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27786" w14:textId="77777777" w:rsidR="005427DC" w:rsidRDefault="005427DC" w:rsidP="005427DC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7C1A1B">
        <w:rPr>
          <w:rFonts w:ascii="Times New Roman" w:hAnsi="Times New Roman" w:cs="Times New Roman"/>
          <w:b/>
          <w:sz w:val="24"/>
          <w:szCs w:val="24"/>
          <w:lang w:val="en-US"/>
        </w:rPr>
        <w:t>Image 1.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4F1EF7">
        <w:rPr>
          <w:rFonts w:ascii="Times New Roman" w:hAnsi="Times New Roman" w:cs="Times New Roman"/>
          <w:lang w:val="en-US"/>
        </w:rPr>
        <w:t xml:space="preserve">Histopathological </w:t>
      </w:r>
      <w:r w:rsidRPr="005B21F3">
        <w:rPr>
          <w:rFonts w:ascii="Times New Roman" w:hAnsi="Times New Roman" w:cs="Times New Roman"/>
          <w:lang w:val="en-US"/>
        </w:rPr>
        <w:t xml:space="preserve">features of the wound sections from </w:t>
      </w:r>
      <w:r>
        <w:rPr>
          <w:rFonts w:ascii="Times New Roman" w:hAnsi="Times New Roman" w:cs="Times New Roman"/>
          <w:lang w:val="en-US"/>
        </w:rPr>
        <w:t xml:space="preserve">Sham, </w:t>
      </w:r>
      <w:r w:rsidRPr="005B21F3">
        <w:rPr>
          <w:rFonts w:ascii="Times New Roman" w:hAnsi="Times New Roman" w:cs="Times New Roman"/>
          <w:lang w:val="en-US"/>
        </w:rPr>
        <w:t xml:space="preserve">Dxp, and SM </w:t>
      </w:r>
      <w:r w:rsidRPr="0093614E">
        <w:rPr>
          <w:rFonts w:ascii="Times New Roman" w:hAnsi="Times New Roman" w:cs="Times New Roman"/>
          <w:lang w:val="en-US"/>
        </w:rPr>
        <w:t>groups on the 5</w:t>
      </w:r>
      <w:r w:rsidRPr="0093614E">
        <w:rPr>
          <w:rFonts w:ascii="Times New Roman" w:hAnsi="Times New Roman" w:cs="Times New Roman"/>
          <w:vertAlign w:val="superscript"/>
          <w:lang w:val="en-US"/>
        </w:rPr>
        <w:t>th</w:t>
      </w:r>
      <w:r w:rsidRPr="0093614E">
        <w:rPr>
          <w:rFonts w:ascii="Times New Roman" w:hAnsi="Times New Roman" w:cs="Times New Roman"/>
          <w:lang w:val="en-US"/>
        </w:rPr>
        <w:t>, 10</w:t>
      </w:r>
      <w:r w:rsidRPr="0093614E">
        <w:rPr>
          <w:rFonts w:ascii="Times New Roman" w:hAnsi="Times New Roman" w:cs="Times New Roman"/>
          <w:vertAlign w:val="superscript"/>
          <w:lang w:val="en-US"/>
        </w:rPr>
        <w:t>th</w:t>
      </w:r>
      <w:r w:rsidRPr="0093614E">
        <w:rPr>
          <w:rFonts w:ascii="Times New Roman" w:hAnsi="Times New Roman" w:cs="Times New Roman"/>
          <w:lang w:val="en-US"/>
        </w:rPr>
        <w:t>, and 15</w:t>
      </w:r>
      <w:r w:rsidRPr="0093614E">
        <w:rPr>
          <w:rFonts w:ascii="Times New Roman" w:hAnsi="Times New Roman" w:cs="Times New Roman"/>
          <w:vertAlign w:val="superscript"/>
          <w:lang w:val="en-US"/>
        </w:rPr>
        <w:t>th</w:t>
      </w:r>
      <w:r w:rsidRPr="0093614E">
        <w:rPr>
          <w:rFonts w:ascii="Times New Roman" w:hAnsi="Times New Roman" w:cs="Times New Roman"/>
          <w:lang w:val="en-US"/>
        </w:rPr>
        <w:t xml:space="preserve"> days.</w:t>
      </w:r>
      <w:r w:rsidRPr="005B21F3">
        <w:rPr>
          <w:rFonts w:ascii="Times New Roman" w:hAnsi="Times New Roman" w:cs="Times New Roman"/>
          <w:lang w:val="en-US"/>
        </w:rPr>
        <w:t xml:space="preserve"> H</w:t>
      </w:r>
      <w:r>
        <w:rPr>
          <w:rFonts w:ascii="Times New Roman" w:hAnsi="Times New Roman" w:cs="Times New Roman"/>
          <w:lang w:val="en-US"/>
        </w:rPr>
        <w:t>-</w:t>
      </w:r>
      <w:r w:rsidRPr="005B21F3">
        <w:rPr>
          <w:rFonts w:ascii="Times New Roman" w:hAnsi="Times New Roman" w:cs="Times New Roman"/>
          <w:lang w:val="en-US"/>
        </w:rPr>
        <w:t xml:space="preserve">E </w:t>
      </w:r>
      <w:r w:rsidRPr="00FC6614">
        <w:rPr>
          <w:rFonts w:ascii="Times New Roman" w:hAnsi="Times New Roman" w:cs="Times New Roman"/>
          <w:lang w:val="en-US"/>
        </w:rPr>
        <w:t xml:space="preserve">staining (×200) shows epithelization and inflammation whereas MT (×40) staining shows </w:t>
      </w:r>
      <w:r w:rsidRPr="00FC6614">
        <w:rPr>
          <w:rFonts w:ascii="Times New Roman" w:eastAsia="Times New Roman" w:hAnsi="Times New Roman" w:cs="Times New Roman"/>
          <w:color w:val="000000"/>
        </w:rPr>
        <w:t>collagenization</w:t>
      </w:r>
      <w:r w:rsidRPr="00FC6614">
        <w:rPr>
          <w:rFonts w:ascii="Times New Roman" w:hAnsi="Times New Roman" w:cs="Times New Roman"/>
          <w:lang w:val="en-US"/>
        </w:rPr>
        <w:t xml:space="preserve"> of the wounds of the tissues.</w:t>
      </w:r>
      <w:r>
        <w:rPr>
          <w:rFonts w:ascii="Times New Roman" w:hAnsi="Times New Roman" w:cs="Times New Roman"/>
          <w:lang w:val="en-US"/>
        </w:rPr>
        <w:t xml:space="preserve"> </w:t>
      </w:r>
    </w:p>
    <w:p w14:paraId="64C03714" w14:textId="77777777" w:rsidR="005427DC" w:rsidRDefault="005427DC" w:rsidP="005427D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lang w:val="en-US"/>
        </w:rPr>
        <w:t>Image 2</w:t>
      </w:r>
      <w:r w:rsidRPr="001920D2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  <w:r w:rsidRPr="00FC6614">
        <w:rPr>
          <w:rFonts w:ascii="Times New Roman" w:hAnsi="Times New Roman" w:cs="Times New Roman"/>
          <w:lang w:val="en-US"/>
        </w:rPr>
        <w:t>Immunohistochemical staining (×200) of the E-Cadherin, Occludin, N-Cadherin, Vimentin, FGF1, MMP-9, Claudin-1, VEGF-A, NfκB, and TNFα proteins from Sham, Dxp, and SM groups on the 5</w:t>
      </w:r>
      <w:r w:rsidRPr="00FC6614">
        <w:rPr>
          <w:rFonts w:ascii="Times New Roman" w:hAnsi="Times New Roman" w:cs="Times New Roman"/>
          <w:vertAlign w:val="superscript"/>
          <w:lang w:val="en-US"/>
        </w:rPr>
        <w:t>th</w:t>
      </w:r>
      <w:r w:rsidRPr="00FC6614">
        <w:rPr>
          <w:rFonts w:ascii="Times New Roman" w:hAnsi="Times New Roman" w:cs="Times New Roman"/>
          <w:lang w:val="en-US"/>
        </w:rPr>
        <w:t>, 10</w:t>
      </w:r>
      <w:r w:rsidRPr="00FC6614">
        <w:rPr>
          <w:rFonts w:ascii="Times New Roman" w:hAnsi="Times New Roman" w:cs="Times New Roman"/>
          <w:vertAlign w:val="superscript"/>
          <w:lang w:val="en-US"/>
        </w:rPr>
        <w:t>th</w:t>
      </w:r>
      <w:r w:rsidRPr="00FC6614">
        <w:rPr>
          <w:rFonts w:ascii="Times New Roman" w:hAnsi="Times New Roman" w:cs="Times New Roman"/>
          <w:lang w:val="en-US"/>
        </w:rPr>
        <w:t>, and 15</w:t>
      </w:r>
      <w:r w:rsidRPr="00FC6614">
        <w:rPr>
          <w:rFonts w:ascii="Times New Roman" w:hAnsi="Times New Roman" w:cs="Times New Roman"/>
          <w:vertAlign w:val="superscript"/>
          <w:lang w:val="en-US"/>
        </w:rPr>
        <w:t>th</w:t>
      </w:r>
      <w:r w:rsidRPr="00FC6614">
        <w:rPr>
          <w:rFonts w:ascii="Times New Roman" w:hAnsi="Times New Roman" w:cs="Times New Roman"/>
          <w:lang w:val="en-US"/>
        </w:rPr>
        <w:t xml:space="preserve"> days.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3D0DED95" w14:textId="77777777" w:rsidR="005427DC" w:rsidRDefault="005427DC" w:rsidP="005427D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C1A1B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Image 1.</w:t>
      </w:r>
    </w:p>
    <w:p w14:paraId="5A603582" w14:textId="77777777" w:rsidR="005427DC" w:rsidRDefault="005427DC" w:rsidP="005427DC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w:drawing>
          <wp:inline distT="0" distB="0" distL="0" distR="0" wp14:anchorId="6F735F32" wp14:editId="38180231">
            <wp:extent cx="5931965" cy="7820025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i histokimya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3" r="23105"/>
                    <a:stretch/>
                  </pic:blipFill>
                  <pic:spPr bwMode="auto">
                    <a:xfrm>
                      <a:off x="0" y="0"/>
                      <a:ext cx="5935383" cy="78245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37F1A7E6" w14:textId="77777777" w:rsidR="005427DC" w:rsidRDefault="005427DC" w:rsidP="005427D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4525F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Image 2.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6CF5FBE3" w14:textId="1FCE51F0" w:rsidR="005427DC" w:rsidRPr="005427DC" w:rsidRDefault="005427DC" w:rsidP="005427DC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w:drawing>
          <wp:inline distT="0" distB="0" distL="0" distR="0" wp14:anchorId="0C18E38D" wp14:editId="31DE5238">
            <wp:extent cx="7989823" cy="5536093"/>
            <wp:effectExtent l="762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un.jpg yeni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48" b="2705"/>
                    <a:stretch/>
                  </pic:blipFill>
                  <pic:spPr bwMode="auto">
                    <a:xfrm rot="16200000">
                      <a:off x="0" y="0"/>
                      <a:ext cx="7995618" cy="55401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427DC" w:rsidRPr="005427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7DC"/>
    <w:rsid w:val="00542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8F8DA"/>
  <w15:chartTrackingRefBased/>
  <w15:docId w15:val="{DC2038EC-B8A8-4D8D-A52F-5F0D9AFCD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27DC"/>
    <w:pPr>
      <w:spacing w:after="200" w:line="276" w:lineRule="auto"/>
    </w:pPr>
    <w:rPr>
      <w:kern w:val="0"/>
      <w:lang w:val="tr-T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74</Words>
  <Characters>424</Characters>
  <Application>Microsoft Office Word</Application>
  <DocSecurity>0</DocSecurity>
  <Lines>3</Lines>
  <Paragraphs>1</Paragraphs>
  <ScaleCrop>false</ScaleCrop>
  <Company>Springer Nature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2024-02-14T19:01:00Z</dcterms:created>
  <dcterms:modified xsi:type="dcterms:W3CDTF">2024-02-14T19:01:00Z</dcterms:modified>
</cp:coreProperties>
</file>