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A23" w:rsidRPr="004C7B9B" w:rsidRDefault="00E55A23" w:rsidP="00E55A23">
      <w:pPr>
        <w:jc w:val="center"/>
        <w:rPr>
          <w:rFonts w:eastAsiaTheme="minorEastAsia" w:cs="Times New Roman"/>
          <w:b/>
          <w:sz w:val="24"/>
          <w:szCs w:val="24"/>
          <w:vertAlign w:val="subscript"/>
        </w:rPr>
      </w:pPr>
      <w:r w:rsidRPr="004C7B9B">
        <w:rPr>
          <w:rFonts w:eastAsiaTheme="minorEastAsia" w:cs="Times New Roman"/>
          <w:b/>
          <w:sz w:val="24"/>
          <w:szCs w:val="24"/>
        </w:rPr>
        <w:t xml:space="preserve">Table </w:t>
      </w:r>
      <w:r w:rsidR="00B8395F">
        <w:rPr>
          <w:rFonts w:eastAsiaTheme="minorEastAsia" w:cs="Times New Roman"/>
          <w:b/>
          <w:sz w:val="24"/>
          <w:szCs w:val="24"/>
        </w:rPr>
        <w:t>I</w:t>
      </w:r>
      <w:r w:rsidRPr="004C7B9B">
        <w:rPr>
          <w:rFonts w:eastAsiaTheme="minorEastAsia" w:cs="Times New Roman"/>
          <w:b/>
          <w:sz w:val="24"/>
          <w:szCs w:val="24"/>
        </w:rPr>
        <w:t>: Ethanol Concentration vs. K</w:t>
      </w:r>
      <w:r w:rsidRPr="004C7B9B">
        <w:rPr>
          <w:rFonts w:eastAsiaTheme="minorEastAsia" w:cs="Times New Roman"/>
          <w:b/>
          <w:sz w:val="24"/>
          <w:szCs w:val="24"/>
          <w:vertAlign w:val="subscript"/>
        </w:rPr>
        <w:t>D</w:t>
      </w:r>
    </w:p>
    <w:tbl>
      <w:tblPr>
        <w:tblStyle w:val="TableGrid"/>
        <w:tblW w:w="0" w:type="auto"/>
        <w:jc w:val="center"/>
        <w:tblLook w:val="04A0"/>
      </w:tblPr>
      <w:tblGrid>
        <w:gridCol w:w="2529"/>
        <w:gridCol w:w="756"/>
        <w:gridCol w:w="876"/>
        <w:gridCol w:w="756"/>
        <w:gridCol w:w="876"/>
        <w:gridCol w:w="876"/>
      </w:tblGrid>
      <w:tr w:rsidR="00E55A23" w:rsidRPr="004C7B9B" w:rsidTr="00765A80">
        <w:trPr>
          <w:jc w:val="center"/>
        </w:trPr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Ethanol in water (%v/v)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E55A23" w:rsidRPr="004C7B9B" w:rsidTr="00765A80">
        <w:trPr>
          <w:jc w:val="center"/>
        </w:trPr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  <w:vertAlign w:val="subscript"/>
              </w:rPr>
            </w:pPr>
            <w:r w:rsidRPr="004C7B9B">
              <w:rPr>
                <w:rFonts w:cs="Times New Roman"/>
                <w:sz w:val="24"/>
                <w:szCs w:val="24"/>
              </w:rPr>
              <w:t>K</w:t>
            </w:r>
            <w:r w:rsidRPr="004C7B9B">
              <w:rPr>
                <w:rFonts w:cs="Times New Roman"/>
                <w:sz w:val="24"/>
                <w:szCs w:val="24"/>
                <w:vertAlign w:val="subscript"/>
              </w:rPr>
              <w:t>D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0.082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0.0427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0.040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0.0353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0.0294</w:t>
            </w:r>
          </w:p>
        </w:tc>
      </w:tr>
    </w:tbl>
    <w:p w:rsidR="004209FF" w:rsidRDefault="004209FF"/>
    <w:p w:rsidR="00E55A23" w:rsidRDefault="00E55A23"/>
    <w:p w:rsidR="00E55A23" w:rsidRPr="004C7B9B" w:rsidRDefault="00B8395F" w:rsidP="00E55A23"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Table II</w:t>
      </w:r>
      <w:r w:rsidR="00E55A23" w:rsidRPr="004C7B9B">
        <w:rPr>
          <w:rFonts w:cs="Times New Roman"/>
          <w:b/>
          <w:sz w:val="24"/>
          <w:szCs w:val="24"/>
        </w:rPr>
        <w:t>: Calculated K</w:t>
      </w:r>
      <w:r w:rsidR="00E55A23" w:rsidRPr="004C7B9B">
        <w:rPr>
          <w:rFonts w:cs="Times New Roman"/>
          <w:b/>
          <w:sz w:val="24"/>
          <w:szCs w:val="24"/>
          <w:vertAlign w:val="subscript"/>
        </w:rPr>
        <w:t>D</w:t>
      </w:r>
      <w:r w:rsidR="00E55A23" w:rsidRPr="004C7B9B">
        <w:rPr>
          <w:rFonts w:cs="Times New Roman"/>
          <w:b/>
          <w:sz w:val="24"/>
          <w:szCs w:val="24"/>
        </w:rPr>
        <w:t xml:space="preserve"> at different RPM and incubation time</w:t>
      </w:r>
    </w:p>
    <w:tbl>
      <w:tblPr>
        <w:tblW w:w="5000" w:type="pct"/>
        <w:tblLook w:val="04A0"/>
      </w:tblPr>
      <w:tblGrid>
        <w:gridCol w:w="1747"/>
        <w:gridCol w:w="2576"/>
        <w:gridCol w:w="1306"/>
        <w:gridCol w:w="1829"/>
        <w:gridCol w:w="2118"/>
      </w:tblGrid>
      <w:tr w:rsidR="00E55A23" w:rsidRPr="004C7B9B" w:rsidTr="00765A80">
        <w:trPr>
          <w:trHeight w:val="636"/>
        </w:trPr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RPM</w:t>
            </w:r>
          </w:p>
        </w:tc>
        <w:tc>
          <w:tcPr>
            <w:tcW w:w="1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Incubation time (hr)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A23" w:rsidRPr="004C7B9B" w:rsidRDefault="00356BD2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aq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A23" w:rsidRPr="004C7B9B" w:rsidRDefault="00356BD2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org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al</m:t>
                    </m:r>
                  </m:sup>
                </m:sSubSup>
              </m:oMath>
            </m:oMathPara>
          </w:p>
        </w:tc>
        <w:tc>
          <w:tcPr>
            <w:tcW w:w="11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K</w:t>
            </w:r>
            <w:r w:rsidRPr="004C7B9B">
              <w:rPr>
                <w:rFonts w:eastAsia="Times New Roman" w:cs="Times New Roman"/>
                <w:sz w:val="24"/>
                <w:szCs w:val="24"/>
                <w:vertAlign w:val="subscript"/>
                <w:lang w:val="en-IN" w:eastAsia="en-IN"/>
              </w:rPr>
              <w:t>D</w:t>
            </w: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=from graph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0.223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0.0091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0.0779024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0.27615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0.01115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0.07407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0.3242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0.01544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0.0706992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0.3619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0.01715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0.0681733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0.3619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0.01888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0.0681451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A23" w:rsidRPr="004C7B9B" w:rsidRDefault="00E55A23" w:rsidP="00765A80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A23" w:rsidRPr="004C7B9B" w:rsidRDefault="00E55A23" w:rsidP="00765A80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1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0.2213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0.0103</w:t>
            </w:r>
          </w:p>
        </w:tc>
        <w:tc>
          <w:tcPr>
            <w:tcW w:w="11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0.0780045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0.271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0.013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0.0743985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1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0.3225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0.017</w:t>
            </w:r>
          </w:p>
        </w:tc>
        <w:tc>
          <w:tcPr>
            <w:tcW w:w="11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0.0707874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1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0.3568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0.0175</w:t>
            </w:r>
          </w:p>
        </w:tc>
        <w:tc>
          <w:tcPr>
            <w:tcW w:w="11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0.0685009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1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0.3584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0.0188</w:t>
            </w:r>
          </w:p>
        </w:tc>
        <w:tc>
          <w:tcPr>
            <w:tcW w:w="11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0.0683749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1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0.20411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0.0103</w:t>
            </w:r>
          </w:p>
        </w:tc>
        <w:tc>
          <w:tcPr>
            <w:tcW w:w="11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0.0792666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0.25214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0.013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0.0757324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0.307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0.01715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0.0718354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0.34133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0.01887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0.0694977</w:t>
            </w:r>
          </w:p>
        </w:tc>
      </w:tr>
      <w:tr w:rsidR="00E55A23" w:rsidRPr="004C7B9B" w:rsidTr="00765A80">
        <w:trPr>
          <w:trHeight w:val="300"/>
        </w:trPr>
        <w:tc>
          <w:tcPr>
            <w:tcW w:w="9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0.3447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0.02058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0.0692463</w:t>
            </w:r>
          </w:p>
        </w:tc>
      </w:tr>
    </w:tbl>
    <w:p w:rsidR="00E55A23" w:rsidRDefault="00E55A23"/>
    <w:p w:rsidR="00E55A23" w:rsidRDefault="00E55A23"/>
    <w:p w:rsidR="00E55A23" w:rsidRPr="00B272B0" w:rsidRDefault="00B8395F" w:rsidP="00E55A23">
      <w:pPr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Table III</w:t>
      </w:r>
      <w:r w:rsidR="002E49E3" w:rsidRPr="00B272B0">
        <w:rPr>
          <w:rFonts w:cs="Times New Roman"/>
          <w:b/>
          <w:sz w:val="24"/>
          <w:szCs w:val="24"/>
        </w:rPr>
        <w:t xml:space="preserve">: </w:t>
      </w:r>
      <m:oMath>
        <m:sSubSup>
          <m:sSubSupPr>
            <m:ctrlPr>
              <w:rPr>
                <w:rFonts w:ascii="Cambria Math" w:eastAsia="Times New Roman" w:hAnsi="Cambria Math" w:cs="Times New Roman"/>
                <w:b/>
                <w:i/>
                <w:sz w:val="24"/>
                <w:szCs w:val="24"/>
                <w:lang w:val="en-IN" w:eastAsia="en-IN"/>
              </w:rPr>
            </m:ctrlPr>
          </m:sSubSup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IN" w:eastAsia="en-IN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IN" w:eastAsia="en-IN"/>
              </w:rPr>
              <m:t>ov</m:t>
            </m:r>
          </m:sub>
          <m:sup>
            <m:r>
              <m:rPr>
                <m:sty m:val="bi"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IN" w:eastAsia="en-IN"/>
              </w:rPr>
              <m:t>av</m:t>
            </m:r>
          </m:sup>
        </m:sSubSup>
      </m:oMath>
      <w:r w:rsidR="00393A1D">
        <w:rPr>
          <w:rFonts w:eastAsiaTheme="minorEastAsia" w:cs="Times New Roman"/>
          <w:b/>
          <w:sz w:val="24"/>
          <w:szCs w:val="24"/>
          <w:lang w:val="en-IN" w:eastAsia="en-IN"/>
        </w:rPr>
        <w:t xml:space="preserve"> </w:t>
      </w:r>
      <w:r w:rsidR="002E49E3" w:rsidRPr="00B272B0">
        <w:rPr>
          <w:rFonts w:eastAsiaTheme="minorEastAsia" w:cs="Times New Roman"/>
          <w:b/>
          <w:sz w:val="24"/>
          <w:szCs w:val="24"/>
          <w:lang w:val="en-IN" w:eastAsia="en-IN"/>
        </w:rPr>
        <w:t xml:space="preserve">and </w:t>
      </w:r>
      <m:oMath>
        <m:sSubSup>
          <m:sSubSupPr>
            <m:ctrlPr>
              <w:rPr>
                <w:rFonts w:ascii="Cambria Math" w:eastAsia="Times New Roman" w:hAnsi="Cambria Math" w:cs="Times New Roman"/>
                <w:b/>
                <w:i/>
                <w:sz w:val="24"/>
                <w:szCs w:val="24"/>
                <w:lang w:val="en-IN" w:eastAsia="en-IN"/>
              </w:rPr>
            </m:ctrlPr>
          </m:sSubSupPr>
          <m:e>
            <m:r>
              <m:rPr>
                <m:sty m:val="bi"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IN" w:eastAsia="en-IN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IN" w:eastAsia="en-IN"/>
              </w:rPr>
              <m:t>aq</m:t>
            </m:r>
          </m:sub>
          <m:sup>
            <m:r>
              <m:rPr>
                <m:sty m:val="bi"/>
              </m:rPr>
              <w:rPr>
                <w:rFonts w:ascii="Cambria Math" w:eastAsia="Times New Roman" w:hAnsi="Cambria Math" w:cs="Times New Roman"/>
                <w:sz w:val="24"/>
                <w:szCs w:val="24"/>
                <w:lang w:val="en-IN" w:eastAsia="en-IN"/>
              </w:rPr>
              <m:t>av</m:t>
            </m:r>
          </m:sup>
        </m:sSubSup>
      </m:oMath>
      <w:r w:rsidR="002E49E3" w:rsidRPr="00B272B0">
        <w:rPr>
          <w:rFonts w:eastAsiaTheme="minorEastAsia" w:cs="Times New Roman"/>
          <w:b/>
          <w:sz w:val="24"/>
          <w:szCs w:val="24"/>
          <w:lang w:val="en-IN" w:eastAsia="en-IN"/>
        </w:rPr>
        <w:t xml:space="preserve"> values at different RPM</w:t>
      </w:r>
    </w:p>
    <w:tbl>
      <w:tblPr>
        <w:tblW w:w="5000" w:type="pct"/>
        <w:tblLayout w:type="fixed"/>
        <w:tblLook w:val="04A0"/>
      </w:tblPr>
      <w:tblGrid>
        <w:gridCol w:w="759"/>
        <w:gridCol w:w="916"/>
        <w:gridCol w:w="1403"/>
        <w:gridCol w:w="1245"/>
        <w:gridCol w:w="1557"/>
        <w:gridCol w:w="1358"/>
        <w:gridCol w:w="1170"/>
        <w:gridCol w:w="1168"/>
      </w:tblGrid>
      <w:tr w:rsidR="00E55A23" w:rsidRPr="004C7B9B" w:rsidTr="00765A80">
        <w:trPr>
          <w:trHeight w:val="509"/>
        </w:trPr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RPM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Incubation time (hr)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K</w:t>
            </w:r>
            <w:r w:rsidRPr="004C7B9B">
              <w:rPr>
                <w:rFonts w:eastAsia="Times New Roman" w:cs="Times New Roman"/>
                <w:sz w:val="24"/>
                <w:szCs w:val="24"/>
                <w:vertAlign w:val="subscript"/>
                <w:lang w:val="en-IN" w:eastAsia="en-IN"/>
              </w:rPr>
              <w:t>D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K</w:t>
            </w:r>
            <w:r w:rsidRPr="004C7B9B">
              <w:rPr>
                <w:rFonts w:eastAsia="Times New Roman" w:cs="Times New Roman"/>
                <w:sz w:val="24"/>
                <w:szCs w:val="24"/>
                <w:vertAlign w:val="subscript"/>
                <w:lang w:val="en-IN" w:eastAsia="en-IN"/>
              </w:rPr>
              <w:t>ov</w:t>
            </w:r>
            <w:proofErr w:type="spellEnd"/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K</w:t>
            </w:r>
            <w:r w:rsidRPr="004C7B9B">
              <w:rPr>
                <w:rFonts w:eastAsia="Times New Roman" w:cs="Times New Roman"/>
                <w:sz w:val="24"/>
                <w:szCs w:val="24"/>
                <w:vertAlign w:val="subscript"/>
                <w:lang w:val="en-IN" w:eastAsia="en-IN"/>
              </w:rPr>
              <w:t>org</w:t>
            </w:r>
            <w:proofErr w:type="spellEnd"/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K</w:t>
            </w:r>
            <w:r w:rsidRPr="004C7B9B">
              <w:rPr>
                <w:rFonts w:eastAsia="Times New Roman" w:cs="Times New Roman"/>
                <w:sz w:val="24"/>
                <w:szCs w:val="24"/>
                <w:vertAlign w:val="subscript"/>
                <w:lang w:val="en-IN" w:eastAsia="en-IN"/>
              </w:rPr>
              <w:t>aq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A23" w:rsidRPr="004C7B9B" w:rsidRDefault="00356BD2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val="en-IN" w:eastAsia="en-IN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IN" w:eastAsia="en-IN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IN" w:eastAsia="en-IN"/>
                      </w:rPr>
                      <m:t>ov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IN" w:eastAsia="en-IN"/>
                      </w:rPr>
                      <m:t>av</m:t>
                    </m:r>
                  </m:sup>
                </m:sSubSup>
              </m:oMath>
            </m:oMathPara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A23" w:rsidRPr="004C7B9B" w:rsidRDefault="00356BD2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  <w:lang w:val="en-IN" w:eastAsia="en-IN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IN" w:eastAsia="en-IN"/>
                      </w:rPr>
                      <m:t>K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IN" w:eastAsia="en-IN"/>
                      </w:rPr>
                      <m:t>aq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  <w:lang w:val="en-IN" w:eastAsia="en-IN"/>
                      </w:rPr>
                      <m:t>av</m:t>
                    </m:r>
                  </m:sup>
                </m:sSubSup>
              </m:oMath>
            </m:oMathPara>
          </w:p>
        </w:tc>
      </w:tr>
      <w:tr w:rsidR="00E55A23" w:rsidRPr="004C7B9B" w:rsidTr="00765A80">
        <w:trPr>
          <w:trHeight w:val="30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0.0779024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0.000278</w:t>
            </w:r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0.120943779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0.000244</w:t>
            </w:r>
          </w:p>
        </w:tc>
        <w:tc>
          <w:tcPr>
            <w:tcW w:w="611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0.000238</w:t>
            </w:r>
          </w:p>
        </w:tc>
        <w:tc>
          <w:tcPr>
            <w:tcW w:w="610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0.000245</w:t>
            </w:r>
          </w:p>
        </w:tc>
      </w:tr>
      <w:tr w:rsidR="00E55A23" w:rsidRPr="004C7B9B" w:rsidTr="00765A80">
        <w:trPr>
          <w:trHeight w:val="30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0.07407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0.000219</w:t>
            </w:r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0.121346238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0.000244</w:t>
            </w:r>
          </w:p>
        </w:tc>
        <w:tc>
          <w:tcPr>
            <w:tcW w:w="6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61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0.0706992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0.000241</w:t>
            </w:r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0.121700953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0.000245</w:t>
            </w:r>
          </w:p>
        </w:tc>
        <w:tc>
          <w:tcPr>
            <w:tcW w:w="6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61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0.0681733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0.000212</w:t>
            </w:r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0.121967196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0.000245</w:t>
            </w:r>
          </w:p>
        </w:tc>
        <w:tc>
          <w:tcPr>
            <w:tcW w:w="61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610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200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7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0.0681451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</w:t>
            </w:r>
          </w:p>
        </w:tc>
        <w:tc>
          <w:tcPr>
            <w:tcW w:w="8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0.121970171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0.000245</w:t>
            </w:r>
          </w:p>
        </w:tc>
        <w:tc>
          <w:tcPr>
            <w:tcW w:w="61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61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</w:tbl>
    <w:p w:rsidR="00E55A23" w:rsidRPr="004C7B9B" w:rsidRDefault="00E55A23" w:rsidP="00E55A23">
      <w:pPr>
        <w:widowControl/>
        <w:autoSpaceDE/>
        <w:autoSpaceDN/>
        <w:jc w:val="center"/>
        <w:rPr>
          <w:rFonts w:eastAsia="Times New Roman" w:cs="Times New Roman"/>
          <w:sz w:val="24"/>
          <w:szCs w:val="24"/>
          <w:lang w:val="en-IN" w:eastAsia="en-IN"/>
        </w:rPr>
      </w:pPr>
    </w:p>
    <w:tbl>
      <w:tblPr>
        <w:tblW w:w="5000" w:type="pct"/>
        <w:tblLook w:val="04A0"/>
      </w:tblPr>
      <w:tblGrid>
        <w:gridCol w:w="1060"/>
        <w:gridCol w:w="1147"/>
        <w:gridCol w:w="1270"/>
        <w:gridCol w:w="1147"/>
        <w:gridCol w:w="1511"/>
        <w:gridCol w:w="1147"/>
        <w:gridCol w:w="1147"/>
        <w:gridCol w:w="1147"/>
      </w:tblGrid>
      <w:tr w:rsidR="00E55A23" w:rsidRPr="004C7B9B" w:rsidTr="00765A80">
        <w:trPr>
          <w:trHeight w:val="300"/>
        </w:trPr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0.0780045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0.000382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0.157713183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0.000315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0.000307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0.000316</w:t>
            </w:r>
          </w:p>
        </w:tc>
      </w:tr>
      <w:tr w:rsidR="00E55A23" w:rsidRPr="004C7B9B" w:rsidTr="00765A80">
        <w:trPr>
          <w:trHeight w:val="300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0.0743985</w:t>
            </w:r>
          </w:p>
        </w:tc>
        <w:tc>
          <w:tcPr>
            <w:tcW w:w="5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0.000323</w:t>
            </w:r>
          </w:p>
        </w:tc>
        <w:tc>
          <w:tcPr>
            <w:tcW w:w="7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0.158206972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0.000315</w:t>
            </w: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0.0707874</w:t>
            </w:r>
          </w:p>
        </w:tc>
        <w:tc>
          <w:tcPr>
            <w:tcW w:w="5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0.00034</w:t>
            </w:r>
          </w:p>
        </w:tc>
        <w:tc>
          <w:tcPr>
            <w:tcW w:w="7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0.158702491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0.000316</w:t>
            </w: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lastRenderedPageBreak/>
              <w:t>250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0.0685009</w:t>
            </w:r>
          </w:p>
        </w:tc>
        <w:tc>
          <w:tcPr>
            <w:tcW w:w="5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0.000246</w:t>
            </w:r>
          </w:p>
        </w:tc>
        <w:tc>
          <w:tcPr>
            <w:tcW w:w="7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0.159016768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0.000316</w:t>
            </w: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250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0.0683749</w:t>
            </w:r>
          </w:p>
        </w:tc>
        <w:tc>
          <w:tcPr>
            <w:tcW w:w="5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0.000244</w:t>
            </w:r>
          </w:p>
        </w:tc>
        <w:tc>
          <w:tcPr>
            <w:tcW w:w="7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0.159034092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0.000316</w:t>
            </w:r>
          </w:p>
        </w:tc>
        <w:tc>
          <w:tcPr>
            <w:tcW w:w="59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59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</w:tbl>
    <w:p w:rsidR="00E55A23" w:rsidRPr="004C7B9B" w:rsidRDefault="00E55A23" w:rsidP="00E55A23">
      <w:pPr>
        <w:widowControl/>
        <w:autoSpaceDE/>
        <w:autoSpaceDN/>
        <w:jc w:val="center"/>
        <w:rPr>
          <w:rFonts w:eastAsia="Times New Roman" w:cs="Times New Roman"/>
          <w:sz w:val="24"/>
          <w:szCs w:val="24"/>
          <w:lang w:val="en-IN" w:eastAsia="en-IN"/>
        </w:rPr>
      </w:pPr>
    </w:p>
    <w:tbl>
      <w:tblPr>
        <w:tblW w:w="5000" w:type="pct"/>
        <w:tblLook w:val="04A0"/>
      </w:tblPr>
      <w:tblGrid>
        <w:gridCol w:w="1060"/>
        <w:gridCol w:w="1147"/>
        <w:gridCol w:w="1270"/>
        <w:gridCol w:w="1147"/>
        <w:gridCol w:w="1511"/>
        <w:gridCol w:w="1147"/>
        <w:gridCol w:w="1147"/>
        <w:gridCol w:w="1147"/>
      </w:tblGrid>
      <w:tr w:rsidR="00E55A23" w:rsidRPr="004C7B9B" w:rsidTr="00765A80">
        <w:trPr>
          <w:trHeight w:val="300"/>
        </w:trPr>
        <w:tc>
          <w:tcPr>
            <w:tcW w:w="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0.0792666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0.000467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0.195712321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0.000467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0.000453</w:t>
            </w:r>
          </w:p>
        </w:tc>
        <w:tc>
          <w:tcPr>
            <w:tcW w:w="59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0.000468</w:t>
            </w:r>
          </w:p>
        </w:tc>
      </w:tr>
      <w:tr w:rsidR="00E55A23" w:rsidRPr="004C7B9B" w:rsidTr="00765A80">
        <w:trPr>
          <w:trHeight w:val="300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0.0757324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0.000405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0.196313097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0.000467</w:t>
            </w: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0.0718354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0.000448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0.196976962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0.000468</w:t>
            </w: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0.0694977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0.000409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0.197375894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0.000468</w:t>
            </w: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599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E55A23" w:rsidRPr="004C7B9B" w:rsidTr="00765A80">
        <w:trPr>
          <w:trHeight w:val="300"/>
        </w:trPr>
        <w:tc>
          <w:tcPr>
            <w:tcW w:w="5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300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0.0692463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0.000536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0.197418828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  <w:r w:rsidRPr="004C7B9B">
              <w:rPr>
                <w:rFonts w:eastAsia="Times New Roman" w:cs="Times New Roman"/>
                <w:sz w:val="24"/>
                <w:szCs w:val="24"/>
                <w:lang w:val="en-IN" w:eastAsia="en-IN"/>
              </w:rPr>
              <w:t>0.000469</w:t>
            </w:r>
          </w:p>
        </w:tc>
        <w:tc>
          <w:tcPr>
            <w:tcW w:w="59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59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A23" w:rsidRPr="004C7B9B" w:rsidRDefault="00E55A23" w:rsidP="00765A80">
            <w:pPr>
              <w:widowControl/>
              <w:autoSpaceDE/>
              <w:autoSpaceDN/>
              <w:jc w:val="center"/>
              <w:rPr>
                <w:rFonts w:eastAsia="Times New Roman" w:cs="Times New Roman"/>
                <w:sz w:val="24"/>
                <w:szCs w:val="24"/>
                <w:lang w:val="en-IN" w:eastAsia="en-IN"/>
              </w:rPr>
            </w:pPr>
          </w:p>
        </w:tc>
      </w:tr>
    </w:tbl>
    <w:p w:rsidR="00E55A23" w:rsidRPr="004C7B9B" w:rsidRDefault="00E55A23" w:rsidP="00E55A23">
      <w:pPr>
        <w:jc w:val="both"/>
        <w:rPr>
          <w:rFonts w:cs="Times New Roman"/>
          <w:sz w:val="24"/>
          <w:szCs w:val="24"/>
        </w:rPr>
      </w:pPr>
    </w:p>
    <w:p w:rsidR="00E55A23" w:rsidRDefault="00E55A23"/>
    <w:p w:rsidR="00E55A23" w:rsidRPr="004C7B9B" w:rsidRDefault="00B8395F" w:rsidP="00E55A23">
      <w:pPr>
        <w:jc w:val="center"/>
        <w:rPr>
          <w:rFonts w:cs="Times New Roman"/>
          <w:b/>
          <w:sz w:val="24"/>
          <w:szCs w:val="24"/>
        </w:rPr>
      </w:pPr>
      <w:r>
        <w:rPr>
          <w:rFonts w:eastAsiaTheme="minorEastAsia" w:cs="Times New Roman"/>
          <w:b/>
          <w:sz w:val="24"/>
          <w:szCs w:val="24"/>
        </w:rPr>
        <w:t>Table IV</w:t>
      </w:r>
      <w:r w:rsidR="00E55A23" w:rsidRPr="004C7B9B">
        <w:rPr>
          <w:rFonts w:eastAsiaTheme="minorEastAsia" w:cs="Times New Roman"/>
          <w:b/>
          <w:sz w:val="24"/>
          <w:szCs w:val="24"/>
        </w:rPr>
        <w:t>: Aqueous phase mass transfer coefficient at rpm and volume-to-surface area ratio of cells</w:t>
      </w:r>
    </w:p>
    <w:tbl>
      <w:tblPr>
        <w:tblStyle w:val="TableGrid"/>
        <w:tblW w:w="0" w:type="auto"/>
        <w:tblLook w:val="04A0"/>
      </w:tblPr>
      <w:tblGrid>
        <w:gridCol w:w="830"/>
        <w:gridCol w:w="1116"/>
        <w:gridCol w:w="603"/>
        <w:gridCol w:w="1455"/>
        <w:gridCol w:w="1276"/>
        <w:gridCol w:w="1416"/>
        <w:gridCol w:w="1263"/>
        <w:gridCol w:w="1194"/>
      </w:tblGrid>
      <w:tr w:rsidR="00E55A23" w:rsidRPr="004C7B9B" w:rsidTr="00765A80"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proofErr w:type="spellStart"/>
            <w:r w:rsidRPr="004C7B9B">
              <w:rPr>
                <w:rFonts w:cs="Times New Roman"/>
                <w:sz w:val="24"/>
                <w:szCs w:val="24"/>
              </w:rPr>
              <w:t>Sl</w:t>
            </w:r>
            <w:proofErr w:type="spellEnd"/>
            <w:r w:rsidRPr="004C7B9B">
              <w:rPr>
                <w:rFonts w:cs="Times New Roman"/>
                <w:sz w:val="24"/>
                <w:szCs w:val="24"/>
              </w:rPr>
              <w:t xml:space="preserve"> No.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  <w:vertAlign w:val="subscript"/>
              </w:rPr>
            </w:pPr>
            <w:proofErr w:type="spellStart"/>
            <w:r w:rsidRPr="004C7B9B">
              <w:rPr>
                <w:rFonts w:cs="Times New Roman"/>
                <w:sz w:val="24"/>
                <w:szCs w:val="24"/>
              </w:rPr>
              <w:t>K</w:t>
            </w:r>
            <w:r w:rsidRPr="004C7B9B">
              <w:rPr>
                <w:rFonts w:cs="Times New Roman"/>
                <w:sz w:val="24"/>
                <w:szCs w:val="24"/>
                <w:vertAlign w:val="subscript"/>
              </w:rPr>
              <w:t>aq</w:t>
            </w:r>
            <w:proofErr w:type="spellEnd"/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rpm</w:t>
            </w:r>
          </w:p>
        </w:tc>
        <w:tc>
          <w:tcPr>
            <w:tcW w:w="1455" w:type="dxa"/>
          </w:tcPr>
          <w:p w:rsidR="00E55A23" w:rsidRPr="004C7B9B" w:rsidRDefault="00E55A23" w:rsidP="00765A80">
            <w:pPr>
              <w:jc w:val="both"/>
              <w:rPr>
                <w:rFonts w:eastAsiaTheme="minorEastAsia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∈</m:t>
                </m:r>
              </m:oMath>
            </m:oMathPara>
          </w:p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eastAsiaTheme="minorEastAsia" w:cs="Times New Roman"/>
                <w:sz w:val="24"/>
                <w:szCs w:val="24"/>
              </w:rPr>
              <w:t>Void volume (m</w:t>
            </w:r>
            <w:r w:rsidRPr="004C7B9B">
              <w:rPr>
                <w:rFonts w:eastAsiaTheme="minorEastAsia" w:cs="Times New Roman"/>
                <w:sz w:val="24"/>
                <w:szCs w:val="24"/>
                <w:vertAlign w:val="superscript"/>
              </w:rPr>
              <w:t>3</w:t>
            </w:r>
            <w:r w:rsidRPr="004C7B9B">
              <w:rPr>
                <w:rFonts w:eastAsiaTheme="minorEastAsia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E55A23" w:rsidRPr="004C7B9B" w:rsidRDefault="00E55A23" w:rsidP="00765A8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S</w:t>
            </w:r>
          </w:p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 xml:space="preserve">Surface </w:t>
            </w:r>
          </w:p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area (m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4C7B9B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1416" w:type="dxa"/>
          </w:tcPr>
          <w:p w:rsidR="00E55A23" w:rsidRPr="004C7B9B" w:rsidRDefault="00356BD2" w:rsidP="00765A80">
            <w:pPr>
              <w:jc w:val="center"/>
              <w:rPr>
                <w:rFonts w:cs="Times New Roman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∈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S</m:t>
                  </m:r>
                </m:den>
              </m:f>
            </m:oMath>
            <w:r w:rsidR="00E55A23" w:rsidRPr="004C7B9B">
              <w:rPr>
                <w:rFonts w:eastAsiaTheme="minorEastAsia" w:cs="Times New Roman"/>
                <w:sz w:val="24"/>
                <w:szCs w:val="24"/>
              </w:rPr>
              <w:t xml:space="preserve"> (m)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4C7B9B">
              <w:rPr>
                <w:rFonts w:eastAsia="Calibri" w:cs="Times New Roman"/>
                <w:sz w:val="24"/>
                <w:szCs w:val="24"/>
              </w:rPr>
              <w:t>Cell Count</w:t>
            </w:r>
          </w:p>
          <w:p w:rsidR="00E55A23" w:rsidRPr="004C7B9B" w:rsidRDefault="00E55A23" w:rsidP="00765A80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4C7B9B">
              <w:rPr>
                <w:rFonts w:eastAsia="Calibri" w:cs="Times New Roman"/>
                <w:sz w:val="24"/>
                <w:szCs w:val="24"/>
              </w:rPr>
              <w:t>(no/cc)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4C7B9B">
              <w:rPr>
                <w:rFonts w:eastAsia="Calibri" w:cs="Times New Roman"/>
                <w:sz w:val="24"/>
                <w:szCs w:val="24"/>
              </w:rPr>
              <w:t>f(e/s)</w:t>
            </w:r>
            <w:r w:rsidRPr="004C7B9B">
              <w:rPr>
                <w:rFonts w:eastAsia="Calibri" w:cs="Times New Roman"/>
                <w:sz w:val="24"/>
                <w:szCs w:val="24"/>
                <w:vertAlign w:val="subscript"/>
              </w:rPr>
              <w:t>m</w:t>
            </w:r>
            <w:r w:rsidRPr="004C7B9B">
              <w:rPr>
                <w:rFonts w:eastAsia="Calibri" w:cs="Times New Roman"/>
                <w:sz w:val="24"/>
                <w:szCs w:val="24"/>
              </w:rPr>
              <w:t>(m)</w:t>
            </w:r>
          </w:p>
        </w:tc>
      </w:tr>
      <w:tr w:rsidR="00E55A23" w:rsidRPr="004C7B9B" w:rsidTr="00765A80"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0.000245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200</w:t>
            </w:r>
          </w:p>
        </w:tc>
        <w:tc>
          <w:tcPr>
            <w:tcW w:w="1455" w:type="dxa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148</w:t>
            </w:r>
          </w:p>
        </w:tc>
        <w:tc>
          <w:tcPr>
            <w:tcW w:w="1276" w:type="dxa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3.833×10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416" w:type="dxa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  <w:vertAlign w:val="superscript"/>
              </w:rPr>
            </w:pPr>
            <w:r w:rsidRPr="004C7B9B">
              <w:rPr>
                <w:rFonts w:cs="Times New Roman"/>
                <w:sz w:val="24"/>
                <w:szCs w:val="24"/>
              </w:rPr>
              <w:t>3.86×10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  <w:vertAlign w:val="superscript"/>
              </w:rPr>
            </w:pPr>
            <w:r w:rsidRPr="004C7B9B">
              <w:rPr>
                <w:rFonts w:cs="Times New Roman"/>
                <w:sz w:val="24"/>
                <w:szCs w:val="24"/>
              </w:rPr>
              <w:t>7.73×10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  <w:vertAlign w:val="superscript"/>
              </w:rPr>
            </w:pPr>
            <w:r w:rsidRPr="004C7B9B">
              <w:rPr>
                <w:rFonts w:cs="Times New Roman"/>
                <w:sz w:val="24"/>
                <w:szCs w:val="24"/>
              </w:rPr>
              <w:t>1.48×10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-4</w:t>
            </w:r>
          </w:p>
        </w:tc>
      </w:tr>
      <w:tr w:rsidR="00E55A23" w:rsidRPr="004C7B9B" w:rsidTr="00765A80"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0.000316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250</w:t>
            </w:r>
          </w:p>
        </w:tc>
        <w:tc>
          <w:tcPr>
            <w:tcW w:w="1455" w:type="dxa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174</w:t>
            </w:r>
          </w:p>
        </w:tc>
        <w:tc>
          <w:tcPr>
            <w:tcW w:w="1276" w:type="dxa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1.910×10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416" w:type="dxa"/>
          </w:tcPr>
          <w:p w:rsidR="00E55A23" w:rsidRPr="004C7B9B" w:rsidRDefault="00E55A23" w:rsidP="00765A80">
            <w:pPr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9.10×10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3.81×10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1.74×10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-4</w:t>
            </w:r>
          </w:p>
        </w:tc>
      </w:tr>
      <w:tr w:rsidR="00E55A23" w:rsidRPr="004C7B9B" w:rsidTr="00765A80"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0.000469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300</w:t>
            </w:r>
          </w:p>
        </w:tc>
        <w:tc>
          <w:tcPr>
            <w:tcW w:w="1455" w:type="dxa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184</w:t>
            </w:r>
          </w:p>
        </w:tc>
        <w:tc>
          <w:tcPr>
            <w:tcW w:w="1276" w:type="dxa"/>
          </w:tcPr>
          <w:p w:rsidR="00E55A23" w:rsidRPr="004C7B9B" w:rsidRDefault="00E55A23" w:rsidP="00765A80">
            <w:pPr>
              <w:jc w:val="both"/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1.09×10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416" w:type="dxa"/>
          </w:tcPr>
          <w:p w:rsidR="00E55A23" w:rsidRPr="004C7B9B" w:rsidRDefault="00E55A23" w:rsidP="00765A80">
            <w:pPr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1.69×10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2.17×10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0" w:type="auto"/>
          </w:tcPr>
          <w:p w:rsidR="00E55A23" w:rsidRPr="004C7B9B" w:rsidRDefault="00E55A23" w:rsidP="00765A80">
            <w:pPr>
              <w:rPr>
                <w:rFonts w:cs="Times New Roman"/>
                <w:sz w:val="24"/>
                <w:szCs w:val="24"/>
              </w:rPr>
            </w:pPr>
            <w:r w:rsidRPr="004C7B9B">
              <w:rPr>
                <w:rFonts w:cs="Times New Roman"/>
                <w:sz w:val="24"/>
                <w:szCs w:val="24"/>
              </w:rPr>
              <w:t>1.84×10</w:t>
            </w:r>
            <w:r w:rsidRPr="004C7B9B">
              <w:rPr>
                <w:rFonts w:cs="Times New Roman"/>
                <w:sz w:val="24"/>
                <w:szCs w:val="24"/>
                <w:vertAlign w:val="superscript"/>
              </w:rPr>
              <w:t>-3</w:t>
            </w:r>
          </w:p>
        </w:tc>
      </w:tr>
    </w:tbl>
    <w:p w:rsidR="00E55A23" w:rsidRDefault="00E55A23"/>
    <w:sectPr w:rsidR="00E55A23" w:rsidSect="004209F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E55A23"/>
    <w:rsid w:val="002E49E3"/>
    <w:rsid w:val="00356BD2"/>
    <w:rsid w:val="00393A1D"/>
    <w:rsid w:val="004209FF"/>
    <w:rsid w:val="00B272B0"/>
    <w:rsid w:val="00B8395F"/>
    <w:rsid w:val="00E55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55A23"/>
    <w:pPr>
      <w:widowControl w:val="0"/>
      <w:autoSpaceDE w:val="0"/>
      <w:autoSpaceDN w:val="0"/>
      <w:spacing w:after="0" w:line="240" w:lineRule="auto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55A23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5A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A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2024-02-07T11:32:00Z</dcterms:created>
  <dcterms:modified xsi:type="dcterms:W3CDTF">2024-02-20T12:09:00Z</dcterms:modified>
</cp:coreProperties>
</file>