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355A1D" w14:textId="571578C4" w:rsidR="002F7818" w:rsidRPr="00697D1D" w:rsidRDefault="00697D1D">
      <w:pPr>
        <w:rPr>
          <w:rFonts w:ascii="Helvetica" w:hAnsi="Helvetica" w:cs="Helvetica"/>
          <w:b/>
          <w:bCs/>
          <w:sz w:val="28"/>
          <w:szCs w:val="28"/>
          <w:lang w:val="en-GB"/>
        </w:rPr>
      </w:pPr>
      <w:r w:rsidRPr="00697D1D">
        <w:rPr>
          <w:rFonts w:ascii="Helvetica" w:hAnsi="Helvetica" w:cs="Helvetica"/>
          <w:b/>
          <w:bCs/>
          <w:sz w:val="28"/>
          <w:szCs w:val="28"/>
          <w:lang w:val="en-GB"/>
        </w:rPr>
        <w:t>A</w:t>
      </w:r>
      <w:r>
        <w:rPr>
          <w:rFonts w:ascii="Helvetica" w:hAnsi="Helvetica" w:cs="Helvetica"/>
          <w:b/>
          <w:bCs/>
          <w:sz w:val="28"/>
          <w:szCs w:val="28"/>
          <w:lang w:val="en-GB"/>
        </w:rPr>
        <w:t>dditional files</w:t>
      </w:r>
    </w:p>
    <w:p w14:paraId="0DCEC61B" w14:textId="77777777" w:rsidR="00EA14B6" w:rsidRPr="00697D1D" w:rsidRDefault="00EA14B6">
      <w:pPr>
        <w:rPr>
          <w:rFonts w:ascii="Helvetica" w:hAnsi="Helvetica" w:cs="Helvetica"/>
          <w:lang w:val="en-GB"/>
        </w:rPr>
      </w:pPr>
    </w:p>
    <w:p w14:paraId="44541F8F" w14:textId="48FE9A09" w:rsidR="00C27C38" w:rsidRPr="00C27C38" w:rsidRDefault="00697D1D" w:rsidP="00C27C38">
      <w:pPr>
        <w:pStyle w:val="Beschriftung"/>
        <w:keepNext/>
        <w:rPr>
          <w:rFonts w:ascii="Helvetica" w:hAnsi="Helvetica" w:cs="Helvetica"/>
          <w:i w:val="0"/>
          <w:iCs w:val="0"/>
          <w:color w:val="auto"/>
          <w:lang w:val="en-GB"/>
        </w:rPr>
      </w:pPr>
      <w:r w:rsidRPr="008B16FA">
        <w:rPr>
          <w:rFonts w:ascii="Helvetica" w:hAnsi="Helvetica" w:cs="Helvetica"/>
          <w:b/>
          <w:bCs/>
          <w:i w:val="0"/>
          <w:iCs w:val="0"/>
          <w:color w:val="auto"/>
          <w:lang w:val="en-GB"/>
        </w:rPr>
        <w:t>Additional file</w:t>
      </w:r>
      <w:r w:rsidR="00C27C38" w:rsidRPr="008B16FA">
        <w:rPr>
          <w:rFonts w:ascii="Helvetica" w:hAnsi="Helvetica" w:cs="Helvetica"/>
          <w:b/>
          <w:bCs/>
          <w:i w:val="0"/>
          <w:iCs w:val="0"/>
          <w:color w:val="auto"/>
          <w:lang w:val="en-GB"/>
        </w:rPr>
        <w:t xml:space="preserve"> </w:t>
      </w:r>
      <w:r w:rsidR="00C27C38" w:rsidRPr="008B16FA">
        <w:rPr>
          <w:rFonts w:ascii="Helvetica" w:hAnsi="Helvetica" w:cs="Helvetica"/>
          <w:b/>
          <w:bCs/>
          <w:i w:val="0"/>
          <w:iCs w:val="0"/>
          <w:color w:val="auto"/>
        </w:rPr>
        <w:fldChar w:fldCharType="begin"/>
      </w:r>
      <w:r w:rsidR="00C27C38" w:rsidRPr="008B16FA">
        <w:rPr>
          <w:rFonts w:ascii="Helvetica" w:hAnsi="Helvetica" w:cs="Helvetica"/>
          <w:b/>
          <w:bCs/>
          <w:i w:val="0"/>
          <w:iCs w:val="0"/>
          <w:color w:val="auto"/>
          <w:lang w:val="en-GB"/>
        </w:rPr>
        <w:instrText xml:space="preserve"> SEQ Supplementary_table \* ARABIC </w:instrText>
      </w:r>
      <w:r w:rsidR="00C27C38" w:rsidRPr="008B16FA">
        <w:rPr>
          <w:rFonts w:ascii="Helvetica" w:hAnsi="Helvetica" w:cs="Helvetica"/>
          <w:b/>
          <w:bCs/>
          <w:i w:val="0"/>
          <w:iCs w:val="0"/>
          <w:color w:val="auto"/>
        </w:rPr>
        <w:fldChar w:fldCharType="separate"/>
      </w:r>
      <w:r w:rsidR="00C27C38" w:rsidRPr="008B16FA">
        <w:rPr>
          <w:rFonts w:ascii="Helvetica" w:hAnsi="Helvetica" w:cs="Helvetica"/>
          <w:b/>
          <w:bCs/>
          <w:i w:val="0"/>
          <w:iCs w:val="0"/>
          <w:noProof/>
          <w:color w:val="auto"/>
          <w:lang w:val="en-GB"/>
        </w:rPr>
        <w:t>1</w:t>
      </w:r>
      <w:r w:rsidR="00C27C38" w:rsidRPr="008B16FA">
        <w:rPr>
          <w:rFonts w:ascii="Helvetica" w:hAnsi="Helvetica" w:cs="Helvetica"/>
          <w:b/>
          <w:bCs/>
          <w:i w:val="0"/>
          <w:iCs w:val="0"/>
          <w:color w:val="auto"/>
        </w:rPr>
        <w:fldChar w:fldCharType="end"/>
      </w:r>
      <w:r w:rsidR="00C27C38" w:rsidRPr="00C27C38">
        <w:rPr>
          <w:rFonts w:ascii="Helvetica" w:hAnsi="Helvetica" w:cs="Helvetica"/>
          <w:i w:val="0"/>
          <w:iCs w:val="0"/>
          <w:color w:val="auto"/>
          <w:lang w:val="en-GB"/>
        </w:rPr>
        <w:t xml:space="preserve"> Estimated number of visits per week to </w:t>
      </w:r>
      <w:r w:rsidR="008B16FA">
        <w:rPr>
          <w:rFonts w:ascii="Helvetica" w:hAnsi="Helvetica" w:cs="Helvetica"/>
          <w:i w:val="0"/>
          <w:iCs w:val="0"/>
          <w:color w:val="auto"/>
          <w:lang w:val="en-GB"/>
        </w:rPr>
        <w:t>common</w:t>
      </w:r>
      <w:r w:rsidR="00C27C38" w:rsidRPr="00C27C38">
        <w:rPr>
          <w:rFonts w:ascii="Helvetica" w:hAnsi="Helvetica" w:cs="Helvetica"/>
          <w:i w:val="0"/>
          <w:iCs w:val="0"/>
          <w:color w:val="auto"/>
          <w:lang w:val="en-GB"/>
        </w:rPr>
        <w:t xml:space="preserve"> destinations</w:t>
      </w:r>
    </w:p>
    <w:tbl>
      <w:tblPr>
        <w:tblStyle w:val="Tabellemithellem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3402"/>
      </w:tblGrid>
      <w:tr w:rsidR="00EA14B6" w:rsidRPr="008B16FA" w14:paraId="07B61739" w14:textId="77777777" w:rsidTr="00D55295">
        <w:trPr>
          <w:trHeight w:val="271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A4B7FFF" w14:textId="77777777" w:rsidR="00EA14B6" w:rsidRPr="00C27C38" w:rsidRDefault="00EA14B6">
            <w:pPr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 w:rsidRPr="00C27C38">
              <w:rPr>
                <w:rFonts w:ascii="Helvetica" w:hAnsi="Helvetica" w:cs="Helvetica"/>
                <w:b/>
                <w:bCs/>
                <w:sz w:val="18"/>
                <w:szCs w:val="18"/>
              </w:rPr>
              <w:t>Destination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D7A4BAD" w14:textId="77777777" w:rsidR="00EA14B6" w:rsidRPr="00C27C38" w:rsidRDefault="00EA14B6">
            <w:pPr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  <w:t>Estimated number of visits per week</w:t>
            </w:r>
          </w:p>
        </w:tc>
      </w:tr>
      <w:tr w:rsidR="00EA14B6" w:rsidRPr="00C27C38" w14:paraId="13449161" w14:textId="77777777" w:rsidTr="00D55295">
        <w:trPr>
          <w:trHeight w:val="271"/>
        </w:trPr>
        <w:tc>
          <w:tcPr>
            <w:tcW w:w="2410" w:type="dxa"/>
            <w:tcBorders>
              <w:top w:val="single" w:sz="4" w:space="0" w:color="auto"/>
            </w:tcBorders>
          </w:tcPr>
          <w:p w14:paraId="6FA5A46B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Supermarket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40A19E59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4</w:t>
            </w:r>
          </w:p>
        </w:tc>
      </w:tr>
      <w:tr w:rsidR="00EA14B6" w:rsidRPr="00C27C38" w14:paraId="4F067D7B" w14:textId="77777777" w:rsidTr="00D55295">
        <w:trPr>
          <w:trHeight w:val="271"/>
        </w:trPr>
        <w:tc>
          <w:tcPr>
            <w:tcW w:w="2410" w:type="dxa"/>
          </w:tcPr>
          <w:p w14:paraId="4889EFEF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Bakery</w:t>
            </w:r>
          </w:p>
        </w:tc>
        <w:tc>
          <w:tcPr>
            <w:tcW w:w="3402" w:type="dxa"/>
          </w:tcPr>
          <w:p w14:paraId="6EC6786A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4</w:t>
            </w:r>
          </w:p>
        </w:tc>
      </w:tr>
      <w:tr w:rsidR="00EA14B6" w:rsidRPr="00C27C38" w14:paraId="173568A9" w14:textId="77777777" w:rsidTr="00D55295">
        <w:trPr>
          <w:trHeight w:val="271"/>
        </w:trPr>
        <w:tc>
          <w:tcPr>
            <w:tcW w:w="2410" w:type="dxa"/>
          </w:tcPr>
          <w:p w14:paraId="4708C501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Café</w:t>
            </w:r>
          </w:p>
        </w:tc>
        <w:tc>
          <w:tcPr>
            <w:tcW w:w="3402" w:type="dxa"/>
          </w:tcPr>
          <w:p w14:paraId="367A91BA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2</w:t>
            </w:r>
          </w:p>
        </w:tc>
      </w:tr>
      <w:tr w:rsidR="00EA14B6" w:rsidRPr="00C27C38" w14:paraId="39B6A9CF" w14:textId="77777777" w:rsidTr="00D55295">
        <w:trPr>
          <w:trHeight w:val="263"/>
        </w:trPr>
        <w:tc>
          <w:tcPr>
            <w:tcW w:w="2410" w:type="dxa"/>
          </w:tcPr>
          <w:p w14:paraId="76FCD7EF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Restaurant</w:t>
            </w:r>
          </w:p>
        </w:tc>
        <w:tc>
          <w:tcPr>
            <w:tcW w:w="3402" w:type="dxa"/>
          </w:tcPr>
          <w:p w14:paraId="5CF4E309" w14:textId="6E842ACD" w:rsidR="00EA14B6" w:rsidRPr="00C27C38" w:rsidRDefault="00697D1D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0</w:t>
            </w:r>
            <w:r w:rsidR="00EA14B6"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.5</w:t>
            </w:r>
          </w:p>
        </w:tc>
      </w:tr>
      <w:tr w:rsidR="00EA14B6" w:rsidRPr="00C27C38" w14:paraId="23872D57" w14:textId="77777777" w:rsidTr="00D55295">
        <w:trPr>
          <w:trHeight w:val="271"/>
        </w:trPr>
        <w:tc>
          <w:tcPr>
            <w:tcW w:w="2410" w:type="dxa"/>
          </w:tcPr>
          <w:p w14:paraId="2F9D465D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Post office</w:t>
            </w:r>
          </w:p>
        </w:tc>
        <w:tc>
          <w:tcPr>
            <w:tcW w:w="3402" w:type="dxa"/>
          </w:tcPr>
          <w:p w14:paraId="3FA1214C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1</w:t>
            </w:r>
          </w:p>
        </w:tc>
      </w:tr>
      <w:tr w:rsidR="00EA14B6" w:rsidRPr="00C27C38" w14:paraId="7D19645C" w14:textId="77777777" w:rsidTr="00D55295">
        <w:trPr>
          <w:trHeight w:val="271"/>
        </w:trPr>
        <w:tc>
          <w:tcPr>
            <w:tcW w:w="2410" w:type="dxa"/>
          </w:tcPr>
          <w:p w14:paraId="13E31616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Bank</w:t>
            </w:r>
          </w:p>
        </w:tc>
        <w:tc>
          <w:tcPr>
            <w:tcW w:w="3402" w:type="dxa"/>
          </w:tcPr>
          <w:p w14:paraId="09D2F54E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1</w:t>
            </w:r>
          </w:p>
        </w:tc>
      </w:tr>
      <w:tr w:rsidR="00EA14B6" w:rsidRPr="00C27C38" w14:paraId="6214D272" w14:textId="77777777" w:rsidTr="00D55295">
        <w:trPr>
          <w:trHeight w:val="271"/>
        </w:trPr>
        <w:tc>
          <w:tcPr>
            <w:tcW w:w="2410" w:type="dxa"/>
          </w:tcPr>
          <w:p w14:paraId="522C1202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Hair dresser</w:t>
            </w:r>
          </w:p>
        </w:tc>
        <w:tc>
          <w:tcPr>
            <w:tcW w:w="3402" w:type="dxa"/>
          </w:tcPr>
          <w:p w14:paraId="7FBBC8D7" w14:textId="5F6AF714" w:rsidR="00EA14B6" w:rsidRPr="00C27C38" w:rsidRDefault="00697D1D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0</w:t>
            </w:r>
            <w:r w:rsidR="00EA14B6"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.5</w:t>
            </w:r>
          </w:p>
        </w:tc>
      </w:tr>
      <w:tr w:rsidR="00EA14B6" w:rsidRPr="00C27C38" w14:paraId="1F57336A" w14:textId="77777777" w:rsidTr="00D55295">
        <w:trPr>
          <w:trHeight w:val="271"/>
        </w:trPr>
        <w:tc>
          <w:tcPr>
            <w:tcW w:w="2410" w:type="dxa"/>
          </w:tcPr>
          <w:p w14:paraId="53DA4072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General practitioner</w:t>
            </w:r>
          </w:p>
        </w:tc>
        <w:tc>
          <w:tcPr>
            <w:tcW w:w="3402" w:type="dxa"/>
          </w:tcPr>
          <w:p w14:paraId="76E737DE" w14:textId="7881C8E8" w:rsidR="00EA14B6" w:rsidRPr="00C27C38" w:rsidRDefault="00697D1D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0</w:t>
            </w:r>
            <w:r w:rsidR="00EA14B6"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.5</w:t>
            </w:r>
          </w:p>
        </w:tc>
      </w:tr>
      <w:tr w:rsidR="00EA14B6" w:rsidRPr="00C27C38" w14:paraId="403C3317" w14:textId="77777777" w:rsidTr="00D55295">
        <w:trPr>
          <w:trHeight w:val="263"/>
        </w:trPr>
        <w:tc>
          <w:tcPr>
            <w:tcW w:w="2410" w:type="dxa"/>
          </w:tcPr>
          <w:p w14:paraId="6F5C3568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Pharmacy</w:t>
            </w:r>
          </w:p>
        </w:tc>
        <w:tc>
          <w:tcPr>
            <w:tcW w:w="3402" w:type="dxa"/>
          </w:tcPr>
          <w:p w14:paraId="3F79D70F" w14:textId="2595A258" w:rsidR="00EA14B6" w:rsidRPr="00C27C38" w:rsidRDefault="00697D1D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0</w:t>
            </w:r>
            <w:r w:rsidR="00EA14B6"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.5</w:t>
            </w:r>
          </w:p>
        </w:tc>
      </w:tr>
      <w:tr w:rsidR="00EA14B6" w:rsidRPr="00C27C38" w14:paraId="7C6D0DCC" w14:textId="77777777" w:rsidTr="00D55295">
        <w:trPr>
          <w:trHeight w:val="271"/>
        </w:trPr>
        <w:tc>
          <w:tcPr>
            <w:tcW w:w="2410" w:type="dxa"/>
          </w:tcPr>
          <w:p w14:paraId="6080CE9F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Cemetery</w:t>
            </w:r>
          </w:p>
        </w:tc>
        <w:tc>
          <w:tcPr>
            <w:tcW w:w="3402" w:type="dxa"/>
          </w:tcPr>
          <w:p w14:paraId="48839EB9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1</w:t>
            </w:r>
          </w:p>
        </w:tc>
      </w:tr>
      <w:tr w:rsidR="00EA14B6" w:rsidRPr="00C27C38" w14:paraId="4D5920F2" w14:textId="77777777" w:rsidTr="00D55295">
        <w:trPr>
          <w:trHeight w:val="271"/>
        </w:trPr>
        <w:tc>
          <w:tcPr>
            <w:tcW w:w="2410" w:type="dxa"/>
          </w:tcPr>
          <w:p w14:paraId="7EB74F34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Bus stop</w:t>
            </w:r>
          </w:p>
        </w:tc>
        <w:tc>
          <w:tcPr>
            <w:tcW w:w="3402" w:type="dxa"/>
          </w:tcPr>
          <w:p w14:paraId="59668715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4</w:t>
            </w:r>
          </w:p>
        </w:tc>
      </w:tr>
      <w:tr w:rsidR="00EA14B6" w:rsidRPr="00C27C38" w14:paraId="076E2CDA" w14:textId="77777777" w:rsidTr="00D55295">
        <w:trPr>
          <w:trHeight w:val="271"/>
        </w:trPr>
        <w:tc>
          <w:tcPr>
            <w:tcW w:w="2410" w:type="dxa"/>
            <w:tcBorders>
              <w:bottom w:val="single" w:sz="4" w:space="0" w:color="auto"/>
            </w:tcBorders>
          </w:tcPr>
          <w:p w14:paraId="6F51C877" w14:textId="77777777" w:rsidR="00EA14B6" w:rsidRPr="00C27C38" w:rsidRDefault="00EA14B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Sports facility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2F84744B" w14:textId="77777777" w:rsidR="00EA14B6" w:rsidRPr="00C27C38" w:rsidRDefault="00EA14B6" w:rsidP="00C27C38">
            <w:pPr>
              <w:keepNext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27C38">
              <w:rPr>
                <w:rFonts w:ascii="Helvetica" w:hAnsi="Helvetica" w:cs="Helvetica"/>
                <w:sz w:val="18"/>
                <w:szCs w:val="18"/>
                <w:lang w:val="en-GB"/>
              </w:rPr>
              <w:t>2</w:t>
            </w:r>
          </w:p>
        </w:tc>
      </w:tr>
    </w:tbl>
    <w:p w14:paraId="28BB653D" w14:textId="77777777" w:rsidR="00EA14B6" w:rsidRPr="00C27C38" w:rsidRDefault="00EA14B6" w:rsidP="00C27C38">
      <w:pPr>
        <w:pStyle w:val="Beschriftung"/>
        <w:rPr>
          <w:rFonts w:ascii="Helvetica" w:hAnsi="Helvetica" w:cs="Helvetica"/>
          <w:lang w:val="en-GB"/>
        </w:rPr>
      </w:pPr>
    </w:p>
    <w:sectPr w:rsidR="00EA14B6" w:rsidRPr="00C27C3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4B6"/>
    <w:rsid w:val="002F7818"/>
    <w:rsid w:val="00697D1D"/>
    <w:rsid w:val="00727AEF"/>
    <w:rsid w:val="008B16FA"/>
    <w:rsid w:val="00C27C38"/>
    <w:rsid w:val="00D55295"/>
    <w:rsid w:val="00EA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C0C81"/>
  <w15:chartTrackingRefBased/>
  <w15:docId w15:val="{92446786-F896-4B9E-B6EE-A3B09BB9A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unhideWhenUsed/>
    <w:rsid w:val="00EA14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mithellemGitternetz">
    <w:name w:val="Grid Table Light"/>
    <w:basedOn w:val="NormaleTabelle"/>
    <w:uiPriority w:val="40"/>
    <w:rsid w:val="00EA14B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A1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A14B6"/>
    <w:rPr>
      <w:rFonts w:ascii="Segoe UI" w:hAnsi="Segoe UI" w:cs="Segoe UI"/>
      <w:sz w:val="18"/>
      <w:szCs w:val="18"/>
    </w:rPr>
  </w:style>
  <w:style w:type="paragraph" w:styleId="Beschriftung">
    <w:name w:val="caption"/>
    <w:basedOn w:val="Standard"/>
    <w:next w:val="Standard"/>
    <w:uiPriority w:val="35"/>
    <w:unhideWhenUsed/>
    <w:qFormat/>
    <w:rsid w:val="00C27C38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308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Imke Stalling</dc:creator>
  <cp:keywords/>
  <dc:description/>
  <cp:lastModifiedBy>Imke Stalling</cp:lastModifiedBy>
  <cp:revision>5</cp:revision>
  <dcterms:created xsi:type="dcterms:W3CDTF">2020-03-31T09:12:00Z</dcterms:created>
  <dcterms:modified xsi:type="dcterms:W3CDTF">2020-06-26T06:44:00Z</dcterms:modified>
</cp:coreProperties>
</file>