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B2DCF" w14:textId="77777777" w:rsidR="00C74D28" w:rsidRPr="00E12270" w:rsidRDefault="00C74D28" w:rsidP="00C74D28">
      <w:pPr>
        <w:spacing w:line="360" w:lineRule="auto"/>
        <w:ind w:left="120" w:hangingChars="50" w:hanging="120"/>
        <w:contextualSpacing/>
        <w:rPr>
          <w:rFonts w:ascii="Times New Roman" w:eastAsia="宋体" w:hAnsi="Times New Roman" w:cs="Times New Roman"/>
          <w:b/>
          <w:bCs/>
          <w:sz w:val="24"/>
          <w:shd w:val="clear" w:color="auto" w:fill="FFFFFF"/>
        </w:rPr>
      </w:pPr>
      <w:r w:rsidRPr="00E12270">
        <w:rPr>
          <w:rFonts w:ascii="Times New Roman" w:eastAsia="宋体" w:hAnsi="Times New Roman" w:cs="Times New Roman"/>
          <w:b/>
          <w:bCs/>
          <w:sz w:val="24"/>
          <w:shd w:val="clear" w:color="auto" w:fill="FFFFFF"/>
        </w:rPr>
        <w:t>Liver injury associated with endothelin receptor antagonists: a pharmacovigilance study based on FAERS data</w:t>
      </w:r>
    </w:p>
    <w:p w14:paraId="26F64A44" w14:textId="77777777" w:rsidR="00223A67" w:rsidRPr="00C74D28" w:rsidRDefault="00223A67" w:rsidP="00223A67">
      <w:pPr>
        <w:spacing w:line="400" w:lineRule="exact"/>
        <w:rPr>
          <w:rFonts w:ascii="Times New Roman" w:hAnsi="Times New Roman" w:cs="Times New Roman"/>
        </w:rPr>
      </w:pPr>
    </w:p>
    <w:p w14:paraId="18314771" w14:textId="77777777" w:rsidR="00FB5A1A" w:rsidRDefault="00FB5A1A" w:rsidP="00223A67">
      <w:pPr>
        <w:spacing w:line="400" w:lineRule="exact"/>
        <w:rPr>
          <w:rFonts w:ascii="Times New Roman" w:hAnsi="Times New Roman" w:cs="Times New Roman"/>
        </w:rPr>
      </w:pPr>
    </w:p>
    <w:p w14:paraId="71BD01A4" w14:textId="0184DADE" w:rsidR="00EE6B60" w:rsidRPr="00C74D28" w:rsidRDefault="006B77F1" w:rsidP="00223A67">
      <w:pPr>
        <w:spacing w:line="400" w:lineRule="exact"/>
        <w:rPr>
          <w:rFonts w:ascii="Times New Roman" w:hAnsi="Times New Roman" w:cs="Times New Roman"/>
          <w:sz w:val="20"/>
          <w:szCs w:val="20"/>
        </w:rPr>
      </w:pPr>
      <w:bookmarkStart w:id="0" w:name="_Hlk149636443"/>
      <w:r w:rsidRPr="00C74D28">
        <w:rPr>
          <w:rFonts w:ascii="Times New Roman" w:hAnsi="Times New Roman" w:cs="Times New Roman"/>
          <w:b/>
          <w:bCs/>
        </w:rPr>
        <w:t>S</w:t>
      </w:r>
      <w:r w:rsidRPr="00C74D28">
        <w:rPr>
          <w:rFonts w:ascii="Times New Roman" w:hAnsi="Times New Roman" w:cs="Times New Roman" w:hint="eastAsia"/>
          <w:b/>
          <w:bCs/>
        </w:rPr>
        <w:t>upplement</w:t>
      </w:r>
      <w:r w:rsidR="000E539E" w:rsidRPr="00C74D28">
        <w:rPr>
          <w:rFonts w:ascii="Times New Roman" w:hAnsi="Times New Roman" w:cs="Times New Roman"/>
          <w:b/>
          <w:bCs/>
        </w:rPr>
        <w:t>ary</w:t>
      </w:r>
      <w:r w:rsidRPr="00C74D28">
        <w:rPr>
          <w:rFonts w:ascii="Times New Roman" w:hAnsi="Times New Roman" w:cs="Times New Roman"/>
          <w:b/>
          <w:bCs/>
        </w:rPr>
        <w:t xml:space="preserve"> </w:t>
      </w:r>
      <w:bookmarkEnd w:id="0"/>
      <w:r w:rsidR="00223A67" w:rsidRPr="00C74D28">
        <w:rPr>
          <w:rFonts w:ascii="Times New Roman" w:hAnsi="Times New Roman" w:cs="Times New Roman"/>
          <w:b/>
          <w:bCs/>
        </w:rPr>
        <w:t>Table 1</w:t>
      </w:r>
      <w:r w:rsidR="00EE2BDD" w:rsidRPr="00C74D28">
        <w:rPr>
          <w:rFonts w:ascii="Times New Roman" w:hAnsi="Times New Roman" w:cs="Times New Roman"/>
          <w:b/>
          <w:bCs/>
        </w:rPr>
        <w:t>.</w:t>
      </w:r>
      <w:r w:rsidR="00FB5A1A" w:rsidRPr="00C74D28">
        <w:rPr>
          <w:rFonts w:ascii="Times New Roman" w:hAnsi="Times New Roman" w:cs="Times New Roman"/>
        </w:rPr>
        <w:t xml:space="preserve"> </w:t>
      </w:r>
      <w:r w:rsidR="00145A5E" w:rsidRPr="00C74D28">
        <w:rPr>
          <w:rFonts w:ascii="Times New Roman" w:hAnsi="Times New Roman" w:cs="Times New Roman"/>
        </w:rPr>
        <w:t>P</w:t>
      </w:r>
      <w:r w:rsidR="00145A5E" w:rsidRPr="00C74D28">
        <w:rPr>
          <w:rFonts w:ascii="Times New Roman" w:hAnsi="Times New Roman" w:cs="Times New Roman" w:hint="eastAsia"/>
        </w:rPr>
        <w:t>referred</w:t>
      </w:r>
      <w:r w:rsidR="00145A5E" w:rsidRPr="00C74D28">
        <w:rPr>
          <w:rFonts w:ascii="Times New Roman" w:hAnsi="Times New Roman" w:cs="Times New Roman"/>
        </w:rPr>
        <w:t xml:space="preserve"> </w:t>
      </w:r>
      <w:r w:rsidR="00145A5E" w:rsidRPr="00C74D28">
        <w:rPr>
          <w:rFonts w:ascii="Times New Roman" w:hAnsi="Times New Roman" w:cs="Times New Roman" w:hint="eastAsia"/>
        </w:rPr>
        <w:t>terms</w:t>
      </w:r>
      <w:r w:rsidR="002A5E08" w:rsidRPr="00C74D28">
        <w:rPr>
          <w:rFonts w:ascii="Times New Roman" w:hAnsi="Times New Roman" w:cs="Times New Roman"/>
        </w:rPr>
        <w:t xml:space="preserve"> (PT</w:t>
      </w:r>
      <w:r w:rsidR="002A5E08" w:rsidRPr="00C74D28">
        <w:rPr>
          <w:rFonts w:ascii="Times New Roman" w:hAnsi="Times New Roman" w:cs="Times New Roman" w:hint="eastAsia"/>
        </w:rPr>
        <w:t>s</w:t>
      </w:r>
      <w:r w:rsidR="002A5E08" w:rsidRPr="00C74D28">
        <w:rPr>
          <w:rFonts w:ascii="Times New Roman" w:hAnsi="Times New Roman" w:cs="Times New Roman"/>
        </w:rPr>
        <w:t>)</w:t>
      </w:r>
      <w:r w:rsidR="00145A5E" w:rsidRPr="00C74D28">
        <w:rPr>
          <w:rFonts w:ascii="Times New Roman" w:hAnsi="Times New Roman" w:cs="Times New Roman"/>
        </w:rPr>
        <w:t xml:space="preserve"> </w:t>
      </w:r>
      <w:r w:rsidR="00145A5E" w:rsidRPr="00C74D28">
        <w:rPr>
          <w:rFonts w:ascii="Times New Roman" w:hAnsi="Times New Roman" w:cs="Times New Roman" w:hint="eastAsia"/>
        </w:rPr>
        <w:t>for</w:t>
      </w:r>
      <w:r w:rsidR="00145A5E" w:rsidRPr="00C74D28">
        <w:rPr>
          <w:rFonts w:ascii="Times New Roman" w:hAnsi="Times New Roman" w:cs="Times New Roman"/>
        </w:rPr>
        <w:t xml:space="preserve"> </w:t>
      </w:r>
      <w:r w:rsidR="00145A5E" w:rsidRPr="00C74D28">
        <w:rPr>
          <w:rFonts w:ascii="Times New Roman" w:hAnsi="Times New Roman" w:cs="Times New Roman" w:hint="eastAsia"/>
          <w:sz w:val="20"/>
          <w:szCs w:val="20"/>
        </w:rPr>
        <w:t>i</w:t>
      </w:r>
      <w:r w:rsidR="00145A5E" w:rsidRPr="00C74D28">
        <w:rPr>
          <w:rFonts w:ascii="Times New Roman" w:hAnsi="Times New Roman" w:cs="Times New Roman"/>
          <w:sz w:val="20"/>
          <w:szCs w:val="20"/>
        </w:rPr>
        <w:t>dentification of</w:t>
      </w:r>
      <w:r w:rsidR="00145A5E" w:rsidRPr="00C74D28">
        <w:t xml:space="preserve"> </w:t>
      </w:r>
      <w:r w:rsidR="002A5E08" w:rsidRPr="00C74D28">
        <w:rPr>
          <w:rFonts w:ascii="Times New Roman" w:eastAsia="宋体" w:hAnsi="Times New Roman" w:cs="Times New Roman"/>
          <w:kern w:val="0"/>
          <w:sz w:val="20"/>
          <w:szCs w:val="20"/>
        </w:rPr>
        <w:t xml:space="preserve">pulmonary arterial hypertension </w:t>
      </w:r>
      <w:r w:rsidR="00145A5E" w:rsidRPr="00C74D28">
        <w:rPr>
          <w:rFonts w:ascii="Times New Roman" w:hAnsi="Times New Roman" w:cs="Times New Roman"/>
          <w:sz w:val="20"/>
          <w:szCs w:val="20"/>
        </w:rPr>
        <w:t>cases</w:t>
      </w:r>
      <w:r w:rsidR="00EE2BDD" w:rsidRPr="00C74D28">
        <w:rPr>
          <w:rFonts w:ascii="Times New Roman" w:hAnsi="Times New Roman" w:cs="Times New Roman"/>
          <w:sz w:val="20"/>
          <w:szCs w:val="20"/>
        </w:rPr>
        <w:t xml:space="preserve"> </w:t>
      </w:r>
      <w:r w:rsidR="00145A5E" w:rsidRPr="00C74D28">
        <w:rPr>
          <w:rFonts w:ascii="Times New Roman" w:hAnsi="Times New Roman" w:cs="Times New Roman" w:hint="eastAsia"/>
          <w:sz w:val="20"/>
          <w:szCs w:val="20"/>
        </w:rPr>
        <w:t>in</w:t>
      </w:r>
      <w:r w:rsidR="00145A5E" w:rsidRPr="00C74D28">
        <w:rPr>
          <w:rFonts w:ascii="Times New Roman" w:hAnsi="Times New Roman" w:cs="Times New Roman"/>
          <w:sz w:val="20"/>
          <w:szCs w:val="20"/>
        </w:rPr>
        <w:t xml:space="preserve"> </w:t>
      </w:r>
      <w:r w:rsidR="00EE2BDD" w:rsidRPr="00C74D28">
        <w:rPr>
          <w:rFonts w:ascii="Times New Roman" w:hAnsi="Times New Roman" w:cs="Times New Roman"/>
          <w:sz w:val="20"/>
          <w:szCs w:val="20"/>
        </w:rPr>
        <w:t>FAERS</w:t>
      </w:r>
      <w:r w:rsidR="002A5E08" w:rsidRPr="00C74D28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EE6B60" w:rsidRPr="00C74D28">
        <w:rPr>
          <w:rFonts w:ascii="Times New Roman" w:hAnsi="Times New Roman" w:cs="Times New Roman"/>
          <w:kern w:val="0"/>
          <w:sz w:val="20"/>
          <w:szCs w:val="20"/>
        </w:rPr>
        <w:t>by SMQ narrow search (SMQ code: 20000130)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66"/>
        <w:gridCol w:w="983"/>
        <w:gridCol w:w="3561"/>
        <w:gridCol w:w="567"/>
        <w:gridCol w:w="983"/>
        <w:gridCol w:w="3796"/>
      </w:tblGrid>
      <w:tr w:rsidR="002A5E08" w:rsidRPr="00C74D28" w14:paraId="4D9875DE" w14:textId="77777777" w:rsidTr="002A5E08">
        <w:trPr>
          <w:trHeight w:val="28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</w:tcPr>
          <w:p w14:paraId="640C795B" w14:textId="50826A9E" w:rsidR="002A5E08" w:rsidRPr="00C74D28" w:rsidRDefault="002A5E08" w:rsidP="002A5E0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Pulmonary Arterial Hypertension (44 PTs)</w:t>
            </w:r>
          </w:p>
        </w:tc>
      </w:tr>
      <w:tr w:rsidR="00EE6B60" w:rsidRPr="00C74D28" w14:paraId="0B8FEC0E" w14:textId="77777777" w:rsidTr="002A5E08">
        <w:trPr>
          <w:trHeight w:val="280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833A6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NO.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21204" w14:textId="3D4796B1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PT</w:t>
            </w:r>
            <w:r w:rsidR="00EE6B60"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_</w:t>
            </w:r>
            <w:r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code</w:t>
            </w:r>
            <w:proofErr w:type="spellEnd"/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9EB76" w14:textId="28FCF901" w:rsidR="00073777" w:rsidRPr="00C74D28" w:rsidRDefault="00EE6B60" w:rsidP="0007377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PT_term</w:t>
            </w:r>
            <w:proofErr w:type="spellEnd"/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AD6B2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NO.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B59C8" w14:textId="42F4A4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PT</w:t>
            </w:r>
            <w:r w:rsidR="00EE6B60"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_</w:t>
            </w:r>
            <w:r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code</w:t>
            </w:r>
            <w:proofErr w:type="spellEnd"/>
          </w:p>
        </w:tc>
        <w:tc>
          <w:tcPr>
            <w:tcW w:w="1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035E2" w14:textId="082417BD" w:rsidR="00073777" w:rsidRPr="00C74D28" w:rsidRDefault="00EE6B60" w:rsidP="0007377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PT_term</w:t>
            </w:r>
            <w:proofErr w:type="spellEnd"/>
          </w:p>
        </w:tc>
      </w:tr>
      <w:tr w:rsidR="00EE6B60" w:rsidRPr="00C74D28" w14:paraId="5D89C966" w14:textId="77777777" w:rsidTr="00EE6B60">
        <w:trPr>
          <w:trHeight w:val="28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F9D78" w14:textId="77777777" w:rsidR="00073777" w:rsidRPr="00C74D28" w:rsidRDefault="00073777" w:rsidP="0007377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8C9E8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10007980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67D6E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Central venous pressure increased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6CEFC" w14:textId="77777777" w:rsidR="00073777" w:rsidRPr="00C74D28" w:rsidRDefault="00073777" w:rsidP="0007377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F7437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10060236</w:t>
            </w:r>
          </w:p>
        </w:tc>
        <w:tc>
          <w:tcPr>
            <w:tcW w:w="1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A0D36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Right ventricular systolic pressure increased</w:t>
            </w:r>
          </w:p>
        </w:tc>
      </w:tr>
      <w:tr w:rsidR="00EE6B60" w:rsidRPr="00C74D28" w14:paraId="119F3D66" w14:textId="77777777" w:rsidTr="00EE6B60">
        <w:trPr>
          <w:trHeight w:val="28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046C5" w14:textId="77777777" w:rsidR="00073777" w:rsidRPr="00C74D28" w:rsidRDefault="00073777" w:rsidP="0007377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79895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10010968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55BA2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Cor pulmonale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8FE9E" w14:textId="77777777" w:rsidR="00073777" w:rsidRPr="00C74D28" w:rsidRDefault="00073777" w:rsidP="0007377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C9FAE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10063082</w:t>
            </w:r>
          </w:p>
        </w:tc>
        <w:tc>
          <w:tcPr>
            <w:tcW w:w="1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6BD77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Acute right ventricular failure</w:t>
            </w:r>
          </w:p>
        </w:tc>
      </w:tr>
      <w:tr w:rsidR="00EE6B60" w:rsidRPr="00C74D28" w14:paraId="01637C56" w14:textId="77777777" w:rsidTr="00EE6B60">
        <w:trPr>
          <w:trHeight w:val="28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32A41" w14:textId="77777777" w:rsidR="00073777" w:rsidRPr="00C74D28" w:rsidRDefault="00073777" w:rsidP="0007377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8BBEF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10010969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E7BC5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Cor pulmonale acute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EF408" w14:textId="77777777" w:rsidR="00073777" w:rsidRPr="00C74D28" w:rsidRDefault="00073777" w:rsidP="0007377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4AAF9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10063084</w:t>
            </w:r>
          </w:p>
        </w:tc>
        <w:tc>
          <w:tcPr>
            <w:tcW w:w="1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00B04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Chronic right ventricular failure</w:t>
            </w:r>
          </w:p>
        </w:tc>
      </w:tr>
      <w:tr w:rsidR="00EE6B60" w:rsidRPr="00C74D28" w14:paraId="125AD4E2" w14:textId="77777777" w:rsidTr="00EE6B60">
        <w:trPr>
          <w:trHeight w:val="28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5A796" w14:textId="77777777" w:rsidR="00073777" w:rsidRPr="00C74D28" w:rsidRDefault="00073777" w:rsidP="0007377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B161C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10010970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C15B4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Cor pulmonale chronic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95296" w14:textId="77777777" w:rsidR="00073777" w:rsidRPr="00C74D28" w:rsidRDefault="00073777" w:rsidP="0007377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2272D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10063561</w:t>
            </w:r>
          </w:p>
        </w:tc>
        <w:tc>
          <w:tcPr>
            <w:tcW w:w="1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5B3AE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Pulmonary artery wall hypertrophy</w:t>
            </w:r>
          </w:p>
        </w:tc>
      </w:tr>
      <w:tr w:rsidR="00EE6B60" w:rsidRPr="00C74D28" w14:paraId="0EBD3577" w14:textId="77777777" w:rsidTr="00EE6B60">
        <w:trPr>
          <w:trHeight w:val="28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59E32" w14:textId="77777777" w:rsidR="00073777" w:rsidRPr="00C74D28" w:rsidRDefault="00073777" w:rsidP="0007377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2B192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10037324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2D381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Pulmonary arterial pressure increased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8CECF" w14:textId="77777777" w:rsidR="00073777" w:rsidRPr="00C74D28" w:rsidRDefault="00073777" w:rsidP="0007377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2B7F6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10064911</w:t>
            </w:r>
          </w:p>
        </w:tc>
        <w:tc>
          <w:tcPr>
            <w:tcW w:w="1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82D44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Pulmonary arterial hypertension</w:t>
            </w:r>
          </w:p>
        </w:tc>
      </w:tr>
      <w:tr w:rsidR="00EE6B60" w:rsidRPr="00C74D28" w14:paraId="09B0CD1F" w14:textId="77777777" w:rsidTr="00EE6B60">
        <w:trPr>
          <w:trHeight w:val="28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8CCB6" w14:textId="77777777" w:rsidR="00073777" w:rsidRPr="00C74D28" w:rsidRDefault="00073777" w:rsidP="0007377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20841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10037329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390E9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Pulmonary arterial wedge pressure increased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B18AD" w14:textId="77777777" w:rsidR="00073777" w:rsidRPr="00C74D28" w:rsidRDefault="00073777" w:rsidP="0007377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EA37B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10067281</w:t>
            </w:r>
          </w:p>
        </w:tc>
        <w:tc>
          <w:tcPr>
            <w:tcW w:w="1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25843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Portopulmonary</w:t>
            </w:r>
            <w:proofErr w:type="spellEnd"/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hypertension</w:t>
            </w:r>
          </w:p>
        </w:tc>
      </w:tr>
      <w:tr w:rsidR="00EE6B60" w:rsidRPr="00C74D28" w14:paraId="3F188982" w14:textId="77777777" w:rsidTr="00EE6B60">
        <w:trPr>
          <w:trHeight w:val="28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9DC60" w14:textId="77777777" w:rsidR="00073777" w:rsidRPr="00C74D28" w:rsidRDefault="00073777" w:rsidP="0007377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83EF8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10037340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47FBE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Pulmonary artery thrombosis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57915" w14:textId="77777777" w:rsidR="00073777" w:rsidRPr="00C74D28" w:rsidRDefault="00073777" w:rsidP="0007377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30B66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10067282</w:t>
            </w:r>
          </w:p>
        </w:tc>
        <w:tc>
          <w:tcPr>
            <w:tcW w:w="1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909C4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Right atrial dilatation</w:t>
            </w:r>
          </w:p>
        </w:tc>
      </w:tr>
      <w:tr w:rsidR="00EE6B60" w:rsidRPr="00C74D28" w14:paraId="3AB642B2" w14:textId="77777777" w:rsidTr="00EE6B60">
        <w:trPr>
          <w:trHeight w:val="28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009E2" w14:textId="77777777" w:rsidR="00073777" w:rsidRPr="00C74D28" w:rsidRDefault="00073777" w:rsidP="0007377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7EBC9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10037400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D38D7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Pulmonary hypertension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A5A22" w14:textId="77777777" w:rsidR="00073777" w:rsidRPr="00C74D28" w:rsidRDefault="00073777" w:rsidP="0007377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0B5DF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10067283</w:t>
            </w:r>
          </w:p>
        </w:tc>
        <w:tc>
          <w:tcPr>
            <w:tcW w:w="1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E1EF5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Right atrial pressure increased</w:t>
            </w:r>
          </w:p>
        </w:tc>
      </w:tr>
      <w:tr w:rsidR="00EE6B60" w:rsidRPr="00C74D28" w14:paraId="719A29F5" w14:textId="77777777" w:rsidTr="00EE6B60">
        <w:trPr>
          <w:trHeight w:val="28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96826" w14:textId="77777777" w:rsidR="00073777" w:rsidRPr="00C74D28" w:rsidRDefault="00073777" w:rsidP="0007377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D7091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10037448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440C5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Pulmonary valve incompetence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59417" w14:textId="77777777" w:rsidR="00073777" w:rsidRPr="00C74D28" w:rsidRDefault="00073777" w:rsidP="0007377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F1DFB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10067285</w:t>
            </w:r>
          </w:p>
        </w:tc>
        <w:tc>
          <w:tcPr>
            <w:tcW w:w="1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E081D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Vascular resistance pulmonary increased</w:t>
            </w:r>
          </w:p>
        </w:tc>
      </w:tr>
      <w:tr w:rsidR="00EE6B60" w:rsidRPr="00C74D28" w14:paraId="5DD99D81" w14:textId="77777777" w:rsidTr="00EE6B60">
        <w:trPr>
          <w:trHeight w:val="28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88BA6" w14:textId="77777777" w:rsidR="00073777" w:rsidRPr="00C74D28" w:rsidRDefault="00073777" w:rsidP="0007377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22BA7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10037456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1A964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Pulmonary vascular resistance abnormality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C47C2" w14:textId="77777777" w:rsidR="00073777" w:rsidRPr="00C74D28" w:rsidRDefault="00073777" w:rsidP="0007377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99C91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10068690</w:t>
            </w:r>
          </w:p>
        </w:tc>
        <w:tc>
          <w:tcPr>
            <w:tcW w:w="1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83E45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Pulmonary vein occlusion</w:t>
            </w:r>
          </w:p>
        </w:tc>
      </w:tr>
      <w:tr w:rsidR="00EE6B60" w:rsidRPr="00C74D28" w14:paraId="6B17B89A" w14:textId="77777777" w:rsidTr="00EE6B60">
        <w:trPr>
          <w:trHeight w:val="28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C3FCC" w14:textId="77777777" w:rsidR="00073777" w:rsidRPr="00C74D28" w:rsidRDefault="00073777" w:rsidP="0007377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83819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10037458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CD966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Pulmonary </w:t>
            </w:r>
            <w:proofErr w:type="spellStart"/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veno</w:t>
            </w:r>
            <w:proofErr w:type="spellEnd"/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-occlusive disease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CD37B" w14:textId="77777777" w:rsidR="00073777" w:rsidRPr="00C74D28" w:rsidRDefault="00073777" w:rsidP="0007377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9DCB6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10068726</w:t>
            </w:r>
          </w:p>
        </w:tc>
        <w:tc>
          <w:tcPr>
            <w:tcW w:w="1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539D1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Pulmonary hypertensive crisis</w:t>
            </w:r>
          </w:p>
        </w:tc>
      </w:tr>
      <w:tr w:rsidR="00EE6B60" w:rsidRPr="00C74D28" w14:paraId="2F3C9C03" w14:textId="77777777" w:rsidTr="00EE6B60">
        <w:trPr>
          <w:trHeight w:val="28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1D633" w14:textId="77777777" w:rsidR="00073777" w:rsidRPr="00C74D28" w:rsidRDefault="00073777" w:rsidP="0007377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30585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10039163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7927D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Right ventricular failure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B90B8" w14:textId="77777777" w:rsidR="00073777" w:rsidRPr="00C74D28" w:rsidRDefault="00073777" w:rsidP="0007377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B8504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10070955</w:t>
            </w:r>
          </w:p>
        </w:tc>
        <w:tc>
          <w:tcPr>
            <w:tcW w:w="1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A9756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Right ventricular heave</w:t>
            </w:r>
          </w:p>
        </w:tc>
      </w:tr>
      <w:tr w:rsidR="00EE6B60" w:rsidRPr="00C74D28" w14:paraId="02D399D6" w14:textId="77777777" w:rsidTr="00EE6B60">
        <w:trPr>
          <w:trHeight w:val="28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9EA8B" w14:textId="77777777" w:rsidR="00073777" w:rsidRPr="00C74D28" w:rsidRDefault="00073777" w:rsidP="0007377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7ACF7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10044640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34ABD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Tricuspid valve incompetence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6E151" w14:textId="77777777" w:rsidR="00073777" w:rsidRPr="00C74D28" w:rsidRDefault="00073777" w:rsidP="0007377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EC428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10072893</w:t>
            </w:r>
          </w:p>
        </w:tc>
        <w:tc>
          <w:tcPr>
            <w:tcW w:w="1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8034D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Pulmonary endarterectomy</w:t>
            </w:r>
          </w:p>
        </w:tc>
      </w:tr>
      <w:tr w:rsidR="00EE6B60" w:rsidRPr="00C74D28" w14:paraId="0F6F6413" w14:textId="77777777" w:rsidTr="00EE6B60">
        <w:trPr>
          <w:trHeight w:val="28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159C6" w14:textId="77777777" w:rsidR="00073777" w:rsidRPr="00C74D28" w:rsidRDefault="00073777" w:rsidP="0007377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DA8CB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10049171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1567E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Pulmonary vein stenosis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FF9C4" w14:textId="77777777" w:rsidR="00073777" w:rsidRPr="00C74D28" w:rsidRDefault="00073777" w:rsidP="0007377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D8D72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10074222</w:t>
            </w:r>
          </w:p>
        </w:tc>
        <w:tc>
          <w:tcPr>
            <w:tcW w:w="1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845ED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Right ventricular dilatation</w:t>
            </w:r>
          </w:p>
        </w:tc>
      </w:tr>
      <w:tr w:rsidR="00EE6B60" w:rsidRPr="00C74D28" w14:paraId="656F653E" w14:textId="77777777" w:rsidTr="00EE6B60">
        <w:trPr>
          <w:trHeight w:val="28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EF19D" w14:textId="77777777" w:rsidR="00073777" w:rsidRPr="00C74D28" w:rsidRDefault="00073777" w:rsidP="0007377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7DD2A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10050326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C78E4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Right ventricular hypertrophy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67422" w14:textId="77777777" w:rsidR="00073777" w:rsidRPr="00C74D28" w:rsidRDefault="00073777" w:rsidP="0007377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203C2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10074301</w:t>
            </w:r>
          </w:p>
        </w:tc>
        <w:tc>
          <w:tcPr>
            <w:tcW w:w="1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70749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Right ventricular hypertension</w:t>
            </w:r>
          </w:p>
        </w:tc>
      </w:tr>
      <w:tr w:rsidR="00EE6B60" w:rsidRPr="00C74D28" w14:paraId="2451ED39" w14:textId="77777777" w:rsidTr="00EE6B60">
        <w:trPr>
          <w:trHeight w:val="28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BE0AC" w14:textId="77777777" w:rsidR="00073777" w:rsidRPr="00C74D28" w:rsidRDefault="00073777" w:rsidP="0007377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72EED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10050582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03176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Right ventricular enlargement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63CFB" w14:textId="77777777" w:rsidR="00073777" w:rsidRPr="00C74D28" w:rsidRDefault="00073777" w:rsidP="0007377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E3D1A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10075337</w:t>
            </w:r>
          </w:p>
        </w:tc>
        <w:tc>
          <w:tcPr>
            <w:tcW w:w="1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AF912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Right ventricular ejection fraction decreased</w:t>
            </w:r>
          </w:p>
        </w:tc>
      </w:tr>
      <w:tr w:rsidR="00EE6B60" w:rsidRPr="00C74D28" w14:paraId="006AD541" w14:textId="77777777" w:rsidTr="00EE6B60">
        <w:trPr>
          <w:trHeight w:val="28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67AB2" w14:textId="77777777" w:rsidR="00073777" w:rsidRPr="00C74D28" w:rsidRDefault="00073777" w:rsidP="0007377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DFA71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10053444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DC3F3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Cardiac ventriculogram right abnormal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327B4" w14:textId="77777777" w:rsidR="00073777" w:rsidRPr="00C74D28" w:rsidRDefault="00073777" w:rsidP="0007377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709D8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10077389</w:t>
            </w:r>
          </w:p>
        </w:tc>
        <w:tc>
          <w:tcPr>
            <w:tcW w:w="1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17B0F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Pulmonary capillary </w:t>
            </w:r>
            <w:proofErr w:type="spellStart"/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haemangiomatosis</w:t>
            </w:r>
            <w:proofErr w:type="spellEnd"/>
          </w:p>
        </w:tc>
      </w:tr>
      <w:tr w:rsidR="00EE6B60" w:rsidRPr="00C74D28" w14:paraId="4A30986A" w14:textId="77777777" w:rsidTr="00EE6B60">
        <w:trPr>
          <w:trHeight w:val="28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3DA2F" w14:textId="77777777" w:rsidR="00073777" w:rsidRPr="00C74D28" w:rsidRDefault="00073777" w:rsidP="0007377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6000F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10057501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D33A1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Right atrial hypertrophy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26023" w14:textId="77777777" w:rsidR="00073777" w:rsidRPr="00C74D28" w:rsidRDefault="00073777" w:rsidP="0007377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EDE7B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10079988</w:t>
            </w:r>
          </w:p>
        </w:tc>
        <w:tc>
          <w:tcPr>
            <w:tcW w:w="1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9DE44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Pulmonary </w:t>
            </w:r>
            <w:proofErr w:type="spellStart"/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tumour</w:t>
            </w:r>
            <w:proofErr w:type="spellEnd"/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thrombotic microangiopathy</w:t>
            </w:r>
          </w:p>
        </w:tc>
      </w:tr>
      <w:tr w:rsidR="00EE6B60" w:rsidRPr="00C74D28" w14:paraId="15320C92" w14:textId="77777777" w:rsidTr="00EE6B60">
        <w:trPr>
          <w:trHeight w:val="28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3FFD0" w14:textId="77777777" w:rsidR="00073777" w:rsidRPr="00C74D28" w:rsidRDefault="00073777" w:rsidP="0007377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99838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10058227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16506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Right atrial enlargement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D785C" w14:textId="77777777" w:rsidR="00073777" w:rsidRPr="00C74D28" w:rsidRDefault="00073777" w:rsidP="0007377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F51D1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10082615</w:t>
            </w:r>
          </w:p>
        </w:tc>
        <w:tc>
          <w:tcPr>
            <w:tcW w:w="1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28416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Coronary sinus dilatation</w:t>
            </w:r>
          </w:p>
        </w:tc>
      </w:tr>
      <w:tr w:rsidR="00EE6B60" w:rsidRPr="00C74D28" w14:paraId="2EAE777E" w14:textId="77777777" w:rsidTr="00EE6B60">
        <w:trPr>
          <w:trHeight w:val="28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908F1" w14:textId="77777777" w:rsidR="00073777" w:rsidRPr="00C74D28" w:rsidRDefault="00073777" w:rsidP="0007377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8DF77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10058491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1B0DE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Pulmonary artery dilatation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B3048" w14:textId="77777777" w:rsidR="00073777" w:rsidRPr="00C74D28" w:rsidRDefault="00073777" w:rsidP="0007377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808C1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10083079</w:t>
            </w:r>
          </w:p>
        </w:tc>
        <w:tc>
          <w:tcPr>
            <w:tcW w:w="1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4C2B6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Right atrial volume increased</w:t>
            </w:r>
          </w:p>
        </w:tc>
      </w:tr>
      <w:tr w:rsidR="00EE6B60" w:rsidRPr="00C74D28" w14:paraId="5A5D1237" w14:textId="77777777" w:rsidTr="00EE6B60">
        <w:trPr>
          <w:trHeight w:val="28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AD92A" w14:textId="77777777" w:rsidR="00073777" w:rsidRPr="00C74D28" w:rsidRDefault="00073777" w:rsidP="0007377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A1508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10058597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C460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Right ventricular dysfunction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B6300" w14:textId="77777777" w:rsidR="00073777" w:rsidRPr="00C74D28" w:rsidRDefault="00073777" w:rsidP="0007377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1E5D1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10085364</w:t>
            </w:r>
          </w:p>
        </w:tc>
        <w:tc>
          <w:tcPr>
            <w:tcW w:w="1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A7590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Pulmonary venous hypertension</w:t>
            </w:r>
          </w:p>
        </w:tc>
      </w:tr>
      <w:tr w:rsidR="00EE6B60" w:rsidRPr="00C74D28" w14:paraId="7C84F49D" w14:textId="77777777" w:rsidTr="00EE6B60">
        <w:trPr>
          <w:trHeight w:val="280"/>
        </w:trPr>
        <w:tc>
          <w:tcPr>
            <w:tcW w:w="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0C051" w14:textId="77777777" w:rsidR="00073777" w:rsidRPr="00C74D28" w:rsidRDefault="00073777" w:rsidP="0007377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EB254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10060233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BFE42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Pulmonary arterial pressure abnormal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5F73B" w14:textId="77777777" w:rsidR="00073777" w:rsidRPr="00C74D28" w:rsidRDefault="00073777" w:rsidP="0007377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A5054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10087828</w:t>
            </w:r>
          </w:p>
        </w:tc>
        <w:tc>
          <w:tcPr>
            <w:tcW w:w="1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85B57" w14:textId="77777777" w:rsidR="00073777" w:rsidRPr="00C74D28" w:rsidRDefault="00073777" w:rsidP="000737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Pulmonary angioplasty</w:t>
            </w:r>
          </w:p>
        </w:tc>
      </w:tr>
    </w:tbl>
    <w:p w14:paraId="75355258" w14:textId="77777777" w:rsidR="00145A5E" w:rsidRPr="00C74D28" w:rsidRDefault="00145A5E" w:rsidP="00223A67">
      <w:pPr>
        <w:spacing w:line="400" w:lineRule="exact"/>
        <w:rPr>
          <w:rFonts w:ascii="Times New Roman" w:hAnsi="Times New Roman" w:cs="Times New Roman"/>
        </w:rPr>
      </w:pPr>
    </w:p>
    <w:p w14:paraId="65F0149A" w14:textId="32E1704C" w:rsidR="00EE6B60" w:rsidRPr="00C74D28" w:rsidRDefault="00EE6B60">
      <w:pPr>
        <w:widowControl/>
        <w:jc w:val="left"/>
        <w:rPr>
          <w:rFonts w:ascii="Times New Roman" w:hAnsi="Times New Roman" w:cs="Times New Roman"/>
        </w:rPr>
      </w:pPr>
      <w:r w:rsidRPr="00C74D28">
        <w:rPr>
          <w:rFonts w:ascii="Times New Roman" w:hAnsi="Times New Roman" w:cs="Times New Roman"/>
        </w:rPr>
        <w:br w:type="page"/>
      </w:r>
    </w:p>
    <w:p w14:paraId="0D9DD852" w14:textId="77777777" w:rsidR="00BA2599" w:rsidRPr="00C74D28" w:rsidRDefault="00BA2599" w:rsidP="00223A67">
      <w:pPr>
        <w:spacing w:line="400" w:lineRule="exact"/>
        <w:rPr>
          <w:rFonts w:ascii="Times New Roman" w:hAnsi="Times New Roman" w:cs="Times New Roman"/>
        </w:rPr>
      </w:pPr>
    </w:p>
    <w:p w14:paraId="75F6F1AC" w14:textId="001E6887" w:rsidR="00145A5E" w:rsidRPr="00C74D28" w:rsidRDefault="00E42917" w:rsidP="00145A5E">
      <w:pPr>
        <w:spacing w:line="400" w:lineRule="exact"/>
        <w:rPr>
          <w:rFonts w:ascii="Times New Roman" w:hAnsi="Times New Roman" w:cs="Times New Roman"/>
        </w:rPr>
      </w:pPr>
      <w:r w:rsidRPr="00C74D28">
        <w:rPr>
          <w:rFonts w:ascii="Times New Roman" w:hAnsi="Times New Roman" w:cs="Times New Roman"/>
          <w:b/>
          <w:bCs/>
        </w:rPr>
        <w:t>S</w:t>
      </w:r>
      <w:r w:rsidRPr="00C74D28">
        <w:rPr>
          <w:rFonts w:ascii="Times New Roman" w:hAnsi="Times New Roman" w:cs="Times New Roman" w:hint="eastAsia"/>
          <w:b/>
          <w:bCs/>
        </w:rPr>
        <w:t>upplement</w:t>
      </w:r>
      <w:r w:rsidRPr="00C74D28">
        <w:rPr>
          <w:rFonts w:ascii="Times New Roman" w:hAnsi="Times New Roman" w:cs="Times New Roman"/>
          <w:b/>
          <w:bCs/>
        </w:rPr>
        <w:t xml:space="preserve">ary </w:t>
      </w:r>
      <w:r w:rsidR="00145A5E" w:rsidRPr="00C74D28">
        <w:rPr>
          <w:rFonts w:ascii="Times New Roman" w:hAnsi="Times New Roman" w:cs="Times New Roman"/>
          <w:b/>
          <w:bCs/>
        </w:rPr>
        <w:t>Table 2.</w:t>
      </w:r>
      <w:r w:rsidR="00145A5E" w:rsidRPr="00C74D28">
        <w:rPr>
          <w:rFonts w:ascii="Times New Roman" w:hAnsi="Times New Roman" w:cs="Times New Roman"/>
        </w:rPr>
        <w:t xml:space="preserve"> P</w:t>
      </w:r>
      <w:r w:rsidR="00145A5E" w:rsidRPr="00C74D28">
        <w:rPr>
          <w:rFonts w:ascii="Times New Roman" w:hAnsi="Times New Roman" w:cs="Times New Roman" w:hint="eastAsia"/>
        </w:rPr>
        <w:t>referred</w:t>
      </w:r>
      <w:r w:rsidR="00145A5E" w:rsidRPr="00C74D28">
        <w:rPr>
          <w:rFonts w:ascii="Times New Roman" w:hAnsi="Times New Roman" w:cs="Times New Roman"/>
        </w:rPr>
        <w:t xml:space="preserve"> </w:t>
      </w:r>
      <w:r w:rsidR="00145A5E" w:rsidRPr="00C74D28">
        <w:rPr>
          <w:rFonts w:ascii="Times New Roman" w:hAnsi="Times New Roman" w:cs="Times New Roman" w:hint="eastAsia"/>
        </w:rPr>
        <w:t>terms</w:t>
      </w:r>
      <w:r w:rsidR="00D91AD7" w:rsidRPr="00C74D28">
        <w:rPr>
          <w:rFonts w:ascii="Times New Roman" w:hAnsi="Times New Roman" w:cs="Times New Roman"/>
        </w:rPr>
        <w:t xml:space="preserve"> (PT</w:t>
      </w:r>
      <w:r w:rsidR="00D91AD7" w:rsidRPr="00C74D28">
        <w:rPr>
          <w:rFonts w:ascii="Times New Roman" w:hAnsi="Times New Roman" w:cs="Times New Roman" w:hint="eastAsia"/>
        </w:rPr>
        <w:t>s</w:t>
      </w:r>
      <w:r w:rsidR="00D91AD7" w:rsidRPr="00C74D28">
        <w:rPr>
          <w:rFonts w:ascii="Times New Roman" w:hAnsi="Times New Roman" w:cs="Times New Roman"/>
        </w:rPr>
        <w:t>)</w:t>
      </w:r>
      <w:r w:rsidR="00145A5E" w:rsidRPr="00C74D28">
        <w:rPr>
          <w:rFonts w:ascii="Times New Roman" w:hAnsi="Times New Roman" w:cs="Times New Roman"/>
        </w:rPr>
        <w:t xml:space="preserve"> </w:t>
      </w:r>
      <w:r w:rsidR="00145A5E" w:rsidRPr="00C74D28">
        <w:rPr>
          <w:rFonts w:ascii="Times New Roman" w:hAnsi="Times New Roman" w:cs="Times New Roman" w:hint="eastAsia"/>
        </w:rPr>
        <w:t>for</w:t>
      </w:r>
      <w:r w:rsidR="00145A5E" w:rsidRPr="00C74D28">
        <w:rPr>
          <w:rFonts w:ascii="Times New Roman" w:hAnsi="Times New Roman" w:cs="Times New Roman"/>
        </w:rPr>
        <w:t xml:space="preserve"> </w:t>
      </w:r>
      <w:r w:rsidR="00145A5E" w:rsidRPr="00C74D28">
        <w:rPr>
          <w:rFonts w:ascii="Times New Roman" w:hAnsi="Times New Roman" w:cs="Times New Roman" w:hint="eastAsia"/>
          <w:sz w:val="20"/>
          <w:szCs w:val="20"/>
        </w:rPr>
        <w:t>i</w:t>
      </w:r>
      <w:r w:rsidR="00145A5E" w:rsidRPr="00C74D28">
        <w:rPr>
          <w:rFonts w:ascii="Times New Roman" w:hAnsi="Times New Roman" w:cs="Times New Roman"/>
          <w:sz w:val="20"/>
          <w:szCs w:val="20"/>
        </w:rPr>
        <w:t xml:space="preserve">dentification of </w:t>
      </w:r>
      <w:r w:rsidR="00AF638C" w:rsidRPr="00C74D28">
        <w:rPr>
          <w:rFonts w:ascii="Times New Roman" w:hAnsi="Times New Roman" w:cs="Times New Roman"/>
          <w:sz w:val="20"/>
          <w:szCs w:val="20"/>
        </w:rPr>
        <w:t>DILI</w:t>
      </w:r>
      <w:r w:rsidR="00BA2599" w:rsidRPr="00C74D28">
        <w:rPr>
          <w:rFonts w:ascii="Times New Roman" w:hAnsi="Times New Roman" w:cs="Times New Roman"/>
          <w:sz w:val="20"/>
          <w:szCs w:val="20"/>
        </w:rPr>
        <w:t xml:space="preserve"> </w:t>
      </w:r>
      <w:r w:rsidR="00145A5E" w:rsidRPr="00C74D28">
        <w:rPr>
          <w:rFonts w:ascii="Times New Roman" w:hAnsi="Times New Roman" w:cs="Times New Roman"/>
          <w:sz w:val="20"/>
          <w:szCs w:val="20"/>
        </w:rPr>
        <w:t xml:space="preserve">cases </w:t>
      </w:r>
      <w:r w:rsidR="00145A5E" w:rsidRPr="00C74D28">
        <w:rPr>
          <w:rFonts w:ascii="Times New Roman" w:hAnsi="Times New Roman" w:cs="Times New Roman" w:hint="eastAsia"/>
          <w:sz w:val="20"/>
          <w:szCs w:val="20"/>
        </w:rPr>
        <w:t>in</w:t>
      </w:r>
      <w:r w:rsidR="00145A5E" w:rsidRPr="00C74D28">
        <w:rPr>
          <w:rFonts w:ascii="Times New Roman" w:hAnsi="Times New Roman" w:cs="Times New Roman"/>
          <w:sz w:val="20"/>
          <w:szCs w:val="20"/>
        </w:rPr>
        <w:t xml:space="preserve"> FAERS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1"/>
        <w:gridCol w:w="936"/>
        <w:gridCol w:w="3309"/>
        <w:gridCol w:w="531"/>
        <w:gridCol w:w="936"/>
        <w:gridCol w:w="4213"/>
      </w:tblGrid>
      <w:tr w:rsidR="00277057" w:rsidRPr="00C74D28" w14:paraId="7A1D6C34" w14:textId="77777777" w:rsidTr="00277057">
        <w:trPr>
          <w:trHeight w:val="28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D2AB2E2" w14:textId="400C6076" w:rsidR="00277057" w:rsidRPr="00C74D28" w:rsidRDefault="006B0EA1" w:rsidP="0027705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Serious Drug Related Hepatic Disorders Events</w:t>
            </w:r>
            <w:r w:rsidR="00277057"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606AA9"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(133 PTs)</w:t>
            </w:r>
            <w:r w:rsidR="00C45C0C"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277057" w:rsidRPr="00C74D28" w14:paraId="6325AC4F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CFA81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NO.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30B31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PT_code</w:t>
            </w:r>
            <w:proofErr w:type="spellEnd"/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138F4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PT_term</w:t>
            </w:r>
            <w:proofErr w:type="spellEnd"/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2E6E4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NO.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0BB95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PT_code</w:t>
            </w:r>
            <w:proofErr w:type="spellEnd"/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8F541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PT_term</w:t>
            </w:r>
            <w:proofErr w:type="spellEnd"/>
          </w:p>
        </w:tc>
      </w:tr>
      <w:tr w:rsidR="00277057" w:rsidRPr="00C74D28" w14:paraId="312DEAF7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0408C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8F947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10003827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FD808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Autoimmune hepatitis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F9070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4D0E2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10080860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E50C8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Acquired </w:t>
            </w:r>
            <w:proofErr w:type="spellStart"/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hepatocerebral</w:t>
            </w:r>
            <w:proofErr w:type="spellEnd"/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degeneration</w:t>
            </w:r>
          </w:p>
        </w:tc>
      </w:tr>
      <w:tr w:rsidR="00277057" w:rsidRPr="00C74D28" w14:paraId="47509756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BC532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8E33B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10008909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246FE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Chronic hepatitis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A6228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450E1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10019845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F91FE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Hepatorenal failure</w:t>
            </w:r>
          </w:p>
        </w:tc>
      </w:tr>
      <w:tr w:rsidR="00277057" w:rsidRPr="00C74D28" w14:paraId="2A29DCD5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AA4D1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1D950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10019717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AC7C7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Hepatitis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EDE8F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CCF70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10019846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F046F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Hepatorenal syndrome</w:t>
            </w:r>
          </w:p>
        </w:tc>
      </w:tr>
      <w:tr w:rsidR="00277057" w:rsidRPr="00C74D28" w14:paraId="69B190B0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9AE4C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0680F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10019727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4E81C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Hepatitis acute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939C9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AB607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10019851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5F480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Hepatotoxicity</w:t>
            </w:r>
          </w:p>
        </w:tc>
      </w:tr>
      <w:tr w:rsidR="00277057" w:rsidRPr="00C74D28" w14:paraId="4299E8EB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8A6FF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B7687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10019754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EF67B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Hepatitis cholestatic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29391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3F513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10082249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D93BF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Nonalcoholic fatty liver disease</w:t>
            </w:r>
          </w:p>
        </w:tc>
      </w:tr>
      <w:tr w:rsidR="00277057" w:rsidRPr="00C74D28" w14:paraId="36E19310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953BE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E67BB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10019755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E4441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Hepatitis chronic active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D4AD9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D73D8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10082480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21FFA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Cardiohepatic</w:t>
            </w:r>
            <w:proofErr w:type="spellEnd"/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syndrome</w:t>
            </w:r>
          </w:p>
        </w:tc>
      </w:tr>
      <w:tr w:rsidR="00277057" w:rsidRPr="00C74D28" w14:paraId="040509E3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38D1B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8F270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10019759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9A448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Hepatitis chronic persistent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01FB9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DAD36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10083010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AC283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Sugiura procedure</w:t>
            </w:r>
          </w:p>
        </w:tc>
      </w:tr>
      <w:tr w:rsidR="00277057" w:rsidRPr="00C74D28" w14:paraId="553DA5DE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90B53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6265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10019772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F7E1B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Hepatitis fulminant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59B3E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1644E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10083406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1C275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Immune-mediated cholangitis</w:t>
            </w:r>
          </w:p>
        </w:tc>
      </w:tr>
      <w:tr w:rsidR="00277057" w:rsidRPr="00C74D28" w14:paraId="097E5588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12BA9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4CF74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10019795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785E9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Hepatitis toxic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8FD48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9917E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10083521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F5C8C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Immune-mediated hepatic disorder</w:t>
            </w:r>
          </w:p>
        </w:tc>
      </w:tr>
      <w:tr w:rsidR="00277057" w:rsidRPr="00C74D28" w14:paraId="0D0EEB9B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400BF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D7E06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10023025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86F76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Ischaemic</w:t>
            </w:r>
            <w:proofErr w:type="spellEnd"/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hepatitis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9066B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7F6C8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10024670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3548A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Liver disorder</w:t>
            </w:r>
          </w:p>
        </w:tc>
      </w:tr>
      <w:tr w:rsidR="00277057" w:rsidRPr="00C74D28" w14:paraId="43EFF0CB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15900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0179C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10051015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A7DE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Radiation hepatitis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2D493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1FEF1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10024714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E40FD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Liver transplant</w:t>
            </w:r>
          </w:p>
        </w:tc>
      </w:tr>
      <w:tr w:rsidR="00277057" w:rsidRPr="00C74D28" w14:paraId="7451D2E5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56F24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59849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10053219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00B0E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Non-alcoholic steatohepatitis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4C62A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32E4C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10025129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3F45A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Lupoid hepatic cirrhosis</w:t>
            </w:r>
          </w:p>
        </w:tc>
      </w:tr>
      <w:tr w:rsidR="00277057" w:rsidRPr="00C74D28" w14:paraId="08001E7B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48FDC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F975A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10064676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E4CE3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Graft versus host disease in liver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86E3E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A08D4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10030210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191B8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Oesophageal</w:t>
            </w:r>
            <w:proofErr w:type="spellEnd"/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varices </w:t>
            </w:r>
            <w:proofErr w:type="spellStart"/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haemorrhage</w:t>
            </w:r>
            <w:proofErr w:type="spellEnd"/>
          </w:p>
        </w:tc>
      </w:tr>
      <w:tr w:rsidR="00277057" w:rsidRPr="00C74D28" w14:paraId="2C4A84D7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E17F9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A6347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10066263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F80FF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Acute graft versus host disease in liver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4872F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2FA07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10036200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EC439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Portal hypertension</w:t>
            </w:r>
          </w:p>
        </w:tc>
      </w:tr>
      <w:tr w:rsidR="00277057" w:rsidRPr="00C74D28" w14:paraId="19538E52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7068B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2E58C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10067737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D3101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Lupus hepatitis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DEB05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E2218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10039012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EAF2F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Reye's syndrome</w:t>
            </w:r>
          </w:p>
        </w:tc>
      </w:tr>
      <w:tr w:rsidR="00277057" w:rsidRPr="00C74D28" w14:paraId="5985C8FB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7A27A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0EF20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10071198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25912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Allergic hepatitis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FD516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EAD20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10084797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4491E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Flood syndrome</w:t>
            </w:r>
          </w:p>
        </w:tc>
      </w:tr>
      <w:tr w:rsidR="00277057" w:rsidRPr="00C74D28" w14:paraId="6CE29535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C3127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69B8E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10072160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A7020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Chronic graft versus host disease in liver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C57CA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0A3E4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10049631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C54EB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Oedema due to hepatic disease</w:t>
            </w:r>
          </w:p>
        </w:tc>
      </w:tr>
      <w:tr w:rsidR="00277057" w:rsidRPr="00C74D28" w14:paraId="7B3DA4F1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30A4A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E926B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10076331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41565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Steatohepatitis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5ADB7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62038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10050897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EDCE8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Portal hypertensive gastropathy</w:t>
            </w:r>
          </w:p>
        </w:tc>
      </w:tr>
      <w:tr w:rsidR="00277057" w:rsidRPr="00C74D28" w14:paraId="7207F0EB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DAAA4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7F712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10078962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E4ECC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Immune-mediated hepatitis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1B91C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72836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10051010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E6C92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Duodenal varices</w:t>
            </w:r>
          </w:p>
        </w:tc>
      </w:tr>
      <w:tr w:rsidR="00277057" w:rsidRPr="00C74D28" w14:paraId="565E54DD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261A8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92E4B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10080576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1B8EE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Alloimmune hepatitis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5975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48C8F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10051012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1267C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Gastric varices</w:t>
            </w:r>
          </w:p>
        </w:tc>
      </w:tr>
      <w:tr w:rsidR="00277057" w:rsidRPr="00C74D28" w14:paraId="30301F97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A78D3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A2EFC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10019823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96EF7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Hepatoblastoma recurrent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29F1F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F343D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10051081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3E90B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Nodular regenerative hyperplasia</w:t>
            </w:r>
          </w:p>
        </w:tc>
      </w:tr>
      <w:tr w:rsidR="00277057" w:rsidRPr="00C74D28" w14:paraId="53F7F458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8C078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C828D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10027761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93596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Mixed hepatocellular cholangiocarcinoma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99795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8EBAB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10052274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5F656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Hepatopulmonary syndrome</w:t>
            </w:r>
          </w:p>
        </w:tc>
      </w:tr>
      <w:tr w:rsidR="00277057" w:rsidRPr="00C74D28" w14:paraId="5F664E0D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5A92A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78EE4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10050842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1AA79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Liver carcinoma ruptured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5E881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58324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10052279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4D399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Renal and liver transplant</w:t>
            </w:r>
          </w:p>
        </w:tc>
      </w:tr>
      <w:tr w:rsidR="00277057" w:rsidRPr="00C74D28" w14:paraId="279798DB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D2EC6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84AE7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10055110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E6C31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Hepatic cancer metastatic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95956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014D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10053244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F9E44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Hepatocellular foamy cell syndrome</w:t>
            </w:r>
          </w:p>
        </w:tc>
      </w:tr>
      <w:tr w:rsidR="00277057" w:rsidRPr="00C74D28" w14:paraId="179D7698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FD0A9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4F20F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10059318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6FD4C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Hepatic cancer stage I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009E7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8ACB9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10056091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70BD3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Varices </w:t>
            </w:r>
            <w:proofErr w:type="spellStart"/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oesophageal</w:t>
            </w:r>
            <w:proofErr w:type="spellEnd"/>
          </w:p>
        </w:tc>
      </w:tr>
      <w:tr w:rsidR="00277057" w:rsidRPr="00C74D28" w14:paraId="4A048168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B7000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46E1E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10059319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13EA2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Hepatic cancer stage II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C7622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CF9C7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10056956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711D9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Subacute hepatic failure</w:t>
            </w:r>
          </w:p>
        </w:tc>
      </w:tr>
      <w:tr w:rsidR="00277057" w:rsidRPr="00C74D28" w14:paraId="0A062C0E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548E0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987E6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10059324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F6A2E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Hepatic cancer stage III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94891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1C50F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10057572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196E1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Gastric varices </w:t>
            </w:r>
            <w:proofErr w:type="spellStart"/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haemorrhage</w:t>
            </w:r>
            <w:proofErr w:type="spellEnd"/>
          </w:p>
        </w:tc>
      </w:tr>
      <w:tr w:rsidR="00277057" w:rsidRPr="00C74D28" w14:paraId="62C93937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4C14C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83A87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10059325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A368A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Hepatic cancer stage IV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B42BF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C618B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10057573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6E843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Chronic hepatic failure</w:t>
            </w:r>
          </w:p>
        </w:tc>
      </w:tr>
      <w:tr w:rsidR="00277057" w:rsidRPr="00C74D28" w14:paraId="02BA87E1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4DBE1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42BF8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10062001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78BC8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Hepatoblastoma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A4476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11D4F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10061997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E539E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Hepatectomy</w:t>
            </w:r>
          </w:p>
        </w:tc>
      </w:tr>
      <w:tr w:rsidR="00277057" w:rsidRPr="00C74D28" w14:paraId="695A0943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B6E0C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99BC0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10067388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8F9FB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Hepatic angiosarcoma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AD4F2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81BAF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10061998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AE542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Hepatic lesion</w:t>
            </w:r>
          </w:p>
        </w:tc>
      </w:tr>
      <w:tr w:rsidR="00277057" w:rsidRPr="00C74D28" w14:paraId="2120B568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24BF2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85F60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10073069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FC542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Hepatic cancer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F5795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FCA78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10062000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7212D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Hepatobiliary disease</w:t>
            </w:r>
          </w:p>
        </w:tc>
      </w:tr>
      <w:tr w:rsidR="00277057" w:rsidRPr="00C74D28" w14:paraId="029B86A7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C2C7F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3FC8B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10073070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C5CCE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Hepatic cancer recurrent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10B6D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01E1B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10062040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FAC8D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Liver operation</w:t>
            </w:r>
          </w:p>
        </w:tc>
      </w:tr>
      <w:tr w:rsidR="00277057" w:rsidRPr="00C74D28" w14:paraId="120DA803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95796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1E1B2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10073071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C5017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Hepatocellular carcinoma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967D0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047CB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10063075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EF72F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Cryptogenic cirrhosis</w:t>
            </w:r>
          </w:p>
        </w:tc>
      </w:tr>
      <w:tr w:rsidR="00277057" w:rsidRPr="00C74D28" w14:paraId="35B79D22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3232D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95600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10073073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54A57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Hepatobiliary cancer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1CDAF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CA9DC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10064668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D3D5B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Hepatic infiltration eosinophilic</w:t>
            </w:r>
          </w:p>
        </w:tc>
      </w:tr>
      <w:tr w:rsidR="00277057" w:rsidRPr="00C74D28" w14:paraId="6C550B78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3E95B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C3740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10073074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0815E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Hepatobiliary cancer in situ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FDB60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FBEC1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10065274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5B387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Hepatic calcification</w:t>
            </w:r>
          </w:p>
        </w:tc>
      </w:tr>
      <w:tr w:rsidR="00277057" w:rsidRPr="00C74D28" w14:paraId="358389B1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5FB19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EB557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10077861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F9A7B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Cholangiosarcoma</w:t>
            </w:r>
            <w:proofErr w:type="spellEnd"/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62C4A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DD0ED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10066597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D6DC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Gastrooesophageal</w:t>
            </w:r>
            <w:proofErr w:type="spellEnd"/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variceal </w:t>
            </w:r>
            <w:proofErr w:type="spellStart"/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haemorrhage</w:t>
            </w:r>
            <w:proofErr w:type="spellEnd"/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prophylaxis</w:t>
            </w:r>
          </w:p>
        </w:tc>
      </w:tr>
      <w:tr w:rsidR="00277057" w:rsidRPr="00C74D28" w14:paraId="33A26EA2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627FD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E2D6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10019695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301FC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Hepatic neoplasm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FFD02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A151C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10066599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8B5C6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Hepatic encephalopathy prophylaxis</w:t>
            </w:r>
          </w:p>
        </w:tc>
      </w:tr>
      <w:tr w:rsidR="00277057" w:rsidRPr="00C74D28" w14:paraId="10134AA5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B0082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F7C40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10061203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E9B5B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Hepatobiliary neoplasm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AF8DC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9BAB5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10066758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C80BA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Mixed liver injury</w:t>
            </w:r>
          </w:p>
        </w:tc>
      </w:tr>
      <w:tr w:rsidR="00277057" w:rsidRPr="00C74D28" w14:paraId="0FD0A656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36512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9482C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10004269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27149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Benign hepatic neoplasm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0EB4B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F53B2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10067125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A9706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Liver injury</w:t>
            </w:r>
          </w:p>
        </w:tc>
      </w:tr>
      <w:tr w:rsidR="00277057" w:rsidRPr="00C74D28" w14:paraId="11CBEF84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9ED1C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A2A09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10018821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B4D18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Haemangioma</w:t>
            </w:r>
            <w:proofErr w:type="spellEnd"/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of liver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989E7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C4A3F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10067281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918DE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Portopulmonary</w:t>
            </w:r>
            <w:proofErr w:type="spellEnd"/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hypertension</w:t>
            </w:r>
          </w:p>
        </w:tc>
      </w:tr>
      <w:tr w:rsidR="00277057" w:rsidRPr="00C74D28" w14:paraId="68CCF4F9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05FE3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B6580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10019629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1B7C4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Hepatic adenoma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3B2FF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69D7C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10067338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43E0B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Retrograde portal vein flow</w:t>
            </w:r>
          </w:p>
        </w:tc>
      </w:tr>
      <w:tr w:rsidR="00277057" w:rsidRPr="00C74D28" w14:paraId="71D396AC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EF184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40E80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10019646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D0B29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Hepatic cyst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1E263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6B62D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10067365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7A50C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Hepatic hydrothorax</w:t>
            </w:r>
          </w:p>
        </w:tc>
      </w:tr>
      <w:tr w:rsidR="00277057" w:rsidRPr="00C74D28" w14:paraId="7B6CDA08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8321A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705C2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10052285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4B60C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Focal nodular hyperplasia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8CAA5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2DF13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10067823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4D284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Splenic varices</w:t>
            </w:r>
          </w:p>
        </w:tc>
      </w:tr>
      <w:tr w:rsidR="00277057" w:rsidRPr="00C74D28" w14:paraId="4A065630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55B12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44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3863F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10053973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20E62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Hepatic cyst ruptured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E83DD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5B350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10067969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CF1D6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Cholestatic liver injury</w:t>
            </w:r>
          </w:p>
        </w:tc>
      </w:tr>
      <w:tr w:rsidR="00277057" w:rsidRPr="00C74D28" w14:paraId="0B54AFAA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55929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A5F0C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10054885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D3197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Hepatic </w:t>
            </w:r>
            <w:proofErr w:type="spellStart"/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haemangioma</w:t>
            </w:r>
            <w:proofErr w:type="spellEnd"/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rupture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44CB8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FE0AB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10068547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AF84E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Bacterascites</w:t>
            </w:r>
            <w:proofErr w:type="spellEnd"/>
          </w:p>
        </w:tc>
      </w:tr>
      <w:tr w:rsidR="00277057" w:rsidRPr="00C74D28" w14:paraId="7872F441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3D2BE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88F87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10067796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6F2FA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Haemorrhagic</w:t>
            </w:r>
            <w:proofErr w:type="spellEnd"/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hepatic cyst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43EDB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C2FD4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10068662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38A72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Splenic varices </w:t>
            </w:r>
            <w:proofErr w:type="spellStart"/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haemorrhage</w:t>
            </w:r>
            <w:proofErr w:type="spellEnd"/>
          </w:p>
        </w:tc>
      </w:tr>
      <w:tr w:rsidR="00277057" w:rsidRPr="00C74D28" w14:paraId="1D8857C6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14E55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7024C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10077922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FFB58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Benign hepatobiliary neoplasm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A41BA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83F7C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10068923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83364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Portal hypertensive enteropathy</w:t>
            </w:r>
          </w:p>
        </w:tc>
      </w:tr>
      <w:tr w:rsidR="00277057" w:rsidRPr="00C74D28" w14:paraId="36FD3436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C159C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5AA83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10079685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B16D7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Hepatic hamartoma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8193B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CF88D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10070815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80679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Acute yellow liver atrophy</w:t>
            </w:r>
          </w:p>
        </w:tc>
      </w:tr>
      <w:tr w:rsidR="00277057" w:rsidRPr="00C74D28" w14:paraId="41B02D8C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8D6CE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578D8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10079889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9F8C4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Hepatobiliary cyst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9729C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EAACE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10070953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B7C66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Reynold's syndrome</w:t>
            </w:r>
          </w:p>
        </w:tc>
      </w:tr>
      <w:tr w:rsidR="00277057" w:rsidRPr="00C74D28" w14:paraId="744288A6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01B32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FFDA5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10000804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26A6C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Acute hepatic failure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99603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CD6B0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10071265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529D3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Diabetic hepatopathy</w:t>
            </w:r>
          </w:p>
        </w:tc>
      </w:tr>
      <w:tr w:rsidR="00277057" w:rsidRPr="00C74D28" w14:paraId="789471EA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13208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91BC5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10003445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B3D9E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Ascites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7A359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27C14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10071502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ED094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Intestinal varices</w:t>
            </w:r>
          </w:p>
        </w:tc>
      </w:tr>
      <w:tr w:rsidR="00277057" w:rsidRPr="00C74D28" w14:paraId="0CA3C814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30807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7F5A5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10003547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79396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Asterixis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59067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167A8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10072268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26044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Drug-induced liver injury</w:t>
            </w:r>
          </w:p>
        </w:tc>
      </w:tr>
      <w:tr w:rsidR="00277057" w:rsidRPr="00C74D28" w14:paraId="159CC56F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F63A9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F0D4E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10004659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E4B0C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Biliary cirrhosis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1D072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66B07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10072284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49534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Varicose veins of abdominal wall</w:t>
            </w:r>
          </w:p>
        </w:tc>
      </w:tr>
      <w:tr w:rsidR="00277057" w:rsidRPr="00C74D28" w14:paraId="48283BF3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EE920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23424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10004664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6EF70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Biliary fibrosis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C9BE4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559F6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10072319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90DED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Gallbladder varices</w:t>
            </w:r>
          </w:p>
        </w:tc>
      </w:tr>
      <w:tr w:rsidR="00277057" w:rsidRPr="00C74D28" w14:paraId="5FA28F42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0C70C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0F52C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10010075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A5C59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Coma hepatic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5811F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76457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10073209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154E4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Portal vein dilatation</w:t>
            </w:r>
          </w:p>
        </w:tc>
      </w:tr>
      <w:tr w:rsidR="00277057" w:rsidRPr="00C74D28" w14:paraId="66F67109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ECE69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18084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10019637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C10DB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Hepatic atrophy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F97A5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978F8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10073215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2AEBE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Peripancreatic varices</w:t>
            </w:r>
          </w:p>
        </w:tc>
      </w:tr>
      <w:tr w:rsidR="00277057" w:rsidRPr="00C74D28" w14:paraId="766CCD0F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B4116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CA22A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10019641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5EF71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Hepatic cirrhosis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F6EC8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9D95A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10073979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444B5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Portal vein cavernous transformation</w:t>
            </w:r>
          </w:p>
        </w:tc>
      </w:tr>
      <w:tr w:rsidR="00277057" w:rsidRPr="00C74D28" w14:paraId="7B892CCB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3BB93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FCB71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10019660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CB479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Hepatic encephalopathy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45AB4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86F94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10074726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D3F7B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Portal fibrosis</w:t>
            </w:r>
          </w:p>
        </w:tc>
      </w:tr>
      <w:tr w:rsidR="00277057" w:rsidRPr="00C74D28" w14:paraId="0C80D46F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86327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0AF4E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10019663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1F889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Hepatic failure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87843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A80AC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10076204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73A9F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Minimal hepatic encephalopathy</w:t>
            </w:r>
          </w:p>
        </w:tc>
      </w:tr>
      <w:tr w:rsidR="00277057" w:rsidRPr="00C74D28" w14:paraId="15A633BD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264AA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CAC64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10019668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E61FA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Hepatic fibrosis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19202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B1690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10076237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D8939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Gastric variceal injection</w:t>
            </w:r>
          </w:p>
        </w:tc>
      </w:tr>
      <w:tr w:rsidR="00277057" w:rsidRPr="00C74D28" w14:paraId="74CC6795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BA005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6A8CC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10019692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670CE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Hepatic necrosis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24861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F9E43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10076238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72ED5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Gastric variceal ligation</w:t>
            </w:r>
          </w:p>
        </w:tc>
      </w:tr>
      <w:tr w:rsidR="00277057" w:rsidRPr="00C74D28" w14:paraId="4AB19725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EC6E6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1447E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10019708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D4E92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Hepatic steatosis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C04BE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EAE5D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10076640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3E83F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Liver dialysis</w:t>
            </w:r>
          </w:p>
        </w:tc>
      </w:tr>
      <w:tr w:rsidR="00277057" w:rsidRPr="00C74D28" w14:paraId="16F24AE9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0539D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47A77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10019837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AE532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Hepatocellular injury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79152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ECED5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10077215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18544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Hepatic </w:t>
            </w:r>
            <w:proofErr w:type="spellStart"/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steato</w:t>
            </w:r>
            <w:proofErr w:type="spellEnd"/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-fibrosis</w:t>
            </w:r>
          </w:p>
        </w:tc>
      </w:tr>
      <w:tr w:rsidR="00277057" w:rsidRPr="00C74D28" w14:paraId="76F99FE0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091E0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93849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10078438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1104D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White nipple sign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B3442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0C375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10077259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74687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Non-cirrhotic portal hypertension</w:t>
            </w:r>
          </w:p>
        </w:tc>
      </w:tr>
      <w:tr w:rsidR="00277057" w:rsidRPr="00C74D28" w14:paraId="760DD466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757DF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2FDD3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10079446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04C22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Portal hypertensive </w:t>
            </w:r>
            <w:proofErr w:type="spellStart"/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colopathy</w:t>
            </w:r>
            <w:proofErr w:type="spellEnd"/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5B54E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93BF8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10077305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E4946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Acute on chronic liver failure</w:t>
            </w:r>
          </w:p>
        </w:tc>
      </w:tr>
      <w:tr w:rsidR="00277057" w:rsidRPr="00C74D28" w14:paraId="7E8A9FC9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A4252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F019B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10080429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D6B87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Primary biliary cholangitis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2FA2C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46BE9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10078058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CA248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Intestinal varices </w:t>
            </w:r>
            <w:proofErr w:type="spellStart"/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haemorrhage</w:t>
            </w:r>
            <w:proofErr w:type="spellEnd"/>
          </w:p>
        </w:tc>
      </w:tr>
      <w:tr w:rsidR="00277057" w:rsidRPr="00C74D28" w14:paraId="3824E59F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0D722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A0998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10080679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EE8AD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Regenerative </w:t>
            </w:r>
            <w:proofErr w:type="spellStart"/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siderotic</w:t>
            </w:r>
            <w:proofErr w:type="spellEnd"/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hepatic nodule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13A98" w14:textId="77777777" w:rsidR="00277057" w:rsidRPr="00C74D28" w:rsidRDefault="00277057" w:rsidP="0027705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1BBE6" w14:textId="77777777" w:rsidR="00277057" w:rsidRPr="00C74D28" w:rsidRDefault="00277057" w:rsidP="0027705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248F0" w14:textId="77777777" w:rsidR="00277057" w:rsidRPr="00C74D28" w:rsidRDefault="00277057" w:rsidP="0027705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277057" w:rsidRPr="00C74D28" w14:paraId="14B21CB1" w14:textId="77777777" w:rsidTr="00277057">
        <w:trPr>
          <w:trHeight w:val="28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A89D4B5" w14:textId="4535849B" w:rsidR="00277057" w:rsidRPr="00C74D28" w:rsidRDefault="00277057" w:rsidP="0027705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Hepatocellular </w:t>
            </w:r>
            <w:r w:rsidR="006B0EA1"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I</w:t>
            </w:r>
            <w:r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njury</w:t>
            </w:r>
            <w:r w:rsidR="00606AA9"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(26 PTs)</w:t>
            </w:r>
          </w:p>
        </w:tc>
      </w:tr>
      <w:tr w:rsidR="00277057" w:rsidRPr="00C74D28" w14:paraId="45AB0679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36C60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NO.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14995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PT_code</w:t>
            </w:r>
            <w:proofErr w:type="spellEnd"/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0C780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PT_term</w:t>
            </w:r>
            <w:proofErr w:type="spellEnd"/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24268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NO.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A5F82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PT_code</w:t>
            </w:r>
            <w:proofErr w:type="spellEnd"/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EBBE5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PT_term</w:t>
            </w:r>
            <w:proofErr w:type="spellEnd"/>
          </w:p>
        </w:tc>
      </w:tr>
      <w:tr w:rsidR="00277057" w:rsidRPr="00C74D28" w14:paraId="0B1BC47B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43855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1EFB2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10000804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538D5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Acute hepatic failure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233ED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EC34B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10019727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6F6ED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Hepatitis acute</w:t>
            </w:r>
          </w:p>
        </w:tc>
      </w:tr>
      <w:tr w:rsidR="00277057" w:rsidRPr="00C74D28" w14:paraId="2730A967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D691E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673DA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10001547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71E67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Alanine aminotransferase abnormal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635B3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6FD86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10019772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8F44A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Hepatitis fulminant</w:t>
            </w:r>
          </w:p>
        </w:tc>
      </w:tr>
      <w:tr w:rsidR="00277057" w:rsidRPr="00C74D28" w14:paraId="7798F6CA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FAB43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9F0D2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10001551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88D11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Alanine aminotransferase increased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8AADB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F59B0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10019795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0B5BE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Hepatitis toxic</w:t>
            </w:r>
          </w:p>
        </w:tc>
      </w:tr>
      <w:tr w:rsidR="00277057" w:rsidRPr="00C74D28" w14:paraId="7570DB12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08923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9D0F7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10003477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277FB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Aspartate aminotransferase abnormal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1D9BC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ADD62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10019837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BDB82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Hepatocellular injury</w:t>
            </w:r>
          </w:p>
        </w:tc>
      </w:tr>
      <w:tr w:rsidR="00277057" w:rsidRPr="00C74D28" w14:paraId="758798D7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1415F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5887E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10003481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21F58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Aspartate aminotransferase increased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93714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2D860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10019851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3BA1C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Hepatotoxicity</w:t>
            </w:r>
          </w:p>
        </w:tc>
      </w:tr>
      <w:tr w:rsidR="00277057" w:rsidRPr="00C74D28" w14:paraId="6B6CDF6F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F53AF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A49D8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10005370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FEB9E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Blood bilirubin unconjugated increased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EC186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30333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10023136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EAD59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Jaundice hepatocellular</w:t>
            </w:r>
          </w:p>
        </w:tc>
      </w:tr>
      <w:tr w:rsidR="00277057" w:rsidRPr="00C74D28" w14:paraId="690186C0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496B1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5D765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NULL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52864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Cytolytic hepatitis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B50FC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E800E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10024690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36EE1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Liver function test abnormal</w:t>
            </w:r>
          </w:p>
        </w:tc>
      </w:tr>
      <w:tr w:rsidR="00277057" w:rsidRPr="00C74D28" w14:paraId="417C3921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B6BDB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5B748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10062685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50F6A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Hepatic enzyme abnormal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D0935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71CD5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10067125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9E468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Liver injury</w:t>
            </w:r>
          </w:p>
        </w:tc>
      </w:tr>
      <w:tr w:rsidR="00277057" w:rsidRPr="00C74D28" w14:paraId="4BED394A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88E8A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11F05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10060795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FE952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Hepatic enzyme increased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6B4D9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4BC4C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10062938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8BD27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Mitochondrial hepatopathy</w:t>
            </w:r>
          </w:p>
        </w:tc>
      </w:tr>
      <w:tr w:rsidR="00277057" w:rsidRPr="00C74D28" w14:paraId="34F04B2D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BA798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958A5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10019663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A9766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Hepatic failure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ED549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911F6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10066758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2C5EF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Mixed liver injury</w:t>
            </w:r>
          </w:p>
        </w:tc>
      </w:tr>
      <w:tr w:rsidR="00277057" w:rsidRPr="00C74D28" w14:paraId="0380CAC5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0BFD0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B4676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10019670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AE3AD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Hepatic function abnormal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D3BBE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99DF9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10056956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E2AE7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Subacute hepatic failure</w:t>
            </w:r>
          </w:p>
        </w:tc>
      </w:tr>
      <w:tr w:rsidR="00277057" w:rsidRPr="00C74D28" w14:paraId="3EB38090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F9BF0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E451E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10019692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E5E58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Hepatic necrosis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65CFD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A3C0A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10062688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E1549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Transaminases abnormal</w:t>
            </w:r>
          </w:p>
        </w:tc>
      </w:tr>
      <w:tr w:rsidR="00277057" w:rsidRPr="00C74D28" w14:paraId="37470980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7F5A6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792E8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10019717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BB191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Hepatitis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7AEA4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38E71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10054889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C35C1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Transaminases increased</w:t>
            </w:r>
          </w:p>
        </w:tc>
      </w:tr>
      <w:tr w:rsidR="00277057" w:rsidRPr="00C74D28" w14:paraId="462136BC" w14:textId="77777777" w:rsidTr="00277057">
        <w:trPr>
          <w:trHeight w:val="28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B444BEA" w14:textId="3D83504C" w:rsidR="00277057" w:rsidRPr="00C74D28" w:rsidRDefault="00277057" w:rsidP="0027705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Cholestatic </w:t>
            </w:r>
            <w:r w:rsidR="006B0EA1"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I</w:t>
            </w:r>
            <w:r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njury</w:t>
            </w:r>
            <w:r w:rsidR="00606AA9"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(16</w:t>
            </w:r>
            <w:r w:rsidR="002A5E08"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606AA9"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PTs)</w:t>
            </w:r>
          </w:p>
        </w:tc>
      </w:tr>
      <w:tr w:rsidR="00277057" w:rsidRPr="00C74D28" w14:paraId="58B1AA52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DA544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NO.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9C272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PT_code</w:t>
            </w:r>
            <w:proofErr w:type="spellEnd"/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577B7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PT_term</w:t>
            </w:r>
            <w:proofErr w:type="spellEnd"/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E9268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NO.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35B0C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PT_code</w:t>
            </w:r>
            <w:proofErr w:type="spellEnd"/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8CF32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PT_term</w:t>
            </w:r>
            <w:proofErr w:type="spellEnd"/>
          </w:p>
        </w:tc>
      </w:tr>
      <w:tr w:rsidR="00277057" w:rsidRPr="00C74D28" w14:paraId="1E92FD80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0010E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533D3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10004685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21945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Bilirubin conjugated increased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029F5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67731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10019754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76ED0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Hepatitis cholestatic</w:t>
            </w:r>
          </w:p>
        </w:tc>
      </w:tr>
      <w:tr w:rsidR="00277057" w:rsidRPr="00C74D28" w14:paraId="1FCA7FB4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3EC79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390AE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10053113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2624A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Bilirubin urine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18D1F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FA8BE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10020578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949A1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Hyperbilirubinaemia</w:t>
            </w:r>
            <w:proofErr w:type="spellEnd"/>
          </w:p>
        </w:tc>
      </w:tr>
      <w:tr w:rsidR="00277057" w:rsidRPr="00C74D28" w14:paraId="0825EBEA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1EA8B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F9B48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10059570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4E942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Blood alkaline phosphatase increased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5431F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CD44D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10023126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97838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Jaundice</w:t>
            </w:r>
          </w:p>
        </w:tc>
      </w:tr>
      <w:tr w:rsidR="00277057" w:rsidRPr="00C74D28" w14:paraId="586523F6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8353E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F5F11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10058477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EFD53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Blood bilirubin abnormal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90D14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78D63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10023129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7CFA0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Jaundice cholestatic</w:t>
            </w:r>
          </w:p>
        </w:tc>
      </w:tr>
      <w:tr w:rsidR="00277057" w:rsidRPr="00C74D28" w14:paraId="4A9541C7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1715B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6737F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10005364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994E5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Blood bilirubin increased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1F326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9F077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10066758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AE237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Mixed liver injury</w:t>
            </w:r>
          </w:p>
        </w:tc>
      </w:tr>
      <w:tr w:rsidR="00277057" w:rsidRPr="00C74D28" w14:paraId="034FBE78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95B6A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4CF79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10008635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7FFE5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Cholestasis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0AABD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2F77D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10064558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D721E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Total bile acids increased</w:t>
            </w:r>
          </w:p>
        </w:tc>
      </w:tr>
      <w:tr w:rsidR="00277057" w:rsidRPr="00C74D28" w14:paraId="1C783FA7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AC5B5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166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F6881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10067969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8ECBC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Cholestatic liver injury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EDA43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820BE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10050792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D0226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Urine bilirubin increased</w:t>
            </w:r>
          </w:p>
        </w:tc>
      </w:tr>
      <w:tr w:rsidR="00277057" w:rsidRPr="00C74D28" w14:paraId="062C2EFD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EA6F5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7F52C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10064190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56F99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Cholestatic pruritus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73FE3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AB252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10048245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7B8DF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Yellow skin</w:t>
            </w:r>
          </w:p>
        </w:tc>
      </w:tr>
      <w:tr w:rsidR="00277057" w:rsidRPr="00C74D28" w14:paraId="46FA3F94" w14:textId="77777777" w:rsidTr="00277057">
        <w:trPr>
          <w:trHeight w:val="28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8134991" w14:textId="613C3A71" w:rsidR="00277057" w:rsidRPr="00C74D28" w:rsidRDefault="00277057" w:rsidP="0027705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Hepatic </w:t>
            </w:r>
            <w:r w:rsidR="006B0EA1"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F</w:t>
            </w:r>
            <w:r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ailure</w:t>
            </w:r>
            <w:r w:rsidR="00606AA9"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(6 PTs)</w:t>
            </w:r>
          </w:p>
        </w:tc>
      </w:tr>
      <w:tr w:rsidR="00277057" w:rsidRPr="00C74D28" w14:paraId="336F262C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5ECEE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NO.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F29F9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PT_code</w:t>
            </w:r>
            <w:proofErr w:type="spellEnd"/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A022F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PT_term</w:t>
            </w:r>
            <w:proofErr w:type="spellEnd"/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29EEA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NO.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748AE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PT_code</w:t>
            </w:r>
            <w:proofErr w:type="spellEnd"/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C1499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PT_term</w:t>
            </w:r>
            <w:proofErr w:type="spellEnd"/>
          </w:p>
        </w:tc>
      </w:tr>
      <w:tr w:rsidR="00277057" w:rsidRPr="00C74D28" w14:paraId="056E96D1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831BD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8EBA4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10010075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4AD19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Coma hepatic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16C9A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02597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10019692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EDCF0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Hepatic necrosis</w:t>
            </w:r>
          </w:p>
        </w:tc>
      </w:tr>
      <w:tr w:rsidR="00277057" w:rsidRPr="00C74D28" w14:paraId="18413092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C892B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72E21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10019660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19D68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Hepatic encephalopathy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04419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13818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10019772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1AF5C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Hepatitis fulminant</w:t>
            </w:r>
          </w:p>
        </w:tc>
      </w:tr>
      <w:tr w:rsidR="00277057" w:rsidRPr="00C74D28" w14:paraId="0AE0F7C0" w14:textId="77777777" w:rsidTr="00277057">
        <w:trPr>
          <w:trHeight w:val="28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103D8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D2ECB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10019663</w:t>
            </w:r>
          </w:p>
        </w:tc>
        <w:tc>
          <w:tcPr>
            <w:tcW w:w="1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8D380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Hepatic failure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6A05A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28825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10024714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DB90E" w14:textId="77777777" w:rsidR="00277057" w:rsidRPr="00C74D28" w:rsidRDefault="00277057" w:rsidP="00277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Liver transplant</w:t>
            </w:r>
          </w:p>
        </w:tc>
      </w:tr>
    </w:tbl>
    <w:p w14:paraId="0984EF7D" w14:textId="77777777" w:rsidR="00145A5E" w:rsidRPr="00C74D28" w:rsidRDefault="00145A5E" w:rsidP="00223A67">
      <w:pPr>
        <w:spacing w:line="400" w:lineRule="exact"/>
        <w:rPr>
          <w:rFonts w:ascii="Times New Roman" w:hAnsi="Times New Roman" w:cs="Times New Roman"/>
        </w:rPr>
      </w:pPr>
    </w:p>
    <w:p w14:paraId="10F3D9CB" w14:textId="4D3E155C" w:rsidR="00067149" w:rsidRPr="00C74D28" w:rsidRDefault="00067149">
      <w:pPr>
        <w:widowControl/>
        <w:jc w:val="left"/>
        <w:rPr>
          <w:rFonts w:ascii="Times New Roman" w:hAnsi="Times New Roman" w:cs="Times New Roman"/>
        </w:rPr>
      </w:pPr>
      <w:r w:rsidRPr="00C74D28">
        <w:rPr>
          <w:rFonts w:ascii="Times New Roman" w:hAnsi="Times New Roman" w:cs="Times New Roman"/>
        </w:rPr>
        <w:br w:type="page"/>
      </w:r>
    </w:p>
    <w:p w14:paraId="61C6490E" w14:textId="77777777" w:rsidR="00145A5E" w:rsidRPr="00C74D28" w:rsidRDefault="00145A5E" w:rsidP="00223A67">
      <w:pPr>
        <w:spacing w:line="400" w:lineRule="exact"/>
        <w:rPr>
          <w:rFonts w:ascii="Times New Roman" w:hAnsi="Times New Roman" w:cs="Times New Roman"/>
        </w:rPr>
      </w:pPr>
    </w:p>
    <w:p w14:paraId="3891EA5E" w14:textId="3D9612B0" w:rsidR="00F91022" w:rsidRPr="00C74D28" w:rsidRDefault="000E539E" w:rsidP="00223A67">
      <w:pPr>
        <w:spacing w:line="400" w:lineRule="exact"/>
        <w:rPr>
          <w:rFonts w:ascii="Times New Roman" w:hAnsi="Times New Roman" w:cs="Times New Roman"/>
          <w:sz w:val="20"/>
          <w:szCs w:val="20"/>
        </w:rPr>
      </w:pPr>
      <w:r w:rsidRPr="00C74D28">
        <w:rPr>
          <w:rFonts w:ascii="Times New Roman" w:hAnsi="Times New Roman" w:cs="Times New Roman"/>
          <w:b/>
          <w:bCs/>
        </w:rPr>
        <w:t>S</w:t>
      </w:r>
      <w:r w:rsidRPr="00C74D28">
        <w:rPr>
          <w:rFonts w:ascii="Times New Roman" w:hAnsi="Times New Roman" w:cs="Times New Roman" w:hint="eastAsia"/>
          <w:b/>
          <w:bCs/>
        </w:rPr>
        <w:t>upplement</w:t>
      </w:r>
      <w:r w:rsidRPr="00C74D28">
        <w:rPr>
          <w:rFonts w:ascii="Times New Roman" w:hAnsi="Times New Roman" w:cs="Times New Roman"/>
          <w:b/>
          <w:bCs/>
        </w:rPr>
        <w:t xml:space="preserve">ary </w:t>
      </w:r>
      <w:r w:rsidR="00F91022" w:rsidRPr="00C74D28">
        <w:rPr>
          <w:rFonts w:ascii="Times New Roman" w:hAnsi="Times New Roman" w:cs="Times New Roman"/>
          <w:b/>
          <w:bCs/>
        </w:rPr>
        <w:t>T</w:t>
      </w:r>
      <w:r w:rsidR="00F91022" w:rsidRPr="00C74D28">
        <w:rPr>
          <w:rFonts w:ascii="Times New Roman" w:hAnsi="Times New Roman" w:cs="Times New Roman" w:hint="eastAsia"/>
          <w:b/>
          <w:bCs/>
        </w:rPr>
        <w:t>able</w:t>
      </w:r>
      <w:r w:rsidR="004C7DCA" w:rsidRPr="00C74D28">
        <w:rPr>
          <w:rFonts w:ascii="Times New Roman" w:hAnsi="Times New Roman" w:cs="Times New Roman"/>
          <w:b/>
          <w:bCs/>
        </w:rPr>
        <w:t xml:space="preserve"> </w:t>
      </w:r>
      <w:r w:rsidR="00E42917" w:rsidRPr="00C74D28">
        <w:rPr>
          <w:rFonts w:ascii="Times New Roman" w:hAnsi="Times New Roman" w:cs="Times New Roman"/>
          <w:b/>
          <w:bCs/>
        </w:rPr>
        <w:t>3</w:t>
      </w:r>
      <w:r w:rsidR="00F91022" w:rsidRPr="00C74D28">
        <w:rPr>
          <w:rFonts w:ascii="Times New Roman" w:hAnsi="Times New Roman" w:cs="Times New Roman"/>
          <w:b/>
          <w:bCs/>
        </w:rPr>
        <w:t xml:space="preserve">. </w:t>
      </w:r>
      <w:r w:rsidR="00F91022" w:rsidRPr="00C74D28">
        <w:rPr>
          <w:rFonts w:ascii="Times New Roman" w:hAnsi="Times New Roman" w:cs="Times New Roman"/>
          <w:sz w:val="20"/>
          <w:szCs w:val="20"/>
        </w:rPr>
        <w:t xml:space="preserve">Algorithm </w:t>
      </w:r>
      <w:r w:rsidR="00E5536C" w:rsidRPr="00C74D28">
        <w:rPr>
          <w:rFonts w:ascii="Times New Roman" w:hAnsi="Times New Roman" w:cs="Times New Roman"/>
          <w:sz w:val="20"/>
          <w:szCs w:val="20"/>
        </w:rPr>
        <w:t xml:space="preserve">used </w:t>
      </w:r>
      <w:r w:rsidR="00F91022" w:rsidRPr="00C74D28">
        <w:rPr>
          <w:rFonts w:ascii="Times New Roman" w:hAnsi="Times New Roman" w:cs="Times New Roman"/>
          <w:sz w:val="20"/>
          <w:szCs w:val="20"/>
        </w:rPr>
        <w:t>for</w:t>
      </w:r>
      <w:r w:rsidR="00E5536C" w:rsidRPr="00C74D28">
        <w:rPr>
          <w:rFonts w:ascii="Times New Roman" w:hAnsi="Times New Roman" w:cs="Times New Roman"/>
          <w:sz w:val="20"/>
          <w:szCs w:val="20"/>
        </w:rPr>
        <w:t xml:space="preserve"> </w:t>
      </w:r>
      <w:r w:rsidR="00E5536C" w:rsidRPr="00C74D28">
        <w:rPr>
          <w:rFonts w:ascii="Times New Roman" w:hAnsi="Times New Roman" w:cs="Times New Roman"/>
        </w:rPr>
        <w:t>signal detection</w:t>
      </w:r>
    </w:p>
    <w:p w14:paraId="02F5B3B9" w14:textId="66420162" w:rsidR="000053BE" w:rsidRPr="00C74D28" w:rsidRDefault="000053BE" w:rsidP="00223A67">
      <w:pPr>
        <w:spacing w:line="400" w:lineRule="exact"/>
        <w:rPr>
          <w:rFonts w:ascii="Times New Roman" w:hAnsi="Times New Roman" w:cs="Times New Roman"/>
          <w:sz w:val="20"/>
          <w:szCs w:val="20"/>
        </w:rPr>
      </w:pPr>
      <w:r w:rsidRPr="00C74D28">
        <w:rPr>
          <w:rFonts w:ascii="Times New Roman" w:hAnsi="Times New Roman" w:cs="Times New Roman" w:hint="eastAsia"/>
          <w:sz w:val="20"/>
          <w:szCs w:val="20"/>
        </w:rPr>
        <w:t>1</w:t>
      </w:r>
      <w:r w:rsidRPr="00C74D28">
        <w:rPr>
          <w:rFonts w:ascii="Times New Roman" w:hAnsi="Times New Roman" w:cs="Times New Roman"/>
          <w:sz w:val="20"/>
          <w:szCs w:val="20"/>
        </w:rPr>
        <w:t>. Two-by-two contingency table</w:t>
      </w:r>
    </w:p>
    <w:tbl>
      <w:tblPr>
        <w:tblW w:w="8227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2557"/>
        <w:gridCol w:w="2840"/>
      </w:tblGrid>
      <w:tr w:rsidR="00F91022" w:rsidRPr="00C74D28" w14:paraId="7023D4B6" w14:textId="77777777" w:rsidTr="00633108">
        <w:trPr>
          <w:trHeight w:val="329"/>
          <w:jc w:val="center"/>
        </w:trPr>
        <w:tc>
          <w:tcPr>
            <w:tcW w:w="283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570E012" w14:textId="77777777" w:rsidR="00F91022" w:rsidRPr="00C74D28" w:rsidRDefault="00F91022" w:rsidP="00096A3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Drugs</w:t>
            </w:r>
          </w:p>
        </w:tc>
        <w:tc>
          <w:tcPr>
            <w:tcW w:w="255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650DA18" w14:textId="77777777" w:rsidR="00F91022" w:rsidRPr="00C74D28" w:rsidRDefault="00F91022" w:rsidP="00096A3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</w:t>
            </w:r>
            <w:r w:rsidRPr="00C74D28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ILI</w:t>
            </w:r>
            <w:r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event cases</w:t>
            </w:r>
          </w:p>
        </w:tc>
        <w:tc>
          <w:tcPr>
            <w:tcW w:w="28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6CBB678" w14:textId="77777777" w:rsidR="00F91022" w:rsidRPr="00C74D28" w:rsidRDefault="00F91022" w:rsidP="00096A3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bookmarkStart w:id="1" w:name="_Hlk142635419"/>
            <w:r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All other adverse event cases</w:t>
            </w:r>
            <w:bookmarkEnd w:id="1"/>
          </w:p>
        </w:tc>
      </w:tr>
      <w:tr w:rsidR="00F91022" w:rsidRPr="00C74D28" w14:paraId="1466C809" w14:textId="77777777" w:rsidTr="00F91022">
        <w:trPr>
          <w:trHeight w:val="264"/>
          <w:jc w:val="center"/>
        </w:trPr>
        <w:tc>
          <w:tcPr>
            <w:tcW w:w="283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29A43005" w14:textId="1BA01CF6" w:rsidR="00F91022" w:rsidRPr="00C74D28" w:rsidRDefault="00F91022" w:rsidP="00096A3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ERA</w:t>
            </w:r>
          </w:p>
        </w:tc>
        <w:tc>
          <w:tcPr>
            <w:tcW w:w="255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1AD30ADB" w14:textId="77777777" w:rsidR="00F91022" w:rsidRPr="00C74D28" w:rsidRDefault="00F91022" w:rsidP="00096A3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284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2D5441A3" w14:textId="77777777" w:rsidR="00F91022" w:rsidRPr="00C74D28" w:rsidRDefault="00F91022" w:rsidP="00096A3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</w:tr>
      <w:tr w:rsidR="00F91022" w:rsidRPr="00C74D28" w14:paraId="57DB7C1F" w14:textId="77777777" w:rsidTr="00633108">
        <w:trPr>
          <w:trHeight w:val="264"/>
          <w:jc w:val="center"/>
        </w:trPr>
        <w:tc>
          <w:tcPr>
            <w:tcW w:w="2830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614AF20" w14:textId="42220918" w:rsidR="00F91022" w:rsidRPr="00C74D28" w:rsidRDefault="00F91022" w:rsidP="00096A3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All other drugs</w:t>
            </w:r>
            <w:r w:rsidR="00277057"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/control group</w:t>
            </w:r>
          </w:p>
        </w:tc>
        <w:tc>
          <w:tcPr>
            <w:tcW w:w="2557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28F3EC3" w14:textId="77777777" w:rsidR="00F91022" w:rsidRPr="00C74D28" w:rsidRDefault="00F91022" w:rsidP="00096A3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2840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C677409" w14:textId="77777777" w:rsidR="00F91022" w:rsidRPr="00C74D28" w:rsidRDefault="00F91022" w:rsidP="00096A35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</w:p>
        </w:tc>
      </w:tr>
      <w:tr w:rsidR="00F91022" w:rsidRPr="00C74D28" w14:paraId="5120FD34" w14:textId="77777777" w:rsidTr="000053BE">
        <w:trPr>
          <w:trHeight w:val="659"/>
          <w:jc w:val="center"/>
        </w:trPr>
        <w:tc>
          <w:tcPr>
            <w:tcW w:w="8227" w:type="dxa"/>
            <w:gridSpan w:val="3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35CA6D5D" w14:textId="677B632D" w:rsidR="00740E3D" w:rsidRPr="00C74D28" w:rsidRDefault="000053BE" w:rsidP="00096A35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C74D28">
              <w:rPr>
                <w:rFonts w:ascii="Times New Roman" w:hAnsi="Times New Roman" w:cs="Times New Roman"/>
                <w:sz w:val="20"/>
                <w:szCs w:val="20"/>
              </w:rPr>
              <w:t>. Three major algorithms used for signal detection</w:t>
            </w:r>
          </w:p>
          <w:tbl>
            <w:tblPr>
              <w:tblStyle w:val="a7"/>
              <w:tblW w:w="0" w:type="auto"/>
              <w:jc w:val="center"/>
              <w:tblBorders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28"/>
              <w:gridCol w:w="5297"/>
              <w:gridCol w:w="1576"/>
            </w:tblGrid>
            <w:tr w:rsidR="00740E3D" w:rsidRPr="00C74D28" w14:paraId="50D1E307" w14:textId="77777777" w:rsidTr="00633108">
              <w:trPr>
                <w:jc w:val="center"/>
              </w:trPr>
              <w:tc>
                <w:tcPr>
                  <w:tcW w:w="1128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3BD7E2A8" w14:textId="6EFCC6DB" w:rsidR="00740E3D" w:rsidRPr="00C74D28" w:rsidRDefault="00740E3D" w:rsidP="00740E3D">
                  <w:pPr>
                    <w:spacing w:line="480" w:lineRule="auto"/>
                    <w:jc w:val="center"/>
                    <w:rPr>
                      <w:rFonts w:ascii="Times New Roman" w:eastAsia="等线" w:hAnsi="Times New Roman" w:cs="Times New Roman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</w:pPr>
                  <w:r w:rsidRPr="00C74D28">
                    <w:rPr>
                      <w:rFonts w:ascii="Times New Roman" w:eastAsia="等线" w:hAnsi="Times New Roman" w:cs="Times New Roman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Algorithms</w:t>
                  </w:r>
                </w:p>
              </w:tc>
              <w:tc>
                <w:tcPr>
                  <w:tcW w:w="5297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641F2391" w14:textId="6FF5A18B" w:rsidR="00740E3D" w:rsidRPr="00C74D28" w:rsidRDefault="00740E3D" w:rsidP="00740E3D">
                  <w:pPr>
                    <w:spacing w:line="480" w:lineRule="auto"/>
                    <w:jc w:val="center"/>
                    <w:rPr>
                      <w:rFonts w:ascii="Times New Roman" w:eastAsia="等线" w:hAnsi="Times New Roman" w:cs="Times New Roman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</w:pPr>
                  <w:r w:rsidRPr="00C74D28">
                    <w:rPr>
                      <w:rFonts w:ascii="Times New Roman" w:eastAsia="等线" w:hAnsi="Times New Roman" w:cs="Times New Roman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Equation</w:t>
                  </w:r>
                </w:p>
              </w:tc>
              <w:tc>
                <w:tcPr>
                  <w:tcW w:w="1576" w:type="dxa"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19A45808" w14:textId="2D7E248D" w:rsidR="00740E3D" w:rsidRPr="00C74D28" w:rsidRDefault="00740E3D" w:rsidP="00740E3D">
                  <w:pPr>
                    <w:spacing w:line="480" w:lineRule="auto"/>
                    <w:jc w:val="center"/>
                    <w:rPr>
                      <w:rFonts w:ascii="Times New Roman" w:eastAsia="等线" w:hAnsi="Times New Roman" w:cs="Times New Roman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</w:pPr>
                  <w:r w:rsidRPr="00C74D28">
                    <w:rPr>
                      <w:rFonts w:ascii="Times New Roman" w:eastAsia="等线" w:hAnsi="Times New Roman" w:cs="Times New Roman"/>
                      <w:b/>
                      <w:bCs/>
                      <w:color w:val="000000"/>
                      <w:kern w:val="0"/>
                      <w:sz w:val="18"/>
                      <w:szCs w:val="18"/>
                    </w:rPr>
                    <w:t>Criteria</w:t>
                  </w:r>
                </w:p>
              </w:tc>
            </w:tr>
            <w:tr w:rsidR="00740E3D" w:rsidRPr="00C74D28" w14:paraId="54587395" w14:textId="77777777" w:rsidTr="00633108">
              <w:trPr>
                <w:jc w:val="center"/>
              </w:trPr>
              <w:tc>
                <w:tcPr>
                  <w:tcW w:w="1128" w:type="dxa"/>
                  <w:vMerge w:val="restart"/>
                  <w:tcBorders>
                    <w:top w:val="single" w:sz="12" w:space="0" w:color="auto"/>
                    <w:bottom w:val="single" w:sz="4" w:space="0" w:color="auto"/>
                  </w:tcBorders>
                  <w:vAlign w:val="center"/>
                </w:tcPr>
                <w:p w14:paraId="1EFF5F42" w14:textId="4F9A61A8" w:rsidR="00740E3D" w:rsidRPr="00C74D28" w:rsidRDefault="00740E3D" w:rsidP="00740E3D">
                  <w:pPr>
                    <w:spacing w:line="480" w:lineRule="auto"/>
                    <w:jc w:val="center"/>
                    <w:rPr>
                      <w:rFonts w:ascii="Times New Roman" w:eastAsia="等线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C74D28">
                    <w:rPr>
                      <w:rFonts w:ascii="Times New Roman" w:eastAsia="等线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ROR</w:t>
                  </w:r>
                </w:p>
              </w:tc>
              <w:tc>
                <w:tcPr>
                  <w:tcW w:w="5297" w:type="dxa"/>
                  <w:tcBorders>
                    <w:top w:val="single" w:sz="12" w:space="0" w:color="auto"/>
                    <w:bottom w:val="nil"/>
                  </w:tcBorders>
                </w:tcPr>
                <w:p w14:paraId="45F6270A" w14:textId="2860A5B8" w:rsidR="00740E3D" w:rsidRPr="00C74D28" w:rsidRDefault="00740E3D" w:rsidP="00740E3D">
                  <w:pPr>
                    <w:spacing w:line="480" w:lineRule="auto"/>
                    <w:jc w:val="center"/>
                    <w:rPr>
                      <w:rFonts w:ascii="Times New Roman" w:eastAsia="等线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C74D28">
                    <w:rPr>
                      <w:rFonts w:ascii="Times New Roman" w:eastAsia="等线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 xml:space="preserve">ROR = </w:t>
                  </w:r>
                  <m:oMath>
                    <m:f>
                      <m:fPr>
                        <m:ctrlPr>
                          <w:rPr>
                            <w:rFonts w:ascii="Cambria Math" w:eastAsia="楷体" w:hAnsi="Cambria Math" w:cs="Times New Roman"/>
                            <w:iCs/>
                            <w:sz w:val="18"/>
                            <w:szCs w:val="1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="楷体" w:hAnsi="Cambria Math" w:cs="Times New Roman"/>
                            <w:sz w:val="18"/>
                            <w:szCs w:val="18"/>
                          </w:rPr>
                          <m:t>a/b</m:t>
                        </m:r>
                      </m:num>
                      <m:den>
                        <m:r>
                          <m:rPr>
                            <m:nor/>
                          </m:rPr>
                          <w:rPr>
                            <w:rFonts w:ascii="Times New Roman" w:eastAsia="楷体" w:hAnsi="Times New Roman" w:cs="Times New Roman"/>
                            <w:iCs/>
                            <w:sz w:val="18"/>
                            <w:szCs w:val="18"/>
                          </w:rPr>
                          <m:t>c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楷体" w:hAnsi="Cambria Math" w:cs="Times New Roman"/>
                            <w:sz w:val="18"/>
                            <w:szCs w:val="18"/>
                          </w:rPr>
                          <m:t>/d</m:t>
                        </m:r>
                      </m:den>
                    </m:f>
                  </m:oMath>
                </w:p>
              </w:tc>
              <w:tc>
                <w:tcPr>
                  <w:tcW w:w="1576" w:type="dxa"/>
                  <w:vMerge w:val="restart"/>
                  <w:tcBorders>
                    <w:top w:val="single" w:sz="12" w:space="0" w:color="auto"/>
                    <w:bottom w:val="nil"/>
                  </w:tcBorders>
                  <w:vAlign w:val="center"/>
                </w:tcPr>
                <w:p w14:paraId="0F449017" w14:textId="7FCE83DC" w:rsidR="00740E3D" w:rsidRPr="00C74D28" w:rsidRDefault="00740E3D" w:rsidP="00740E3D">
                  <w:pPr>
                    <w:spacing w:line="480" w:lineRule="auto"/>
                    <w:jc w:val="center"/>
                    <w:rPr>
                      <w:rFonts w:ascii="Times New Roman" w:eastAsia="等线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C74D28">
                    <w:rPr>
                      <w:rFonts w:ascii="Times New Roman" w:eastAsia="等线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lower limit of 95% CI&gt;1, N≥3</w:t>
                  </w:r>
                </w:p>
              </w:tc>
            </w:tr>
            <w:tr w:rsidR="00740E3D" w:rsidRPr="00C74D28" w14:paraId="6A3BF785" w14:textId="77777777" w:rsidTr="00633108">
              <w:trPr>
                <w:jc w:val="center"/>
              </w:trPr>
              <w:tc>
                <w:tcPr>
                  <w:tcW w:w="1128" w:type="dxa"/>
                  <w:vMerge/>
                  <w:tcBorders>
                    <w:top w:val="nil"/>
                    <w:bottom w:val="single" w:sz="4" w:space="0" w:color="auto"/>
                  </w:tcBorders>
                </w:tcPr>
                <w:p w14:paraId="605701EE" w14:textId="77777777" w:rsidR="00740E3D" w:rsidRPr="00C74D28" w:rsidRDefault="00740E3D" w:rsidP="00740E3D">
                  <w:pPr>
                    <w:spacing w:line="480" w:lineRule="auto"/>
                    <w:jc w:val="center"/>
                    <w:rPr>
                      <w:rFonts w:ascii="Times New Roman" w:eastAsia="等线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5297" w:type="dxa"/>
                  <w:tcBorders>
                    <w:top w:val="nil"/>
                    <w:bottom w:val="single" w:sz="4" w:space="0" w:color="auto"/>
                  </w:tcBorders>
                </w:tcPr>
                <w:p w14:paraId="04F1E965" w14:textId="54B4AC73" w:rsidR="00740E3D" w:rsidRPr="00C74D28" w:rsidRDefault="00740E3D" w:rsidP="00740E3D">
                  <w:pPr>
                    <w:spacing w:line="480" w:lineRule="auto"/>
                    <w:jc w:val="center"/>
                    <w:rPr>
                      <w:rFonts w:ascii="Times New Roman" w:eastAsia="等线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C74D28">
                    <w:rPr>
                      <w:rFonts w:ascii="Times New Roman" w:eastAsia="宋体" w:hAnsi="Times New Roman" w:cs="Times New Roman"/>
                      <w:sz w:val="18"/>
                      <w:szCs w:val="18"/>
                    </w:rPr>
                    <w:t xml:space="preserve">95%CI for ROR = </w:t>
                  </w:r>
                  <m:oMath>
                    <m:sSup>
                      <m:sSupPr>
                        <m:ctrlPr>
                          <w:rPr>
                            <w:rFonts w:ascii="Cambria Math" w:eastAsia="楷体" w:hAnsi="Cambria Math" w:cs="Times New Roman"/>
                            <w:iCs/>
                            <w:sz w:val="18"/>
                            <w:szCs w:val="18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楷体" w:hAnsi="Cambria Math" w:cs="Times New Roman"/>
                            <w:sz w:val="18"/>
                            <w:szCs w:val="18"/>
                          </w:rPr>
                          <m:t>e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Times New Roman" w:eastAsia="楷体" w:hAnsi="Times New Roman" w:cs="Times New Roman"/>
                            <w:iCs/>
                            <w:sz w:val="18"/>
                            <w:szCs w:val="18"/>
                          </w:rPr>
                          <m:t>ln(ROR)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楷体" w:hAnsi="Cambria Math" w:cs="Times New Roman"/>
                            <w:sz w:val="18"/>
                            <w:szCs w:val="18"/>
                          </w:rPr>
                          <m:t>±</m:t>
                        </m:r>
                        <m:r>
                          <m:rPr>
                            <m:nor/>
                          </m:rPr>
                          <w:rPr>
                            <w:rFonts w:ascii="Times New Roman" w:eastAsia="楷体" w:hAnsi="Times New Roman" w:cs="Times New Roman"/>
                            <w:iCs/>
                            <w:sz w:val="18"/>
                            <w:szCs w:val="18"/>
                          </w:rPr>
                          <m:t>1.96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="楷体" w:hAnsi="Cambria Math" w:cs="Times New Roman"/>
                                <w:iCs/>
                                <w:sz w:val="18"/>
                                <w:szCs w:val="18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楷体" w:hAnsi="Cambria Math" w:cs="Times New Roman"/>
                                <w:sz w:val="18"/>
                                <w:szCs w:val="18"/>
                              </w:rPr>
                              <m:t>(</m:t>
                            </m:r>
                            <m:f>
                              <m:fPr>
                                <m:ctrlPr>
                                  <w:rPr>
                                    <w:rFonts w:ascii="Cambria Math" w:eastAsia="楷体" w:hAnsi="Cambria Math" w:cs="Times New Roman"/>
                                    <w:iCs/>
                                    <w:sz w:val="18"/>
                                    <w:szCs w:val="18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楷体" w:hAnsi="Cambria Math" w:cs="Times New Roman"/>
                                    <w:sz w:val="18"/>
                                    <w:szCs w:val="18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楷体" w:hAnsi="Cambria Math" w:cs="Times New Roman"/>
                                    <w:sz w:val="18"/>
                                    <w:szCs w:val="18"/>
                                  </w:rPr>
                                  <m:t>a</m:t>
                                </m:r>
                              </m:den>
                            </m:f>
                            <m:r>
                              <m:rPr>
                                <m:sty m:val="p"/>
                              </m:rPr>
                              <w:rPr>
                                <w:rFonts w:ascii="Cambria Math" w:eastAsia="楷体" w:hAnsi="Cambria Math" w:cs="Times New Roman"/>
                                <w:sz w:val="18"/>
                                <w:szCs w:val="18"/>
                              </w:rPr>
                              <m:t>+</m:t>
                            </m:r>
                            <m:f>
                              <m:fPr>
                                <m:ctrlPr>
                                  <w:rPr>
                                    <w:rFonts w:ascii="Cambria Math" w:eastAsia="楷体" w:hAnsi="Cambria Math" w:cs="Times New Roman"/>
                                    <w:iCs/>
                                    <w:sz w:val="18"/>
                                    <w:szCs w:val="18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楷体" w:hAnsi="Cambria Math" w:cs="Times New Roman"/>
                                    <w:sz w:val="18"/>
                                    <w:szCs w:val="18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楷体" w:hAnsi="Cambria Math" w:cs="Times New Roman"/>
                                    <w:sz w:val="18"/>
                                    <w:szCs w:val="18"/>
                                  </w:rPr>
                                  <m:t>b</m:t>
                                </m:r>
                              </m:den>
                            </m:f>
                            <m:r>
                              <m:rPr>
                                <m:sty m:val="p"/>
                              </m:rPr>
                              <w:rPr>
                                <w:rFonts w:ascii="Cambria Math" w:eastAsia="楷体" w:hAnsi="Cambria Math" w:cs="Times New Roman"/>
                                <w:sz w:val="18"/>
                                <w:szCs w:val="18"/>
                              </w:rPr>
                              <m:t>+</m:t>
                            </m:r>
                            <m:f>
                              <m:fPr>
                                <m:ctrlPr>
                                  <w:rPr>
                                    <w:rFonts w:ascii="Cambria Math" w:eastAsia="楷体" w:hAnsi="Cambria Math" w:cs="Times New Roman"/>
                                    <w:iCs/>
                                    <w:sz w:val="18"/>
                                    <w:szCs w:val="18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楷体" w:hAnsi="Cambria Math" w:cs="Times New Roman"/>
                                    <w:sz w:val="18"/>
                                    <w:szCs w:val="18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楷体" w:hAnsi="Cambria Math" w:cs="Times New Roman"/>
                                    <w:sz w:val="18"/>
                                    <w:szCs w:val="18"/>
                                  </w:rPr>
                                  <m:t>c</m:t>
                                </m:r>
                              </m:den>
                            </m:f>
                            <m:r>
                              <m:rPr>
                                <m:sty m:val="p"/>
                              </m:rPr>
                              <w:rPr>
                                <w:rFonts w:ascii="Cambria Math" w:eastAsia="楷体" w:hAnsi="Cambria Math" w:cs="Times New Roman"/>
                                <w:sz w:val="18"/>
                                <w:szCs w:val="18"/>
                              </w:rPr>
                              <m:t>+</m:t>
                            </m:r>
                            <m:f>
                              <m:fPr>
                                <m:ctrlPr>
                                  <w:rPr>
                                    <w:rFonts w:ascii="Cambria Math" w:eastAsia="楷体" w:hAnsi="Cambria Math" w:cs="Times New Roman"/>
                                    <w:iCs/>
                                    <w:sz w:val="18"/>
                                    <w:szCs w:val="18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楷体" w:hAnsi="Cambria Math" w:cs="Times New Roman"/>
                                    <w:sz w:val="18"/>
                                    <w:szCs w:val="18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楷体" w:hAnsi="Cambria Math" w:cs="Times New Roman"/>
                                    <w:sz w:val="18"/>
                                    <w:szCs w:val="18"/>
                                  </w:rPr>
                                  <m:t>d</m:t>
                                </m:r>
                              </m:den>
                            </m:f>
                            <m:r>
                              <m:rPr>
                                <m:sty m:val="p"/>
                              </m:rPr>
                              <w:rPr>
                                <w:rFonts w:ascii="Cambria Math" w:eastAsia="楷体" w:hAnsi="Cambria Math" w:cs="Times New Roman"/>
                                <w:sz w:val="18"/>
                                <w:szCs w:val="18"/>
                              </w:rPr>
                              <m:t>)</m:t>
                            </m:r>
                          </m:e>
                        </m:rad>
                      </m:sup>
                    </m:sSup>
                  </m:oMath>
                </w:p>
              </w:tc>
              <w:tc>
                <w:tcPr>
                  <w:tcW w:w="1576" w:type="dxa"/>
                  <w:vMerge/>
                  <w:tcBorders>
                    <w:top w:val="nil"/>
                    <w:bottom w:val="single" w:sz="4" w:space="0" w:color="auto"/>
                  </w:tcBorders>
                </w:tcPr>
                <w:p w14:paraId="4F938AAD" w14:textId="77777777" w:rsidR="00740E3D" w:rsidRPr="00C74D28" w:rsidRDefault="00740E3D" w:rsidP="00740E3D">
                  <w:pPr>
                    <w:spacing w:line="480" w:lineRule="auto"/>
                    <w:jc w:val="center"/>
                    <w:rPr>
                      <w:rFonts w:ascii="Times New Roman" w:eastAsia="等线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633108" w:rsidRPr="00C74D28" w14:paraId="4C8285DA" w14:textId="77777777" w:rsidTr="00633108">
              <w:trPr>
                <w:jc w:val="center"/>
              </w:trPr>
              <w:tc>
                <w:tcPr>
                  <w:tcW w:w="1128" w:type="dxa"/>
                  <w:vMerge w:val="restart"/>
                  <w:tcBorders>
                    <w:top w:val="single" w:sz="4" w:space="0" w:color="auto"/>
                  </w:tcBorders>
                  <w:vAlign w:val="center"/>
                </w:tcPr>
                <w:p w14:paraId="3FC5A5DF" w14:textId="2AE4C2AE" w:rsidR="00633108" w:rsidRPr="00C74D28" w:rsidRDefault="00633108" w:rsidP="00740E3D">
                  <w:pPr>
                    <w:spacing w:line="480" w:lineRule="auto"/>
                    <w:jc w:val="center"/>
                    <w:rPr>
                      <w:rFonts w:ascii="Times New Roman" w:eastAsia="等线" w:hAnsi="Times New Roman" w:cs="Times New Roman"/>
                      <w:kern w:val="0"/>
                      <w:sz w:val="18"/>
                      <w:szCs w:val="18"/>
                    </w:rPr>
                  </w:pPr>
                  <w:r w:rsidRPr="00C74D28">
                    <w:rPr>
                      <w:rFonts w:ascii="Times New Roman" w:eastAsia="等线" w:hAnsi="Times New Roman" w:cs="Times New Roman"/>
                      <w:kern w:val="0"/>
                      <w:sz w:val="18"/>
                      <w:szCs w:val="18"/>
                    </w:rPr>
                    <w:t>BCPNN</w:t>
                  </w:r>
                </w:p>
              </w:tc>
              <w:tc>
                <w:tcPr>
                  <w:tcW w:w="5297" w:type="dxa"/>
                  <w:tcBorders>
                    <w:top w:val="single" w:sz="4" w:space="0" w:color="auto"/>
                  </w:tcBorders>
                </w:tcPr>
                <w:p w14:paraId="1C793C26" w14:textId="272DDA9C" w:rsidR="00633108" w:rsidRPr="00C74D28" w:rsidRDefault="00633108" w:rsidP="00740E3D">
                  <w:pPr>
                    <w:spacing w:line="480" w:lineRule="auto"/>
                    <w:jc w:val="center"/>
                    <w:rPr>
                      <w:rFonts w:ascii="Times New Roman" w:eastAsia="等线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C74D28">
                    <w:rPr>
                      <w:rFonts w:ascii="Times New Roman" w:eastAsia="等线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IC</w:t>
                  </w:r>
                  <m:oMath>
                    <m:r>
                      <w:rPr>
                        <w:rFonts w:ascii="Cambria Math" w:eastAsia="等线" w:hAnsi="Cambria Math" w:cs="Times New Roman"/>
                        <w:color w:val="000000"/>
                        <w:kern w:val="0"/>
                        <w:sz w:val="18"/>
                        <w:szCs w:val="18"/>
                      </w:rPr>
                      <m:t>=</m:t>
                    </m:r>
                    <m:r>
                      <m:rPr>
                        <m:sty m:val="p"/>
                      </m:rPr>
                      <w:rPr>
                        <w:rFonts w:ascii="Cambria Math" w:eastAsia="等线" w:hAnsi="Cambria Math" w:cs="Times New Roman"/>
                        <w:color w:val="000000"/>
                        <w:kern w:val="0"/>
                        <w:sz w:val="18"/>
                        <w:szCs w:val="18"/>
                      </w:rPr>
                      <m:t>log</m:t>
                    </m:r>
                    <m:r>
                      <m:rPr>
                        <m:sty m:val="p"/>
                      </m:rPr>
                      <w:rPr>
                        <w:rFonts w:ascii="Cambria Math" w:eastAsia="等线" w:hAnsi="Cambria Math" w:cs="Times New Roman"/>
                        <w:color w:val="000000"/>
                        <w:kern w:val="0"/>
                        <w:sz w:val="18"/>
                        <w:szCs w:val="18"/>
                        <w:vertAlign w:val="subscript"/>
                      </w:rPr>
                      <m:t>2</m:t>
                    </m:r>
                    <m:f>
                      <m:fPr>
                        <m:ctrlPr>
                          <w:rPr>
                            <w:rFonts w:ascii="Cambria Math" w:eastAsia="等线" w:hAnsi="Cambria Math" w:cs="Times New Roman"/>
                            <w:i/>
                            <w:color w:val="000000"/>
                            <w:kern w:val="0"/>
                            <w:sz w:val="18"/>
                            <w:szCs w:val="18"/>
                          </w:rPr>
                        </m:ctrlPr>
                      </m:fPr>
                      <m:num>
                        <m:r>
                          <w:rPr>
                            <w:rFonts w:ascii="Cambria Math" w:eastAsia="等线" w:hAnsi="Cambria Math" w:cs="Times New Roman"/>
                            <w:color w:val="000000"/>
                            <w:kern w:val="0"/>
                            <w:sz w:val="18"/>
                            <w:szCs w:val="18"/>
                          </w:rPr>
                          <m:t>aN</m:t>
                        </m:r>
                      </m:num>
                      <m:den>
                        <m:r>
                          <w:rPr>
                            <w:rFonts w:ascii="Cambria Math" w:eastAsia="等线" w:hAnsi="Cambria Math" w:cs="Times New Roman"/>
                            <w:color w:val="000000"/>
                            <w:kern w:val="0"/>
                            <w:sz w:val="18"/>
                            <w:szCs w:val="18"/>
                          </w:rPr>
                          <m:t>(a+b)(a+c)</m:t>
                        </m:r>
                      </m:den>
                    </m:f>
                  </m:oMath>
                </w:p>
              </w:tc>
              <w:tc>
                <w:tcPr>
                  <w:tcW w:w="1576" w:type="dxa"/>
                  <w:vMerge w:val="restart"/>
                  <w:tcBorders>
                    <w:top w:val="single" w:sz="4" w:space="0" w:color="auto"/>
                  </w:tcBorders>
                  <w:vAlign w:val="center"/>
                </w:tcPr>
                <w:p w14:paraId="72053300" w14:textId="22FD0CCB" w:rsidR="00633108" w:rsidRPr="00C74D28" w:rsidRDefault="00633108" w:rsidP="00740E3D">
                  <w:pPr>
                    <w:spacing w:line="480" w:lineRule="auto"/>
                    <w:jc w:val="center"/>
                    <w:rPr>
                      <w:rFonts w:ascii="Times New Roman" w:eastAsia="等线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C74D28">
                    <w:rPr>
                      <w:rFonts w:ascii="Times New Roman" w:eastAsia="等线" w:hAnsi="Times New Roman" w:cs="Times New Roman"/>
                      <w:kern w:val="0"/>
                      <w:sz w:val="18"/>
                      <w:szCs w:val="18"/>
                    </w:rPr>
                    <w:t>lower limit of 95% CI&gt;0, N≥3</w:t>
                  </w:r>
                </w:p>
              </w:tc>
            </w:tr>
            <w:tr w:rsidR="00633108" w:rsidRPr="00C74D28" w14:paraId="375DCB48" w14:textId="77777777" w:rsidTr="00633108">
              <w:trPr>
                <w:jc w:val="center"/>
              </w:trPr>
              <w:tc>
                <w:tcPr>
                  <w:tcW w:w="1128" w:type="dxa"/>
                  <w:vMerge/>
                </w:tcPr>
                <w:p w14:paraId="0F1798BF" w14:textId="56CA5326" w:rsidR="00633108" w:rsidRPr="00C74D28" w:rsidRDefault="00633108" w:rsidP="00740E3D">
                  <w:pPr>
                    <w:spacing w:line="480" w:lineRule="auto"/>
                    <w:jc w:val="center"/>
                    <w:rPr>
                      <w:rFonts w:ascii="Times New Roman" w:eastAsia="等线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5297" w:type="dxa"/>
                </w:tcPr>
                <w:p w14:paraId="174BA23E" w14:textId="2932DC5B" w:rsidR="00633108" w:rsidRPr="00C74D28" w:rsidRDefault="00633108" w:rsidP="00067149">
                  <w:pPr>
                    <w:spacing w:line="480" w:lineRule="auto"/>
                    <w:jc w:val="center"/>
                    <w:rPr>
                      <w:rFonts w:ascii="Times New Roman" w:eastAsia="等线" w:hAnsi="Times New Roman" w:cs="Times New Roman"/>
                      <w:iCs/>
                      <w:sz w:val="18"/>
                      <w:szCs w:val="18"/>
                    </w:rPr>
                  </w:pPr>
                  <w:r w:rsidRPr="00C74D28">
                    <w:rPr>
                      <w:rFonts w:ascii="Times New Roman" w:eastAsia="宋体" w:hAnsi="Times New Roman" w:cs="Times New Roman"/>
                      <w:sz w:val="18"/>
                      <w:szCs w:val="18"/>
                    </w:rPr>
                    <w:t xml:space="preserve">95%CI for IC = </w:t>
                  </w:r>
                  <w:r w:rsidRPr="00C74D28">
                    <w:rPr>
                      <w:rFonts w:ascii="Times New Roman" w:eastAsia="等线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E(IC) ± 1.96</w:t>
                  </w:r>
                  <m:oMath>
                    <m:rad>
                      <m:radPr>
                        <m:degHide m:val="1"/>
                        <m:ctrlPr>
                          <w:rPr>
                            <w:rFonts w:ascii="Cambria Math" w:eastAsia="楷体" w:hAnsi="Cambria Math" w:cs="Times New Roman"/>
                            <w:iCs/>
                            <w:sz w:val="18"/>
                            <w:szCs w:val="18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楷体" w:hAnsi="Cambria Math" w:cs="Times New Roman"/>
                            <w:sz w:val="18"/>
                            <w:szCs w:val="18"/>
                          </w:rPr>
                          <m:t>V(IC)</m:t>
                        </m:r>
                      </m:e>
                    </m:rad>
                  </m:oMath>
                </w:p>
              </w:tc>
              <w:tc>
                <w:tcPr>
                  <w:tcW w:w="1576" w:type="dxa"/>
                  <w:vMerge/>
                </w:tcPr>
                <w:p w14:paraId="4B9BE99B" w14:textId="77777777" w:rsidR="00633108" w:rsidRPr="00C74D28" w:rsidRDefault="00633108" w:rsidP="00740E3D">
                  <w:pPr>
                    <w:spacing w:line="480" w:lineRule="auto"/>
                    <w:jc w:val="center"/>
                    <w:rPr>
                      <w:rFonts w:ascii="Times New Roman" w:eastAsia="等线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633108" w:rsidRPr="00C74D28" w14:paraId="0A58E837" w14:textId="77777777" w:rsidTr="00633108">
              <w:trPr>
                <w:jc w:val="center"/>
              </w:trPr>
              <w:tc>
                <w:tcPr>
                  <w:tcW w:w="1128" w:type="dxa"/>
                  <w:vMerge/>
                </w:tcPr>
                <w:p w14:paraId="07C7C7B7" w14:textId="77777777" w:rsidR="00633108" w:rsidRPr="00C74D28" w:rsidRDefault="00633108" w:rsidP="00740E3D">
                  <w:pPr>
                    <w:spacing w:line="480" w:lineRule="auto"/>
                    <w:jc w:val="center"/>
                    <w:rPr>
                      <w:rFonts w:ascii="Times New Roman" w:eastAsia="等线" w:hAnsi="Times New Roman" w:cs="Times New Roman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5297" w:type="dxa"/>
                </w:tcPr>
                <w:p w14:paraId="16457334" w14:textId="694945A5" w:rsidR="00633108" w:rsidRPr="00C74D28" w:rsidRDefault="00633108" w:rsidP="00067149">
                  <w:pPr>
                    <w:spacing w:line="480" w:lineRule="auto"/>
                    <w:jc w:val="center"/>
                    <w:rPr>
                      <w:rFonts w:ascii="Times New Roman" w:eastAsia="等线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C74D28">
                    <w:rPr>
                      <w:rFonts w:ascii="Times New Roman" w:eastAsia="等线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E(IC) = log2</w:t>
                  </w:r>
                  <m:oMath>
                    <m:f>
                      <m:fPr>
                        <m:ctrlPr>
                          <w:rPr>
                            <w:rFonts w:ascii="Cambria Math" w:eastAsia="楷体" w:hAnsi="Cambria Math" w:cs="Times New Roman"/>
                            <w:iCs/>
                            <w:sz w:val="18"/>
                            <w:szCs w:val="18"/>
                          </w:rPr>
                        </m:ctrlPr>
                      </m:fPr>
                      <m:num>
                        <m:d>
                          <m:dPr>
                            <m:ctrlPr>
                              <w:rPr>
                                <w:rFonts w:ascii="Cambria Math" w:eastAsia="楷体" w:hAnsi="Cambria Math" w:cs="Times New Roman"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楷体" w:hAnsi="Cambria Math" w:cs="Times New Roman"/>
                                <w:sz w:val="18"/>
                                <w:szCs w:val="18"/>
                              </w:rPr>
                              <m:t>a+γ11</m:t>
                            </m:r>
                          </m:e>
                        </m:d>
                        <m:d>
                          <m:dPr>
                            <m:ctrlPr>
                              <w:rPr>
                                <w:rFonts w:ascii="Cambria Math" w:eastAsia="楷体" w:hAnsi="Cambria Math" w:cs="Times New Roman"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楷体" w:hAnsi="Cambria Math" w:cs="Times New Roman"/>
                                <w:sz w:val="18"/>
                                <w:szCs w:val="18"/>
                              </w:rPr>
                              <m:t>N+α</m:t>
                            </m:r>
                          </m:e>
                        </m:d>
                        <m:d>
                          <m:dPr>
                            <m:ctrlPr>
                              <w:rPr>
                                <w:rFonts w:ascii="Cambria Math" w:eastAsia="楷体" w:hAnsi="Cambria Math" w:cs="Times New Roman"/>
                                <w:sz w:val="18"/>
                                <w:szCs w:val="18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楷体" w:hAnsi="Cambria Math" w:cs="Times New Roman"/>
                                <w:sz w:val="18"/>
                                <w:szCs w:val="18"/>
                              </w:rPr>
                              <m:t>N+β</m:t>
                            </m:r>
                          </m:e>
                        </m:d>
                      </m:num>
                      <m:den>
                        <m:r>
                          <m:rPr>
                            <m:nor/>
                          </m:rPr>
                          <w:rPr>
                            <w:rFonts w:ascii="Times New Roman" w:eastAsia="楷体" w:hAnsi="Times New Roman" w:cs="Times New Roman"/>
                            <w:iCs/>
                            <w:sz w:val="18"/>
                            <w:szCs w:val="18"/>
                          </w:rPr>
                          <m:t>(N+γ11) (a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楷体" w:hAnsi="Cambria Math" w:cs="Times New Roman"/>
                            <w:sz w:val="18"/>
                            <w:szCs w:val="18"/>
                          </w:rPr>
                          <m:t>+b+α1)(a+c+β1)</m:t>
                        </m:r>
                      </m:den>
                    </m:f>
                  </m:oMath>
                </w:p>
              </w:tc>
              <w:tc>
                <w:tcPr>
                  <w:tcW w:w="1576" w:type="dxa"/>
                  <w:vMerge/>
                </w:tcPr>
                <w:p w14:paraId="01613C74" w14:textId="77777777" w:rsidR="00633108" w:rsidRPr="00C74D28" w:rsidRDefault="00633108" w:rsidP="00740E3D">
                  <w:pPr>
                    <w:spacing w:line="480" w:lineRule="auto"/>
                    <w:jc w:val="center"/>
                    <w:rPr>
                      <w:rFonts w:ascii="Times New Roman" w:eastAsia="等线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633108" w:rsidRPr="00C74D28" w14:paraId="4B3489C0" w14:textId="77777777" w:rsidTr="00633108">
              <w:trPr>
                <w:jc w:val="center"/>
              </w:trPr>
              <w:tc>
                <w:tcPr>
                  <w:tcW w:w="1128" w:type="dxa"/>
                  <w:vMerge/>
                </w:tcPr>
                <w:p w14:paraId="724637D5" w14:textId="77777777" w:rsidR="00633108" w:rsidRPr="00C74D28" w:rsidRDefault="00633108" w:rsidP="00740E3D">
                  <w:pPr>
                    <w:spacing w:line="480" w:lineRule="auto"/>
                    <w:jc w:val="center"/>
                    <w:rPr>
                      <w:rFonts w:ascii="Times New Roman" w:eastAsia="等线" w:hAnsi="Times New Roman" w:cs="Times New Roman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5297" w:type="dxa"/>
                </w:tcPr>
                <w:p w14:paraId="0AD8E1DD" w14:textId="77DB4D06" w:rsidR="00633108" w:rsidRPr="00C74D28" w:rsidRDefault="00633108" w:rsidP="00633108">
                  <w:pPr>
                    <w:spacing w:line="480" w:lineRule="auto"/>
                    <w:jc w:val="left"/>
                    <w:rPr>
                      <w:rFonts w:ascii="Times New Roman" w:eastAsia="等线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C74D28">
                    <w:rPr>
                      <w:rFonts w:ascii="Times New Roman" w:eastAsia="等线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V(IC) ≈ (</w:t>
                  </w:r>
                  <m:oMath>
                    <m:f>
                      <m:fPr>
                        <m:ctrlPr>
                          <w:rPr>
                            <w:rFonts w:ascii="Cambria Math" w:eastAsia="楷体" w:hAnsi="Cambria Math" w:cs="Times New Roman"/>
                            <w:iCs/>
                            <w:sz w:val="18"/>
                            <w:szCs w:val="1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="楷体" w:hAnsi="Cambria Math" w:cs="Times New Roman"/>
                            <w:sz w:val="18"/>
                            <w:szCs w:val="18"/>
                          </w:rPr>
                          <m:t>1</m:t>
                        </m:r>
                      </m:num>
                      <m:den>
                        <m:r>
                          <m:rPr>
                            <m:nor/>
                          </m:rPr>
                          <w:rPr>
                            <w:rFonts w:ascii="Times New Roman" w:eastAsia="楷体" w:hAnsi="Times New Roman" w:cs="Times New Roman"/>
                            <w:iCs/>
                            <w:sz w:val="18"/>
                            <w:szCs w:val="18"/>
                          </w:rPr>
                          <m:t>log2</m:t>
                        </m:r>
                      </m:den>
                    </m:f>
                  </m:oMath>
                  <w:r w:rsidRPr="00C74D28">
                    <w:rPr>
                      <w:rFonts w:ascii="Times New Roman" w:eastAsia="等线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)</w:t>
                  </w:r>
                  <w:r w:rsidRPr="00C74D28">
                    <w:rPr>
                      <w:rFonts w:ascii="Times New Roman" w:eastAsia="等线" w:hAnsi="Times New Roman" w:cs="Times New Roman"/>
                      <w:color w:val="000000"/>
                      <w:kern w:val="0"/>
                      <w:sz w:val="18"/>
                      <w:szCs w:val="18"/>
                      <w:vertAlign w:val="superscript"/>
                    </w:rPr>
                    <w:t>2</w:t>
                  </w:r>
                  <w:r w:rsidRPr="00C74D28">
                    <w:rPr>
                      <w:rFonts w:ascii="Times New Roman" w:eastAsia="等线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[</w:t>
                  </w:r>
                  <m:oMath>
                    <m:f>
                      <m:fPr>
                        <m:ctrlPr>
                          <w:rPr>
                            <w:rFonts w:ascii="Cambria Math" w:eastAsia="楷体" w:hAnsi="Cambria Math" w:cs="Times New Roman"/>
                            <w:iCs/>
                            <w:sz w:val="18"/>
                            <w:szCs w:val="1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="楷体" w:hAnsi="Cambria Math" w:cs="Times New Roman"/>
                            <w:sz w:val="18"/>
                            <w:szCs w:val="18"/>
                          </w:rPr>
                          <m:t>N-a+γ-γ11)</m:t>
                        </m:r>
                      </m:num>
                      <m:den>
                        <m:r>
                          <m:rPr>
                            <m:nor/>
                          </m:rPr>
                          <w:rPr>
                            <w:rFonts w:ascii="Times New Roman" w:eastAsia="楷体" w:hAnsi="Times New Roman" w:cs="Times New Roman"/>
                            <w:iCs/>
                            <w:sz w:val="18"/>
                            <w:szCs w:val="18"/>
                          </w:rPr>
                          <m:t>(a+γ11) (1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楷体" w:hAnsi="Cambria Math" w:cs="Times New Roman"/>
                            <w:sz w:val="18"/>
                            <w:szCs w:val="18"/>
                          </w:rPr>
                          <m:t>+N+γ)</m:t>
                        </m:r>
                      </m:den>
                    </m:f>
                    <m:r>
                      <w:rPr>
                        <w:rFonts w:ascii="Cambria Math" w:eastAsia="楷体" w:hAnsi="Cambria Math" w:cs="Times New Roman"/>
                        <w:sz w:val="18"/>
                        <w:szCs w:val="18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eastAsia="楷体" w:hAnsi="Cambria Math" w:cs="Times New Roman"/>
                            <w:iCs/>
                            <w:sz w:val="18"/>
                            <w:szCs w:val="1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="楷体" w:hAnsi="Cambria Math" w:cs="Times New Roman"/>
                            <w:sz w:val="18"/>
                            <w:szCs w:val="18"/>
                          </w:rPr>
                          <m:t>N-a-b+α-α1)</m:t>
                        </m:r>
                      </m:num>
                      <m:den>
                        <m:r>
                          <m:rPr>
                            <m:nor/>
                          </m:rPr>
                          <w:rPr>
                            <w:rFonts w:ascii="Times New Roman" w:eastAsia="楷体" w:hAnsi="Times New Roman" w:cs="Times New Roman"/>
                            <w:iCs/>
                            <w:sz w:val="18"/>
                            <w:szCs w:val="18"/>
                          </w:rPr>
                          <m:t>(a+b+α1) (1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楷体" w:hAnsi="Cambria Math" w:cs="Times New Roman"/>
                            <w:sz w:val="18"/>
                            <w:szCs w:val="18"/>
                          </w:rPr>
                          <m:t>+N+α)</m:t>
                        </m:r>
                      </m:den>
                    </m:f>
                    <m:r>
                      <w:rPr>
                        <w:rFonts w:ascii="Cambria Math" w:eastAsia="楷体" w:hAnsi="Cambria Math" w:cs="Times New Roman"/>
                        <w:sz w:val="18"/>
                        <w:szCs w:val="18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eastAsia="楷体" w:hAnsi="Cambria Math" w:cs="Times New Roman"/>
                            <w:iCs/>
                            <w:sz w:val="18"/>
                            <w:szCs w:val="1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="楷体" w:hAnsi="Cambria Math" w:cs="Times New Roman"/>
                            <w:sz w:val="18"/>
                            <w:szCs w:val="18"/>
                          </w:rPr>
                          <m:t>N-a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微软雅黑" w:hAnsi="Cambria Math" w:cs="Times New Roman"/>
                            <w:sz w:val="18"/>
                            <w:szCs w:val="18"/>
                          </w:rPr>
                          <m:t>-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楷体" w:hAnsi="Cambria Math" w:cs="Times New Roman"/>
                            <w:sz w:val="18"/>
                            <w:szCs w:val="18"/>
                          </w:rPr>
                          <m:t>c+β-β1)</m:t>
                        </m:r>
                      </m:num>
                      <m:den>
                        <m:r>
                          <m:rPr>
                            <m:nor/>
                          </m:rPr>
                          <w:rPr>
                            <w:rFonts w:ascii="Times New Roman" w:eastAsia="楷体" w:hAnsi="Times New Roman" w:cs="Times New Roman"/>
                            <w:iCs/>
                            <w:sz w:val="18"/>
                            <w:szCs w:val="18"/>
                          </w:rPr>
                          <m:t>(a+c+β1) (1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楷体" w:hAnsi="Cambria Math" w:cs="Times New Roman"/>
                            <w:sz w:val="18"/>
                            <w:szCs w:val="18"/>
                          </w:rPr>
                          <m:t>+N+β)</m:t>
                        </m:r>
                      </m:den>
                    </m:f>
                  </m:oMath>
                  <w:r w:rsidRPr="00C74D28">
                    <w:rPr>
                      <w:rFonts w:ascii="Times New Roman" w:eastAsia="等线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]</w:t>
                  </w:r>
                </w:p>
              </w:tc>
              <w:tc>
                <w:tcPr>
                  <w:tcW w:w="1576" w:type="dxa"/>
                  <w:vMerge/>
                </w:tcPr>
                <w:p w14:paraId="3D5D9BF3" w14:textId="77777777" w:rsidR="00633108" w:rsidRPr="00C74D28" w:rsidRDefault="00633108" w:rsidP="00740E3D">
                  <w:pPr>
                    <w:spacing w:line="480" w:lineRule="auto"/>
                    <w:jc w:val="center"/>
                    <w:rPr>
                      <w:rFonts w:ascii="Times New Roman" w:eastAsia="等线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633108" w:rsidRPr="00C74D28" w14:paraId="128295AD" w14:textId="77777777" w:rsidTr="00277057">
              <w:trPr>
                <w:jc w:val="center"/>
              </w:trPr>
              <w:tc>
                <w:tcPr>
                  <w:tcW w:w="1128" w:type="dxa"/>
                  <w:vMerge/>
                  <w:tcBorders>
                    <w:bottom w:val="single" w:sz="4" w:space="0" w:color="auto"/>
                  </w:tcBorders>
                </w:tcPr>
                <w:p w14:paraId="67CC2D77" w14:textId="77777777" w:rsidR="00633108" w:rsidRPr="00C74D28" w:rsidRDefault="00633108" w:rsidP="00740E3D">
                  <w:pPr>
                    <w:spacing w:line="480" w:lineRule="auto"/>
                    <w:jc w:val="center"/>
                    <w:rPr>
                      <w:rFonts w:ascii="Times New Roman" w:eastAsia="等线" w:hAnsi="Times New Roman" w:cs="Times New Roman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5297" w:type="dxa"/>
                  <w:tcBorders>
                    <w:bottom w:val="single" w:sz="4" w:space="0" w:color="auto"/>
                  </w:tcBorders>
                </w:tcPr>
                <w:p w14:paraId="1EF91ACE" w14:textId="32908D1B" w:rsidR="00633108" w:rsidRPr="00C74D28" w:rsidRDefault="00633108" w:rsidP="00633108">
                  <w:pPr>
                    <w:spacing w:line="480" w:lineRule="auto"/>
                    <w:jc w:val="center"/>
                    <w:rPr>
                      <w:rFonts w:ascii="Times New Roman" w:eastAsia="等线" w:hAnsi="Times New Roman" w:cs="Times New Roman"/>
                      <w:iCs/>
                      <w:sz w:val="18"/>
                      <w:szCs w:val="18"/>
                    </w:rPr>
                  </w:pPr>
                  <w:r w:rsidRPr="00C74D28">
                    <w:rPr>
                      <w:rFonts w:ascii="Times New Roman" w:eastAsia="等线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γ = γ</w:t>
                  </w:r>
                  <w:r w:rsidRPr="00C74D28">
                    <w:rPr>
                      <w:rFonts w:ascii="Times New Roman" w:eastAsia="等线" w:hAnsi="Times New Roman" w:cs="Times New Roman"/>
                      <w:color w:val="000000"/>
                      <w:kern w:val="0"/>
                      <w:sz w:val="18"/>
                      <w:szCs w:val="18"/>
                      <w:vertAlign w:val="subscript"/>
                    </w:rPr>
                    <w:t>11</w:t>
                  </w:r>
                  <m:oMath>
                    <m:f>
                      <m:fPr>
                        <m:ctrlPr>
                          <w:rPr>
                            <w:rFonts w:ascii="Cambria Math" w:eastAsia="楷体" w:hAnsi="Cambria Math" w:cs="Times New Roman"/>
                            <w:iCs/>
                            <w:sz w:val="18"/>
                            <w:szCs w:val="1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="楷体" w:hAnsi="Cambria Math" w:cs="Times New Roman"/>
                            <w:sz w:val="18"/>
                            <w:szCs w:val="18"/>
                          </w:rPr>
                          <m:t>(N+α)(N+β)</m:t>
                        </m:r>
                      </m:num>
                      <m:den>
                        <m:r>
                          <m:rPr>
                            <m:nor/>
                          </m:rPr>
                          <w:rPr>
                            <w:rFonts w:ascii="Times New Roman" w:eastAsia="楷体" w:hAnsi="Times New Roman" w:cs="Times New Roman"/>
                            <w:iCs/>
                            <w:sz w:val="18"/>
                            <w:szCs w:val="18"/>
                          </w:rPr>
                          <m:t>(a+b+α1) (a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楷体" w:hAnsi="Cambria Math" w:cs="Times New Roman"/>
                            <w:sz w:val="18"/>
                            <w:szCs w:val="18"/>
                          </w:rPr>
                          <m:t>+c+β1)</m:t>
                        </m:r>
                      </m:den>
                    </m:f>
                  </m:oMath>
                </w:p>
              </w:tc>
              <w:tc>
                <w:tcPr>
                  <w:tcW w:w="1576" w:type="dxa"/>
                  <w:vMerge/>
                  <w:tcBorders>
                    <w:bottom w:val="single" w:sz="4" w:space="0" w:color="auto"/>
                  </w:tcBorders>
                </w:tcPr>
                <w:p w14:paraId="55860BE1" w14:textId="77777777" w:rsidR="00633108" w:rsidRPr="00C74D28" w:rsidRDefault="00633108" w:rsidP="00740E3D">
                  <w:pPr>
                    <w:spacing w:line="480" w:lineRule="auto"/>
                    <w:jc w:val="center"/>
                    <w:rPr>
                      <w:rFonts w:ascii="Times New Roman" w:eastAsia="等线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277057" w:rsidRPr="00C74D28" w14:paraId="1B796484" w14:textId="77777777" w:rsidTr="00B77577">
              <w:trPr>
                <w:jc w:val="center"/>
              </w:trPr>
              <w:tc>
                <w:tcPr>
                  <w:tcW w:w="1128" w:type="dxa"/>
                  <w:vMerge w:val="restart"/>
                  <w:tcBorders>
                    <w:top w:val="single" w:sz="4" w:space="0" w:color="auto"/>
                  </w:tcBorders>
                  <w:vAlign w:val="center"/>
                </w:tcPr>
                <w:p w14:paraId="4B73DCD6" w14:textId="3E3B0B8F" w:rsidR="00277057" w:rsidRPr="00C74D28" w:rsidRDefault="00277057" w:rsidP="00740E3D">
                  <w:pPr>
                    <w:spacing w:line="480" w:lineRule="auto"/>
                    <w:jc w:val="center"/>
                    <w:rPr>
                      <w:rFonts w:ascii="Times New Roman" w:eastAsia="等线" w:hAnsi="Times New Roman" w:cs="Times New Roman"/>
                      <w:kern w:val="0"/>
                      <w:sz w:val="18"/>
                      <w:szCs w:val="18"/>
                    </w:rPr>
                  </w:pPr>
                  <w:r w:rsidRPr="00C74D28">
                    <w:rPr>
                      <w:rFonts w:ascii="Times New Roman" w:eastAsia="等线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OR</w:t>
                  </w:r>
                </w:p>
              </w:tc>
              <w:tc>
                <w:tcPr>
                  <w:tcW w:w="5297" w:type="dxa"/>
                  <w:tcBorders>
                    <w:top w:val="single" w:sz="4" w:space="0" w:color="auto"/>
                    <w:bottom w:val="nil"/>
                  </w:tcBorders>
                  <w:vAlign w:val="center"/>
                </w:tcPr>
                <w:p w14:paraId="36EBCD8B" w14:textId="5699E714" w:rsidR="00277057" w:rsidRPr="00C74D28" w:rsidRDefault="00277057" w:rsidP="00633108">
                  <w:pPr>
                    <w:spacing w:line="480" w:lineRule="auto"/>
                    <w:jc w:val="center"/>
                    <w:rPr>
                      <w:rFonts w:ascii="Times New Roman" w:eastAsia="等线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C74D28">
                    <w:rPr>
                      <w:rFonts w:ascii="Times New Roman" w:eastAsia="等线" w:hAnsi="Times New Roman" w:cs="Times New Roman" w:hint="eastAsia"/>
                      <w:color w:val="000000"/>
                      <w:kern w:val="0"/>
                      <w:sz w:val="18"/>
                      <w:szCs w:val="18"/>
                    </w:rPr>
                    <w:t>O</w:t>
                  </w:r>
                  <w:r w:rsidRPr="00C74D28">
                    <w:rPr>
                      <w:rFonts w:ascii="Times New Roman" w:eastAsia="等线" w:hAnsi="Times New Roman" w:cs="Times New Roman"/>
                      <w:color w:val="000000"/>
                      <w:kern w:val="0"/>
                      <w:sz w:val="18"/>
                      <w:szCs w:val="18"/>
                    </w:rPr>
                    <w:t>R=</w:t>
                  </w:r>
                  <m:oMath>
                    <m:f>
                      <m:fPr>
                        <m:ctrlPr>
                          <w:rPr>
                            <w:rFonts w:ascii="Cambria Math" w:eastAsia="等线" w:hAnsi="Cambria Math" w:cs="Times New Roman"/>
                            <w:i/>
                            <w:color w:val="000000"/>
                            <w:kern w:val="0"/>
                            <w:sz w:val="18"/>
                            <w:szCs w:val="18"/>
                          </w:rPr>
                        </m:ctrlPr>
                      </m:fPr>
                      <m:num>
                        <m:r>
                          <w:rPr>
                            <w:rFonts w:ascii="Cambria Math" w:eastAsia="等线" w:hAnsi="Cambria Math" w:cs="Times New Roman"/>
                            <w:color w:val="000000"/>
                            <w:kern w:val="0"/>
                            <w:sz w:val="18"/>
                            <w:szCs w:val="18"/>
                          </w:rPr>
                          <m:t>a/b</m:t>
                        </m:r>
                      </m:num>
                      <m:den>
                        <m:r>
                          <w:rPr>
                            <w:rFonts w:ascii="Cambria Math" w:eastAsia="等线" w:hAnsi="Cambria Math" w:cs="Times New Roman"/>
                            <w:color w:val="000000"/>
                            <w:kern w:val="0"/>
                            <w:sz w:val="18"/>
                            <w:szCs w:val="18"/>
                          </w:rPr>
                          <m:t>c/d</m:t>
                        </m:r>
                      </m:den>
                    </m:f>
                  </m:oMath>
                </w:p>
              </w:tc>
              <w:tc>
                <w:tcPr>
                  <w:tcW w:w="1576" w:type="dxa"/>
                  <w:vMerge w:val="restart"/>
                  <w:tcBorders>
                    <w:top w:val="single" w:sz="4" w:space="0" w:color="auto"/>
                  </w:tcBorders>
                  <w:vAlign w:val="center"/>
                </w:tcPr>
                <w:p w14:paraId="0F391222" w14:textId="3500CE43" w:rsidR="00277057" w:rsidRPr="00C74D28" w:rsidRDefault="00277057" w:rsidP="00740E3D">
                  <w:pPr>
                    <w:spacing w:line="480" w:lineRule="auto"/>
                    <w:jc w:val="center"/>
                    <w:rPr>
                      <w:rFonts w:ascii="Times New Roman" w:eastAsia="等线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C74D28">
                    <w:rPr>
                      <w:rFonts w:ascii="Times New Roman" w:eastAsia="等线" w:hAnsi="Times New Roman" w:cs="Times New Roman"/>
                      <w:kern w:val="0"/>
                      <w:sz w:val="18"/>
                      <w:szCs w:val="18"/>
                    </w:rPr>
                    <w:t>lower limit of 95% CI&gt;1</w:t>
                  </w:r>
                </w:p>
              </w:tc>
            </w:tr>
            <w:tr w:rsidR="00277057" w:rsidRPr="00C74D28" w14:paraId="7B56C108" w14:textId="77777777" w:rsidTr="00B77577">
              <w:trPr>
                <w:jc w:val="center"/>
              </w:trPr>
              <w:tc>
                <w:tcPr>
                  <w:tcW w:w="1128" w:type="dxa"/>
                  <w:vMerge/>
                  <w:tcBorders>
                    <w:bottom w:val="single" w:sz="12" w:space="0" w:color="auto"/>
                  </w:tcBorders>
                  <w:vAlign w:val="center"/>
                </w:tcPr>
                <w:p w14:paraId="4D200E7C" w14:textId="77777777" w:rsidR="00277057" w:rsidRPr="00C74D28" w:rsidRDefault="00277057" w:rsidP="00740E3D">
                  <w:pPr>
                    <w:spacing w:line="480" w:lineRule="auto"/>
                    <w:jc w:val="center"/>
                    <w:rPr>
                      <w:rFonts w:ascii="Times New Roman" w:eastAsia="等线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5297" w:type="dxa"/>
                  <w:tcBorders>
                    <w:top w:val="nil"/>
                    <w:bottom w:val="single" w:sz="12" w:space="0" w:color="auto"/>
                  </w:tcBorders>
                  <w:vAlign w:val="center"/>
                </w:tcPr>
                <w:p w14:paraId="61D894B2" w14:textId="50892A9F" w:rsidR="00277057" w:rsidRPr="00C74D28" w:rsidRDefault="00277057" w:rsidP="00633108">
                  <w:pPr>
                    <w:spacing w:line="480" w:lineRule="auto"/>
                    <w:jc w:val="center"/>
                    <w:rPr>
                      <w:rFonts w:ascii="Times New Roman" w:eastAsia="等线" w:hAnsi="Times New Roman" w:cs="Times New Roman"/>
                      <w:color w:val="000000"/>
                      <w:kern w:val="0"/>
                      <w:sz w:val="18"/>
                      <w:szCs w:val="18"/>
                    </w:rPr>
                  </w:pPr>
                  <w:r w:rsidRPr="00C74D28">
                    <w:rPr>
                      <w:rFonts w:ascii="Times New Roman" w:eastAsia="宋体" w:hAnsi="Times New Roman" w:cs="Times New Roman"/>
                      <w:sz w:val="18"/>
                      <w:szCs w:val="18"/>
                    </w:rPr>
                    <w:t xml:space="preserve">95%CI for OR = </w:t>
                  </w:r>
                  <m:oMath>
                    <m:sSup>
                      <m:sSupPr>
                        <m:ctrlPr>
                          <w:rPr>
                            <w:rFonts w:ascii="Cambria Math" w:eastAsia="楷体" w:hAnsi="Cambria Math" w:cs="Times New Roman"/>
                            <w:iCs/>
                            <w:sz w:val="18"/>
                            <w:szCs w:val="18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楷体" w:hAnsi="Cambria Math" w:cs="Times New Roman"/>
                            <w:sz w:val="18"/>
                            <w:szCs w:val="18"/>
                          </w:rPr>
                          <m:t>e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Times New Roman" w:eastAsia="楷体" w:hAnsi="Times New Roman" w:cs="Times New Roman"/>
                            <w:iCs/>
                            <w:sz w:val="18"/>
                            <w:szCs w:val="18"/>
                          </w:rPr>
                          <m:t>ln(ROR)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楷体" w:hAnsi="Cambria Math" w:cs="Times New Roman"/>
                            <w:sz w:val="18"/>
                            <w:szCs w:val="18"/>
                          </w:rPr>
                          <m:t>±</m:t>
                        </m:r>
                        <m:r>
                          <m:rPr>
                            <m:nor/>
                          </m:rPr>
                          <w:rPr>
                            <w:rFonts w:ascii="Times New Roman" w:eastAsia="楷体" w:hAnsi="Times New Roman" w:cs="Times New Roman"/>
                            <w:iCs/>
                            <w:sz w:val="18"/>
                            <w:szCs w:val="18"/>
                          </w:rPr>
                          <m:t>1.96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eastAsia="楷体" w:hAnsi="Cambria Math" w:cs="Times New Roman"/>
                                <w:iCs/>
                                <w:sz w:val="18"/>
                                <w:szCs w:val="18"/>
                              </w:rPr>
                            </m:ctrlPr>
                          </m:radPr>
                          <m:deg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楷体" w:hAnsi="Cambria Math" w:cs="Times New Roman"/>
                                <w:sz w:val="18"/>
                                <w:szCs w:val="18"/>
                              </w:rPr>
                              <m:t>(</m:t>
                            </m:r>
                            <m:f>
                              <m:fPr>
                                <m:ctrlPr>
                                  <w:rPr>
                                    <w:rFonts w:ascii="Cambria Math" w:eastAsia="楷体" w:hAnsi="Cambria Math" w:cs="Times New Roman"/>
                                    <w:iCs/>
                                    <w:sz w:val="18"/>
                                    <w:szCs w:val="18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楷体" w:hAnsi="Cambria Math" w:cs="Times New Roman"/>
                                    <w:sz w:val="18"/>
                                    <w:szCs w:val="18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楷体" w:hAnsi="Cambria Math" w:cs="Times New Roman"/>
                                    <w:sz w:val="18"/>
                                    <w:szCs w:val="18"/>
                                  </w:rPr>
                                  <m:t>a</m:t>
                                </m:r>
                              </m:den>
                            </m:f>
                            <m:r>
                              <m:rPr>
                                <m:sty m:val="p"/>
                              </m:rPr>
                              <w:rPr>
                                <w:rFonts w:ascii="Cambria Math" w:eastAsia="楷体" w:hAnsi="Cambria Math" w:cs="Times New Roman"/>
                                <w:sz w:val="18"/>
                                <w:szCs w:val="18"/>
                              </w:rPr>
                              <m:t>+</m:t>
                            </m:r>
                            <m:f>
                              <m:fPr>
                                <m:ctrlPr>
                                  <w:rPr>
                                    <w:rFonts w:ascii="Cambria Math" w:eastAsia="楷体" w:hAnsi="Cambria Math" w:cs="Times New Roman"/>
                                    <w:iCs/>
                                    <w:sz w:val="18"/>
                                    <w:szCs w:val="18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楷体" w:hAnsi="Cambria Math" w:cs="Times New Roman"/>
                                    <w:sz w:val="18"/>
                                    <w:szCs w:val="18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楷体" w:hAnsi="Cambria Math" w:cs="Times New Roman"/>
                                    <w:sz w:val="18"/>
                                    <w:szCs w:val="18"/>
                                  </w:rPr>
                                  <m:t>b</m:t>
                                </m:r>
                              </m:den>
                            </m:f>
                            <m:r>
                              <m:rPr>
                                <m:sty m:val="p"/>
                              </m:rPr>
                              <w:rPr>
                                <w:rFonts w:ascii="Cambria Math" w:eastAsia="楷体" w:hAnsi="Cambria Math" w:cs="Times New Roman"/>
                                <w:sz w:val="18"/>
                                <w:szCs w:val="18"/>
                              </w:rPr>
                              <m:t>+</m:t>
                            </m:r>
                            <m:f>
                              <m:fPr>
                                <m:ctrlPr>
                                  <w:rPr>
                                    <w:rFonts w:ascii="Cambria Math" w:eastAsia="楷体" w:hAnsi="Cambria Math" w:cs="Times New Roman"/>
                                    <w:iCs/>
                                    <w:sz w:val="18"/>
                                    <w:szCs w:val="18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楷体" w:hAnsi="Cambria Math" w:cs="Times New Roman"/>
                                    <w:sz w:val="18"/>
                                    <w:szCs w:val="18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楷体" w:hAnsi="Cambria Math" w:cs="Times New Roman"/>
                                    <w:sz w:val="18"/>
                                    <w:szCs w:val="18"/>
                                  </w:rPr>
                                  <m:t>c</m:t>
                                </m:r>
                              </m:den>
                            </m:f>
                            <m:r>
                              <m:rPr>
                                <m:sty m:val="p"/>
                              </m:rPr>
                              <w:rPr>
                                <w:rFonts w:ascii="Cambria Math" w:eastAsia="楷体" w:hAnsi="Cambria Math" w:cs="Times New Roman"/>
                                <w:sz w:val="18"/>
                                <w:szCs w:val="18"/>
                              </w:rPr>
                              <m:t>+</m:t>
                            </m:r>
                            <m:f>
                              <m:fPr>
                                <m:ctrlPr>
                                  <w:rPr>
                                    <w:rFonts w:ascii="Cambria Math" w:eastAsia="楷体" w:hAnsi="Cambria Math" w:cs="Times New Roman"/>
                                    <w:iCs/>
                                    <w:sz w:val="18"/>
                                    <w:szCs w:val="18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楷体" w:hAnsi="Cambria Math" w:cs="Times New Roman"/>
                                    <w:sz w:val="18"/>
                                    <w:szCs w:val="18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楷体" w:hAnsi="Cambria Math" w:cs="Times New Roman"/>
                                    <w:sz w:val="18"/>
                                    <w:szCs w:val="18"/>
                                  </w:rPr>
                                  <m:t>d</m:t>
                                </m:r>
                              </m:den>
                            </m:f>
                            <m:r>
                              <m:rPr>
                                <m:sty m:val="p"/>
                              </m:rPr>
                              <w:rPr>
                                <w:rFonts w:ascii="Cambria Math" w:eastAsia="楷体" w:hAnsi="Cambria Math" w:cs="Times New Roman"/>
                                <w:sz w:val="18"/>
                                <w:szCs w:val="18"/>
                              </w:rPr>
                              <m:t>)</m:t>
                            </m:r>
                          </m:e>
                        </m:rad>
                      </m:sup>
                    </m:sSup>
                  </m:oMath>
                </w:p>
              </w:tc>
              <w:tc>
                <w:tcPr>
                  <w:tcW w:w="1576" w:type="dxa"/>
                  <w:vMerge/>
                  <w:tcBorders>
                    <w:bottom w:val="single" w:sz="12" w:space="0" w:color="auto"/>
                  </w:tcBorders>
                  <w:vAlign w:val="center"/>
                </w:tcPr>
                <w:p w14:paraId="4CCD4ED9" w14:textId="77777777" w:rsidR="00277057" w:rsidRPr="00C74D28" w:rsidRDefault="00277057" w:rsidP="00740E3D">
                  <w:pPr>
                    <w:spacing w:line="480" w:lineRule="auto"/>
                    <w:jc w:val="center"/>
                    <w:rPr>
                      <w:rFonts w:ascii="Times New Roman" w:eastAsia="等线" w:hAnsi="Times New Roman" w:cs="Times New Roman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1622D3B8" w14:textId="40A1BBBB" w:rsidR="00F91022" w:rsidRPr="00C74D28" w:rsidRDefault="00F91022" w:rsidP="00096A35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14:paraId="63BD62C0" w14:textId="3AB6C798" w:rsidR="004C7DCA" w:rsidRPr="00C74D28" w:rsidRDefault="000053BE" w:rsidP="000053BE">
      <w:pPr>
        <w:jc w:val="left"/>
        <w:rPr>
          <w:rFonts w:ascii="Times New Roman" w:eastAsia="宋体" w:hAnsi="Times New Roman" w:cs="Times New Roman"/>
          <w:bCs/>
          <w:sz w:val="20"/>
          <w:szCs w:val="20"/>
        </w:rPr>
      </w:pPr>
      <w:r w:rsidRPr="00C74D28">
        <w:rPr>
          <w:rFonts w:ascii="Times New Roman" w:eastAsia="宋体" w:hAnsi="Times New Roman" w:cs="Times New Roman"/>
          <w:bCs/>
          <w:sz w:val="20"/>
          <w:szCs w:val="20"/>
        </w:rPr>
        <w:t xml:space="preserve">Equation: a, number of reports containing both the suspect drug and the suspect adverse drug reaction; b, number of reports containing the suspect adverse drug reaction with other medications (except the drug of interest); c, number of reports containing the suspect drug with other adverse drug reactions (except the event of interest); d, number of reports containing other medications and other adverse drug reactions. </w:t>
      </w:r>
      <w:r w:rsidR="00F91022" w:rsidRPr="00C74D28">
        <w:rPr>
          <w:rFonts w:ascii="Times New Roman" w:eastAsia="宋体" w:hAnsi="Times New Roman" w:cs="Times New Roman" w:hint="eastAsia"/>
          <w:bCs/>
          <w:sz w:val="20"/>
          <w:szCs w:val="20"/>
        </w:rPr>
        <w:t>ROR</w:t>
      </w:r>
      <w:r w:rsidR="00F91022" w:rsidRPr="00C74D28">
        <w:rPr>
          <w:rFonts w:ascii="Times New Roman" w:eastAsia="宋体" w:hAnsi="Times New Roman" w:cs="Times New Roman"/>
          <w:bCs/>
          <w:sz w:val="20"/>
          <w:szCs w:val="20"/>
        </w:rPr>
        <w:t xml:space="preserve">: </w:t>
      </w:r>
      <w:r w:rsidR="00F91022" w:rsidRPr="00C74D28">
        <w:rPr>
          <w:rFonts w:ascii="Times New Roman" w:eastAsia="宋体" w:hAnsi="Times New Roman" w:cs="Times New Roman" w:hint="eastAsia"/>
          <w:bCs/>
          <w:sz w:val="20"/>
          <w:szCs w:val="20"/>
        </w:rPr>
        <w:t>reporting odds</w:t>
      </w:r>
      <w:r w:rsidR="00F91022" w:rsidRPr="00C74D28">
        <w:rPr>
          <w:rFonts w:ascii="Times New Roman" w:eastAsia="宋体" w:hAnsi="Times New Roman" w:cs="Times New Roman"/>
          <w:bCs/>
          <w:sz w:val="20"/>
          <w:szCs w:val="20"/>
        </w:rPr>
        <w:t xml:space="preserve"> ratio; 95%CI: 95% confidence interval</w:t>
      </w:r>
      <w:r w:rsidRPr="00C74D28">
        <w:rPr>
          <w:rFonts w:ascii="Times New Roman" w:eastAsia="宋体" w:hAnsi="Times New Roman" w:cs="Times New Roman"/>
          <w:bCs/>
          <w:sz w:val="20"/>
          <w:szCs w:val="20"/>
        </w:rPr>
        <w:t>; BCPNN, Bayesian confidence propagation neural network; IC: information component; α=α1+α2, β=β1+β2, N=</w:t>
      </w:r>
      <w:proofErr w:type="spellStart"/>
      <w:r w:rsidRPr="00C74D28">
        <w:rPr>
          <w:rFonts w:ascii="Times New Roman" w:eastAsia="宋体" w:hAnsi="Times New Roman" w:cs="Times New Roman"/>
          <w:bCs/>
          <w:sz w:val="20"/>
          <w:szCs w:val="20"/>
        </w:rPr>
        <w:t>a+b+c+d</w:t>
      </w:r>
      <w:proofErr w:type="spellEnd"/>
      <w:r w:rsidRPr="00C74D28">
        <w:rPr>
          <w:rFonts w:ascii="Times New Roman" w:eastAsia="宋体" w:hAnsi="Times New Roman" w:cs="Times New Roman"/>
          <w:bCs/>
          <w:sz w:val="20"/>
          <w:szCs w:val="20"/>
        </w:rPr>
        <w:t xml:space="preserve">, and the </w:t>
      </w:r>
      <w:r w:rsidRPr="00C74D28">
        <w:rPr>
          <w:rFonts w:ascii="Times New Roman" w:eastAsia="宋体" w:hAnsi="Times New Roman" w:cs="Times New Roman" w:hint="eastAsia"/>
          <w:bCs/>
          <w:sz w:val="20"/>
          <w:szCs w:val="20"/>
        </w:rPr>
        <w:t>value</w:t>
      </w:r>
      <w:r w:rsidRPr="00C74D28">
        <w:rPr>
          <w:rFonts w:ascii="Times New Roman" w:eastAsia="宋体" w:hAnsi="Times New Roman" w:cs="Times New Roman"/>
          <w:bCs/>
          <w:sz w:val="20"/>
          <w:szCs w:val="20"/>
        </w:rPr>
        <w:t xml:space="preserve"> </w:t>
      </w:r>
      <w:r w:rsidRPr="00C74D28">
        <w:rPr>
          <w:rFonts w:ascii="Times New Roman" w:eastAsia="宋体" w:hAnsi="Times New Roman" w:cs="Times New Roman" w:hint="eastAsia"/>
          <w:bCs/>
          <w:sz w:val="20"/>
          <w:szCs w:val="20"/>
        </w:rPr>
        <w:t>of</w:t>
      </w:r>
      <w:r w:rsidRPr="00C74D28">
        <w:rPr>
          <w:rFonts w:ascii="Times New Roman" w:eastAsia="宋体" w:hAnsi="Times New Roman" w:cs="Times New Roman"/>
          <w:bCs/>
          <w:sz w:val="20"/>
          <w:szCs w:val="20"/>
        </w:rPr>
        <w:t xml:space="preserve"> α1, α2, β1, β2 </w:t>
      </w:r>
      <w:r w:rsidRPr="00C74D28">
        <w:rPr>
          <w:rFonts w:ascii="Times New Roman" w:eastAsia="宋体" w:hAnsi="Times New Roman" w:cs="Times New Roman" w:hint="eastAsia"/>
          <w:bCs/>
          <w:sz w:val="20"/>
          <w:szCs w:val="20"/>
        </w:rPr>
        <w:t>and</w:t>
      </w:r>
      <w:r w:rsidRPr="00C74D28">
        <w:rPr>
          <w:rFonts w:ascii="Times New Roman" w:eastAsia="宋体" w:hAnsi="Times New Roman" w:cs="Times New Roman"/>
          <w:bCs/>
          <w:sz w:val="20"/>
          <w:szCs w:val="20"/>
        </w:rPr>
        <w:t xml:space="preserve"> γ11 </w:t>
      </w:r>
      <w:r w:rsidRPr="00C74D28">
        <w:rPr>
          <w:rFonts w:ascii="Times New Roman" w:eastAsia="宋体" w:hAnsi="Times New Roman" w:cs="Times New Roman" w:hint="eastAsia"/>
          <w:bCs/>
          <w:sz w:val="20"/>
          <w:szCs w:val="20"/>
        </w:rPr>
        <w:t>were</w:t>
      </w:r>
      <w:r w:rsidRPr="00C74D28">
        <w:rPr>
          <w:rFonts w:ascii="Times New Roman" w:eastAsia="宋体" w:hAnsi="Times New Roman" w:cs="Times New Roman"/>
          <w:bCs/>
          <w:sz w:val="20"/>
          <w:szCs w:val="20"/>
        </w:rPr>
        <w:t xml:space="preserve"> </w:t>
      </w:r>
      <w:r w:rsidRPr="00C74D28">
        <w:rPr>
          <w:rFonts w:ascii="Times New Roman" w:eastAsia="宋体" w:hAnsi="Times New Roman" w:cs="Times New Roman" w:hint="eastAsia"/>
          <w:bCs/>
          <w:sz w:val="20"/>
          <w:szCs w:val="20"/>
        </w:rPr>
        <w:t>defined</w:t>
      </w:r>
      <w:r w:rsidRPr="00C74D28">
        <w:rPr>
          <w:rFonts w:ascii="Times New Roman" w:eastAsia="宋体" w:hAnsi="Times New Roman" w:cs="Times New Roman"/>
          <w:bCs/>
          <w:sz w:val="20"/>
          <w:szCs w:val="20"/>
        </w:rPr>
        <w:t xml:space="preserve"> </w:t>
      </w:r>
      <w:r w:rsidRPr="00C74D28">
        <w:rPr>
          <w:rFonts w:ascii="Times New Roman" w:eastAsia="宋体" w:hAnsi="Times New Roman" w:cs="Times New Roman" w:hint="eastAsia"/>
          <w:bCs/>
          <w:sz w:val="20"/>
          <w:szCs w:val="20"/>
        </w:rPr>
        <w:t>as</w:t>
      </w:r>
      <w:r w:rsidRPr="00C74D28">
        <w:rPr>
          <w:rFonts w:ascii="Times New Roman" w:eastAsia="宋体" w:hAnsi="Times New Roman" w:cs="Times New Roman"/>
          <w:bCs/>
          <w:sz w:val="20"/>
          <w:szCs w:val="20"/>
        </w:rPr>
        <w:t xml:space="preserve"> 1</w:t>
      </w:r>
      <w:r w:rsidR="002F2C64" w:rsidRPr="00C74D28">
        <w:rPr>
          <w:rFonts w:ascii="Times New Roman" w:eastAsia="宋体" w:hAnsi="Times New Roman" w:cs="Times New Roman"/>
          <w:bCs/>
          <w:sz w:val="20"/>
          <w:szCs w:val="20"/>
        </w:rPr>
        <w:t>.</w:t>
      </w:r>
    </w:p>
    <w:p w14:paraId="39A44399" w14:textId="77777777" w:rsidR="004C7DCA" w:rsidRPr="00C74D28" w:rsidRDefault="004C7DCA">
      <w:pPr>
        <w:widowControl/>
        <w:jc w:val="left"/>
        <w:rPr>
          <w:rFonts w:ascii="Times New Roman" w:eastAsia="宋体" w:hAnsi="Times New Roman" w:cs="Times New Roman"/>
          <w:bCs/>
          <w:sz w:val="20"/>
          <w:szCs w:val="20"/>
        </w:rPr>
      </w:pPr>
      <w:r w:rsidRPr="00C74D28">
        <w:rPr>
          <w:rFonts w:ascii="Times New Roman" w:eastAsia="宋体" w:hAnsi="Times New Roman" w:cs="Times New Roman"/>
          <w:bCs/>
          <w:sz w:val="20"/>
          <w:szCs w:val="20"/>
        </w:rPr>
        <w:br w:type="page"/>
      </w:r>
    </w:p>
    <w:p w14:paraId="0A336E5E" w14:textId="085B046F" w:rsidR="00363783" w:rsidRPr="00C74D28" w:rsidRDefault="006B77F1" w:rsidP="004C7DCA">
      <w:pPr>
        <w:widowControl/>
        <w:jc w:val="left"/>
        <w:rPr>
          <w:rFonts w:ascii="Times New Roman" w:hAnsi="Times New Roman" w:cs="Times New Roman"/>
        </w:rPr>
      </w:pPr>
      <w:r w:rsidRPr="00C74D28">
        <w:rPr>
          <w:rFonts w:ascii="Times New Roman" w:hAnsi="Times New Roman" w:cs="Times New Roman"/>
          <w:b/>
          <w:bCs/>
        </w:rPr>
        <w:lastRenderedPageBreak/>
        <w:t>S</w:t>
      </w:r>
      <w:r w:rsidRPr="00C74D28">
        <w:rPr>
          <w:rFonts w:ascii="Times New Roman" w:hAnsi="Times New Roman" w:cs="Times New Roman" w:hint="eastAsia"/>
          <w:b/>
          <w:bCs/>
        </w:rPr>
        <w:t>upplement</w:t>
      </w:r>
      <w:r w:rsidR="007D7B41" w:rsidRPr="00C74D28">
        <w:rPr>
          <w:rFonts w:ascii="Times New Roman" w:hAnsi="Times New Roman" w:cs="Times New Roman"/>
          <w:b/>
          <w:bCs/>
        </w:rPr>
        <w:t>ary</w:t>
      </w:r>
      <w:r w:rsidRPr="00C74D28">
        <w:rPr>
          <w:rFonts w:ascii="Times New Roman" w:hAnsi="Times New Roman" w:cs="Times New Roman"/>
          <w:b/>
          <w:bCs/>
        </w:rPr>
        <w:t xml:space="preserve"> </w:t>
      </w:r>
      <w:r w:rsidR="00363783" w:rsidRPr="00C74D28">
        <w:rPr>
          <w:rFonts w:ascii="Times New Roman" w:hAnsi="Times New Roman" w:cs="Times New Roman"/>
          <w:b/>
          <w:bCs/>
        </w:rPr>
        <w:t>T</w:t>
      </w:r>
      <w:r w:rsidR="00363783" w:rsidRPr="00C74D28">
        <w:rPr>
          <w:rFonts w:ascii="Times New Roman" w:hAnsi="Times New Roman" w:cs="Times New Roman" w:hint="eastAsia"/>
          <w:b/>
          <w:bCs/>
        </w:rPr>
        <w:t>able</w:t>
      </w:r>
      <w:r w:rsidR="004C7DCA" w:rsidRPr="00C74D28">
        <w:rPr>
          <w:rFonts w:ascii="Times New Roman" w:hAnsi="Times New Roman" w:cs="Times New Roman"/>
          <w:b/>
          <w:bCs/>
        </w:rPr>
        <w:t xml:space="preserve"> </w:t>
      </w:r>
      <w:r w:rsidR="00E42917" w:rsidRPr="00C74D28">
        <w:rPr>
          <w:rFonts w:ascii="Times New Roman" w:hAnsi="Times New Roman" w:cs="Times New Roman"/>
          <w:b/>
          <w:bCs/>
        </w:rPr>
        <w:t>4</w:t>
      </w:r>
      <w:r w:rsidR="00363783" w:rsidRPr="00C74D28">
        <w:rPr>
          <w:rFonts w:ascii="Times New Roman" w:hAnsi="Times New Roman" w:cs="Times New Roman"/>
          <w:b/>
          <w:bCs/>
        </w:rPr>
        <w:t>.</w:t>
      </w:r>
      <w:r w:rsidR="00363783" w:rsidRPr="00C74D28">
        <w:rPr>
          <w:rFonts w:ascii="Times New Roman" w:hAnsi="Times New Roman" w:cs="Times New Roman"/>
        </w:rPr>
        <w:t xml:space="preserve"> </w:t>
      </w:r>
      <w:bookmarkStart w:id="2" w:name="_Hlk149051413"/>
      <w:r w:rsidR="00822BB5" w:rsidRPr="00C74D28">
        <w:rPr>
          <w:rFonts w:ascii="Times New Roman" w:hAnsi="Times New Roman" w:cs="Times New Roman"/>
          <w:szCs w:val="21"/>
        </w:rPr>
        <w:t>The DAS with all FAERS cases except the target ERA cases as background data</w:t>
      </w:r>
      <w:bookmarkEnd w:id="2"/>
    </w:p>
    <w:tbl>
      <w:tblPr>
        <w:tblW w:w="9572" w:type="dxa"/>
        <w:tblLook w:val="04A0" w:firstRow="1" w:lastRow="0" w:firstColumn="1" w:lastColumn="0" w:noHBand="0" w:noVBand="1"/>
      </w:tblPr>
      <w:tblGrid>
        <w:gridCol w:w="1560"/>
        <w:gridCol w:w="1559"/>
        <w:gridCol w:w="683"/>
        <w:gridCol w:w="1150"/>
        <w:gridCol w:w="700"/>
        <w:gridCol w:w="1460"/>
        <w:gridCol w:w="920"/>
        <w:gridCol w:w="1540"/>
      </w:tblGrid>
      <w:tr w:rsidR="0069509C" w:rsidRPr="00C74D28" w14:paraId="55C54DB5" w14:textId="77777777" w:rsidTr="00822BB5">
        <w:trPr>
          <w:trHeight w:val="264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C6B54" w14:textId="77777777" w:rsidR="0069509C" w:rsidRPr="00C74D28" w:rsidRDefault="0069509C" w:rsidP="0069509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REAC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0E2B77" w14:textId="77777777" w:rsidR="0069509C" w:rsidRPr="00C74D28" w:rsidRDefault="0069509C" w:rsidP="0069509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Drugs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A645AD" w14:textId="77777777" w:rsidR="0069509C" w:rsidRPr="00C74D28" w:rsidRDefault="0069509C" w:rsidP="0069509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DILI cases /n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CBE8B3" w14:textId="77777777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DILI proportion /%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AACF41" w14:textId="77777777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ROR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DDBB3F" w14:textId="77777777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95%CI for ROR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651011" w14:textId="77777777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IC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262E26" w14:textId="77777777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95%CI for IC</w:t>
            </w:r>
          </w:p>
        </w:tc>
      </w:tr>
      <w:tr w:rsidR="0069509C" w:rsidRPr="00C74D28" w14:paraId="067BF2CA" w14:textId="77777777" w:rsidTr="00822BB5">
        <w:trPr>
          <w:trHeight w:val="264"/>
        </w:trPr>
        <w:tc>
          <w:tcPr>
            <w:tcW w:w="15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D42F3CC" w14:textId="1CB70CC2" w:rsidR="0069509C" w:rsidRPr="00C74D28" w:rsidRDefault="0069509C" w:rsidP="006950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All DILI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F80D2" w14:textId="09BCCC7F" w:rsidR="0069509C" w:rsidRPr="00C74D28" w:rsidRDefault="00822BB5" w:rsidP="006950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Control group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DDC79" w14:textId="77777777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2718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FBBD1" w14:textId="03360AF9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2.38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4FAB2" w14:textId="4B4FAEA0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25A3A" w14:textId="0B913678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0.54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to 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C3B90" w14:textId="02620117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-0.80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5CAA4" w14:textId="429B60FD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-0.92 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to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-0.67</w:t>
            </w:r>
          </w:p>
        </w:tc>
      </w:tr>
      <w:tr w:rsidR="0069509C" w:rsidRPr="00C74D28" w14:paraId="14DDB6EA" w14:textId="77777777" w:rsidTr="00822BB5">
        <w:trPr>
          <w:trHeight w:val="264"/>
        </w:trPr>
        <w:tc>
          <w:tcPr>
            <w:tcW w:w="1560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5C1DD093" w14:textId="217BC0CD" w:rsidR="0069509C" w:rsidRPr="00C74D28" w:rsidRDefault="0069509C" w:rsidP="006950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78325" w14:textId="0713F845" w:rsidR="0069509C" w:rsidRPr="00C74D28" w:rsidRDefault="0069509C" w:rsidP="006950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ERA group</w:t>
            </w:r>
            <w:r w:rsidR="0038123D"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F2A4A" w14:textId="77777777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4806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61880" w14:textId="04D0830F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4.56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6A224" w14:textId="4E4096AA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1.11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72F66" w14:textId="161F0814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1.07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to 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21A52" w14:textId="74DC72F1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0.14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89374" w14:textId="6A6630C8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0.04 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to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0.23</w:t>
            </w:r>
          </w:p>
        </w:tc>
      </w:tr>
      <w:tr w:rsidR="0069509C" w:rsidRPr="00C74D28" w14:paraId="70F4C4DF" w14:textId="77777777" w:rsidTr="00822BB5">
        <w:trPr>
          <w:trHeight w:val="264"/>
        </w:trPr>
        <w:tc>
          <w:tcPr>
            <w:tcW w:w="1560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18BEE675" w14:textId="23A045CD" w:rsidR="0069509C" w:rsidRPr="00C74D28" w:rsidRDefault="0069509C" w:rsidP="006950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BD9DD" w14:textId="24282B50" w:rsidR="0069509C" w:rsidRPr="00C74D28" w:rsidRDefault="0069509C" w:rsidP="0069509C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bosentan</w:t>
            </w:r>
            <w:r w:rsidR="0038123D"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1D870" w14:textId="77777777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2549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922EC" w14:textId="4832856E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7.40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D704F" w14:textId="5535ACCB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1.85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A3F7F" w14:textId="039F7BEC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1.78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to 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1.93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2B8D7" w14:textId="0959B5D4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9D171" w14:textId="40FBB6FA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0.70 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to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0.97</w:t>
            </w:r>
          </w:p>
        </w:tc>
      </w:tr>
      <w:tr w:rsidR="0069509C" w:rsidRPr="00C74D28" w14:paraId="7F8D6E02" w14:textId="77777777" w:rsidTr="00822BB5">
        <w:trPr>
          <w:trHeight w:val="264"/>
        </w:trPr>
        <w:tc>
          <w:tcPr>
            <w:tcW w:w="1560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7931A3B5" w14:textId="56A28E55" w:rsidR="0069509C" w:rsidRPr="00C74D28" w:rsidRDefault="0069509C" w:rsidP="006950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24AF9" w14:textId="22529555" w:rsidR="0069509C" w:rsidRPr="00C74D28" w:rsidRDefault="0069509C" w:rsidP="0069509C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macitentan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2DB71" w14:textId="77777777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1211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9659A" w14:textId="51A14494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4.57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BAE39" w14:textId="32D0D54E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1.11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77C20" w14:textId="7B119286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1.05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to 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1.17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1B30A" w14:textId="36D2732D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0.14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E5130" w14:textId="0CB9B421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-0.05 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to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0.33</w:t>
            </w:r>
          </w:p>
        </w:tc>
      </w:tr>
      <w:tr w:rsidR="0069509C" w:rsidRPr="00C74D28" w14:paraId="3A6D374A" w14:textId="77777777" w:rsidTr="00822BB5">
        <w:trPr>
          <w:trHeight w:val="264"/>
        </w:trPr>
        <w:tc>
          <w:tcPr>
            <w:tcW w:w="15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6FC23F2E" w14:textId="353B29F2" w:rsidR="0069509C" w:rsidRPr="00C74D28" w:rsidRDefault="0069509C" w:rsidP="006950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EBCAD" w14:textId="77777777" w:rsidR="0069509C" w:rsidRPr="00C74D28" w:rsidRDefault="0069509C" w:rsidP="0069509C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ambrisentan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90128" w14:textId="77777777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1046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E19DF" w14:textId="429964CE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2.35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35EA5" w14:textId="11BD1C6A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2C997" w14:textId="6739506A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0.52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to 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C840B" w14:textId="23F66D90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-0.82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259D6" w14:textId="6E2D45DF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-1.02 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to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-0.61</w:t>
            </w:r>
          </w:p>
        </w:tc>
      </w:tr>
      <w:tr w:rsidR="0069509C" w:rsidRPr="00C74D28" w14:paraId="1F2021DA" w14:textId="77777777" w:rsidTr="00822BB5">
        <w:trPr>
          <w:trHeight w:val="264"/>
        </w:trPr>
        <w:tc>
          <w:tcPr>
            <w:tcW w:w="15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AEEF5D7" w14:textId="5699E2EC" w:rsidR="0069509C" w:rsidRPr="00C74D28" w:rsidRDefault="00822BB5" w:rsidP="00822BB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hAnsi="Times New Roman" w:cs="Times New Roman"/>
                <w:sz w:val="20"/>
                <w:szCs w:val="20"/>
              </w:rPr>
              <w:t>Hepatic failure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9F86C" w14:textId="6905DF88" w:rsidR="0069509C" w:rsidRPr="00C74D28" w:rsidRDefault="00822BB5" w:rsidP="006950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Control group</w:t>
            </w:r>
            <w:r w:rsidR="006B0EA1"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C0D5D" w14:textId="77777777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9A996" w14:textId="3FD5EE6D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BC29F" w14:textId="0D289F85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1.31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63383" w14:textId="484DD84B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1.18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to 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1.46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31C0F" w14:textId="6FFB36C4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0.39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81B68" w14:textId="08C5B350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0.04 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to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0.73</w:t>
            </w:r>
          </w:p>
        </w:tc>
      </w:tr>
      <w:tr w:rsidR="0069509C" w:rsidRPr="00C74D28" w14:paraId="4B6D99C1" w14:textId="77777777" w:rsidTr="00822BB5">
        <w:trPr>
          <w:trHeight w:val="264"/>
        </w:trPr>
        <w:tc>
          <w:tcPr>
            <w:tcW w:w="1560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2EBF5D19" w14:textId="39C5054D" w:rsidR="0069509C" w:rsidRPr="00C74D28" w:rsidRDefault="0069509C" w:rsidP="0069509C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344B2" w14:textId="3DBBB038" w:rsidR="0069509C" w:rsidRPr="00C74D28" w:rsidRDefault="0069509C" w:rsidP="006950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ERA group</w:t>
            </w:r>
            <w:r w:rsidR="0038123D"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F5ED8" w14:textId="77777777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411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659D1" w14:textId="1370F8FD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0.39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05622" w14:textId="700CB815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1.63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51A77" w14:textId="69F9A5DF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1.48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to 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1.80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4FEFB" w14:textId="0F7C2594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69C0E" w14:textId="3B099D23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0.37 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to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1.02</w:t>
            </w:r>
          </w:p>
        </w:tc>
      </w:tr>
      <w:tr w:rsidR="0069509C" w:rsidRPr="00C74D28" w14:paraId="0218CC81" w14:textId="77777777" w:rsidTr="00822BB5">
        <w:trPr>
          <w:trHeight w:val="264"/>
        </w:trPr>
        <w:tc>
          <w:tcPr>
            <w:tcW w:w="1560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46B064B1" w14:textId="56693363" w:rsidR="0069509C" w:rsidRPr="00C74D28" w:rsidRDefault="0069509C" w:rsidP="0069509C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3C37F" w14:textId="64642809" w:rsidR="0069509C" w:rsidRPr="00C74D28" w:rsidRDefault="0069509C" w:rsidP="0069509C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macitentan</w:t>
            </w:r>
            <w:r w:rsidR="0038123D"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FE03D" w14:textId="77777777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A5CCE" w14:textId="28BA56BD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0.63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6F9BD" w14:textId="0F9E5E70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2.66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7BC9F" w14:textId="7B689584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2.28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to 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3.10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C0E5C" w14:textId="1BFADF75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1.40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F96CB" w14:textId="26300D1C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0.88 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to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1.89</w:t>
            </w:r>
          </w:p>
        </w:tc>
      </w:tr>
      <w:tr w:rsidR="0069509C" w:rsidRPr="00C74D28" w14:paraId="676F4751" w14:textId="77777777" w:rsidTr="00822BB5">
        <w:trPr>
          <w:trHeight w:val="264"/>
        </w:trPr>
        <w:tc>
          <w:tcPr>
            <w:tcW w:w="1560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0C6A33C7" w14:textId="1CE543B2" w:rsidR="0069509C" w:rsidRPr="00C74D28" w:rsidRDefault="0069509C" w:rsidP="0069509C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114A3" w14:textId="7160DD59" w:rsidR="0069509C" w:rsidRPr="00C74D28" w:rsidRDefault="0069509C" w:rsidP="0069509C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bosentan</w:t>
            </w:r>
            <w:r w:rsidR="0038123D"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19CA6" w14:textId="77777777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38F5B" w14:textId="025B4ECB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F640F" w14:textId="03EA7992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1.55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E70A9" w14:textId="16C15833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1.30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to 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1.85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4DBBC" w14:textId="220D55C3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0.63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E9B0F" w14:textId="7E90A87D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0.05 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to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1.20</w:t>
            </w:r>
          </w:p>
        </w:tc>
      </w:tr>
      <w:tr w:rsidR="0069509C" w:rsidRPr="00C74D28" w14:paraId="6056BFA0" w14:textId="77777777" w:rsidTr="00822BB5">
        <w:trPr>
          <w:trHeight w:val="264"/>
        </w:trPr>
        <w:tc>
          <w:tcPr>
            <w:tcW w:w="15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330FE976" w14:textId="2262B844" w:rsidR="0069509C" w:rsidRPr="00C74D28" w:rsidRDefault="0069509C" w:rsidP="0069509C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C1116" w14:textId="77777777" w:rsidR="0069509C" w:rsidRPr="00C74D28" w:rsidRDefault="0069509C" w:rsidP="0069509C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ambrisentan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83BD5" w14:textId="77777777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C0EC2" w14:textId="749FD7E1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EDAAE" w14:textId="3329BBDD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81382" w14:textId="3B49BC65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0.90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to 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1.29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15B50" w14:textId="21E38DBF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0.11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8D3EB" w14:textId="7BC1FD87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-0.50 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to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0.71</w:t>
            </w:r>
          </w:p>
        </w:tc>
      </w:tr>
      <w:tr w:rsidR="0069509C" w:rsidRPr="00C74D28" w14:paraId="2FF4BA50" w14:textId="77777777" w:rsidTr="00822BB5">
        <w:trPr>
          <w:trHeight w:val="60"/>
        </w:trPr>
        <w:tc>
          <w:tcPr>
            <w:tcW w:w="15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B02547C" w14:textId="7EDAAF13" w:rsidR="0069509C" w:rsidRPr="00C74D28" w:rsidRDefault="00822BB5" w:rsidP="00822BB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hAnsi="Times New Roman" w:cs="Times New Roman"/>
                <w:sz w:val="20"/>
                <w:szCs w:val="20"/>
              </w:rPr>
              <w:t>Cholestatic injury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00073" w14:textId="127CF94D" w:rsidR="0069509C" w:rsidRPr="00C74D28" w:rsidRDefault="00822BB5" w:rsidP="006950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Control group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E08BB" w14:textId="77777777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1B650" w14:textId="31C1AF01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C06BC" w14:textId="6E63924D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0.43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B34E2" w14:textId="5E3BC5DE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0.39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to 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0.49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8B318" w14:textId="656DB8FF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-1.19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B7643" w14:textId="49AE7EFD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-1.58 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to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-0.80</w:t>
            </w:r>
          </w:p>
        </w:tc>
      </w:tr>
      <w:tr w:rsidR="0069509C" w:rsidRPr="00C74D28" w14:paraId="6F3F975E" w14:textId="77777777" w:rsidTr="00822BB5">
        <w:trPr>
          <w:trHeight w:val="264"/>
        </w:trPr>
        <w:tc>
          <w:tcPr>
            <w:tcW w:w="1560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5A9C5DF6" w14:textId="4043CFCF" w:rsidR="0069509C" w:rsidRPr="00C74D28" w:rsidRDefault="0069509C" w:rsidP="0069509C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D8A79" w14:textId="707C3614" w:rsidR="0069509C" w:rsidRPr="00C74D28" w:rsidRDefault="0069509C" w:rsidP="006950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ERA group</w:t>
            </w:r>
            <w:r w:rsidR="0038123D"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61135" w14:textId="77777777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1408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F0282" w14:textId="3D5F0360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01069" w14:textId="01115391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2.41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28E85" w14:textId="6DD54782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2.29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to 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2.55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26040" w14:textId="72274145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1.25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37295" w14:textId="004D1C30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1.07 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to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1.42</w:t>
            </w:r>
          </w:p>
        </w:tc>
      </w:tr>
      <w:tr w:rsidR="0069509C" w:rsidRPr="00C74D28" w14:paraId="0264BF96" w14:textId="77777777" w:rsidTr="00822BB5">
        <w:trPr>
          <w:trHeight w:val="264"/>
        </w:trPr>
        <w:tc>
          <w:tcPr>
            <w:tcW w:w="1560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759ED7CC" w14:textId="04882081" w:rsidR="0069509C" w:rsidRPr="00C74D28" w:rsidRDefault="0069509C" w:rsidP="0069509C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9A79D" w14:textId="68337E5F" w:rsidR="0069509C" w:rsidRPr="00C74D28" w:rsidRDefault="0069509C" w:rsidP="0069509C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bosentan</w:t>
            </w:r>
            <w:r w:rsidR="0038123D"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031A3" w14:textId="77777777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1008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D20DD" w14:textId="66FFD582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2.93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2B8CC" w14:textId="7FAED1EF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5.38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81CFD" w14:textId="709ED7A4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5.05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to 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5.73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CD633" w14:textId="79C15D2D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2.38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24D85" w14:textId="4954AE67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2.16 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to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2.58</w:t>
            </w:r>
          </w:p>
        </w:tc>
      </w:tr>
      <w:tr w:rsidR="0069509C" w:rsidRPr="00C74D28" w14:paraId="2B0E11C7" w14:textId="77777777" w:rsidTr="00822BB5">
        <w:trPr>
          <w:trHeight w:val="264"/>
        </w:trPr>
        <w:tc>
          <w:tcPr>
            <w:tcW w:w="1560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6E168FEB" w14:textId="7553A258" w:rsidR="0069509C" w:rsidRPr="00C74D28" w:rsidRDefault="0069509C" w:rsidP="0069509C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C0D93" w14:textId="1A83EBF0" w:rsidR="0069509C" w:rsidRPr="00C74D28" w:rsidRDefault="0069509C" w:rsidP="0069509C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macitentan</w:t>
            </w:r>
            <w:r w:rsidR="0038123D"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1C433" w14:textId="77777777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0C5DA" w14:textId="0A207293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2F032" w14:textId="19D8222F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2.12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58A40" w14:textId="227A49FE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1.90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to 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2.37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59C27" w14:textId="2EED74B2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47B62" w14:textId="1D33F7B0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0.70 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to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1.44</w:t>
            </w:r>
          </w:p>
        </w:tc>
      </w:tr>
      <w:tr w:rsidR="0069509C" w:rsidRPr="00C74D28" w14:paraId="0E37AA59" w14:textId="77777777" w:rsidTr="00822BB5">
        <w:trPr>
          <w:trHeight w:val="264"/>
        </w:trPr>
        <w:tc>
          <w:tcPr>
            <w:tcW w:w="15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55CCDB74" w14:textId="2487EDA0" w:rsidR="0069509C" w:rsidRPr="00C74D28" w:rsidRDefault="0069509C" w:rsidP="0069509C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BDB04" w14:textId="77777777" w:rsidR="0069509C" w:rsidRPr="00C74D28" w:rsidRDefault="0069509C" w:rsidP="0069509C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ambrisentan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DF52D" w14:textId="77777777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3BF8E" w14:textId="66A2A81A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855F8" w14:textId="0917ECAD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0.34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6EB74" w14:textId="5B402833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0.28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to 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0.42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3A240" w14:textId="32407D35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-1.54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43450" w14:textId="44E22EC4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-2.23 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to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-0.83</w:t>
            </w:r>
          </w:p>
        </w:tc>
      </w:tr>
      <w:tr w:rsidR="0069509C" w:rsidRPr="00C74D28" w14:paraId="65BB3A67" w14:textId="77777777" w:rsidTr="00822BB5">
        <w:trPr>
          <w:trHeight w:val="264"/>
        </w:trPr>
        <w:tc>
          <w:tcPr>
            <w:tcW w:w="15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88EBE2D" w14:textId="3948192C" w:rsidR="0069509C" w:rsidRPr="00C74D28" w:rsidRDefault="00822BB5" w:rsidP="00822BB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hAnsi="Times New Roman" w:cs="Times New Roman"/>
                <w:sz w:val="20"/>
                <w:szCs w:val="20"/>
              </w:rPr>
              <w:t>Hepatocellular injury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26D68" w14:textId="1CBAA2C2" w:rsidR="0069509C" w:rsidRPr="00C74D28" w:rsidRDefault="00822BB5" w:rsidP="006950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Control group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C1D4D" w14:textId="77777777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807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CE9BD" w14:textId="6F102D6C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FDE8A" w14:textId="5AAB79E6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0.42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916AB" w14:textId="57D76DEE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0.39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to 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0.45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78359" w14:textId="40E00858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-1.24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6D661" w14:textId="7756AF7A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-1.47 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to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-1.01</w:t>
            </w:r>
          </w:p>
        </w:tc>
      </w:tr>
      <w:tr w:rsidR="0069509C" w:rsidRPr="00C74D28" w14:paraId="7D315420" w14:textId="77777777" w:rsidTr="00822BB5">
        <w:trPr>
          <w:trHeight w:val="264"/>
        </w:trPr>
        <w:tc>
          <w:tcPr>
            <w:tcW w:w="1560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5ABC6239" w14:textId="0DB3DD15" w:rsidR="0069509C" w:rsidRPr="00C74D28" w:rsidRDefault="0069509C" w:rsidP="0069509C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118A0" w14:textId="51FF1F77" w:rsidR="0069509C" w:rsidRPr="00C74D28" w:rsidRDefault="0069509C" w:rsidP="006950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ERA group</w:t>
            </w:r>
            <w:r w:rsidR="0038123D"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A6587" w14:textId="77777777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3096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5B6BF" w14:textId="6DACDCC0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2.93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09AE6" w14:textId="1B9DA837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1.79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33768" w14:textId="086EE7CF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1.72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to 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1.85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1600E" w14:textId="70EA04E5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ED9AB" w14:textId="5888B5BE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0.69 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to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0.93</w:t>
            </w:r>
          </w:p>
        </w:tc>
      </w:tr>
      <w:tr w:rsidR="0069509C" w:rsidRPr="00C74D28" w14:paraId="7F404254" w14:textId="77777777" w:rsidTr="00822BB5">
        <w:trPr>
          <w:trHeight w:val="264"/>
        </w:trPr>
        <w:tc>
          <w:tcPr>
            <w:tcW w:w="1560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68755C1D" w14:textId="48352CD2" w:rsidR="0069509C" w:rsidRPr="00C74D28" w:rsidRDefault="0069509C" w:rsidP="0069509C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BB48D" w14:textId="43670ACC" w:rsidR="0069509C" w:rsidRPr="00C74D28" w:rsidRDefault="0069509C" w:rsidP="0069509C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bosentan</w:t>
            </w:r>
            <w:r w:rsidR="0038123D"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A7444" w14:textId="77777777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1999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B3609" w14:textId="5CCAB535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5.80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4CF3D" w14:textId="6796A15F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3.64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F1414" w14:textId="502AB331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3.48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to 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3.81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21098" w14:textId="3A01B1A8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1.80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35C15" w14:textId="26A57D3E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1.64 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to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1.94</w:t>
            </w:r>
          </w:p>
        </w:tc>
      </w:tr>
      <w:tr w:rsidR="0069509C" w:rsidRPr="00C74D28" w14:paraId="653C3A44" w14:textId="77777777" w:rsidTr="00822BB5">
        <w:trPr>
          <w:trHeight w:val="264"/>
        </w:trPr>
        <w:tc>
          <w:tcPr>
            <w:tcW w:w="1560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5F3D9344" w14:textId="3B0544FD" w:rsidR="0069509C" w:rsidRPr="00C74D28" w:rsidRDefault="0069509C" w:rsidP="0069509C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77031" w14:textId="77777777" w:rsidR="0069509C" w:rsidRPr="00C74D28" w:rsidRDefault="0069509C" w:rsidP="0069509C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ambrisentan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7F57F" w14:textId="77777777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1DFFB" w14:textId="6E094315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A67AA" w14:textId="745F80A6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7C989" w14:textId="75BF39A0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0.74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to 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B725F" w14:textId="19E3C1C2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-0.32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F8C09" w14:textId="09F6FC48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-0.58 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to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-0.05</w:t>
            </w:r>
          </w:p>
        </w:tc>
      </w:tr>
      <w:tr w:rsidR="0069509C" w:rsidRPr="00C74D28" w14:paraId="351A0714" w14:textId="77777777" w:rsidTr="00822BB5">
        <w:trPr>
          <w:trHeight w:val="264"/>
        </w:trPr>
        <w:tc>
          <w:tcPr>
            <w:tcW w:w="15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52942C6D" w14:textId="54346970" w:rsidR="0069509C" w:rsidRPr="00C74D28" w:rsidRDefault="0069509C" w:rsidP="0069509C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936C1" w14:textId="77777777" w:rsidR="0069509C" w:rsidRPr="00C74D28" w:rsidRDefault="0069509C" w:rsidP="0069509C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macitentan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645D4" w14:textId="77777777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499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1CD4D" w14:textId="518CDDDB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1.88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DE367" w14:textId="2428051C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1.13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9DDEE" w14:textId="1BC03C8F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1.03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to 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1.23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3C283" w14:textId="59708ECF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0.17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9E744" w14:textId="163D168D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-0.12 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to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0.46</w:t>
            </w:r>
          </w:p>
        </w:tc>
      </w:tr>
      <w:tr w:rsidR="0069509C" w:rsidRPr="00C74D28" w14:paraId="0BE8F76D" w14:textId="77777777" w:rsidTr="00822BB5">
        <w:trPr>
          <w:trHeight w:val="264"/>
        </w:trPr>
        <w:tc>
          <w:tcPr>
            <w:tcW w:w="15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28E48FB" w14:textId="6440A6CA" w:rsidR="0069509C" w:rsidRPr="00C74D28" w:rsidRDefault="00822BB5" w:rsidP="0049480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hAnsi="Times New Roman" w:cs="Times New Roman"/>
                <w:szCs w:val="20"/>
              </w:rPr>
              <w:t>Serious drug related hepatic disorders events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2A04B" w14:textId="6759B049" w:rsidR="0069509C" w:rsidRPr="00C74D28" w:rsidRDefault="00822BB5" w:rsidP="006950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Control group</w:t>
            </w:r>
            <w:r w:rsidR="006B0EA1"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C58A6" w14:textId="77777777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2198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1DEB9" w14:textId="4E237B42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1.93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A5A50" w14:textId="423C6792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1.16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799B0" w14:textId="030B901C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1.11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to 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1.21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FBAB2" w14:textId="6BC3B57C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0.21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A1C9F" w14:textId="38827C78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0.07 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to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0.35</w:t>
            </w:r>
          </w:p>
        </w:tc>
      </w:tr>
      <w:tr w:rsidR="0069509C" w:rsidRPr="00C74D28" w14:paraId="6F39AFC0" w14:textId="77777777" w:rsidTr="00822BB5">
        <w:trPr>
          <w:trHeight w:val="264"/>
        </w:trPr>
        <w:tc>
          <w:tcPr>
            <w:tcW w:w="15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368C739" w14:textId="79BDCB1F" w:rsidR="0069509C" w:rsidRPr="00C74D28" w:rsidRDefault="0069509C" w:rsidP="0069509C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F9924" w14:textId="63160388" w:rsidR="0069509C" w:rsidRPr="00C74D28" w:rsidRDefault="0069509C" w:rsidP="0069509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ERA group</w:t>
            </w:r>
            <w:r w:rsidR="0038123D"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2E634" w14:textId="77777777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2241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6107D" w14:textId="4E16587F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35CB4" w14:textId="4A4DE31E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1.28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868AA" w14:textId="4D243014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1.23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to 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1.34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42496" w14:textId="0F6A0639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0.35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C7ECF" w14:textId="4B18EF2C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0.21 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to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0.49</w:t>
            </w:r>
          </w:p>
        </w:tc>
      </w:tr>
      <w:tr w:rsidR="0069509C" w:rsidRPr="00C74D28" w14:paraId="2306BF78" w14:textId="77777777" w:rsidTr="00822BB5">
        <w:trPr>
          <w:trHeight w:val="264"/>
        </w:trPr>
        <w:tc>
          <w:tcPr>
            <w:tcW w:w="15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3184FD0" w14:textId="01265183" w:rsidR="0069509C" w:rsidRPr="00C74D28" w:rsidRDefault="0069509C" w:rsidP="0069509C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AAA2B" w14:textId="5E9266ED" w:rsidR="0069509C" w:rsidRPr="00C74D28" w:rsidRDefault="0069509C" w:rsidP="0069509C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bosentan</w:t>
            </w:r>
            <w:r w:rsidR="0038123D"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EF1A9" w14:textId="77777777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944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9C985" w14:textId="717D7CD0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2.74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4C716" w14:textId="762A3C08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1.66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673AD" w14:textId="617DF284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1.56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to 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0A824" w14:textId="031E2DDC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F1CF5" w14:textId="5B2DB982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0.50 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to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0.93</w:t>
            </w:r>
          </w:p>
        </w:tc>
      </w:tr>
      <w:tr w:rsidR="0069509C" w:rsidRPr="00C74D28" w14:paraId="436D518A" w14:textId="77777777" w:rsidTr="00822BB5">
        <w:trPr>
          <w:trHeight w:val="264"/>
        </w:trPr>
        <w:tc>
          <w:tcPr>
            <w:tcW w:w="15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4EC179D" w14:textId="3611BBC6" w:rsidR="0069509C" w:rsidRPr="00C74D28" w:rsidRDefault="0069509C" w:rsidP="0069509C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2C4A5" w14:textId="318368DE" w:rsidR="0069509C" w:rsidRPr="00C74D28" w:rsidRDefault="0069509C" w:rsidP="0069509C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macitentan</w:t>
            </w:r>
            <w:r w:rsidR="0038123D"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EA2EB" w14:textId="77777777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763</w:t>
            </w:r>
          </w:p>
        </w:tc>
        <w:tc>
          <w:tcPr>
            <w:tcW w:w="11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CD4F6" w14:textId="37D20FA3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2.88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29D13" w14:textId="10AEBB55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1.75</w:t>
            </w:r>
          </w:p>
        </w:tc>
        <w:tc>
          <w:tcPr>
            <w:tcW w:w="1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0B2F0" w14:textId="653EF65E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1.63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to 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1.88</w:t>
            </w:r>
          </w:p>
        </w:tc>
        <w:tc>
          <w:tcPr>
            <w:tcW w:w="9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D78DB" w14:textId="22FE1DC2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0.79</w:t>
            </w:r>
          </w:p>
        </w:tc>
        <w:tc>
          <w:tcPr>
            <w:tcW w:w="1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230F7" w14:textId="12A8DE7D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0.55 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to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1.03</w:t>
            </w:r>
          </w:p>
        </w:tc>
      </w:tr>
      <w:tr w:rsidR="0069509C" w:rsidRPr="00C74D28" w14:paraId="66576869" w14:textId="77777777" w:rsidTr="00822BB5">
        <w:trPr>
          <w:trHeight w:val="264"/>
        </w:trPr>
        <w:tc>
          <w:tcPr>
            <w:tcW w:w="156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DE04DB" w14:textId="615D62B6" w:rsidR="0069509C" w:rsidRPr="00C74D28" w:rsidRDefault="0069509C" w:rsidP="0069509C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6D2AB7" w14:textId="77777777" w:rsidR="0069509C" w:rsidRPr="00C74D28" w:rsidRDefault="0069509C" w:rsidP="0069509C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ambrisentan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0C6A34" w14:textId="77777777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534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52F773" w14:textId="09C851A7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EBD736" w14:textId="64F133A8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AC1AB2" w14:textId="7CA1799B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0.66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to 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88DD9A" w14:textId="5BBF392F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-0.47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AA4CF6" w14:textId="3075982A" w:rsidR="0069509C" w:rsidRPr="00C74D28" w:rsidRDefault="0069509C" w:rsidP="0069509C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-0.76 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to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-0.19</w:t>
            </w:r>
          </w:p>
        </w:tc>
      </w:tr>
    </w:tbl>
    <w:p w14:paraId="27E5D56D" w14:textId="23F0BEE3" w:rsidR="00822BB5" w:rsidRPr="00C74D28" w:rsidRDefault="00822BB5" w:rsidP="00822BB5">
      <w:pPr>
        <w:widowControl/>
        <w:spacing w:line="360" w:lineRule="auto"/>
        <w:contextualSpacing/>
        <w:jc w:val="left"/>
        <w:rPr>
          <w:rFonts w:ascii="Times New Roman" w:hAnsi="Times New Roman" w:cs="Times New Roman"/>
          <w:iCs/>
          <w:szCs w:val="21"/>
        </w:rPr>
      </w:pPr>
      <w:r w:rsidRPr="00C74D28">
        <w:rPr>
          <w:rFonts w:ascii="Times New Roman" w:hAnsi="Times New Roman" w:cs="Times New Roman"/>
          <w:szCs w:val="21"/>
        </w:rPr>
        <w:t xml:space="preserve">ERA, endothelin receptor antagonist; DILI, drug-induced liver injury; </w:t>
      </w:r>
      <w:r w:rsidRPr="00C74D28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ROR, reporting odds ratio; IC, information component; </w:t>
      </w:r>
      <w:r w:rsidRPr="00C74D28">
        <w:rPr>
          <w:rFonts w:ascii="Times New Roman" w:eastAsia="等线" w:hAnsi="Times New Roman" w:cs="Times New Roman"/>
          <w:kern w:val="0"/>
          <w:szCs w:val="21"/>
        </w:rPr>
        <w:t>95% CI</w:t>
      </w:r>
      <w:r w:rsidRPr="00C74D28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, the 95% confidence interval; </w:t>
      </w:r>
      <w:r w:rsidRPr="00C74D28">
        <w:rPr>
          <w:rFonts w:ascii="Times New Roman" w:hAnsi="Times New Roman" w:cs="Times New Roman"/>
          <w:szCs w:val="21"/>
        </w:rPr>
        <w:t>* a DILI DAS was detected.</w:t>
      </w:r>
    </w:p>
    <w:p w14:paraId="44FD2100" w14:textId="3D653094" w:rsidR="00606AA9" w:rsidRPr="00C74D28" w:rsidRDefault="00606AA9">
      <w:pPr>
        <w:widowControl/>
        <w:jc w:val="left"/>
        <w:rPr>
          <w:rFonts w:ascii="Times New Roman" w:hAnsi="Times New Roman" w:cs="Times New Roman"/>
        </w:rPr>
      </w:pPr>
      <w:r w:rsidRPr="00C74D28">
        <w:rPr>
          <w:rFonts w:ascii="Times New Roman" w:hAnsi="Times New Roman" w:cs="Times New Roman"/>
        </w:rPr>
        <w:br w:type="page"/>
      </w:r>
    </w:p>
    <w:p w14:paraId="6E057B80" w14:textId="77777777" w:rsidR="00C04530" w:rsidRPr="00C74D28" w:rsidRDefault="00C04530" w:rsidP="00223A67">
      <w:pPr>
        <w:spacing w:line="400" w:lineRule="exact"/>
        <w:rPr>
          <w:rFonts w:ascii="Times New Roman" w:hAnsi="Times New Roman" w:cs="Times New Roman"/>
        </w:rPr>
      </w:pPr>
    </w:p>
    <w:p w14:paraId="2421CD15" w14:textId="0D3A0A4A" w:rsidR="00617E88" w:rsidRPr="00C74D28" w:rsidRDefault="006B77F1" w:rsidP="00D73389">
      <w:pPr>
        <w:spacing w:line="400" w:lineRule="exact"/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  <w:r w:rsidRPr="00C74D28">
        <w:rPr>
          <w:rFonts w:ascii="Times New Roman" w:hAnsi="Times New Roman" w:cs="Times New Roman"/>
          <w:b/>
          <w:bCs/>
        </w:rPr>
        <w:t>S</w:t>
      </w:r>
      <w:r w:rsidRPr="00C74D28">
        <w:rPr>
          <w:rFonts w:ascii="Times New Roman" w:hAnsi="Times New Roman" w:cs="Times New Roman" w:hint="eastAsia"/>
          <w:b/>
          <w:bCs/>
        </w:rPr>
        <w:t>upplement</w:t>
      </w:r>
      <w:r w:rsidR="007D7B41" w:rsidRPr="00C74D28">
        <w:rPr>
          <w:rFonts w:ascii="Times New Roman" w:hAnsi="Times New Roman" w:cs="Times New Roman"/>
          <w:b/>
          <w:bCs/>
        </w:rPr>
        <w:t>ary</w:t>
      </w:r>
      <w:r w:rsidRPr="00C74D28">
        <w:rPr>
          <w:rFonts w:ascii="Times New Roman" w:hAnsi="Times New Roman" w:cs="Times New Roman"/>
          <w:b/>
          <w:bCs/>
        </w:rPr>
        <w:t xml:space="preserve"> </w:t>
      </w:r>
      <w:r w:rsidR="00D57E95" w:rsidRPr="00C74D28">
        <w:rPr>
          <w:rFonts w:ascii="Times New Roman" w:hAnsi="Times New Roman" w:cs="Times New Roman"/>
          <w:b/>
          <w:bCs/>
        </w:rPr>
        <w:t>T</w:t>
      </w:r>
      <w:r w:rsidR="00D57E95" w:rsidRPr="00C74D28">
        <w:rPr>
          <w:rFonts w:ascii="Times New Roman" w:hAnsi="Times New Roman" w:cs="Times New Roman" w:hint="eastAsia"/>
          <w:b/>
          <w:bCs/>
        </w:rPr>
        <w:t>able</w:t>
      </w:r>
      <w:r w:rsidR="004C7DCA" w:rsidRPr="00C74D28">
        <w:rPr>
          <w:rFonts w:ascii="Times New Roman" w:hAnsi="Times New Roman" w:cs="Times New Roman"/>
          <w:b/>
          <w:bCs/>
        </w:rPr>
        <w:t xml:space="preserve"> </w:t>
      </w:r>
      <w:r w:rsidR="00E42917" w:rsidRPr="00C74D28">
        <w:rPr>
          <w:rFonts w:ascii="Times New Roman" w:hAnsi="Times New Roman" w:cs="Times New Roman"/>
          <w:b/>
          <w:bCs/>
        </w:rPr>
        <w:t>5</w:t>
      </w:r>
      <w:r w:rsidR="00D57E95" w:rsidRPr="00C74D28">
        <w:rPr>
          <w:rFonts w:ascii="Times New Roman" w:hAnsi="Times New Roman" w:cs="Times New Roman"/>
          <w:b/>
          <w:bCs/>
        </w:rPr>
        <w:t xml:space="preserve">. </w:t>
      </w:r>
      <w:bookmarkStart w:id="3" w:name="_Hlk142637142"/>
      <w:r w:rsidR="007838C6" w:rsidRPr="00C74D28">
        <w:rPr>
          <w:rFonts w:ascii="Times New Roman" w:hAnsi="Times New Roman" w:cs="Times New Roman"/>
          <w:szCs w:val="20"/>
        </w:rPr>
        <w:t xml:space="preserve">The </w:t>
      </w:r>
      <w:bookmarkEnd w:id="3"/>
      <w:r w:rsidR="00822BB5" w:rsidRPr="00C74D28">
        <w:rPr>
          <w:rFonts w:ascii="Times New Roman" w:hAnsi="Times New Roman" w:cs="Times New Roman"/>
          <w:szCs w:val="20"/>
        </w:rPr>
        <w:t>DAS in Age-stratified analysis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88"/>
        <w:gridCol w:w="1384"/>
        <w:gridCol w:w="1350"/>
        <w:gridCol w:w="1939"/>
        <w:gridCol w:w="724"/>
        <w:gridCol w:w="1639"/>
        <w:gridCol w:w="726"/>
        <w:gridCol w:w="1416"/>
      </w:tblGrid>
      <w:tr w:rsidR="00BD61A3" w:rsidRPr="00C74D28" w14:paraId="0FDC281D" w14:textId="77777777" w:rsidTr="00BD61A3">
        <w:trPr>
          <w:trHeight w:val="390"/>
        </w:trPr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B4F6B8" w14:textId="77777777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Age group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69F133" w14:textId="77777777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Drugs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56EAD8" w14:textId="77777777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DILI cases /n</w:t>
            </w:r>
          </w:p>
        </w:tc>
        <w:tc>
          <w:tcPr>
            <w:tcW w:w="9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7C5EF3" w14:textId="77777777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DILI proportion /%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536984" w14:textId="77777777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ROR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03D39A" w14:textId="77777777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95%CI for ROR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D9B54E" w14:textId="77777777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IC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0D3CA3" w14:textId="77777777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95%CI for IC</w:t>
            </w:r>
          </w:p>
        </w:tc>
      </w:tr>
      <w:tr w:rsidR="00BD61A3" w:rsidRPr="00C74D28" w14:paraId="2E41641A" w14:textId="77777777" w:rsidTr="00BD61A3">
        <w:trPr>
          <w:trHeight w:val="260"/>
        </w:trPr>
        <w:tc>
          <w:tcPr>
            <w:tcW w:w="61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BFB8D6C" w14:textId="4600B37E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&lt;18</w:t>
            </w:r>
            <w:r w:rsidR="001077F8"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years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D1424" w14:textId="2C856E80" w:rsidR="00BD61A3" w:rsidRPr="00C74D28" w:rsidRDefault="00822BB5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Control group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A93DB" w14:textId="77777777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81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6E5D1" w14:textId="0236AE8C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B51AD" w14:textId="06D2ECCE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0.28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93004" w14:textId="21394B6E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0.22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to 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0.36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3DEF2" w14:textId="6DB2647A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-1.15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CCD6C" w14:textId="1B13A3CC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-1.93 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to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-0.35</w:t>
            </w:r>
          </w:p>
        </w:tc>
      </w:tr>
      <w:tr w:rsidR="00BD61A3" w:rsidRPr="00C74D28" w14:paraId="08904233" w14:textId="77777777" w:rsidTr="00BD61A3">
        <w:trPr>
          <w:trHeight w:val="260"/>
        </w:trPr>
        <w:tc>
          <w:tcPr>
            <w:tcW w:w="6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AA184F" w14:textId="77777777" w:rsidR="00BD61A3" w:rsidRPr="00C74D28" w:rsidRDefault="00BD61A3" w:rsidP="00BD61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34087" w14:textId="34B834F7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ERA group*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F4CDD" w14:textId="77777777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294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4A19C" w14:textId="6FC57ED9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8.36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8CA04" w14:textId="06A045A5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3.55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AEE78" w14:textId="229C1E63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2.77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to 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4.57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B4477" w14:textId="77289610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0.59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E5F07" w14:textId="59D56FB1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0.08 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to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1.08</w:t>
            </w:r>
          </w:p>
        </w:tc>
      </w:tr>
      <w:tr w:rsidR="00BD61A3" w:rsidRPr="00C74D28" w14:paraId="728BE9AF" w14:textId="77777777" w:rsidTr="00BD61A3">
        <w:trPr>
          <w:trHeight w:val="260"/>
        </w:trPr>
        <w:tc>
          <w:tcPr>
            <w:tcW w:w="6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4849EA" w14:textId="77777777" w:rsidR="00BD61A3" w:rsidRPr="00C74D28" w:rsidRDefault="00BD61A3" w:rsidP="00BD61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85000" w14:textId="62F44FAD" w:rsidR="00BD61A3" w:rsidRPr="00C74D28" w:rsidRDefault="002757DE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a</w:t>
            </w:r>
            <w:r w:rsidR="00BD61A3"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mbrisentan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20079" w14:textId="77777777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8C7CC" w14:textId="6B11EDAE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5AC88" w14:textId="29D80E72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0.47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8CBED" w14:textId="5B816FF9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0.32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to 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0.69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419F1" w14:textId="64800274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-0.94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3FA08" w14:textId="29952328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-2.16 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to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0.33</w:t>
            </w:r>
          </w:p>
        </w:tc>
      </w:tr>
      <w:tr w:rsidR="00BD61A3" w:rsidRPr="00C74D28" w14:paraId="22FF502C" w14:textId="77777777" w:rsidTr="00BD61A3">
        <w:trPr>
          <w:trHeight w:val="260"/>
        </w:trPr>
        <w:tc>
          <w:tcPr>
            <w:tcW w:w="6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90C440" w14:textId="77777777" w:rsidR="00BD61A3" w:rsidRPr="00C74D28" w:rsidRDefault="00BD61A3" w:rsidP="00BD61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5B7D2" w14:textId="3CA07145" w:rsidR="00BD61A3" w:rsidRPr="00C74D28" w:rsidRDefault="002757DE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</w:t>
            </w:r>
            <w:r w:rsidR="00BD61A3"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osentan*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9D4C6" w14:textId="77777777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218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46F78" w14:textId="1DEB03D8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9.80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529A2" w14:textId="5BFF37EE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3.02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AF9ED" w14:textId="2665C6B0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2.45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to 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3.74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2DD46" w14:textId="253AC0E2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0.82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FC117" w14:textId="07F8861A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0.26 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to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1.36</w:t>
            </w:r>
          </w:p>
        </w:tc>
      </w:tr>
      <w:tr w:rsidR="00BD61A3" w:rsidRPr="00C74D28" w14:paraId="42DB2930" w14:textId="77777777" w:rsidTr="00BD61A3">
        <w:trPr>
          <w:trHeight w:val="260"/>
        </w:trPr>
        <w:tc>
          <w:tcPr>
            <w:tcW w:w="6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B36008" w14:textId="77777777" w:rsidR="00BD61A3" w:rsidRPr="00C74D28" w:rsidRDefault="00BD61A3" w:rsidP="00BD61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77F326" w14:textId="41A5CD7F" w:rsidR="00BD61A3" w:rsidRPr="00C74D28" w:rsidRDefault="002757DE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</w:t>
            </w:r>
            <w:r w:rsidR="00BD61A3"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acitentan*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B7F20A" w14:textId="77777777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CD3F93" w14:textId="5A065C11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16.15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0CD15C" w14:textId="4106DA55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3.60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C85991" w14:textId="4DCBB0E7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2.59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to 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5.02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0CA6C" w14:textId="26C53C30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1.54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026B4C" w14:textId="59B7119A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0.42 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to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2.54</w:t>
            </w:r>
          </w:p>
        </w:tc>
      </w:tr>
      <w:tr w:rsidR="00BD61A3" w:rsidRPr="00C74D28" w14:paraId="613B09F3" w14:textId="77777777" w:rsidTr="00BD61A3">
        <w:trPr>
          <w:trHeight w:val="260"/>
        </w:trPr>
        <w:tc>
          <w:tcPr>
            <w:tcW w:w="61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CC7E376" w14:textId="283AA644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  <w:r w:rsidR="00D55DE9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64</w:t>
            </w:r>
            <w:r w:rsidR="001077F8"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years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E1B94" w14:textId="3FE62147" w:rsidR="00BD61A3" w:rsidRPr="00C74D28" w:rsidRDefault="00822BB5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Control group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4E464" w14:textId="77777777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1494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AB22F" w14:textId="77A2C1EC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29775" w14:textId="39F66C54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0.51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929EF" w14:textId="5061C772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0.48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to 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AAC22" w14:textId="18B80AC0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-0.50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A8D4A" w14:textId="3C6137AF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-0.70 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to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-0.31</w:t>
            </w:r>
          </w:p>
        </w:tc>
      </w:tr>
      <w:tr w:rsidR="00BD61A3" w:rsidRPr="00C74D28" w14:paraId="2B6FE26F" w14:textId="77777777" w:rsidTr="00BD61A3">
        <w:trPr>
          <w:trHeight w:val="260"/>
        </w:trPr>
        <w:tc>
          <w:tcPr>
            <w:tcW w:w="6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F9A6B7" w14:textId="77777777" w:rsidR="00BD61A3" w:rsidRPr="00C74D28" w:rsidRDefault="00BD61A3" w:rsidP="00BD61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D827C" w14:textId="6D41D7A9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ERA group*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3BE3E" w14:textId="77777777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2487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61947" w14:textId="67812FAE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6.59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4A0F2" w14:textId="620F0E6F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1.95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F29D2" w14:textId="2C2F00A4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1.82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to 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2.08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44930" w14:textId="18758ADD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0.41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87F7F" w14:textId="3DDFB57A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0.25 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to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0.58</w:t>
            </w:r>
          </w:p>
        </w:tc>
      </w:tr>
      <w:tr w:rsidR="00BD61A3" w:rsidRPr="00C74D28" w14:paraId="7033FB94" w14:textId="77777777" w:rsidTr="00BD61A3">
        <w:trPr>
          <w:trHeight w:val="260"/>
        </w:trPr>
        <w:tc>
          <w:tcPr>
            <w:tcW w:w="6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4E981C" w14:textId="77777777" w:rsidR="00BD61A3" w:rsidRPr="00C74D28" w:rsidRDefault="00BD61A3" w:rsidP="00BD61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E5792" w14:textId="14C2DC61" w:rsidR="00BD61A3" w:rsidRPr="00C74D28" w:rsidRDefault="002757DE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  <w:r w:rsidR="00BD61A3"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mbrisentan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23703" w14:textId="77777777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647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51FB1" w14:textId="705CFB07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DAC94" w14:textId="3A1724F8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0.67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29D75" w14:textId="66A2B7E2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0.61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to 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F565D" w14:textId="5562CA94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-0.45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104DA" w14:textId="230B76AA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-0.73 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to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-0.18</w:t>
            </w:r>
          </w:p>
        </w:tc>
      </w:tr>
      <w:tr w:rsidR="00BD61A3" w:rsidRPr="00C74D28" w14:paraId="60EDF07B" w14:textId="77777777" w:rsidTr="00BD61A3">
        <w:trPr>
          <w:trHeight w:val="260"/>
        </w:trPr>
        <w:tc>
          <w:tcPr>
            <w:tcW w:w="6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475B8C" w14:textId="77777777" w:rsidR="00BD61A3" w:rsidRPr="00C74D28" w:rsidRDefault="00BD61A3" w:rsidP="00BD61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FCA38" w14:textId="4D233D5C" w:rsidR="00BD61A3" w:rsidRPr="00C74D28" w:rsidRDefault="002757DE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</w:t>
            </w:r>
            <w:r w:rsidR="00BD61A3"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osentan*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DC7AC" w14:textId="77777777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1126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1D8BF" w14:textId="4A027EBC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12.17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4C0E6" w14:textId="5CC4CC82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3.32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90329" w14:textId="2B2FEDB7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3.09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to 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3.57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B10F1" w14:textId="5AD7214C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1.30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5A73F" w14:textId="4A0EF2AB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1.07 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to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1.52</w:t>
            </w:r>
          </w:p>
        </w:tc>
      </w:tr>
      <w:tr w:rsidR="00BD61A3" w:rsidRPr="00C74D28" w14:paraId="5A073466" w14:textId="77777777" w:rsidTr="00BD61A3">
        <w:trPr>
          <w:trHeight w:val="260"/>
        </w:trPr>
        <w:tc>
          <w:tcPr>
            <w:tcW w:w="6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2F7B4C" w14:textId="77777777" w:rsidR="00BD61A3" w:rsidRPr="00C74D28" w:rsidRDefault="00BD61A3" w:rsidP="00BD61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99D990" w14:textId="7DD84CF6" w:rsidR="00BD61A3" w:rsidRPr="00C74D28" w:rsidRDefault="002757DE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</w:t>
            </w:r>
            <w:r w:rsidR="00BD61A3"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acitentan*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3C6A09" w14:textId="77777777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714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BCDDDF" w14:textId="0A25411F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6.76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987E91" w14:textId="523FF3F0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1.48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3C5041" w14:textId="0D6E645B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1.36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to 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1.61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DF7D58" w14:textId="01082B81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0.45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D8677F" w14:textId="0A74BD58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0.18 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to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0.72</w:t>
            </w:r>
          </w:p>
        </w:tc>
      </w:tr>
      <w:tr w:rsidR="00BD61A3" w:rsidRPr="00C74D28" w14:paraId="3C035ED0" w14:textId="77777777" w:rsidTr="00BD61A3">
        <w:trPr>
          <w:trHeight w:val="260"/>
        </w:trPr>
        <w:tc>
          <w:tcPr>
            <w:tcW w:w="61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1720EE9" w14:textId="6CAA9B8D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≥65</w:t>
            </w:r>
            <w:r w:rsidR="001077F8"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years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2E306" w14:textId="20372B4D" w:rsidR="00BD61A3" w:rsidRPr="00C74D28" w:rsidRDefault="00822BB5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Control group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C49FA" w14:textId="77777777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670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ECBC5" w14:textId="3179A804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C1724" w14:textId="232F651E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0.46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079FF" w14:textId="06A05CCC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0.42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to 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51522" w14:textId="1039FE61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-0.68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8AFF8" w14:textId="6407CF81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-0.96 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to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-0.39</w:t>
            </w:r>
          </w:p>
        </w:tc>
      </w:tr>
      <w:tr w:rsidR="00BD61A3" w:rsidRPr="00C74D28" w14:paraId="1D5F2798" w14:textId="77777777" w:rsidTr="00BD61A3">
        <w:trPr>
          <w:trHeight w:val="260"/>
        </w:trPr>
        <w:tc>
          <w:tcPr>
            <w:tcW w:w="6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59215C" w14:textId="77777777" w:rsidR="00BD61A3" w:rsidRPr="00C74D28" w:rsidRDefault="00BD61A3" w:rsidP="00BD61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1B16B" w14:textId="1F5044BC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ERA group*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03E65" w14:textId="77777777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1612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69170" w14:textId="1BE085B7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67359" w14:textId="0F7672FC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2.18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3C1E6" w14:textId="1F38D855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1.99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to 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2.39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2609D" w14:textId="1AB84DDD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0.41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11929" w14:textId="08D9CAAF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0.20 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to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0.62</w:t>
            </w:r>
          </w:p>
        </w:tc>
      </w:tr>
      <w:tr w:rsidR="00BD61A3" w:rsidRPr="00C74D28" w14:paraId="766A153C" w14:textId="77777777" w:rsidTr="00BD61A3">
        <w:trPr>
          <w:trHeight w:val="260"/>
        </w:trPr>
        <w:tc>
          <w:tcPr>
            <w:tcW w:w="6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7EA2B2" w14:textId="77777777" w:rsidR="00BD61A3" w:rsidRPr="00C74D28" w:rsidRDefault="00BD61A3" w:rsidP="00BD61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47483" w14:textId="127CD023" w:rsidR="00BD61A3" w:rsidRPr="00C74D28" w:rsidRDefault="002757DE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  <w:r w:rsidR="00BD61A3"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mbrisentan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68402" w14:textId="77777777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295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2FFF8" w14:textId="2B8FD0AF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28C41" w14:textId="4745824B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0.51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B9E89" w14:textId="621C62A9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0.45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to 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0.58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DD09A" w14:textId="18CFC30D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-0.78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86DD2" w14:textId="0F253215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-1.18 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to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-0.37</w:t>
            </w:r>
          </w:p>
        </w:tc>
      </w:tr>
      <w:tr w:rsidR="00BD61A3" w:rsidRPr="00C74D28" w14:paraId="406F3BFD" w14:textId="77777777" w:rsidTr="00BD61A3">
        <w:trPr>
          <w:trHeight w:val="260"/>
        </w:trPr>
        <w:tc>
          <w:tcPr>
            <w:tcW w:w="6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BD9A0D" w14:textId="77777777" w:rsidR="00BD61A3" w:rsidRPr="00C74D28" w:rsidRDefault="00BD61A3" w:rsidP="00BD61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BDD49" w14:textId="780835F2" w:rsidR="00BD61A3" w:rsidRPr="00C74D28" w:rsidRDefault="002757DE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</w:t>
            </w:r>
            <w:r w:rsidR="00BD61A3"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osentan*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4F6F5" w14:textId="77777777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886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3131B" w14:textId="757A8523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8.38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0E78B" w14:textId="7852917D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3.94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FBFB3" w14:textId="419D886B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3.61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to 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4.29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A07C7" w14:textId="18301752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1.40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9174A" w14:textId="47551E77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1.14 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to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1.66</w:t>
            </w:r>
          </w:p>
        </w:tc>
      </w:tr>
      <w:tr w:rsidR="00BD61A3" w:rsidRPr="00C74D28" w14:paraId="1272418B" w14:textId="77777777" w:rsidTr="00BD61A3">
        <w:trPr>
          <w:trHeight w:val="260"/>
        </w:trPr>
        <w:tc>
          <w:tcPr>
            <w:tcW w:w="6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5D250B" w14:textId="77777777" w:rsidR="00BD61A3" w:rsidRPr="00C74D28" w:rsidRDefault="00BD61A3" w:rsidP="00BD61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62B917" w14:textId="76FA8FF3" w:rsidR="00BD61A3" w:rsidRPr="00C74D28" w:rsidRDefault="002757DE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</w:t>
            </w:r>
            <w:r w:rsidR="00BD61A3"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acitentan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6373A1" w14:textId="77777777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431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7E43F" w14:textId="07FB6F32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DC08FF" w14:textId="53E592CD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1.22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51FCBF" w14:textId="0AB11E1E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1.09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to 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1.35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5A0A9F" w14:textId="3BCC2920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0.23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564A6F" w14:textId="229D52FB" w:rsidR="00BD61A3" w:rsidRPr="00C74D28" w:rsidRDefault="00BD61A3" w:rsidP="00BD61A3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-0.12 </w:t>
            </w:r>
            <w:r w:rsidR="00D55DE9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to</w:t>
            </w:r>
            <w:r w:rsidRPr="00C74D2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0.57</w:t>
            </w:r>
          </w:p>
        </w:tc>
      </w:tr>
    </w:tbl>
    <w:p w14:paraId="234D11C5" w14:textId="694275EE" w:rsidR="00BD61A3" w:rsidRPr="00C74D28" w:rsidRDefault="00BD61A3" w:rsidP="00BD61A3">
      <w:pPr>
        <w:spacing w:line="400" w:lineRule="exact"/>
        <w:rPr>
          <w:rFonts w:ascii="Times New Roman" w:hAnsi="Times New Roman" w:cs="Times New Roman"/>
        </w:rPr>
      </w:pPr>
      <w:r w:rsidRPr="00C74D28">
        <w:rPr>
          <w:rFonts w:ascii="Times New Roman" w:hAnsi="Times New Roman" w:cs="Times New Roman"/>
          <w:sz w:val="20"/>
          <w:szCs w:val="20"/>
        </w:rPr>
        <w:t xml:space="preserve">DILI, Drug-induced liver injury; </w:t>
      </w:r>
      <w:r w:rsidR="00BB05A1" w:rsidRPr="00C74D28">
        <w:rPr>
          <w:rFonts w:ascii="Times New Roman" w:hAnsi="Times New Roman" w:cs="Times New Roman"/>
          <w:sz w:val="20"/>
          <w:szCs w:val="20"/>
        </w:rPr>
        <w:t xml:space="preserve">ERA, Endothelin Receptor Antagonists; </w:t>
      </w:r>
      <w:r w:rsidRPr="00C74D28">
        <w:rPr>
          <w:rFonts w:ascii="Times New Roman" w:hAnsi="Times New Roman" w:cs="Times New Roman"/>
          <w:szCs w:val="20"/>
        </w:rPr>
        <w:t xml:space="preserve">*, </w:t>
      </w:r>
      <w:r w:rsidR="00970DA8" w:rsidRPr="00C74D28">
        <w:rPr>
          <w:rFonts w:ascii="Times New Roman" w:hAnsi="Times New Roman" w:cs="Times New Roman"/>
          <w:szCs w:val="20"/>
        </w:rPr>
        <w:t xml:space="preserve">a </w:t>
      </w:r>
      <w:r w:rsidRPr="00C74D28">
        <w:rPr>
          <w:rFonts w:ascii="Times New Roman" w:hAnsi="Times New Roman" w:cs="Times New Roman"/>
          <w:szCs w:val="20"/>
        </w:rPr>
        <w:t xml:space="preserve">DILI DAS </w:t>
      </w:r>
      <w:r w:rsidR="00970DA8" w:rsidRPr="00C74D28">
        <w:rPr>
          <w:rFonts w:ascii="Times New Roman" w:hAnsi="Times New Roman" w:cs="Times New Roman"/>
          <w:szCs w:val="20"/>
        </w:rPr>
        <w:t xml:space="preserve">was </w:t>
      </w:r>
      <w:r w:rsidRPr="00C74D28">
        <w:rPr>
          <w:rFonts w:ascii="Times New Roman" w:hAnsi="Times New Roman" w:cs="Times New Roman"/>
          <w:szCs w:val="20"/>
        </w:rPr>
        <w:t>detected.</w:t>
      </w:r>
    </w:p>
    <w:p w14:paraId="2D9D4670" w14:textId="7BE9733D" w:rsidR="00D73389" w:rsidRPr="00C74D28" w:rsidRDefault="00D73389" w:rsidP="004C7DCA">
      <w:pPr>
        <w:widowControl/>
        <w:jc w:val="left"/>
        <w:rPr>
          <w:rFonts w:ascii="Times New Roman" w:hAnsi="Times New Roman" w:cs="Times New Roman"/>
        </w:rPr>
      </w:pPr>
    </w:p>
    <w:sectPr w:rsidR="00D73389" w:rsidRPr="00C74D28" w:rsidSect="0038736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2C6A0" w14:textId="77777777" w:rsidR="00387369" w:rsidRDefault="00387369" w:rsidP="00F91022">
      <w:r>
        <w:separator/>
      </w:r>
    </w:p>
  </w:endnote>
  <w:endnote w:type="continuationSeparator" w:id="0">
    <w:p w14:paraId="2A2219D5" w14:textId="77777777" w:rsidR="00387369" w:rsidRDefault="00387369" w:rsidP="00F91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BDF54" w14:textId="77777777" w:rsidR="00387369" w:rsidRDefault="00387369" w:rsidP="00F91022">
      <w:r>
        <w:separator/>
      </w:r>
    </w:p>
  </w:footnote>
  <w:footnote w:type="continuationSeparator" w:id="0">
    <w:p w14:paraId="5D7FF017" w14:textId="77777777" w:rsidR="00387369" w:rsidRDefault="00387369" w:rsidP="00F910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A67"/>
    <w:rsid w:val="000053BE"/>
    <w:rsid w:val="00024898"/>
    <w:rsid w:val="00067149"/>
    <w:rsid w:val="00073777"/>
    <w:rsid w:val="000A57C0"/>
    <w:rsid w:val="000E44E4"/>
    <w:rsid w:val="000E539E"/>
    <w:rsid w:val="000F1B59"/>
    <w:rsid w:val="001077F8"/>
    <w:rsid w:val="00137C53"/>
    <w:rsid w:val="00145A5E"/>
    <w:rsid w:val="00152F98"/>
    <w:rsid w:val="0016062F"/>
    <w:rsid w:val="001864F0"/>
    <w:rsid w:val="00186732"/>
    <w:rsid w:val="001B1BA5"/>
    <w:rsid w:val="001D4227"/>
    <w:rsid w:val="00223A67"/>
    <w:rsid w:val="002757DE"/>
    <w:rsid w:val="00277057"/>
    <w:rsid w:val="0029215E"/>
    <w:rsid w:val="0029490E"/>
    <w:rsid w:val="002A5E08"/>
    <w:rsid w:val="002C7DEE"/>
    <w:rsid w:val="002F2C64"/>
    <w:rsid w:val="00360045"/>
    <w:rsid w:val="00363783"/>
    <w:rsid w:val="0038123D"/>
    <w:rsid w:val="00384166"/>
    <w:rsid w:val="00387369"/>
    <w:rsid w:val="00415A68"/>
    <w:rsid w:val="004210EC"/>
    <w:rsid w:val="004310F6"/>
    <w:rsid w:val="00442035"/>
    <w:rsid w:val="00475AB2"/>
    <w:rsid w:val="00484B80"/>
    <w:rsid w:val="00494801"/>
    <w:rsid w:val="004C7DCA"/>
    <w:rsid w:val="00501811"/>
    <w:rsid w:val="005130AF"/>
    <w:rsid w:val="006002BB"/>
    <w:rsid w:val="00606AA9"/>
    <w:rsid w:val="00617E88"/>
    <w:rsid w:val="00633108"/>
    <w:rsid w:val="00663115"/>
    <w:rsid w:val="00691584"/>
    <w:rsid w:val="0069509C"/>
    <w:rsid w:val="006B0EA1"/>
    <w:rsid w:val="006B77F1"/>
    <w:rsid w:val="0072178E"/>
    <w:rsid w:val="00740E3D"/>
    <w:rsid w:val="007838C6"/>
    <w:rsid w:val="007D7B41"/>
    <w:rsid w:val="007F4503"/>
    <w:rsid w:val="00802537"/>
    <w:rsid w:val="00822BB5"/>
    <w:rsid w:val="00824B6F"/>
    <w:rsid w:val="008279E3"/>
    <w:rsid w:val="00830937"/>
    <w:rsid w:val="008C18F9"/>
    <w:rsid w:val="00970DA8"/>
    <w:rsid w:val="00A51D97"/>
    <w:rsid w:val="00A66874"/>
    <w:rsid w:val="00AF638C"/>
    <w:rsid w:val="00B4387A"/>
    <w:rsid w:val="00B75BB2"/>
    <w:rsid w:val="00B9417D"/>
    <w:rsid w:val="00BA2599"/>
    <w:rsid w:val="00BB05A1"/>
    <w:rsid w:val="00BC13AE"/>
    <w:rsid w:val="00BD61A3"/>
    <w:rsid w:val="00C034F7"/>
    <w:rsid w:val="00C04530"/>
    <w:rsid w:val="00C26336"/>
    <w:rsid w:val="00C27C11"/>
    <w:rsid w:val="00C45C0C"/>
    <w:rsid w:val="00C74D28"/>
    <w:rsid w:val="00CB6A88"/>
    <w:rsid w:val="00CF415A"/>
    <w:rsid w:val="00D34F9D"/>
    <w:rsid w:val="00D55DE9"/>
    <w:rsid w:val="00D57E95"/>
    <w:rsid w:val="00D73389"/>
    <w:rsid w:val="00D91AD7"/>
    <w:rsid w:val="00DF0112"/>
    <w:rsid w:val="00E33C57"/>
    <w:rsid w:val="00E42917"/>
    <w:rsid w:val="00E5536C"/>
    <w:rsid w:val="00EC6773"/>
    <w:rsid w:val="00EE2BDD"/>
    <w:rsid w:val="00EE6B60"/>
    <w:rsid w:val="00F50CAB"/>
    <w:rsid w:val="00F53F38"/>
    <w:rsid w:val="00F5756B"/>
    <w:rsid w:val="00F91022"/>
    <w:rsid w:val="00FB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CF951B"/>
  <w15:chartTrackingRefBased/>
  <w15:docId w15:val="{E9B41D2D-6498-4DC7-9A0B-87CC83362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3A67"/>
    <w:pPr>
      <w:widowControl w:val="0"/>
      <w:jc w:val="both"/>
    </w:pPr>
    <w:rPr>
      <w:szCs w:val="2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5130AF"/>
    <w:pPr>
      <w:keepNext/>
      <w:keepLines/>
      <w:spacing w:before="260" w:after="260" w:line="300" w:lineRule="exact"/>
      <w:outlineLvl w:val="1"/>
    </w:pPr>
    <w:rPr>
      <w:rFonts w:asciiTheme="majorHAnsi" w:eastAsia="微软雅黑" w:hAnsiTheme="majorHAnsi"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5130AF"/>
    <w:rPr>
      <w:rFonts w:asciiTheme="majorHAnsi" w:eastAsia="微软雅黑" w:hAnsiTheme="majorHAnsi" w:cstheme="majorBidi"/>
      <w:b/>
      <w:bCs/>
      <w:szCs w:val="32"/>
    </w:rPr>
  </w:style>
  <w:style w:type="paragraph" w:styleId="a3">
    <w:name w:val="header"/>
    <w:basedOn w:val="a"/>
    <w:link w:val="a4"/>
    <w:uiPriority w:val="99"/>
    <w:unhideWhenUsed/>
    <w:rsid w:val="00F9102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9102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910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91022"/>
    <w:rPr>
      <w:sz w:val="18"/>
      <w:szCs w:val="18"/>
    </w:rPr>
  </w:style>
  <w:style w:type="table" w:styleId="a7">
    <w:name w:val="Table Grid"/>
    <w:basedOn w:val="a1"/>
    <w:uiPriority w:val="39"/>
    <w:rsid w:val="00740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415A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5F838-35B8-49B8-9611-CB8719C4E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2054</Words>
  <Characters>11708</Characters>
  <Application>Microsoft Office Word</Application>
  <DocSecurity>0</DocSecurity>
  <Lines>97</Lines>
  <Paragraphs>27</Paragraphs>
  <ScaleCrop>false</ScaleCrop>
  <Company/>
  <LinksUpToDate>false</LinksUpToDate>
  <CharactersWithSpaces>13735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v40</dc:creator>
  <cp:keywords/>
  <dc:description/>
  <cp:lastModifiedBy>平 韩</cp:lastModifiedBy>
  <cp:revision>6</cp:revision>
  <dcterms:created xsi:type="dcterms:W3CDTF">2024-02-06T02:57:00Z</dcterms:created>
  <dcterms:modified xsi:type="dcterms:W3CDTF">2024-02-08T12:30:00Z</dcterms:modified>
</cp:coreProperties>
</file>