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3A0E5" w14:textId="70108A4B" w:rsidR="000637D3" w:rsidRDefault="008C5ED2" w:rsidP="008C5ED2">
      <w:pPr>
        <w:spacing w:after="0" w:line="360" w:lineRule="auto"/>
        <w:rPr>
          <w:rFonts w:ascii="Times New Roman" w:hAnsi="Times New Roman" w:cs="Times New Roman"/>
          <w:sz w:val="24"/>
          <w:szCs w:val="24"/>
        </w:rPr>
      </w:pPr>
      <w:r w:rsidRPr="002273E5">
        <w:rPr>
          <w:rFonts w:ascii="Times New Roman" w:hAnsi="Times New Roman" w:cs="Times New Roman"/>
          <w:b/>
          <w:sz w:val="24"/>
          <w:szCs w:val="24"/>
        </w:rPr>
        <w:t>Patient preferences for breast cancer screening: a systematic review update</w:t>
      </w:r>
      <w:r>
        <w:rPr>
          <w:rFonts w:ascii="Times New Roman" w:hAnsi="Times New Roman" w:cs="Times New Roman"/>
          <w:sz w:val="24"/>
          <w:szCs w:val="24"/>
        </w:rPr>
        <w:t xml:space="preserve"> </w:t>
      </w:r>
      <w:r w:rsidR="00516BE6" w:rsidRPr="00516BE6">
        <w:rPr>
          <w:rFonts w:ascii="Times New Roman" w:hAnsi="Times New Roman" w:cs="Times New Roman"/>
          <w:b/>
          <w:sz w:val="24"/>
          <w:szCs w:val="24"/>
        </w:rPr>
        <w:t>to inform recommendations by the Canadian Task Force on Preventive Health C</w:t>
      </w:r>
      <w:bookmarkStart w:id="0" w:name="_GoBack"/>
      <w:bookmarkEnd w:id="0"/>
      <w:r w:rsidR="00516BE6" w:rsidRPr="00516BE6">
        <w:rPr>
          <w:rFonts w:ascii="Times New Roman" w:hAnsi="Times New Roman" w:cs="Times New Roman"/>
          <w:b/>
          <w:sz w:val="24"/>
          <w:szCs w:val="24"/>
        </w:rPr>
        <w:t>are</w:t>
      </w:r>
    </w:p>
    <w:p w14:paraId="0490603D" w14:textId="77777777" w:rsidR="008C5ED2" w:rsidRPr="002273E5" w:rsidRDefault="008C5ED2" w:rsidP="008C5ED2">
      <w:pPr>
        <w:spacing w:after="0" w:line="360" w:lineRule="auto"/>
        <w:rPr>
          <w:rFonts w:ascii="Times New Roman" w:hAnsi="Times New Roman" w:cs="Times New Roman"/>
          <w:sz w:val="24"/>
          <w:szCs w:val="24"/>
        </w:rPr>
      </w:pPr>
      <w:r w:rsidRPr="002273E5">
        <w:rPr>
          <w:rFonts w:ascii="Times New Roman" w:hAnsi="Times New Roman" w:cs="Times New Roman"/>
          <w:sz w:val="24"/>
          <w:szCs w:val="24"/>
        </w:rPr>
        <w:t xml:space="preserve">Jennifer Pillay, Samantha </w:t>
      </w:r>
      <w:proofErr w:type="spellStart"/>
      <w:r w:rsidRPr="002273E5">
        <w:rPr>
          <w:rFonts w:ascii="Times New Roman" w:hAnsi="Times New Roman" w:cs="Times New Roman"/>
          <w:sz w:val="24"/>
          <w:szCs w:val="24"/>
        </w:rPr>
        <w:t>Guitard</w:t>
      </w:r>
      <w:proofErr w:type="spellEnd"/>
      <w:r w:rsidRPr="002273E5">
        <w:rPr>
          <w:rFonts w:ascii="Times New Roman" w:hAnsi="Times New Roman" w:cs="Times New Roman"/>
          <w:sz w:val="24"/>
          <w:szCs w:val="24"/>
        </w:rPr>
        <w:t xml:space="preserve">, </w:t>
      </w:r>
      <w:proofErr w:type="spellStart"/>
      <w:r w:rsidRPr="002273E5">
        <w:rPr>
          <w:rFonts w:ascii="Times New Roman" w:hAnsi="Times New Roman" w:cs="Times New Roman"/>
          <w:sz w:val="24"/>
          <w:szCs w:val="24"/>
        </w:rPr>
        <w:t>Sholeh</w:t>
      </w:r>
      <w:proofErr w:type="spellEnd"/>
      <w:r w:rsidRPr="002273E5">
        <w:rPr>
          <w:rFonts w:ascii="Times New Roman" w:hAnsi="Times New Roman" w:cs="Times New Roman"/>
          <w:sz w:val="24"/>
          <w:szCs w:val="24"/>
        </w:rPr>
        <w:t xml:space="preserve"> Rahman, Sabrina Saba, </w:t>
      </w:r>
      <w:proofErr w:type="spellStart"/>
      <w:r w:rsidRPr="002273E5">
        <w:rPr>
          <w:rFonts w:ascii="Times New Roman" w:hAnsi="Times New Roman" w:cs="Times New Roman"/>
          <w:sz w:val="24"/>
          <w:szCs w:val="24"/>
        </w:rPr>
        <w:t>Ashiqur</w:t>
      </w:r>
      <w:proofErr w:type="spellEnd"/>
      <w:r w:rsidRPr="002273E5">
        <w:rPr>
          <w:rFonts w:ascii="Times New Roman" w:hAnsi="Times New Roman" w:cs="Times New Roman"/>
          <w:sz w:val="24"/>
          <w:szCs w:val="24"/>
        </w:rPr>
        <w:t xml:space="preserve"> Rahman, Liza Bialy, Nicole Gehring, Maria Tan, Alex Melton, Lisa Hartling</w:t>
      </w:r>
      <w:r>
        <w:rPr>
          <w:rFonts w:ascii="Times New Roman" w:hAnsi="Times New Roman" w:cs="Times New Roman"/>
          <w:sz w:val="24"/>
          <w:szCs w:val="24"/>
        </w:rPr>
        <w:t xml:space="preserve">; </w:t>
      </w:r>
      <w:r w:rsidRPr="002273E5">
        <w:rPr>
          <w:rFonts w:ascii="Times New Roman" w:hAnsi="Times New Roman" w:cs="Times New Roman"/>
          <w:sz w:val="24"/>
          <w:szCs w:val="24"/>
        </w:rPr>
        <w:t>Alberta Research Centre for Health Evidence, Faculty of Medicine and Dentistry, University of Alberta, Edmonton, Alberta, Canada</w:t>
      </w:r>
      <w:r>
        <w:rPr>
          <w:rFonts w:ascii="Times New Roman" w:hAnsi="Times New Roman" w:cs="Times New Roman"/>
          <w:sz w:val="24"/>
          <w:szCs w:val="24"/>
        </w:rPr>
        <w:t>.</w:t>
      </w:r>
    </w:p>
    <w:p w14:paraId="31C8BEFB" w14:textId="77777777" w:rsidR="008C5ED2" w:rsidRDefault="008C5ED2">
      <w:pPr>
        <w:rPr>
          <w:rFonts w:ascii="Arial" w:hAnsi="Arial" w:cs="Arial"/>
          <w:b/>
          <w:sz w:val="28"/>
          <w:szCs w:val="28"/>
        </w:rPr>
      </w:pPr>
    </w:p>
    <w:p w14:paraId="7D536D36" w14:textId="77777777" w:rsidR="00254438" w:rsidRDefault="000637D3">
      <w:pPr>
        <w:rPr>
          <w:rFonts w:ascii="Arial" w:hAnsi="Arial" w:cs="Arial"/>
          <w:b/>
          <w:sz w:val="28"/>
          <w:szCs w:val="28"/>
        </w:rPr>
      </w:pPr>
      <w:r>
        <w:rPr>
          <w:rFonts w:ascii="Arial" w:hAnsi="Arial" w:cs="Arial"/>
          <w:b/>
          <w:sz w:val="28"/>
          <w:szCs w:val="28"/>
        </w:rPr>
        <w:t>Supplementary file 2</w:t>
      </w:r>
      <w:r w:rsidR="00E7256A" w:rsidRPr="00E70C91">
        <w:rPr>
          <w:rFonts w:ascii="Arial" w:hAnsi="Arial" w:cs="Arial"/>
          <w:b/>
          <w:sz w:val="28"/>
          <w:szCs w:val="28"/>
        </w:rPr>
        <w:t>.</w:t>
      </w:r>
      <w:r w:rsidR="004D7BD9">
        <w:rPr>
          <w:rFonts w:ascii="Arial" w:hAnsi="Arial" w:cs="Arial"/>
          <w:b/>
          <w:sz w:val="28"/>
          <w:szCs w:val="28"/>
        </w:rPr>
        <w:t xml:space="preserve"> </w:t>
      </w:r>
      <w:bookmarkStart w:id="1" w:name="_Hlk152584194"/>
      <w:r>
        <w:rPr>
          <w:rFonts w:ascii="Arial" w:hAnsi="Arial" w:cs="Arial"/>
          <w:b/>
          <w:sz w:val="28"/>
          <w:szCs w:val="28"/>
        </w:rPr>
        <w:t xml:space="preserve">Data sets for </w:t>
      </w:r>
      <w:r w:rsidR="00530722">
        <w:rPr>
          <w:rFonts w:ascii="Arial" w:hAnsi="Arial" w:cs="Arial"/>
          <w:b/>
          <w:sz w:val="28"/>
          <w:szCs w:val="28"/>
        </w:rPr>
        <w:t xml:space="preserve">studies reporting </w:t>
      </w:r>
      <w:r>
        <w:rPr>
          <w:rFonts w:ascii="Arial" w:hAnsi="Arial" w:cs="Arial"/>
          <w:b/>
          <w:sz w:val="28"/>
          <w:szCs w:val="28"/>
        </w:rPr>
        <w:t>health-state utilities</w:t>
      </w:r>
      <w:bookmarkEnd w:id="1"/>
    </w:p>
    <w:p w14:paraId="04919C25" w14:textId="77777777" w:rsidR="004D7BD9" w:rsidRDefault="004D7BD9" w:rsidP="004D7BD9">
      <w:pPr>
        <w:rPr>
          <w:rFonts w:ascii="Arial" w:hAnsi="Arial" w:cs="Arial"/>
          <w:b/>
        </w:rPr>
      </w:pPr>
    </w:p>
    <w:p w14:paraId="611FDDBA" w14:textId="77777777" w:rsidR="004D7BD9" w:rsidRDefault="004D7BD9" w:rsidP="004D7BD9">
      <w:pPr>
        <w:rPr>
          <w:rFonts w:ascii="Arial" w:hAnsi="Arial" w:cs="Arial"/>
          <w:b/>
        </w:rPr>
      </w:pPr>
      <w:r>
        <w:rPr>
          <w:rFonts w:ascii="Arial" w:hAnsi="Arial" w:cs="Arial"/>
          <w:b/>
        </w:rPr>
        <w:t>CONTENTS</w:t>
      </w:r>
    </w:p>
    <w:p w14:paraId="1E8A21CF" w14:textId="77777777" w:rsidR="004D7BD9" w:rsidRPr="008C5ED2" w:rsidRDefault="004D7BD9" w:rsidP="004D7BD9">
      <w:pPr>
        <w:rPr>
          <w:rFonts w:ascii="Arial" w:hAnsi="Arial" w:cs="Arial"/>
        </w:rPr>
      </w:pPr>
      <w:r w:rsidRPr="008C5ED2">
        <w:rPr>
          <w:rFonts w:ascii="Arial" w:hAnsi="Arial" w:cs="Arial"/>
        </w:rPr>
        <w:t>Summary of Findings Tables, primary analysis (Screening states, Treatment states time 1</w:t>
      </w:r>
      <w:r w:rsidR="00530722">
        <w:rPr>
          <w:rFonts w:ascii="Arial" w:hAnsi="Arial" w:cs="Arial"/>
        </w:rPr>
        <w:t xml:space="preserve"> (</w:t>
      </w:r>
      <w:r w:rsidR="00530722">
        <w:rPr>
          <w:rFonts w:ascii="Times New Roman" w:hAnsi="Times New Roman" w:cs="Times New Roman"/>
        </w:rPr>
        <w:t>≥</w:t>
      </w:r>
      <w:r w:rsidR="00530722">
        <w:rPr>
          <w:rFonts w:ascii="Arial" w:hAnsi="Arial" w:cs="Arial"/>
        </w:rPr>
        <w:t>12 months after surgery)</w:t>
      </w:r>
      <w:r w:rsidRPr="008C5ED2">
        <w:rPr>
          <w:rFonts w:ascii="Arial" w:hAnsi="Arial" w:cs="Arial"/>
        </w:rPr>
        <w:t xml:space="preserve">, Treatment states </w:t>
      </w:r>
      <w:r w:rsidR="00530722">
        <w:rPr>
          <w:rFonts w:ascii="Arial" w:hAnsi="Arial" w:cs="Arial"/>
        </w:rPr>
        <w:t>time 2 (</w:t>
      </w:r>
      <w:r w:rsidR="00530722">
        <w:rPr>
          <w:rFonts w:ascii="Times New Roman" w:hAnsi="Times New Roman" w:cs="Times New Roman"/>
        </w:rPr>
        <w:t>≥</w:t>
      </w:r>
      <w:r w:rsidR="00530722">
        <w:rPr>
          <w:rFonts w:ascii="Arial" w:hAnsi="Arial" w:cs="Arial"/>
        </w:rPr>
        <w:t>2 years after surgery</w:t>
      </w:r>
      <w:r w:rsidRPr="008C5ED2">
        <w:rPr>
          <w:rFonts w:ascii="Arial" w:hAnsi="Arial" w:cs="Arial"/>
        </w:rPr>
        <w:t xml:space="preserve">) p. </w:t>
      </w:r>
      <w:r w:rsidR="008C5ED2">
        <w:rPr>
          <w:rFonts w:ascii="Arial" w:hAnsi="Arial" w:cs="Arial"/>
        </w:rPr>
        <w:t>2</w:t>
      </w:r>
    </w:p>
    <w:p w14:paraId="343FB1A1" w14:textId="77777777" w:rsidR="004D7BD9" w:rsidRPr="008C5ED2" w:rsidRDefault="004D7BD9" w:rsidP="004D7BD9">
      <w:pPr>
        <w:rPr>
          <w:rFonts w:ascii="Arial" w:hAnsi="Arial" w:cs="Arial"/>
        </w:rPr>
      </w:pPr>
      <w:r w:rsidRPr="008C5ED2">
        <w:rPr>
          <w:rFonts w:ascii="Arial" w:hAnsi="Arial" w:cs="Arial"/>
        </w:rPr>
        <w:t>Time trade-off and standard gamble analysis (</w:t>
      </w:r>
      <w:r w:rsidR="009A3530">
        <w:rPr>
          <w:rFonts w:ascii="Arial" w:hAnsi="Arial" w:cs="Arial"/>
        </w:rPr>
        <w:t>S</w:t>
      </w:r>
      <w:r w:rsidRPr="008C5ED2">
        <w:rPr>
          <w:rFonts w:ascii="Arial" w:hAnsi="Arial" w:cs="Arial"/>
        </w:rPr>
        <w:t xml:space="preserve">creening states, Treatment states time 1, Treatment states time 2) p. </w:t>
      </w:r>
      <w:r w:rsidR="008D6972">
        <w:rPr>
          <w:rFonts w:ascii="Arial" w:hAnsi="Arial" w:cs="Arial"/>
        </w:rPr>
        <w:t>18</w:t>
      </w:r>
    </w:p>
    <w:p w14:paraId="0A8E4682" w14:textId="77777777" w:rsidR="004D7BD9" w:rsidRPr="008C5ED2" w:rsidRDefault="004D7BD9" w:rsidP="004D7BD9">
      <w:pPr>
        <w:rPr>
          <w:rFonts w:ascii="Arial" w:hAnsi="Arial" w:cs="Arial"/>
        </w:rPr>
      </w:pPr>
      <w:r w:rsidRPr="008C5ED2">
        <w:rPr>
          <w:rFonts w:ascii="Arial" w:hAnsi="Arial" w:cs="Arial"/>
        </w:rPr>
        <w:t xml:space="preserve">Study Characteristics p. </w:t>
      </w:r>
      <w:r w:rsidR="008D6972">
        <w:rPr>
          <w:rFonts w:ascii="Arial" w:hAnsi="Arial" w:cs="Arial"/>
        </w:rPr>
        <w:t>23</w:t>
      </w:r>
    </w:p>
    <w:p w14:paraId="0F33949D" w14:textId="77777777" w:rsidR="004D7BD9" w:rsidRPr="008C5ED2" w:rsidRDefault="004D7BD9" w:rsidP="004D7BD9">
      <w:pPr>
        <w:rPr>
          <w:rFonts w:ascii="Arial" w:hAnsi="Arial" w:cs="Arial"/>
        </w:rPr>
      </w:pPr>
      <w:r w:rsidRPr="008C5ED2">
        <w:rPr>
          <w:rFonts w:ascii="Arial" w:hAnsi="Arial" w:cs="Arial"/>
        </w:rPr>
        <w:t xml:space="preserve">Summary of </w:t>
      </w:r>
      <w:r w:rsidR="008C5ED2">
        <w:rPr>
          <w:rFonts w:ascii="Arial" w:hAnsi="Arial" w:cs="Arial"/>
        </w:rPr>
        <w:t xml:space="preserve">risk of bias assessments </w:t>
      </w:r>
      <w:r w:rsidRPr="008C5ED2">
        <w:rPr>
          <w:rFonts w:ascii="Arial" w:hAnsi="Arial" w:cs="Arial"/>
        </w:rPr>
        <w:t xml:space="preserve">p. </w:t>
      </w:r>
      <w:r w:rsidR="008D6972">
        <w:rPr>
          <w:rFonts w:ascii="Arial" w:hAnsi="Arial" w:cs="Arial"/>
        </w:rPr>
        <w:t>41</w:t>
      </w:r>
    </w:p>
    <w:p w14:paraId="48D90508" w14:textId="77777777" w:rsidR="004D7BD9" w:rsidRDefault="00530722" w:rsidP="004D7BD9">
      <w:pPr>
        <w:rPr>
          <w:rFonts w:ascii="Arial" w:hAnsi="Arial" w:cs="Arial"/>
          <w:b/>
        </w:rPr>
        <w:sectPr w:rsidR="004D7BD9" w:rsidSect="00844715">
          <w:headerReference w:type="default" r:id="rId7"/>
          <w:footerReference w:type="default" r:id="rId8"/>
          <w:pgSz w:w="12240" w:h="15840"/>
          <w:pgMar w:top="1440" w:right="1440" w:bottom="1440" w:left="1440" w:header="720" w:footer="720" w:gutter="0"/>
          <w:cols w:space="720"/>
          <w:docGrid w:linePitch="360"/>
        </w:sectPr>
      </w:pPr>
      <w:r>
        <w:rPr>
          <w:rFonts w:ascii="Arial" w:hAnsi="Arial" w:cs="Arial"/>
        </w:rPr>
        <w:t xml:space="preserve">Included studies </w:t>
      </w:r>
      <w:r w:rsidR="004D7BD9" w:rsidRPr="008C5ED2">
        <w:rPr>
          <w:rFonts w:ascii="Arial" w:hAnsi="Arial" w:cs="Arial"/>
        </w:rPr>
        <w:t xml:space="preserve">p. </w:t>
      </w:r>
      <w:r w:rsidR="008D6972">
        <w:rPr>
          <w:rFonts w:ascii="Arial" w:hAnsi="Arial" w:cs="Arial"/>
        </w:rPr>
        <w:t>44</w:t>
      </w:r>
    </w:p>
    <w:p w14:paraId="48A2CE03" w14:textId="77777777" w:rsidR="004D7BD9" w:rsidRDefault="004D7BD9" w:rsidP="004D7BD9">
      <w:pPr>
        <w:rPr>
          <w:rFonts w:ascii="Arial" w:hAnsi="Arial" w:cs="Arial"/>
          <w:b/>
        </w:rPr>
      </w:pPr>
      <w:r w:rsidRPr="0072227C">
        <w:rPr>
          <w:rFonts w:ascii="Arial" w:hAnsi="Arial" w:cs="Arial"/>
          <w:b/>
        </w:rPr>
        <w:lastRenderedPageBreak/>
        <w:t xml:space="preserve">Table </w:t>
      </w:r>
      <w:r w:rsidR="00530722">
        <w:rPr>
          <w:rFonts w:ascii="Arial" w:hAnsi="Arial" w:cs="Arial"/>
          <w:b/>
        </w:rPr>
        <w:t>S2.</w:t>
      </w:r>
      <w:r w:rsidR="008C5ED2">
        <w:rPr>
          <w:rFonts w:ascii="Arial" w:hAnsi="Arial" w:cs="Arial"/>
          <w:b/>
        </w:rPr>
        <w:t>1</w:t>
      </w:r>
      <w:r w:rsidRPr="0072227C">
        <w:rPr>
          <w:rFonts w:ascii="Arial" w:hAnsi="Arial" w:cs="Arial"/>
          <w:b/>
        </w:rPr>
        <w:t>. Summary of Findings: HSUVs, screening health states</w:t>
      </w:r>
    </w:p>
    <w:tbl>
      <w:tblPr>
        <w:tblStyle w:val="TableGrid"/>
        <w:tblW w:w="13675" w:type="dxa"/>
        <w:tblLook w:val="04A0" w:firstRow="1" w:lastRow="0" w:firstColumn="1" w:lastColumn="0" w:noHBand="0" w:noVBand="1"/>
      </w:tblPr>
      <w:tblGrid>
        <w:gridCol w:w="1705"/>
        <w:gridCol w:w="6840"/>
        <w:gridCol w:w="3150"/>
        <w:gridCol w:w="1980"/>
      </w:tblGrid>
      <w:tr w:rsidR="008C5ED2" w:rsidRPr="00080E5A" w14:paraId="78D09188" w14:textId="77777777" w:rsidTr="00247DD2">
        <w:trPr>
          <w:tblHeader/>
        </w:trPr>
        <w:tc>
          <w:tcPr>
            <w:tcW w:w="1705" w:type="dxa"/>
            <w:shd w:val="clear" w:color="auto" w:fill="D9D9D9" w:themeFill="background1" w:themeFillShade="D9"/>
          </w:tcPr>
          <w:p w14:paraId="28C61538" w14:textId="77777777" w:rsidR="008C5ED2" w:rsidRPr="00080E5A" w:rsidRDefault="008C5ED2" w:rsidP="00247DD2">
            <w:pPr>
              <w:spacing w:after="60"/>
              <w:rPr>
                <w:rFonts w:ascii="Arial" w:hAnsi="Arial" w:cs="Arial"/>
                <w:b/>
                <w:sz w:val="18"/>
                <w:szCs w:val="18"/>
              </w:rPr>
            </w:pPr>
            <w:r w:rsidRPr="00080E5A">
              <w:rPr>
                <w:rFonts w:ascii="Arial" w:hAnsi="Arial" w:cs="Arial"/>
                <w:b/>
                <w:sz w:val="18"/>
                <w:szCs w:val="18"/>
              </w:rPr>
              <w:t>Number of included studies;</w:t>
            </w:r>
          </w:p>
          <w:p w14:paraId="5228CDCC" w14:textId="77777777" w:rsidR="008C5ED2" w:rsidRPr="00080E5A" w:rsidRDefault="008C5ED2" w:rsidP="00247DD2">
            <w:pPr>
              <w:spacing w:after="60"/>
              <w:rPr>
                <w:rFonts w:ascii="Arial" w:hAnsi="Arial" w:cs="Arial"/>
                <w:b/>
                <w:sz w:val="18"/>
                <w:szCs w:val="18"/>
              </w:rPr>
            </w:pPr>
            <w:r w:rsidRPr="00080E5A">
              <w:rPr>
                <w:rFonts w:ascii="Arial" w:hAnsi="Arial" w:cs="Arial"/>
                <w:b/>
                <w:sz w:val="18"/>
                <w:szCs w:val="18"/>
              </w:rPr>
              <w:t>Sample size</w:t>
            </w:r>
          </w:p>
        </w:tc>
        <w:tc>
          <w:tcPr>
            <w:tcW w:w="6840" w:type="dxa"/>
            <w:shd w:val="clear" w:color="auto" w:fill="D9D9D9" w:themeFill="background1" w:themeFillShade="D9"/>
          </w:tcPr>
          <w:p w14:paraId="026BFDC1"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Findings </w:t>
            </w:r>
          </w:p>
        </w:tc>
        <w:tc>
          <w:tcPr>
            <w:tcW w:w="3150" w:type="dxa"/>
            <w:shd w:val="clear" w:color="auto" w:fill="D9D9D9" w:themeFill="background1" w:themeFillShade="D9"/>
          </w:tcPr>
          <w:p w14:paraId="03F28525" w14:textId="77777777" w:rsidR="008C5ED2" w:rsidRPr="00080E5A" w:rsidRDefault="008C5ED2" w:rsidP="00247DD2">
            <w:pPr>
              <w:rPr>
                <w:rFonts w:ascii="Arial" w:hAnsi="Arial" w:cs="Arial"/>
                <w:b/>
                <w:sz w:val="18"/>
                <w:szCs w:val="18"/>
                <w:vertAlign w:val="superscript"/>
              </w:rPr>
            </w:pPr>
            <w:r w:rsidRPr="00080E5A">
              <w:rPr>
                <w:rFonts w:ascii="Arial" w:hAnsi="Arial" w:cs="Arial"/>
                <w:b/>
                <w:sz w:val="18"/>
                <w:szCs w:val="18"/>
              </w:rPr>
              <w:t>GRADE</w:t>
            </w:r>
            <w:r w:rsidRPr="00080E5A">
              <w:rPr>
                <w:rFonts w:ascii="Arial" w:hAnsi="Arial" w:cs="Arial"/>
                <w:b/>
                <w:sz w:val="18"/>
                <w:szCs w:val="18"/>
                <w:vertAlign w:val="superscript"/>
              </w:rPr>
              <w:t>ꝉ</w:t>
            </w:r>
          </w:p>
          <w:p w14:paraId="09EAA07B" w14:textId="77777777" w:rsidR="008C5ED2" w:rsidRPr="00080E5A" w:rsidRDefault="008C5ED2" w:rsidP="00247DD2">
            <w:pPr>
              <w:rPr>
                <w:rFonts w:ascii="Arial" w:hAnsi="Arial" w:cs="Arial"/>
                <w:b/>
                <w:sz w:val="18"/>
                <w:szCs w:val="18"/>
              </w:rPr>
            </w:pPr>
          </w:p>
        </w:tc>
        <w:tc>
          <w:tcPr>
            <w:tcW w:w="1980" w:type="dxa"/>
            <w:shd w:val="clear" w:color="auto" w:fill="D9D9D9" w:themeFill="background1" w:themeFillShade="D9"/>
          </w:tcPr>
          <w:p w14:paraId="091B5676" w14:textId="77777777" w:rsidR="008C5ED2" w:rsidRPr="00080E5A" w:rsidRDefault="008C5ED2" w:rsidP="00247DD2">
            <w:pPr>
              <w:rPr>
                <w:rFonts w:ascii="Arial" w:hAnsi="Arial" w:cs="Arial"/>
                <w:b/>
                <w:sz w:val="18"/>
                <w:szCs w:val="18"/>
              </w:rPr>
            </w:pPr>
            <w:r w:rsidRPr="00080E5A">
              <w:rPr>
                <w:rFonts w:ascii="Arial" w:hAnsi="Arial" w:cs="Arial"/>
                <w:b/>
                <w:sz w:val="18"/>
                <w:szCs w:val="18"/>
              </w:rPr>
              <w:t>What does the evidence say?</w:t>
            </w:r>
          </w:p>
        </w:tc>
      </w:tr>
      <w:tr w:rsidR="008C5ED2" w:rsidRPr="00080E5A" w14:paraId="708FEB5F" w14:textId="77777777" w:rsidTr="00247DD2">
        <w:tc>
          <w:tcPr>
            <w:tcW w:w="13675" w:type="dxa"/>
            <w:gridSpan w:val="4"/>
            <w:shd w:val="clear" w:color="auto" w:fill="AEAAAA" w:themeFill="background2" w:themeFillShade="BF"/>
          </w:tcPr>
          <w:p w14:paraId="746C0F32" w14:textId="77777777" w:rsidR="008C5ED2" w:rsidRPr="00080E5A" w:rsidRDefault="008C5ED2" w:rsidP="00247DD2">
            <w:pPr>
              <w:spacing w:after="60"/>
              <w:rPr>
                <w:rFonts w:ascii="Arial" w:hAnsi="Arial" w:cs="Arial"/>
                <w:b/>
                <w:sz w:val="18"/>
                <w:szCs w:val="18"/>
              </w:rPr>
            </w:pPr>
            <w:r w:rsidRPr="00080E5A">
              <w:rPr>
                <w:rFonts w:ascii="Arial" w:hAnsi="Arial" w:cs="Arial"/>
                <w:b/>
                <w:sz w:val="18"/>
                <w:szCs w:val="18"/>
              </w:rPr>
              <w:t>Healthy comparator (Before screening and negative screening results eligible)</w:t>
            </w:r>
            <w:r>
              <w:rPr>
                <w:rFonts w:ascii="Arial" w:hAnsi="Arial" w:cs="Arial"/>
                <w:b/>
                <w:sz w:val="18"/>
                <w:szCs w:val="18"/>
              </w:rPr>
              <w:t xml:space="preserve"> (FOR USE TO CALCULATE DISUTILITIES OF OTHER HEALTH STATES)</w:t>
            </w:r>
          </w:p>
        </w:tc>
      </w:tr>
      <w:tr w:rsidR="008C5ED2" w:rsidRPr="00080E5A" w14:paraId="43CD9A48" w14:textId="77777777" w:rsidTr="00247DD2">
        <w:trPr>
          <w:trHeight w:val="675"/>
        </w:trPr>
        <w:tc>
          <w:tcPr>
            <w:tcW w:w="1705" w:type="dxa"/>
            <w:shd w:val="clear" w:color="auto" w:fill="FFFFFF" w:themeFill="background1"/>
          </w:tcPr>
          <w:p w14:paraId="5C457F3D" w14:textId="77777777" w:rsidR="008C5ED2" w:rsidRDefault="008C5ED2" w:rsidP="00247DD2">
            <w:pPr>
              <w:spacing w:after="60"/>
              <w:rPr>
                <w:rFonts w:ascii="Arial" w:hAnsi="Arial" w:cs="Arial"/>
                <w:sz w:val="18"/>
                <w:szCs w:val="18"/>
              </w:rPr>
            </w:pPr>
            <w:r w:rsidRPr="00080E5A">
              <w:rPr>
                <w:rFonts w:ascii="Arial" w:hAnsi="Arial" w:cs="Arial"/>
                <w:sz w:val="18"/>
                <w:szCs w:val="18"/>
              </w:rPr>
              <w:t>N=3 studies;</w:t>
            </w:r>
          </w:p>
          <w:p w14:paraId="712F3E5E" w14:textId="77777777" w:rsidR="008C5ED2" w:rsidRDefault="008C5ED2" w:rsidP="00247DD2">
            <w:pPr>
              <w:spacing w:after="60"/>
              <w:rPr>
                <w:rFonts w:ascii="Arial" w:hAnsi="Arial" w:cs="Arial"/>
                <w:sz w:val="18"/>
                <w:szCs w:val="18"/>
              </w:rPr>
            </w:pPr>
          </w:p>
          <w:p w14:paraId="3C789BFA" w14:textId="77777777" w:rsidR="008C5ED2" w:rsidRPr="00080E5A" w:rsidRDefault="008C5ED2" w:rsidP="00247DD2">
            <w:pPr>
              <w:spacing w:after="60"/>
              <w:rPr>
                <w:rFonts w:ascii="Arial" w:hAnsi="Arial" w:cs="Arial"/>
                <w:sz w:val="18"/>
                <w:szCs w:val="18"/>
              </w:rPr>
            </w:pPr>
            <w:proofErr w:type="spellStart"/>
            <w:r>
              <w:rPr>
                <w:rFonts w:ascii="Arial" w:hAnsi="Arial" w:cs="Arial"/>
                <w:sz w:val="18"/>
                <w:szCs w:val="18"/>
              </w:rPr>
              <w:t>Tosteson</w:t>
            </w:r>
            <w:proofErr w:type="spellEnd"/>
            <w:r>
              <w:rPr>
                <w:rFonts w:ascii="Arial" w:hAnsi="Arial" w:cs="Arial"/>
                <w:sz w:val="18"/>
                <w:szCs w:val="18"/>
              </w:rPr>
              <w:t xml:space="preserve"> 2014, Tran 2022, </w:t>
            </w:r>
            <w:proofErr w:type="spellStart"/>
            <w:r>
              <w:rPr>
                <w:rFonts w:ascii="Arial" w:hAnsi="Arial" w:cs="Arial"/>
                <w:sz w:val="18"/>
                <w:szCs w:val="18"/>
              </w:rPr>
              <w:t>Zigman</w:t>
            </w:r>
            <w:proofErr w:type="spellEnd"/>
            <w:r>
              <w:rPr>
                <w:rFonts w:ascii="Arial" w:hAnsi="Arial" w:cs="Arial"/>
                <w:sz w:val="18"/>
                <w:szCs w:val="18"/>
              </w:rPr>
              <w:t xml:space="preserve"> 2020 </w:t>
            </w:r>
          </w:p>
          <w:p w14:paraId="7A049B29" w14:textId="77777777" w:rsidR="008C5ED2" w:rsidRPr="00080E5A" w:rsidRDefault="008C5ED2" w:rsidP="00247DD2">
            <w:pPr>
              <w:spacing w:after="60"/>
              <w:rPr>
                <w:rFonts w:ascii="Arial" w:hAnsi="Arial" w:cs="Arial"/>
                <w:sz w:val="18"/>
                <w:szCs w:val="18"/>
              </w:rPr>
            </w:pPr>
          </w:p>
          <w:p w14:paraId="1DC16FD4"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N=8,556</w:t>
            </w:r>
          </w:p>
          <w:p w14:paraId="20EBDC47" w14:textId="77777777" w:rsidR="008C5ED2" w:rsidRPr="00080E5A" w:rsidRDefault="008C5ED2" w:rsidP="00247DD2">
            <w:pPr>
              <w:spacing w:after="60"/>
              <w:rPr>
                <w:rFonts w:ascii="Arial" w:hAnsi="Arial" w:cs="Arial"/>
                <w:sz w:val="18"/>
                <w:szCs w:val="18"/>
              </w:rPr>
            </w:pPr>
          </w:p>
          <w:p w14:paraId="136E557B"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Alberta norms, N=</w:t>
            </w:r>
            <w:r>
              <w:rPr>
                <w:rFonts w:ascii="Arial" w:hAnsi="Arial" w:cs="Arial"/>
                <w:sz w:val="18"/>
                <w:szCs w:val="18"/>
              </w:rPr>
              <w:t>17,914</w:t>
            </w:r>
          </w:p>
          <w:p w14:paraId="0AD20051" w14:textId="77777777" w:rsidR="008C5ED2" w:rsidRPr="00080E5A" w:rsidRDefault="008C5ED2" w:rsidP="00247DD2">
            <w:pPr>
              <w:spacing w:after="60"/>
              <w:rPr>
                <w:rFonts w:ascii="Arial" w:hAnsi="Arial" w:cs="Arial"/>
                <w:sz w:val="18"/>
                <w:szCs w:val="18"/>
              </w:rPr>
            </w:pPr>
          </w:p>
          <w:p w14:paraId="3562D27B" w14:textId="77777777" w:rsidR="008C5ED2" w:rsidRPr="00080E5A" w:rsidRDefault="008C5ED2" w:rsidP="00247DD2">
            <w:pPr>
              <w:spacing w:after="60"/>
              <w:rPr>
                <w:rFonts w:ascii="Arial" w:hAnsi="Arial" w:cs="Arial"/>
                <w:sz w:val="18"/>
                <w:szCs w:val="18"/>
              </w:rPr>
            </w:pPr>
          </w:p>
        </w:tc>
        <w:tc>
          <w:tcPr>
            <w:tcW w:w="6840" w:type="dxa"/>
            <w:shd w:val="clear" w:color="auto" w:fill="FFFFFF" w:themeFill="background1"/>
          </w:tcPr>
          <w:p w14:paraId="2B319539"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Pooled utilities (95% CI): </w:t>
            </w:r>
            <w:r w:rsidRPr="00080E5A">
              <w:rPr>
                <w:rFonts w:ascii="Arial" w:hAnsi="Arial" w:cs="Arial"/>
                <w:sz w:val="18"/>
                <w:szCs w:val="18"/>
              </w:rPr>
              <w:t>0.94 [0.93, 0.94]</w:t>
            </w:r>
          </w:p>
          <w:p w14:paraId="28366BB3" w14:textId="77777777" w:rsidR="008C5ED2" w:rsidRPr="00080E5A" w:rsidRDefault="008C5ED2" w:rsidP="00247DD2">
            <w:pPr>
              <w:rPr>
                <w:rFonts w:ascii="Arial" w:hAnsi="Arial" w:cs="Arial"/>
                <w:sz w:val="18"/>
                <w:szCs w:val="18"/>
              </w:rPr>
            </w:pPr>
          </w:p>
          <w:p w14:paraId="4ACE6A26" w14:textId="77777777" w:rsidR="008C5ED2" w:rsidRPr="00080E5A" w:rsidRDefault="008C5ED2" w:rsidP="00247DD2">
            <w:pPr>
              <w:rPr>
                <w:rFonts w:ascii="Arial" w:hAnsi="Arial" w:cs="Arial"/>
                <w:sz w:val="18"/>
                <w:szCs w:val="18"/>
              </w:rPr>
            </w:pPr>
            <w:r w:rsidRPr="00080E5A">
              <w:rPr>
                <w:rFonts w:ascii="Arial" w:hAnsi="Arial" w:cs="Arial"/>
                <w:sz w:val="18"/>
                <w:szCs w:val="18"/>
              </w:rPr>
              <w:t>*all moderate ROB</w:t>
            </w:r>
          </w:p>
          <w:p w14:paraId="6BCB0F84" w14:textId="77777777" w:rsidR="008C5ED2" w:rsidRPr="00080E5A" w:rsidRDefault="008C5ED2" w:rsidP="00247DD2">
            <w:pPr>
              <w:rPr>
                <w:rFonts w:ascii="Arial" w:hAnsi="Arial" w:cs="Arial"/>
                <w:b/>
                <w:sz w:val="18"/>
                <w:szCs w:val="18"/>
              </w:rPr>
            </w:pPr>
            <w:r w:rsidRPr="00080E5A">
              <w:rPr>
                <w:rFonts w:ascii="Arial" w:hAnsi="Arial" w:cs="Arial"/>
                <w:sz w:val="18"/>
                <w:szCs w:val="18"/>
              </w:rPr>
              <w:t>**One study (n=33) enrolled individuals attending genetic counselling testing (results not known), one negative screening result known (n=531; Utility (95% CI):</w:t>
            </w:r>
            <w:r w:rsidRPr="00080E5A">
              <w:rPr>
                <w:rFonts w:ascii="Arial" w:hAnsi="Arial" w:cs="Arial"/>
                <w:b/>
                <w:sz w:val="18"/>
                <w:szCs w:val="18"/>
              </w:rPr>
              <w:t xml:space="preserve"> </w:t>
            </w:r>
            <w:r w:rsidRPr="00080E5A">
              <w:rPr>
                <w:rFonts w:ascii="Arial" w:hAnsi="Arial" w:cs="Arial"/>
                <w:sz w:val="18"/>
                <w:szCs w:val="18"/>
              </w:rPr>
              <w:t>0.90 [0.89, 0.91]) and one healthy age and education matched comparators (n=7992; age matched to comparison: 46.3 (SD 9.6), 18+ years eligible)</w:t>
            </w:r>
          </w:p>
          <w:p w14:paraId="681F2161" w14:textId="77777777" w:rsidR="008C5ED2" w:rsidRPr="00080E5A" w:rsidRDefault="008C5ED2" w:rsidP="00247DD2">
            <w:pPr>
              <w:rPr>
                <w:rFonts w:ascii="Arial" w:hAnsi="Arial" w:cs="Arial"/>
                <w:sz w:val="18"/>
                <w:szCs w:val="18"/>
              </w:rPr>
            </w:pPr>
            <w:r w:rsidRPr="00080E5A">
              <w:rPr>
                <w:rFonts w:ascii="Arial" w:hAnsi="Arial" w:cs="Arial"/>
                <w:sz w:val="18"/>
                <w:szCs w:val="18"/>
              </w:rPr>
              <w:t>***No studies reported on utilities from before screening</w:t>
            </w:r>
          </w:p>
          <w:p w14:paraId="0D506BC5" w14:textId="77777777" w:rsidR="008C5ED2" w:rsidRPr="00080E5A" w:rsidRDefault="008C5ED2" w:rsidP="00247DD2">
            <w:pPr>
              <w:rPr>
                <w:rFonts w:ascii="Arial" w:hAnsi="Arial" w:cs="Arial"/>
                <w:b/>
                <w:sz w:val="18"/>
                <w:szCs w:val="18"/>
              </w:rPr>
            </w:pPr>
          </w:p>
          <w:p w14:paraId="61431CC3" w14:textId="77777777" w:rsidR="008C5ED2" w:rsidRPr="00080E5A" w:rsidRDefault="008C5ED2" w:rsidP="00247DD2">
            <w:pPr>
              <w:rPr>
                <w:rFonts w:ascii="Arial" w:hAnsi="Arial" w:cs="Arial"/>
                <w:sz w:val="18"/>
                <w:szCs w:val="18"/>
              </w:rPr>
            </w:pPr>
            <w:r w:rsidRPr="00080E5A">
              <w:rPr>
                <w:rFonts w:ascii="Arial" w:hAnsi="Arial" w:cs="Arial"/>
                <w:b/>
                <w:sz w:val="18"/>
                <w:szCs w:val="18"/>
              </w:rPr>
              <w:t>Alberta EQ-5D utility norms (across sexes but 45</w:t>
            </w:r>
            <w:r>
              <w:rPr>
                <w:rFonts w:ascii="Arial" w:hAnsi="Arial" w:cs="Arial"/>
                <w:b/>
                <w:sz w:val="18"/>
                <w:szCs w:val="18"/>
              </w:rPr>
              <w:t xml:space="preserve"> to </w:t>
            </w:r>
            <w:proofErr w:type="gramStart"/>
            <w:r w:rsidRPr="00080E5A">
              <w:rPr>
                <w:rFonts w:ascii="Arial" w:hAnsi="Arial" w:cs="Arial"/>
                <w:b/>
                <w:sz w:val="18"/>
                <w:szCs w:val="18"/>
              </w:rPr>
              <w:t>74 year</w:t>
            </w:r>
            <w:proofErr w:type="gramEnd"/>
            <w:r w:rsidRPr="00080E5A">
              <w:rPr>
                <w:rFonts w:ascii="Arial" w:hAnsi="Arial" w:cs="Arial"/>
                <w:b/>
                <w:sz w:val="18"/>
                <w:szCs w:val="18"/>
              </w:rPr>
              <w:t xml:space="preserve"> </w:t>
            </w:r>
            <w:proofErr w:type="spellStart"/>
            <w:r w:rsidRPr="00080E5A">
              <w:rPr>
                <w:rFonts w:ascii="Arial" w:hAnsi="Arial" w:cs="Arial"/>
                <w:b/>
                <w:sz w:val="18"/>
                <w:szCs w:val="18"/>
              </w:rPr>
              <w:t>olds</w:t>
            </w:r>
            <w:proofErr w:type="spellEnd"/>
            <w:r w:rsidRPr="00080E5A">
              <w:rPr>
                <w:rFonts w:ascii="Arial" w:hAnsi="Arial" w:cs="Arial"/>
                <w:b/>
                <w:sz w:val="18"/>
                <w:szCs w:val="18"/>
              </w:rPr>
              <w:t xml:space="preserve"> were similar between men and women for these age groups): adult females across all ages: </w:t>
            </w:r>
            <w:r w:rsidRPr="00080E5A">
              <w:rPr>
                <w:rFonts w:ascii="Arial" w:hAnsi="Arial" w:cs="Arial"/>
                <w:sz w:val="18"/>
                <w:szCs w:val="18"/>
              </w:rPr>
              <w:t>0.85 (0.14)</w:t>
            </w:r>
          </w:p>
          <w:p w14:paraId="66B34785"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45-64 years: </w:t>
            </w:r>
            <w:r w:rsidRPr="00080E5A">
              <w:rPr>
                <w:rFonts w:ascii="Arial" w:hAnsi="Arial" w:cs="Arial"/>
                <w:sz w:val="18"/>
                <w:szCs w:val="18"/>
              </w:rPr>
              <w:t>0.83 (0.16)</w:t>
            </w:r>
          </w:p>
          <w:p w14:paraId="06CB9BA0"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65-74 years: </w:t>
            </w:r>
            <w:r w:rsidRPr="00080E5A">
              <w:rPr>
                <w:rFonts w:ascii="Arial" w:hAnsi="Arial" w:cs="Arial"/>
                <w:sz w:val="18"/>
                <w:szCs w:val="18"/>
              </w:rPr>
              <w:t>0.82 (0.15)</w:t>
            </w:r>
          </w:p>
          <w:p w14:paraId="4C1E0897"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75+ years: </w:t>
            </w:r>
            <w:r w:rsidRPr="00080E5A">
              <w:rPr>
                <w:rFonts w:ascii="Arial" w:hAnsi="Arial" w:cs="Arial"/>
                <w:sz w:val="18"/>
                <w:szCs w:val="18"/>
              </w:rPr>
              <w:t>0.79 (NR)</w:t>
            </w:r>
          </w:p>
        </w:tc>
        <w:tc>
          <w:tcPr>
            <w:tcW w:w="3150" w:type="dxa"/>
            <w:shd w:val="clear" w:color="auto" w:fill="FFFFFF" w:themeFill="background1"/>
          </w:tcPr>
          <w:p w14:paraId="373C5CED" w14:textId="77777777" w:rsidR="008C5ED2" w:rsidRPr="00080E5A" w:rsidRDefault="008C5ED2" w:rsidP="00247DD2">
            <w:pPr>
              <w:rPr>
                <w:rFonts w:ascii="Arial" w:eastAsia="Times New Roman" w:hAnsi="Arial" w:cs="Arial"/>
                <w:kern w:val="24"/>
                <w:sz w:val="18"/>
                <w:szCs w:val="18"/>
                <w:lang w:eastAsia="en-CA"/>
              </w:rPr>
            </w:pPr>
            <w:r w:rsidRPr="00080E5A">
              <w:rPr>
                <w:rFonts w:ascii="Cambria Math" w:eastAsia="Times New Roman" w:hAnsi="Cambria Math" w:cs="Cambria Math"/>
                <w:kern w:val="24"/>
                <w:sz w:val="18"/>
                <w:szCs w:val="18"/>
                <w:lang w:eastAsia="en-CA"/>
              </w:rPr>
              <w:t>⊕⊕⊕⊝</w:t>
            </w:r>
          </w:p>
          <w:p w14:paraId="21C5C24C"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MODERATE </w:t>
            </w:r>
          </w:p>
          <w:p w14:paraId="3ABB9B0D" w14:textId="77777777" w:rsidR="008C5ED2" w:rsidRPr="00080E5A" w:rsidRDefault="008C5ED2" w:rsidP="00247DD2">
            <w:pPr>
              <w:rPr>
                <w:rFonts w:ascii="Arial" w:eastAsia="Times New Roman" w:hAnsi="Arial" w:cs="Arial"/>
                <w:kern w:val="24"/>
                <w:sz w:val="18"/>
                <w:szCs w:val="18"/>
                <w:lang w:eastAsia="en-CA"/>
              </w:rPr>
            </w:pPr>
            <w:r w:rsidRPr="00080E5A">
              <w:rPr>
                <w:rFonts w:ascii="Arial" w:eastAsia="Times New Roman" w:hAnsi="Arial" w:cs="Arial"/>
                <w:kern w:val="24"/>
                <w:sz w:val="18"/>
                <w:szCs w:val="18"/>
                <w:lang w:eastAsia="en-CA"/>
              </w:rPr>
              <w:t xml:space="preserve"> (for individuals 40-7</w:t>
            </w:r>
            <w:r>
              <w:rPr>
                <w:rFonts w:ascii="Arial" w:eastAsia="Times New Roman" w:hAnsi="Arial" w:cs="Arial"/>
                <w:kern w:val="24"/>
                <w:sz w:val="18"/>
                <w:szCs w:val="18"/>
                <w:lang w:eastAsia="en-CA"/>
              </w:rPr>
              <w:t>0</w:t>
            </w:r>
            <w:r w:rsidRPr="00080E5A">
              <w:rPr>
                <w:rFonts w:ascii="Arial" w:eastAsia="Times New Roman" w:hAnsi="Arial" w:cs="Arial"/>
                <w:kern w:val="24"/>
                <w:sz w:val="18"/>
                <w:szCs w:val="18"/>
                <w:lang w:eastAsia="en-CA"/>
              </w:rPr>
              <w:t xml:space="preserve"> years, lack of consistency relying heavily on one study)</w:t>
            </w:r>
          </w:p>
          <w:p w14:paraId="4A381977" w14:textId="77777777" w:rsidR="008C5ED2" w:rsidRPr="00080E5A" w:rsidRDefault="008C5ED2" w:rsidP="00247DD2">
            <w:pPr>
              <w:rPr>
                <w:rFonts w:ascii="Arial" w:eastAsia="Times New Roman" w:hAnsi="Arial" w:cs="Arial"/>
                <w:kern w:val="24"/>
                <w:sz w:val="18"/>
                <w:szCs w:val="18"/>
                <w:lang w:eastAsia="en-CA"/>
              </w:rPr>
            </w:pPr>
          </w:p>
          <w:p w14:paraId="6535B89B" w14:textId="77777777" w:rsidR="008C5ED2" w:rsidRPr="00080E5A" w:rsidRDefault="008C5ED2" w:rsidP="00247DD2">
            <w:pPr>
              <w:rPr>
                <w:rFonts w:ascii="Arial" w:eastAsia="Times New Roman" w:hAnsi="Arial" w:cs="Arial"/>
                <w:kern w:val="24"/>
                <w:sz w:val="18"/>
                <w:szCs w:val="18"/>
                <w:lang w:eastAsia="en-CA"/>
              </w:rPr>
            </w:pPr>
          </w:p>
          <w:p w14:paraId="58F7EBFF" w14:textId="77777777" w:rsidR="008C5ED2" w:rsidRPr="00080E5A" w:rsidRDefault="008C5ED2" w:rsidP="00247DD2">
            <w:pPr>
              <w:rPr>
                <w:rFonts w:ascii="Arial" w:hAnsi="Arial" w:cs="Arial"/>
                <w:sz w:val="18"/>
                <w:szCs w:val="18"/>
              </w:rPr>
            </w:pPr>
            <w:r w:rsidRPr="00080E5A">
              <w:rPr>
                <w:rFonts w:ascii="Cambria Math" w:eastAsia="Times New Roman" w:hAnsi="Cambria Math" w:cs="Cambria Math"/>
                <w:kern w:val="24"/>
                <w:sz w:val="18"/>
                <w:szCs w:val="18"/>
                <w:lang w:eastAsia="en-CA"/>
              </w:rPr>
              <w:t>⊕⊕⊝⊝</w:t>
            </w:r>
          </w:p>
          <w:p w14:paraId="3A257FBC" w14:textId="77777777" w:rsidR="008C5ED2" w:rsidRPr="00080E5A" w:rsidRDefault="008C5ED2" w:rsidP="00247DD2">
            <w:pPr>
              <w:rPr>
                <w:rFonts w:ascii="Arial" w:hAnsi="Arial" w:cs="Arial"/>
                <w:sz w:val="18"/>
                <w:szCs w:val="18"/>
                <w:vertAlign w:val="superscript"/>
              </w:rPr>
            </w:pPr>
            <w:r w:rsidRPr="00080E5A">
              <w:rPr>
                <w:rFonts w:ascii="Arial" w:hAnsi="Arial" w:cs="Arial"/>
                <w:sz w:val="18"/>
                <w:szCs w:val="18"/>
              </w:rPr>
              <w:t>LOW</w:t>
            </w:r>
          </w:p>
          <w:p w14:paraId="4BA230EE" w14:textId="77777777" w:rsidR="008C5ED2" w:rsidRPr="00080E5A" w:rsidRDefault="008C5ED2" w:rsidP="00247DD2">
            <w:pPr>
              <w:rPr>
                <w:rFonts w:ascii="Arial" w:hAnsi="Arial" w:cs="Arial"/>
                <w:color w:val="FF0000"/>
                <w:sz w:val="18"/>
                <w:szCs w:val="18"/>
              </w:rPr>
            </w:pPr>
            <w:r w:rsidRPr="00080E5A">
              <w:rPr>
                <w:rFonts w:ascii="Arial" w:eastAsia="Times New Roman" w:hAnsi="Arial" w:cs="Arial"/>
                <w:kern w:val="24"/>
                <w:sz w:val="18"/>
                <w:szCs w:val="18"/>
                <w:lang w:eastAsia="en-CA"/>
              </w:rPr>
              <w:t>(for individuals 7</w:t>
            </w:r>
            <w:r>
              <w:rPr>
                <w:rFonts w:ascii="Arial" w:eastAsia="Times New Roman" w:hAnsi="Arial" w:cs="Arial"/>
                <w:kern w:val="24"/>
                <w:sz w:val="18"/>
                <w:szCs w:val="18"/>
                <w:lang w:eastAsia="en-CA"/>
              </w:rPr>
              <w:t>0</w:t>
            </w:r>
            <w:r w:rsidRPr="00080E5A">
              <w:rPr>
                <w:rFonts w:ascii="Arial" w:eastAsia="Times New Roman" w:hAnsi="Arial" w:cs="Arial"/>
                <w:kern w:val="24"/>
                <w:sz w:val="18"/>
                <w:szCs w:val="18"/>
                <w:lang w:eastAsia="en-CA"/>
              </w:rPr>
              <w:t>+ years, lack of consistency and lack of directness in included studies compared with trend in Alberta norms)</w:t>
            </w:r>
          </w:p>
          <w:p w14:paraId="283BE7F0" w14:textId="77777777" w:rsidR="008C5ED2" w:rsidRPr="00080E5A" w:rsidRDefault="008C5ED2" w:rsidP="00247DD2">
            <w:pPr>
              <w:rPr>
                <w:rFonts w:ascii="Arial" w:hAnsi="Arial" w:cs="Arial"/>
                <w:sz w:val="18"/>
                <w:szCs w:val="18"/>
              </w:rPr>
            </w:pPr>
          </w:p>
          <w:p w14:paraId="1D3DB4FC" w14:textId="77777777" w:rsidR="008C5ED2" w:rsidRPr="00080E5A" w:rsidRDefault="008C5ED2" w:rsidP="00247DD2">
            <w:pPr>
              <w:rPr>
                <w:rFonts w:ascii="Arial" w:hAnsi="Arial" w:cs="Arial"/>
                <w:sz w:val="18"/>
                <w:szCs w:val="18"/>
              </w:rPr>
            </w:pPr>
          </w:p>
          <w:p w14:paraId="6354F65F"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 </w:t>
            </w:r>
          </w:p>
        </w:tc>
        <w:tc>
          <w:tcPr>
            <w:tcW w:w="1980" w:type="dxa"/>
            <w:shd w:val="clear" w:color="auto" w:fill="FFFFFF" w:themeFill="background1"/>
          </w:tcPr>
          <w:p w14:paraId="4D7C77A6" w14:textId="77777777" w:rsidR="008C5ED2" w:rsidRPr="00080E5A" w:rsidRDefault="008C5ED2" w:rsidP="00247DD2">
            <w:pPr>
              <w:rPr>
                <w:rFonts w:ascii="Arial" w:hAnsi="Arial" w:cs="Arial"/>
                <w:sz w:val="18"/>
                <w:szCs w:val="18"/>
              </w:rPr>
            </w:pPr>
            <w:r w:rsidRPr="00080E5A">
              <w:rPr>
                <w:rFonts w:ascii="Arial" w:hAnsi="Arial" w:cs="Arial"/>
                <w:sz w:val="18"/>
                <w:szCs w:val="18"/>
              </w:rPr>
              <w:t>The utility value for a healthy comparator, eligible for BC screening and aged 40-7</w:t>
            </w:r>
            <w:r>
              <w:rPr>
                <w:rFonts w:ascii="Arial" w:hAnsi="Arial" w:cs="Arial"/>
                <w:sz w:val="18"/>
                <w:szCs w:val="18"/>
              </w:rPr>
              <w:t>0</w:t>
            </w:r>
            <w:r w:rsidRPr="00080E5A">
              <w:rPr>
                <w:rFonts w:ascii="Arial" w:hAnsi="Arial" w:cs="Arial"/>
                <w:sz w:val="18"/>
                <w:szCs w:val="18"/>
              </w:rPr>
              <w:t xml:space="preserve"> years is probably 0.94.</w:t>
            </w:r>
          </w:p>
          <w:p w14:paraId="3B06ECAD" w14:textId="77777777" w:rsidR="008C5ED2" w:rsidRPr="00080E5A" w:rsidRDefault="008C5ED2" w:rsidP="00247DD2">
            <w:pPr>
              <w:rPr>
                <w:rFonts w:ascii="Arial" w:hAnsi="Arial" w:cs="Arial"/>
                <w:sz w:val="18"/>
                <w:szCs w:val="18"/>
              </w:rPr>
            </w:pPr>
          </w:p>
          <w:p w14:paraId="13B28CBB" w14:textId="77777777" w:rsidR="008C5ED2" w:rsidRPr="00080E5A" w:rsidRDefault="008C5ED2" w:rsidP="00247DD2">
            <w:pPr>
              <w:rPr>
                <w:rFonts w:ascii="Arial" w:hAnsi="Arial" w:cs="Arial"/>
                <w:sz w:val="18"/>
                <w:szCs w:val="18"/>
              </w:rPr>
            </w:pPr>
            <w:r w:rsidRPr="00080E5A">
              <w:rPr>
                <w:rFonts w:ascii="Arial" w:hAnsi="Arial" w:cs="Arial"/>
                <w:sz w:val="18"/>
                <w:szCs w:val="18"/>
              </w:rPr>
              <w:t>The utility value for a healthy comparator, eligible for BC screening and aged 7</w:t>
            </w:r>
            <w:r>
              <w:rPr>
                <w:rFonts w:ascii="Arial" w:hAnsi="Arial" w:cs="Arial"/>
                <w:sz w:val="18"/>
                <w:szCs w:val="18"/>
              </w:rPr>
              <w:t>0</w:t>
            </w:r>
            <w:r w:rsidRPr="00080E5A">
              <w:rPr>
                <w:rFonts w:ascii="Arial" w:hAnsi="Arial" w:cs="Arial"/>
                <w:sz w:val="18"/>
                <w:szCs w:val="18"/>
              </w:rPr>
              <w:t>+ years may be 0.94, but there is less certainty for this value.</w:t>
            </w:r>
          </w:p>
        </w:tc>
      </w:tr>
      <w:tr w:rsidR="008C5ED2" w:rsidRPr="00080E5A" w14:paraId="5FC54435" w14:textId="77777777" w:rsidTr="00247DD2">
        <w:trPr>
          <w:trHeight w:val="412"/>
        </w:trPr>
        <w:tc>
          <w:tcPr>
            <w:tcW w:w="13675" w:type="dxa"/>
            <w:gridSpan w:val="4"/>
            <w:shd w:val="clear" w:color="auto" w:fill="AEAAAA" w:themeFill="background2" w:themeFillShade="BF"/>
          </w:tcPr>
          <w:p w14:paraId="41A48669" w14:textId="77777777" w:rsidR="008C5ED2" w:rsidRPr="00080E5A" w:rsidRDefault="008C5ED2" w:rsidP="00247DD2">
            <w:pPr>
              <w:rPr>
                <w:rFonts w:ascii="Arial" w:hAnsi="Arial" w:cs="Arial"/>
                <w:sz w:val="18"/>
                <w:szCs w:val="18"/>
              </w:rPr>
            </w:pPr>
            <w:r w:rsidRPr="00080E5A">
              <w:rPr>
                <w:rFonts w:ascii="Arial" w:hAnsi="Arial" w:cs="Arial"/>
                <w:b/>
                <w:sz w:val="18"/>
                <w:szCs w:val="18"/>
              </w:rPr>
              <w:t>Disutility of screening test process (after screening but before screening results)</w:t>
            </w:r>
          </w:p>
        </w:tc>
      </w:tr>
      <w:tr w:rsidR="008C5ED2" w:rsidRPr="00080E5A" w14:paraId="6F63BE05" w14:textId="77777777" w:rsidTr="00247DD2">
        <w:trPr>
          <w:trHeight w:val="675"/>
        </w:trPr>
        <w:tc>
          <w:tcPr>
            <w:tcW w:w="1705" w:type="dxa"/>
            <w:shd w:val="clear" w:color="auto" w:fill="FFFFFF" w:themeFill="background1"/>
          </w:tcPr>
          <w:p w14:paraId="2DD68BD5"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No evidence</w:t>
            </w:r>
          </w:p>
        </w:tc>
        <w:tc>
          <w:tcPr>
            <w:tcW w:w="6840" w:type="dxa"/>
            <w:shd w:val="clear" w:color="auto" w:fill="FFFFFF" w:themeFill="background1"/>
          </w:tcPr>
          <w:p w14:paraId="1ABF3768"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Pooled utilities (95% CI): </w:t>
            </w:r>
            <w:r w:rsidRPr="00080E5A">
              <w:rPr>
                <w:rFonts w:ascii="Arial" w:hAnsi="Arial" w:cs="Arial"/>
                <w:sz w:val="18"/>
                <w:szCs w:val="18"/>
              </w:rPr>
              <w:t>no evidence</w:t>
            </w:r>
          </w:p>
        </w:tc>
        <w:tc>
          <w:tcPr>
            <w:tcW w:w="3150" w:type="dxa"/>
            <w:shd w:val="clear" w:color="auto" w:fill="FFFFFF" w:themeFill="background1"/>
          </w:tcPr>
          <w:p w14:paraId="34BD6022" w14:textId="77777777" w:rsidR="008C5ED2" w:rsidRPr="00080E5A" w:rsidRDefault="008C5ED2" w:rsidP="00247DD2">
            <w:pPr>
              <w:rPr>
                <w:rFonts w:ascii="Arial" w:hAnsi="Arial" w:cs="Arial"/>
                <w:sz w:val="18"/>
                <w:szCs w:val="18"/>
              </w:rPr>
            </w:pPr>
            <w:r>
              <w:rPr>
                <w:rFonts w:ascii="Arial" w:hAnsi="Arial" w:cs="Arial"/>
                <w:sz w:val="18"/>
                <w:szCs w:val="18"/>
              </w:rPr>
              <w:t>No evidence</w:t>
            </w:r>
          </w:p>
        </w:tc>
        <w:tc>
          <w:tcPr>
            <w:tcW w:w="1980" w:type="dxa"/>
            <w:shd w:val="clear" w:color="auto" w:fill="FFFFFF" w:themeFill="background1"/>
          </w:tcPr>
          <w:p w14:paraId="601DB98A" w14:textId="77777777" w:rsidR="008C5ED2" w:rsidRPr="00080E5A" w:rsidRDefault="008C5ED2" w:rsidP="00247DD2">
            <w:pPr>
              <w:rPr>
                <w:rFonts w:ascii="Arial" w:hAnsi="Arial" w:cs="Arial"/>
                <w:sz w:val="18"/>
                <w:szCs w:val="18"/>
              </w:rPr>
            </w:pPr>
            <w:r>
              <w:rPr>
                <w:rFonts w:ascii="Arial" w:hAnsi="Arial" w:cs="Arial"/>
                <w:sz w:val="18"/>
                <w:szCs w:val="18"/>
              </w:rPr>
              <w:t>No evidence</w:t>
            </w:r>
            <w:r w:rsidRPr="00080E5A" w:rsidDel="00B95DD0">
              <w:rPr>
                <w:rFonts w:ascii="Arial" w:hAnsi="Arial" w:cs="Arial"/>
                <w:sz w:val="18"/>
                <w:szCs w:val="18"/>
              </w:rPr>
              <w:t xml:space="preserve"> </w:t>
            </w:r>
          </w:p>
        </w:tc>
      </w:tr>
      <w:tr w:rsidR="008C5ED2" w:rsidRPr="00080E5A" w14:paraId="50488BD9" w14:textId="77777777" w:rsidTr="00247DD2">
        <w:trPr>
          <w:trHeight w:val="395"/>
        </w:trPr>
        <w:tc>
          <w:tcPr>
            <w:tcW w:w="13675" w:type="dxa"/>
            <w:gridSpan w:val="4"/>
            <w:shd w:val="clear" w:color="auto" w:fill="A6A6A6" w:themeFill="background1" w:themeFillShade="A6"/>
          </w:tcPr>
          <w:p w14:paraId="607DAC51" w14:textId="77777777" w:rsidR="008C5ED2" w:rsidRPr="00080E5A" w:rsidRDefault="008C5ED2" w:rsidP="00247DD2">
            <w:pPr>
              <w:rPr>
                <w:rFonts w:ascii="Arial" w:hAnsi="Arial" w:cs="Arial"/>
                <w:sz w:val="18"/>
                <w:szCs w:val="18"/>
              </w:rPr>
            </w:pPr>
            <w:r w:rsidRPr="00080E5A">
              <w:rPr>
                <w:rFonts w:ascii="Arial" w:hAnsi="Arial" w:cs="Arial"/>
                <w:b/>
                <w:sz w:val="18"/>
                <w:szCs w:val="18"/>
              </w:rPr>
              <w:t>Disutility of positive screening mammography (before diagnostic testing)</w:t>
            </w:r>
          </w:p>
        </w:tc>
      </w:tr>
      <w:tr w:rsidR="008C5ED2" w:rsidRPr="00080E5A" w14:paraId="4885A7E2" w14:textId="77777777" w:rsidTr="00247DD2">
        <w:trPr>
          <w:trHeight w:val="675"/>
        </w:trPr>
        <w:tc>
          <w:tcPr>
            <w:tcW w:w="1705" w:type="dxa"/>
            <w:shd w:val="clear" w:color="auto" w:fill="FFFFFF" w:themeFill="background1"/>
          </w:tcPr>
          <w:p w14:paraId="0A29D74E"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N=3 studies;</w:t>
            </w:r>
          </w:p>
          <w:p w14:paraId="02358C27" w14:textId="77777777" w:rsidR="008C5ED2" w:rsidRDefault="008C5ED2" w:rsidP="00247DD2">
            <w:pPr>
              <w:spacing w:after="60"/>
              <w:rPr>
                <w:rFonts w:ascii="Arial" w:hAnsi="Arial" w:cs="Arial"/>
                <w:sz w:val="18"/>
                <w:szCs w:val="18"/>
              </w:rPr>
            </w:pPr>
          </w:p>
          <w:p w14:paraId="5B4E6C37" w14:textId="77777777" w:rsidR="008C5ED2" w:rsidRDefault="008C5ED2" w:rsidP="00247DD2">
            <w:pPr>
              <w:spacing w:after="60"/>
              <w:rPr>
                <w:rFonts w:ascii="Arial" w:hAnsi="Arial" w:cs="Arial"/>
                <w:sz w:val="18"/>
                <w:szCs w:val="18"/>
              </w:rPr>
            </w:pPr>
            <w:proofErr w:type="spellStart"/>
            <w:r>
              <w:rPr>
                <w:rFonts w:ascii="Arial" w:hAnsi="Arial" w:cs="Arial"/>
                <w:sz w:val="18"/>
                <w:szCs w:val="18"/>
              </w:rPr>
              <w:t>Domeyer</w:t>
            </w:r>
            <w:proofErr w:type="spellEnd"/>
            <w:r>
              <w:rPr>
                <w:rFonts w:ascii="Arial" w:hAnsi="Arial" w:cs="Arial"/>
                <w:sz w:val="18"/>
                <w:szCs w:val="18"/>
              </w:rPr>
              <w:t xml:space="preserve"> 2010, </w:t>
            </w:r>
            <w:proofErr w:type="spellStart"/>
            <w:r>
              <w:rPr>
                <w:rFonts w:ascii="Arial" w:hAnsi="Arial" w:cs="Arial"/>
                <w:sz w:val="18"/>
                <w:szCs w:val="18"/>
              </w:rPr>
              <w:t>Timmers</w:t>
            </w:r>
            <w:proofErr w:type="spellEnd"/>
            <w:r>
              <w:rPr>
                <w:rFonts w:ascii="Arial" w:hAnsi="Arial" w:cs="Arial"/>
                <w:sz w:val="18"/>
                <w:szCs w:val="18"/>
              </w:rPr>
              <w:t xml:space="preserve"> 2014, </w:t>
            </w:r>
            <w:proofErr w:type="spellStart"/>
            <w:r>
              <w:rPr>
                <w:rFonts w:ascii="Arial" w:hAnsi="Arial" w:cs="Arial"/>
                <w:sz w:val="18"/>
                <w:szCs w:val="18"/>
              </w:rPr>
              <w:t>Tosteson</w:t>
            </w:r>
            <w:proofErr w:type="spellEnd"/>
            <w:r>
              <w:rPr>
                <w:rFonts w:ascii="Arial" w:hAnsi="Arial" w:cs="Arial"/>
                <w:sz w:val="18"/>
                <w:szCs w:val="18"/>
              </w:rPr>
              <w:t xml:space="preserve"> 2014</w:t>
            </w:r>
          </w:p>
          <w:p w14:paraId="6A9A4EB9" w14:textId="77777777" w:rsidR="008C5ED2" w:rsidRPr="00080E5A" w:rsidRDefault="008C5ED2" w:rsidP="00247DD2">
            <w:pPr>
              <w:spacing w:after="60"/>
              <w:rPr>
                <w:rFonts w:ascii="Arial" w:hAnsi="Arial" w:cs="Arial"/>
                <w:sz w:val="18"/>
                <w:szCs w:val="18"/>
              </w:rPr>
            </w:pPr>
          </w:p>
          <w:p w14:paraId="3CCB10C2"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N=565 participants</w:t>
            </w:r>
          </w:p>
        </w:tc>
        <w:tc>
          <w:tcPr>
            <w:tcW w:w="6840" w:type="dxa"/>
            <w:shd w:val="clear" w:color="auto" w:fill="FFFFFF" w:themeFill="background1"/>
          </w:tcPr>
          <w:p w14:paraId="554EBE7D"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Pooled utilities (95% CI): </w:t>
            </w:r>
            <w:r w:rsidRPr="00080E5A">
              <w:rPr>
                <w:rFonts w:ascii="Arial" w:hAnsi="Arial" w:cs="Arial"/>
                <w:sz w:val="18"/>
                <w:szCs w:val="18"/>
              </w:rPr>
              <w:t>0.87 [0.86, 0.89]</w:t>
            </w:r>
          </w:p>
          <w:p w14:paraId="48EE9D59" w14:textId="77777777" w:rsidR="008C5ED2" w:rsidRPr="00080E5A" w:rsidRDefault="008C5ED2" w:rsidP="00247DD2">
            <w:pPr>
              <w:rPr>
                <w:rFonts w:ascii="Arial" w:hAnsi="Arial" w:cs="Arial"/>
                <w:b/>
                <w:sz w:val="18"/>
                <w:szCs w:val="18"/>
              </w:rPr>
            </w:pPr>
          </w:p>
          <w:p w14:paraId="0517344E" w14:textId="6A9A4954" w:rsidR="008C5ED2" w:rsidRPr="00080E5A" w:rsidRDefault="008C5ED2" w:rsidP="00247DD2">
            <w:pPr>
              <w:rPr>
                <w:rFonts w:ascii="Arial" w:hAnsi="Arial" w:cs="Arial"/>
                <w:sz w:val="18"/>
                <w:szCs w:val="18"/>
              </w:rPr>
            </w:pPr>
            <w:r w:rsidRPr="00080E5A">
              <w:rPr>
                <w:rFonts w:ascii="Arial" w:hAnsi="Arial" w:cs="Arial"/>
                <w:sz w:val="18"/>
                <w:szCs w:val="18"/>
              </w:rPr>
              <w:t>*</w:t>
            </w:r>
            <w:proofErr w:type="spellStart"/>
            <w:r w:rsidRPr="00080E5A">
              <w:rPr>
                <w:rFonts w:ascii="Arial" w:hAnsi="Arial" w:cs="Arial"/>
                <w:sz w:val="18"/>
                <w:szCs w:val="18"/>
              </w:rPr>
              <w:t>Timmers</w:t>
            </w:r>
            <w:proofErr w:type="spellEnd"/>
            <w:r w:rsidRPr="00080E5A">
              <w:rPr>
                <w:rFonts w:ascii="Arial" w:hAnsi="Arial" w:cs="Arial"/>
                <w:sz w:val="18"/>
                <w:szCs w:val="18"/>
              </w:rPr>
              <w:t xml:space="preserve"> 2014 (n=204) </w:t>
            </w:r>
            <w:r w:rsidR="003334B1">
              <w:rPr>
                <w:rFonts w:ascii="Arial" w:hAnsi="Arial" w:cs="Arial"/>
                <w:sz w:val="18"/>
                <w:szCs w:val="18"/>
              </w:rPr>
              <w:t xml:space="preserve">(0.86 utility) </w:t>
            </w:r>
            <w:r w:rsidRPr="00080E5A">
              <w:rPr>
                <w:rFonts w:ascii="Arial" w:hAnsi="Arial" w:cs="Arial"/>
                <w:sz w:val="18"/>
                <w:szCs w:val="18"/>
              </w:rPr>
              <w:t xml:space="preserve">and </w:t>
            </w:r>
            <w:proofErr w:type="spellStart"/>
            <w:r w:rsidRPr="00080E5A">
              <w:rPr>
                <w:rFonts w:ascii="Arial" w:hAnsi="Arial" w:cs="Arial"/>
                <w:sz w:val="18"/>
                <w:szCs w:val="18"/>
              </w:rPr>
              <w:t>Domeyer</w:t>
            </w:r>
            <w:proofErr w:type="spellEnd"/>
            <w:r w:rsidRPr="00080E5A">
              <w:rPr>
                <w:rFonts w:ascii="Arial" w:hAnsi="Arial" w:cs="Arial"/>
                <w:sz w:val="18"/>
                <w:szCs w:val="18"/>
              </w:rPr>
              <w:t xml:space="preserve"> 2010 (n=102) </w:t>
            </w:r>
            <w:r w:rsidR="003334B1">
              <w:rPr>
                <w:rFonts w:ascii="Arial" w:hAnsi="Arial" w:cs="Arial"/>
                <w:sz w:val="18"/>
                <w:szCs w:val="18"/>
              </w:rPr>
              <w:t xml:space="preserve">(0.73) </w:t>
            </w:r>
            <w:r>
              <w:rPr>
                <w:rFonts w:ascii="Arial" w:hAnsi="Arial" w:cs="Arial"/>
                <w:sz w:val="18"/>
                <w:szCs w:val="18"/>
              </w:rPr>
              <w:t xml:space="preserve">high </w:t>
            </w:r>
            <w:r w:rsidRPr="00080E5A">
              <w:rPr>
                <w:rFonts w:ascii="Arial" w:hAnsi="Arial" w:cs="Arial"/>
                <w:sz w:val="18"/>
                <w:szCs w:val="18"/>
              </w:rPr>
              <w:t xml:space="preserve">ROB but </w:t>
            </w:r>
            <w:proofErr w:type="spellStart"/>
            <w:r w:rsidRPr="00080E5A">
              <w:rPr>
                <w:rFonts w:ascii="Arial" w:hAnsi="Arial" w:cs="Arial"/>
                <w:sz w:val="18"/>
                <w:szCs w:val="18"/>
              </w:rPr>
              <w:t>Domeyer</w:t>
            </w:r>
            <w:proofErr w:type="spellEnd"/>
            <w:r w:rsidRPr="00080E5A">
              <w:rPr>
                <w:rFonts w:ascii="Arial" w:hAnsi="Arial" w:cs="Arial"/>
                <w:sz w:val="18"/>
                <w:szCs w:val="18"/>
              </w:rPr>
              <w:t xml:space="preserve"> 2010 only contributed 8.1% </w:t>
            </w:r>
          </w:p>
          <w:p w14:paraId="663E470F" w14:textId="1C1EF499" w:rsidR="008C5ED2" w:rsidRDefault="008C5ED2" w:rsidP="00247DD2">
            <w:pPr>
              <w:rPr>
                <w:rFonts w:ascii="Arial" w:hAnsi="Arial" w:cs="Arial"/>
                <w:sz w:val="18"/>
                <w:szCs w:val="18"/>
              </w:rPr>
            </w:pPr>
            <w:r w:rsidRPr="00080E5A">
              <w:rPr>
                <w:rFonts w:ascii="Arial" w:hAnsi="Arial" w:cs="Arial"/>
                <w:sz w:val="18"/>
                <w:szCs w:val="18"/>
              </w:rPr>
              <w:t>**</w:t>
            </w:r>
            <w:proofErr w:type="spellStart"/>
            <w:r w:rsidRPr="00080E5A">
              <w:rPr>
                <w:rFonts w:ascii="Arial" w:hAnsi="Arial" w:cs="Arial"/>
                <w:sz w:val="18"/>
                <w:szCs w:val="18"/>
              </w:rPr>
              <w:t>Domeyer</w:t>
            </w:r>
            <w:proofErr w:type="spellEnd"/>
            <w:r w:rsidRPr="00080E5A">
              <w:rPr>
                <w:rFonts w:ascii="Arial" w:hAnsi="Arial" w:cs="Arial"/>
                <w:sz w:val="18"/>
                <w:szCs w:val="18"/>
              </w:rPr>
              <w:t xml:space="preserve"> 2010 and </w:t>
            </w:r>
            <w:proofErr w:type="spellStart"/>
            <w:r w:rsidRPr="00080E5A">
              <w:rPr>
                <w:rFonts w:ascii="Arial" w:hAnsi="Arial" w:cs="Arial"/>
                <w:sz w:val="18"/>
                <w:szCs w:val="18"/>
              </w:rPr>
              <w:t>To</w:t>
            </w:r>
            <w:r w:rsidR="00D14130">
              <w:rPr>
                <w:rFonts w:ascii="Arial" w:hAnsi="Arial" w:cs="Arial"/>
                <w:sz w:val="18"/>
                <w:szCs w:val="18"/>
              </w:rPr>
              <w:t>s</w:t>
            </w:r>
            <w:r w:rsidRPr="00080E5A">
              <w:rPr>
                <w:rFonts w:ascii="Arial" w:hAnsi="Arial" w:cs="Arial"/>
                <w:sz w:val="18"/>
                <w:szCs w:val="18"/>
              </w:rPr>
              <w:t>teson</w:t>
            </w:r>
            <w:proofErr w:type="spellEnd"/>
            <w:r w:rsidRPr="00080E5A">
              <w:rPr>
                <w:rFonts w:ascii="Arial" w:hAnsi="Arial" w:cs="Arial"/>
                <w:sz w:val="18"/>
                <w:szCs w:val="18"/>
              </w:rPr>
              <w:t xml:space="preserve"> 2014 </w:t>
            </w:r>
            <w:r w:rsidR="003334B1">
              <w:rPr>
                <w:rFonts w:ascii="Arial" w:hAnsi="Arial" w:cs="Arial"/>
                <w:sz w:val="18"/>
                <w:szCs w:val="18"/>
              </w:rPr>
              <w:t xml:space="preserve">(0.90) </w:t>
            </w:r>
            <w:r w:rsidRPr="00080E5A">
              <w:rPr>
                <w:rFonts w:ascii="Arial" w:hAnsi="Arial" w:cs="Arial"/>
                <w:sz w:val="18"/>
                <w:szCs w:val="18"/>
              </w:rPr>
              <w:t>excluded patients later diagnosed with BC</w:t>
            </w:r>
            <w:r w:rsidR="00D14130">
              <w:rPr>
                <w:rFonts w:ascii="Arial" w:hAnsi="Arial" w:cs="Arial"/>
                <w:sz w:val="18"/>
                <w:szCs w:val="18"/>
              </w:rPr>
              <w:t xml:space="preserve">; </w:t>
            </w:r>
            <w:proofErr w:type="spellStart"/>
            <w:r w:rsidRPr="00080E5A">
              <w:rPr>
                <w:rFonts w:ascii="Arial" w:hAnsi="Arial" w:cs="Arial"/>
                <w:sz w:val="18"/>
                <w:szCs w:val="18"/>
              </w:rPr>
              <w:t>Timmers</w:t>
            </w:r>
            <w:proofErr w:type="spellEnd"/>
            <w:r w:rsidRPr="00080E5A">
              <w:rPr>
                <w:rFonts w:ascii="Arial" w:hAnsi="Arial" w:cs="Arial"/>
                <w:sz w:val="18"/>
                <w:szCs w:val="18"/>
              </w:rPr>
              <w:t xml:space="preserve"> 2014 </w:t>
            </w:r>
            <w:r w:rsidR="00D14130">
              <w:rPr>
                <w:rFonts w:ascii="Arial" w:hAnsi="Arial" w:cs="Arial"/>
                <w:sz w:val="18"/>
                <w:szCs w:val="18"/>
              </w:rPr>
              <w:t xml:space="preserve">only included those with </w:t>
            </w:r>
            <w:proofErr w:type="spellStart"/>
            <w:r w:rsidR="00D14130">
              <w:rPr>
                <w:rFonts w:ascii="Arial" w:hAnsi="Arial" w:cs="Arial"/>
                <w:sz w:val="18"/>
                <w:szCs w:val="18"/>
              </w:rPr>
              <w:t>BiRADS</w:t>
            </w:r>
            <w:proofErr w:type="spellEnd"/>
            <w:r w:rsidR="00D14130">
              <w:rPr>
                <w:rFonts w:ascii="Arial" w:hAnsi="Arial" w:cs="Arial"/>
                <w:sz w:val="18"/>
                <w:szCs w:val="18"/>
              </w:rPr>
              <w:t xml:space="preserve"> 0 “low suspicion of cancer”</w:t>
            </w:r>
            <w:r w:rsidR="00EA4B50">
              <w:rPr>
                <w:rFonts w:ascii="Arial" w:hAnsi="Arial" w:cs="Arial"/>
                <w:sz w:val="18"/>
                <w:szCs w:val="18"/>
              </w:rPr>
              <w:t xml:space="preserve"> which would have been communicated to the participants during informed consent. </w:t>
            </w:r>
          </w:p>
          <w:p w14:paraId="29E4E940" w14:textId="0B3F72AC" w:rsidR="003334B1" w:rsidRPr="00080E5A" w:rsidRDefault="003334B1" w:rsidP="00247DD2">
            <w:pPr>
              <w:rPr>
                <w:rFonts w:ascii="Arial" w:hAnsi="Arial" w:cs="Arial"/>
                <w:sz w:val="18"/>
                <w:szCs w:val="18"/>
              </w:rPr>
            </w:pPr>
            <w:r>
              <w:rPr>
                <w:rFonts w:ascii="Arial" w:hAnsi="Arial" w:cs="Arial"/>
                <w:sz w:val="18"/>
                <w:szCs w:val="18"/>
              </w:rPr>
              <w:t xml:space="preserve">In </w:t>
            </w:r>
            <w:proofErr w:type="spellStart"/>
            <w:r>
              <w:rPr>
                <w:rFonts w:ascii="Arial" w:hAnsi="Arial" w:cs="Arial"/>
                <w:sz w:val="18"/>
                <w:szCs w:val="18"/>
              </w:rPr>
              <w:t>Tostenson</w:t>
            </w:r>
            <w:proofErr w:type="spellEnd"/>
            <w:r>
              <w:rPr>
                <w:rFonts w:ascii="Arial" w:hAnsi="Arial" w:cs="Arial"/>
                <w:sz w:val="18"/>
                <w:szCs w:val="18"/>
              </w:rPr>
              <w:t xml:space="preserve">, participants had enrolled in a large study of the accuracy of digital vs film mammography and consented to undergo additional mammograms thus may have been less concerned about getting positive mammograms.  </w:t>
            </w:r>
          </w:p>
          <w:p w14:paraId="7E390986" w14:textId="77777777" w:rsidR="008C5ED2" w:rsidRPr="00080E5A" w:rsidRDefault="008C5ED2" w:rsidP="00247DD2">
            <w:pPr>
              <w:rPr>
                <w:rFonts w:ascii="Arial" w:hAnsi="Arial" w:cs="Arial"/>
                <w:b/>
                <w:sz w:val="18"/>
                <w:szCs w:val="18"/>
              </w:rPr>
            </w:pPr>
          </w:p>
          <w:p w14:paraId="6D2F5C47"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Disutility from healthy comparator (95% CI): </w:t>
            </w:r>
            <w:r w:rsidRPr="00080E5A">
              <w:rPr>
                <w:rFonts w:ascii="Arial" w:hAnsi="Arial" w:cs="Arial"/>
                <w:sz w:val="18"/>
                <w:szCs w:val="18"/>
              </w:rPr>
              <w:t>0.94 [0.93, 0.94] – 0.87 [0.86, 0.89] = 0.07 [0.05, 0.09]</w:t>
            </w:r>
          </w:p>
        </w:tc>
        <w:tc>
          <w:tcPr>
            <w:tcW w:w="3150" w:type="dxa"/>
            <w:shd w:val="clear" w:color="auto" w:fill="FFFFFF" w:themeFill="background1"/>
          </w:tcPr>
          <w:p w14:paraId="4CF400B6" w14:textId="77777777" w:rsidR="008C5ED2" w:rsidRPr="00080E5A" w:rsidRDefault="008C5ED2" w:rsidP="00247DD2">
            <w:pPr>
              <w:rPr>
                <w:rFonts w:ascii="Arial" w:eastAsia="Times New Roman" w:hAnsi="Arial" w:cs="Arial"/>
                <w:kern w:val="24"/>
                <w:sz w:val="18"/>
                <w:szCs w:val="18"/>
                <w:lang w:eastAsia="en-CA"/>
              </w:rPr>
            </w:pPr>
            <w:r w:rsidRPr="00080E5A">
              <w:rPr>
                <w:rFonts w:ascii="Cambria Math" w:eastAsia="Times New Roman" w:hAnsi="Cambria Math" w:cs="Cambria Math"/>
                <w:kern w:val="24"/>
                <w:sz w:val="18"/>
                <w:szCs w:val="18"/>
                <w:lang w:eastAsia="en-CA"/>
              </w:rPr>
              <w:t>⊕⊕⊕⊝</w:t>
            </w:r>
          </w:p>
          <w:p w14:paraId="47CC15C4"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MODERATE </w:t>
            </w:r>
          </w:p>
          <w:p w14:paraId="7B6BDD43" w14:textId="77777777" w:rsidR="008C5ED2" w:rsidRPr="00080E5A" w:rsidRDefault="008C5ED2" w:rsidP="00247DD2">
            <w:pPr>
              <w:rPr>
                <w:rFonts w:ascii="Arial" w:hAnsi="Arial" w:cs="Arial"/>
                <w:sz w:val="18"/>
                <w:szCs w:val="18"/>
              </w:rPr>
            </w:pPr>
            <w:r w:rsidRPr="00080E5A">
              <w:rPr>
                <w:rFonts w:ascii="Arial" w:eastAsia="Times New Roman" w:hAnsi="Arial" w:cs="Arial"/>
                <w:kern w:val="24"/>
                <w:sz w:val="18"/>
                <w:szCs w:val="18"/>
                <w:lang w:eastAsia="en-CA"/>
              </w:rPr>
              <w:t>(some inconsistency and some risk of bias)</w:t>
            </w:r>
          </w:p>
        </w:tc>
        <w:tc>
          <w:tcPr>
            <w:tcW w:w="1980" w:type="dxa"/>
            <w:shd w:val="clear" w:color="auto" w:fill="FFFFFF" w:themeFill="background1"/>
          </w:tcPr>
          <w:p w14:paraId="7414441B" w14:textId="77777777" w:rsidR="008C5ED2" w:rsidRPr="00080E5A" w:rsidRDefault="008C5ED2" w:rsidP="00247DD2">
            <w:pPr>
              <w:rPr>
                <w:rFonts w:ascii="Arial" w:hAnsi="Arial" w:cs="Arial"/>
                <w:sz w:val="18"/>
                <w:szCs w:val="18"/>
              </w:rPr>
            </w:pPr>
            <w:r w:rsidRPr="00080E5A">
              <w:rPr>
                <w:rFonts w:ascii="Arial" w:hAnsi="Arial" w:cs="Arial"/>
                <w:sz w:val="18"/>
                <w:szCs w:val="18"/>
              </w:rPr>
              <w:t>The disutility value for a positive screening mammography is probably 0.07.</w:t>
            </w:r>
          </w:p>
        </w:tc>
      </w:tr>
      <w:tr w:rsidR="008C5ED2" w:rsidRPr="00080E5A" w14:paraId="2249354F" w14:textId="77777777" w:rsidTr="00247DD2">
        <w:trPr>
          <w:trHeight w:val="323"/>
        </w:trPr>
        <w:tc>
          <w:tcPr>
            <w:tcW w:w="13675" w:type="dxa"/>
            <w:gridSpan w:val="4"/>
            <w:shd w:val="clear" w:color="auto" w:fill="A6A6A6" w:themeFill="background1" w:themeFillShade="A6"/>
          </w:tcPr>
          <w:p w14:paraId="4A866E7B" w14:textId="77777777" w:rsidR="008C5ED2" w:rsidRPr="00080E5A" w:rsidRDefault="008C5ED2" w:rsidP="00247DD2">
            <w:pPr>
              <w:rPr>
                <w:rFonts w:ascii="Arial" w:hAnsi="Arial" w:cs="Arial"/>
                <w:sz w:val="18"/>
                <w:szCs w:val="18"/>
              </w:rPr>
            </w:pPr>
            <w:r w:rsidRPr="00080E5A">
              <w:rPr>
                <w:rFonts w:ascii="Arial" w:hAnsi="Arial" w:cs="Arial"/>
                <w:b/>
                <w:sz w:val="18"/>
                <w:szCs w:val="18"/>
              </w:rPr>
              <w:t>Disutility after biopsy (diagnostic results not known)</w:t>
            </w:r>
          </w:p>
        </w:tc>
      </w:tr>
      <w:tr w:rsidR="008C5ED2" w:rsidRPr="00080E5A" w14:paraId="3DE158C9" w14:textId="77777777" w:rsidTr="00247DD2">
        <w:trPr>
          <w:trHeight w:val="675"/>
        </w:trPr>
        <w:tc>
          <w:tcPr>
            <w:tcW w:w="1705" w:type="dxa"/>
            <w:shd w:val="clear" w:color="auto" w:fill="FFFFFF" w:themeFill="background1"/>
          </w:tcPr>
          <w:p w14:paraId="6D8EDC42" w14:textId="77777777" w:rsidR="008C5ED2" w:rsidRDefault="008C5ED2" w:rsidP="00247DD2">
            <w:pPr>
              <w:spacing w:after="60"/>
              <w:rPr>
                <w:rFonts w:ascii="Arial" w:hAnsi="Arial" w:cs="Arial"/>
                <w:sz w:val="18"/>
                <w:szCs w:val="18"/>
              </w:rPr>
            </w:pPr>
            <w:r w:rsidRPr="00080E5A">
              <w:rPr>
                <w:rFonts w:ascii="Arial" w:hAnsi="Arial" w:cs="Arial"/>
                <w:sz w:val="18"/>
                <w:szCs w:val="18"/>
              </w:rPr>
              <w:lastRenderedPageBreak/>
              <w:t>N=1 study;</w:t>
            </w:r>
          </w:p>
          <w:p w14:paraId="1CA4B189" w14:textId="77777777" w:rsidR="008C5ED2" w:rsidRDefault="008C5ED2" w:rsidP="00247DD2">
            <w:pPr>
              <w:spacing w:after="60"/>
              <w:rPr>
                <w:rFonts w:ascii="Arial" w:hAnsi="Arial" w:cs="Arial"/>
                <w:sz w:val="18"/>
                <w:szCs w:val="18"/>
              </w:rPr>
            </w:pPr>
          </w:p>
          <w:p w14:paraId="753B9B6D" w14:textId="77777777" w:rsidR="008C5ED2" w:rsidRPr="00080E5A" w:rsidRDefault="008C5ED2" w:rsidP="00247DD2">
            <w:pPr>
              <w:spacing w:after="60"/>
              <w:rPr>
                <w:rFonts w:ascii="Arial" w:hAnsi="Arial" w:cs="Arial"/>
                <w:sz w:val="18"/>
                <w:szCs w:val="18"/>
              </w:rPr>
            </w:pPr>
            <w:proofErr w:type="spellStart"/>
            <w:r>
              <w:rPr>
                <w:rFonts w:ascii="Arial" w:hAnsi="Arial" w:cs="Arial"/>
                <w:sz w:val="18"/>
                <w:szCs w:val="18"/>
              </w:rPr>
              <w:t>Domeyer</w:t>
            </w:r>
            <w:proofErr w:type="spellEnd"/>
            <w:r>
              <w:rPr>
                <w:rFonts w:ascii="Arial" w:hAnsi="Arial" w:cs="Arial"/>
                <w:sz w:val="18"/>
                <w:szCs w:val="18"/>
              </w:rPr>
              <w:t xml:space="preserve"> 2010</w:t>
            </w:r>
          </w:p>
          <w:p w14:paraId="0AC68974" w14:textId="77777777" w:rsidR="008C5ED2" w:rsidRPr="00080E5A" w:rsidRDefault="008C5ED2" w:rsidP="00247DD2">
            <w:pPr>
              <w:spacing w:after="60"/>
              <w:rPr>
                <w:rFonts w:ascii="Arial" w:hAnsi="Arial" w:cs="Arial"/>
                <w:sz w:val="18"/>
                <w:szCs w:val="18"/>
              </w:rPr>
            </w:pPr>
          </w:p>
          <w:p w14:paraId="7D93ED7F"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N=102 participants</w:t>
            </w:r>
          </w:p>
        </w:tc>
        <w:tc>
          <w:tcPr>
            <w:tcW w:w="6840" w:type="dxa"/>
            <w:shd w:val="clear" w:color="auto" w:fill="FFFFFF" w:themeFill="background1"/>
          </w:tcPr>
          <w:p w14:paraId="2F0B107B"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Pooled utilities (95% CI): </w:t>
            </w:r>
            <w:r w:rsidRPr="00080E5A">
              <w:rPr>
                <w:rFonts w:ascii="Arial" w:hAnsi="Arial" w:cs="Arial"/>
                <w:sz w:val="18"/>
                <w:szCs w:val="18"/>
              </w:rPr>
              <w:t>0.79 [0.75, 0.83]</w:t>
            </w:r>
          </w:p>
          <w:p w14:paraId="56841586" w14:textId="77777777" w:rsidR="008C5ED2" w:rsidRPr="00EE6CF4" w:rsidRDefault="008C5ED2" w:rsidP="00247DD2">
            <w:pPr>
              <w:rPr>
                <w:rFonts w:ascii="Arial" w:hAnsi="Arial" w:cs="Arial"/>
                <w:sz w:val="18"/>
                <w:szCs w:val="18"/>
              </w:rPr>
            </w:pPr>
            <w:r w:rsidRPr="00EE6CF4">
              <w:rPr>
                <w:rFonts w:ascii="Arial" w:hAnsi="Arial" w:cs="Arial"/>
                <w:sz w:val="18"/>
                <w:szCs w:val="18"/>
              </w:rPr>
              <w:t>*all FP, no BC</w:t>
            </w:r>
          </w:p>
          <w:p w14:paraId="243AA387" w14:textId="77777777" w:rsidR="008C5ED2" w:rsidRPr="00EE6CF4" w:rsidRDefault="008C5ED2" w:rsidP="00247DD2">
            <w:pPr>
              <w:rPr>
                <w:rFonts w:ascii="Arial" w:hAnsi="Arial" w:cs="Arial"/>
                <w:sz w:val="18"/>
                <w:szCs w:val="18"/>
              </w:rPr>
            </w:pPr>
            <w:r w:rsidRPr="00EE6CF4">
              <w:rPr>
                <w:rFonts w:ascii="Arial" w:hAnsi="Arial" w:cs="Arial"/>
                <w:sz w:val="18"/>
                <w:szCs w:val="18"/>
              </w:rPr>
              <w:t>**</w:t>
            </w:r>
            <w:r>
              <w:rPr>
                <w:rFonts w:ascii="Arial" w:hAnsi="Arial" w:cs="Arial"/>
                <w:sz w:val="18"/>
                <w:szCs w:val="18"/>
              </w:rPr>
              <w:t>high</w:t>
            </w:r>
            <w:r w:rsidRPr="00EE6CF4">
              <w:rPr>
                <w:rFonts w:ascii="Arial" w:hAnsi="Arial" w:cs="Arial"/>
                <w:sz w:val="18"/>
                <w:szCs w:val="18"/>
              </w:rPr>
              <w:t xml:space="preserve"> ROB</w:t>
            </w:r>
          </w:p>
          <w:p w14:paraId="78A03075" w14:textId="77777777" w:rsidR="008C5ED2" w:rsidRPr="00080E5A" w:rsidRDefault="008C5ED2" w:rsidP="00247DD2">
            <w:pPr>
              <w:rPr>
                <w:rFonts w:ascii="Arial" w:hAnsi="Arial" w:cs="Arial"/>
                <w:b/>
                <w:sz w:val="18"/>
                <w:szCs w:val="18"/>
              </w:rPr>
            </w:pPr>
          </w:p>
          <w:p w14:paraId="346FDE1C"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Disutility from healthy comparator (95% CI): </w:t>
            </w:r>
            <w:r w:rsidRPr="00080E5A">
              <w:rPr>
                <w:rFonts w:ascii="Arial" w:hAnsi="Arial" w:cs="Arial"/>
                <w:sz w:val="18"/>
                <w:szCs w:val="18"/>
              </w:rPr>
              <w:t>0.94 [0.93, 0.94] – 0.79 [0.75, 0.83] = 0.15 [0.11, 0.19]</w:t>
            </w:r>
          </w:p>
        </w:tc>
        <w:tc>
          <w:tcPr>
            <w:tcW w:w="3150" w:type="dxa"/>
            <w:shd w:val="clear" w:color="auto" w:fill="FFFFFF" w:themeFill="background1"/>
          </w:tcPr>
          <w:p w14:paraId="42A89756"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 </w:t>
            </w:r>
            <w:r w:rsidRPr="00080E5A">
              <w:rPr>
                <w:rFonts w:ascii="Cambria Math" w:eastAsia="Times New Roman" w:hAnsi="Cambria Math" w:cs="Cambria Math"/>
                <w:kern w:val="24"/>
                <w:sz w:val="18"/>
                <w:szCs w:val="18"/>
                <w:lang w:eastAsia="en-CA"/>
              </w:rPr>
              <w:t>⊕⊝⊝⊝</w:t>
            </w:r>
          </w:p>
          <w:p w14:paraId="58C29CCD" w14:textId="77777777" w:rsidR="008C5ED2" w:rsidRPr="00080E5A" w:rsidRDefault="008C5ED2" w:rsidP="00247DD2">
            <w:pPr>
              <w:rPr>
                <w:rFonts w:ascii="Arial" w:hAnsi="Arial" w:cs="Arial"/>
                <w:sz w:val="18"/>
                <w:szCs w:val="18"/>
                <w:vertAlign w:val="superscript"/>
              </w:rPr>
            </w:pPr>
            <w:r w:rsidRPr="00080E5A">
              <w:rPr>
                <w:rFonts w:ascii="Arial" w:hAnsi="Arial" w:cs="Arial"/>
                <w:sz w:val="18"/>
                <w:szCs w:val="18"/>
              </w:rPr>
              <w:t xml:space="preserve">VERY </w:t>
            </w:r>
            <w:proofErr w:type="spellStart"/>
            <w:r w:rsidRPr="00080E5A">
              <w:rPr>
                <w:rFonts w:ascii="Arial" w:hAnsi="Arial" w:cs="Arial"/>
                <w:sz w:val="18"/>
                <w:szCs w:val="18"/>
              </w:rPr>
              <w:t>LOW</w:t>
            </w:r>
            <w:r w:rsidRPr="00080E5A">
              <w:rPr>
                <w:rFonts w:ascii="Arial" w:hAnsi="Arial" w:cs="Arial"/>
                <w:sz w:val="18"/>
                <w:szCs w:val="18"/>
                <w:vertAlign w:val="superscript"/>
              </w:rPr>
              <w:t>b</w:t>
            </w:r>
            <w:proofErr w:type="spellEnd"/>
          </w:p>
          <w:p w14:paraId="3D064727" w14:textId="77777777" w:rsidR="008C5ED2" w:rsidRPr="00080E5A" w:rsidRDefault="008C5ED2" w:rsidP="00247DD2">
            <w:pPr>
              <w:rPr>
                <w:rFonts w:ascii="Arial" w:eastAsia="Times New Roman" w:hAnsi="Arial" w:cs="Arial"/>
                <w:kern w:val="24"/>
                <w:sz w:val="18"/>
                <w:szCs w:val="18"/>
                <w:lang w:eastAsia="en-CA"/>
              </w:rPr>
            </w:pPr>
            <w:r w:rsidRPr="00080E5A">
              <w:rPr>
                <w:rFonts w:ascii="Arial" w:hAnsi="Arial" w:cs="Arial"/>
                <w:sz w:val="18"/>
                <w:szCs w:val="18"/>
              </w:rPr>
              <w:t>(single study-lack of consistency, risk of bias, and imprecision)</w:t>
            </w:r>
          </w:p>
        </w:tc>
        <w:tc>
          <w:tcPr>
            <w:tcW w:w="1980" w:type="dxa"/>
            <w:shd w:val="clear" w:color="auto" w:fill="FFFFFF" w:themeFill="background1"/>
          </w:tcPr>
          <w:p w14:paraId="34E4857A" w14:textId="77777777" w:rsidR="008C5ED2" w:rsidRPr="00080E5A" w:rsidRDefault="008C5ED2" w:rsidP="00247DD2">
            <w:pPr>
              <w:rPr>
                <w:rFonts w:ascii="Arial" w:hAnsi="Arial" w:cs="Arial"/>
                <w:sz w:val="18"/>
                <w:szCs w:val="18"/>
              </w:rPr>
            </w:pPr>
            <w:r w:rsidRPr="00080E5A">
              <w:rPr>
                <w:rFonts w:ascii="Arial" w:hAnsi="Arial" w:cs="Arial"/>
                <w:sz w:val="18"/>
                <w:szCs w:val="18"/>
              </w:rPr>
              <w:t>We are very uncertain about the disutility of receiving a biopsy, before the results are known.</w:t>
            </w:r>
          </w:p>
        </w:tc>
      </w:tr>
      <w:tr w:rsidR="008C5ED2" w:rsidRPr="00080E5A" w14:paraId="75A2A38D" w14:textId="77777777" w:rsidTr="00247DD2">
        <w:trPr>
          <w:trHeight w:val="305"/>
        </w:trPr>
        <w:tc>
          <w:tcPr>
            <w:tcW w:w="13675" w:type="dxa"/>
            <w:gridSpan w:val="4"/>
            <w:shd w:val="clear" w:color="auto" w:fill="A6A6A6" w:themeFill="background1" w:themeFillShade="A6"/>
          </w:tcPr>
          <w:p w14:paraId="0917EB18" w14:textId="77777777" w:rsidR="008C5ED2" w:rsidRPr="00080E5A" w:rsidRDefault="008C5ED2" w:rsidP="00247DD2">
            <w:pPr>
              <w:rPr>
                <w:rFonts w:ascii="Arial" w:hAnsi="Arial" w:cs="Arial"/>
                <w:sz w:val="18"/>
                <w:szCs w:val="18"/>
              </w:rPr>
            </w:pPr>
            <w:r w:rsidRPr="00080E5A">
              <w:rPr>
                <w:rFonts w:ascii="Arial" w:hAnsi="Arial" w:cs="Arial"/>
                <w:b/>
                <w:sz w:val="18"/>
                <w:szCs w:val="18"/>
              </w:rPr>
              <w:t>Disutility false positive requiring imaging only or imaging plus biopsy</w:t>
            </w:r>
          </w:p>
        </w:tc>
      </w:tr>
      <w:tr w:rsidR="008C5ED2" w:rsidRPr="00080E5A" w14:paraId="2A7D386C" w14:textId="77777777" w:rsidTr="00247DD2">
        <w:trPr>
          <w:trHeight w:val="675"/>
        </w:trPr>
        <w:tc>
          <w:tcPr>
            <w:tcW w:w="1705" w:type="dxa"/>
            <w:shd w:val="clear" w:color="auto" w:fill="FFFFFF" w:themeFill="background1"/>
          </w:tcPr>
          <w:p w14:paraId="7B693C06" w14:textId="77777777" w:rsidR="008C5ED2" w:rsidRDefault="008C5ED2" w:rsidP="00247DD2">
            <w:pPr>
              <w:spacing w:after="60"/>
              <w:rPr>
                <w:rFonts w:ascii="Arial" w:hAnsi="Arial" w:cs="Arial"/>
                <w:sz w:val="18"/>
                <w:szCs w:val="18"/>
              </w:rPr>
            </w:pPr>
            <w:r w:rsidRPr="00080E5A">
              <w:rPr>
                <w:rFonts w:ascii="Arial" w:hAnsi="Arial" w:cs="Arial"/>
                <w:sz w:val="18"/>
                <w:szCs w:val="18"/>
              </w:rPr>
              <w:t>N=2 studies;</w:t>
            </w:r>
          </w:p>
          <w:p w14:paraId="0F30B04A" w14:textId="77777777" w:rsidR="008C5ED2" w:rsidRDefault="008C5ED2" w:rsidP="00247DD2">
            <w:pPr>
              <w:spacing w:after="60"/>
              <w:rPr>
                <w:rFonts w:ascii="Arial" w:hAnsi="Arial" w:cs="Arial"/>
                <w:sz w:val="18"/>
                <w:szCs w:val="18"/>
              </w:rPr>
            </w:pPr>
          </w:p>
          <w:p w14:paraId="59E7AEF8" w14:textId="77777777" w:rsidR="008C5ED2" w:rsidRPr="00080E5A" w:rsidRDefault="008C5ED2" w:rsidP="00247DD2">
            <w:pPr>
              <w:spacing w:after="60"/>
              <w:rPr>
                <w:rFonts w:ascii="Arial" w:hAnsi="Arial" w:cs="Arial"/>
                <w:sz w:val="18"/>
                <w:szCs w:val="18"/>
              </w:rPr>
            </w:pPr>
            <w:proofErr w:type="spellStart"/>
            <w:r>
              <w:rPr>
                <w:rFonts w:ascii="Arial" w:hAnsi="Arial" w:cs="Arial"/>
                <w:sz w:val="18"/>
                <w:szCs w:val="18"/>
              </w:rPr>
              <w:t>Timmers</w:t>
            </w:r>
            <w:proofErr w:type="spellEnd"/>
            <w:r>
              <w:rPr>
                <w:rFonts w:ascii="Arial" w:hAnsi="Arial" w:cs="Arial"/>
                <w:sz w:val="18"/>
                <w:szCs w:val="18"/>
              </w:rPr>
              <w:t xml:space="preserve"> 2014, </w:t>
            </w:r>
            <w:proofErr w:type="spellStart"/>
            <w:r>
              <w:rPr>
                <w:rFonts w:ascii="Arial" w:hAnsi="Arial" w:cs="Arial"/>
                <w:sz w:val="18"/>
                <w:szCs w:val="18"/>
              </w:rPr>
              <w:t>Tosteson</w:t>
            </w:r>
            <w:proofErr w:type="spellEnd"/>
            <w:r>
              <w:rPr>
                <w:rFonts w:ascii="Arial" w:hAnsi="Arial" w:cs="Arial"/>
                <w:sz w:val="18"/>
                <w:szCs w:val="18"/>
              </w:rPr>
              <w:t xml:space="preserve"> 2014</w:t>
            </w:r>
          </w:p>
          <w:p w14:paraId="283040C1" w14:textId="77777777" w:rsidR="008C5ED2" w:rsidRPr="00080E5A" w:rsidRDefault="008C5ED2" w:rsidP="00247DD2">
            <w:pPr>
              <w:spacing w:after="60"/>
              <w:rPr>
                <w:rFonts w:ascii="Arial" w:hAnsi="Arial" w:cs="Arial"/>
                <w:sz w:val="18"/>
                <w:szCs w:val="18"/>
              </w:rPr>
            </w:pPr>
          </w:p>
          <w:p w14:paraId="5E30EBBA"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N=696 participants</w:t>
            </w:r>
          </w:p>
        </w:tc>
        <w:tc>
          <w:tcPr>
            <w:tcW w:w="6840" w:type="dxa"/>
            <w:shd w:val="clear" w:color="auto" w:fill="FFFFFF" w:themeFill="background1"/>
          </w:tcPr>
          <w:p w14:paraId="15D02094"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Pooled utilities (95% CI): </w:t>
            </w:r>
            <w:r w:rsidRPr="00080E5A">
              <w:rPr>
                <w:rFonts w:ascii="Arial" w:hAnsi="Arial" w:cs="Arial"/>
                <w:sz w:val="18"/>
                <w:szCs w:val="18"/>
              </w:rPr>
              <w:t>0.90 [0.89, 0.91]</w:t>
            </w:r>
          </w:p>
          <w:p w14:paraId="6C7E97B8" w14:textId="77777777" w:rsidR="008C5ED2" w:rsidRPr="00080E5A" w:rsidRDefault="008C5ED2" w:rsidP="00247DD2">
            <w:pPr>
              <w:rPr>
                <w:rFonts w:ascii="Arial" w:hAnsi="Arial" w:cs="Arial"/>
                <w:sz w:val="18"/>
                <w:szCs w:val="18"/>
              </w:rPr>
            </w:pPr>
            <w:r w:rsidRPr="00080E5A">
              <w:rPr>
                <w:rFonts w:ascii="Arial" w:hAnsi="Arial" w:cs="Arial"/>
                <w:sz w:val="18"/>
                <w:szCs w:val="18"/>
              </w:rPr>
              <w:t>*</w:t>
            </w:r>
            <w:proofErr w:type="spellStart"/>
            <w:r w:rsidRPr="00080E5A">
              <w:rPr>
                <w:rFonts w:ascii="Arial" w:hAnsi="Arial" w:cs="Arial"/>
                <w:sz w:val="18"/>
                <w:szCs w:val="18"/>
              </w:rPr>
              <w:t>Timmers</w:t>
            </w:r>
            <w:proofErr w:type="spellEnd"/>
            <w:r w:rsidRPr="00080E5A">
              <w:rPr>
                <w:rFonts w:ascii="Arial" w:hAnsi="Arial" w:cs="Arial"/>
                <w:sz w:val="18"/>
                <w:szCs w:val="18"/>
              </w:rPr>
              <w:t xml:space="preserve"> 2014 (n=204) has </w:t>
            </w:r>
            <w:r>
              <w:rPr>
                <w:rFonts w:ascii="Arial" w:hAnsi="Arial" w:cs="Arial"/>
                <w:sz w:val="18"/>
                <w:szCs w:val="18"/>
              </w:rPr>
              <w:t>high</w:t>
            </w:r>
            <w:r w:rsidRPr="00080E5A">
              <w:rPr>
                <w:rFonts w:ascii="Arial" w:hAnsi="Arial" w:cs="Arial"/>
                <w:sz w:val="18"/>
                <w:szCs w:val="18"/>
              </w:rPr>
              <w:t xml:space="preserve"> ROB</w:t>
            </w:r>
          </w:p>
          <w:p w14:paraId="4F8F5266"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**one study is no BC: </w:t>
            </w:r>
            <w:proofErr w:type="spellStart"/>
            <w:r w:rsidRPr="00080E5A">
              <w:rPr>
                <w:rFonts w:ascii="Arial" w:hAnsi="Arial" w:cs="Arial"/>
                <w:sz w:val="18"/>
                <w:szCs w:val="18"/>
              </w:rPr>
              <w:t>Toteson</w:t>
            </w:r>
            <w:proofErr w:type="spellEnd"/>
            <w:r w:rsidRPr="00080E5A">
              <w:rPr>
                <w:rFonts w:ascii="Arial" w:hAnsi="Arial" w:cs="Arial"/>
                <w:sz w:val="18"/>
                <w:szCs w:val="18"/>
              </w:rPr>
              <w:t xml:space="preserve"> 2014, n=492 </w:t>
            </w:r>
            <w:r w:rsidRPr="00EA20E6">
              <w:rPr>
                <w:rFonts w:ascii="Arial" w:hAnsi="Arial" w:cs="Arial"/>
                <w:b/>
                <w:sz w:val="18"/>
                <w:szCs w:val="18"/>
              </w:rPr>
              <w:t xml:space="preserve">1 </w:t>
            </w:r>
            <w:proofErr w:type="spellStart"/>
            <w:r w:rsidRPr="00EA20E6">
              <w:rPr>
                <w:rFonts w:ascii="Arial" w:hAnsi="Arial" w:cs="Arial"/>
                <w:b/>
                <w:sz w:val="18"/>
                <w:szCs w:val="18"/>
              </w:rPr>
              <w:t>yr</w:t>
            </w:r>
            <w:proofErr w:type="spellEnd"/>
            <w:r w:rsidRPr="00EA20E6">
              <w:rPr>
                <w:rFonts w:ascii="Arial" w:hAnsi="Arial" w:cs="Arial"/>
                <w:b/>
                <w:sz w:val="18"/>
                <w:szCs w:val="18"/>
              </w:rPr>
              <w:t xml:space="preserve"> from diagnostic workup, also has</w:t>
            </w:r>
            <w:r w:rsidRPr="00080E5A">
              <w:rPr>
                <w:rFonts w:ascii="Arial" w:hAnsi="Arial" w:cs="Arial"/>
                <w:sz w:val="18"/>
                <w:szCs w:val="18"/>
              </w:rPr>
              <w:t xml:space="preserve"> </w:t>
            </w:r>
            <w:r w:rsidRPr="00EA20E6">
              <w:rPr>
                <w:rFonts w:ascii="Arial" w:hAnsi="Arial" w:cs="Arial"/>
                <w:b/>
                <w:sz w:val="18"/>
                <w:szCs w:val="18"/>
              </w:rPr>
              <w:t>subgroup at baseline who received FP result soon after diagnostic workup (n=234; 0.91 (0.14)).</w:t>
            </w:r>
            <w:r w:rsidRPr="00080E5A">
              <w:rPr>
                <w:rFonts w:ascii="Arial" w:hAnsi="Arial" w:cs="Arial"/>
                <w:sz w:val="18"/>
                <w:szCs w:val="18"/>
              </w:rPr>
              <w:t xml:space="preserve"> Other study, </w:t>
            </w:r>
            <w:proofErr w:type="spellStart"/>
            <w:r w:rsidRPr="00080E5A">
              <w:rPr>
                <w:rFonts w:ascii="Arial" w:hAnsi="Arial" w:cs="Arial"/>
                <w:sz w:val="18"/>
                <w:szCs w:val="18"/>
              </w:rPr>
              <w:t>Timmers</w:t>
            </w:r>
            <w:proofErr w:type="spellEnd"/>
            <w:r w:rsidRPr="00080E5A">
              <w:rPr>
                <w:rFonts w:ascii="Arial" w:hAnsi="Arial" w:cs="Arial"/>
                <w:sz w:val="18"/>
                <w:szCs w:val="18"/>
              </w:rPr>
              <w:t xml:space="preserve"> 2014 n=204 has some individuals that still need biopsy [had abnormal repeat mammogram] and those with normal diagnostic mammogram, so small percent likely with BC)</w:t>
            </w:r>
          </w:p>
          <w:p w14:paraId="4858E3E7" w14:textId="77777777" w:rsidR="008C5ED2" w:rsidRPr="00080E5A" w:rsidRDefault="008C5ED2" w:rsidP="00247DD2">
            <w:pPr>
              <w:rPr>
                <w:rFonts w:ascii="Arial" w:hAnsi="Arial" w:cs="Arial"/>
                <w:b/>
                <w:sz w:val="18"/>
                <w:szCs w:val="18"/>
              </w:rPr>
            </w:pPr>
          </w:p>
          <w:p w14:paraId="152BEE63"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Disutility from healthy comparator (95% CI): </w:t>
            </w:r>
            <w:r w:rsidRPr="00080E5A">
              <w:rPr>
                <w:rFonts w:ascii="Arial" w:hAnsi="Arial" w:cs="Arial"/>
                <w:sz w:val="18"/>
                <w:szCs w:val="18"/>
              </w:rPr>
              <w:t>0.94 [0.93, 0.94] -</w:t>
            </w:r>
            <w:r>
              <w:rPr>
                <w:rFonts w:ascii="Arial" w:hAnsi="Arial" w:cs="Arial"/>
                <w:sz w:val="18"/>
                <w:szCs w:val="18"/>
              </w:rPr>
              <w:t xml:space="preserve"> </w:t>
            </w:r>
            <w:r w:rsidRPr="00080E5A">
              <w:rPr>
                <w:rFonts w:ascii="Arial" w:hAnsi="Arial" w:cs="Arial"/>
                <w:sz w:val="18"/>
                <w:szCs w:val="18"/>
              </w:rPr>
              <w:t>0.90 [0.89, 0.91] = 0.04 [0.03, 0.05]</w:t>
            </w:r>
          </w:p>
          <w:p w14:paraId="5164FACB" w14:textId="77777777" w:rsidR="008C5ED2" w:rsidRPr="00080E5A" w:rsidRDefault="008C5ED2" w:rsidP="00247DD2">
            <w:pPr>
              <w:rPr>
                <w:rFonts w:ascii="Arial" w:hAnsi="Arial" w:cs="Arial"/>
                <w:b/>
                <w:sz w:val="18"/>
                <w:szCs w:val="18"/>
              </w:rPr>
            </w:pPr>
          </w:p>
        </w:tc>
        <w:tc>
          <w:tcPr>
            <w:tcW w:w="3150" w:type="dxa"/>
            <w:shd w:val="clear" w:color="auto" w:fill="FFFFFF" w:themeFill="background1"/>
          </w:tcPr>
          <w:p w14:paraId="29F62BBE" w14:textId="77777777" w:rsidR="008C5ED2" w:rsidRPr="00080E5A" w:rsidRDefault="008C5ED2" w:rsidP="00247DD2">
            <w:pPr>
              <w:rPr>
                <w:rFonts w:ascii="Arial" w:hAnsi="Arial" w:cs="Arial"/>
                <w:sz w:val="18"/>
                <w:szCs w:val="18"/>
              </w:rPr>
            </w:pPr>
            <w:r w:rsidRPr="00080E5A">
              <w:rPr>
                <w:rFonts w:ascii="Cambria Math" w:eastAsia="Times New Roman" w:hAnsi="Cambria Math" w:cs="Cambria Math"/>
                <w:kern w:val="24"/>
                <w:sz w:val="18"/>
                <w:szCs w:val="18"/>
                <w:lang w:eastAsia="en-CA"/>
              </w:rPr>
              <w:t>⊕⊕⊝⊝</w:t>
            </w:r>
          </w:p>
          <w:p w14:paraId="63F8E460" w14:textId="77777777" w:rsidR="008C5ED2" w:rsidRPr="00080E5A" w:rsidRDefault="008C5ED2" w:rsidP="00247DD2">
            <w:pPr>
              <w:rPr>
                <w:rFonts w:ascii="Arial" w:hAnsi="Arial" w:cs="Arial"/>
                <w:sz w:val="18"/>
                <w:szCs w:val="18"/>
                <w:vertAlign w:val="superscript"/>
              </w:rPr>
            </w:pPr>
            <w:r w:rsidRPr="00080E5A">
              <w:rPr>
                <w:rFonts w:ascii="Arial" w:hAnsi="Arial" w:cs="Arial"/>
                <w:sz w:val="18"/>
                <w:szCs w:val="18"/>
              </w:rPr>
              <w:t>LOW</w:t>
            </w:r>
          </w:p>
          <w:p w14:paraId="5E5E143C"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(risk of bias, indirectness for </w:t>
            </w:r>
            <w:r>
              <w:rPr>
                <w:rFonts w:ascii="Arial" w:hAnsi="Arial" w:cs="Arial"/>
                <w:sz w:val="18"/>
                <w:szCs w:val="18"/>
              </w:rPr>
              <w:t xml:space="preserve">concerns about applicability to duration follow-up, </w:t>
            </w:r>
            <w:r w:rsidRPr="00080E5A">
              <w:rPr>
                <w:rFonts w:ascii="Arial" w:hAnsi="Arial" w:cs="Arial"/>
                <w:sz w:val="18"/>
                <w:szCs w:val="18"/>
              </w:rPr>
              <w:t>disutility might be slightly overestimated)</w:t>
            </w:r>
          </w:p>
        </w:tc>
        <w:tc>
          <w:tcPr>
            <w:tcW w:w="1980" w:type="dxa"/>
            <w:shd w:val="clear" w:color="auto" w:fill="FFFFFF" w:themeFill="background1"/>
          </w:tcPr>
          <w:p w14:paraId="5A3B2813"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The disutility value for a false positive requiring imaging only or imaging plus </w:t>
            </w:r>
            <w:r>
              <w:rPr>
                <w:rFonts w:ascii="Arial" w:hAnsi="Arial" w:cs="Arial"/>
                <w:sz w:val="18"/>
                <w:szCs w:val="18"/>
              </w:rPr>
              <w:t xml:space="preserve">biopsy </w:t>
            </w:r>
            <w:r w:rsidRPr="00080E5A">
              <w:rPr>
                <w:rFonts w:ascii="Arial" w:hAnsi="Arial" w:cs="Arial"/>
                <w:sz w:val="18"/>
                <w:szCs w:val="18"/>
              </w:rPr>
              <w:t xml:space="preserve">may be </w:t>
            </w:r>
            <w:r>
              <w:rPr>
                <w:rFonts w:ascii="Arial" w:hAnsi="Arial" w:cs="Arial"/>
                <w:sz w:val="18"/>
                <w:szCs w:val="18"/>
              </w:rPr>
              <w:t xml:space="preserve">0.03 to </w:t>
            </w:r>
            <w:r w:rsidRPr="00080E5A">
              <w:rPr>
                <w:rFonts w:ascii="Arial" w:hAnsi="Arial" w:cs="Arial"/>
                <w:sz w:val="18"/>
                <w:szCs w:val="18"/>
              </w:rPr>
              <w:t>0.04.</w:t>
            </w:r>
          </w:p>
        </w:tc>
      </w:tr>
      <w:tr w:rsidR="008C5ED2" w:rsidRPr="00080E5A" w14:paraId="55C11F71" w14:textId="77777777" w:rsidTr="00247DD2">
        <w:trPr>
          <w:trHeight w:val="296"/>
        </w:trPr>
        <w:tc>
          <w:tcPr>
            <w:tcW w:w="13675" w:type="dxa"/>
            <w:gridSpan w:val="4"/>
            <w:shd w:val="clear" w:color="auto" w:fill="A6A6A6" w:themeFill="background1" w:themeFillShade="A6"/>
          </w:tcPr>
          <w:p w14:paraId="20EA40B5"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Disutility of false positive result requiring imaging plus biopsy </w:t>
            </w:r>
          </w:p>
        </w:tc>
      </w:tr>
      <w:tr w:rsidR="008C5ED2" w:rsidRPr="00080E5A" w14:paraId="3DAE1BF2" w14:textId="77777777" w:rsidTr="00247DD2">
        <w:trPr>
          <w:trHeight w:val="675"/>
        </w:trPr>
        <w:tc>
          <w:tcPr>
            <w:tcW w:w="1705" w:type="dxa"/>
            <w:shd w:val="clear" w:color="auto" w:fill="FFFFFF" w:themeFill="background1"/>
          </w:tcPr>
          <w:p w14:paraId="6CE01B06" w14:textId="77777777" w:rsidR="008C5ED2" w:rsidRDefault="008C5ED2" w:rsidP="00247DD2">
            <w:pPr>
              <w:spacing w:after="60"/>
              <w:rPr>
                <w:rFonts w:ascii="Arial" w:hAnsi="Arial" w:cs="Arial"/>
                <w:sz w:val="18"/>
                <w:szCs w:val="18"/>
              </w:rPr>
            </w:pPr>
            <w:r w:rsidRPr="00080E5A">
              <w:rPr>
                <w:rFonts w:ascii="Arial" w:hAnsi="Arial" w:cs="Arial"/>
                <w:sz w:val="18"/>
                <w:szCs w:val="18"/>
              </w:rPr>
              <w:t>N=1 study;</w:t>
            </w:r>
          </w:p>
          <w:p w14:paraId="6C79A160" w14:textId="77777777" w:rsidR="008C5ED2" w:rsidRDefault="008C5ED2" w:rsidP="00247DD2">
            <w:pPr>
              <w:spacing w:after="60"/>
              <w:rPr>
                <w:rFonts w:ascii="Arial" w:hAnsi="Arial" w:cs="Arial"/>
                <w:sz w:val="18"/>
                <w:szCs w:val="18"/>
              </w:rPr>
            </w:pPr>
          </w:p>
          <w:p w14:paraId="1130C4CE" w14:textId="77777777" w:rsidR="008C5ED2" w:rsidRPr="00080E5A" w:rsidRDefault="008C5ED2" w:rsidP="00247DD2">
            <w:pPr>
              <w:spacing w:after="60"/>
              <w:rPr>
                <w:rFonts w:ascii="Arial" w:hAnsi="Arial" w:cs="Arial"/>
                <w:sz w:val="18"/>
                <w:szCs w:val="18"/>
              </w:rPr>
            </w:pPr>
            <w:proofErr w:type="spellStart"/>
            <w:r>
              <w:rPr>
                <w:rFonts w:ascii="Arial" w:hAnsi="Arial" w:cs="Arial"/>
                <w:sz w:val="18"/>
                <w:szCs w:val="18"/>
              </w:rPr>
              <w:t>Domeyer</w:t>
            </w:r>
            <w:proofErr w:type="spellEnd"/>
            <w:r>
              <w:rPr>
                <w:rFonts w:ascii="Arial" w:hAnsi="Arial" w:cs="Arial"/>
                <w:sz w:val="18"/>
                <w:szCs w:val="18"/>
              </w:rPr>
              <w:t xml:space="preserve"> 2010</w:t>
            </w:r>
          </w:p>
          <w:p w14:paraId="16FAE017" w14:textId="77777777" w:rsidR="008C5ED2" w:rsidRPr="00080E5A" w:rsidRDefault="008C5ED2" w:rsidP="00247DD2">
            <w:pPr>
              <w:spacing w:after="60"/>
              <w:rPr>
                <w:rFonts w:ascii="Arial" w:hAnsi="Arial" w:cs="Arial"/>
                <w:sz w:val="18"/>
                <w:szCs w:val="18"/>
              </w:rPr>
            </w:pPr>
          </w:p>
          <w:p w14:paraId="3173903F"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N=78 participants</w:t>
            </w:r>
          </w:p>
        </w:tc>
        <w:tc>
          <w:tcPr>
            <w:tcW w:w="6840" w:type="dxa"/>
            <w:shd w:val="clear" w:color="auto" w:fill="FFFFFF" w:themeFill="background1"/>
          </w:tcPr>
          <w:p w14:paraId="39719C13"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Pooled utilities (95% CI): </w:t>
            </w:r>
            <w:r w:rsidRPr="00080E5A">
              <w:rPr>
                <w:rFonts w:ascii="Arial" w:hAnsi="Arial" w:cs="Arial"/>
                <w:sz w:val="18"/>
                <w:szCs w:val="18"/>
              </w:rPr>
              <w:t>0.77 [0.72, 0.82]</w:t>
            </w:r>
          </w:p>
          <w:p w14:paraId="567D60EA" w14:textId="77777777" w:rsidR="008C5ED2" w:rsidRPr="00080E5A" w:rsidRDefault="008C5ED2" w:rsidP="00247DD2">
            <w:pPr>
              <w:rPr>
                <w:rFonts w:ascii="Arial" w:hAnsi="Arial" w:cs="Arial"/>
                <w:sz w:val="18"/>
                <w:szCs w:val="18"/>
              </w:rPr>
            </w:pPr>
            <w:r w:rsidRPr="00080E5A">
              <w:rPr>
                <w:rFonts w:ascii="Arial" w:hAnsi="Arial" w:cs="Arial"/>
                <w:sz w:val="18"/>
                <w:szCs w:val="18"/>
              </w:rPr>
              <w:t>*all FP, no BC</w:t>
            </w:r>
          </w:p>
          <w:p w14:paraId="22FBCCF2" w14:textId="77777777" w:rsidR="008C5ED2" w:rsidRPr="00080E5A" w:rsidRDefault="008C5ED2" w:rsidP="00247DD2">
            <w:pPr>
              <w:rPr>
                <w:rFonts w:ascii="Arial" w:hAnsi="Arial" w:cs="Arial"/>
                <w:sz w:val="18"/>
                <w:szCs w:val="18"/>
              </w:rPr>
            </w:pPr>
            <w:r w:rsidRPr="00080E5A">
              <w:rPr>
                <w:rFonts w:ascii="Arial" w:hAnsi="Arial" w:cs="Arial"/>
                <w:sz w:val="18"/>
                <w:szCs w:val="18"/>
              </w:rPr>
              <w:t>**</w:t>
            </w:r>
            <w:r>
              <w:rPr>
                <w:rFonts w:ascii="Arial" w:hAnsi="Arial" w:cs="Arial"/>
                <w:sz w:val="18"/>
                <w:szCs w:val="18"/>
              </w:rPr>
              <w:t>high</w:t>
            </w:r>
            <w:r w:rsidRPr="00080E5A">
              <w:rPr>
                <w:rFonts w:ascii="Arial" w:hAnsi="Arial" w:cs="Arial"/>
                <w:sz w:val="18"/>
                <w:szCs w:val="18"/>
              </w:rPr>
              <w:t xml:space="preserve"> ROB</w:t>
            </w:r>
          </w:p>
          <w:p w14:paraId="30F234E2" w14:textId="77777777" w:rsidR="008C5ED2" w:rsidRPr="00080E5A" w:rsidRDefault="008C5ED2" w:rsidP="00247DD2">
            <w:pPr>
              <w:rPr>
                <w:rFonts w:ascii="Arial" w:hAnsi="Arial" w:cs="Arial"/>
                <w:b/>
                <w:sz w:val="18"/>
                <w:szCs w:val="18"/>
              </w:rPr>
            </w:pPr>
          </w:p>
          <w:p w14:paraId="56E39B31"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Disutility from healthy comparator (95% CI): </w:t>
            </w:r>
            <w:r w:rsidRPr="00080E5A">
              <w:rPr>
                <w:rFonts w:ascii="Arial" w:hAnsi="Arial" w:cs="Arial"/>
                <w:sz w:val="18"/>
                <w:szCs w:val="18"/>
              </w:rPr>
              <w:t>0.94 [0.93, 0.94] – 0.77 [0.72, 0.82] = 0.17 [0.12, 0.22]</w:t>
            </w:r>
          </w:p>
        </w:tc>
        <w:tc>
          <w:tcPr>
            <w:tcW w:w="3150" w:type="dxa"/>
            <w:shd w:val="clear" w:color="auto" w:fill="FFFFFF" w:themeFill="background1"/>
          </w:tcPr>
          <w:p w14:paraId="74C57F83" w14:textId="77777777" w:rsidR="008C5ED2" w:rsidRPr="00080E5A" w:rsidRDefault="008C5ED2" w:rsidP="00247DD2">
            <w:pPr>
              <w:rPr>
                <w:rFonts w:ascii="Arial" w:hAnsi="Arial" w:cs="Arial"/>
                <w:sz w:val="18"/>
                <w:szCs w:val="18"/>
              </w:rPr>
            </w:pPr>
            <w:r w:rsidRPr="00080E5A">
              <w:rPr>
                <w:rFonts w:ascii="Cambria Math" w:eastAsia="Times New Roman" w:hAnsi="Cambria Math" w:cs="Cambria Math"/>
                <w:kern w:val="24"/>
                <w:sz w:val="18"/>
                <w:szCs w:val="18"/>
                <w:lang w:eastAsia="en-CA"/>
              </w:rPr>
              <w:t>⊕⊝⊝⊝</w:t>
            </w:r>
          </w:p>
          <w:p w14:paraId="57B9C730" w14:textId="77777777" w:rsidR="008C5ED2" w:rsidRPr="00080E5A" w:rsidRDefault="008C5ED2" w:rsidP="00247DD2">
            <w:pPr>
              <w:rPr>
                <w:rFonts w:ascii="Arial" w:hAnsi="Arial" w:cs="Arial"/>
                <w:sz w:val="18"/>
                <w:szCs w:val="18"/>
                <w:vertAlign w:val="superscript"/>
              </w:rPr>
            </w:pPr>
            <w:r w:rsidRPr="00080E5A">
              <w:rPr>
                <w:rFonts w:ascii="Arial" w:hAnsi="Arial" w:cs="Arial"/>
                <w:sz w:val="18"/>
                <w:szCs w:val="18"/>
              </w:rPr>
              <w:t>VERY LOW</w:t>
            </w:r>
          </w:p>
          <w:p w14:paraId="0D1B6D5C" w14:textId="77777777" w:rsidR="008C5ED2" w:rsidRPr="00080E5A" w:rsidRDefault="008C5ED2" w:rsidP="00247DD2">
            <w:pPr>
              <w:rPr>
                <w:rFonts w:ascii="Arial" w:hAnsi="Arial" w:cs="Arial"/>
                <w:sz w:val="18"/>
                <w:szCs w:val="18"/>
              </w:rPr>
            </w:pPr>
            <w:r w:rsidRPr="00080E5A">
              <w:rPr>
                <w:rFonts w:ascii="Arial" w:hAnsi="Arial" w:cs="Arial"/>
                <w:sz w:val="18"/>
                <w:szCs w:val="18"/>
              </w:rPr>
              <w:t>(risk of bias, lack of consistency, imprecision)</w:t>
            </w:r>
          </w:p>
        </w:tc>
        <w:tc>
          <w:tcPr>
            <w:tcW w:w="1980" w:type="dxa"/>
            <w:shd w:val="clear" w:color="auto" w:fill="FFFFFF" w:themeFill="background1"/>
          </w:tcPr>
          <w:p w14:paraId="703F0BA1" w14:textId="77777777" w:rsidR="008C5ED2" w:rsidRPr="00080E5A" w:rsidRDefault="008C5ED2" w:rsidP="00247DD2">
            <w:pPr>
              <w:rPr>
                <w:rFonts w:ascii="Arial" w:hAnsi="Arial" w:cs="Arial"/>
                <w:sz w:val="18"/>
                <w:szCs w:val="18"/>
              </w:rPr>
            </w:pPr>
            <w:r w:rsidRPr="00080E5A">
              <w:rPr>
                <w:rFonts w:ascii="Arial" w:hAnsi="Arial" w:cs="Arial"/>
                <w:sz w:val="18"/>
                <w:szCs w:val="18"/>
              </w:rPr>
              <w:t>We are very uncertain about the disutility of a false positive result after invasive testing, with results known.</w:t>
            </w:r>
          </w:p>
        </w:tc>
      </w:tr>
      <w:tr w:rsidR="008C5ED2" w:rsidRPr="00080E5A" w14:paraId="61424D2F" w14:textId="77777777" w:rsidTr="00247DD2">
        <w:trPr>
          <w:trHeight w:val="323"/>
        </w:trPr>
        <w:tc>
          <w:tcPr>
            <w:tcW w:w="13675" w:type="dxa"/>
            <w:gridSpan w:val="4"/>
            <w:shd w:val="clear" w:color="auto" w:fill="A6A6A6" w:themeFill="background1" w:themeFillShade="A6"/>
          </w:tcPr>
          <w:p w14:paraId="5B72E183" w14:textId="77777777" w:rsidR="008C5ED2" w:rsidRPr="00080E5A" w:rsidRDefault="008C5ED2" w:rsidP="00247DD2">
            <w:pPr>
              <w:rPr>
                <w:rFonts w:ascii="Arial" w:hAnsi="Arial" w:cs="Arial"/>
                <w:sz w:val="18"/>
                <w:szCs w:val="18"/>
              </w:rPr>
            </w:pPr>
            <w:r w:rsidRPr="00080E5A">
              <w:rPr>
                <w:rFonts w:ascii="Arial" w:hAnsi="Arial" w:cs="Arial"/>
                <w:b/>
                <w:sz w:val="18"/>
                <w:szCs w:val="18"/>
              </w:rPr>
              <w:t>True positive result, before treatment</w:t>
            </w:r>
          </w:p>
        </w:tc>
      </w:tr>
      <w:tr w:rsidR="008C5ED2" w:rsidRPr="00080E5A" w14:paraId="3F5DE4D7" w14:textId="77777777" w:rsidTr="00247DD2">
        <w:trPr>
          <w:trHeight w:val="675"/>
        </w:trPr>
        <w:tc>
          <w:tcPr>
            <w:tcW w:w="1705" w:type="dxa"/>
            <w:shd w:val="clear" w:color="auto" w:fill="FFFFFF" w:themeFill="background1"/>
          </w:tcPr>
          <w:p w14:paraId="4797E1CF"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N=9 studies;</w:t>
            </w:r>
          </w:p>
          <w:p w14:paraId="28BEA4F5" w14:textId="77777777" w:rsidR="008C5ED2" w:rsidRDefault="008C5ED2" w:rsidP="00247DD2">
            <w:pPr>
              <w:spacing w:after="60"/>
              <w:rPr>
                <w:rFonts w:ascii="Arial" w:hAnsi="Arial" w:cs="Arial"/>
                <w:sz w:val="18"/>
                <w:szCs w:val="18"/>
              </w:rPr>
            </w:pPr>
          </w:p>
          <w:p w14:paraId="34CB0DEA" w14:textId="77777777" w:rsidR="008C5ED2" w:rsidRDefault="008C5ED2" w:rsidP="00247DD2">
            <w:pPr>
              <w:spacing w:after="60"/>
              <w:rPr>
                <w:rFonts w:ascii="Arial" w:hAnsi="Arial" w:cs="Arial"/>
                <w:sz w:val="18"/>
                <w:szCs w:val="18"/>
              </w:rPr>
            </w:pPr>
            <w:r>
              <w:rPr>
                <w:rFonts w:ascii="Arial" w:hAnsi="Arial" w:cs="Arial"/>
                <w:sz w:val="18"/>
                <w:szCs w:val="18"/>
              </w:rPr>
              <w:t xml:space="preserve">De </w:t>
            </w:r>
            <w:proofErr w:type="spellStart"/>
            <w:r>
              <w:rPr>
                <w:rFonts w:ascii="Arial" w:hAnsi="Arial" w:cs="Arial"/>
                <w:sz w:val="18"/>
                <w:szCs w:val="18"/>
              </w:rPr>
              <w:t>Kok</w:t>
            </w:r>
            <w:proofErr w:type="spellEnd"/>
            <w:r>
              <w:rPr>
                <w:rFonts w:ascii="Arial" w:hAnsi="Arial" w:cs="Arial"/>
                <w:sz w:val="18"/>
                <w:szCs w:val="18"/>
              </w:rPr>
              <w:t xml:space="preserve"> 2010, </w:t>
            </w:r>
            <w:proofErr w:type="spellStart"/>
            <w:r>
              <w:rPr>
                <w:rFonts w:ascii="Arial" w:hAnsi="Arial" w:cs="Arial"/>
                <w:sz w:val="18"/>
                <w:szCs w:val="18"/>
              </w:rPr>
              <w:t>Haidairi</w:t>
            </w:r>
            <w:proofErr w:type="spellEnd"/>
            <w:r>
              <w:rPr>
                <w:rFonts w:ascii="Arial" w:hAnsi="Arial" w:cs="Arial"/>
                <w:sz w:val="18"/>
                <w:szCs w:val="18"/>
              </w:rPr>
              <w:t xml:space="preserve"> 2022, </w:t>
            </w:r>
          </w:p>
          <w:p w14:paraId="6CE1ABB6" w14:textId="77777777" w:rsidR="008C5ED2" w:rsidRPr="00080E5A" w:rsidRDefault="008C5ED2" w:rsidP="00247DD2">
            <w:pPr>
              <w:spacing w:after="60"/>
              <w:rPr>
                <w:rFonts w:ascii="Arial" w:hAnsi="Arial" w:cs="Arial"/>
                <w:sz w:val="18"/>
                <w:szCs w:val="18"/>
              </w:rPr>
            </w:pPr>
            <w:r>
              <w:rPr>
                <w:rFonts w:ascii="Arial" w:hAnsi="Arial" w:cs="Arial"/>
                <w:sz w:val="18"/>
                <w:szCs w:val="18"/>
              </w:rPr>
              <w:t xml:space="preserve">Min 2014, </w:t>
            </w:r>
            <w:proofErr w:type="spellStart"/>
            <w:r>
              <w:rPr>
                <w:rFonts w:ascii="Arial" w:hAnsi="Arial" w:cs="Arial"/>
                <w:sz w:val="18"/>
                <w:szCs w:val="18"/>
              </w:rPr>
              <w:t>Miret</w:t>
            </w:r>
            <w:proofErr w:type="spellEnd"/>
            <w:r>
              <w:rPr>
                <w:rFonts w:ascii="Arial" w:hAnsi="Arial" w:cs="Arial"/>
                <w:sz w:val="18"/>
                <w:szCs w:val="18"/>
              </w:rPr>
              <w:t xml:space="preserve"> 2023, Morgan 2021, </w:t>
            </w:r>
            <w:proofErr w:type="spellStart"/>
            <w:r>
              <w:rPr>
                <w:rFonts w:ascii="Arial" w:hAnsi="Arial" w:cs="Arial"/>
                <w:sz w:val="18"/>
                <w:szCs w:val="18"/>
              </w:rPr>
              <w:t>Rautalin</w:t>
            </w:r>
            <w:proofErr w:type="spellEnd"/>
            <w:r>
              <w:rPr>
                <w:rFonts w:ascii="Arial" w:hAnsi="Arial" w:cs="Arial"/>
                <w:sz w:val="18"/>
                <w:szCs w:val="18"/>
              </w:rPr>
              <w:t xml:space="preserve"> 2021, Ring 2021, Tran 2022, </w:t>
            </w:r>
            <w:proofErr w:type="spellStart"/>
            <w:r>
              <w:rPr>
                <w:rFonts w:ascii="Arial" w:hAnsi="Arial" w:cs="Arial"/>
                <w:sz w:val="18"/>
                <w:szCs w:val="18"/>
              </w:rPr>
              <w:t>Zigman</w:t>
            </w:r>
            <w:proofErr w:type="spellEnd"/>
            <w:r>
              <w:rPr>
                <w:rFonts w:ascii="Arial" w:hAnsi="Arial" w:cs="Arial"/>
                <w:sz w:val="18"/>
                <w:szCs w:val="18"/>
              </w:rPr>
              <w:t xml:space="preserve"> 2020</w:t>
            </w:r>
          </w:p>
          <w:p w14:paraId="28855FED"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lastRenderedPageBreak/>
              <w:t>N=6,657 participants</w:t>
            </w:r>
          </w:p>
        </w:tc>
        <w:tc>
          <w:tcPr>
            <w:tcW w:w="6840" w:type="dxa"/>
            <w:shd w:val="clear" w:color="auto" w:fill="FFFFFF" w:themeFill="background1"/>
          </w:tcPr>
          <w:p w14:paraId="1FBDD5D9" w14:textId="77777777" w:rsidR="008C5ED2" w:rsidRPr="00080E5A" w:rsidRDefault="008C5ED2" w:rsidP="00247DD2">
            <w:pPr>
              <w:rPr>
                <w:rFonts w:ascii="Arial" w:hAnsi="Arial" w:cs="Arial"/>
                <w:b/>
                <w:sz w:val="18"/>
                <w:szCs w:val="18"/>
              </w:rPr>
            </w:pPr>
            <w:r w:rsidRPr="00080E5A">
              <w:rPr>
                <w:rFonts w:ascii="Arial" w:hAnsi="Arial" w:cs="Arial"/>
                <w:b/>
                <w:sz w:val="18"/>
                <w:szCs w:val="18"/>
              </w:rPr>
              <w:lastRenderedPageBreak/>
              <w:t xml:space="preserve">Pooled utilities (95% CI): </w:t>
            </w:r>
            <w:r w:rsidRPr="00080E5A">
              <w:rPr>
                <w:rFonts w:ascii="Arial" w:hAnsi="Arial" w:cs="Arial"/>
                <w:sz w:val="18"/>
                <w:szCs w:val="18"/>
              </w:rPr>
              <w:t>0.86 [0.85, 0.86]</w:t>
            </w:r>
          </w:p>
          <w:p w14:paraId="50C1BC00"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*2/9 studies are </w:t>
            </w:r>
            <w:r>
              <w:rPr>
                <w:rFonts w:ascii="Arial" w:hAnsi="Arial" w:cs="Arial"/>
                <w:sz w:val="18"/>
                <w:szCs w:val="18"/>
              </w:rPr>
              <w:t>high</w:t>
            </w:r>
            <w:r w:rsidRPr="00080E5A">
              <w:rPr>
                <w:rFonts w:ascii="Arial" w:hAnsi="Arial" w:cs="Arial"/>
                <w:sz w:val="18"/>
                <w:szCs w:val="18"/>
              </w:rPr>
              <w:t xml:space="preserve"> ROB (Min 2014 [n=30] and </w:t>
            </w:r>
            <w:proofErr w:type="spellStart"/>
            <w:r w:rsidRPr="00080E5A">
              <w:rPr>
                <w:rFonts w:ascii="Arial" w:hAnsi="Arial" w:cs="Arial"/>
                <w:sz w:val="18"/>
                <w:szCs w:val="18"/>
              </w:rPr>
              <w:t>Rautalin</w:t>
            </w:r>
            <w:proofErr w:type="spellEnd"/>
            <w:r w:rsidRPr="00080E5A">
              <w:rPr>
                <w:rFonts w:ascii="Arial" w:hAnsi="Arial" w:cs="Arial"/>
                <w:sz w:val="18"/>
                <w:szCs w:val="18"/>
              </w:rPr>
              <w:t xml:space="preserve"> 2021 [n=1065]); removing </w:t>
            </w:r>
            <w:r>
              <w:rPr>
                <w:rFonts w:ascii="Arial" w:hAnsi="Arial" w:cs="Arial"/>
                <w:sz w:val="18"/>
                <w:szCs w:val="18"/>
              </w:rPr>
              <w:t>high</w:t>
            </w:r>
            <w:r w:rsidRPr="00080E5A">
              <w:rPr>
                <w:rFonts w:ascii="Arial" w:hAnsi="Arial" w:cs="Arial"/>
                <w:sz w:val="18"/>
                <w:szCs w:val="18"/>
              </w:rPr>
              <w:t xml:space="preserve"> ROB studies utility: 0.85 [0.85, 0.85]</w:t>
            </w:r>
            <w:r>
              <w:rPr>
                <w:rFonts w:ascii="Arial" w:hAnsi="Arial" w:cs="Arial"/>
                <w:sz w:val="18"/>
                <w:szCs w:val="18"/>
              </w:rPr>
              <w:t>)</w:t>
            </w:r>
          </w:p>
          <w:p w14:paraId="3356217F" w14:textId="77777777" w:rsidR="008C5ED2" w:rsidRPr="00080E5A" w:rsidRDefault="008C5ED2" w:rsidP="00247DD2">
            <w:pPr>
              <w:rPr>
                <w:rFonts w:ascii="Arial" w:hAnsi="Arial" w:cs="Arial"/>
                <w:sz w:val="18"/>
                <w:szCs w:val="18"/>
              </w:rPr>
            </w:pPr>
            <w:r w:rsidRPr="00080E5A">
              <w:rPr>
                <w:rFonts w:ascii="Arial" w:hAnsi="Arial" w:cs="Arial"/>
                <w:sz w:val="18"/>
                <w:szCs w:val="18"/>
              </w:rPr>
              <w:t>**Morgan and Ring aged 70+: 0.88 [0.87, 0.88]</w:t>
            </w:r>
          </w:p>
          <w:p w14:paraId="0A4FC248"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***Removing De </w:t>
            </w:r>
            <w:proofErr w:type="spellStart"/>
            <w:r w:rsidRPr="00080E5A">
              <w:rPr>
                <w:rFonts w:ascii="Arial" w:hAnsi="Arial" w:cs="Arial"/>
                <w:sz w:val="18"/>
                <w:szCs w:val="18"/>
              </w:rPr>
              <w:t>Kok</w:t>
            </w:r>
            <w:proofErr w:type="spellEnd"/>
            <w:r w:rsidRPr="00080E5A">
              <w:rPr>
                <w:rFonts w:ascii="Arial" w:hAnsi="Arial" w:cs="Arial"/>
                <w:sz w:val="18"/>
                <w:szCs w:val="18"/>
              </w:rPr>
              <w:t xml:space="preserve"> 2010 (1 day before surgery, weight 43.6%): 0.88 [0.88, 0.89]</w:t>
            </w:r>
          </w:p>
          <w:p w14:paraId="30DD0006" w14:textId="77777777" w:rsidR="008C5ED2" w:rsidRPr="00EA20E6" w:rsidRDefault="008C5ED2" w:rsidP="00247DD2">
            <w:pPr>
              <w:rPr>
                <w:rFonts w:ascii="Arial" w:hAnsi="Arial" w:cs="Arial"/>
                <w:b/>
                <w:sz w:val="18"/>
                <w:szCs w:val="18"/>
              </w:rPr>
            </w:pPr>
            <w:r w:rsidRPr="00EA20E6">
              <w:rPr>
                <w:rFonts w:ascii="Arial" w:hAnsi="Arial" w:cs="Arial"/>
                <w:b/>
                <w:sz w:val="18"/>
                <w:szCs w:val="18"/>
              </w:rPr>
              <w:t>****All 9 studies are not specific to screen-detected cancers</w:t>
            </w:r>
          </w:p>
          <w:p w14:paraId="2956C50A" w14:textId="77777777" w:rsidR="008C5ED2" w:rsidRPr="00EA20E6" w:rsidRDefault="008C5ED2" w:rsidP="00247DD2">
            <w:pPr>
              <w:rPr>
                <w:rFonts w:ascii="Arial" w:hAnsi="Arial" w:cs="Arial"/>
                <w:b/>
                <w:sz w:val="18"/>
                <w:szCs w:val="18"/>
              </w:rPr>
            </w:pPr>
            <w:r w:rsidRPr="00EA20E6">
              <w:rPr>
                <w:rFonts w:ascii="Arial" w:hAnsi="Arial" w:cs="Arial"/>
                <w:b/>
                <w:sz w:val="18"/>
                <w:szCs w:val="18"/>
              </w:rPr>
              <w:t>****Of 7/9 studies that reported on stage, the range of proportions with stage IV was: 0-0.7%</w:t>
            </w:r>
          </w:p>
          <w:p w14:paraId="00D1E8D4" w14:textId="77777777" w:rsidR="008C5ED2" w:rsidRPr="00080E5A" w:rsidRDefault="008C5ED2" w:rsidP="00247DD2">
            <w:pPr>
              <w:rPr>
                <w:rFonts w:ascii="Arial" w:hAnsi="Arial" w:cs="Arial"/>
                <w:b/>
                <w:sz w:val="18"/>
                <w:szCs w:val="18"/>
              </w:rPr>
            </w:pPr>
          </w:p>
          <w:p w14:paraId="0FDDB87A"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Disutility from healthy comparator (95% CI): </w:t>
            </w:r>
            <w:r w:rsidRPr="00080E5A">
              <w:rPr>
                <w:rFonts w:ascii="Arial" w:hAnsi="Arial" w:cs="Arial"/>
                <w:sz w:val="18"/>
                <w:szCs w:val="18"/>
              </w:rPr>
              <w:t>0.94 [0.93, 0.94] – 0.86 [0.85, 0.86] = 0.08 [0.07, 0.09]</w:t>
            </w:r>
          </w:p>
        </w:tc>
        <w:tc>
          <w:tcPr>
            <w:tcW w:w="3150" w:type="dxa"/>
            <w:vMerge w:val="restart"/>
            <w:shd w:val="clear" w:color="auto" w:fill="FFFFFF" w:themeFill="background1"/>
          </w:tcPr>
          <w:p w14:paraId="47FAE149" w14:textId="77777777" w:rsidR="008C5ED2" w:rsidRPr="00080E5A" w:rsidRDefault="008C5ED2" w:rsidP="00247DD2">
            <w:pPr>
              <w:rPr>
                <w:rFonts w:ascii="Arial" w:eastAsia="Times New Roman" w:hAnsi="Arial" w:cs="Arial"/>
                <w:kern w:val="24"/>
                <w:sz w:val="18"/>
                <w:szCs w:val="18"/>
                <w:lang w:eastAsia="en-CA"/>
              </w:rPr>
            </w:pPr>
            <w:r w:rsidRPr="00080E5A">
              <w:rPr>
                <w:rFonts w:ascii="Cambria Math" w:eastAsia="Times New Roman" w:hAnsi="Cambria Math" w:cs="Cambria Math"/>
                <w:kern w:val="24"/>
                <w:sz w:val="18"/>
                <w:szCs w:val="18"/>
                <w:lang w:eastAsia="en-CA"/>
              </w:rPr>
              <w:t>⊕⊕⊕⊝</w:t>
            </w:r>
          </w:p>
          <w:p w14:paraId="7EA17F00"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MODERATE </w:t>
            </w:r>
          </w:p>
          <w:p w14:paraId="1492247B" w14:textId="77777777" w:rsidR="008C5ED2" w:rsidRPr="00080E5A" w:rsidRDefault="008C5ED2" w:rsidP="00247DD2">
            <w:pPr>
              <w:rPr>
                <w:rFonts w:ascii="Arial" w:hAnsi="Arial" w:cs="Arial"/>
                <w:sz w:val="18"/>
                <w:szCs w:val="18"/>
              </w:rPr>
            </w:pPr>
            <w:r w:rsidRPr="00080E5A">
              <w:rPr>
                <w:rFonts w:ascii="Arial" w:hAnsi="Arial" w:cs="Arial"/>
                <w:sz w:val="18"/>
                <w:szCs w:val="18"/>
              </w:rPr>
              <w:t>(some concerns about inconsistency across studies and some indirectness based on within study age group data indicating differences across age, and no studies specific to screen-detected cancers</w:t>
            </w:r>
            <w:r>
              <w:rPr>
                <w:rFonts w:ascii="Arial" w:hAnsi="Arial" w:cs="Arial"/>
                <w:sz w:val="18"/>
                <w:szCs w:val="18"/>
              </w:rPr>
              <w:t xml:space="preserve"> [but few stage IV]</w:t>
            </w:r>
            <w:r w:rsidRPr="00080E5A">
              <w:rPr>
                <w:rFonts w:ascii="Arial" w:hAnsi="Arial" w:cs="Arial"/>
                <w:sz w:val="18"/>
                <w:szCs w:val="18"/>
              </w:rPr>
              <w:t>)</w:t>
            </w:r>
          </w:p>
        </w:tc>
        <w:tc>
          <w:tcPr>
            <w:tcW w:w="1980" w:type="dxa"/>
            <w:vMerge w:val="restart"/>
            <w:shd w:val="clear" w:color="auto" w:fill="FFFFFF" w:themeFill="background1"/>
          </w:tcPr>
          <w:p w14:paraId="458E315D"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The disutility of a screen-detected cancer is probably </w:t>
            </w:r>
            <w:r>
              <w:rPr>
                <w:rFonts w:ascii="Arial" w:hAnsi="Arial" w:cs="Arial"/>
                <w:sz w:val="18"/>
                <w:szCs w:val="18"/>
              </w:rPr>
              <w:t xml:space="preserve">on average </w:t>
            </w:r>
            <w:r w:rsidRPr="00080E5A">
              <w:rPr>
                <w:rFonts w:ascii="Arial" w:hAnsi="Arial" w:cs="Arial"/>
                <w:sz w:val="18"/>
                <w:szCs w:val="18"/>
              </w:rPr>
              <w:t>0.08</w:t>
            </w:r>
            <w:r>
              <w:rPr>
                <w:rFonts w:ascii="Arial" w:hAnsi="Arial" w:cs="Arial"/>
                <w:sz w:val="18"/>
                <w:szCs w:val="18"/>
              </w:rPr>
              <w:t>, but may be higher for older ages and advanced stage operable cancer.</w:t>
            </w:r>
          </w:p>
          <w:p w14:paraId="7B089CD7" w14:textId="77777777" w:rsidR="008C5ED2" w:rsidRPr="00080E5A" w:rsidRDefault="008C5ED2" w:rsidP="00247DD2">
            <w:pPr>
              <w:rPr>
                <w:rFonts w:ascii="Arial" w:hAnsi="Arial" w:cs="Arial"/>
                <w:sz w:val="18"/>
                <w:szCs w:val="18"/>
              </w:rPr>
            </w:pPr>
          </w:p>
          <w:p w14:paraId="1475DF11" w14:textId="77777777" w:rsidR="008C5ED2" w:rsidRPr="00080E5A" w:rsidRDefault="008C5ED2" w:rsidP="00247DD2">
            <w:pPr>
              <w:rPr>
                <w:rFonts w:ascii="Arial" w:hAnsi="Arial" w:cs="Arial"/>
                <w:sz w:val="18"/>
                <w:szCs w:val="18"/>
              </w:rPr>
            </w:pPr>
          </w:p>
          <w:p w14:paraId="08FB4581" w14:textId="77777777" w:rsidR="008C5ED2" w:rsidRPr="00080E5A" w:rsidRDefault="008C5ED2" w:rsidP="00247DD2">
            <w:pPr>
              <w:rPr>
                <w:rFonts w:ascii="Arial" w:hAnsi="Arial" w:cs="Arial"/>
                <w:sz w:val="18"/>
                <w:szCs w:val="18"/>
              </w:rPr>
            </w:pPr>
          </w:p>
          <w:p w14:paraId="2AA60D6D" w14:textId="77777777" w:rsidR="008C5ED2" w:rsidRPr="00080E5A" w:rsidRDefault="008C5ED2" w:rsidP="00247DD2">
            <w:pPr>
              <w:rPr>
                <w:rFonts w:ascii="Arial" w:hAnsi="Arial" w:cs="Arial"/>
                <w:sz w:val="18"/>
                <w:szCs w:val="18"/>
              </w:rPr>
            </w:pPr>
          </w:p>
        </w:tc>
      </w:tr>
      <w:tr w:rsidR="008C5ED2" w:rsidRPr="00080E5A" w14:paraId="50AA1A6A" w14:textId="77777777" w:rsidTr="00247DD2">
        <w:trPr>
          <w:trHeight w:val="675"/>
        </w:trPr>
        <w:tc>
          <w:tcPr>
            <w:tcW w:w="1705" w:type="dxa"/>
            <w:shd w:val="clear" w:color="auto" w:fill="FBE4D5" w:themeFill="accent2" w:themeFillTint="33"/>
          </w:tcPr>
          <w:p w14:paraId="1020E892"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lastRenderedPageBreak/>
              <w:t>Subgroup, stage 0 included:</w:t>
            </w:r>
          </w:p>
          <w:p w14:paraId="5986E20F"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N=3 studies;</w:t>
            </w:r>
          </w:p>
          <w:p w14:paraId="269B3C0F" w14:textId="77777777" w:rsidR="008C5ED2" w:rsidRPr="00080E5A" w:rsidRDefault="008C5ED2" w:rsidP="00247DD2">
            <w:pPr>
              <w:spacing w:after="60"/>
              <w:rPr>
                <w:rFonts w:ascii="Arial" w:hAnsi="Arial" w:cs="Arial"/>
                <w:sz w:val="18"/>
                <w:szCs w:val="18"/>
              </w:rPr>
            </w:pPr>
          </w:p>
          <w:p w14:paraId="2C5BC06D"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N=1,875 participants</w:t>
            </w:r>
          </w:p>
          <w:p w14:paraId="56F1D92F" w14:textId="77777777" w:rsidR="008C5ED2" w:rsidRPr="00080E5A" w:rsidRDefault="008C5ED2" w:rsidP="00247DD2">
            <w:pPr>
              <w:spacing w:after="60"/>
              <w:rPr>
                <w:rFonts w:ascii="Arial" w:hAnsi="Arial" w:cs="Arial"/>
                <w:sz w:val="18"/>
                <w:szCs w:val="18"/>
              </w:rPr>
            </w:pPr>
          </w:p>
          <w:p w14:paraId="1725B3C6"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0 not included:</w:t>
            </w:r>
          </w:p>
          <w:p w14:paraId="1C6E6249"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N=2 studies;</w:t>
            </w:r>
          </w:p>
          <w:p w14:paraId="51BD5C91" w14:textId="77777777" w:rsidR="008C5ED2" w:rsidRPr="00080E5A" w:rsidRDefault="008C5ED2" w:rsidP="00247DD2">
            <w:pPr>
              <w:spacing w:after="60"/>
              <w:rPr>
                <w:rFonts w:ascii="Arial" w:hAnsi="Arial" w:cs="Arial"/>
                <w:sz w:val="18"/>
                <w:szCs w:val="18"/>
              </w:rPr>
            </w:pPr>
          </w:p>
          <w:p w14:paraId="6894FC8B"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N=3,344 participants</w:t>
            </w:r>
          </w:p>
          <w:p w14:paraId="36A9407B" w14:textId="77777777" w:rsidR="008C5ED2" w:rsidRPr="00080E5A" w:rsidRDefault="008C5ED2" w:rsidP="00247DD2">
            <w:pPr>
              <w:spacing w:after="60"/>
              <w:rPr>
                <w:rFonts w:ascii="Arial" w:hAnsi="Arial" w:cs="Arial"/>
                <w:sz w:val="18"/>
                <w:szCs w:val="18"/>
              </w:rPr>
            </w:pPr>
          </w:p>
          <w:p w14:paraId="161B7C50"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0 not reported:</w:t>
            </w:r>
          </w:p>
          <w:p w14:paraId="377CC36F"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N=4 studies;</w:t>
            </w:r>
          </w:p>
          <w:p w14:paraId="48623FE8" w14:textId="77777777" w:rsidR="008C5ED2" w:rsidRPr="00080E5A" w:rsidRDefault="008C5ED2" w:rsidP="00247DD2">
            <w:pPr>
              <w:spacing w:after="60"/>
              <w:rPr>
                <w:rFonts w:ascii="Arial" w:hAnsi="Arial" w:cs="Arial"/>
                <w:sz w:val="18"/>
                <w:szCs w:val="18"/>
              </w:rPr>
            </w:pPr>
          </w:p>
          <w:p w14:paraId="7C3A852A"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N=1,438 participants</w:t>
            </w:r>
          </w:p>
        </w:tc>
        <w:tc>
          <w:tcPr>
            <w:tcW w:w="6840" w:type="dxa"/>
            <w:shd w:val="clear" w:color="auto" w:fill="FBE4D5" w:themeFill="accent2" w:themeFillTint="33"/>
          </w:tcPr>
          <w:p w14:paraId="6C138CF3"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stage 0 included, utilities (95% CI): </w:t>
            </w:r>
            <w:r w:rsidRPr="00080E5A">
              <w:rPr>
                <w:rFonts w:ascii="Arial" w:hAnsi="Arial" w:cs="Arial"/>
                <w:sz w:val="18"/>
                <w:szCs w:val="18"/>
              </w:rPr>
              <w:t>0.88 [0.87, 0.88]</w:t>
            </w:r>
          </w:p>
          <w:p w14:paraId="4513274F"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*no studies </w:t>
            </w:r>
            <w:r>
              <w:rPr>
                <w:rFonts w:ascii="Arial" w:hAnsi="Arial" w:cs="Arial"/>
                <w:sz w:val="18"/>
                <w:szCs w:val="18"/>
              </w:rPr>
              <w:t>high</w:t>
            </w:r>
            <w:r w:rsidRPr="00080E5A">
              <w:rPr>
                <w:rFonts w:ascii="Arial" w:hAnsi="Arial" w:cs="Arial"/>
                <w:sz w:val="18"/>
                <w:szCs w:val="18"/>
              </w:rPr>
              <w:t xml:space="preserve"> ROB</w:t>
            </w:r>
          </w:p>
          <w:p w14:paraId="0AD7E43C"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stage 0 not included, utilities (95% CI): </w:t>
            </w:r>
            <w:r w:rsidRPr="00080E5A">
              <w:rPr>
                <w:rFonts w:ascii="Arial" w:hAnsi="Arial" w:cs="Arial"/>
                <w:sz w:val="18"/>
                <w:szCs w:val="18"/>
              </w:rPr>
              <w:t>0.88 [0.87, 0.88]</w:t>
            </w:r>
          </w:p>
          <w:p w14:paraId="175B7FCE"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*no studies </w:t>
            </w:r>
            <w:r>
              <w:rPr>
                <w:rFonts w:ascii="Arial" w:hAnsi="Arial" w:cs="Arial"/>
                <w:sz w:val="18"/>
                <w:szCs w:val="18"/>
              </w:rPr>
              <w:t>high</w:t>
            </w:r>
            <w:r w:rsidRPr="00080E5A">
              <w:rPr>
                <w:rFonts w:ascii="Arial" w:hAnsi="Arial" w:cs="Arial"/>
                <w:sz w:val="18"/>
                <w:szCs w:val="18"/>
              </w:rPr>
              <w:t xml:space="preserve"> ROB</w:t>
            </w:r>
          </w:p>
          <w:p w14:paraId="2C42C98B"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Subgroup stage 0 not reported, utilities (95% CI): </w:t>
            </w:r>
            <w:r w:rsidRPr="00080E5A">
              <w:rPr>
                <w:rFonts w:ascii="Arial" w:hAnsi="Arial" w:cs="Arial"/>
                <w:sz w:val="18"/>
                <w:szCs w:val="18"/>
              </w:rPr>
              <w:t>0.84 [0.84, 0.84]</w:t>
            </w:r>
          </w:p>
          <w:p w14:paraId="193AACD2" w14:textId="77777777" w:rsidR="008C5ED2" w:rsidRDefault="008C5ED2" w:rsidP="00247DD2">
            <w:pPr>
              <w:rPr>
                <w:rFonts w:ascii="Arial" w:hAnsi="Arial" w:cs="Arial"/>
                <w:sz w:val="18"/>
                <w:szCs w:val="18"/>
              </w:rPr>
            </w:pPr>
            <w:r w:rsidRPr="00080E5A">
              <w:rPr>
                <w:rFonts w:ascii="Arial" w:hAnsi="Arial" w:cs="Arial"/>
                <w:sz w:val="18"/>
                <w:szCs w:val="18"/>
              </w:rPr>
              <w:t xml:space="preserve">*2 studies </w:t>
            </w:r>
            <w:r>
              <w:rPr>
                <w:rFonts w:ascii="Arial" w:hAnsi="Arial" w:cs="Arial"/>
                <w:sz w:val="18"/>
                <w:szCs w:val="18"/>
              </w:rPr>
              <w:t>high</w:t>
            </w:r>
            <w:r w:rsidRPr="00080E5A">
              <w:rPr>
                <w:rFonts w:ascii="Arial" w:hAnsi="Arial" w:cs="Arial"/>
                <w:sz w:val="18"/>
                <w:szCs w:val="18"/>
              </w:rPr>
              <w:t xml:space="preserve"> ROB</w:t>
            </w:r>
          </w:p>
          <w:p w14:paraId="7B04A729" w14:textId="77777777" w:rsidR="008C5ED2" w:rsidRDefault="008C5ED2" w:rsidP="00247DD2">
            <w:pPr>
              <w:rPr>
                <w:rFonts w:ascii="Arial" w:hAnsi="Arial" w:cs="Arial"/>
                <w:b/>
                <w:sz w:val="18"/>
                <w:szCs w:val="18"/>
              </w:rPr>
            </w:pPr>
          </w:p>
          <w:p w14:paraId="7C8DDCE8" w14:textId="77777777" w:rsidR="008C5ED2" w:rsidRPr="00080E5A" w:rsidRDefault="008C5ED2" w:rsidP="00247DD2">
            <w:pPr>
              <w:rPr>
                <w:rFonts w:ascii="Arial" w:hAnsi="Arial" w:cs="Arial"/>
                <w:b/>
                <w:sz w:val="18"/>
                <w:szCs w:val="18"/>
              </w:rPr>
            </w:pPr>
          </w:p>
        </w:tc>
        <w:tc>
          <w:tcPr>
            <w:tcW w:w="3150" w:type="dxa"/>
            <w:vMerge/>
            <w:shd w:val="clear" w:color="auto" w:fill="FFFFFF" w:themeFill="background1"/>
          </w:tcPr>
          <w:p w14:paraId="6960AAC9" w14:textId="77777777" w:rsidR="008C5ED2" w:rsidRPr="00080E5A" w:rsidRDefault="008C5ED2" w:rsidP="00247DD2">
            <w:pPr>
              <w:rPr>
                <w:rFonts w:ascii="Arial" w:eastAsia="Times New Roman" w:hAnsi="Arial" w:cs="Arial"/>
                <w:kern w:val="24"/>
                <w:sz w:val="18"/>
                <w:szCs w:val="18"/>
                <w:lang w:eastAsia="en-CA"/>
              </w:rPr>
            </w:pPr>
          </w:p>
        </w:tc>
        <w:tc>
          <w:tcPr>
            <w:tcW w:w="1980" w:type="dxa"/>
            <w:vMerge/>
            <w:shd w:val="clear" w:color="auto" w:fill="FFFFFF" w:themeFill="background1"/>
          </w:tcPr>
          <w:p w14:paraId="3C84E09F" w14:textId="77777777" w:rsidR="008C5ED2" w:rsidRPr="00080E5A" w:rsidRDefault="008C5ED2" w:rsidP="00247DD2">
            <w:pPr>
              <w:rPr>
                <w:rFonts w:ascii="Arial" w:hAnsi="Arial" w:cs="Arial"/>
                <w:sz w:val="18"/>
                <w:szCs w:val="18"/>
              </w:rPr>
            </w:pPr>
          </w:p>
        </w:tc>
      </w:tr>
      <w:tr w:rsidR="008C5ED2" w:rsidRPr="00080E5A" w14:paraId="7E070BF6" w14:textId="77777777" w:rsidTr="00247DD2">
        <w:trPr>
          <w:trHeight w:val="675"/>
        </w:trPr>
        <w:tc>
          <w:tcPr>
            <w:tcW w:w="1705" w:type="dxa"/>
            <w:shd w:val="clear" w:color="auto" w:fill="FBE4D5" w:themeFill="accent2" w:themeFillTint="33"/>
          </w:tcPr>
          <w:p w14:paraId="28C42881"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age:</w:t>
            </w:r>
          </w:p>
          <w:p w14:paraId="0852A818"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 study;</w:t>
            </w:r>
          </w:p>
          <w:p w14:paraId="66076247" w14:textId="77777777" w:rsidR="008C5ED2" w:rsidRPr="00080E5A" w:rsidRDefault="008C5ED2" w:rsidP="00247DD2">
            <w:pPr>
              <w:spacing w:after="60"/>
              <w:rPr>
                <w:rFonts w:ascii="Arial" w:hAnsi="Arial" w:cs="Arial"/>
                <w:sz w:val="18"/>
                <w:szCs w:val="18"/>
              </w:rPr>
            </w:pPr>
          </w:p>
          <w:p w14:paraId="44523B86"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 xml:space="preserve">N=1,200 participants ( </w:t>
            </w:r>
          </w:p>
          <w:p w14:paraId="21C25594"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40-65 years: n=878;</w:t>
            </w:r>
          </w:p>
          <w:p w14:paraId="3759D6B3"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&gt;65 years: n=322)</w:t>
            </w:r>
          </w:p>
        </w:tc>
        <w:tc>
          <w:tcPr>
            <w:tcW w:w="6840" w:type="dxa"/>
            <w:shd w:val="clear" w:color="auto" w:fill="FBE4D5" w:themeFill="accent2" w:themeFillTint="33"/>
          </w:tcPr>
          <w:p w14:paraId="0C8E52E5" w14:textId="77777777" w:rsidR="008C5ED2" w:rsidRPr="00080E5A" w:rsidRDefault="008C5ED2" w:rsidP="00247DD2">
            <w:pPr>
              <w:rPr>
                <w:rFonts w:ascii="Arial" w:hAnsi="Arial" w:cs="Arial"/>
                <w:b/>
                <w:sz w:val="18"/>
                <w:szCs w:val="18"/>
              </w:rPr>
            </w:pPr>
            <w:bookmarkStart w:id="2" w:name="_Hlk148691572"/>
            <w:r w:rsidRPr="00080E5A">
              <w:rPr>
                <w:rFonts w:ascii="Arial" w:hAnsi="Arial" w:cs="Arial"/>
                <w:b/>
                <w:sz w:val="18"/>
                <w:szCs w:val="18"/>
              </w:rPr>
              <w:t xml:space="preserve">Subgroup, age 40-65 years, utilities (95% CI): </w:t>
            </w:r>
            <w:r w:rsidRPr="00080E5A">
              <w:rPr>
                <w:rFonts w:ascii="Arial" w:hAnsi="Arial" w:cs="Arial"/>
                <w:sz w:val="18"/>
                <w:szCs w:val="18"/>
              </w:rPr>
              <w:t>0.87 [0.86, 0.88]</w:t>
            </w:r>
          </w:p>
          <w:p w14:paraId="4B0EC1B4" w14:textId="77777777" w:rsidR="008C5ED2" w:rsidRPr="00080E5A" w:rsidRDefault="008C5ED2" w:rsidP="00247DD2">
            <w:pPr>
              <w:rPr>
                <w:rFonts w:ascii="Arial" w:hAnsi="Arial" w:cs="Arial"/>
                <w:b/>
                <w:sz w:val="18"/>
                <w:szCs w:val="18"/>
              </w:rPr>
            </w:pPr>
          </w:p>
          <w:p w14:paraId="1029FE2B"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Subgroup, age &gt;65 years, utilities (95% CI): </w:t>
            </w:r>
            <w:r w:rsidRPr="00080E5A">
              <w:rPr>
                <w:rFonts w:ascii="Arial" w:hAnsi="Arial" w:cs="Arial"/>
                <w:sz w:val="18"/>
                <w:szCs w:val="18"/>
              </w:rPr>
              <w:t>0.84 [0.82, 0.86]</w:t>
            </w:r>
          </w:p>
          <w:p w14:paraId="3608810D" w14:textId="77777777" w:rsidR="008C5ED2" w:rsidRPr="00080E5A" w:rsidRDefault="008C5ED2" w:rsidP="00247DD2">
            <w:pPr>
              <w:rPr>
                <w:rFonts w:ascii="Arial" w:hAnsi="Arial" w:cs="Arial"/>
                <w:b/>
                <w:sz w:val="18"/>
                <w:szCs w:val="18"/>
              </w:rPr>
            </w:pPr>
          </w:p>
          <w:bookmarkEnd w:id="2"/>
          <w:p w14:paraId="7F4BA9DC" w14:textId="77777777" w:rsidR="008C5ED2" w:rsidRPr="00080E5A" w:rsidRDefault="008C5ED2" w:rsidP="00247DD2">
            <w:pPr>
              <w:rPr>
                <w:rFonts w:ascii="Arial" w:hAnsi="Arial" w:cs="Arial"/>
                <w:b/>
                <w:sz w:val="18"/>
                <w:szCs w:val="18"/>
              </w:rPr>
            </w:pPr>
          </w:p>
        </w:tc>
        <w:tc>
          <w:tcPr>
            <w:tcW w:w="3150" w:type="dxa"/>
            <w:vMerge/>
            <w:shd w:val="clear" w:color="auto" w:fill="FFFFFF" w:themeFill="background1"/>
          </w:tcPr>
          <w:p w14:paraId="14C04A78" w14:textId="77777777" w:rsidR="008C5ED2" w:rsidRPr="00080E5A" w:rsidRDefault="008C5ED2" w:rsidP="00247DD2">
            <w:pPr>
              <w:rPr>
                <w:rFonts w:ascii="Arial" w:eastAsia="Times New Roman" w:hAnsi="Arial" w:cs="Arial"/>
                <w:kern w:val="24"/>
                <w:sz w:val="18"/>
                <w:szCs w:val="18"/>
                <w:lang w:eastAsia="en-CA"/>
              </w:rPr>
            </w:pPr>
          </w:p>
        </w:tc>
        <w:tc>
          <w:tcPr>
            <w:tcW w:w="1980" w:type="dxa"/>
            <w:vMerge/>
            <w:shd w:val="clear" w:color="auto" w:fill="FFFFFF" w:themeFill="background1"/>
          </w:tcPr>
          <w:p w14:paraId="2FF5A6A6" w14:textId="77777777" w:rsidR="008C5ED2" w:rsidRPr="00080E5A" w:rsidRDefault="008C5ED2" w:rsidP="00247DD2">
            <w:pPr>
              <w:rPr>
                <w:rFonts w:ascii="Arial" w:hAnsi="Arial" w:cs="Arial"/>
                <w:sz w:val="18"/>
                <w:szCs w:val="18"/>
              </w:rPr>
            </w:pPr>
          </w:p>
        </w:tc>
      </w:tr>
      <w:tr w:rsidR="008C5ED2" w:rsidRPr="00080E5A" w14:paraId="33E6E751" w14:textId="77777777" w:rsidTr="00247DD2">
        <w:trPr>
          <w:trHeight w:val="675"/>
        </w:trPr>
        <w:tc>
          <w:tcPr>
            <w:tcW w:w="1705" w:type="dxa"/>
            <w:shd w:val="clear" w:color="auto" w:fill="FBE4D5" w:themeFill="accent2" w:themeFillTint="33"/>
          </w:tcPr>
          <w:p w14:paraId="6F62DE84"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0:</w:t>
            </w:r>
          </w:p>
          <w:p w14:paraId="3EFF5B6C"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 study;</w:t>
            </w:r>
          </w:p>
          <w:p w14:paraId="6563269C" w14:textId="77777777" w:rsidR="008C5ED2" w:rsidRPr="00080E5A" w:rsidRDefault="008C5ED2" w:rsidP="00247DD2">
            <w:pPr>
              <w:spacing w:after="60"/>
              <w:rPr>
                <w:rFonts w:ascii="Arial" w:hAnsi="Arial" w:cs="Arial"/>
                <w:sz w:val="18"/>
                <w:szCs w:val="18"/>
              </w:rPr>
            </w:pPr>
          </w:p>
          <w:p w14:paraId="27CD097D"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lastRenderedPageBreak/>
              <w:t>N=132 participants</w:t>
            </w:r>
          </w:p>
          <w:p w14:paraId="7FF1B994" w14:textId="77777777" w:rsidR="008C5ED2" w:rsidRPr="00080E5A" w:rsidRDefault="008C5ED2" w:rsidP="00247DD2">
            <w:pPr>
              <w:spacing w:after="60"/>
              <w:rPr>
                <w:rFonts w:ascii="Arial" w:hAnsi="Arial" w:cs="Arial"/>
                <w:sz w:val="18"/>
                <w:szCs w:val="18"/>
              </w:rPr>
            </w:pPr>
          </w:p>
          <w:p w14:paraId="7769534E"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I-III:</w:t>
            </w:r>
          </w:p>
          <w:p w14:paraId="1EADD0F2"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N=3 studies;</w:t>
            </w:r>
          </w:p>
          <w:p w14:paraId="0D35A644" w14:textId="77777777" w:rsidR="008C5ED2" w:rsidRPr="00080E5A" w:rsidRDefault="008C5ED2" w:rsidP="00247DD2">
            <w:pPr>
              <w:spacing w:after="60"/>
              <w:rPr>
                <w:rFonts w:ascii="Arial" w:hAnsi="Arial" w:cs="Arial"/>
                <w:sz w:val="18"/>
                <w:szCs w:val="18"/>
              </w:rPr>
            </w:pPr>
          </w:p>
          <w:p w14:paraId="5E3823B7"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N=4,488</w:t>
            </w:r>
          </w:p>
        </w:tc>
        <w:tc>
          <w:tcPr>
            <w:tcW w:w="6840" w:type="dxa"/>
            <w:shd w:val="clear" w:color="auto" w:fill="FBE4D5" w:themeFill="accent2" w:themeFillTint="33"/>
          </w:tcPr>
          <w:p w14:paraId="2ABF1958" w14:textId="77777777" w:rsidR="008C5ED2" w:rsidRPr="00080E5A" w:rsidRDefault="008C5ED2" w:rsidP="00247DD2">
            <w:pPr>
              <w:rPr>
                <w:rFonts w:ascii="Arial" w:hAnsi="Arial" w:cs="Arial"/>
                <w:sz w:val="18"/>
                <w:szCs w:val="18"/>
              </w:rPr>
            </w:pPr>
            <w:r w:rsidRPr="00080E5A">
              <w:rPr>
                <w:rFonts w:ascii="Arial" w:hAnsi="Arial" w:cs="Arial"/>
                <w:b/>
                <w:sz w:val="18"/>
                <w:szCs w:val="18"/>
              </w:rPr>
              <w:lastRenderedPageBreak/>
              <w:t xml:space="preserve">Subgroup, stage 0, utilities (95% CI): </w:t>
            </w:r>
            <w:r w:rsidRPr="00080E5A">
              <w:rPr>
                <w:rFonts w:ascii="Arial" w:hAnsi="Arial" w:cs="Arial"/>
                <w:sz w:val="18"/>
                <w:szCs w:val="18"/>
              </w:rPr>
              <w:t>0.88 [0.86, 0.90]</w:t>
            </w:r>
          </w:p>
          <w:p w14:paraId="003C1419"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*study is not </w:t>
            </w:r>
            <w:r>
              <w:rPr>
                <w:rFonts w:ascii="Arial" w:hAnsi="Arial" w:cs="Arial"/>
                <w:sz w:val="18"/>
                <w:szCs w:val="18"/>
              </w:rPr>
              <w:t xml:space="preserve">high </w:t>
            </w:r>
            <w:r w:rsidRPr="00080E5A">
              <w:rPr>
                <w:rFonts w:ascii="Arial" w:hAnsi="Arial" w:cs="Arial"/>
                <w:sz w:val="18"/>
                <w:szCs w:val="18"/>
              </w:rPr>
              <w:t>ROB</w:t>
            </w:r>
          </w:p>
          <w:p w14:paraId="1BDBAF5E"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stage I-III, utilities (95% CI): </w:t>
            </w:r>
            <w:r w:rsidRPr="00080E5A">
              <w:rPr>
                <w:rFonts w:ascii="Arial" w:hAnsi="Arial" w:cs="Arial"/>
                <w:sz w:val="18"/>
                <w:szCs w:val="18"/>
              </w:rPr>
              <w:t>0.87 [0.87, 0.88]</w:t>
            </w:r>
          </w:p>
          <w:p w14:paraId="55E36A09"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*no studies are </w:t>
            </w:r>
            <w:r>
              <w:rPr>
                <w:rFonts w:ascii="Arial" w:hAnsi="Arial" w:cs="Arial"/>
                <w:sz w:val="18"/>
                <w:szCs w:val="18"/>
              </w:rPr>
              <w:t>high</w:t>
            </w:r>
            <w:r w:rsidRPr="00080E5A">
              <w:rPr>
                <w:rFonts w:ascii="Arial" w:hAnsi="Arial" w:cs="Arial"/>
                <w:sz w:val="18"/>
                <w:szCs w:val="18"/>
              </w:rPr>
              <w:t xml:space="preserve"> ROB</w:t>
            </w:r>
          </w:p>
          <w:p w14:paraId="1067CF09" w14:textId="77777777" w:rsidR="008C5ED2" w:rsidRPr="00080E5A" w:rsidRDefault="008C5ED2" w:rsidP="00247DD2">
            <w:pPr>
              <w:rPr>
                <w:rFonts w:ascii="Arial" w:hAnsi="Arial" w:cs="Arial"/>
                <w:sz w:val="18"/>
                <w:szCs w:val="18"/>
              </w:rPr>
            </w:pPr>
            <w:r w:rsidRPr="00080E5A">
              <w:rPr>
                <w:rFonts w:ascii="Arial" w:hAnsi="Arial" w:cs="Arial"/>
                <w:sz w:val="18"/>
                <w:szCs w:val="18"/>
              </w:rPr>
              <w:lastRenderedPageBreak/>
              <w:t>**none had stage IV</w:t>
            </w:r>
          </w:p>
          <w:p w14:paraId="797E5818" w14:textId="77777777" w:rsidR="008C5ED2" w:rsidRPr="00080E5A" w:rsidRDefault="008C5ED2" w:rsidP="00247DD2">
            <w:pPr>
              <w:rPr>
                <w:rFonts w:ascii="Arial" w:hAnsi="Arial" w:cs="Arial"/>
                <w:sz w:val="18"/>
                <w:szCs w:val="18"/>
              </w:rPr>
            </w:pPr>
          </w:p>
          <w:p w14:paraId="7F068A06" w14:textId="77777777" w:rsidR="008C5ED2" w:rsidRPr="00080E5A" w:rsidRDefault="008C5ED2" w:rsidP="00247DD2">
            <w:pPr>
              <w:rPr>
                <w:rFonts w:ascii="Arial" w:hAnsi="Arial" w:cs="Arial"/>
                <w:b/>
                <w:sz w:val="18"/>
                <w:szCs w:val="18"/>
              </w:rPr>
            </w:pPr>
          </w:p>
        </w:tc>
        <w:tc>
          <w:tcPr>
            <w:tcW w:w="3150" w:type="dxa"/>
            <w:vMerge/>
            <w:shd w:val="clear" w:color="auto" w:fill="FFFFFF" w:themeFill="background1"/>
          </w:tcPr>
          <w:p w14:paraId="38EA0B61" w14:textId="77777777" w:rsidR="008C5ED2" w:rsidRPr="00080E5A" w:rsidRDefault="008C5ED2" w:rsidP="00247DD2">
            <w:pPr>
              <w:rPr>
                <w:rFonts w:ascii="Arial" w:hAnsi="Arial" w:cs="Arial"/>
                <w:color w:val="FF0000"/>
                <w:sz w:val="18"/>
                <w:szCs w:val="18"/>
              </w:rPr>
            </w:pPr>
          </w:p>
        </w:tc>
        <w:tc>
          <w:tcPr>
            <w:tcW w:w="1980" w:type="dxa"/>
            <w:vMerge/>
            <w:shd w:val="clear" w:color="auto" w:fill="FFFFFF" w:themeFill="background1"/>
          </w:tcPr>
          <w:p w14:paraId="05C3642E" w14:textId="77777777" w:rsidR="008C5ED2" w:rsidRPr="00080E5A" w:rsidRDefault="008C5ED2" w:rsidP="00247DD2">
            <w:pPr>
              <w:rPr>
                <w:rFonts w:ascii="Arial" w:hAnsi="Arial" w:cs="Arial"/>
                <w:color w:val="FF0000"/>
                <w:sz w:val="18"/>
                <w:szCs w:val="18"/>
              </w:rPr>
            </w:pPr>
          </w:p>
        </w:tc>
      </w:tr>
      <w:tr w:rsidR="008C5ED2" w:rsidRPr="00080E5A" w14:paraId="35113C3B" w14:textId="77777777" w:rsidTr="00247DD2">
        <w:trPr>
          <w:trHeight w:val="675"/>
        </w:trPr>
        <w:tc>
          <w:tcPr>
            <w:tcW w:w="1705" w:type="dxa"/>
            <w:shd w:val="clear" w:color="auto" w:fill="FBE4D5" w:themeFill="accent2" w:themeFillTint="33"/>
          </w:tcPr>
          <w:p w14:paraId="3C44E784"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0-I:</w:t>
            </w:r>
          </w:p>
          <w:p w14:paraId="3A728BAB"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 study;</w:t>
            </w:r>
          </w:p>
          <w:p w14:paraId="5764FB5B" w14:textId="77777777" w:rsidR="008C5ED2" w:rsidRPr="00080E5A" w:rsidRDefault="008C5ED2" w:rsidP="00247DD2">
            <w:pPr>
              <w:spacing w:after="60"/>
              <w:rPr>
                <w:rFonts w:ascii="Arial" w:hAnsi="Arial" w:cs="Arial"/>
                <w:sz w:val="18"/>
                <w:szCs w:val="18"/>
              </w:rPr>
            </w:pPr>
          </w:p>
          <w:p w14:paraId="580BC2E6"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N=798</w:t>
            </w:r>
          </w:p>
          <w:p w14:paraId="5640E086" w14:textId="77777777" w:rsidR="008C5ED2" w:rsidRPr="00080E5A" w:rsidRDefault="008C5ED2" w:rsidP="00247DD2">
            <w:pPr>
              <w:spacing w:after="60"/>
              <w:rPr>
                <w:rFonts w:ascii="Arial" w:hAnsi="Arial" w:cs="Arial"/>
                <w:sz w:val="18"/>
                <w:szCs w:val="18"/>
              </w:rPr>
            </w:pPr>
          </w:p>
          <w:p w14:paraId="11F24EE6"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II-III:</w:t>
            </w:r>
          </w:p>
          <w:p w14:paraId="17C97558"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 study;</w:t>
            </w:r>
          </w:p>
          <w:p w14:paraId="26A775C1" w14:textId="77777777" w:rsidR="008C5ED2" w:rsidRPr="00080E5A" w:rsidRDefault="008C5ED2" w:rsidP="00247DD2">
            <w:pPr>
              <w:spacing w:after="60"/>
              <w:rPr>
                <w:rFonts w:ascii="Arial" w:hAnsi="Arial" w:cs="Arial"/>
                <w:sz w:val="18"/>
                <w:szCs w:val="18"/>
              </w:rPr>
            </w:pPr>
          </w:p>
          <w:p w14:paraId="015D3D37"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N=478</w:t>
            </w:r>
          </w:p>
        </w:tc>
        <w:tc>
          <w:tcPr>
            <w:tcW w:w="6840" w:type="dxa"/>
            <w:shd w:val="clear" w:color="auto" w:fill="FBE4D5" w:themeFill="accent2" w:themeFillTint="33"/>
          </w:tcPr>
          <w:p w14:paraId="7102211F"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stage 0-I, utilities (95% CI): </w:t>
            </w:r>
            <w:r w:rsidRPr="00080E5A">
              <w:rPr>
                <w:rFonts w:ascii="Arial" w:hAnsi="Arial" w:cs="Arial"/>
                <w:sz w:val="18"/>
                <w:szCs w:val="18"/>
              </w:rPr>
              <w:t>0.86 [0.85, 0.87]</w:t>
            </w:r>
          </w:p>
          <w:p w14:paraId="79BDA0AA" w14:textId="77777777" w:rsidR="008C5ED2" w:rsidRPr="00080E5A" w:rsidRDefault="008C5ED2" w:rsidP="00247DD2">
            <w:pPr>
              <w:rPr>
                <w:rFonts w:ascii="Arial" w:hAnsi="Arial" w:cs="Arial"/>
                <w:sz w:val="18"/>
                <w:szCs w:val="18"/>
              </w:rPr>
            </w:pPr>
            <w:r w:rsidRPr="00080E5A">
              <w:rPr>
                <w:rFonts w:ascii="Arial" w:hAnsi="Arial" w:cs="Arial"/>
                <w:sz w:val="18"/>
                <w:szCs w:val="18"/>
              </w:rPr>
              <w:t>*study is not</w:t>
            </w:r>
            <w:r>
              <w:rPr>
                <w:rFonts w:ascii="Arial" w:hAnsi="Arial" w:cs="Arial"/>
                <w:sz w:val="18"/>
                <w:szCs w:val="18"/>
              </w:rPr>
              <w:t xml:space="preserve"> high</w:t>
            </w:r>
            <w:r w:rsidRPr="00080E5A">
              <w:rPr>
                <w:rFonts w:ascii="Arial" w:hAnsi="Arial" w:cs="Arial"/>
                <w:sz w:val="18"/>
                <w:szCs w:val="18"/>
              </w:rPr>
              <w:t xml:space="preserve"> ROB</w:t>
            </w:r>
          </w:p>
          <w:p w14:paraId="7AC98F9E"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stage II-III, utilities (95% CI): </w:t>
            </w:r>
            <w:r w:rsidRPr="00080E5A">
              <w:rPr>
                <w:rFonts w:ascii="Arial" w:hAnsi="Arial" w:cs="Arial"/>
                <w:sz w:val="18"/>
                <w:szCs w:val="18"/>
              </w:rPr>
              <w:t>0.85 [0.84, 0.86]</w:t>
            </w:r>
          </w:p>
          <w:p w14:paraId="219795F7"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*study is not </w:t>
            </w:r>
            <w:r>
              <w:rPr>
                <w:rFonts w:ascii="Arial" w:hAnsi="Arial" w:cs="Arial"/>
                <w:sz w:val="18"/>
                <w:szCs w:val="18"/>
              </w:rPr>
              <w:t>high</w:t>
            </w:r>
            <w:r w:rsidRPr="00080E5A">
              <w:rPr>
                <w:rFonts w:ascii="Arial" w:hAnsi="Arial" w:cs="Arial"/>
                <w:sz w:val="18"/>
                <w:szCs w:val="18"/>
              </w:rPr>
              <w:t xml:space="preserve"> ROB</w:t>
            </w:r>
          </w:p>
          <w:p w14:paraId="4F60D80E" w14:textId="77777777" w:rsidR="008C5ED2" w:rsidRPr="00080E5A" w:rsidRDefault="008C5ED2" w:rsidP="00247DD2">
            <w:pPr>
              <w:rPr>
                <w:rFonts w:ascii="Arial" w:hAnsi="Arial" w:cs="Arial"/>
                <w:b/>
                <w:sz w:val="18"/>
                <w:szCs w:val="18"/>
              </w:rPr>
            </w:pPr>
          </w:p>
        </w:tc>
        <w:tc>
          <w:tcPr>
            <w:tcW w:w="3150" w:type="dxa"/>
            <w:vMerge/>
            <w:shd w:val="clear" w:color="auto" w:fill="FFFFFF" w:themeFill="background1"/>
          </w:tcPr>
          <w:p w14:paraId="514D7B2F" w14:textId="77777777" w:rsidR="008C5ED2" w:rsidRPr="00080E5A" w:rsidRDefault="008C5ED2" w:rsidP="00247DD2">
            <w:pPr>
              <w:rPr>
                <w:rFonts w:ascii="Arial" w:hAnsi="Arial" w:cs="Arial"/>
                <w:color w:val="FF0000"/>
                <w:sz w:val="18"/>
                <w:szCs w:val="18"/>
              </w:rPr>
            </w:pPr>
          </w:p>
        </w:tc>
        <w:tc>
          <w:tcPr>
            <w:tcW w:w="1980" w:type="dxa"/>
            <w:vMerge/>
            <w:shd w:val="clear" w:color="auto" w:fill="FFFFFF" w:themeFill="background1"/>
          </w:tcPr>
          <w:p w14:paraId="247B9BB5" w14:textId="77777777" w:rsidR="008C5ED2" w:rsidRPr="00080E5A" w:rsidRDefault="008C5ED2" w:rsidP="00247DD2">
            <w:pPr>
              <w:rPr>
                <w:rFonts w:ascii="Arial" w:hAnsi="Arial" w:cs="Arial"/>
                <w:color w:val="FF0000"/>
                <w:sz w:val="18"/>
                <w:szCs w:val="18"/>
              </w:rPr>
            </w:pPr>
          </w:p>
        </w:tc>
      </w:tr>
      <w:tr w:rsidR="008C5ED2" w:rsidRPr="00080E5A" w14:paraId="6E946558" w14:textId="77777777" w:rsidTr="00247DD2">
        <w:trPr>
          <w:trHeight w:val="675"/>
        </w:trPr>
        <w:tc>
          <w:tcPr>
            <w:tcW w:w="1705" w:type="dxa"/>
            <w:shd w:val="clear" w:color="auto" w:fill="FBE4D5" w:themeFill="accent2" w:themeFillTint="33"/>
          </w:tcPr>
          <w:p w14:paraId="7140763A"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I:</w:t>
            </w:r>
          </w:p>
          <w:p w14:paraId="51048442"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 study;</w:t>
            </w:r>
          </w:p>
          <w:p w14:paraId="3552B51D" w14:textId="77777777" w:rsidR="008C5ED2" w:rsidRPr="00080E5A" w:rsidRDefault="008C5ED2" w:rsidP="00247DD2">
            <w:pPr>
              <w:spacing w:after="60"/>
              <w:rPr>
                <w:rFonts w:ascii="Arial" w:hAnsi="Arial" w:cs="Arial"/>
                <w:sz w:val="18"/>
                <w:szCs w:val="18"/>
              </w:rPr>
            </w:pPr>
          </w:p>
          <w:p w14:paraId="40FAEAE8"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N=666</w:t>
            </w:r>
          </w:p>
          <w:p w14:paraId="7512AA28" w14:textId="77777777" w:rsidR="008C5ED2" w:rsidRPr="00080E5A" w:rsidRDefault="008C5ED2" w:rsidP="00247DD2">
            <w:pPr>
              <w:spacing w:after="60"/>
              <w:rPr>
                <w:rFonts w:ascii="Arial" w:hAnsi="Arial" w:cs="Arial"/>
                <w:sz w:val="18"/>
                <w:szCs w:val="18"/>
              </w:rPr>
            </w:pPr>
          </w:p>
          <w:p w14:paraId="6816C59A"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II-III:</w:t>
            </w:r>
          </w:p>
          <w:p w14:paraId="4CA79590"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 1 study;</w:t>
            </w:r>
          </w:p>
          <w:p w14:paraId="54218F60" w14:textId="77777777" w:rsidR="008C5ED2" w:rsidRPr="00080E5A" w:rsidRDefault="008C5ED2" w:rsidP="00247DD2">
            <w:pPr>
              <w:spacing w:after="60"/>
              <w:rPr>
                <w:rFonts w:ascii="Arial" w:hAnsi="Arial" w:cs="Arial"/>
                <w:sz w:val="18"/>
                <w:szCs w:val="18"/>
              </w:rPr>
            </w:pPr>
          </w:p>
          <w:p w14:paraId="26863C74"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N=478</w:t>
            </w:r>
          </w:p>
        </w:tc>
        <w:tc>
          <w:tcPr>
            <w:tcW w:w="6840" w:type="dxa"/>
            <w:shd w:val="clear" w:color="auto" w:fill="FBE4D5" w:themeFill="accent2" w:themeFillTint="33"/>
          </w:tcPr>
          <w:p w14:paraId="06C9FB2C"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stage I, utilities (95% CI): </w:t>
            </w:r>
            <w:r w:rsidRPr="00080E5A">
              <w:rPr>
                <w:rFonts w:ascii="Arial" w:hAnsi="Arial" w:cs="Arial"/>
                <w:sz w:val="18"/>
                <w:szCs w:val="18"/>
              </w:rPr>
              <w:t>0.86 [0.85, 0.87]</w:t>
            </w:r>
          </w:p>
          <w:p w14:paraId="0DB56FF9"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*study is not </w:t>
            </w:r>
            <w:r>
              <w:rPr>
                <w:rFonts w:ascii="Arial" w:hAnsi="Arial" w:cs="Arial"/>
                <w:sz w:val="18"/>
                <w:szCs w:val="18"/>
              </w:rPr>
              <w:t>high</w:t>
            </w:r>
            <w:r w:rsidRPr="00080E5A">
              <w:rPr>
                <w:rFonts w:ascii="Arial" w:hAnsi="Arial" w:cs="Arial"/>
                <w:sz w:val="18"/>
                <w:szCs w:val="18"/>
              </w:rPr>
              <w:t xml:space="preserve"> ROB</w:t>
            </w:r>
          </w:p>
          <w:p w14:paraId="049564A6"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stage II-III, utilities (95% CI): </w:t>
            </w:r>
            <w:r w:rsidRPr="00080E5A">
              <w:rPr>
                <w:rFonts w:ascii="Arial" w:hAnsi="Arial" w:cs="Arial"/>
                <w:sz w:val="18"/>
                <w:szCs w:val="18"/>
              </w:rPr>
              <w:t>0.85 [0.84, 0.86]</w:t>
            </w:r>
          </w:p>
          <w:p w14:paraId="7242E8D4"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*study is not </w:t>
            </w:r>
            <w:r>
              <w:rPr>
                <w:rFonts w:ascii="Arial" w:hAnsi="Arial" w:cs="Arial"/>
                <w:sz w:val="18"/>
                <w:szCs w:val="18"/>
              </w:rPr>
              <w:t>high</w:t>
            </w:r>
            <w:r w:rsidRPr="00080E5A">
              <w:rPr>
                <w:rFonts w:ascii="Arial" w:hAnsi="Arial" w:cs="Arial"/>
                <w:sz w:val="18"/>
                <w:szCs w:val="18"/>
              </w:rPr>
              <w:t xml:space="preserve"> ROB</w:t>
            </w:r>
          </w:p>
        </w:tc>
        <w:tc>
          <w:tcPr>
            <w:tcW w:w="3150" w:type="dxa"/>
            <w:vMerge/>
            <w:shd w:val="clear" w:color="auto" w:fill="FFFFFF" w:themeFill="background1"/>
          </w:tcPr>
          <w:p w14:paraId="0BEAF385" w14:textId="77777777" w:rsidR="008C5ED2" w:rsidRPr="00080E5A" w:rsidRDefault="008C5ED2" w:rsidP="00247DD2">
            <w:pPr>
              <w:rPr>
                <w:rFonts w:ascii="Arial" w:hAnsi="Arial" w:cs="Arial"/>
                <w:color w:val="FF0000"/>
                <w:sz w:val="18"/>
                <w:szCs w:val="18"/>
              </w:rPr>
            </w:pPr>
          </w:p>
        </w:tc>
        <w:tc>
          <w:tcPr>
            <w:tcW w:w="1980" w:type="dxa"/>
            <w:vMerge/>
            <w:shd w:val="clear" w:color="auto" w:fill="FFFFFF" w:themeFill="background1"/>
          </w:tcPr>
          <w:p w14:paraId="4F8CFB60" w14:textId="77777777" w:rsidR="008C5ED2" w:rsidRPr="00080E5A" w:rsidRDefault="008C5ED2" w:rsidP="00247DD2">
            <w:pPr>
              <w:rPr>
                <w:rFonts w:ascii="Arial" w:hAnsi="Arial" w:cs="Arial"/>
                <w:color w:val="FF0000"/>
                <w:sz w:val="18"/>
                <w:szCs w:val="18"/>
              </w:rPr>
            </w:pPr>
          </w:p>
        </w:tc>
      </w:tr>
      <w:tr w:rsidR="008C5ED2" w:rsidRPr="00080E5A" w14:paraId="1369DA95" w14:textId="77777777" w:rsidTr="00247DD2">
        <w:trPr>
          <w:trHeight w:val="675"/>
        </w:trPr>
        <w:tc>
          <w:tcPr>
            <w:tcW w:w="1705" w:type="dxa"/>
            <w:shd w:val="clear" w:color="auto" w:fill="FBE4D5" w:themeFill="accent2" w:themeFillTint="33"/>
          </w:tcPr>
          <w:p w14:paraId="4E00C825"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0-II:</w:t>
            </w:r>
          </w:p>
          <w:p w14:paraId="0F0B11EE"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 1 study;</w:t>
            </w:r>
          </w:p>
          <w:p w14:paraId="36BB8CD0" w14:textId="77777777" w:rsidR="008C5ED2" w:rsidRPr="00080E5A" w:rsidRDefault="008C5ED2" w:rsidP="00247DD2">
            <w:pPr>
              <w:spacing w:after="60"/>
              <w:rPr>
                <w:rFonts w:ascii="Arial" w:hAnsi="Arial" w:cs="Arial"/>
                <w:sz w:val="18"/>
                <w:szCs w:val="18"/>
              </w:rPr>
            </w:pPr>
          </w:p>
          <w:p w14:paraId="5415C7A0"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lastRenderedPageBreak/>
              <w:t>N=1,184</w:t>
            </w:r>
          </w:p>
          <w:p w14:paraId="62982A93" w14:textId="77777777" w:rsidR="008C5ED2" w:rsidRPr="00080E5A" w:rsidRDefault="008C5ED2" w:rsidP="00247DD2">
            <w:pPr>
              <w:spacing w:after="60"/>
              <w:rPr>
                <w:rFonts w:ascii="Arial" w:hAnsi="Arial" w:cs="Arial"/>
                <w:sz w:val="18"/>
                <w:szCs w:val="18"/>
              </w:rPr>
            </w:pPr>
          </w:p>
          <w:p w14:paraId="02A6475C"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III-IV:</w:t>
            </w:r>
          </w:p>
          <w:p w14:paraId="400C54DC"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N=2 studies;</w:t>
            </w:r>
          </w:p>
          <w:p w14:paraId="34205DDB" w14:textId="77777777" w:rsidR="008C5ED2" w:rsidRPr="00080E5A" w:rsidRDefault="008C5ED2" w:rsidP="00247DD2">
            <w:pPr>
              <w:spacing w:after="60"/>
              <w:rPr>
                <w:rFonts w:ascii="Arial" w:hAnsi="Arial" w:cs="Arial"/>
                <w:sz w:val="18"/>
                <w:szCs w:val="18"/>
              </w:rPr>
            </w:pPr>
          </w:p>
          <w:p w14:paraId="58BD748C"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N=124 participants</w:t>
            </w:r>
          </w:p>
        </w:tc>
        <w:tc>
          <w:tcPr>
            <w:tcW w:w="6840" w:type="dxa"/>
            <w:shd w:val="clear" w:color="auto" w:fill="FBE4D5" w:themeFill="accent2" w:themeFillTint="33"/>
          </w:tcPr>
          <w:p w14:paraId="772CFE77" w14:textId="77777777" w:rsidR="008C5ED2" w:rsidRPr="00080E5A" w:rsidRDefault="008C5ED2" w:rsidP="00247DD2">
            <w:pPr>
              <w:rPr>
                <w:rFonts w:ascii="Arial" w:hAnsi="Arial" w:cs="Arial"/>
                <w:sz w:val="18"/>
                <w:szCs w:val="18"/>
              </w:rPr>
            </w:pPr>
            <w:r w:rsidRPr="00080E5A">
              <w:rPr>
                <w:rFonts w:ascii="Arial" w:hAnsi="Arial" w:cs="Arial"/>
                <w:b/>
                <w:sz w:val="18"/>
                <w:szCs w:val="18"/>
              </w:rPr>
              <w:lastRenderedPageBreak/>
              <w:t xml:space="preserve">Subgroup, stage 0-II, utilities (95% CI): </w:t>
            </w:r>
            <w:r w:rsidRPr="00080E5A">
              <w:rPr>
                <w:rFonts w:ascii="Arial" w:hAnsi="Arial" w:cs="Arial"/>
                <w:sz w:val="18"/>
                <w:szCs w:val="18"/>
              </w:rPr>
              <w:t>0.86 [0.85, 0.87]</w:t>
            </w:r>
          </w:p>
          <w:p w14:paraId="142B12BE"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*study is not </w:t>
            </w:r>
            <w:r>
              <w:rPr>
                <w:rFonts w:ascii="Arial" w:hAnsi="Arial" w:cs="Arial"/>
                <w:sz w:val="18"/>
                <w:szCs w:val="18"/>
              </w:rPr>
              <w:t xml:space="preserve">high </w:t>
            </w:r>
            <w:r w:rsidRPr="00080E5A">
              <w:rPr>
                <w:rFonts w:ascii="Arial" w:hAnsi="Arial" w:cs="Arial"/>
                <w:sz w:val="18"/>
                <w:szCs w:val="18"/>
              </w:rPr>
              <w:t>ROB</w:t>
            </w:r>
          </w:p>
          <w:p w14:paraId="537AD212" w14:textId="77777777" w:rsidR="008C5ED2" w:rsidRPr="00080E5A" w:rsidRDefault="008C5ED2" w:rsidP="00247DD2">
            <w:pPr>
              <w:rPr>
                <w:rFonts w:ascii="Arial" w:hAnsi="Arial" w:cs="Arial"/>
                <w:b/>
                <w:sz w:val="18"/>
                <w:szCs w:val="18"/>
              </w:rPr>
            </w:pPr>
          </w:p>
          <w:p w14:paraId="29D9EE95"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stage III-IV, utilities (95% CI): </w:t>
            </w:r>
            <w:r w:rsidRPr="00080E5A">
              <w:rPr>
                <w:rFonts w:ascii="Arial" w:hAnsi="Arial" w:cs="Arial"/>
                <w:sz w:val="18"/>
                <w:szCs w:val="18"/>
              </w:rPr>
              <w:t>0.85 [0.82, 0.87]</w:t>
            </w:r>
          </w:p>
          <w:p w14:paraId="28A28F24"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*neither study is </w:t>
            </w:r>
            <w:r>
              <w:rPr>
                <w:rFonts w:ascii="Arial" w:hAnsi="Arial" w:cs="Arial"/>
                <w:sz w:val="18"/>
                <w:szCs w:val="18"/>
              </w:rPr>
              <w:t>high</w:t>
            </w:r>
            <w:r w:rsidRPr="00080E5A">
              <w:rPr>
                <w:rFonts w:ascii="Arial" w:hAnsi="Arial" w:cs="Arial"/>
                <w:sz w:val="18"/>
                <w:szCs w:val="18"/>
              </w:rPr>
              <w:t xml:space="preserve"> ROB</w:t>
            </w:r>
          </w:p>
          <w:p w14:paraId="7F5A16B7" w14:textId="77777777" w:rsidR="008C5ED2" w:rsidRPr="00080E5A" w:rsidRDefault="008C5ED2" w:rsidP="00247DD2">
            <w:pPr>
              <w:rPr>
                <w:rFonts w:ascii="Arial" w:hAnsi="Arial" w:cs="Arial"/>
                <w:sz w:val="18"/>
                <w:szCs w:val="18"/>
              </w:rPr>
            </w:pPr>
            <w:r w:rsidRPr="00080E5A">
              <w:rPr>
                <w:rFonts w:ascii="Arial" w:hAnsi="Arial" w:cs="Arial"/>
                <w:sz w:val="18"/>
                <w:szCs w:val="18"/>
              </w:rPr>
              <w:lastRenderedPageBreak/>
              <w:t>**</w:t>
            </w:r>
            <w:proofErr w:type="spellStart"/>
            <w:r w:rsidRPr="00080E5A">
              <w:rPr>
                <w:rFonts w:ascii="Arial" w:hAnsi="Arial" w:cs="Arial"/>
                <w:sz w:val="18"/>
                <w:szCs w:val="18"/>
              </w:rPr>
              <w:t>Miret</w:t>
            </w:r>
            <w:proofErr w:type="spellEnd"/>
            <w:r w:rsidRPr="00080E5A">
              <w:rPr>
                <w:rFonts w:ascii="Arial" w:hAnsi="Arial" w:cs="Arial"/>
                <w:sz w:val="18"/>
                <w:szCs w:val="18"/>
              </w:rPr>
              <w:t xml:space="preserve"> 2023 (n=92) does not have stage IV</w:t>
            </w:r>
          </w:p>
          <w:p w14:paraId="3E2664FD" w14:textId="77777777" w:rsidR="008C5ED2" w:rsidRPr="00080E5A" w:rsidRDefault="008C5ED2" w:rsidP="00247DD2">
            <w:pPr>
              <w:rPr>
                <w:rFonts w:ascii="Arial" w:hAnsi="Arial" w:cs="Arial"/>
                <w:b/>
                <w:sz w:val="18"/>
                <w:szCs w:val="18"/>
              </w:rPr>
            </w:pPr>
          </w:p>
          <w:p w14:paraId="61FD1726" w14:textId="77777777" w:rsidR="008C5ED2" w:rsidRPr="00080E5A" w:rsidRDefault="008C5ED2" w:rsidP="00247DD2">
            <w:pPr>
              <w:rPr>
                <w:rFonts w:ascii="Arial" w:hAnsi="Arial" w:cs="Arial"/>
                <w:b/>
                <w:sz w:val="18"/>
                <w:szCs w:val="18"/>
              </w:rPr>
            </w:pPr>
          </w:p>
          <w:p w14:paraId="456DF375" w14:textId="77777777" w:rsidR="008C5ED2" w:rsidRPr="00080E5A" w:rsidRDefault="008C5ED2" w:rsidP="00247DD2">
            <w:pPr>
              <w:rPr>
                <w:rFonts w:ascii="Arial" w:hAnsi="Arial" w:cs="Arial"/>
                <w:b/>
                <w:sz w:val="18"/>
                <w:szCs w:val="18"/>
              </w:rPr>
            </w:pPr>
          </w:p>
          <w:p w14:paraId="2621A380" w14:textId="77777777" w:rsidR="008C5ED2" w:rsidRPr="00080E5A" w:rsidRDefault="008C5ED2" w:rsidP="00247DD2">
            <w:pPr>
              <w:rPr>
                <w:rFonts w:ascii="Arial" w:hAnsi="Arial" w:cs="Arial"/>
                <w:b/>
                <w:sz w:val="18"/>
                <w:szCs w:val="18"/>
              </w:rPr>
            </w:pPr>
          </w:p>
        </w:tc>
        <w:tc>
          <w:tcPr>
            <w:tcW w:w="3150" w:type="dxa"/>
            <w:vMerge/>
            <w:shd w:val="clear" w:color="auto" w:fill="FFFFFF" w:themeFill="background1"/>
          </w:tcPr>
          <w:p w14:paraId="738A30BA" w14:textId="77777777" w:rsidR="008C5ED2" w:rsidRPr="00080E5A" w:rsidRDefault="008C5ED2" w:rsidP="00247DD2">
            <w:pPr>
              <w:rPr>
                <w:rFonts w:ascii="Arial" w:hAnsi="Arial" w:cs="Arial"/>
                <w:color w:val="FF0000"/>
                <w:sz w:val="18"/>
                <w:szCs w:val="18"/>
              </w:rPr>
            </w:pPr>
          </w:p>
        </w:tc>
        <w:tc>
          <w:tcPr>
            <w:tcW w:w="1980" w:type="dxa"/>
            <w:vMerge/>
            <w:shd w:val="clear" w:color="auto" w:fill="FFFFFF" w:themeFill="background1"/>
          </w:tcPr>
          <w:p w14:paraId="177C3780" w14:textId="77777777" w:rsidR="008C5ED2" w:rsidRPr="00080E5A" w:rsidRDefault="008C5ED2" w:rsidP="00247DD2">
            <w:pPr>
              <w:rPr>
                <w:rFonts w:ascii="Arial" w:hAnsi="Arial" w:cs="Arial"/>
                <w:color w:val="FF0000"/>
                <w:sz w:val="18"/>
                <w:szCs w:val="18"/>
              </w:rPr>
            </w:pPr>
          </w:p>
        </w:tc>
      </w:tr>
      <w:tr w:rsidR="008C5ED2" w:rsidRPr="00080E5A" w14:paraId="750B76B9" w14:textId="77777777" w:rsidTr="00247DD2">
        <w:trPr>
          <w:trHeight w:val="675"/>
        </w:trPr>
        <w:tc>
          <w:tcPr>
            <w:tcW w:w="1705" w:type="dxa"/>
            <w:shd w:val="clear" w:color="auto" w:fill="FBE4D5" w:themeFill="accent2" w:themeFillTint="33"/>
          </w:tcPr>
          <w:p w14:paraId="5EF338A1"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Subgroup, stage I-II:</w:t>
            </w:r>
          </w:p>
          <w:p w14:paraId="33D062AA"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N=2 studies;</w:t>
            </w:r>
          </w:p>
          <w:p w14:paraId="5C65D5FE" w14:textId="77777777" w:rsidR="008C5ED2" w:rsidRPr="00080E5A" w:rsidRDefault="008C5ED2" w:rsidP="00247DD2">
            <w:pPr>
              <w:spacing w:after="60"/>
              <w:rPr>
                <w:rFonts w:ascii="Arial" w:hAnsi="Arial" w:cs="Arial"/>
                <w:sz w:val="18"/>
                <w:szCs w:val="18"/>
              </w:rPr>
            </w:pPr>
          </w:p>
          <w:p w14:paraId="49CF60FE"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N=1,233</w:t>
            </w:r>
          </w:p>
          <w:p w14:paraId="33C8C372"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 xml:space="preserve">Subgroup, stage III=IV: </w:t>
            </w:r>
          </w:p>
          <w:p w14:paraId="37FEB7B8"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N=2 studies;</w:t>
            </w:r>
          </w:p>
          <w:p w14:paraId="41DAD660" w14:textId="77777777" w:rsidR="008C5ED2" w:rsidRPr="00080E5A" w:rsidRDefault="008C5ED2" w:rsidP="00247DD2">
            <w:pPr>
              <w:spacing w:after="60"/>
              <w:rPr>
                <w:rFonts w:ascii="Arial" w:hAnsi="Arial" w:cs="Arial"/>
                <w:sz w:val="18"/>
                <w:szCs w:val="18"/>
              </w:rPr>
            </w:pPr>
          </w:p>
          <w:p w14:paraId="035EF420"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N=124 participants</w:t>
            </w:r>
          </w:p>
        </w:tc>
        <w:tc>
          <w:tcPr>
            <w:tcW w:w="6840" w:type="dxa"/>
            <w:shd w:val="clear" w:color="auto" w:fill="FBE4D5" w:themeFill="accent2" w:themeFillTint="33"/>
          </w:tcPr>
          <w:p w14:paraId="6CC81B88"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stage I-II, utilities (95% CI): </w:t>
            </w:r>
            <w:r w:rsidRPr="00080E5A">
              <w:rPr>
                <w:rFonts w:ascii="Arial" w:hAnsi="Arial" w:cs="Arial"/>
                <w:sz w:val="18"/>
                <w:szCs w:val="18"/>
              </w:rPr>
              <w:t>0.86 [0.85, 0.87]</w:t>
            </w:r>
          </w:p>
          <w:p w14:paraId="53D51B2E" w14:textId="77777777" w:rsidR="008C5ED2" w:rsidRPr="00080E5A" w:rsidRDefault="008C5ED2" w:rsidP="00247DD2">
            <w:pPr>
              <w:rPr>
                <w:rFonts w:ascii="Arial" w:hAnsi="Arial" w:cs="Arial"/>
                <w:b/>
                <w:sz w:val="18"/>
                <w:szCs w:val="18"/>
              </w:rPr>
            </w:pPr>
          </w:p>
          <w:p w14:paraId="31808768"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stage III-IV, utilities (95% CI): </w:t>
            </w:r>
            <w:r w:rsidRPr="00080E5A">
              <w:rPr>
                <w:rFonts w:ascii="Arial" w:hAnsi="Arial" w:cs="Arial"/>
                <w:sz w:val="18"/>
                <w:szCs w:val="18"/>
              </w:rPr>
              <w:t>0.85 [0.82, 0.87]</w:t>
            </w:r>
          </w:p>
        </w:tc>
        <w:tc>
          <w:tcPr>
            <w:tcW w:w="3150" w:type="dxa"/>
            <w:vMerge/>
            <w:shd w:val="clear" w:color="auto" w:fill="FFFFFF" w:themeFill="background1"/>
          </w:tcPr>
          <w:p w14:paraId="2AD77680" w14:textId="77777777" w:rsidR="008C5ED2" w:rsidRPr="00080E5A" w:rsidRDefault="008C5ED2" w:rsidP="00247DD2">
            <w:pPr>
              <w:rPr>
                <w:rFonts w:ascii="Arial" w:hAnsi="Arial" w:cs="Arial"/>
                <w:color w:val="FF0000"/>
                <w:sz w:val="18"/>
                <w:szCs w:val="18"/>
              </w:rPr>
            </w:pPr>
          </w:p>
        </w:tc>
        <w:tc>
          <w:tcPr>
            <w:tcW w:w="1980" w:type="dxa"/>
            <w:vMerge/>
            <w:shd w:val="clear" w:color="auto" w:fill="FFFFFF" w:themeFill="background1"/>
          </w:tcPr>
          <w:p w14:paraId="26E9DE8C" w14:textId="77777777" w:rsidR="008C5ED2" w:rsidRPr="00080E5A" w:rsidRDefault="008C5ED2" w:rsidP="00247DD2">
            <w:pPr>
              <w:rPr>
                <w:rFonts w:ascii="Arial" w:hAnsi="Arial" w:cs="Arial"/>
                <w:color w:val="FF0000"/>
                <w:sz w:val="18"/>
                <w:szCs w:val="18"/>
              </w:rPr>
            </w:pPr>
          </w:p>
        </w:tc>
      </w:tr>
      <w:tr w:rsidR="008C5ED2" w:rsidRPr="00080E5A" w14:paraId="6B671E49" w14:textId="77777777" w:rsidTr="00247DD2">
        <w:trPr>
          <w:trHeight w:val="386"/>
        </w:trPr>
        <w:tc>
          <w:tcPr>
            <w:tcW w:w="13675" w:type="dxa"/>
            <w:gridSpan w:val="4"/>
            <w:shd w:val="clear" w:color="auto" w:fill="BFBFBF" w:themeFill="background1" w:themeFillShade="BF"/>
          </w:tcPr>
          <w:p w14:paraId="53D69D8D" w14:textId="77777777" w:rsidR="008C5ED2" w:rsidRPr="00080E5A" w:rsidRDefault="008C5ED2" w:rsidP="00247DD2">
            <w:pPr>
              <w:rPr>
                <w:rFonts w:ascii="Arial" w:hAnsi="Arial" w:cs="Arial"/>
                <w:color w:val="FF0000"/>
                <w:sz w:val="18"/>
                <w:szCs w:val="18"/>
              </w:rPr>
            </w:pPr>
            <w:r w:rsidRPr="00080E5A">
              <w:rPr>
                <w:rFonts w:ascii="Arial" w:hAnsi="Arial" w:cs="Arial"/>
                <w:b/>
                <w:sz w:val="18"/>
                <w:szCs w:val="18"/>
              </w:rPr>
              <w:t>Interval cancer</w:t>
            </w:r>
          </w:p>
        </w:tc>
      </w:tr>
      <w:tr w:rsidR="008C5ED2" w:rsidRPr="00080E5A" w14:paraId="2C2B21A1" w14:textId="77777777" w:rsidTr="00247DD2">
        <w:trPr>
          <w:trHeight w:val="675"/>
        </w:trPr>
        <w:tc>
          <w:tcPr>
            <w:tcW w:w="1705" w:type="dxa"/>
            <w:shd w:val="clear" w:color="auto" w:fill="FFFFFF" w:themeFill="background1"/>
          </w:tcPr>
          <w:p w14:paraId="6E01BE38"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 study (using VAS);</w:t>
            </w:r>
          </w:p>
          <w:p w14:paraId="53EB532B" w14:textId="77777777" w:rsidR="008C5ED2" w:rsidRDefault="008C5ED2" w:rsidP="00247DD2">
            <w:pPr>
              <w:spacing w:after="60"/>
              <w:rPr>
                <w:rFonts w:ascii="Arial" w:hAnsi="Arial" w:cs="Arial"/>
                <w:sz w:val="18"/>
                <w:szCs w:val="18"/>
              </w:rPr>
            </w:pPr>
          </w:p>
          <w:p w14:paraId="05E276F6" w14:textId="77777777" w:rsidR="008C5ED2" w:rsidRPr="0016066C" w:rsidRDefault="008C5ED2" w:rsidP="00247DD2">
            <w:pPr>
              <w:spacing w:after="60"/>
              <w:rPr>
                <w:rFonts w:ascii="Arial" w:hAnsi="Arial" w:cs="Arial"/>
                <w:sz w:val="18"/>
                <w:szCs w:val="18"/>
              </w:rPr>
            </w:pPr>
            <w:r w:rsidRPr="0016066C">
              <w:rPr>
                <w:rFonts w:ascii="Arial" w:hAnsi="Arial" w:cs="Arial"/>
                <w:sz w:val="18"/>
                <w:szCs w:val="18"/>
              </w:rPr>
              <w:t>Bonomi 2008</w:t>
            </w:r>
          </w:p>
          <w:p w14:paraId="5BFA62C7" w14:textId="77777777" w:rsidR="008C5ED2" w:rsidRPr="00080E5A" w:rsidRDefault="008C5ED2" w:rsidP="00247DD2">
            <w:pPr>
              <w:spacing w:after="60"/>
              <w:rPr>
                <w:rFonts w:ascii="Arial" w:hAnsi="Arial" w:cs="Arial"/>
                <w:sz w:val="18"/>
                <w:szCs w:val="18"/>
              </w:rPr>
            </w:pPr>
          </w:p>
          <w:p w14:paraId="2FAC5AF7"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N=131 participants</w:t>
            </w:r>
          </w:p>
        </w:tc>
        <w:tc>
          <w:tcPr>
            <w:tcW w:w="6840" w:type="dxa"/>
            <w:shd w:val="clear" w:color="auto" w:fill="FFFFFF" w:themeFill="background1"/>
          </w:tcPr>
          <w:p w14:paraId="022A7413" w14:textId="77777777" w:rsidR="008C5ED2" w:rsidRPr="00080E5A" w:rsidRDefault="008C5ED2" w:rsidP="00247DD2">
            <w:pPr>
              <w:rPr>
                <w:rFonts w:ascii="Arial" w:hAnsi="Arial" w:cs="Arial"/>
                <w:sz w:val="18"/>
                <w:szCs w:val="18"/>
              </w:rPr>
            </w:pPr>
            <w:r w:rsidRPr="00080E5A">
              <w:rPr>
                <w:rFonts w:ascii="Arial" w:hAnsi="Arial" w:cs="Arial"/>
                <w:sz w:val="18"/>
                <w:szCs w:val="18"/>
              </w:rPr>
              <w:t>Hypothetical scenarios in public sample found similar VAS utility scores for screen-detected new diagnoses versus an interval cancer: 45.7 (20.5) vs. 48.5 (20.7). Scenario for new diagnosis and interval cancer are quite similar, i.e. possibly more aggressive cancers.</w:t>
            </w:r>
          </w:p>
          <w:p w14:paraId="31B3B52D" w14:textId="77777777" w:rsidR="008C5ED2" w:rsidRPr="00080E5A" w:rsidRDefault="008C5ED2" w:rsidP="00247DD2">
            <w:pPr>
              <w:rPr>
                <w:rFonts w:ascii="Arial" w:hAnsi="Arial" w:cs="Arial"/>
                <w:b/>
                <w:sz w:val="18"/>
                <w:szCs w:val="18"/>
              </w:rPr>
            </w:pPr>
          </w:p>
          <w:p w14:paraId="563A42A2" w14:textId="77777777" w:rsidR="008C5ED2" w:rsidRPr="00080E5A" w:rsidRDefault="008C5ED2" w:rsidP="00247DD2">
            <w:pPr>
              <w:rPr>
                <w:rFonts w:ascii="Arial" w:hAnsi="Arial" w:cs="Arial"/>
                <w:b/>
                <w:sz w:val="18"/>
                <w:szCs w:val="18"/>
              </w:rPr>
            </w:pPr>
            <w:r w:rsidRPr="00080E5A">
              <w:rPr>
                <w:rFonts w:ascii="Arial" w:hAnsi="Arial" w:cs="Arial"/>
                <w:sz w:val="18"/>
                <w:szCs w:val="18"/>
              </w:rPr>
              <w:t>Also see results for true positive, before treatment.</w:t>
            </w:r>
          </w:p>
        </w:tc>
        <w:tc>
          <w:tcPr>
            <w:tcW w:w="3150" w:type="dxa"/>
            <w:shd w:val="clear" w:color="auto" w:fill="FFFFFF" w:themeFill="background1"/>
          </w:tcPr>
          <w:p w14:paraId="141B360B" w14:textId="77777777" w:rsidR="008C5ED2" w:rsidRPr="00080E5A" w:rsidRDefault="008C5ED2" w:rsidP="00247DD2">
            <w:pPr>
              <w:rPr>
                <w:rFonts w:ascii="Arial" w:hAnsi="Arial" w:cs="Arial"/>
                <w:sz w:val="18"/>
                <w:szCs w:val="18"/>
              </w:rPr>
            </w:pPr>
            <w:r w:rsidRPr="00080E5A">
              <w:rPr>
                <w:rFonts w:ascii="Cambria Math" w:eastAsia="Times New Roman" w:hAnsi="Cambria Math" w:cs="Cambria Math"/>
                <w:kern w:val="24"/>
                <w:sz w:val="18"/>
                <w:szCs w:val="18"/>
                <w:lang w:eastAsia="en-CA"/>
              </w:rPr>
              <w:t>⊕⊕⊝⊝</w:t>
            </w:r>
          </w:p>
          <w:p w14:paraId="72F4FAC4" w14:textId="77777777" w:rsidR="008C5ED2" w:rsidRPr="00080E5A" w:rsidRDefault="008C5ED2" w:rsidP="00247DD2">
            <w:pPr>
              <w:rPr>
                <w:rFonts w:ascii="Arial" w:hAnsi="Arial" w:cs="Arial"/>
                <w:sz w:val="18"/>
                <w:szCs w:val="18"/>
                <w:vertAlign w:val="superscript"/>
              </w:rPr>
            </w:pPr>
            <w:r w:rsidRPr="00080E5A">
              <w:rPr>
                <w:rFonts w:ascii="Arial" w:hAnsi="Arial" w:cs="Arial"/>
                <w:sz w:val="18"/>
                <w:szCs w:val="18"/>
              </w:rPr>
              <w:t>LOW</w:t>
            </w:r>
          </w:p>
          <w:p w14:paraId="3B4528F0" w14:textId="77777777" w:rsidR="008C5ED2" w:rsidRPr="00080E5A" w:rsidRDefault="008C5ED2" w:rsidP="00247DD2">
            <w:pPr>
              <w:rPr>
                <w:rFonts w:ascii="Arial" w:hAnsi="Arial" w:cs="Arial"/>
                <w:color w:val="FF0000"/>
                <w:sz w:val="18"/>
                <w:szCs w:val="18"/>
              </w:rPr>
            </w:pPr>
            <w:r w:rsidRPr="00080E5A">
              <w:rPr>
                <w:rFonts w:ascii="Arial" w:hAnsi="Arial" w:cs="Arial"/>
                <w:sz w:val="18"/>
                <w:szCs w:val="18"/>
              </w:rPr>
              <w:t>(some concerns about risk of bias, some concerns about inconsistency, and indirectness)</w:t>
            </w:r>
          </w:p>
        </w:tc>
        <w:tc>
          <w:tcPr>
            <w:tcW w:w="1980" w:type="dxa"/>
            <w:shd w:val="clear" w:color="auto" w:fill="FFFFFF" w:themeFill="background1"/>
          </w:tcPr>
          <w:p w14:paraId="67406337" w14:textId="77777777" w:rsidR="008C5ED2" w:rsidRPr="00080E5A" w:rsidRDefault="008C5ED2" w:rsidP="00247DD2">
            <w:pPr>
              <w:rPr>
                <w:rFonts w:ascii="Arial" w:hAnsi="Arial" w:cs="Arial"/>
                <w:color w:val="FF0000"/>
                <w:sz w:val="18"/>
                <w:szCs w:val="18"/>
              </w:rPr>
            </w:pPr>
            <w:r w:rsidRPr="006A1C1D">
              <w:rPr>
                <w:rFonts w:ascii="Arial" w:hAnsi="Arial" w:cs="Arial"/>
                <w:sz w:val="18"/>
                <w:szCs w:val="18"/>
              </w:rPr>
              <w:t>The disutility for interval cancer may be similar to a screen-detected cancer.</w:t>
            </w:r>
          </w:p>
        </w:tc>
      </w:tr>
    </w:tbl>
    <w:p w14:paraId="0DB5DF81" w14:textId="77777777" w:rsidR="00EA56B8" w:rsidRDefault="00772CDB" w:rsidP="00772CDB">
      <w:pPr>
        <w:rPr>
          <w:rFonts w:ascii="Arial" w:hAnsi="Arial" w:cs="Arial"/>
          <w:sz w:val="18"/>
          <w:szCs w:val="18"/>
        </w:rPr>
      </w:pPr>
      <w:r w:rsidRPr="00CE7BCA">
        <w:rPr>
          <w:rFonts w:ascii="Arial" w:hAnsi="Arial" w:cs="Arial"/>
          <w:sz w:val="18"/>
          <w:szCs w:val="18"/>
        </w:rPr>
        <w:t>ꝉ</w:t>
      </w:r>
      <w:r w:rsidR="00EA56B8">
        <w:rPr>
          <w:rFonts w:ascii="Arial" w:hAnsi="Arial" w:cs="Arial"/>
          <w:sz w:val="18"/>
          <w:szCs w:val="18"/>
        </w:rPr>
        <w:t xml:space="preserve"> </w:t>
      </w:r>
      <w:r>
        <w:rPr>
          <w:rFonts w:ascii="Arial" w:hAnsi="Arial" w:cs="Arial"/>
          <w:sz w:val="18"/>
          <w:szCs w:val="18"/>
        </w:rPr>
        <w:t xml:space="preserve">GRADE, </w:t>
      </w:r>
      <w:r w:rsidR="008D44EE">
        <w:rPr>
          <w:rFonts w:ascii="Arial" w:hAnsi="Arial" w:cs="Arial"/>
          <w:sz w:val="18"/>
          <w:szCs w:val="18"/>
        </w:rPr>
        <w:t>G</w:t>
      </w:r>
      <w:r w:rsidRPr="00CE7BCA">
        <w:rPr>
          <w:rFonts w:ascii="Arial" w:hAnsi="Arial" w:cs="Arial"/>
          <w:sz w:val="18"/>
          <w:szCs w:val="18"/>
        </w:rPr>
        <w:t>rading of Recommendations Assessment, Development and Evaluation</w:t>
      </w:r>
      <w:r w:rsidR="00EA56B8">
        <w:rPr>
          <w:rFonts w:ascii="Arial" w:hAnsi="Arial" w:cs="Arial"/>
          <w:sz w:val="18"/>
          <w:szCs w:val="18"/>
        </w:rPr>
        <w:t xml:space="preserve">. </w:t>
      </w:r>
      <w:r w:rsidR="00EA56B8" w:rsidRPr="00EA56B8">
        <w:rPr>
          <w:rFonts w:ascii="Arial" w:hAnsi="Arial" w:cs="Arial"/>
          <w:sz w:val="18"/>
          <w:szCs w:val="18"/>
        </w:rPr>
        <w:t>Reasons for rating down certainty: a=risk of bias, b=inconsistency/lack of consistency, c=indirectness, d=imprecision; use of capitals indicates there was very serious concern for the domain; for three exposures (positive screening mammography, true positive result, interval cancer) there was only some concern for two of the domains</w:t>
      </w:r>
    </w:p>
    <w:p w14:paraId="154C0C51" w14:textId="77777777" w:rsidR="00772CDB" w:rsidRPr="00CE7BCA" w:rsidRDefault="00EA56B8" w:rsidP="00772CDB">
      <w:pPr>
        <w:rPr>
          <w:rFonts w:ascii="Arial" w:hAnsi="Arial" w:cs="Arial"/>
        </w:rPr>
      </w:pPr>
      <w:r>
        <w:rPr>
          <w:rFonts w:ascii="Arial" w:hAnsi="Arial" w:cs="Arial"/>
          <w:sz w:val="18"/>
          <w:szCs w:val="18"/>
        </w:rPr>
        <w:t xml:space="preserve">BC, breast cancer; </w:t>
      </w:r>
      <w:r w:rsidR="009F7493">
        <w:rPr>
          <w:rFonts w:ascii="Arial" w:hAnsi="Arial" w:cs="Arial"/>
          <w:sz w:val="18"/>
          <w:szCs w:val="18"/>
        </w:rPr>
        <w:t xml:space="preserve">CI, confidence interval; FP, false positive; </w:t>
      </w:r>
      <w:r w:rsidR="008D44EE">
        <w:rPr>
          <w:rFonts w:ascii="Arial" w:hAnsi="Arial" w:cs="Arial"/>
          <w:sz w:val="18"/>
          <w:szCs w:val="18"/>
        </w:rPr>
        <w:t xml:space="preserve">ROB, risk of bias; NR, not reported </w:t>
      </w:r>
    </w:p>
    <w:p w14:paraId="21813899" w14:textId="77777777" w:rsidR="008D6972" w:rsidRDefault="008D6972" w:rsidP="008C5ED2">
      <w:pPr>
        <w:rPr>
          <w:rFonts w:ascii="Arial" w:hAnsi="Arial" w:cs="Arial"/>
          <w:b/>
        </w:rPr>
      </w:pPr>
    </w:p>
    <w:p w14:paraId="75650FC2" w14:textId="77777777" w:rsidR="008D6972" w:rsidRDefault="008D6972" w:rsidP="008C5ED2">
      <w:pPr>
        <w:rPr>
          <w:rFonts w:ascii="Arial" w:hAnsi="Arial" w:cs="Arial"/>
          <w:b/>
        </w:rPr>
      </w:pPr>
    </w:p>
    <w:p w14:paraId="411A7EF0" w14:textId="77777777" w:rsidR="008D6972" w:rsidRDefault="008D6972" w:rsidP="008C5ED2">
      <w:pPr>
        <w:rPr>
          <w:rFonts w:ascii="Arial" w:hAnsi="Arial" w:cs="Arial"/>
          <w:b/>
        </w:rPr>
      </w:pPr>
    </w:p>
    <w:p w14:paraId="30848199" w14:textId="77777777" w:rsidR="008D6972" w:rsidRDefault="008D6972" w:rsidP="008C5ED2">
      <w:pPr>
        <w:rPr>
          <w:rFonts w:ascii="Arial" w:hAnsi="Arial" w:cs="Arial"/>
          <w:b/>
        </w:rPr>
      </w:pPr>
    </w:p>
    <w:p w14:paraId="666C9E33" w14:textId="77777777" w:rsidR="008C5ED2" w:rsidRPr="00080E5A" w:rsidRDefault="008C5ED2" w:rsidP="008C5ED2">
      <w:pPr>
        <w:rPr>
          <w:rFonts w:ascii="Arial" w:hAnsi="Arial" w:cs="Arial"/>
          <w:b/>
        </w:rPr>
      </w:pPr>
      <w:r w:rsidRPr="00080E5A">
        <w:rPr>
          <w:rFonts w:ascii="Arial" w:hAnsi="Arial" w:cs="Arial"/>
          <w:b/>
        </w:rPr>
        <w:t xml:space="preserve">Table </w:t>
      </w:r>
      <w:r w:rsidR="00530722">
        <w:rPr>
          <w:rFonts w:ascii="Arial" w:hAnsi="Arial" w:cs="Arial"/>
          <w:b/>
        </w:rPr>
        <w:t>S2.2</w:t>
      </w:r>
      <w:r w:rsidRPr="00080E5A">
        <w:rPr>
          <w:rFonts w:ascii="Arial" w:hAnsi="Arial" w:cs="Arial"/>
          <w:b/>
        </w:rPr>
        <w:t>. Summary of Findings: HSUVs, treatment health states: T1</w:t>
      </w:r>
      <w:r w:rsidR="00530722">
        <w:rPr>
          <w:rFonts w:ascii="Times New Roman" w:hAnsi="Times New Roman" w:cs="Times New Roman"/>
          <w:b/>
        </w:rPr>
        <w:t>≤</w:t>
      </w:r>
      <w:r w:rsidRPr="00080E5A">
        <w:rPr>
          <w:rFonts w:ascii="Arial" w:hAnsi="Arial" w:cs="Arial"/>
          <w:b/>
        </w:rPr>
        <w:t>12 months from surgery</w:t>
      </w:r>
    </w:p>
    <w:tbl>
      <w:tblPr>
        <w:tblStyle w:val="TableGrid"/>
        <w:tblW w:w="13585" w:type="dxa"/>
        <w:tblLook w:val="04A0" w:firstRow="1" w:lastRow="0" w:firstColumn="1" w:lastColumn="0" w:noHBand="0" w:noVBand="1"/>
      </w:tblPr>
      <w:tblGrid>
        <w:gridCol w:w="1521"/>
        <w:gridCol w:w="7592"/>
        <w:gridCol w:w="1484"/>
        <w:gridCol w:w="1484"/>
        <w:gridCol w:w="1504"/>
      </w:tblGrid>
      <w:tr w:rsidR="008C5ED2" w:rsidRPr="00080E5A" w14:paraId="71F4284E" w14:textId="77777777" w:rsidTr="00247DD2">
        <w:trPr>
          <w:tblHeader/>
        </w:trPr>
        <w:tc>
          <w:tcPr>
            <w:tcW w:w="1521" w:type="dxa"/>
            <w:shd w:val="clear" w:color="auto" w:fill="D9D9D9" w:themeFill="background1" w:themeFillShade="D9"/>
          </w:tcPr>
          <w:p w14:paraId="6FFDFFA3" w14:textId="77777777" w:rsidR="008C5ED2" w:rsidRPr="00080E5A" w:rsidRDefault="008C5ED2" w:rsidP="00247DD2">
            <w:pPr>
              <w:spacing w:after="60"/>
              <w:rPr>
                <w:rFonts w:ascii="Arial" w:hAnsi="Arial" w:cs="Arial"/>
                <w:b/>
                <w:sz w:val="18"/>
                <w:szCs w:val="18"/>
              </w:rPr>
            </w:pPr>
            <w:r w:rsidRPr="00080E5A">
              <w:rPr>
                <w:rFonts w:ascii="Arial" w:hAnsi="Arial" w:cs="Arial"/>
                <w:b/>
                <w:sz w:val="18"/>
                <w:szCs w:val="18"/>
              </w:rPr>
              <w:t>Number of included studies;</w:t>
            </w:r>
          </w:p>
          <w:p w14:paraId="7E450CBE" w14:textId="77777777" w:rsidR="008C5ED2" w:rsidRPr="00080E5A" w:rsidRDefault="008C5ED2" w:rsidP="00247DD2">
            <w:pPr>
              <w:spacing w:after="60"/>
              <w:rPr>
                <w:rFonts w:ascii="Arial" w:hAnsi="Arial" w:cs="Arial"/>
                <w:b/>
                <w:sz w:val="18"/>
                <w:szCs w:val="18"/>
              </w:rPr>
            </w:pPr>
            <w:r w:rsidRPr="00080E5A">
              <w:rPr>
                <w:rFonts w:ascii="Arial" w:hAnsi="Arial" w:cs="Arial"/>
                <w:b/>
                <w:sz w:val="18"/>
                <w:szCs w:val="18"/>
              </w:rPr>
              <w:t>Sample size</w:t>
            </w:r>
          </w:p>
        </w:tc>
        <w:tc>
          <w:tcPr>
            <w:tcW w:w="7592" w:type="dxa"/>
            <w:shd w:val="clear" w:color="auto" w:fill="D9D9D9" w:themeFill="background1" w:themeFillShade="D9"/>
          </w:tcPr>
          <w:p w14:paraId="3A06D108"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Findings </w:t>
            </w:r>
          </w:p>
        </w:tc>
        <w:tc>
          <w:tcPr>
            <w:tcW w:w="1484" w:type="dxa"/>
            <w:shd w:val="clear" w:color="auto" w:fill="D9D9D9" w:themeFill="background1" w:themeFillShade="D9"/>
          </w:tcPr>
          <w:p w14:paraId="328DEB0F" w14:textId="77777777" w:rsidR="008C5ED2" w:rsidRPr="00080E5A" w:rsidRDefault="008C5ED2" w:rsidP="00247DD2">
            <w:pPr>
              <w:rPr>
                <w:rFonts w:ascii="Arial" w:hAnsi="Arial" w:cs="Arial"/>
                <w:b/>
                <w:sz w:val="18"/>
                <w:szCs w:val="18"/>
                <w:vertAlign w:val="superscript"/>
              </w:rPr>
            </w:pPr>
            <w:r w:rsidRPr="00080E5A">
              <w:rPr>
                <w:rFonts w:ascii="Arial" w:hAnsi="Arial" w:cs="Arial"/>
                <w:b/>
                <w:sz w:val="18"/>
                <w:szCs w:val="18"/>
              </w:rPr>
              <w:t>GRADE</w:t>
            </w:r>
            <w:r w:rsidRPr="00080E5A">
              <w:rPr>
                <w:rFonts w:ascii="Arial" w:hAnsi="Arial" w:cs="Arial"/>
                <w:b/>
                <w:sz w:val="18"/>
                <w:szCs w:val="18"/>
                <w:vertAlign w:val="superscript"/>
              </w:rPr>
              <w:t>ꝉ</w:t>
            </w:r>
          </w:p>
          <w:p w14:paraId="097F7F69" w14:textId="77777777" w:rsidR="008C5ED2" w:rsidRPr="00080E5A" w:rsidRDefault="008C5ED2" w:rsidP="00247DD2">
            <w:pPr>
              <w:rPr>
                <w:rFonts w:ascii="Arial" w:hAnsi="Arial" w:cs="Arial"/>
                <w:b/>
                <w:sz w:val="18"/>
                <w:szCs w:val="18"/>
              </w:rPr>
            </w:pPr>
          </w:p>
        </w:tc>
        <w:tc>
          <w:tcPr>
            <w:tcW w:w="1484" w:type="dxa"/>
            <w:shd w:val="clear" w:color="auto" w:fill="D9D9D9" w:themeFill="background1" w:themeFillShade="D9"/>
          </w:tcPr>
          <w:p w14:paraId="7B479444" w14:textId="77777777" w:rsidR="008C5ED2" w:rsidRPr="00080E5A" w:rsidRDefault="008C5ED2" w:rsidP="00247DD2">
            <w:pPr>
              <w:rPr>
                <w:rFonts w:ascii="Arial" w:hAnsi="Arial" w:cs="Arial"/>
                <w:b/>
                <w:sz w:val="18"/>
                <w:szCs w:val="18"/>
              </w:rPr>
            </w:pPr>
            <w:r w:rsidRPr="00080E5A">
              <w:rPr>
                <w:rFonts w:ascii="Arial" w:hAnsi="Arial" w:cs="Arial"/>
                <w:b/>
                <w:sz w:val="18"/>
                <w:szCs w:val="18"/>
              </w:rPr>
              <w:t>GRADE overall</w:t>
            </w:r>
          </w:p>
        </w:tc>
        <w:tc>
          <w:tcPr>
            <w:tcW w:w="1504" w:type="dxa"/>
            <w:shd w:val="clear" w:color="auto" w:fill="D9D9D9" w:themeFill="background1" w:themeFillShade="D9"/>
          </w:tcPr>
          <w:p w14:paraId="040FEC98" w14:textId="77777777" w:rsidR="008C5ED2" w:rsidRPr="00080E5A" w:rsidRDefault="008C5ED2" w:rsidP="00247DD2">
            <w:pPr>
              <w:rPr>
                <w:rFonts w:ascii="Arial" w:hAnsi="Arial" w:cs="Arial"/>
                <w:b/>
                <w:sz w:val="18"/>
                <w:szCs w:val="18"/>
              </w:rPr>
            </w:pPr>
            <w:r w:rsidRPr="00080E5A">
              <w:rPr>
                <w:rFonts w:ascii="Arial" w:hAnsi="Arial" w:cs="Arial"/>
                <w:b/>
                <w:sz w:val="18"/>
                <w:szCs w:val="18"/>
              </w:rPr>
              <w:t>What does the evidence say?</w:t>
            </w:r>
          </w:p>
        </w:tc>
      </w:tr>
      <w:tr w:rsidR="008C5ED2" w:rsidRPr="00080E5A" w14:paraId="2EF37DC7" w14:textId="77777777" w:rsidTr="00247DD2">
        <w:tc>
          <w:tcPr>
            <w:tcW w:w="13585" w:type="dxa"/>
            <w:gridSpan w:val="5"/>
            <w:shd w:val="clear" w:color="auto" w:fill="AEAAAA" w:themeFill="background2" w:themeFillShade="BF"/>
          </w:tcPr>
          <w:p w14:paraId="3EBB352B" w14:textId="77777777" w:rsidR="008C5ED2" w:rsidRPr="00080E5A" w:rsidRDefault="008C5ED2" w:rsidP="00247DD2">
            <w:pPr>
              <w:spacing w:after="60"/>
              <w:rPr>
                <w:rFonts w:ascii="Arial" w:hAnsi="Arial" w:cs="Arial"/>
                <w:b/>
                <w:sz w:val="18"/>
                <w:szCs w:val="18"/>
              </w:rPr>
            </w:pPr>
            <w:r w:rsidRPr="00080E5A">
              <w:rPr>
                <w:rFonts w:ascii="Arial" w:hAnsi="Arial" w:cs="Arial"/>
                <w:b/>
                <w:sz w:val="18"/>
                <w:szCs w:val="18"/>
              </w:rPr>
              <w:t>Disutility of mastectomy vs. BCS/partial mastectomy</w:t>
            </w:r>
          </w:p>
        </w:tc>
      </w:tr>
      <w:tr w:rsidR="008C5ED2" w:rsidRPr="00080E5A" w14:paraId="678FC9B5" w14:textId="77777777" w:rsidTr="00247DD2">
        <w:trPr>
          <w:trHeight w:val="728"/>
        </w:trPr>
        <w:tc>
          <w:tcPr>
            <w:tcW w:w="1521" w:type="dxa"/>
            <w:vMerge w:val="restart"/>
            <w:shd w:val="clear" w:color="auto" w:fill="FFFFFF" w:themeFill="background1"/>
          </w:tcPr>
          <w:p w14:paraId="4E2CF5E3"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Within study:</w:t>
            </w:r>
          </w:p>
          <w:p w14:paraId="2DE1E0F4" w14:textId="77777777" w:rsidR="008C5ED2" w:rsidRDefault="008C5ED2" w:rsidP="00247DD2">
            <w:pPr>
              <w:spacing w:after="60"/>
              <w:rPr>
                <w:rFonts w:ascii="Arial" w:hAnsi="Arial" w:cs="Arial"/>
                <w:sz w:val="18"/>
                <w:szCs w:val="18"/>
              </w:rPr>
            </w:pPr>
            <w:r w:rsidRPr="00080E5A">
              <w:rPr>
                <w:rFonts w:ascii="Arial" w:hAnsi="Arial" w:cs="Arial"/>
                <w:sz w:val="18"/>
                <w:szCs w:val="18"/>
              </w:rPr>
              <w:t>N=3 studies;</w:t>
            </w:r>
          </w:p>
          <w:p w14:paraId="4D7FC22A" w14:textId="77777777" w:rsidR="008C5ED2" w:rsidRDefault="008C5ED2" w:rsidP="00247DD2">
            <w:pPr>
              <w:spacing w:after="60"/>
              <w:rPr>
                <w:rFonts w:ascii="Arial" w:hAnsi="Arial" w:cs="Arial"/>
                <w:sz w:val="18"/>
                <w:szCs w:val="18"/>
              </w:rPr>
            </w:pPr>
          </w:p>
          <w:p w14:paraId="394890B6" w14:textId="77777777" w:rsidR="008C5ED2" w:rsidRDefault="008C5ED2" w:rsidP="00247DD2">
            <w:pPr>
              <w:spacing w:after="60"/>
              <w:rPr>
                <w:rFonts w:ascii="Arial" w:hAnsi="Arial" w:cs="Arial"/>
                <w:sz w:val="18"/>
                <w:szCs w:val="18"/>
              </w:rPr>
            </w:pPr>
            <w:r>
              <w:rPr>
                <w:rFonts w:ascii="Arial" w:hAnsi="Arial" w:cs="Arial"/>
                <w:sz w:val="18"/>
                <w:szCs w:val="18"/>
              </w:rPr>
              <w:t>Bromley 2019,</w:t>
            </w:r>
          </w:p>
          <w:p w14:paraId="2FE46C96" w14:textId="77777777" w:rsidR="008C5ED2" w:rsidRPr="00080E5A" w:rsidRDefault="008C5ED2" w:rsidP="00247DD2">
            <w:pPr>
              <w:spacing w:after="60"/>
              <w:rPr>
                <w:rFonts w:ascii="Arial" w:hAnsi="Arial" w:cs="Arial"/>
                <w:sz w:val="18"/>
                <w:szCs w:val="18"/>
              </w:rPr>
            </w:pPr>
            <w:r>
              <w:rPr>
                <w:rFonts w:ascii="Arial" w:hAnsi="Arial" w:cs="Arial"/>
                <w:sz w:val="18"/>
                <w:szCs w:val="18"/>
              </w:rPr>
              <w:t>Moro-</w:t>
            </w:r>
            <w:proofErr w:type="spellStart"/>
            <w:r>
              <w:rPr>
                <w:rFonts w:ascii="Arial" w:hAnsi="Arial" w:cs="Arial"/>
                <w:sz w:val="18"/>
                <w:szCs w:val="18"/>
              </w:rPr>
              <w:t>Valdezate</w:t>
            </w:r>
            <w:proofErr w:type="spellEnd"/>
            <w:r>
              <w:rPr>
                <w:rFonts w:ascii="Arial" w:hAnsi="Arial" w:cs="Arial"/>
                <w:sz w:val="18"/>
                <w:szCs w:val="18"/>
              </w:rPr>
              <w:t xml:space="preserve"> 2014, </w:t>
            </w:r>
            <w:proofErr w:type="spellStart"/>
            <w:r>
              <w:rPr>
                <w:rFonts w:ascii="Arial" w:hAnsi="Arial" w:cs="Arial"/>
                <w:sz w:val="18"/>
                <w:szCs w:val="18"/>
              </w:rPr>
              <w:t>Rautalin</w:t>
            </w:r>
            <w:proofErr w:type="spellEnd"/>
            <w:r>
              <w:rPr>
                <w:rFonts w:ascii="Arial" w:hAnsi="Arial" w:cs="Arial"/>
                <w:sz w:val="18"/>
                <w:szCs w:val="18"/>
              </w:rPr>
              <w:t xml:space="preserve"> 2021</w:t>
            </w:r>
          </w:p>
          <w:p w14:paraId="6926817E" w14:textId="77777777" w:rsidR="008C5ED2" w:rsidRPr="00080E5A" w:rsidRDefault="008C5ED2" w:rsidP="00247DD2">
            <w:pPr>
              <w:spacing w:after="60"/>
              <w:rPr>
                <w:rFonts w:ascii="Arial" w:hAnsi="Arial" w:cs="Arial"/>
                <w:sz w:val="18"/>
                <w:szCs w:val="18"/>
              </w:rPr>
            </w:pPr>
          </w:p>
          <w:p w14:paraId="0542B829"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N=1,546 participants</w:t>
            </w:r>
          </w:p>
          <w:p w14:paraId="6B9FBA42" w14:textId="77777777" w:rsidR="008C5ED2" w:rsidRPr="00080E5A" w:rsidRDefault="008C5ED2" w:rsidP="00247DD2">
            <w:pPr>
              <w:spacing w:after="60"/>
              <w:rPr>
                <w:rFonts w:ascii="Arial" w:hAnsi="Arial" w:cs="Arial"/>
                <w:sz w:val="18"/>
                <w:szCs w:val="18"/>
              </w:rPr>
            </w:pPr>
          </w:p>
        </w:tc>
        <w:tc>
          <w:tcPr>
            <w:tcW w:w="7592" w:type="dxa"/>
            <w:shd w:val="clear" w:color="auto" w:fill="FFFFFF" w:themeFill="background1"/>
          </w:tcPr>
          <w:p w14:paraId="69B96D1C" w14:textId="77777777" w:rsidR="008C5ED2" w:rsidRPr="00080E5A" w:rsidRDefault="008C5ED2" w:rsidP="00247DD2">
            <w:pPr>
              <w:rPr>
                <w:rFonts w:ascii="Arial" w:hAnsi="Arial" w:cs="Arial"/>
                <w:b/>
                <w:sz w:val="18"/>
                <w:szCs w:val="18"/>
              </w:rPr>
            </w:pPr>
            <w:r>
              <w:rPr>
                <w:rFonts w:ascii="Arial" w:hAnsi="Arial" w:cs="Arial"/>
                <w:b/>
                <w:sz w:val="18"/>
                <w:szCs w:val="18"/>
              </w:rPr>
              <w:t>Pooled d</w:t>
            </w:r>
            <w:r w:rsidRPr="00080E5A">
              <w:rPr>
                <w:rFonts w:ascii="Arial" w:hAnsi="Arial" w:cs="Arial"/>
                <w:b/>
                <w:sz w:val="18"/>
                <w:szCs w:val="18"/>
              </w:rPr>
              <w:t xml:space="preserve">isutility, within study (95% CI): </w:t>
            </w:r>
            <w:r w:rsidRPr="00080E5A">
              <w:rPr>
                <w:rFonts w:ascii="Arial" w:hAnsi="Arial" w:cs="Arial"/>
                <w:sz w:val="18"/>
                <w:szCs w:val="18"/>
              </w:rPr>
              <w:t>0.03 [0.02, 0.05]</w:t>
            </w:r>
          </w:p>
          <w:p w14:paraId="099BC42F" w14:textId="77777777" w:rsidR="008C5ED2" w:rsidRDefault="008C5ED2" w:rsidP="00247DD2">
            <w:pPr>
              <w:rPr>
                <w:rFonts w:ascii="Arial" w:hAnsi="Arial" w:cs="Arial"/>
                <w:sz w:val="18"/>
                <w:szCs w:val="18"/>
              </w:rPr>
            </w:pPr>
            <w:r w:rsidRPr="00080E5A">
              <w:rPr>
                <w:rFonts w:ascii="Arial" w:hAnsi="Arial" w:cs="Arial"/>
                <w:sz w:val="18"/>
                <w:szCs w:val="18"/>
              </w:rPr>
              <w:t xml:space="preserve">*all </w:t>
            </w:r>
            <w:r>
              <w:rPr>
                <w:rFonts w:ascii="Arial" w:hAnsi="Arial" w:cs="Arial"/>
                <w:sz w:val="18"/>
                <w:szCs w:val="18"/>
              </w:rPr>
              <w:t>high</w:t>
            </w:r>
            <w:r w:rsidRPr="00080E5A">
              <w:rPr>
                <w:rFonts w:ascii="Arial" w:hAnsi="Arial" w:cs="Arial"/>
                <w:sz w:val="18"/>
                <w:szCs w:val="18"/>
              </w:rPr>
              <w:t xml:space="preserve"> ROB</w:t>
            </w:r>
          </w:p>
          <w:p w14:paraId="37C1FFF7" w14:textId="77777777" w:rsidR="008C5ED2" w:rsidRPr="00080E5A" w:rsidRDefault="008C5ED2" w:rsidP="00247DD2">
            <w:pPr>
              <w:rPr>
                <w:rFonts w:ascii="Arial" w:hAnsi="Arial" w:cs="Arial"/>
                <w:sz w:val="18"/>
                <w:szCs w:val="18"/>
              </w:rPr>
            </w:pPr>
            <w:r>
              <w:rPr>
                <w:rFonts w:ascii="Arial" w:hAnsi="Arial" w:cs="Arial"/>
                <w:sz w:val="18"/>
                <w:szCs w:val="18"/>
              </w:rPr>
              <w:t>**studies had &gt;20% receiving adjuvant therapies</w:t>
            </w:r>
          </w:p>
        </w:tc>
        <w:tc>
          <w:tcPr>
            <w:tcW w:w="1484" w:type="dxa"/>
            <w:vMerge w:val="restart"/>
            <w:shd w:val="clear" w:color="auto" w:fill="FFFFFF" w:themeFill="background1"/>
          </w:tcPr>
          <w:p w14:paraId="288565BF" w14:textId="77777777" w:rsidR="008C5ED2" w:rsidRDefault="008C5ED2" w:rsidP="00247DD2">
            <w:pPr>
              <w:rPr>
                <w:rFonts w:ascii="Arial" w:hAnsi="Arial" w:cs="Arial"/>
                <w:sz w:val="18"/>
                <w:szCs w:val="18"/>
              </w:rPr>
            </w:pPr>
            <w:r w:rsidRPr="008F7D1E">
              <w:rPr>
                <w:rFonts w:ascii="Cambria Math" w:hAnsi="Cambria Math" w:cs="Cambria Math"/>
                <w:sz w:val="18"/>
                <w:szCs w:val="18"/>
              </w:rPr>
              <w:t>⊕⊕⊝⊝</w:t>
            </w:r>
          </w:p>
          <w:p w14:paraId="209D2103" w14:textId="77777777" w:rsidR="008C5ED2" w:rsidRPr="00080E5A" w:rsidRDefault="008C5ED2" w:rsidP="00247DD2">
            <w:pPr>
              <w:rPr>
                <w:rFonts w:ascii="Arial" w:hAnsi="Arial" w:cs="Arial"/>
                <w:sz w:val="18"/>
                <w:szCs w:val="18"/>
              </w:rPr>
            </w:pPr>
            <w:r w:rsidRPr="00080E5A">
              <w:rPr>
                <w:rFonts w:ascii="Arial" w:hAnsi="Arial" w:cs="Arial"/>
                <w:sz w:val="18"/>
                <w:szCs w:val="18"/>
              </w:rPr>
              <w:t>Low (</w:t>
            </w:r>
            <w:r>
              <w:rPr>
                <w:rFonts w:ascii="Arial" w:hAnsi="Arial" w:cs="Arial"/>
                <w:sz w:val="18"/>
                <w:szCs w:val="18"/>
              </w:rPr>
              <w:t>r</w:t>
            </w:r>
            <w:r w:rsidRPr="00080E5A">
              <w:rPr>
                <w:rFonts w:ascii="Arial" w:hAnsi="Arial" w:cs="Arial"/>
                <w:sz w:val="18"/>
                <w:szCs w:val="18"/>
              </w:rPr>
              <w:t>isk of bias, inconsistency)</w:t>
            </w:r>
          </w:p>
          <w:p w14:paraId="470834A6" w14:textId="77777777" w:rsidR="008C5ED2" w:rsidRPr="00080E5A" w:rsidRDefault="008C5ED2" w:rsidP="00247DD2">
            <w:pPr>
              <w:rPr>
                <w:rFonts w:ascii="Arial" w:hAnsi="Arial" w:cs="Arial"/>
                <w:sz w:val="18"/>
                <w:szCs w:val="18"/>
              </w:rPr>
            </w:pPr>
          </w:p>
          <w:p w14:paraId="20D8A5DD" w14:textId="77777777" w:rsidR="008C5ED2" w:rsidRPr="00080E5A" w:rsidRDefault="008C5ED2" w:rsidP="00247DD2">
            <w:pPr>
              <w:rPr>
                <w:rFonts w:ascii="Arial" w:hAnsi="Arial" w:cs="Arial"/>
                <w:sz w:val="18"/>
                <w:szCs w:val="18"/>
              </w:rPr>
            </w:pPr>
          </w:p>
          <w:p w14:paraId="325FD5CB" w14:textId="77777777" w:rsidR="008C5ED2" w:rsidRPr="00080E5A" w:rsidRDefault="008C5ED2" w:rsidP="00247DD2">
            <w:pPr>
              <w:rPr>
                <w:rFonts w:ascii="Arial" w:hAnsi="Arial" w:cs="Arial"/>
                <w:sz w:val="18"/>
                <w:szCs w:val="18"/>
              </w:rPr>
            </w:pPr>
          </w:p>
        </w:tc>
        <w:tc>
          <w:tcPr>
            <w:tcW w:w="1484" w:type="dxa"/>
            <w:vMerge w:val="restart"/>
            <w:shd w:val="clear" w:color="auto" w:fill="FFFFFF" w:themeFill="background1"/>
          </w:tcPr>
          <w:p w14:paraId="2199A3AA" w14:textId="77777777" w:rsidR="008C5ED2" w:rsidRDefault="008C5ED2" w:rsidP="00247DD2">
            <w:pPr>
              <w:rPr>
                <w:rFonts w:ascii="Arial" w:hAnsi="Arial" w:cs="Arial"/>
                <w:sz w:val="18"/>
                <w:szCs w:val="18"/>
              </w:rPr>
            </w:pPr>
            <w:r w:rsidRPr="008F7D1E">
              <w:rPr>
                <w:rFonts w:ascii="Cambria Math" w:hAnsi="Cambria Math" w:cs="Cambria Math"/>
                <w:sz w:val="18"/>
                <w:szCs w:val="18"/>
              </w:rPr>
              <w:t>⊕⊕⊝⊝</w:t>
            </w:r>
          </w:p>
          <w:p w14:paraId="1E287F36" w14:textId="77777777" w:rsidR="008C5ED2" w:rsidRPr="00080E5A" w:rsidRDefault="008C5ED2" w:rsidP="00247DD2">
            <w:pPr>
              <w:rPr>
                <w:rFonts w:ascii="Arial" w:hAnsi="Arial" w:cs="Arial"/>
                <w:sz w:val="18"/>
                <w:szCs w:val="18"/>
              </w:rPr>
            </w:pPr>
            <w:r w:rsidRPr="00080E5A">
              <w:rPr>
                <w:rFonts w:ascii="Arial" w:hAnsi="Arial" w:cs="Arial"/>
                <w:sz w:val="18"/>
                <w:szCs w:val="18"/>
              </w:rPr>
              <w:t>Low (ROB and inconsistency</w:t>
            </w:r>
            <w:r>
              <w:rPr>
                <w:rFonts w:ascii="Arial" w:hAnsi="Arial" w:cs="Arial"/>
                <w:sz w:val="18"/>
                <w:szCs w:val="18"/>
              </w:rPr>
              <w:t xml:space="preserve"> between types of adjuvant therapy received as well as indication from direct measurements that disutility may be higher</w:t>
            </w:r>
            <w:r w:rsidRPr="00080E5A">
              <w:rPr>
                <w:rFonts w:ascii="Arial" w:hAnsi="Arial" w:cs="Arial"/>
                <w:sz w:val="18"/>
                <w:szCs w:val="18"/>
              </w:rPr>
              <w:t>)</w:t>
            </w:r>
          </w:p>
        </w:tc>
        <w:tc>
          <w:tcPr>
            <w:tcW w:w="1504" w:type="dxa"/>
            <w:vMerge w:val="restart"/>
            <w:shd w:val="clear" w:color="auto" w:fill="FFFFFF" w:themeFill="background1"/>
          </w:tcPr>
          <w:p w14:paraId="12A4F4EA"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The disutility of a mastectomy versus a BCS/partial mastectomy (all patients receiving adjuvant treatments) may be </w:t>
            </w:r>
            <w:r>
              <w:rPr>
                <w:rFonts w:ascii="Arial" w:hAnsi="Arial" w:cs="Arial"/>
                <w:sz w:val="18"/>
                <w:szCs w:val="18"/>
              </w:rPr>
              <w:t xml:space="preserve">at least </w:t>
            </w:r>
            <w:r w:rsidRPr="00080E5A">
              <w:rPr>
                <w:rFonts w:ascii="Arial" w:hAnsi="Arial" w:cs="Arial"/>
                <w:sz w:val="18"/>
                <w:szCs w:val="18"/>
              </w:rPr>
              <w:t>0.02 to 0.03.</w:t>
            </w:r>
          </w:p>
          <w:p w14:paraId="5D54749F" w14:textId="77777777" w:rsidR="008C5ED2" w:rsidRPr="00080E5A" w:rsidRDefault="008C5ED2" w:rsidP="00247DD2">
            <w:pPr>
              <w:rPr>
                <w:rFonts w:ascii="Arial" w:hAnsi="Arial" w:cs="Arial"/>
                <w:sz w:val="18"/>
                <w:szCs w:val="18"/>
              </w:rPr>
            </w:pPr>
          </w:p>
          <w:p w14:paraId="0C0AD9C5" w14:textId="77777777" w:rsidR="008C5ED2" w:rsidRPr="00080E5A" w:rsidRDefault="008C5ED2" w:rsidP="00247DD2">
            <w:pPr>
              <w:rPr>
                <w:rFonts w:ascii="Arial" w:hAnsi="Arial" w:cs="Arial"/>
                <w:sz w:val="18"/>
                <w:szCs w:val="18"/>
              </w:rPr>
            </w:pPr>
            <w:r w:rsidRPr="00080E5A">
              <w:rPr>
                <w:rFonts w:ascii="Arial" w:hAnsi="Arial" w:cs="Arial"/>
                <w:sz w:val="18"/>
                <w:szCs w:val="18"/>
              </w:rPr>
              <w:t>We are very uncertain about the disutility from mastectomy without adjuvant treatment vs. BCS/partial mastectomy with radiation.</w:t>
            </w:r>
          </w:p>
          <w:p w14:paraId="17512486" w14:textId="77777777" w:rsidR="008C5ED2" w:rsidRPr="00080E5A" w:rsidRDefault="008C5ED2" w:rsidP="00247DD2">
            <w:pPr>
              <w:rPr>
                <w:rFonts w:ascii="Arial" w:hAnsi="Arial" w:cs="Arial"/>
                <w:sz w:val="18"/>
                <w:szCs w:val="18"/>
              </w:rPr>
            </w:pPr>
          </w:p>
          <w:p w14:paraId="1EF2E6DF" w14:textId="77777777" w:rsidR="008C5ED2" w:rsidRPr="00080E5A" w:rsidRDefault="008C5ED2" w:rsidP="00247DD2">
            <w:pPr>
              <w:rPr>
                <w:rFonts w:ascii="Arial" w:hAnsi="Arial" w:cs="Arial"/>
                <w:sz w:val="18"/>
                <w:szCs w:val="18"/>
              </w:rPr>
            </w:pPr>
          </w:p>
        </w:tc>
      </w:tr>
      <w:tr w:rsidR="008C5ED2" w:rsidRPr="00080E5A" w14:paraId="5CB9A59D" w14:textId="77777777" w:rsidTr="00247DD2">
        <w:trPr>
          <w:trHeight w:val="727"/>
        </w:trPr>
        <w:tc>
          <w:tcPr>
            <w:tcW w:w="1521" w:type="dxa"/>
            <w:vMerge/>
            <w:shd w:val="clear" w:color="auto" w:fill="FFFFFF" w:themeFill="background1"/>
          </w:tcPr>
          <w:p w14:paraId="123A16A6"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59839560" w14:textId="77777777" w:rsidR="008C5ED2" w:rsidRDefault="008C5ED2" w:rsidP="00247DD2">
            <w:pPr>
              <w:rPr>
                <w:rFonts w:ascii="Arial" w:hAnsi="Arial" w:cs="Arial"/>
                <w:b/>
                <w:sz w:val="18"/>
                <w:szCs w:val="18"/>
              </w:rPr>
            </w:pPr>
            <w:r w:rsidRPr="00080E5A">
              <w:rPr>
                <w:rFonts w:ascii="Arial" w:hAnsi="Arial" w:cs="Arial"/>
                <w:b/>
                <w:sz w:val="18"/>
                <w:szCs w:val="18"/>
              </w:rPr>
              <w:t>Subgroup, by adjuvant therapies, disutility, within study (95% CI):</w:t>
            </w:r>
          </w:p>
          <w:p w14:paraId="2806711F" w14:textId="77777777" w:rsidR="008C5ED2" w:rsidRPr="00080E5A" w:rsidRDefault="008C5ED2" w:rsidP="00247DD2">
            <w:pPr>
              <w:rPr>
                <w:rFonts w:ascii="Arial" w:hAnsi="Arial" w:cs="Arial"/>
                <w:sz w:val="18"/>
                <w:szCs w:val="18"/>
              </w:rPr>
            </w:pPr>
            <w:r w:rsidRPr="00080E5A">
              <w:rPr>
                <w:rFonts w:ascii="Arial" w:hAnsi="Arial" w:cs="Arial"/>
                <w:sz w:val="18"/>
                <w:szCs w:val="18"/>
              </w:rPr>
              <w:t>BCS with mixed/unspecified adjuvant therapy vs. mastectomy with mixed/unspecified adjuvant therapy: 0.05 [-0.03, 0.13]</w:t>
            </w:r>
          </w:p>
          <w:p w14:paraId="1A2E85A9"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BCS with adjuvant chemotherapy vs mastectomy with adjuvant chemotherapy: </w:t>
            </w:r>
          </w:p>
          <w:p w14:paraId="05CA5E3E" w14:textId="77777777" w:rsidR="008C5ED2" w:rsidRPr="00080E5A" w:rsidRDefault="008C5ED2" w:rsidP="00247DD2">
            <w:pPr>
              <w:rPr>
                <w:rFonts w:ascii="Arial" w:hAnsi="Arial" w:cs="Arial"/>
                <w:sz w:val="18"/>
                <w:szCs w:val="18"/>
              </w:rPr>
            </w:pPr>
            <w:r w:rsidRPr="00080E5A">
              <w:rPr>
                <w:rFonts w:ascii="Arial" w:hAnsi="Arial" w:cs="Arial"/>
                <w:sz w:val="18"/>
                <w:szCs w:val="18"/>
              </w:rPr>
              <w:t>0.08 [0.05, 0.11]</w:t>
            </w:r>
          </w:p>
          <w:p w14:paraId="3F8E2CB1"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BCS with adjuvant radiation vs mastectomy with mixed/unspecified adjuvant therapy (&gt;50% receiving chemotherapy): </w:t>
            </w:r>
          </w:p>
          <w:p w14:paraId="4C5556AB" w14:textId="77777777" w:rsidR="008C5ED2" w:rsidRPr="00080E5A" w:rsidRDefault="008C5ED2" w:rsidP="00247DD2">
            <w:pPr>
              <w:rPr>
                <w:rFonts w:ascii="Arial" w:hAnsi="Arial" w:cs="Arial"/>
                <w:sz w:val="18"/>
                <w:szCs w:val="18"/>
              </w:rPr>
            </w:pPr>
            <w:r w:rsidRPr="00080E5A">
              <w:rPr>
                <w:rFonts w:ascii="Arial" w:hAnsi="Arial" w:cs="Arial"/>
                <w:sz w:val="18"/>
                <w:szCs w:val="18"/>
              </w:rPr>
              <w:t>0.01 [-0.01, 0.03]</w:t>
            </w:r>
          </w:p>
        </w:tc>
        <w:tc>
          <w:tcPr>
            <w:tcW w:w="1484" w:type="dxa"/>
            <w:vMerge/>
            <w:shd w:val="clear" w:color="auto" w:fill="FFFFFF" w:themeFill="background1"/>
          </w:tcPr>
          <w:p w14:paraId="00EACC32" w14:textId="77777777" w:rsidR="008C5ED2" w:rsidRPr="00080E5A" w:rsidRDefault="008C5ED2" w:rsidP="00247DD2">
            <w:pPr>
              <w:rPr>
                <w:rFonts w:ascii="Arial" w:hAnsi="Arial" w:cs="Arial"/>
                <w:sz w:val="18"/>
                <w:szCs w:val="18"/>
              </w:rPr>
            </w:pPr>
          </w:p>
        </w:tc>
        <w:tc>
          <w:tcPr>
            <w:tcW w:w="1484" w:type="dxa"/>
            <w:vMerge/>
            <w:shd w:val="clear" w:color="auto" w:fill="FFFFFF" w:themeFill="background1"/>
          </w:tcPr>
          <w:p w14:paraId="4AA8471F"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34BD4981" w14:textId="77777777" w:rsidR="008C5ED2" w:rsidRPr="00080E5A" w:rsidRDefault="008C5ED2" w:rsidP="00247DD2">
            <w:pPr>
              <w:rPr>
                <w:rFonts w:ascii="Arial" w:hAnsi="Arial" w:cs="Arial"/>
                <w:sz w:val="18"/>
                <w:szCs w:val="18"/>
              </w:rPr>
            </w:pPr>
          </w:p>
        </w:tc>
      </w:tr>
      <w:tr w:rsidR="008C5ED2" w:rsidRPr="00080E5A" w14:paraId="6ACE04EA" w14:textId="77777777" w:rsidTr="00247DD2">
        <w:trPr>
          <w:trHeight w:val="1575"/>
        </w:trPr>
        <w:tc>
          <w:tcPr>
            <w:tcW w:w="1521" w:type="dxa"/>
            <w:vMerge w:val="restart"/>
            <w:shd w:val="clear" w:color="auto" w:fill="FFFFFF" w:themeFill="background1"/>
          </w:tcPr>
          <w:p w14:paraId="59136A60"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Between study:</w:t>
            </w:r>
          </w:p>
          <w:p w14:paraId="58E4C5C2" w14:textId="77777777" w:rsidR="008C5ED2" w:rsidRDefault="008C5ED2" w:rsidP="00247DD2">
            <w:pPr>
              <w:spacing w:after="60"/>
              <w:rPr>
                <w:rFonts w:ascii="Arial" w:hAnsi="Arial" w:cs="Arial"/>
                <w:sz w:val="18"/>
                <w:szCs w:val="18"/>
              </w:rPr>
            </w:pPr>
            <w:r w:rsidRPr="00080E5A">
              <w:rPr>
                <w:rFonts w:ascii="Arial" w:hAnsi="Arial" w:cs="Arial"/>
                <w:sz w:val="18"/>
                <w:szCs w:val="18"/>
              </w:rPr>
              <w:t>BCS, N=</w:t>
            </w:r>
            <w:r>
              <w:rPr>
                <w:rFonts w:ascii="Arial" w:hAnsi="Arial" w:cs="Arial"/>
                <w:sz w:val="18"/>
                <w:szCs w:val="18"/>
              </w:rPr>
              <w:t>5</w:t>
            </w:r>
            <w:r w:rsidRPr="00080E5A">
              <w:rPr>
                <w:rFonts w:ascii="Arial" w:hAnsi="Arial" w:cs="Arial"/>
                <w:sz w:val="18"/>
                <w:szCs w:val="18"/>
              </w:rPr>
              <w:t xml:space="preserve"> studies;</w:t>
            </w:r>
          </w:p>
          <w:p w14:paraId="5B8377FF" w14:textId="77777777" w:rsidR="008C5ED2" w:rsidRDefault="008C5ED2" w:rsidP="00247DD2">
            <w:pPr>
              <w:spacing w:after="60"/>
              <w:rPr>
                <w:rFonts w:ascii="Arial" w:hAnsi="Arial" w:cs="Arial"/>
                <w:sz w:val="18"/>
                <w:szCs w:val="18"/>
              </w:rPr>
            </w:pPr>
          </w:p>
          <w:p w14:paraId="5D9F4747" w14:textId="77777777" w:rsidR="008C5ED2" w:rsidRPr="00080E5A" w:rsidRDefault="008C5ED2" w:rsidP="00247DD2">
            <w:pPr>
              <w:spacing w:after="60"/>
              <w:rPr>
                <w:rFonts w:ascii="Arial" w:hAnsi="Arial" w:cs="Arial"/>
                <w:sz w:val="18"/>
                <w:szCs w:val="18"/>
              </w:rPr>
            </w:pPr>
            <w:r>
              <w:rPr>
                <w:rFonts w:ascii="Arial" w:hAnsi="Arial" w:cs="Arial"/>
                <w:sz w:val="18"/>
                <w:szCs w:val="18"/>
              </w:rPr>
              <w:t>Ali 2017, Bromley 2019, Moro-</w:t>
            </w:r>
            <w:proofErr w:type="spellStart"/>
            <w:r>
              <w:rPr>
                <w:rFonts w:ascii="Arial" w:hAnsi="Arial" w:cs="Arial"/>
                <w:sz w:val="18"/>
                <w:szCs w:val="18"/>
              </w:rPr>
              <w:t>Valdezate</w:t>
            </w:r>
            <w:proofErr w:type="spellEnd"/>
            <w:r>
              <w:rPr>
                <w:rFonts w:ascii="Arial" w:hAnsi="Arial" w:cs="Arial"/>
                <w:sz w:val="18"/>
                <w:szCs w:val="18"/>
              </w:rPr>
              <w:t xml:space="preserve"> 2014, </w:t>
            </w:r>
            <w:proofErr w:type="spellStart"/>
            <w:r>
              <w:rPr>
                <w:rFonts w:ascii="Arial" w:hAnsi="Arial" w:cs="Arial"/>
                <w:sz w:val="18"/>
                <w:szCs w:val="18"/>
              </w:rPr>
              <w:t>Rautalin</w:t>
            </w:r>
            <w:proofErr w:type="spellEnd"/>
            <w:r>
              <w:rPr>
                <w:rFonts w:ascii="Arial" w:hAnsi="Arial" w:cs="Arial"/>
                <w:sz w:val="18"/>
                <w:szCs w:val="18"/>
              </w:rPr>
              <w:t xml:space="preserve"> </w:t>
            </w:r>
            <w:r>
              <w:rPr>
                <w:rFonts w:ascii="Arial" w:hAnsi="Arial" w:cs="Arial"/>
                <w:sz w:val="18"/>
                <w:szCs w:val="18"/>
              </w:rPr>
              <w:lastRenderedPageBreak/>
              <w:t xml:space="preserve">2021, </w:t>
            </w:r>
            <w:proofErr w:type="spellStart"/>
            <w:r>
              <w:rPr>
                <w:rFonts w:ascii="Arial" w:hAnsi="Arial" w:cs="Arial"/>
                <w:sz w:val="18"/>
                <w:szCs w:val="18"/>
              </w:rPr>
              <w:t>Youens</w:t>
            </w:r>
            <w:proofErr w:type="spellEnd"/>
            <w:r>
              <w:rPr>
                <w:rFonts w:ascii="Arial" w:hAnsi="Arial" w:cs="Arial"/>
                <w:sz w:val="18"/>
                <w:szCs w:val="18"/>
              </w:rPr>
              <w:t xml:space="preserve"> 2019</w:t>
            </w:r>
          </w:p>
          <w:p w14:paraId="427E603C" w14:textId="77777777" w:rsidR="008C5ED2" w:rsidRPr="00080E5A" w:rsidRDefault="008C5ED2" w:rsidP="00247DD2">
            <w:pPr>
              <w:spacing w:after="60"/>
              <w:rPr>
                <w:rFonts w:ascii="Arial" w:hAnsi="Arial" w:cs="Arial"/>
                <w:sz w:val="18"/>
                <w:szCs w:val="18"/>
              </w:rPr>
            </w:pPr>
          </w:p>
          <w:p w14:paraId="053EB7CA"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N=1,682 participants</w:t>
            </w:r>
          </w:p>
          <w:p w14:paraId="521D79A1" w14:textId="77777777" w:rsidR="008C5ED2" w:rsidRPr="00080E5A" w:rsidRDefault="008C5ED2" w:rsidP="00247DD2">
            <w:pPr>
              <w:spacing w:after="60"/>
              <w:rPr>
                <w:rFonts w:ascii="Arial" w:hAnsi="Arial" w:cs="Arial"/>
                <w:sz w:val="18"/>
                <w:szCs w:val="18"/>
              </w:rPr>
            </w:pPr>
          </w:p>
          <w:p w14:paraId="4FCFE6A3"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Mastectomy, N=7 studies;</w:t>
            </w:r>
          </w:p>
          <w:p w14:paraId="75CFCA30" w14:textId="77777777" w:rsidR="008C5ED2" w:rsidRDefault="008C5ED2" w:rsidP="00247DD2">
            <w:pPr>
              <w:spacing w:after="60"/>
              <w:rPr>
                <w:rFonts w:ascii="Arial" w:hAnsi="Arial" w:cs="Arial"/>
                <w:sz w:val="18"/>
                <w:szCs w:val="18"/>
              </w:rPr>
            </w:pPr>
          </w:p>
          <w:p w14:paraId="3F8C7E83" w14:textId="77777777" w:rsidR="008C5ED2" w:rsidRDefault="008C5ED2" w:rsidP="00247DD2">
            <w:pPr>
              <w:spacing w:after="60"/>
              <w:rPr>
                <w:rFonts w:ascii="Arial" w:hAnsi="Arial" w:cs="Arial"/>
                <w:sz w:val="18"/>
                <w:szCs w:val="18"/>
              </w:rPr>
            </w:pPr>
            <w:r>
              <w:rPr>
                <w:rFonts w:ascii="Arial" w:hAnsi="Arial" w:cs="Arial"/>
                <w:sz w:val="18"/>
                <w:szCs w:val="18"/>
              </w:rPr>
              <w:t xml:space="preserve">Bromley 2019, </w:t>
            </w:r>
            <w:proofErr w:type="spellStart"/>
            <w:r>
              <w:rPr>
                <w:rFonts w:ascii="Arial" w:hAnsi="Arial" w:cs="Arial"/>
                <w:sz w:val="18"/>
                <w:szCs w:val="18"/>
              </w:rPr>
              <w:t>Fujii</w:t>
            </w:r>
            <w:proofErr w:type="spellEnd"/>
            <w:r>
              <w:rPr>
                <w:rFonts w:ascii="Arial" w:hAnsi="Arial" w:cs="Arial"/>
                <w:sz w:val="18"/>
                <w:szCs w:val="18"/>
              </w:rPr>
              <w:t xml:space="preserve"> 2019, Moro-</w:t>
            </w:r>
            <w:proofErr w:type="spellStart"/>
            <w:r>
              <w:rPr>
                <w:rFonts w:ascii="Arial" w:hAnsi="Arial" w:cs="Arial"/>
                <w:sz w:val="18"/>
                <w:szCs w:val="18"/>
              </w:rPr>
              <w:t>Valdezate</w:t>
            </w:r>
            <w:proofErr w:type="spellEnd"/>
            <w:r>
              <w:rPr>
                <w:rFonts w:ascii="Arial" w:hAnsi="Arial" w:cs="Arial"/>
                <w:sz w:val="18"/>
                <w:szCs w:val="18"/>
              </w:rPr>
              <w:t xml:space="preserve"> 2014, Park 2023, </w:t>
            </w:r>
            <w:proofErr w:type="spellStart"/>
            <w:r>
              <w:rPr>
                <w:rFonts w:ascii="Arial" w:hAnsi="Arial" w:cs="Arial"/>
                <w:sz w:val="18"/>
                <w:szCs w:val="18"/>
              </w:rPr>
              <w:t>Rautalin</w:t>
            </w:r>
            <w:proofErr w:type="spellEnd"/>
            <w:r>
              <w:rPr>
                <w:rFonts w:ascii="Arial" w:hAnsi="Arial" w:cs="Arial"/>
                <w:sz w:val="18"/>
                <w:szCs w:val="18"/>
              </w:rPr>
              <w:t xml:space="preserve"> 2021, Tran 2022, </w:t>
            </w:r>
            <w:proofErr w:type="spellStart"/>
            <w:r>
              <w:rPr>
                <w:rFonts w:ascii="Arial" w:hAnsi="Arial" w:cs="Arial"/>
                <w:sz w:val="18"/>
                <w:szCs w:val="18"/>
              </w:rPr>
              <w:t>Velikova</w:t>
            </w:r>
            <w:proofErr w:type="spellEnd"/>
            <w:r>
              <w:rPr>
                <w:rFonts w:ascii="Arial" w:hAnsi="Arial" w:cs="Arial"/>
                <w:sz w:val="18"/>
                <w:szCs w:val="18"/>
              </w:rPr>
              <w:t xml:space="preserve"> 2018</w:t>
            </w:r>
          </w:p>
          <w:p w14:paraId="0BDE30CC" w14:textId="77777777" w:rsidR="008C5ED2" w:rsidRPr="00080E5A" w:rsidRDefault="008C5ED2" w:rsidP="00247DD2">
            <w:pPr>
              <w:spacing w:after="60"/>
              <w:rPr>
                <w:rFonts w:ascii="Arial" w:hAnsi="Arial" w:cs="Arial"/>
                <w:sz w:val="18"/>
                <w:szCs w:val="18"/>
              </w:rPr>
            </w:pPr>
          </w:p>
          <w:p w14:paraId="6602C757"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N=1,942</w:t>
            </w:r>
            <w:r>
              <w:rPr>
                <w:rFonts w:ascii="Arial" w:hAnsi="Arial" w:cs="Arial"/>
                <w:sz w:val="18"/>
                <w:szCs w:val="18"/>
              </w:rPr>
              <w:t xml:space="preserve"> participants</w:t>
            </w:r>
          </w:p>
        </w:tc>
        <w:tc>
          <w:tcPr>
            <w:tcW w:w="7592" w:type="dxa"/>
            <w:shd w:val="clear" w:color="auto" w:fill="FFFFFF" w:themeFill="background1"/>
          </w:tcPr>
          <w:p w14:paraId="13A64E84" w14:textId="77777777" w:rsidR="008C5ED2" w:rsidRPr="00080E5A" w:rsidRDefault="008C5ED2" w:rsidP="00247DD2">
            <w:pPr>
              <w:rPr>
                <w:rFonts w:ascii="Arial" w:hAnsi="Arial" w:cs="Arial"/>
                <w:sz w:val="18"/>
                <w:szCs w:val="18"/>
              </w:rPr>
            </w:pPr>
            <w:r w:rsidRPr="00080E5A">
              <w:rPr>
                <w:rFonts w:ascii="Arial" w:hAnsi="Arial" w:cs="Arial"/>
                <w:b/>
                <w:sz w:val="18"/>
                <w:szCs w:val="18"/>
              </w:rPr>
              <w:lastRenderedPageBreak/>
              <w:t xml:space="preserve">Pooled BCS utilities (95% CI): </w:t>
            </w:r>
            <w:r w:rsidRPr="00080E5A">
              <w:rPr>
                <w:rFonts w:ascii="Arial" w:hAnsi="Arial" w:cs="Arial"/>
                <w:sz w:val="18"/>
                <w:szCs w:val="18"/>
              </w:rPr>
              <w:t>0.82 [0.81, 0.83]</w:t>
            </w:r>
          </w:p>
          <w:p w14:paraId="6E1EE5BB" w14:textId="77777777" w:rsidR="008C5ED2" w:rsidRPr="00080E5A" w:rsidRDefault="008C5ED2" w:rsidP="00247DD2">
            <w:pPr>
              <w:rPr>
                <w:rFonts w:ascii="Arial" w:hAnsi="Arial" w:cs="Arial"/>
                <w:sz w:val="18"/>
                <w:szCs w:val="18"/>
              </w:rPr>
            </w:pPr>
            <w:r w:rsidRPr="00080E5A">
              <w:rPr>
                <w:rFonts w:ascii="Arial" w:hAnsi="Arial" w:cs="Arial"/>
                <w:sz w:val="18"/>
                <w:szCs w:val="18"/>
              </w:rPr>
              <w:t>*3/</w:t>
            </w:r>
            <w:r>
              <w:rPr>
                <w:rFonts w:ascii="Arial" w:hAnsi="Arial" w:cs="Arial"/>
                <w:sz w:val="18"/>
                <w:szCs w:val="18"/>
              </w:rPr>
              <w:t>5</w:t>
            </w:r>
            <w:r w:rsidRPr="00080E5A">
              <w:rPr>
                <w:rFonts w:ascii="Arial" w:hAnsi="Arial" w:cs="Arial"/>
                <w:sz w:val="18"/>
                <w:szCs w:val="18"/>
              </w:rPr>
              <w:t xml:space="preserve"> </w:t>
            </w:r>
            <w:r>
              <w:rPr>
                <w:rFonts w:ascii="Arial" w:hAnsi="Arial" w:cs="Arial"/>
                <w:sz w:val="18"/>
                <w:szCs w:val="18"/>
              </w:rPr>
              <w:t>high</w:t>
            </w:r>
            <w:r w:rsidRPr="00080E5A">
              <w:rPr>
                <w:rFonts w:ascii="Arial" w:hAnsi="Arial" w:cs="Arial"/>
                <w:sz w:val="18"/>
                <w:szCs w:val="18"/>
              </w:rPr>
              <w:t xml:space="preserve"> ROB (Moro-</w:t>
            </w:r>
            <w:proofErr w:type="spellStart"/>
            <w:r w:rsidRPr="00080E5A">
              <w:rPr>
                <w:rFonts w:ascii="Arial" w:hAnsi="Arial" w:cs="Arial"/>
                <w:sz w:val="18"/>
                <w:szCs w:val="18"/>
              </w:rPr>
              <w:t>Valdezate</w:t>
            </w:r>
            <w:proofErr w:type="spellEnd"/>
            <w:r w:rsidRPr="00080E5A">
              <w:rPr>
                <w:rFonts w:ascii="Arial" w:hAnsi="Arial" w:cs="Arial"/>
                <w:sz w:val="18"/>
                <w:szCs w:val="18"/>
              </w:rPr>
              <w:t xml:space="preserve"> 2014 [n=364], Bromley 2019 [n=172], </w:t>
            </w:r>
            <w:proofErr w:type="spellStart"/>
            <w:r w:rsidRPr="00080E5A">
              <w:rPr>
                <w:rFonts w:ascii="Arial" w:hAnsi="Arial" w:cs="Arial"/>
                <w:sz w:val="18"/>
                <w:szCs w:val="18"/>
              </w:rPr>
              <w:t>Rautalin</w:t>
            </w:r>
            <w:proofErr w:type="spellEnd"/>
            <w:r w:rsidRPr="00080E5A">
              <w:rPr>
                <w:rFonts w:ascii="Arial" w:hAnsi="Arial" w:cs="Arial"/>
                <w:sz w:val="18"/>
                <w:szCs w:val="18"/>
              </w:rPr>
              <w:t xml:space="preserve"> 2021 [n=632])</w:t>
            </w:r>
          </w:p>
          <w:p w14:paraId="32603796"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**All receiving adjuvant </w:t>
            </w:r>
            <w:r>
              <w:rPr>
                <w:rFonts w:ascii="Arial" w:hAnsi="Arial" w:cs="Arial"/>
                <w:sz w:val="18"/>
                <w:szCs w:val="18"/>
              </w:rPr>
              <w:t>therapies</w:t>
            </w:r>
          </w:p>
          <w:p w14:paraId="30414AB0" w14:textId="77777777" w:rsidR="008C5ED2" w:rsidRPr="00080E5A" w:rsidRDefault="008C5ED2" w:rsidP="00247DD2">
            <w:pPr>
              <w:rPr>
                <w:rFonts w:ascii="Arial" w:hAnsi="Arial" w:cs="Arial"/>
                <w:b/>
                <w:sz w:val="18"/>
                <w:szCs w:val="18"/>
              </w:rPr>
            </w:pPr>
          </w:p>
          <w:p w14:paraId="53DB0991"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Pooled mastectomy utilities (95% CI): </w:t>
            </w:r>
            <w:r w:rsidRPr="00080E5A">
              <w:rPr>
                <w:rFonts w:ascii="Arial" w:hAnsi="Arial" w:cs="Arial"/>
                <w:sz w:val="18"/>
                <w:szCs w:val="18"/>
              </w:rPr>
              <w:t>0.80 [0.79, 0.80]</w:t>
            </w:r>
          </w:p>
          <w:p w14:paraId="150AF265"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*4/7 </w:t>
            </w:r>
            <w:r>
              <w:rPr>
                <w:rFonts w:ascii="Arial" w:hAnsi="Arial" w:cs="Arial"/>
                <w:sz w:val="18"/>
                <w:szCs w:val="18"/>
              </w:rPr>
              <w:t>high</w:t>
            </w:r>
            <w:r w:rsidRPr="00080E5A">
              <w:rPr>
                <w:rFonts w:ascii="Arial" w:hAnsi="Arial" w:cs="Arial"/>
                <w:sz w:val="18"/>
                <w:szCs w:val="18"/>
              </w:rPr>
              <w:t xml:space="preserve"> ROB (Moro-</w:t>
            </w:r>
            <w:proofErr w:type="spellStart"/>
            <w:r w:rsidRPr="00080E5A">
              <w:rPr>
                <w:rFonts w:ascii="Arial" w:hAnsi="Arial" w:cs="Arial"/>
                <w:sz w:val="18"/>
                <w:szCs w:val="18"/>
              </w:rPr>
              <w:t>Valdezate</w:t>
            </w:r>
            <w:proofErr w:type="spellEnd"/>
            <w:r w:rsidRPr="00080E5A">
              <w:rPr>
                <w:rFonts w:ascii="Arial" w:hAnsi="Arial" w:cs="Arial"/>
                <w:sz w:val="18"/>
                <w:szCs w:val="18"/>
              </w:rPr>
              <w:t xml:space="preserve"> 2014 [n=141], Bromley 2019 [n=172], </w:t>
            </w:r>
            <w:proofErr w:type="spellStart"/>
            <w:r w:rsidRPr="00080E5A">
              <w:rPr>
                <w:rFonts w:ascii="Arial" w:hAnsi="Arial" w:cs="Arial"/>
                <w:sz w:val="18"/>
                <w:szCs w:val="18"/>
              </w:rPr>
              <w:t>Rautalin</w:t>
            </w:r>
            <w:proofErr w:type="spellEnd"/>
            <w:r w:rsidRPr="00080E5A">
              <w:rPr>
                <w:rFonts w:ascii="Arial" w:hAnsi="Arial" w:cs="Arial"/>
                <w:sz w:val="18"/>
                <w:szCs w:val="18"/>
              </w:rPr>
              <w:t xml:space="preserve"> 2021 [n=378], </w:t>
            </w:r>
            <w:proofErr w:type="spellStart"/>
            <w:r w:rsidRPr="00080E5A">
              <w:rPr>
                <w:rFonts w:ascii="Arial" w:hAnsi="Arial" w:cs="Arial"/>
                <w:sz w:val="18"/>
                <w:szCs w:val="18"/>
              </w:rPr>
              <w:t>Velikova</w:t>
            </w:r>
            <w:proofErr w:type="spellEnd"/>
            <w:r w:rsidRPr="00080E5A">
              <w:rPr>
                <w:rFonts w:ascii="Arial" w:hAnsi="Arial" w:cs="Arial"/>
                <w:sz w:val="18"/>
                <w:szCs w:val="18"/>
              </w:rPr>
              <w:t xml:space="preserve"> 2018 [n=776])</w:t>
            </w:r>
          </w:p>
          <w:p w14:paraId="6001C3B0"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**All receiving adjuvant </w:t>
            </w:r>
            <w:r>
              <w:rPr>
                <w:rFonts w:ascii="Arial" w:hAnsi="Arial" w:cs="Arial"/>
                <w:sz w:val="18"/>
                <w:szCs w:val="18"/>
              </w:rPr>
              <w:t>therapies</w:t>
            </w:r>
          </w:p>
          <w:p w14:paraId="3EBD1D37" w14:textId="77777777" w:rsidR="008C5ED2" w:rsidRPr="00080E5A" w:rsidRDefault="008C5ED2" w:rsidP="00247DD2">
            <w:pPr>
              <w:rPr>
                <w:rFonts w:ascii="Arial" w:hAnsi="Arial" w:cs="Arial"/>
                <w:b/>
                <w:sz w:val="18"/>
                <w:szCs w:val="18"/>
              </w:rPr>
            </w:pPr>
          </w:p>
          <w:p w14:paraId="78169E7E"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Disutility, between study (95% CI): </w:t>
            </w:r>
            <w:r w:rsidRPr="00080E5A">
              <w:rPr>
                <w:rFonts w:ascii="Arial" w:hAnsi="Arial" w:cs="Arial"/>
                <w:sz w:val="18"/>
                <w:szCs w:val="18"/>
              </w:rPr>
              <w:t>0.02 [0.01, 0.03]</w:t>
            </w:r>
          </w:p>
        </w:tc>
        <w:tc>
          <w:tcPr>
            <w:tcW w:w="1484" w:type="dxa"/>
            <w:vMerge w:val="restart"/>
            <w:shd w:val="clear" w:color="auto" w:fill="FFFFFF" w:themeFill="background1"/>
          </w:tcPr>
          <w:p w14:paraId="16CB4DF9" w14:textId="77777777" w:rsidR="008C5ED2" w:rsidRDefault="008C5ED2" w:rsidP="00247DD2">
            <w:pPr>
              <w:rPr>
                <w:rFonts w:ascii="Arial" w:hAnsi="Arial" w:cs="Arial"/>
                <w:sz w:val="18"/>
                <w:szCs w:val="18"/>
              </w:rPr>
            </w:pPr>
            <w:r w:rsidRPr="008F7D1E">
              <w:rPr>
                <w:rFonts w:ascii="Cambria Math" w:hAnsi="Cambria Math" w:cs="Cambria Math"/>
                <w:sz w:val="18"/>
                <w:szCs w:val="18"/>
              </w:rPr>
              <w:t>⊕⊕⊝⊝</w:t>
            </w:r>
          </w:p>
          <w:p w14:paraId="107B0939" w14:textId="77777777" w:rsidR="008C5ED2" w:rsidRPr="00080E5A" w:rsidRDefault="008C5ED2" w:rsidP="00247DD2">
            <w:pPr>
              <w:rPr>
                <w:rFonts w:ascii="Arial" w:hAnsi="Arial" w:cs="Arial"/>
                <w:sz w:val="18"/>
                <w:szCs w:val="18"/>
              </w:rPr>
            </w:pPr>
            <w:r w:rsidRPr="00080E5A">
              <w:rPr>
                <w:rFonts w:ascii="Arial" w:hAnsi="Arial" w:cs="Arial"/>
                <w:sz w:val="18"/>
                <w:szCs w:val="18"/>
              </w:rPr>
              <w:t>Low</w:t>
            </w:r>
          </w:p>
          <w:p w14:paraId="5B1D9949" w14:textId="77777777" w:rsidR="008C5ED2" w:rsidRPr="00080E5A" w:rsidRDefault="008C5ED2" w:rsidP="00247DD2">
            <w:pPr>
              <w:rPr>
                <w:rFonts w:ascii="Arial" w:hAnsi="Arial" w:cs="Arial"/>
                <w:sz w:val="18"/>
                <w:szCs w:val="18"/>
              </w:rPr>
            </w:pPr>
            <w:r w:rsidRPr="00080E5A">
              <w:rPr>
                <w:rFonts w:ascii="Arial" w:hAnsi="Arial" w:cs="Arial"/>
                <w:sz w:val="18"/>
                <w:szCs w:val="18"/>
              </w:rPr>
              <w:t>(inconsistency and risk of bias)</w:t>
            </w:r>
          </w:p>
          <w:p w14:paraId="198E6D99" w14:textId="77777777" w:rsidR="008C5ED2" w:rsidRPr="00080E5A" w:rsidRDefault="008C5ED2" w:rsidP="00247DD2">
            <w:pPr>
              <w:rPr>
                <w:rFonts w:ascii="Arial" w:hAnsi="Arial" w:cs="Arial"/>
                <w:sz w:val="18"/>
                <w:szCs w:val="18"/>
              </w:rPr>
            </w:pPr>
          </w:p>
          <w:p w14:paraId="080F4587" w14:textId="77777777" w:rsidR="008C5ED2" w:rsidRPr="00080E5A" w:rsidRDefault="008C5ED2" w:rsidP="00247DD2">
            <w:pPr>
              <w:rPr>
                <w:rFonts w:ascii="Arial" w:hAnsi="Arial" w:cs="Arial"/>
                <w:sz w:val="18"/>
                <w:szCs w:val="18"/>
              </w:rPr>
            </w:pPr>
          </w:p>
        </w:tc>
        <w:tc>
          <w:tcPr>
            <w:tcW w:w="1484" w:type="dxa"/>
            <w:vMerge/>
            <w:shd w:val="clear" w:color="auto" w:fill="FFFFFF" w:themeFill="background1"/>
          </w:tcPr>
          <w:p w14:paraId="4CEAEF55"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6BEC7EEC" w14:textId="77777777" w:rsidR="008C5ED2" w:rsidRPr="00080E5A" w:rsidRDefault="008C5ED2" w:rsidP="00247DD2">
            <w:pPr>
              <w:rPr>
                <w:rFonts w:ascii="Arial" w:hAnsi="Arial" w:cs="Arial"/>
                <w:sz w:val="18"/>
                <w:szCs w:val="18"/>
              </w:rPr>
            </w:pPr>
          </w:p>
        </w:tc>
      </w:tr>
      <w:tr w:rsidR="008C5ED2" w:rsidRPr="00080E5A" w14:paraId="459196AC" w14:textId="77777777" w:rsidTr="00247DD2">
        <w:trPr>
          <w:trHeight w:val="1575"/>
        </w:trPr>
        <w:tc>
          <w:tcPr>
            <w:tcW w:w="1521" w:type="dxa"/>
            <w:vMerge/>
            <w:shd w:val="clear" w:color="auto" w:fill="FFFFFF" w:themeFill="background1"/>
          </w:tcPr>
          <w:p w14:paraId="7C9F7579"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0C6A9587" w14:textId="77777777" w:rsidR="008C5ED2" w:rsidRDefault="008C5ED2" w:rsidP="00247DD2">
            <w:pPr>
              <w:rPr>
                <w:rFonts w:ascii="Arial" w:hAnsi="Arial" w:cs="Arial"/>
                <w:b/>
                <w:sz w:val="18"/>
                <w:szCs w:val="18"/>
              </w:rPr>
            </w:pPr>
            <w:r w:rsidRPr="00080E5A">
              <w:rPr>
                <w:rFonts w:ascii="Arial" w:hAnsi="Arial" w:cs="Arial"/>
                <w:b/>
                <w:sz w:val="18"/>
                <w:szCs w:val="18"/>
              </w:rPr>
              <w:t>Subgroup, by adjuvant therapies, utilities, between study (95% CI):</w:t>
            </w:r>
          </w:p>
          <w:p w14:paraId="6FF7052D" w14:textId="77777777" w:rsidR="008C5ED2" w:rsidRPr="00080E5A" w:rsidRDefault="008C5ED2" w:rsidP="00247DD2">
            <w:pPr>
              <w:rPr>
                <w:rFonts w:ascii="Arial" w:hAnsi="Arial" w:cs="Arial"/>
                <w:sz w:val="18"/>
                <w:szCs w:val="18"/>
              </w:rPr>
            </w:pPr>
            <w:r w:rsidRPr="00080E5A">
              <w:rPr>
                <w:rFonts w:ascii="Arial" w:hAnsi="Arial" w:cs="Arial"/>
                <w:sz w:val="18"/>
                <w:szCs w:val="18"/>
              </w:rPr>
              <w:t>BCS/partial mastectomy with adjuvant chemotherapy: 0.88 [0.86, 0.90]</w:t>
            </w:r>
          </w:p>
          <w:p w14:paraId="728E84D5"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*1/1 </w:t>
            </w:r>
            <w:r>
              <w:rPr>
                <w:rFonts w:ascii="Arial" w:hAnsi="Arial" w:cs="Arial"/>
                <w:sz w:val="18"/>
                <w:szCs w:val="18"/>
              </w:rPr>
              <w:t>high</w:t>
            </w:r>
            <w:r w:rsidRPr="00080E5A">
              <w:rPr>
                <w:rFonts w:ascii="Arial" w:hAnsi="Arial" w:cs="Arial"/>
                <w:sz w:val="18"/>
                <w:szCs w:val="18"/>
              </w:rPr>
              <w:t xml:space="preserve"> ROB study (Moro-</w:t>
            </w:r>
            <w:proofErr w:type="spellStart"/>
            <w:r w:rsidRPr="00080E5A">
              <w:rPr>
                <w:rFonts w:ascii="Arial" w:hAnsi="Arial" w:cs="Arial"/>
                <w:sz w:val="18"/>
                <w:szCs w:val="18"/>
              </w:rPr>
              <w:t>Valdezate</w:t>
            </w:r>
            <w:proofErr w:type="spellEnd"/>
            <w:r w:rsidRPr="00080E5A">
              <w:rPr>
                <w:rFonts w:ascii="Arial" w:hAnsi="Arial" w:cs="Arial"/>
                <w:sz w:val="18"/>
                <w:szCs w:val="18"/>
              </w:rPr>
              <w:t xml:space="preserve"> 2014)</w:t>
            </w:r>
          </w:p>
          <w:p w14:paraId="608AD863" w14:textId="77777777" w:rsidR="008C5ED2" w:rsidRPr="00080E5A" w:rsidRDefault="008C5ED2" w:rsidP="00247DD2">
            <w:pPr>
              <w:rPr>
                <w:rFonts w:ascii="Arial" w:hAnsi="Arial" w:cs="Arial"/>
                <w:sz w:val="18"/>
                <w:szCs w:val="18"/>
              </w:rPr>
            </w:pPr>
            <w:r w:rsidRPr="00080E5A">
              <w:rPr>
                <w:rFonts w:ascii="Arial" w:hAnsi="Arial" w:cs="Arial"/>
                <w:sz w:val="18"/>
                <w:szCs w:val="18"/>
              </w:rPr>
              <w:t>BCS/partial mastectomy with adjuvant radiation: 0.83 [0.82, 0.84]</w:t>
            </w:r>
          </w:p>
          <w:p w14:paraId="499C354A"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*2/3 </w:t>
            </w:r>
            <w:r>
              <w:rPr>
                <w:rFonts w:ascii="Arial" w:hAnsi="Arial" w:cs="Arial"/>
                <w:sz w:val="18"/>
                <w:szCs w:val="18"/>
              </w:rPr>
              <w:t>high</w:t>
            </w:r>
            <w:r w:rsidRPr="00080E5A">
              <w:rPr>
                <w:rFonts w:ascii="Arial" w:hAnsi="Arial" w:cs="Arial"/>
                <w:sz w:val="18"/>
                <w:szCs w:val="18"/>
              </w:rPr>
              <w:t xml:space="preserve"> ROB (Bromley 2019, </w:t>
            </w:r>
            <w:proofErr w:type="spellStart"/>
            <w:r w:rsidRPr="00080E5A">
              <w:rPr>
                <w:rFonts w:ascii="Arial" w:hAnsi="Arial" w:cs="Arial"/>
                <w:sz w:val="18"/>
                <w:szCs w:val="18"/>
              </w:rPr>
              <w:t>Rautalin</w:t>
            </w:r>
            <w:proofErr w:type="spellEnd"/>
            <w:r w:rsidRPr="00080E5A">
              <w:rPr>
                <w:rFonts w:ascii="Arial" w:hAnsi="Arial" w:cs="Arial"/>
                <w:sz w:val="18"/>
                <w:szCs w:val="18"/>
              </w:rPr>
              <w:t xml:space="preserve"> 2021)</w:t>
            </w:r>
          </w:p>
          <w:p w14:paraId="08B5443C" w14:textId="77777777" w:rsidR="008C5ED2" w:rsidRPr="00080E5A" w:rsidRDefault="008C5ED2" w:rsidP="00247DD2">
            <w:pPr>
              <w:rPr>
                <w:rFonts w:ascii="Arial" w:hAnsi="Arial" w:cs="Arial"/>
                <w:sz w:val="18"/>
                <w:szCs w:val="18"/>
              </w:rPr>
            </w:pPr>
            <w:r w:rsidRPr="00080E5A">
              <w:rPr>
                <w:rFonts w:ascii="Arial" w:hAnsi="Arial" w:cs="Arial"/>
                <w:sz w:val="18"/>
                <w:szCs w:val="18"/>
              </w:rPr>
              <w:t>BCS/partial mastectomy with mixed/unspecified adjuvant therapy: 0.76 [0.74, 0.77]</w:t>
            </w:r>
          </w:p>
          <w:p w14:paraId="2D0757F0"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*1/3 </w:t>
            </w:r>
            <w:r>
              <w:rPr>
                <w:rFonts w:ascii="Arial" w:hAnsi="Arial" w:cs="Arial"/>
                <w:sz w:val="18"/>
                <w:szCs w:val="18"/>
              </w:rPr>
              <w:t>high</w:t>
            </w:r>
            <w:r w:rsidRPr="00080E5A">
              <w:rPr>
                <w:rFonts w:ascii="Arial" w:hAnsi="Arial" w:cs="Arial"/>
                <w:sz w:val="18"/>
                <w:szCs w:val="18"/>
              </w:rPr>
              <w:t xml:space="preserve"> ROB (Bromley 2019)</w:t>
            </w:r>
          </w:p>
          <w:p w14:paraId="0DC55720" w14:textId="77777777" w:rsidR="008C5ED2" w:rsidRPr="00080E5A" w:rsidRDefault="008C5ED2" w:rsidP="00247DD2">
            <w:pPr>
              <w:rPr>
                <w:rFonts w:ascii="Arial" w:hAnsi="Arial" w:cs="Arial"/>
                <w:sz w:val="18"/>
                <w:szCs w:val="18"/>
              </w:rPr>
            </w:pPr>
            <w:r w:rsidRPr="00080E5A">
              <w:rPr>
                <w:rFonts w:ascii="Arial" w:hAnsi="Arial" w:cs="Arial"/>
                <w:sz w:val="18"/>
                <w:szCs w:val="18"/>
              </w:rPr>
              <w:t>BCS/partial mastectomy with no adjuvant therapy: no evidence</w:t>
            </w:r>
          </w:p>
          <w:p w14:paraId="66AC1E4B" w14:textId="77777777" w:rsidR="008C5ED2" w:rsidRPr="00080E5A" w:rsidRDefault="008C5ED2" w:rsidP="00247DD2">
            <w:pPr>
              <w:rPr>
                <w:rFonts w:ascii="Arial" w:hAnsi="Arial" w:cs="Arial"/>
                <w:sz w:val="18"/>
                <w:szCs w:val="18"/>
              </w:rPr>
            </w:pPr>
          </w:p>
          <w:p w14:paraId="741321DF" w14:textId="77777777" w:rsidR="008C5ED2" w:rsidRPr="00080E5A" w:rsidRDefault="008C5ED2" w:rsidP="00247DD2">
            <w:pPr>
              <w:rPr>
                <w:rFonts w:ascii="Arial" w:hAnsi="Arial" w:cs="Arial"/>
                <w:sz w:val="18"/>
                <w:szCs w:val="18"/>
              </w:rPr>
            </w:pPr>
            <w:r w:rsidRPr="00080E5A">
              <w:rPr>
                <w:rFonts w:ascii="Arial" w:hAnsi="Arial" w:cs="Arial"/>
                <w:sz w:val="18"/>
                <w:szCs w:val="18"/>
              </w:rPr>
              <w:t>Mastectomy with adjuvant chemotherapy: 0.84 [0.83, 0.84]</w:t>
            </w:r>
          </w:p>
          <w:p w14:paraId="1D07672B"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*1/2 </w:t>
            </w:r>
            <w:r>
              <w:rPr>
                <w:rFonts w:ascii="Arial" w:hAnsi="Arial" w:cs="Arial"/>
                <w:sz w:val="18"/>
                <w:szCs w:val="18"/>
              </w:rPr>
              <w:t>high</w:t>
            </w:r>
            <w:r w:rsidRPr="00080E5A">
              <w:rPr>
                <w:rFonts w:ascii="Arial" w:hAnsi="Arial" w:cs="Arial"/>
                <w:sz w:val="18"/>
                <w:szCs w:val="18"/>
              </w:rPr>
              <w:t xml:space="preserve"> ROB (Moro-</w:t>
            </w:r>
            <w:proofErr w:type="spellStart"/>
            <w:r w:rsidRPr="00080E5A">
              <w:rPr>
                <w:rFonts w:ascii="Arial" w:hAnsi="Arial" w:cs="Arial"/>
                <w:sz w:val="18"/>
                <w:szCs w:val="18"/>
              </w:rPr>
              <w:t>Valdezate</w:t>
            </w:r>
            <w:proofErr w:type="spellEnd"/>
            <w:r w:rsidRPr="00080E5A">
              <w:rPr>
                <w:rFonts w:ascii="Arial" w:hAnsi="Arial" w:cs="Arial"/>
                <w:sz w:val="18"/>
                <w:szCs w:val="18"/>
              </w:rPr>
              <w:t xml:space="preserve"> 2014)</w:t>
            </w:r>
          </w:p>
          <w:p w14:paraId="400D998A" w14:textId="77777777" w:rsidR="008C5ED2" w:rsidRPr="00080E5A" w:rsidRDefault="008C5ED2" w:rsidP="00247DD2">
            <w:pPr>
              <w:rPr>
                <w:rFonts w:ascii="Arial" w:hAnsi="Arial" w:cs="Arial"/>
                <w:sz w:val="18"/>
                <w:szCs w:val="18"/>
              </w:rPr>
            </w:pPr>
            <w:r w:rsidRPr="00080E5A">
              <w:rPr>
                <w:rFonts w:ascii="Arial" w:hAnsi="Arial" w:cs="Arial"/>
                <w:sz w:val="18"/>
                <w:szCs w:val="18"/>
              </w:rPr>
              <w:t>Mastectomy with adjuvant radiation: 0.75 [0.73, 0.77]</w:t>
            </w:r>
          </w:p>
          <w:p w14:paraId="64C81075"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*1 </w:t>
            </w:r>
            <w:r>
              <w:rPr>
                <w:rFonts w:ascii="Arial" w:hAnsi="Arial" w:cs="Arial"/>
                <w:sz w:val="18"/>
                <w:szCs w:val="18"/>
              </w:rPr>
              <w:t>high</w:t>
            </w:r>
            <w:r w:rsidRPr="00080E5A">
              <w:rPr>
                <w:rFonts w:ascii="Arial" w:hAnsi="Arial" w:cs="Arial"/>
                <w:sz w:val="18"/>
                <w:szCs w:val="18"/>
              </w:rPr>
              <w:t xml:space="preserve"> ROB study (</w:t>
            </w:r>
            <w:proofErr w:type="spellStart"/>
            <w:r w:rsidRPr="00080E5A">
              <w:rPr>
                <w:rFonts w:ascii="Arial" w:hAnsi="Arial" w:cs="Arial"/>
                <w:sz w:val="18"/>
                <w:szCs w:val="18"/>
              </w:rPr>
              <w:t>Velikova</w:t>
            </w:r>
            <w:proofErr w:type="spellEnd"/>
            <w:r w:rsidRPr="00080E5A">
              <w:rPr>
                <w:rFonts w:ascii="Arial" w:hAnsi="Arial" w:cs="Arial"/>
                <w:sz w:val="18"/>
                <w:szCs w:val="18"/>
              </w:rPr>
              <w:t xml:space="preserve"> 2018)</w:t>
            </w:r>
          </w:p>
          <w:p w14:paraId="6A2C43B9" w14:textId="77777777" w:rsidR="008C5ED2" w:rsidRPr="00080E5A" w:rsidRDefault="008C5ED2" w:rsidP="00247DD2">
            <w:pPr>
              <w:rPr>
                <w:rFonts w:ascii="Arial" w:hAnsi="Arial" w:cs="Arial"/>
                <w:sz w:val="18"/>
                <w:szCs w:val="18"/>
              </w:rPr>
            </w:pPr>
            <w:r w:rsidRPr="00080E5A">
              <w:rPr>
                <w:rFonts w:ascii="Arial" w:hAnsi="Arial" w:cs="Arial"/>
                <w:sz w:val="18"/>
                <w:szCs w:val="18"/>
              </w:rPr>
              <w:t>Mastectomy with mixed/unspecified adjuvant therapy: 0.74 [0.73, 0.75]</w:t>
            </w:r>
          </w:p>
          <w:p w14:paraId="3F2F0DA3"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*3/5 </w:t>
            </w:r>
            <w:r>
              <w:rPr>
                <w:rFonts w:ascii="Arial" w:hAnsi="Arial" w:cs="Arial"/>
                <w:sz w:val="18"/>
                <w:szCs w:val="18"/>
              </w:rPr>
              <w:t>high</w:t>
            </w:r>
            <w:r w:rsidRPr="00080E5A">
              <w:rPr>
                <w:rFonts w:ascii="Arial" w:hAnsi="Arial" w:cs="Arial"/>
                <w:sz w:val="18"/>
                <w:szCs w:val="18"/>
              </w:rPr>
              <w:t xml:space="preserve"> ROB (Bromley 2019, </w:t>
            </w:r>
            <w:proofErr w:type="spellStart"/>
            <w:r w:rsidRPr="00080E5A">
              <w:rPr>
                <w:rFonts w:ascii="Arial" w:hAnsi="Arial" w:cs="Arial"/>
                <w:sz w:val="18"/>
                <w:szCs w:val="18"/>
              </w:rPr>
              <w:t>Rautalin</w:t>
            </w:r>
            <w:proofErr w:type="spellEnd"/>
            <w:r w:rsidRPr="00080E5A">
              <w:rPr>
                <w:rFonts w:ascii="Arial" w:hAnsi="Arial" w:cs="Arial"/>
                <w:sz w:val="18"/>
                <w:szCs w:val="18"/>
              </w:rPr>
              <w:t xml:space="preserve"> 2021, </w:t>
            </w:r>
            <w:proofErr w:type="spellStart"/>
            <w:r w:rsidRPr="00080E5A">
              <w:rPr>
                <w:rFonts w:ascii="Arial" w:hAnsi="Arial" w:cs="Arial"/>
                <w:sz w:val="18"/>
                <w:szCs w:val="18"/>
              </w:rPr>
              <w:t>Velikova</w:t>
            </w:r>
            <w:proofErr w:type="spellEnd"/>
            <w:r w:rsidRPr="00080E5A">
              <w:rPr>
                <w:rFonts w:ascii="Arial" w:hAnsi="Arial" w:cs="Arial"/>
                <w:sz w:val="18"/>
                <w:szCs w:val="18"/>
              </w:rPr>
              <w:t xml:space="preserve"> 2018)</w:t>
            </w:r>
          </w:p>
          <w:p w14:paraId="0B2B029B" w14:textId="77777777" w:rsidR="008C5ED2" w:rsidRPr="00080E5A" w:rsidRDefault="008C5ED2" w:rsidP="00247DD2">
            <w:pPr>
              <w:rPr>
                <w:rFonts w:ascii="Arial" w:hAnsi="Arial" w:cs="Arial"/>
                <w:sz w:val="18"/>
                <w:szCs w:val="18"/>
              </w:rPr>
            </w:pPr>
            <w:r w:rsidRPr="00080E5A">
              <w:rPr>
                <w:rFonts w:ascii="Arial" w:hAnsi="Arial" w:cs="Arial"/>
                <w:sz w:val="18"/>
                <w:szCs w:val="18"/>
              </w:rPr>
              <w:t>Mastectomy with no adjuvant therapy: no evidence</w:t>
            </w:r>
          </w:p>
        </w:tc>
        <w:tc>
          <w:tcPr>
            <w:tcW w:w="1484" w:type="dxa"/>
            <w:vMerge/>
            <w:shd w:val="clear" w:color="auto" w:fill="FFFFFF" w:themeFill="background1"/>
          </w:tcPr>
          <w:p w14:paraId="0C0FA65D" w14:textId="77777777" w:rsidR="008C5ED2" w:rsidRPr="00080E5A" w:rsidRDefault="008C5ED2" w:rsidP="00247DD2">
            <w:pPr>
              <w:rPr>
                <w:rFonts w:ascii="Arial" w:hAnsi="Arial" w:cs="Arial"/>
                <w:sz w:val="18"/>
                <w:szCs w:val="18"/>
              </w:rPr>
            </w:pPr>
          </w:p>
        </w:tc>
        <w:tc>
          <w:tcPr>
            <w:tcW w:w="1484" w:type="dxa"/>
            <w:vMerge/>
            <w:shd w:val="clear" w:color="auto" w:fill="FFFFFF" w:themeFill="background1"/>
          </w:tcPr>
          <w:p w14:paraId="4F6DFE26"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49BBD2C4" w14:textId="77777777" w:rsidR="008C5ED2" w:rsidRPr="00080E5A" w:rsidRDefault="008C5ED2" w:rsidP="00247DD2">
            <w:pPr>
              <w:rPr>
                <w:rFonts w:ascii="Arial" w:hAnsi="Arial" w:cs="Arial"/>
                <w:sz w:val="18"/>
                <w:szCs w:val="18"/>
              </w:rPr>
            </w:pPr>
          </w:p>
        </w:tc>
      </w:tr>
      <w:tr w:rsidR="008C5ED2" w:rsidRPr="00080E5A" w14:paraId="3B18EEDD" w14:textId="77777777" w:rsidTr="00247DD2">
        <w:tc>
          <w:tcPr>
            <w:tcW w:w="13585" w:type="dxa"/>
            <w:gridSpan w:val="5"/>
            <w:shd w:val="clear" w:color="auto" w:fill="AEAAAA" w:themeFill="background2" w:themeFillShade="BF"/>
          </w:tcPr>
          <w:p w14:paraId="7D4E2CC8" w14:textId="77777777" w:rsidR="008C5ED2" w:rsidRPr="00080E5A" w:rsidRDefault="008C5ED2" w:rsidP="00247DD2">
            <w:pPr>
              <w:spacing w:after="60"/>
              <w:rPr>
                <w:rFonts w:ascii="Arial" w:hAnsi="Arial" w:cs="Arial"/>
                <w:sz w:val="18"/>
                <w:szCs w:val="18"/>
              </w:rPr>
            </w:pPr>
            <w:r w:rsidRPr="00080E5A">
              <w:rPr>
                <w:rFonts w:ascii="Arial" w:hAnsi="Arial" w:cs="Arial"/>
                <w:b/>
                <w:sz w:val="18"/>
                <w:szCs w:val="18"/>
              </w:rPr>
              <w:t>Disutility of adjuvant chemotherapy vs. none</w:t>
            </w:r>
          </w:p>
        </w:tc>
      </w:tr>
      <w:tr w:rsidR="008C5ED2" w:rsidRPr="00080E5A" w14:paraId="25E0993F" w14:textId="77777777" w:rsidTr="00247DD2">
        <w:trPr>
          <w:trHeight w:val="1049"/>
        </w:trPr>
        <w:tc>
          <w:tcPr>
            <w:tcW w:w="1521" w:type="dxa"/>
            <w:vMerge w:val="restart"/>
            <w:shd w:val="clear" w:color="auto" w:fill="FFFFFF" w:themeFill="background1"/>
          </w:tcPr>
          <w:p w14:paraId="46907804"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Within study:</w:t>
            </w:r>
          </w:p>
          <w:p w14:paraId="2F59023A" w14:textId="77777777" w:rsidR="008C5ED2" w:rsidRDefault="008C5ED2" w:rsidP="00247DD2">
            <w:pPr>
              <w:spacing w:after="60"/>
              <w:rPr>
                <w:rFonts w:ascii="Arial" w:hAnsi="Arial" w:cs="Arial"/>
                <w:sz w:val="18"/>
                <w:szCs w:val="18"/>
              </w:rPr>
            </w:pPr>
            <w:r w:rsidRPr="00080E5A">
              <w:rPr>
                <w:rFonts w:ascii="Arial" w:hAnsi="Arial" w:cs="Arial"/>
                <w:sz w:val="18"/>
                <w:szCs w:val="18"/>
              </w:rPr>
              <w:t>N=2 studies;</w:t>
            </w:r>
          </w:p>
          <w:p w14:paraId="04B73D92" w14:textId="77777777" w:rsidR="008C5ED2" w:rsidRDefault="008C5ED2" w:rsidP="00247DD2">
            <w:pPr>
              <w:spacing w:after="60"/>
              <w:rPr>
                <w:rFonts w:ascii="Arial" w:hAnsi="Arial" w:cs="Arial"/>
                <w:sz w:val="18"/>
                <w:szCs w:val="18"/>
              </w:rPr>
            </w:pPr>
          </w:p>
          <w:p w14:paraId="04C1BCFF" w14:textId="77777777" w:rsidR="008C5ED2" w:rsidRPr="00080E5A" w:rsidRDefault="008C5ED2" w:rsidP="00247DD2">
            <w:pPr>
              <w:spacing w:after="60"/>
              <w:rPr>
                <w:rFonts w:ascii="Arial" w:hAnsi="Arial" w:cs="Arial"/>
                <w:sz w:val="18"/>
                <w:szCs w:val="18"/>
              </w:rPr>
            </w:pPr>
            <w:r>
              <w:rPr>
                <w:rFonts w:ascii="Arial" w:hAnsi="Arial" w:cs="Arial"/>
                <w:sz w:val="18"/>
                <w:szCs w:val="18"/>
              </w:rPr>
              <w:t>Hall 2015, Ring 2021</w:t>
            </w:r>
          </w:p>
          <w:p w14:paraId="177C2388" w14:textId="77777777" w:rsidR="008C5ED2" w:rsidRPr="00080E5A" w:rsidRDefault="008C5ED2" w:rsidP="00247DD2">
            <w:pPr>
              <w:spacing w:after="60"/>
              <w:rPr>
                <w:rFonts w:ascii="Arial" w:hAnsi="Arial" w:cs="Arial"/>
                <w:sz w:val="18"/>
                <w:szCs w:val="18"/>
              </w:rPr>
            </w:pPr>
          </w:p>
          <w:p w14:paraId="106BE848"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N=1,011 participants</w:t>
            </w:r>
          </w:p>
        </w:tc>
        <w:tc>
          <w:tcPr>
            <w:tcW w:w="7592" w:type="dxa"/>
            <w:shd w:val="clear" w:color="auto" w:fill="FFFFFF" w:themeFill="background1"/>
          </w:tcPr>
          <w:p w14:paraId="16BADDC3" w14:textId="77777777" w:rsidR="008C5ED2" w:rsidRPr="00080E5A" w:rsidRDefault="008C5ED2" w:rsidP="00247DD2">
            <w:pPr>
              <w:rPr>
                <w:rFonts w:ascii="Arial" w:hAnsi="Arial" w:cs="Arial"/>
                <w:b/>
                <w:sz w:val="18"/>
                <w:szCs w:val="18"/>
              </w:rPr>
            </w:pPr>
            <w:r w:rsidRPr="00080E5A">
              <w:rPr>
                <w:rFonts w:ascii="Arial" w:hAnsi="Arial" w:cs="Arial"/>
                <w:b/>
                <w:sz w:val="18"/>
                <w:szCs w:val="18"/>
              </w:rPr>
              <w:t>No meta-analysis</w:t>
            </w:r>
          </w:p>
          <w:p w14:paraId="19DA3FE2"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 Ring 2021, n=780 (95% CI): </w:t>
            </w:r>
            <w:r w:rsidRPr="00080E5A">
              <w:rPr>
                <w:rFonts w:ascii="Arial" w:hAnsi="Arial" w:cs="Arial"/>
                <w:sz w:val="18"/>
                <w:szCs w:val="18"/>
              </w:rPr>
              <w:t>-0.01 [-0.04, 0.02]</w:t>
            </w:r>
          </w:p>
          <w:p w14:paraId="64D183DC" w14:textId="77777777" w:rsidR="008C5ED2" w:rsidRPr="00080E5A" w:rsidRDefault="008C5ED2" w:rsidP="00247DD2">
            <w:pPr>
              <w:rPr>
                <w:rFonts w:ascii="Arial" w:hAnsi="Arial" w:cs="Arial"/>
                <w:sz w:val="18"/>
                <w:szCs w:val="18"/>
              </w:rPr>
            </w:pPr>
            <w:r w:rsidRPr="00080E5A">
              <w:rPr>
                <w:rFonts w:ascii="Arial" w:hAnsi="Arial" w:cs="Arial"/>
                <w:sz w:val="18"/>
                <w:szCs w:val="18"/>
              </w:rPr>
              <w:t>*</w:t>
            </w:r>
            <w:r>
              <w:rPr>
                <w:rFonts w:ascii="Arial" w:hAnsi="Arial" w:cs="Arial"/>
                <w:sz w:val="18"/>
                <w:szCs w:val="18"/>
              </w:rPr>
              <w:t>high</w:t>
            </w:r>
            <w:r w:rsidRPr="00080E5A">
              <w:rPr>
                <w:rFonts w:ascii="Arial" w:hAnsi="Arial" w:cs="Arial"/>
                <w:sz w:val="18"/>
                <w:szCs w:val="18"/>
              </w:rPr>
              <w:t xml:space="preserve"> ROB </w:t>
            </w:r>
          </w:p>
          <w:p w14:paraId="54BC890E" w14:textId="77777777" w:rsidR="008C5ED2" w:rsidRPr="00080E5A" w:rsidRDefault="008C5ED2" w:rsidP="00247DD2">
            <w:pPr>
              <w:rPr>
                <w:rFonts w:ascii="Arial" w:hAnsi="Arial" w:cs="Arial"/>
                <w:sz w:val="18"/>
                <w:szCs w:val="18"/>
              </w:rPr>
            </w:pPr>
          </w:p>
          <w:p w14:paraId="5FE2BAC5"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Hall 2015, n=231 (95% CI): </w:t>
            </w:r>
            <w:r w:rsidRPr="00080E5A">
              <w:rPr>
                <w:rFonts w:ascii="Arial" w:hAnsi="Arial" w:cs="Arial"/>
                <w:sz w:val="18"/>
                <w:szCs w:val="18"/>
              </w:rPr>
              <w:t>0.76 [0.73, 0.79] - 0.75 [0.71, 0.79] = 0.01 (NR)</w:t>
            </w:r>
          </w:p>
          <w:p w14:paraId="18240BDC" w14:textId="77777777" w:rsidR="008C5ED2" w:rsidRPr="00080E5A" w:rsidRDefault="008C5ED2" w:rsidP="00247DD2">
            <w:pPr>
              <w:rPr>
                <w:rFonts w:ascii="Arial" w:hAnsi="Arial" w:cs="Arial"/>
                <w:sz w:val="18"/>
                <w:szCs w:val="18"/>
              </w:rPr>
            </w:pPr>
            <w:r w:rsidRPr="00080E5A">
              <w:rPr>
                <w:rFonts w:ascii="Arial" w:hAnsi="Arial" w:cs="Arial"/>
                <w:sz w:val="18"/>
                <w:szCs w:val="18"/>
              </w:rPr>
              <w:t>*moderate ROB</w:t>
            </w:r>
          </w:p>
          <w:p w14:paraId="39E7A6CD" w14:textId="77777777" w:rsidR="008C5ED2" w:rsidRPr="00080E5A" w:rsidRDefault="008C5ED2" w:rsidP="00247DD2">
            <w:pPr>
              <w:rPr>
                <w:rFonts w:ascii="Arial" w:hAnsi="Arial" w:cs="Arial"/>
                <w:sz w:val="18"/>
                <w:szCs w:val="18"/>
              </w:rPr>
            </w:pPr>
            <w:r w:rsidRPr="00080E5A">
              <w:rPr>
                <w:rFonts w:ascii="Arial" w:hAnsi="Arial" w:cs="Arial"/>
                <w:sz w:val="18"/>
                <w:szCs w:val="18"/>
              </w:rPr>
              <w:t>**no SD or sample size in each arm</w:t>
            </w:r>
          </w:p>
          <w:p w14:paraId="06F6E2F0" w14:textId="77777777" w:rsidR="008C5ED2" w:rsidRPr="00080E5A" w:rsidRDefault="008C5ED2" w:rsidP="00247DD2">
            <w:pPr>
              <w:tabs>
                <w:tab w:val="left" w:pos="5852"/>
              </w:tabs>
              <w:rPr>
                <w:rFonts w:ascii="Arial" w:hAnsi="Arial" w:cs="Arial"/>
                <w:sz w:val="18"/>
                <w:szCs w:val="18"/>
              </w:rPr>
            </w:pPr>
            <w:r w:rsidRPr="00080E5A">
              <w:rPr>
                <w:rFonts w:ascii="Arial" w:hAnsi="Arial" w:cs="Arial"/>
                <w:sz w:val="18"/>
                <w:szCs w:val="18"/>
              </w:rPr>
              <w:t>***Both studies were among mixed surgery/unspecified</w:t>
            </w:r>
            <w:r>
              <w:rPr>
                <w:rFonts w:ascii="Arial" w:hAnsi="Arial" w:cs="Arial"/>
                <w:sz w:val="18"/>
                <w:szCs w:val="18"/>
              </w:rPr>
              <w:t xml:space="preserve">; and </w:t>
            </w:r>
            <w:r w:rsidRPr="00B6136F">
              <w:rPr>
                <w:rFonts w:ascii="Arial" w:hAnsi="Arial" w:cs="Arial"/>
                <w:sz w:val="18"/>
                <w:szCs w:val="18"/>
              </w:rPr>
              <w:t>were among mixed radiation (21-79%)</w:t>
            </w:r>
            <w:r>
              <w:rPr>
                <w:rFonts w:ascii="Arial" w:hAnsi="Arial" w:cs="Arial"/>
                <w:sz w:val="18"/>
                <w:szCs w:val="18"/>
              </w:rPr>
              <w:t>/</w:t>
            </w:r>
            <w:r w:rsidRPr="00B6136F">
              <w:rPr>
                <w:rFonts w:ascii="Arial" w:hAnsi="Arial" w:cs="Arial"/>
                <w:sz w:val="18"/>
                <w:szCs w:val="18"/>
              </w:rPr>
              <w:t>unspecified</w:t>
            </w:r>
            <w:r w:rsidRPr="00080E5A">
              <w:rPr>
                <w:rFonts w:ascii="Arial" w:hAnsi="Arial" w:cs="Arial"/>
                <w:sz w:val="18"/>
                <w:szCs w:val="18"/>
              </w:rPr>
              <w:tab/>
            </w:r>
          </w:p>
          <w:p w14:paraId="486CCA35" w14:textId="77777777" w:rsidR="008C5ED2" w:rsidRPr="00080E5A" w:rsidRDefault="008C5ED2" w:rsidP="00247DD2">
            <w:pPr>
              <w:rPr>
                <w:rFonts w:ascii="Arial" w:hAnsi="Arial" w:cs="Arial"/>
                <w:sz w:val="18"/>
                <w:szCs w:val="18"/>
              </w:rPr>
            </w:pPr>
            <w:r w:rsidRPr="00080E5A">
              <w:rPr>
                <w:rFonts w:ascii="Arial" w:hAnsi="Arial" w:cs="Arial"/>
                <w:sz w:val="18"/>
                <w:szCs w:val="18"/>
              </w:rPr>
              <w:t>****Subgroup analysis by type of chemotherapy not possible</w:t>
            </w:r>
          </w:p>
        </w:tc>
        <w:tc>
          <w:tcPr>
            <w:tcW w:w="1484" w:type="dxa"/>
            <w:vMerge w:val="restart"/>
            <w:shd w:val="clear" w:color="auto" w:fill="FFFFFF" w:themeFill="background1"/>
          </w:tcPr>
          <w:p w14:paraId="109635DD" w14:textId="77777777" w:rsidR="008C5ED2" w:rsidRDefault="008C5ED2" w:rsidP="00247DD2">
            <w:pPr>
              <w:rPr>
                <w:rFonts w:ascii="Arial" w:hAnsi="Arial" w:cs="Arial"/>
                <w:sz w:val="18"/>
                <w:szCs w:val="18"/>
              </w:rPr>
            </w:pPr>
            <w:r w:rsidRPr="008F7D1E">
              <w:rPr>
                <w:rFonts w:ascii="Cambria Math" w:hAnsi="Cambria Math" w:cs="Cambria Math"/>
                <w:sz w:val="18"/>
                <w:szCs w:val="18"/>
              </w:rPr>
              <w:t>⊕⊕⊝⊝</w:t>
            </w:r>
          </w:p>
          <w:p w14:paraId="6D9D1442" w14:textId="77777777" w:rsidR="008C5ED2" w:rsidRPr="00080E5A" w:rsidRDefault="008C5ED2" w:rsidP="00247DD2">
            <w:pPr>
              <w:rPr>
                <w:rFonts w:ascii="Arial" w:hAnsi="Arial" w:cs="Arial"/>
                <w:sz w:val="18"/>
                <w:szCs w:val="18"/>
              </w:rPr>
            </w:pPr>
            <w:r>
              <w:rPr>
                <w:rFonts w:ascii="Arial" w:hAnsi="Arial" w:cs="Arial"/>
                <w:sz w:val="18"/>
                <w:szCs w:val="18"/>
              </w:rPr>
              <w:t>Low</w:t>
            </w:r>
            <w:r w:rsidRPr="00080E5A">
              <w:rPr>
                <w:rFonts w:ascii="Arial" w:hAnsi="Arial" w:cs="Arial"/>
                <w:sz w:val="18"/>
                <w:szCs w:val="18"/>
              </w:rPr>
              <w:t xml:space="preserve"> </w:t>
            </w:r>
          </w:p>
          <w:p w14:paraId="3E1F11ED" w14:textId="77777777" w:rsidR="008C5ED2" w:rsidRPr="00080E5A" w:rsidRDefault="008C5ED2" w:rsidP="00247DD2">
            <w:pPr>
              <w:rPr>
                <w:rFonts w:ascii="Arial" w:hAnsi="Arial" w:cs="Arial"/>
                <w:sz w:val="18"/>
                <w:szCs w:val="18"/>
              </w:rPr>
            </w:pPr>
            <w:r w:rsidRPr="00080E5A">
              <w:rPr>
                <w:rFonts w:ascii="Arial" w:hAnsi="Arial" w:cs="Arial"/>
                <w:sz w:val="18"/>
                <w:szCs w:val="18"/>
              </w:rPr>
              <w:t>(risk of bias</w:t>
            </w:r>
            <w:r>
              <w:rPr>
                <w:rFonts w:ascii="Arial" w:hAnsi="Arial" w:cs="Arial"/>
                <w:sz w:val="18"/>
                <w:szCs w:val="18"/>
              </w:rPr>
              <w:t xml:space="preserve"> and imprecision</w:t>
            </w:r>
            <w:r w:rsidRPr="00080E5A">
              <w:rPr>
                <w:rFonts w:ascii="Arial" w:hAnsi="Arial" w:cs="Arial"/>
                <w:sz w:val="18"/>
                <w:szCs w:val="18"/>
              </w:rPr>
              <w:t>)</w:t>
            </w:r>
          </w:p>
          <w:p w14:paraId="48FF84F1" w14:textId="77777777" w:rsidR="008C5ED2" w:rsidRPr="00080E5A" w:rsidRDefault="008C5ED2" w:rsidP="00247DD2">
            <w:pPr>
              <w:rPr>
                <w:rFonts w:ascii="Arial" w:hAnsi="Arial" w:cs="Arial"/>
                <w:sz w:val="18"/>
                <w:szCs w:val="18"/>
              </w:rPr>
            </w:pPr>
          </w:p>
          <w:p w14:paraId="0D9BF535" w14:textId="77777777" w:rsidR="008C5ED2" w:rsidRPr="00080E5A" w:rsidRDefault="008C5ED2" w:rsidP="00247DD2">
            <w:pPr>
              <w:rPr>
                <w:rFonts w:ascii="Arial" w:hAnsi="Arial" w:cs="Arial"/>
                <w:sz w:val="18"/>
                <w:szCs w:val="18"/>
              </w:rPr>
            </w:pPr>
            <w:r w:rsidRPr="00080E5A">
              <w:rPr>
                <w:rFonts w:ascii="Arial" w:hAnsi="Arial" w:cs="Arial"/>
                <w:sz w:val="18"/>
                <w:szCs w:val="18"/>
              </w:rPr>
              <w:t>For little-to no difference in utility</w:t>
            </w:r>
          </w:p>
        </w:tc>
        <w:tc>
          <w:tcPr>
            <w:tcW w:w="1484" w:type="dxa"/>
            <w:vMerge w:val="restart"/>
            <w:shd w:val="clear" w:color="auto" w:fill="FFFFFF" w:themeFill="background1"/>
          </w:tcPr>
          <w:p w14:paraId="331ABC0F" w14:textId="77777777" w:rsidR="008C5ED2" w:rsidRDefault="008C5ED2" w:rsidP="00247DD2">
            <w:pPr>
              <w:rPr>
                <w:rFonts w:ascii="Arial" w:hAnsi="Arial" w:cs="Arial"/>
                <w:sz w:val="18"/>
                <w:szCs w:val="18"/>
              </w:rPr>
            </w:pPr>
            <w:r w:rsidRPr="008F7D1E">
              <w:rPr>
                <w:rFonts w:ascii="Cambria Math" w:hAnsi="Cambria Math" w:cs="Cambria Math"/>
                <w:sz w:val="18"/>
                <w:szCs w:val="18"/>
              </w:rPr>
              <w:t>⊕⊕⊝⊝</w:t>
            </w:r>
          </w:p>
          <w:p w14:paraId="23AD6212" w14:textId="77777777" w:rsidR="008C5ED2" w:rsidRPr="00080E5A" w:rsidRDefault="008C5ED2" w:rsidP="00247DD2">
            <w:pPr>
              <w:rPr>
                <w:rFonts w:ascii="Arial" w:hAnsi="Arial" w:cs="Arial"/>
                <w:sz w:val="18"/>
                <w:szCs w:val="18"/>
              </w:rPr>
            </w:pPr>
            <w:r>
              <w:rPr>
                <w:rFonts w:ascii="Arial" w:hAnsi="Arial" w:cs="Arial"/>
                <w:sz w:val="18"/>
                <w:szCs w:val="18"/>
              </w:rPr>
              <w:t>Low</w:t>
            </w:r>
            <w:r w:rsidRPr="00080E5A">
              <w:rPr>
                <w:rFonts w:ascii="Arial" w:hAnsi="Arial" w:cs="Arial"/>
                <w:sz w:val="18"/>
                <w:szCs w:val="18"/>
              </w:rPr>
              <w:t xml:space="preserve"> </w:t>
            </w:r>
            <w:r w:rsidRPr="00314375">
              <w:rPr>
                <w:rFonts w:ascii="Arial" w:hAnsi="Arial" w:cs="Arial"/>
                <w:sz w:val="18"/>
                <w:szCs w:val="18"/>
              </w:rPr>
              <w:t xml:space="preserve">(inconsistency, indirectness) </w:t>
            </w:r>
          </w:p>
        </w:tc>
        <w:tc>
          <w:tcPr>
            <w:tcW w:w="1504" w:type="dxa"/>
            <w:vMerge w:val="restart"/>
            <w:shd w:val="clear" w:color="auto" w:fill="FFFFFF" w:themeFill="background1"/>
          </w:tcPr>
          <w:p w14:paraId="4D97FF1D" w14:textId="3BFBFAC0" w:rsidR="008C5ED2" w:rsidRPr="00080E5A" w:rsidRDefault="008C5ED2" w:rsidP="00247DD2">
            <w:pPr>
              <w:rPr>
                <w:rFonts w:ascii="Arial" w:hAnsi="Arial" w:cs="Arial"/>
                <w:sz w:val="18"/>
                <w:szCs w:val="18"/>
              </w:rPr>
            </w:pPr>
            <w:r w:rsidRPr="00080E5A">
              <w:rPr>
                <w:rFonts w:ascii="Arial" w:hAnsi="Arial" w:cs="Arial"/>
                <w:sz w:val="18"/>
                <w:szCs w:val="18"/>
              </w:rPr>
              <w:t xml:space="preserve">The disutility of adjuvant chemotherapy </w:t>
            </w:r>
            <w:r>
              <w:rPr>
                <w:rFonts w:ascii="Arial" w:hAnsi="Arial" w:cs="Arial"/>
                <w:sz w:val="18"/>
                <w:szCs w:val="18"/>
              </w:rPr>
              <w:t>may be 0</w:t>
            </w:r>
            <w:r w:rsidRPr="00080E5A">
              <w:rPr>
                <w:rFonts w:ascii="Arial" w:hAnsi="Arial" w:cs="Arial"/>
                <w:sz w:val="18"/>
                <w:szCs w:val="18"/>
              </w:rPr>
              <w:t>.02</w:t>
            </w:r>
            <w:r>
              <w:rPr>
                <w:rFonts w:ascii="Arial" w:hAnsi="Arial" w:cs="Arial"/>
                <w:sz w:val="18"/>
                <w:szCs w:val="18"/>
              </w:rPr>
              <w:t>-0.04</w:t>
            </w:r>
            <w:r w:rsidRPr="00080E5A">
              <w:rPr>
                <w:rFonts w:ascii="Arial" w:hAnsi="Arial" w:cs="Arial"/>
                <w:sz w:val="18"/>
                <w:szCs w:val="18"/>
              </w:rPr>
              <w:t xml:space="preserve"> among a mixed surgical population.</w:t>
            </w:r>
          </w:p>
          <w:p w14:paraId="5B22ECAD" w14:textId="77777777" w:rsidR="008C5ED2" w:rsidRPr="00080E5A" w:rsidRDefault="008C5ED2" w:rsidP="00247DD2">
            <w:pPr>
              <w:rPr>
                <w:rFonts w:ascii="Arial" w:hAnsi="Arial" w:cs="Arial"/>
                <w:sz w:val="18"/>
                <w:szCs w:val="18"/>
              </w:rPr>
            </w:pPr>
          </w:p>
          <w:p w14:paraId="65DE8D53" w14:textId="77777777" w:rsidR="008C5ED2" w:rsidRPr="00080E5A" w:rsidRDefault="008C5ED2" w:rsidP="00247DD2">
            <w:pPr>
              <w:rPr>
                <w:rFonts w:ascii="Arial" w:hAnsi="Arial" w:cs="Arial"/>
                <w:sz w:val="18"/>
                <w:szCs w:val="18"/>
              </w:rPr>
            </w:pPr>
          </w:p>
        </w:tc>
      </w:tr>
      <w:tr w:rsidR="008C5ED2" w:rsidRPr="00080E5A" w14:paraId="03433C9C" w14:textId="77777777" w:rsidTr="00247DD2">
        <w:trPr>
          <w:trHeight w:val="1048"/>
        </w:trPr>
        <w:tc>
          <w:tcPr>
            <w:tcW w:w="1521" w:type="dxa"/>
            <w:vMerge/>
            <w:shd w:val="clear" w:color="auto" w:fill="FFFFFF" w:themeFill="background1"/>
          </w:tcPr>
          <w:p w14:paraId="3463D589"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7503C5D4"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Subgroup, by surgery, </w:t>
            </w:r>
            <w:proofErr w:type="spellStart"/>
            <w:r w:rsidRPr="00080E5A">
              <w:rPr>
                <w:rFonts w:ascii="Arial" w:hAnsi="Arial" w:cs="Arial"/>
                <w:b/>
                <w:sz w:val="18"/>
                <w:szCs w:val="18"/>
              </w:rPr>
              <w:t>disutilities</w:t>
            </w:r>
            <w:proofErr w:type="spellEnd"/>
            <w:r w:rsidRPr="00080E5A">
              <w:rPr>
                <w:rFonts w:ascii="Arial" w:hAnsi="Arial" w:cs="Arial"/>
                <w:b/>
                <w:sz w:val="18"/>
                <w:szCs w:val="18"/>
              </w:rPr>
              <w:t xml:space="preserve">, within study (95% CI): </w:t>
            </w:r>
            <w:r w:rsidRPr="00080E5A">
              <w:rPr>
                <w:rFonts w:ascii="Arial" w:hAnsi="Arial" w:cs="Arial"/>
                <w:sz w:val="18"/>
                <w:szCs w:val="18"/>
              </w:rPr>
              <w:t xml:space="preserve">none </w:t>
            </w:r>
            <w:r>
              <w:rPr>
                <w:rFonts w:ascii="Arial" w:hAnsi="Arial" w:cs="Arial"/>
                <w:sz w:val="18"/>
                <w:szCs w:val="18"/>
              </w:rPr>
              <w:t>(b</w:t>
            </w:r>
            <w:r w:rsidRPr="00AA37E9">
              <w:rPr>
                <w:rFonts w:ascii="Arial" w:hAnsi="Arial" w:cs="Arial"/>
                <w:sz w:val="18"/>
                <w:szCs w:val="18"/>
              </w:rPr>
              <w:t>oth studies were among mixed surgery/unspecified</w:t>
            </w:r>
            <w:r>
              <w:rPr>
                <w:rFonts w:ascii="Arial" w:hAnsi="Arial" w:cs="Arial"/>
                <w:sz w:val="18"/>
                <w:szCs w:val="18"/>
              </w:rPr>
              <w:t>)</w:t>
            </w:r>
          </w:p>
          <w:p w14:paraId="2CC946C9" w14:textId="77777777" w:rsidR="008C5ED2" w:rsidRPr="00080E5A" w:rsidRDefault="008C5ED2" w:rsidP="00247DD2">
            <w:pPr>
              <w:rPr>
                <w:rFonts w:ascii="Arial" w:hAnsi="Arial" w:cs="Arial"/>
                <w:b/>
                <w:sz w:val="18"/>
                <w:szCs w:val="18"/>
              </w:rPr>
            </w:pPr>
          </w:p>
        </w:tc>
        <w:tc>
          <w:tcPr>
            <w:tcW w:w="1484" w:type="dxa"/>
            <w:vMerge/>
            <w:shd w:val="clear" w:color="auto" w:fill="FFFFFF" w:themeFill="background1"/>
          </w:tcPr>
          <w:p w14:paraId="40AD4EBB" w14:textId="77777777" w:rsidR="008C5ED2" w:rsidRPr="00080E5A" w:rsidRDefault="008C5ED2" w:rsidP="00247DD2">
            <w:pPr>
              <w:rPr>
                <w:rFonts w:ascii="Arial" w:hAnsi="Arial" w:cs="Arial"/>
                <w:sz w:val="18"/>
                <w:szCs w:val="18"/>
              </w:rPr>
            </w:pPr>
          </w:p>
        </w:tc>
        <w:tc>
          <w:tcPr>
            <w:tcW w:w="1484" w:type="dxa"/>
            <w:vMerge/>
            <w:shd w:val="clear" w:color="auto" w:fill="FFFFFF" w:themeFill="background1"/>
          </w:tcPr>
          <w:p w14:paraId="53B2413C"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787D8AD0" w14:textId="77777777" w:rsidR="008C5ED2" w:rsidRPr="00080E5A" w:rsidRDefault="008C5ED2" w:rsidP="00247DD2">
            <w:pPr>
              <w:rPr>
                <w:rFonts w:ascii="Arial" w:hAnsi="Arial" w:cs="Arial"/>
                <w:sz w:val="18"/>
                <w:szCs w:val="18"/>
              </w:rPr>
            </w:pPr>
          </w:p>
        </w:tc>
      </w:tr>
      <w:tr w:rsidR="008C5ED2" w:rsidRPr="00080E5A" w14:paraId="6D80E17F" w14:textId="77777777" w:rsidTr="00247DD2">
        <w:trPr>
          <w:trHeight w:val="1048"/>
        </w:trPr>
        <w:tc>
          <w:tcPr>
            <w:tcW w:w="1521" w:type="dxa"/>
            <w:vMerge/>
            <w:shd w:val="clear" w:color="auto" w:fill="FFFFFF" w:themeFill="background1"/>
          </w:tcPr>
          <w:p w14:paraId="4578E7A4"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4A5B568C" w14:textId="77777777" w:rsidR="008C5ED2" w:rsidRPr="00AA37E9" w:rsidRDefault="008C5ED2" w:rsidP="00247DD2">
            <w:pPr>
              <w:rPr>
                <w:rFonts w:ascii="Arial" w:hAnsi="Arial" w:cs="Arial"/>
                <w:sz w:val="18"/>
                <w:szCs w:val="18"/>
              </w:rPr>
            </w:pPr>
            <w:r w:rsidRPr="00AA37E9">
              <w:rPr>
                <w:rFonts w:ascii="Arial" w:hAnsi="Arial" w:cs="Arial"/>
                <w:b/>
                <w:sz w:val="18"/>
                <w:szCs w:val="18"/>
              </w:rPr>
              <w:t xml:space="preserve">Subgroup, by adjuvant radiation, </w:t>
            </w:r>
            <w:proofErr w:type="spellStart"/>
            <w:r w:rsidRPr="00AA37E9">
              <w:rPr>
                <w:rFonts w:ascii="Arial" w:hAnsi="Arial" w:cs="Arial"/>
                <w:b/>
                <w:sz w:val="18"/>
                <w:szCs w:val="18"/>
              </w:rPr>
              <w:t>disutilities</w:t>
            </w:r>
            <w:proofErr w:type="spellEnd"/>
            <w:r w:rsidRPr="00AA37E9">
              <w:rPr>
                <w:rFonts w:ascii="Arial" w:hAnsi="Arial" w:cs="Arial"/>
                <w:b/>
                <w:sz w:val="18"/>
                <w:szCs w:val="18"/>
              </w:rPr>
              <w:t xml:space="preserve">, within study (95% CI): </w:t>
            </w:r>
            <w:r w:rsidRPr="00AA37E9">
              <w:rPr>
                <w:rFonts w:ascii="Arial" w:hAnsi="Arial" w:cs="Arial"/>
                <w:sz w:val="18"/>
                <w:szCs w:val="18"/>
              </w:rPr>
              <w:t>none (both studies mixed radiation (21-79%)/unspecified)</w:t>
            </w:r>
          </w:p>
          <w:p w14:paraId="2D140CC8" w14:textId="77777777" w:rsidR="008C5ED2" w:rsidRPr="00AA37E9" w:rsidRDefault="008C5ED2" w:rsidP="00247DD2">
            <w:pPr>
              <w:rPr>
                <w:rFonts w:ascii="Arial" w:hAnsi="Arial" w:cs="Arial"/>
                <w:b/>
                <w:sz w:val="18"/>
                <w:szCs w:val="18"/>
              </w:rPr>
            </w:pPr>
          </w:p>
        </w:tc>
        <w:tc>
          <w:tcPr>
            <w:tcW w:w="1484" w:type="dxa"/>
            <w:vMerge/>
            <w:shd w:val="clear" w:color="auto" w:fill="FFFFFF" w:themeFill="background1"/>
          </w:tcPr>
          <w:p w14:paraId="753B18EA" w14:textId="77777777" w:rsidR="008C5ED2" w:rsidRPr="00080E5A" w:rsidRDefault="008C5ED2" w:rsidP="00247DD2">
            <w:pPr>
              <w:rPr>
                <w:rFonts w:ascii="Arial" w:hAnsi="Arial" w:cs="Arial"/>
                <w:sz w:val="18"/>
                <w:szCs w:val="18"/>
              </w:rPr>
            </w:pPr>
          </w:p>
        </w:tc>
        <w:tc>
          <w:tcPr>
            <w:tcW w:w="1484" w:type="dxa"/>
            <w:vMerge/>
            <w:shd w:val="clear" w:color="auto" w:fill="FFFFFF" w:themeFill="background1"/>
          </w:tcPr>
          <w:p w14:paraId="7737B50D"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2F29B13B" w14:textId="77777777" w:rsidR="008C5ED2" w:rsidRPr="00080E5A" w:rsidRDefault="008C5ED2" w:rsidP="00247DD2">
            <w:pPr>
              <w:rPr>
                <w:rFonts w:ascii="Arial" w:hAnsi="Arial" w:cs="Arial"/>
                <w:sz w:val="18"/>
                <w:szCs w:val="18"/>
              </w:rPr>
            </w:pPr>
          </w:p>
        </w:tc>
      </w:tr>
      <w:tr w:rsidR="008C5ED2" w:rsidRPr="00080E5A" w14:paraId="7A5A75EB" w14:textId="77777777" w:rsidTr="00247DD2">
        <w:trPr>
          <w:trHeight w:val="1048"/>
        </w:trPr>
        <w:tc>
          <w:tcPr>
            <w:tcW w:w="1521" w:type="dxa"/>
            <w:vMerge/>
            <w:shd w:val="clear" w:color="auto" w:fill="FFFFFF" w:themeFill="background1"/>
          </w:tcPr>
          <w:p w14:paraId="0457C6C4"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367109F9" w14:textId="77777777" w:rsidR="008C5ED2" w:rsidRPr="00AA37E9" w:rsidRDefault="008C5ED2" w:rsidP="00247DD2">
            <w:pPr>
              <w:rPr>
                <w:rFonts w:ascii="Arial" w:hAnsi="Arial" w:cs="Arial"/>
                <w:b/>
                <w:sz w:val="18"/>
                <w:szCs w:val="18"/>
              </w:rPr>
            </w:pPr>
            <w:r w:rsidRPr="00AA37E9">
              <w:rPr>
                <w:rFonts w:ascii="Arial" w:hAnsi="Arial" w:cs="Arial"/>
                <w:b/>
                <w:sz w:val="18"/>
                <w:szCs w:val="18"/>
              </w:rPr>
              <w:t xml:space="preserve">Subgroup, including stage 0, utilities, within study (95% CI): </w:t>
            </w:r>
          </w:p>
          <w:p w14:paraId="299854D9" w14:textId="77777777" w:rsidR="008C5ED2" w:rsidRPr="00AA37E9" w:rsidRDefault="008C5ED2" w:rsidP="00247DD2">
            <w:pPr>
              <w:rPr>
                <w:rFonts w:ascii="Arial" w:hAnsi="Arial" w:cs="Arial"/>
                <w:sz w:val="18"/>
                <w:szCs w:val="18"/>
              </w:rPr>
            </w:pPr>
            <w:r w:rsidRPr="00AA37E9">
              <w:rPr>
                <w:rFonts w:ascii="Arial" w:hAnsi="Arial" w:cs="Arial"/>
                <w:sz w:val="18"/>
                <w:szCs w:val="18"/>
              </w:rPr>
              <w:t>Adjuvant chemotherapy vs. none with stage 0 excluded:</w:t>
            </w:r>
            <w:r w:rsidRPr="00AA37E9">
              <w:rPr>
                <w:rFonts w:ascii="Arial" w:hAnsi="Arial" w:cs="Arial"/>
                <w:b/>
                <w:sz w:val="18"/>
                <w:szCs w:val="18"/>
              </w:rPr>
              <w:t xml:space="preserve"> Ring 2021, n=780 (95% CI):</w:t>
            </w:r>
            <w:r w:rsidRPr="00AA37E9">
              <w:rPr>
                <w:rFonts w:ascii="Arial" w:hAnsi="Arial" w:cs="Arial"/>
                <w:sz w:val="18"/>
                <w:szCs w:val="18"/>
              </w:rPr>
              <w:t xml:space="preserve"> 0.01 [-0.04, 0.02]</w:t>
            </w:r>
          </w:p>
          <w:p w14:paraId="53FBD5EF" w14:textId="77777777" w:rsidR="008C5ED2" w:rsidRPr="00AA37E9" w:rsidRDefault="008C5ED2" w:rsidP="00247DD2">
            <w:pPr>
              <w:rPr>
                <w:rFonts w:ascii="Arial" w:hAnsi="Arial" w:cs="Arial"/>
                <w:sz w:val="18"/>
                <w:szCs w:val="18"/>
              </w:rPr>
            </w:pPr>
            <w:r w:rsidRPr="00AA37E9">
              <w:rPr>
                <w:rFonts w:ascii="Arial" w:hAnsi="Arial" w:cs="Arial"/>
                <w:sz w:val="18"/>
                <w:szCs w:val="18"/>
              </w:rPr>
              <w:t>*</w:t>
            </w:r>
            <w:r>
              <w:rPr>
                <w:rFonts w:ascii="Arial" w:hAnsi="Arial" w:cs="Arial"/>
                <w:sz w:val="18"/>
                <w:szCs w:val="18"/>
              </w:rPr>
              <w:t>high</w:t>
            </w:r>
            <w:r w:rsidRPr="00AA37E9">
              <w:rPr>
                <w:rFonts w:ascii="Arial" w:hAnsi="Arial" w:cs="Arial"/>
                <w:sz w:val="18"/>
                <w:szCs w:val="18"/>
              </w:rPr>
              <w:t xml:space="preserve"> ROB </w:t>
            </w:r>
          </w:p>
          <w:p w14:paraId="7F4B0823" w14:textId="77777777" w:rsidR="008C5ED2" w:rsidRPr="00AA37E9" w:rsidRDefault="008C5ED2" w:rsidP="00247DD2">
            <w:pPr>
              <w:rPr>
                <w:rFonts w:ascii="Arial" w:hAnsi="Arial" w:cs="Arial"/>
                <w:sz w:val="18"/>
                <w:szCs w:val="18"/>
              </w:rPr>
            </w:pPr>
            <w:r w:rsidRPr="00AA37E9">
              <w:rPr>
                <w:rFonts w:ascii="Arial" w:hAnsi="Arial" w:cs="Arial"/>
                <w:sz w:val="18"/>
                <w:szCs w:val="18"/>
              </w:rPr>
              <w:t>Adjuvant chemotherapy vs. none with stage 0 NR:</w:t>
            </w:r>
            <w:r>
              <w:rPr>
                <w:rFonts w:ascii="Arial" w:hAnsi="Arial" w:cs="Arial"/>
                <w:sz w:val="18"/>
                <w:szCs w:val="18"/>
              </w:rPr>
              <w:t xml:space="preserve"> </w:t>
            </w:r>
            <w:r w:rsidRPr="00AA37E9">
              <w:rPr>
                <w:rFonts w:ascii="Arial" w:hAnsi="Arial" w:cs="Arial"/>
                <w:b/>
                <w:sz w:val="18"/>
                <w:szCs w:val="18"/>
              </w:rPr>
              <w:t xml:space="preserve">Hall 2015, n=231 (95% CI): </w:t>
            </w:r>
            <w:r w:rsidRPr="00AA37E9">
              <w:rPr>
                <w:rFonts w:ascii="Arial" w:hAnsi="Arial" w:cs="Arial"/>
                <w:sz w:val="18"/>
                <w:szCs w:val="18"/>
              </w:rPr>
              <w:t>0.76 [0.73, 0.79] - 0.75 [0.71, 0.79] = 0.01 (NR)</w:t>
            </w:r>
          </w:p>
          <w:p w14:paraId="7C843081" w14:textId="77777777" w:rsidR="008C5ED2" w:rsidRPr="00AA37E9" w:rsidRDefault="008C5ED2" w:rsidP="00247DD2">
            <w:pPr>
              <w:rPr>
                <w:rFonts w:ascii="Arial" w:hAnsi="Arial" w:cs="Arial"/>
                <w:sz w:val="18"/>
                <w:szCs w:val="18"/>
              </w:rPr>
            </w:pPr>
            <w:r w:rsidRPr="00AA37E9">
              <w:rPr>
                <w:rFonts w:ascii="Arial" w:hAnsi="Arial" w:cs="Arial"/>
                <w:sz w:val="18"/>
                <w:szCs w:val="18"/>
              </w:rPr>
              <w:t>*moderate ROB</w:t>
            </w:r>
          </w:p>
          <w:p w14:paraId="7645C690" w14:textId="77777777" w:rsidR="008C5ED2" w:rsidRPr="00AA37E9" w:rsidRDefault="008C5ED2" w:rsidP="00247DD2">
            <w:pPr>
              <w:rPr>
                <w:rFonts w:ascii="Arial" w:hAnsi="Arial" w:cs="Arial"/>
                <w:b/>
                <w:sz w:val="18"/>
                <w:szCs w:val="18"/>
              </w:rPr>
            </w:pPr>
          </w:p>
        </w:tc>
        <w:tc>
          <w:tcPr>
            <w:tcW w:w="1484" w:type="dxa"/>
            <w:vMerge/>
            <w:shd w:val="clear" w:color="auto" w:fill="FFFFFF" w:themeFill="background1"/>
          </w:tcPr>
          <w:p w14:paraId="6DDF6C55" w14:textId="77777777" w:rsidR="008C5ED2" w:rsidRPr="00080E5A" w:rsidRDefault="008C5ED2" w:rsidP="00247DD2">
            <w:pPr>
              <w:rPr>
                <w:rFonts w:ascii="Arial" w:hAnsi="Arial" w:cs="Arial"/>
                <w:sz w:val="18"/>
                <w:szCs w:val="18"/>
              </w:rPr>
            </w:pPr>
          </w:p>
        </w:tc>
        <w:tc>
          <w:tcPr>
            <w:tcW w:w="1484" w:type="dxa"/>
            <w:vMerge/>
            <w:shd w:val="clear" w:color="auto" w:fill="FFFFFF" w:themeFill="background1"/>
          </w:tcPr>
          <w:p w14:paraId="2F4BF9FB"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10C1EAD4" w14:textId="77777777" w:rsidR="008C5ED2" w:rsidRPr="00080E5A" w:rsidRDefault="008C5ED2" w:rsidP="00247DD2">
            <w:pPr>
              <w:rPr>
                <w:rFonts w:ascii="Arial" w:hAnsi="Arial" w:cs="Arial"/>
                <w:sz w:val="18"/>
                <w:szCs w:val="18"/>
              </w:rPr>
            </w:pPr>
          </w:p>
        </w:tc>
      </w:tr>
      <w:tr w:rsidR="008C5ED2" w:rsidRPr="00080E5A" w14:paraId="5F83397D" w14:textId="77777777" w:rsidTr="00247DD2">
        <w:trPr>
          <w:trHeight w:val="1048"/>
        </w:trPr>
        <w:tc>
          <w:tcPr>
            <w:tcW w:w="1521" w:type="dxa"/>
            <w:shd w:val="clear" w:color="auto" w:fill="FFFFFF" w:themeFill="background1"/>
          </w:tcPr>
          <w:p w14:paraId="7B6AAD55"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4688848C" w14:textId="77777777" w:rsidR="008C5ED2" w:rsidRPr="00AA37E9" w:rsidRDefault="008C5ED2" w:rsidP="00247DD2">
            <w:pPr>
              <w:rPr>
                <w:rFonts w:ascii="Arial" w:hAnsi="Arial" w:cs="Arial"/>
                <w:b/>
                <w:sz w:val="18"/>
                <w:szCs w:val="18"/>
              </w:rPr>
            </w:pPr>
            <w:r w:rsidRPr="00AA37E9">
              <w:rPr>
                <w:rFonts w:ascii="Arial" w:hAnsi="Arial" w:cs="Arial"/>
                <w:b/>
                <w:sz w:val="18"/>
                <w:szCs w:val="18"/>
              </w:rPr>
              <w:t xml:space="preserve">Subgroup, including stage III-IV, utilities, within study (95% CI): </w:t>
            </w:r>
          </w:p>
          <w:p w14:paraId="7E51D3A2" w14:textId="77777777" w:rsidR="008C5ED2" w:rsidRPr="00AA37E9" w:rsidRDefault="008C5ED2" w:rsidP="00247DD2">
            <w:pPr>
              <w:rPr>
                <w:rFonts w:ascii="Arial" w:hAnsi="Arial" w:cs="Arial"/>
                <w:b/>
                <w:sz w:val="18"/>
                <w:szCs w:val="18"/>
              </w:rPr>
            </w:pPr>
            <w:r w:rsidRPr="00AA37E9">
              <w:rPr>
                <w:rFonts w:ascii="Arial" w:hAnsi="Arial" w:cs="Arial"/>
                <w:sz w:val="18"/>
                <w:szCs w:val="18"/>
              </w:rPr>
              <w:t>Adjuvant chemotherapy vs. none with stage III-IV NR:</w:t>
            </w:r>
            <w:r w:rsidRPr="00AA37E9">
              <w:rPr>
                <w:rFonts w:ascii="Arial" w:hAnsi="Arial" w:cs="Arial"/>
                <w:b/>
                <w:sz w:val="18"/>
                <w:szCs w:val="18"/>
              </w:rPr>
              <w:t xml:space="preserve"> </w:t>
            </w:r>
          </w:p>
          <w:p w14:paraId="2430F9D2" w14:textId="77777777" w:rsidR="008C5ED2" w:rsidRPr="00AA37E9" w:rsidRDefault="008C5ED2" w:rsidP="00247DD2">
            <w:pPr>
              <w:rPr>
                <w:rFonts w:ascii="Arial" w:hAnsi="Arial" w:cs="Arial"/>
                <w:sz w:val="18"/>
                <w:szCs w:val="18"/>
              </w:rPr>
            </w:pPr>
            <w:r w:rsidRPr="00AA37E9">
              <w:rPr>
                <w:rFonts w:ascii="Arial" w:hAnsi="Arial" w:cs="Arial"/>
                <w:b/>
                <w:sz w:val="18"/>
                <w:szCs w:val="18"/>
              </w:rPr>
              <w:t>Ring 2021, n=780 (95% CI):</w:t>
            </w:r>
            <w:r w:rsidRPr="00AA37E9">
              <w:rPr>
                <w:rFonts w:ascii="Arial" w:hAnsi="Arial" w:cs="Arial"/>
                <w:sz w:val="18"/>
                <w:szCs w:val="18"/>
              </w:rPr>
              <w:t xml:space="preserve"> 0.01 [-0.04, 0.02]</w:t>
            </w:r>
          </w:p>
          <w:p w14:paraId="05ECAC75" w14:textId="77777777" w:rsidR="008C5ED2" w:rsidRPr="00AA37E9" w:rsidRDefault="008C5ED2" w:rsidP="00247DD2">
            <w:pPr>
              <w:rPr>
                <w:rFonts w:ascii="Arial" w:hAnsi="Arial" w:cs="Arial"/>
                <w:sz w:val="18"/>
                <w:szCs w:val="18"/>
              </w:rPr>
            </w:pPr>
            <w:r w:rsidRPr="00AA37E9">
              <w:rPr>
                <w:rFonts w:ascii="Arial" w:hAnsi="Arial" w:cs="Arial"/>
                <w:sz w:val="18"/>
                <w:szCs w:val="18"/>
              </w:rPr>
              <w:t>*</w:t>
            </w:r>
            <w:r>
              <w:rPr>
                <w:rFonts w:ascii="Arial" w:hAnsi="Arial" w:cs="Arial"/>
                <w:sz w:val="18"/>
                <w:szCs w:val="18"/>
              </w:rPr>
              <w:t>high</w:t>
            </w:r>
            <w:r w:rsidRPr="00AA37E9">
              <w:rPr>
                <w:rFonts w:ascii="Arial" w:hAnsi="Arial" w:cs="Arial"/>
                <w:sz w:val="18"/>
                <w:szCs w:val="18"/>
              </w:rPr>
              <w:t xml:space="preserve"> ROB </w:t>
            </w:r>
          </w:p>
          <w:p w14:paraId="63A0BCB3" w14:textId="77777777" w:rsidR="008C5ED2" w:rsidRPr="00AA37E9" w:rsidRDefault="008C5ED2" w:rsidP="00247DD2">
            <w:pPr>
              <w:rPr>
                <w:rFonts w:ascii="Arial" w:hAnsi="Arial" w:cs="Arial"/>
                <w:sz w:val="18"/>
                <w:szCs w:val="18"/>
              </w:rPr>
            </w:pPr>
            <w:r w:rsidRPr="00AA37E9">
              <w:rPr>
                <w:rFonts w:ascii="Arial" w:hAnsi="Arial" w:cs="Arial"/>
                <w:sz w:val="18"/>
                <w:szCs w:val="18"/>
              </w:rPr>
              <w:t>Adjuvant chemotherapy vs. none with stage III-IV NR:</w:t>
            </w:r>
          </w:p>
          <w:p w14:paraId="287401B6" w14:textId="77777777" w:rsidR="008C5ED2" w:rsidRPr="00AA37E9" w:rsidRDefault="008C5ED2" w:rsidP="00247DD2">
            <w:pPr>
              <w:rPr>
                <w:rFonts w:ascii="Arial" w:hAnsi="Arial" w:cs="Arial"/>
                <w:sz w:val="18"/>
                <w:szCs w:val="18"/>
              </w:rPr>
            </w:pPr>
            <w:r w:rsidRPr="00AA37E9">
              <w:rPr>
                <w:rFonts w:ascii="Arial" w:hAnsi="Arial" w:cs="Arial"/>
                <w:b/>
                <w:sz w:val="18"/>
                <w:szCs w:val="18"/>
              </w:rPr>
              <w:t xml:space="preserve">Hall 2015, n=231 (95% CI): </w:t>
            </w:r>
            <w:r w:rsidRPr="00AA37E9">
              <w:rPr>
                <w:rFonts w:ascii="Arial" w:hAnsi="Arial" w:cs="Arial"/>
                <w:sz w:val="18"/>
                <w:szCs w:val="18"/>
              </w:rPr>
              <w:t>0.76 [0.73, 0.79] - 0.75 [0.71, 0.79] = 0.01 (NR)</w:t>
            </w:r>
          </w:p>
          <w:p w14:paraId="05725F10" w14:textId="77777777" w:rsidR="008C5ED2" w:rsidRPr="00AA37E9" w:rsidRDefault="008C5ED2" w:rsidP="00247DD2">
            <w:pPr>
              <w:rPr>
                <w:rFonts w:ascii="Arial" w:hAnsi="Arial" w:cs="Arial"/>
                <w:b/>
                <w:sz w:val="18"/>
                <w:szCs w:val="18"/>
              </w:rPr>
            </w:pPr>
            <w:r w:rsidRPr="00AA37E9">
              <w:rPr>
                <w:rFonts w:ascii="Arial" w:hAnsi="Arial" w:cs="Arial"/>
                <w:sz w:val="18"/>
                <w:szCs w:val="18"/>
              </w:rPr>
              <w:t>*moderate ROB</w:t>
            </w:r>
          </w:p>
        </w:tc>
        <w:tc>
          <w:tcPr>
            <w:tcW w:w="1484" w:type="dxa"/>
            <w:shd w:val="clear" w:color="auto" w:fill="FFFFFF" w:themeFill="background1"/>
          </w:tcPr>
          <w:p w14:paraId="0FB5A848" w14:textId="77777777" w:rsidR="008C5ED2" w:rsidRPr="00080E5A" w:rsidRDefault="008C5ED2" w:rsidP="00247DD2">
            <w:pPr>
              <w:rPr>
                <w:rFonts w:ascii="Arial" w:hAnsi="Arial" w:cs="Arial"/>
                <w:sz w:val="18"/>
                <w:szCs w:val="18"/>
              </w:rPr>
            </w:pPr>
          </w:p>
        </w:tc>
        <w:tc>
          <w:tcPr>
            <w:tcW w:w="1484" w:type="dxa"/>
            <w:vMerge/>
            <w:shd w:val="clear" w:color="auto" w:fill="FFFFFF" w:themeFill="background1"/>
          </w:tcPr>
          <w:p w14:paraId="47057FDD"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3907137B" w14:textId="77777777" w:rsidR="008C5ED2" w:rsidRPr="00080E5A" w:rsidRDefault="008C5ED2" w:rsidP="00247DD2">
            <w:pPr>
              <w:rPr>
                <w:rFonts w:ascii="Arial" w:hAnsi="Arial" w:cs="Arial"/>
                <w:sz w:val="18"/>
                <w:szCs w:val="18"/>
              </w:rPr>
            </w:pPr>
          </w:p>
        </w:tc>
      </w:tr>
      <w:tr w:rsidR="008C5ED2" w:rsidRPr="00080E5A" w14:paraId="4010DC6C" w14:textId="77777777" w:rsidTr="00247DD2">
        <w:trPr>
          <w:trHeight w:val="1097"/>
        </w:trPr>
        <w:tc>
          <w:tcPr>
            <w:tcW w:w="1521" w:type="dxa"/>
            <w:vMerge w:val="restart"/>
            <w:shd w:val="clear" w:color="auto" w:fill="FFFFFF" w:themeFill="background1"/>
          </w:tcPr>
          <w:p w14:paraId="48414827"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Between study:</w:t>
            </w:r>
          </w:p>
          <w:p w14:paraId="0B79CE8C"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Adjuvant chemotherapy:</w:t>
            </w:r>
          </w:p>
          <w:p w14:paraId="5AF5842F" w14:textId="77777777" w:rsidR="008C5ED2" w:rsidRDefault="008C5ED2" w:rsidP="00247DD2">
            <w:pPr>
              <w:spacing w:after="60"/>
              <w:rPr>
                <w:rFonts w:ascii="Arial" w:hAnsi="Arial" w:cs="Arial"/>
                <w:sz w:val="18"/>
                <w:szCs w:val="18"/>
              </w:rPr>
            </w:pPr>
            <w:r w:rsidRPr="00080E5A">
              <w:rPr>
                <w:rFonts w:ascii="Arial" w:hAnsi="Arial" w:cs="Arial"/>
                <w:sz w:val="18"/>
                <w:szCs w:val="18"/>
              </w:rPr>
              <w:t>N=7 studies;</w:t>
            </w:r>
          </w:p>
          <w:p w14:paraId="17DCE92D" w14:textId="77777777" w:rsidR="008C5ED2" w:rsidRDefault="008C5ED2" w:rsidP="00247DD2">
            <w:pPr>
              <w:spacing w:after="60"/>
              <w:rPr>
                <w:rFonts w:ascii="Arial" w:hAnsi="Arial" w:cs="Arial"/>
                <w:sz w:val="18"/>
                <w:szCs w:val="18"/>
              </w:rPr>
            </w:pPr>
          </w:p>
          <w:p w14:paraId="10EA1E9E" w14:textId="77777777" w:rsidR="008C5ED2" w:rsidRPr="00080E5A" w:rsidRDefault="008C5ED2" w:rsidP="00247DD2">
            <w:pPr>
              <w:spacing w:after="60"/>
              <w:rPr>
                <w:rFonts w:ascii="Arial" w:hAnsi="Arial" w:cs="Arial"/>
                <w:sz w:val="18"/>
                <w:szCs w:val="18"/>
              </w:rPr>
            </w:pPr>
            <w:r>
              <w:rPr>
                <w:rFonts w:ascii="Arial" w:hAnsi="Arial" w:cs="Arial"/>
                <w:sz w:val="18"/>
                <w:szCs w:val="18"/>
              </w:rPr>
              <w:t>Hall 2015, May 2017, Moro-</w:t>
            </w:r>
            <w:proofErr w:type="spellStart"/>
            <w:r>
              <w:rPr>
                <w:rFonts w:ascii="Arial" w:hAnsi="Arial" w:cs="Arial"/>
                <w:sz w:val="18"/>
                <w:szCs w:val="18"/>
              </w:rPr>
              <w:t>Valdezate</w:t>
            </w:r>
            <w:proofErr w:type="spellEnd"/>
            <w:r>
              <w:rPr>
                <w:rFonts w:ascii="Arial" w:hAnsi="Arial" w:cs="Arial"/>
                <w:sz w:val="18"/>
                <w:szCs w:val="18"/>
              </w:rPr>
              <w:t xml:space="preserve"> 2014, Ring 2021, </w:t>
            </w:r>
            <w:proofErr w:type="spellStart"/>
            <w:r>
              <w:rPr>
                <w:rFonts w:ascii="Arial" w:hAnsi="Arial" w:cs="Arial"/>
                <w:sz w:val="18"/>
                <w:szCs w:val="18"/>
              </w:rPr>
              <w:t>Roine</w:t>
            </w:r>
            <w:proofErr w:type="spellEnd"/>
            <w:r>
              <w:rPr>
                <w:rFonts w:ascii="Arial" w:hAnsi="Arial" w:cs="Arial"/>
                <w:sz w:val="18"/>
                <w:szCs w:val="18"/>
              </w:rPr>
              <w:t xml:space="preserve"> 2020, Tanaka 2019, Tran 2022 </w:t>
            </w:r>
          </w:p>
          <w:p w14:paraId="00A560E1" w14:textId="77777777" w:rsidR="008C5ED2" w:rsidRPr="00080E5A" w:rsidRDefault="008C5ED2" w:rsidP="00247DD2">
            <w:pPr>
              <w:spacing w:after="60"/>
              <w:rPr>
                <w:rFonts w:ascii="Arial" w:hAnsi="Arial" w:cs="Arial"/>
                <w:sz w:val="18"/>
                <w:szCs w:val="18"/>
              </w:rPr>
            </w:pPr>
          </w:p>
          <w:p w14:paraId="6382442B"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 xml:space="preserve">N=1,234 participants (1 study N=NR by </w:t>
            </w:r>
            <w:r w:rsidRPr="00080E5A">
              <w:rPr>
                <w:rFonts w:ascii="Arial" w:hAnsi="Arial" w:cs="Arial"/>
                <w:sz w:val="18"/>
                <w:szCs w:val="18"/>
              </w:rPr>
              <w:lastRenderedPageBreak/>
              <w:t>arm, N=231 overall)</w:t>
            </w:r>
          </w:p>
          <w:p w14:paraId="177E1AD0" w14:textId="77777777" w:rsidR="008C5ED2" w:rsidRPr="00080E5A" w:rsidRDefault="008C5ED2" w:rsidP="00247DD2">
            <w:pPr>
              <w:spacing w:after="60"/>
              <w:rPr>
                <w:rFonts w:ascii="Arial" w:hAnsi="Arial" w:cs="Arial"/>
                <w:sz w:val="18"/>
                <w:szCs w:val="18"/>
              </w:rPr>
            </w:pPr>
          </w:p>
          <w:p w14:paraId="5BD75FCC" w14:textId="77777777" w:rsidR="008C5ED2" w:rsidRPr="00080E5A" w:rsidRDefault="008C5ED2" w:rsidP="00247DD2">
            <w:pPr>
              <w:spacing w:after="60"/>
              <w:rPr>
                <w:rFonts w:ascii="Arial" w:hAnsi="Arial" w:cs="Arial"/>
                <w:sz w:val="18"/>
                <w:szCs w:val="18"/>
              </w:rPr>
            </w:pPr>
            <w:r>
              <w:rPr>
                <w:rFonts w:ascii="Arial" w:hAnsi="Arial" w:cs="Arial"/>
                <w:sz w:val="18"/>
                <w:szCs w:val="18"/>
              </w:rPr>
              <w:t>No a</w:t>
            </w:r>
            <w:r w:rsidRPr="00080E5A">
              <w:rPr>
                <w:rFonts w:ascii="Arial" w:hAnsi="Arial" w:cs="Arial"/>
                <w:sz w:val="18"/>
                <w:szCs w:val="18"/>
              </w:rPr>
              <w:t>djuvant chemotherap</w:t>
            </w:r>
            <w:r>
              <w:rPr>
                <w:rFonts w:ascii="Arial" w:hAnsi="Arial" w:cs="Arial"/>
                <w:sz w:val="18"/>
                <w:szCs w:val="18"/>
              </w:rPr>
              <w:t>y</w:t>
            </w:r>
            <w:r w:rsidRPr="00080E5A">
              <w:rPr>
                <w:rFonts w:ascii="Arial" w:hAnsi="Arial" w:cs="Arial"/>
                <w:sz w:val="18"/>
                <w:szCs w:val="18"/>
              </w:rPr>
              <w:t>:</w:t>
            </w:r>
          </w:p>
          <w:p w14:paraId="708304D3" w14:textId="77777777" w:rsidR="008C5ED2" w:rsidRDefault="008C5ED2" w:rsidP="00247DD2">
            <w:pPr>
              <w:spacing w:after="60"/>
              <w:rPr>
                <w:rFonts w:ascii="Arial" w:hAnsi="Arial" w:cs="Arial"/>
                <w:sz w:val="18"/>
                <w:szCs w:val="18"/>
              </w:rPr>
            </w:pPr>
            <w:r w:rsidRPr="00080E5A">
              <w:rPr>
                <w:rFonts w:ascii="Arial" w:hAnsi="Arial" w:cs="Arial"/>
                <w:sz w:val="18"/>
                <w:szCs w:val="18"/>
              </w:rPr>
              <w:t>N=5 studies;</w:t>
            </w:r>
          </w:p>
          <w:p w14:paraId="6D5D0C2F" w14:textId="77777777" w:rsidR="008C5ED2" w:rsidRDefault="008C5ED2" w:rsidP="00247DD2">
            <w:pPr>
              <w:spacing w:after="60"/>
              <w:rPr>
                <w:rFonts w:ascii="Arial" w:hAnsi="Arial" w:cs="Arial"/>
                <w:sz w:val="18"/>
                <w:szCs w:val="18"/>
              </w:rPr>
            </w:pPr>
          </w:p>
          <w:p w14:paraId="25A958E4" w14:textId="77777777" w:rsidR="008C5ED2" w:rsidRPr="00080E5A" w:rsidRDefault="008C5ED2" w:rsidP="00247DD2">
            <w:pPr>
              <w:spacing w:after="60"/>
              <w:rPr>
                <w:rFonts w:ascii="Arial" w:hAnsi="Arial" w:cs="Arial"/>
                <w:sz w:val="18"/>
                <w:szCs w:val="18"/>
              </w:rPr>
            </w:pPr>
            <w:r>
              <w:rPr>
                <w:rFonts w:ascii="Arial" w:hAnsi="Arial" w:cs="Arial"/>
                <w:sz w:val="18"/>
                <w:szCs w:val="18"/>
              </w:rPr>
              <w:t xml:space="preserve">Hall 2015, Kim 2015, Morgan 2021, </w:t>
            </w:r>
            <w:proofErr w:type="spellStart"/>
            <w:r>
              <w:rPr>
                <w:rFonts w:ascii="Arial" w:hAnsi="Arial" w:cs="Arial"/>
                <w:sz w:val="18"/>
                <w:szCs w:val="18"/>
              </w:rPr>
              <w:t>Rautalin</w:t>
            </w:r>
            <w:proofErr w:type="spellEnd"/>
            <w:r>
              <w:rPr>
                <w:rFonts w:ascii="Arial" w:hAnsi="Arial" w:cs="Arial"/>
                <w:sz w:val="18"/>
                <w:szCs w:val="18"/>
              </w:rPr>
              <w:t xml:space="preserve"> 2018, Ring 2021</w:t>
            </w:r>
          </w:p>
          <w:p w14:paraId="6CC3F95E" w14:textId="77777777" w:rsidR="008C5ED2" w:rsidRPr="00080E5A" w:rsidRDefault="008C5ED2" w:rsidP="00247DD2">
            <w:pPr>
              <w:spacing w:after="60"/>
              <w:rPr>
                <w:rFonts w:ascii="Arial" w:hAnsi="Arial" w:cs="Arial"/>
                <w:sz w:val="18"/>
                <w:szCs w:val="18"/>
              </w:rPr>
            </w:pPr>
          </w:p>
          <w:p w14:paraId="3542837C"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N=2,447 participants (1 study N=NR by arm, N=231 overall)</w:t>
            </w:r>
          </w:p>
        </w:tc>
        <w:tc>
          <w:tcPr>
            <w:tcW w:w="7592" w:type="dxa"/>
            <w:shd w:val="clear" w:color="auto" w:fill="FFFFFF" w:themeFill="background1"/>
          </w:tcPr>
          <w:p w14:paraId="53BAFB18" w14:textId="77777777" w:rsidR="008C5ED2" w:rsidRPr="00080E5A" w:rsidRDefault="008C5ED2" w:rsidP="00247DD2">
            <w:pPr>
              <w:rPr>
                <w:rFonts w:ascii="Arial" w:hAnsi="Arial" w:cs="Arial"/>
                <w:b/>
                <w:sz w:val="18"/>
                <w:szCs w:val="18"/>
              </w:rPr>
            </w:pPr>
            <w:r w:rsidRPr="00080E5A">
              <w:rPr>
                <w:rFonts w:ascii="Arial" w:hAnsi="Arial" w:cs="Arial"/>
                <w:b/>
                <w:sz w:val="18"/>
                <w:szCs w:val="18"/>
              </w:rPr>
              <w:lastRenderedPageBreak/>
              <w:t xml:space="preserve">Pooled adjuvant chemotherapy utilities (95% CI): </w:t>
            </w:r>
            <w:r w:rsidRPr="00AA37E9">
              <w:rPr>
                <w:rFonts w:ascii="Arial" w:hAnsi="Arial" w:cs="Arial"/>
                <w:b/>
                <w:sz w:val="18"/>
                <w:szCs w:val="18"/>
              </w:rPr>
              <w:t>0.85 [0.84, 0.85]</w:t>
            </w:r>
          </w:p>
          <w:p w14:paraId="473FB9C2" w14:textId="77777777" w:rsidR="008C5ED2" w:rsidRDefault="008C5ED2" w:rsidP="00247DD2">
            <w:pPr>
              <w:rPr>
                <w:rFonts w:ascii="Arial" w:hAnsi="Arial" w:cs="Arial"/>
                <w:sz w:val="18"/>
                <w:szCs w:val="18"/>
              </w:rPr>
            </w:pPr>
            <w:r w:rsidRPr="00080E5A">
              <w:rPr>
                <w:rFonts w:ascii="Arial" w:hAnsi="Arial" w:cs="Arial"/>
                <w:sz w:val="18"/>
                <w:szCs w:val="18"/>
              </w:rPr>
              <w:t xml:space="preserve">*2/7 </w:t>
            </w:r>
            <w:r>
              <w:rPr>
                <w:rFonts w:ascii="Arial" w:hAnsi="Arial" w:cs="Arial"/>
                <w:sz w:val="18"/>
                <w:szCs w:val="18"/>
              </w:rPr>
              <w:t xml:space="preserve">high </w:t>
            </w:r>
            <w:r w:rsidRPr="00080E5A">
              <w:rPr>
                <w:rFonts w:ascii="Arial" w:hAnsi="Arial" w:cs="Arial"/>
                <w:sz w:val="18"/>
                <w:szCs w:val="18"/>
              </w:rPr>
              <w:t>ROB (Moro-</w:t>
            </w:r>
            <w:proofErr w:type="spellStart"/>
            <w:r w:rsidRPr="00080E5A">
              <w:rPr>
                <w:rFonts w:ascii="Arial" w:hAnsi="Arial" w:cs="Arial"/>
                <w:sz w:val="18"/>
                <w:szCs w:val="18"/>
              </w:rPr>
              <w:t>Valdezate</w:t>
            </w:r>
            <w:proofErr w:type="spellEnd"/>
            <w:r w:rsidRPr="00080E5A">
              <w:rPr>
                <w:rFonts w:ascii="Arial" w:hAnsi="Arial" w:cs="Arial"/>
                <w:sz w:val="18"/>
                <w:szCs w:val="18"/>
              </w:rPr>
              <w:t xml:space="preserve"> 2014 [n=364], Ring 2021 [n=224]), </w:t>
            </w:r>
            <w:r w:rsidRPr="00EE6CF4">
              <w:rPr>
                <w:rFonts w:ascii="Arial" w:hAnsi="Arial" w:cs="Arial"/>
                <w:b/>
                <w:sz w:val="18"/>
                <w:szCs w:val="18"/>
              </w:rPr>
              <w:t>without high ROB studies:</w:t>
            </w:r>
            <w:r w:rsidRPr="00AA37E9">
              <w:rPr>
                <w:rFonts w:ascii="Arial" w:hAnsi="Arial" w:cs="Arial"/>
                <w:sz w:val="18"/>
                <w:szCs w:val="18"/>
              </w:rPr>
              <w:t xml:space="preserve"> 0.85 [0.84, 0.86]</w:t>
            </w:r>
            <w:r w:rsidRPr="00080E5A">
              <w:rPr>
                <w:rFonts w:ascii="Arial" w:hAnsi="Arial" w:cs="Arial"/>
                <w:sz w:val="18"/>
                <w:szCs w:val="18"/>
              </w:rPr>
              <w:t xml:space="preserve"> ROB subgroup effects: p=0.24 vs </w:t>
            </w:r>
            <w:r>
              <w:rPr>
                <w:rFonts w:ascii="Arial" w:hAnsi="Arial" w:cs="Arial"/>
                <w:sz w:val="18"/>
                <w:szCs w:val="18"/>
              </w:rPr>
              <w:t>high</w:t>
            </w:r>
            <w:r w:rsidRPr="00080E5A">
              <w:rPr>
                <w:rFonts w:ascii="Arial" w:hAnsi="Arial" w:cs="Arial"/>
                <w:sz w:val="18"/>
                <w:szCs w:val="18"/>
              </w:rPr>
              <w:t xml:space="preserve"> ROB studies: 0.84 [0.83, 0.85]</w:t>
            </w:r>
          </w:p>
          <w:p w14:paraId="72C632D9" w14:textId="77777777" w:rsidR="008C5ED2" w:rsidRPr="00080E5A" w:rsidRDefault="008C5ED2" w:rsidP="00247DD2">
            <w:pPr>
              <w:rPr>
                <w:rFonts w:ascii="Arial" w:hAnsi="Arial" w:cs="Arial"/>
                <w:sz w:val="18"/>
                <w:szCs w:val="18"/>
              </w:rPr>
            </w:pPr>
            <w:r>
              <w:rPr>
                <w:rFonts w:ascii="Arial" w:hAnsi="Arial" w:cs="Arial"/>
                <w:sz w:val="18"/>
                <w:szCs w:val="18"/>
              </w:rPr>
              <w:t>**7 studies, mastectomy (2) or mixed (5) surgery</w:t>
            </w:r>
          </w:p>
          <w:p w14:paraId="389993D6"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Pooled no adjuvant chemotherapy utilities (95% CI): </w:t>
            </w:r>
            <w:r w:rsidRPr="00080E5A">
              <w:rPr>
                <w:rFonts w:ascii="Arial" w:hAnsi="Arial" w:cs="Arial"/>
                <w:sz w:val="18"/>
                <w:szCs w:val="18"/>
              </w:rPr>
              <w:t>0.84 [0.83, 0.84]</w:t>
            </w:r>
          </w:p>
          <w:p w14:paraId="76C94CE2"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*2/5 </w:t>
            </w:r>
            <w:bookmarkStart w:id="3" w:name="_Hlk148641419"/>
            <w:r>
              <w:rPr>
                <w:rFonts w:ascii="Arial" w:hAnsi="Arial" w:cs="Arial"/>
                <w:sz w:val="18"/>
                <w:szCs w:val="18"/>
              </w:rPr>
              <w:t>high</w:t>
            </w:r>
            <w:r w:rsidRPr="00080E5A">
              <w:rPr>
                <w:rFonts w:ascii="Arial" w:hAnsi="Arial" w:cs="Arial"/>
                <w:sz w:val="18"/>
                <w:szCs w:val="18"/>
              </w:rPr>
              <w:t xml:space="preserve"> ROB (Morgan 2021 [n=1,477], Ring 2021 [n=556]), </w:t>
            </w:r>
            <w:r w:rsidRPr="00AA37E9">
              <w:rPr>
                <w:rFonts w:ascii="Arial" w:hAnsi="Arial" w:cs="Arial"/>
                <w:b/>
                <w:sz w:val="18"/>
                <w:szCs w:val="18"/>
              </w:rPr>
              <w:t xml:space="preserve">without </w:t>
            </w:r>
            <w:r>
              <w:rPr>
                <w:rFonts w:ascii="Arial" w:hAnsi="Arial" w:cs="Arial"/>
                <w:b/>
                <w:sz w:val="18"/>
                <w:szCs w:val="18"/>
              </w:rPr>
              <w:t>high</w:t>
            </w:r>
            <w:r w:rsidRPr="00AA37E9">
              <w:rPr>
                <w:rFonts w:ascii="Arial" w:hAnsi="Arial" w:cs="Arial"/>
                <w:b/>
                <w:sz w:val="18"/>
                <w:szCs w:val="18"/>
              </w:rPr>
              <w:t xml:space="preserve"> ROB studies:</w:t>
            </w:r>
            <w:r w:rsidRPr="00080E5A">
              <w:rPr>
                <w:rFonts w:ascii="Arial" w:hAnsi="Arial" w:cs="Arial"/>
                <w:sz w:val="18"/>
                <w:szCs w:val="18"/>
              </w:rPr>
              <w:t xml:space="preserve"> </w:t>
            </w:r>
            <w:r w:rsidRPr="00080E5A">
              <w:rPr>
                <w:rFonts w:ascii="Arial" w:hAnsi="Arial" w:cs="Arial"/>
                <w:b/>
                <w:sz w:val="18"/>
                <w:szCs w:val="18"/>
              </w:rPr>
              <w:t>0.87 [0.86, 0.88]</w:t>
            </w:r>
            <w:r w:rsidRPr="00080E5A">
              <w:rPr>
                <w:rFonts w:ascii="Arial" w:hAnsi="Arial" w:cs="Arial"/>
                <w:sz w:val="18"/>
                <w:szCs w:val="18"/>
              </w:rPr>
              <w:t xml:space="preserve"> </w:t>
            </w:r>
            <w:bookmarkEnd w:id="3"/>
            <w:r w:rsidRPr="00080E5A">
              <w:rPr>
                <w:rFonts w:ascii="Arial" w:hAnsi="Arial" w:cs="Arial"/>
                <w:sz w:val="18"/>
                <w:szCs w:val="18"/>
              </w:rPr>
              <w:t xml:space="preserve">ROB subgroup effects: p&lt;0.00001 vs </w:t>
            </w:r>
            <w:r>
              <w:rPr>
                <w:rFonts w:ascii="Arial" w:hAnsi="Arial" w:cs="Arial"/>
                <w:sz w:val="18"/>
                <w:szCs w:val="18"/>
              </w:rPr>
              <w:t>high</w:t>
            </w:r>
            <w:r w:rsidRPr="00080E5A">
              <w:rPr>
                <w:rFonts w:ascii="Arial" w:hAnsi="Arial" w:cs="Arial"/>
                <w:sz w:val="18"/>
                <w:szCs w:val="18"/>
              </w:rPr>
              <w:t xml:space="preserve"> ROB studies: 0.83 [0.82, 0.83] </w:t>
            </w:r>
          </w:p>
          <w:p w14:paraId="239779A2" w14:textId="77777777" w:rsidR="008C5ED2" w:rsidRPr="00080E5A" w:rsidRDefault="008C5ED2" w:rsidP="00247DD2">
            <w:pPr>
              <w:rPr>
                <w:rFonts w:ascii="Arial" w:hAnsi="Arial" w:cs="Arial"/>
                <w:sz w:val="18"/>
                <w:szCs w:val="18"/>
              </w:rPr>
            </w:pPr>
            <w:r w:rsidRPr="00620508">
              <w:rPr>
                <w:rFonts w:ascii="Arial" w:hAnsi="Arial" w:cs="Arial"/>
                <w:sz w:val="18"/>
                <w:szCs w:val="18"/>
              </w:rPr>
              <w:t>Disutility, between study (95% CI):</w:t>
            </w:r>
            <w:r w:rsidRPr="00080E5A">
              <w:rPr>
                <w:rFonts w:ascii="Arial" w:hAnsi="Arial" w:cs="Arial"/>
                <w:b/>
                <w:sz w:val="18"/>
                <w:szCs w:val="18"/>
              </w:rPr>
              <w:t xml:space="preserve"> </w:t>
            </w:r>
            <w:r w:rsidRPr="00080E5A">
              <w:rPr>
                <w:rFonts w:ascii="Arial" w:hAnsi="Arial" w:cs="Arial"/>
                <w:sz w:val="18"/>
                <w:szCs w:val="18"/>
              </w:rPr>
              <w:t>-0.01 [-0.02, -0.00]</w:t>
            </w:r>
          </w:p>
          <w:p w14:paraId="0521F553" w14:textId="77777777" w:rsidR="008C5ED2" w:rsidRPr="00AA37E9" w:rsidRDefault="008C5ED2" w:rsidP="00247DD2">
            <w:pPr>
              <w:rPr>
                <w:rFonts w:ascii="Arial" w:hAnsi="Arial" w:cs="Arial"/>
                <w:b/>
                <w:sz w:val="18"/>
                <w:szCs w:val="18"/>
              </w:rPr>
            </w:pPr>
            <w:r w:rsidRPr="00080E5A">
              <w:rPr>
                <w:rFonts w:ascii="Arial" w:hAnsi="Arial" w:cs="Arial"/>
                <w:b/>
                <w:sz w:val="18"/>
                <w:szCs w:val="18"/>
              </w:rPr>
              <w:t xml:space="preserve">Disutility, removing </w:t>
            </w:r>
            <w:r>
              <w:rPr>
                <w:rFonts w:ascii="Arial" w:hAnsi="Arial" w:cs="Arial"/>
                <w:b/>
                <w:sz w:val="18"/>
                <w:szCs w:val="18"/>
              </w:rPr>
              <w:t>high</w:t>
            </w:r>
            <w:r w:rsidRPr="00080E5A">
              <w:rPr>
                <w:rFonts w:ascii="Arial" w:hAnsi="Arial" w:cs="Arial"/>
                <w:b/>
                <w:sz w:val="18"/>
                <w:szCs w:val="18"/>
              </w:rPr>
              <w:t xml:space="preserve"> ROB studies (95% CI): </w:t>
            </w:r>
            <w:r w:rsidRPr="00AA37E9">
              <w:rPr>
                <w:rFonts w:ascii="Arial" w:hAnsi="Arial" w:cs="Arial"/>
                <w:b/>
                <w:sz w:val="18"/>
                <w:szCs w:val="18"/>
              </w:rPr>
              <w:t>0.02 [0.01, 0.03]</w:t>
            </w:r>
          </w:p>
          <w:p w14:paraId="02CD30D8" w14:textId="77777777" w:rsidR="008C5ED2" w:rsidRPr="00080E5A" w:rsidRDefault="008C5ED2" w:rsidP="00247DD2">
            <w:pPr>
              <w:rPr>
                <w:rFonts w:ascii="Arial" w:hAnsi="Arial" w:cs="Arial"/>
                <w:sz w:val="18"/>
                <w:szCs w:val="18"/>
                <w:highlight w:val="yellow"/>
              </w:rPr>
            </w:pPr>
            <w:r w:rsidRPr="00080E5A">
              <w:rPr>
                <w:rFonts w:ascii="Arial" w:hAnsi="Arial" w:cs="Arial"/>
                <w:sz w:val="18"/>
                <w:szCs w:val="18"/>
              </w:rPr>
              <w:t xml:space="preserve">*Disutility without </w:t>
            </w:r>
            <w:r>
              <w:rPr>
                <w:rFonts w:ascii="Arial" w:hAnsi="Arial" w:cs="Arial"/>
                <w:sz w:val="18"/>
                <w:szCs w:val="18"/>
              </w:rPr>
              <w:t>high</w:t>
            </w:r>
            <w:r w:rsidRPr="00080E5A">
              <w:rPr>
                <w:rFonts w:ascii="Arial" w:hAnsi="Arial" w:cs="Arial"/>
                <w:sz w:val="18"/>
                <w:szCs w:val="18"/>
              </w:rPr>
              <w:t xml:space="preserve"> ROB studies (no chemotherapy), </w:t>
            </w:r>
            <w:r>
              <w:rPr>
                <w:rFonts w:ascii="Arial" w:hAnsi="Arial" w:cs="Arial"/>
                <w:sz w:val="18"/>
                <w:szCs w:val="18"/>
              </w:rPr>
              <w:t xml:space="preserve">3 studies, </w:t>
            </w:r>
            <w:r w:rsidRPr="00080E5A">
              <w:rPr>
                <w:rFonts w:ascii="Arial" w:hAnsi="Arial" w:cs="Arial"/>
                <w:sz w:val="18"/>
                <w:szCs w:val="18"/>
              </w:rPr>
              <w:t xml:space="preserve">n=646 </w:t>
            </w:r>
          </w:p>
          <w:p w14:paraId="14D79115"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**one study, Hall 2015, does not report numbers in each arm (chemo Y vs N), only gives </w:t>
            </w:r>
            <w:proofErr w:type="spellStart"/>
            <w:r w:rsidRPr="00080E5A">
              <w:rPr>
                <w:rFonts w:ascii="Arial" w:hAnsi="Arial" w:cs="Arial"/>
                <w:sz w:val="18"/>
                <w:szCs w:val="18"/>
              </w:rPr>
              <w:t>utility+SE</w:t>
            </w:r>
            <w:proofErr w:type="spellEnd"/>
            <w:r w:rsidRPr="00080E5A">
              <w:rPr>
                <w:rFonts w:ascii="Arial" w:hAnsi="Arial" w:cs="Arial"/>
                <w:sz w:val="18"/>
                <w:szCs w:val="18"/>
              </w:rPr>
              <w:t xml:space="preserve"> (no SD), n=231 overall (did not add this study sample size to the disutility calculation)</w:t>
            </w:r>
          </w:p>
          <w:p w14:paraId="2CE59877" w14:textId="77777777" w:rsidR="008C5ED2" w:rsidRDefault="008C5ED2" w:rsidP="00247DD2">
            <w:pPr>
              <w:rPr>
                <w:rFonts w:ascii="Arial" w:hAnsi="Arial" w:cs="Arial"/>
                <w:sz w:val="18"/>
                <w:szCs w:val="18"/>
              </w:rPr>
            </w:pPr>
            <w:r w:rsidRPr="00080E5A">
              <w:rPr>
                <w:rFonts w:ascii="Arial" w:hAnsi="Arial" w:cs="Arial"/>
                <w:sz w:val="18"/>
                <w:szCs w:val="18"/>
              </w:rPr>
              <w:t>***Subgroup analysis by type of chemotherapy not possible</w:t>
            </w:r>
          </w:p>
          <w:p w14:paraId="7F16E2CC" w14:textId="77777777" w:rsidR="008C5ED2" w:rsidRDefault="008C5ED2" w:rsidP="00247DD2">
            <w:pPr>
              <w:rPr>
                <w:rFonts w:ascii="Arial" w:hAnsi="Arial" w:cs="Arial"/>
                <w:sz w:val="18"/>
                <w:szCs w:val="18"/>
              </w:rPr>
            </w:pPr>
          </w:p>
          <w:p w14:paraId="2C079696" w14:textId="77777777" w:rsidR="008C5ED2" w:rsidRPr="00080E5A" w:rsidRDefault="008C5ED2" w:rsidP="00247DD2">
            <w:pPr>
              <w:rPr>
                <w:rFonts w:ascii="Arial" w:hAnsi="Arial" w:cs="Arial"/>
                <w:sz w:val="18"/>
                <w:szCs w:val="18"/>
              </w:rPr>
            </w:pPr>
            <w:r w:rsidRPr="009018CF">
              <w:rPr>
                <w:rFonts w:ascii="Arial" w:hAnsi="Arial" w:cs="Arial"/>
                <w:b/>
                <w:bCs/>
                <w:sz w:val="18"/>
                <w:szCs w:val="18"/>
              </w:rPr>
              <w:t>Outlier effects (lower/higher values) did not appear to relate to timepoint used in studies</w:t>
            </w:r>
          </w:p>
        </w:tc>
        <w:tc>
          <w:tcPr>
            <w:tcW w:w="1484" w:type="dxa"/>
            <w:vMerge w:val="restart"/>
            <w:shd w:val="clear" w:color="auto" w:fill="FFFFFF" w:themeFill="background1"/>
          </w:tcPr>
          <w:p w14:paraId="3A28B050" w14:textId="77777777" w:rsidR="008C5ED2" w:rsidRDefault="008C5ED2" w:rsidP="00247DD2">
            <w:pPr>
              <w:rPr>
                <w:rFonts w:ascii="Arial" w:eastAsia="Times New Roman" w:hAnsi="Arial" w:cs="Arial"/>
                <w:kern w:val="24"/>
                <w:sz w:val="18"/>
                <w:szCs w:val="18"/>
                <w:lang w:eastAsia="en-CA"/>
              </w:rPr>
            </w:pPr>
            <w:r w:rsidRPr="008F7D1E">
              <w:rPr>
                <w:rFonts w:ascii="Cambria Math" w:eastAsia="Times New Roman" w:hAnsi="Cambria Math" w:cs="Cambria Math"/>
                <w:kern w:val="24"/>
                <w:sz w:val="18"/>
                <w:szCs w:val="18"/>
                <w:lang w:eastAsia="en-CA"/>
              </w:rPr>
              <w:t>⊕⊕⊝⊝</w:t>
            </w:r>
          </w:p>
          <w:p w14:paraId="4600D344" w14:textId="77777777" w:rsidR="008C5ED2" w:rsidRPr="00080E5A" w:rsidRDefault="008C5ED2" w:rsidP="00247DD2">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Low</w:t>
            </w:r>
            <w:r w:rsidRPr="00080E5A">
              <w:rPr>
                <w:rFonts w:ascii="Arial" w:eastAsia="Times New Roman" w:hAnsi="Arial" w:cs="Arial"/>
                <w:kern w:val="24"/>
                <w:sz w:val="18"/>
                <w:szCs w:val="18"/>
                <w:lang w:eastAsia="en-CA"/>
              </w:rPr>
              <w:t xml:space="preserve"> (inconsistency</w:t>
            </w:r>
            <w:r>
              <w:rPr>
                <w:rFonts w:ascii="Arial" w:eastAsia="Times New Roman" w:hAnsi="Arial" w:cs="Arial"/>
                <w:kern w:val="24"/>
                <w:sz w:val="18"/>
                <w:szCs w:val="18"/>
                <w:lang w:eastAsia="en-CA"/>
              </w:rPr>
              <w:t xml:space="preserve"> [unexplained by subgroups], indirectness [comparisons]</w:t>
            </w:r>
            <w:r w:rsidRPr="00080E5A">
              <w:rPr>
                <w:rFonts w:ascii="Arial" w:eastAsia="Times New Roman" w:hAnsi="Arial" w:cs="Arial"/>
                <w:kern w:val="24"/>
                <w:sz w:val="18"/>
                <w:szCs w:val="18"/>
                <w:lang w:eastAsia="en-CA"/>
              </w:rPr>
              <w:t>)</w:t>
            </w:r>
          </w:p>
          <w:p w14:paraId="28B5A841" w14:textId="77777777" w:rsidR="008C5ED2" w:rsidRPr="00080E5A" w:rsidRDefault="008C5ED2" w:rsidP="00247DD2">
            <w:pPr>
              <w:rPr>
                <w:rFonts w:ascii="Arial" w:eastAsia="Times New Roman" w:hAnsi="Arial" w:cs="Arial"/>
                <w:kern w:val="24"/>
                <w:sz w:val="18"/>
                <w:szCs w:val="18"/>
                <w:lang w:eastAsia="en-CA"/>
              </w:rPr>
            </w:pPr>
          </w:p>
          <w:p w14:paraId="5C048334" w14:textId="77777777" w:rsidR="008C5ED2" w:rsidRPr="00080E5A" w:rsidRDefault="008C5ED2" w:rsidP="00247DD2">
            <w:pPr>
              <w:rPr>
                <w:rFonts w:ascii="Arial" w:eastAsia="Times New Roman" w:hAnsi="Arial" w:cs="Arial"/>
                <w:kern w:val="24"/>
                <w:sz w:val="18"/>
                <w:szCs w:val="18"/>
                <w:lang w:eastAsia="en-CA"/>
              </w:rPr>
            </w:pPr>
            <w:r w:rsidRPr="00080E5A">
              <w:rPr>
                <w:rFonts w:ascii="Arial" w:eastAsia="Times New Roman" w:hAnsi="Arial" w:cs="Arial"/>
                <w:kern w:val="24"/>
                <w:sz w:val="18"/>
                <w:szCs w:val="18"/>
                <w:lang w:eastAsia="en-CA"/>
              </w:rPr>
              <w:t>For disutility of 0.02 from chemotherapy in a mixed surgical population</w:t>
            </w:r>
            <w:r>
              <w:rPr>
                <w:rFonts w:ascii="Arial" w:eastAsia="Times New Roman" w:hAnsi="Arial" w:cs="Arial"/>
                <w:kern w:val="24"/>
                <w:sz w:val="18"/>
                <w:szCs w:val="18"/>
                <w:lang w:eastAsia="en-CA"/>
              </w:rPr>
              <w:t xml:space="preserve">. Subgroup findings indicated </w:t>
            </w:r>
            <w:r>
              <w:rPr>
                <w:rFonts w:ascii="Arial" w:eastAsia="Times New Roman" w:hAnsi="Arial" w:cs="Arial"/>
                <w:kern w:val="24"/>
                <w:sz w:val="18"/>
                <w:szCs w:val="18"/>
                <w:lang w:eastAsia="en-CA"/>
              </w:rPr>
              <w:lastRenderedPageBreak/>
              <w:t>slightly more disutility when removing effects from radiation.</w:t>
            </w:r>
          </w:p>
        </w:tc>
        <w:tc>
          <w:tcPr>
            <w:tcW w:w="1484" w:type="dxa"/>
            <w:vMerge/>
            <w:shd w:val="clear" w:color="auto" w:fill="FFFFFF" w:themeFill="background1"/>
          </w:tcPr>
          <w:p w14:paraId="342A4792"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5508722C" w14:textId="77777777" w:rsidR="008C5ED2" w:rsidRPr="00080E5A" w:rsidRDefault="008C5ED2" w:rsidP="00247DD2">
            <w:pPr>
              <w:rPr>
                <w:rFonts w:ascii="Arial" w:hAnsi="Arial" w:cs="Arial"/>
                <w:sz w:val="18"/>
                <w:szCs w:val="18"/>
              </w:rPr>
            </w:pPr>
          </w:p>
        </w:tc>
      </w:tr>
      <w:tr w:rsidR="008C5ED2" w:rsidRPr="00080E5A" w14:paraId="41355C8A" w14:textId="77777777" w:rsidTr="00247DD2">
        <w:trPr>
          <w:trHeight w:val="2137"/>
        </w:trPr>
        <w:tc>
          <w:tcPr>
            <w:tcW w:w="1521" w:type="dxa"/>
            <w:vMerge/>
            <w:shd w:val="clear" w:color="auto" w:fill="FFFFFF" w:themeFill="background1"/>
          </w:tcPr>
          <w:p w14:paraId="61E4FE4A"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28FC3BAB"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by surgery, utilities, between study (95% CI): </w:t>
            </w:r>
          </w:p>
          <w:p w14:paraId="6F89E057" w14:textId="77777777" w:rsidR="008C5ED2" w:rsidRPr="00885BC5" w:rsidRDefault="008C5ED2" w:rsidP="00247DD2">
            <w:pPr>
              <w:rPr>
                <w:rFonts w:ascii="Arial" w:hAnsi="Arial" w:cs="Arial"/>
                <w:b/>
                <w:sz w:val="18"/>
                <w:szCs w:val="18"/>
              </w:rPr>
            </w:pPr>
            <w:r w:rsidRPr="00885BC5">
              <w:rPr>
                <w:rFonts w:ascii="Arial" w:hAnsi="Arial" w:cs="Arial"/>
                <w:b/>
                <w:sz w:val="18"/>
                <w:szCs w:val="18"/>
              </w:rPr>
              <w:t xml:space="preserve">Chemotherapy with BCS/partial mastectomy: 0.88 [0.86, 0.90] *1 study </w:t>
            </w:r>
            <w:r>
              <w:rPr>
                <w:rFonts w:ascii="Arial" w:hAnsi="Arial" w:cs="Arial"/>
                <w:b/>
                <w:sz w:val="18"/>
                <w:szCs w:val="18"/>
              </w:rPr>
              <w:t>high</w:t>
            </w:r>
            <w:r w:rsidRPr="00885BC5">
              <w:rPr>
                <w:rFonts w:ascii="Arial" w:hAnsi="Arial" w:cs="Arial"/>
                <w:b/>
                <w:sz w:val="18"/>
                <w:szCs w:val="18"/>
              </w:rPr>
              <w:t xml:space="preserve"> ROB (Moro-</w:t>
            </w:r>
            <w:proofErr w:type="spellStart"/>
            <w:r w:rsidRPr="00885BC5">
              <w:rPr>
                <w:rFonts w:ascii="Arial" w:hAnsi="Arial" w:cs="Arial"/>
                <w:b/>
                <w:sz w:val="18"/>
                <w:szCs w:val="18"/>
              </w:rPr>
              <w:t>Valdezate</w:t>
            </w:r>
            <w:proofErr w:type="spellEnd"/>
            <w:r w:rsidRPr="00885BC5">
              <w:rPr>
                <w:rFonts w:ascii="Arial" w:hAnsi="Arial" w:cs="Arial"/>
                <w:b/>
                <w:sz w:val="18"/>
                <w:szCs w:val="18"/>
              </w:rPr>
              <w:t xml:space="preserve"> 2014) vs. No chemotherapy with BCS/partial mastectomy: no evidence</w:t>
            </w:r>
          </w:p>
          <w:p w14:paraId="177065EA" w14:textId="77777777" w:rsidR="008C5ED2" w:rsidRPr="00885BC5" w:rsidRDefault="008C5ED2" w:rsidP="00247DD2">
            <w:pPr>
              <w:rPr>
                <w:rFonts w:ascii="Arial" w:hAnsi="Arial" w:cs="Arial"/>
                <w:b/>
                <w:sz w:val="18"/>
                <w:szCs w:val="18"/>
              </w:rPr>
            </w:pPr>
          </w:p>
          <w:p w14:paraId="4E0282AC" w14:textId="77777777" w:rsidR="008C5ED2" w:rsidRPr="00885BC5" w:rsidRDefault="008C5ED2" w:rsidP="00247DD2">
            <w:pPr>
              <w:rPr>
                <w:rFonts w:ascii="Arial" w:hAnsi="Arial" w:cs="Arial"/>
                <w:b/>
                <w:sz w:val="18"/>
                <w:szCs w:val="18"/>
              </w:rPr>
            </w:pPr>
            <w:r w:rsidRPr="00885BC5">
              <w:rPr>
                <w:rFonts w:ascii="Arial" w:hAnsi="Arial" w:cs="Arial"/>
                <w:b/>
                <w:sz w:val="18"/>
                <w:szCs w:val="18"/>
              </w:rPr>
              <w:t xml:space="preserve">Chemotherapy with mastectomy: 0.84 [0.83, 0.84] *1/2 studies </w:t>
            </w:r>
            <w:r>
              <w:rPr>
                <w:rFonts w:ascii="Arial" w:hAnsi="Arial" w:cs="Arial"/>
                <w:b/>
                <w:sz w:val="18"/>
                <w:szCs w:val="18"/>
              </w:rPr>
              <w:t>high</w:t>
            </w:r>
            <w:r w:rsidRPr="00885BC5">
              <w:rPr>
                <w:rFonts w:ascii="Arial" w:hAnsi="Arial" w:cs="Arial"/>
                <w:b/>
                <w:sz w:val="18"/>
                <w:szCs w:val="18"/>
              </w:rPr>
              <w:t xml:space="preserve"> ROB (Moro-</w:t>
            </w:r>
            <w:proofErr w:type="spellStart"/>
            <w:r w:rsidRPr="00885BC5">
              <w:rPr>
                <w:rFonts w:ascii="Arial" w:hAnsi="Arial" w:cs="Arial"/>
                <w:b/>
                <w:sz w:val="18"/>
                <w:szCs w:val="18"/>
              </w:rPr>
              <w:t>Valdezate</w:t>
            </w:r>
            <w:proofErr w:type="spellEnd"/>
            <w:r w:rsidRPr="00885BC5">
              <w:rPr>
                <w:rFonts w:ascii="Arial" w:hAnsi="Arial" w:cs="Arial"/>
                <w:b/>
                <w:sz w:val="18"/>
                <w:szCs w:val="18"/>
              </w:rPr>
              <w:t xml:space="preserve"> 2014) vs. No chemotherapy with mastectomy: no evidence</w:t>
            </w:r>
          </w:p>
          <w:p w14:paraId="515BD0F5" w14:textId="77777777" w:rsidR="008C5ED2" w:rsidRPr="00080E5A" w:rsidRDefault="008C5ED2" w:rsidP="00247DD2">
            <w:pPr>
              <w:rPr>
                <w:rFonts w:ascii="Arial" w:hAnsi="Arial" w:cs="Arial"/>
                <w:sz w:val="18"/>
                <w:szCs w:val="18"/>
              </w:rPr>
            </w:pPr>
          </w:p>
          <w:p w14:paraId="4A6C23FD"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Chemotherapy with mixed/unspecified surgery: 0.86 [0.85, 0.87] *1/5 studies </w:t>
            </w:r>
            <w:r>
              <w:rPr>
                <w:rFonts w:ascii="Arial" w:hAnsi="Arial" w:cs="Arial"/>
                <w:sz w:val="18"/>
                <w:szCs w:val="18"/>
              </w:rPr>
              <w:t>high</w:t>
            </w:r>
            <w:r w:rsidRPr="00080E5A">
              <w:rPr>
                <w:rFonts w:ascii="Arial" w:hAnsi="Arial" w:cs="Arial"/>
                <w:sz w:val="18"/>
                <w:szCs w:val="18"/>
              </w:rPr>
              <w:t xml:space="preserve"> ROB (Ring 2021) vs. No chemotherapy with mixed/unspecified surgery: 0.84 [0.83, 0.84] *2/5 studies were </w:t>
            </w:r>
            <w:r>
              <w:rPr>
                <w:rFonts w:ascii="Arial" w:hAnsi="Arial" w:cs="Arial"/>
                <w:sz w:val="18"/>
                <w:szCs w:val="18"/>
              </w:rPr>
              <w:t>high</w:t>
            </w:r>
            <w:r w:rsidRPr="00080E5A">
              <w:rPr>
                <w:rFonts w:ascii="Arial" w:hAnsi="Arial" w:cs="Arial"/>
                <w:sz w:val="18"/>
                <w:szCs w:val="18"/>
              </w:rPr>
              <w:t xml:space="preserve"> ROB (Morgan 2021, Ring 2021)</w:t>
            </w:r>
          </w:p>
        </w:tc>
        <w:tc>
          <w:tcPr>
            <w:tcW w:w="1484" w:type="dxa"/>
            <w:vMerge/>
            <w:shd w:val="clear" w:color="auto" w:fill="FFFFFF" w:themeFill="background1"/>
          </w:tcPr>
          <w:p w14:paraId="31AD8AB6" w14:textId="77777777" w:rsidR="008C5ED2" w:rsidRPr="00080E5A" w:rsidRDefault="008C5ED2" w:rsidP="00247DD2">
            <w:pPr>
              <w:rPr>
                <w:rFonts w:ascii="Arial" w:eastAsia="Times New Roman" w:hAnsi="Arial" w:cs="Arial"/>
                <w:kern w:val="24"/>
                <w:sz w:val="18"/>
                <w:szCs w:val="18"/>
                <w:lang w:eastAsia="en-CA"/>
              </w:rPr>
            </w:pPr>
          </w:p>
        </w:tc>
        <w:tc>
          <w:tcPr>
            <w:tcW w:w="1484" w:type="dxa"/>
            <w:vMerge/>
            <w:shd w:val="clear" w:color="auto" w:fill="FFFFFF" w:themeFill="background1"/>
          </w:tcPr>
          <w:p w14:paraId="69AF2DE0"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007FC857" w14:textId="77777777" w:rsidR="008C5ED2" w:rsidRPr="00080E5A" w:rsidRDefault="008C5ED2" w:rsidP="00247DD2">
            <w:pPr>
              <w:rPr>
                <w:rFonts w:ascii="Arial" w:hAnsi="Arial" w:cs="Arial"/>
                <w:sz w:val="18"/>
                <w:szCs w:val="18"/>
              </w:rPr>
            </w:pPr>
          </w:p>
        </w:tc>
      </w:tr>
      <w:tr w:rsidR="008C5ED2" w:rsidRPr="00080E5A" w14:paraId="197B6E11" w14:textId="77777777" w:rsidTr="00247DD2">
        <w:trPr>
          <w:trHeight w:val="2137"/>
        </w:trPr>
        <w:tc>
          <w:tcPr>
            <w:tcW w:w="1521" w:type="dxa"/>
            <w:shd w:val="clear" w:color="auto" w:fill="FFFFFF" w:themeFill="background1"/>
          </w:tcPr>
          <w:p w14:paraId="372BF70C"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2CB14F4B" w14:textId="77777777" w:rsidR="008C5ED2" w:rsidRPr="00BC1184" w:rsidRDefault="008C5ED2" w:rsidP="00247DD2">
            <w:pPr>
              <w:rPr>
                <w:rFonts w:ascii="Arial" w:hAnsi="Arial" w:cs="Arial"/>
                <w:b/>
                <w:sz w:val="18"/>
                <w:szCs w:val="18"/>
              </w:rPr>
            </w:pPr>
            <w:r w:rsidRPr="00BC1184">
              <w:rPr>
                <w:rFonts w:ascii="Arial" w:hAnsi="Arial" w:cs="Arial"/>
                <w:b/>
                <w:sz w:val="18"/>
                <w:szCs w:val="18"/>
              </w:rPr>
              <w:t xml:space="preserve">Subgroup, by adjuvant radiation use, utilities, between study (95% CI): </w:t>
            </w:r>
          </w:p>
          <w:p w14:paraId="293BB21C" w14:textId="77777777" w:rsidR="008C5ED2" w:rsidRPr="00E97BC2" w:rsidRDefault="008C5ED2" w:rsidP="00247DD2">
            <w:pPr>
              <w:rPr>
                <w:rFonts w:ascii="Arial" w:hAnsi="Arial" w:cs="Arial"/>
                <w:sz w:val="18"/>
                <w:szCs w:val="18"/>
              </w:rPr>
            </w:pPr>
          </w:p>
          <w:p w14:paraId="722CA90C" w14:textId="77777777" w:rsidR="008C5ED2" w:rsidRPr="00E97BC2" w:rsidRDefault="008C5ED2" w:rsidP="00247DD2">
            <w:pPr>
              <w:rPr>
                <w:rFonts w:ascii="Arial" w:hAnsi="Arial" w:cs="Arial"/>
                <w:sz w:val="18"/>
                <w:szCs w:val="18"/>
              </w:rPr>
            </w:pPr>
            <w:r w:rsidRPr="00E97BC2">
              <w:rPr>
                <w:rFonts w:ascii="Arial" w:hAnsi="Arial" w:cs="Arial"/>
                <w:sz w:val="18"/>
                <w:szCs w:val="18"/>
              </w:rPr>
              <w:t>Adjuvant chemotherapy with &gt;80% adjuvant radiation: 0.84 [0.84, 0.85]</w:t>
            </w:r>
          </w:p>
          <w:p w14:paraId="365E1923" w14:textId="77777777" w:rsidR="008C5ED2" w:rsidRDefault="008C5ED2" w:rsidP="00247DD2">
            <w:pPr>
              <w:rPr>
                <w:rFonts w:ascii="Arial" w:hAnsi="Arial" w:cs="Arial"/>
                <w:sz w:val="18"/>
                <w:szCs w:val="18"/>
              </w:rPr>
            </w:pPr>
            <w:r w:rsidRPr="00E97BC2">
              <w:rPr>
                <w:rFonts w:ascii="Arial" w:hAnsi="Arial" w:cs="Arial"/>
                <w:sz w:val="18"/>
                <w:szCs w:val="18"/>
              </w:rPr>
              <w:t xml:space="preserve">*1/2 studies </w:t>
            </w:r>
            <w:r>
              <w:rPr>
                <w:rFonts w:ascii="Arial" w:hAnsi="Arial" w:cs="Arial"/>
                <w:sz w:val="18"/>
                <w:szCs w:val="18"/>
              </w:rPr>
              <w:t>high</w:t>
            </w:r>
            <w:r w:rsidRPr="00E97BC2">
              <w:rPr>
                <w:rFonts w:ascii="Arial" w:hAnsi="Arial" w:cs="Arial"/>
                <w:sz w:val="18"/>
                <w:szCs w:val="18"/>
              </w:rPr>
              <w:t xml:space="preserve"> ROB (Moro-</w:t>
            </w:r>
            <w:proofErr w:type="spellStart"/>
            <w:r w:rsidRPr="00E97BC2">
              <w:rPr>
                <w:rFonts w:ascii="Arial" w:hAnsi="Arial" w:cs="Arial"/>
                <w:sz w:val="18"/>
                <w:szCs w:val="18"/>
              </w:rPr>
              <w:t>Valdezate</w:t>
            </w:r>
            <w:proofErr w:type="spellEnd"/>
            <w:r w:rsidRPr="00E97BC2">
              <w:rPr>
                <w:rFonts w:ascii="Arial" w:hAnsi="Arial" w:cs="Arial"/>
                <w:sz w:val="18"/>
                <w:szCs w:val="18"/>
              </w:rPr>
              <w:t xml:space="preserve"> 2014 [n=364]</w:t>
            </w:r>
            <w:r>
              <w:rPr>
                <w:rFonts w:ascii="Arial" w:hAnsi="Arial" w:cs="Arial"/>
                <w:sz w:val="18"/>
                <w:szCs w:val="18"/>
              </w:rPr>
              <w:t xml:space="preserve"> vs </w:t>
            </w:r>
            <w:r w:rsidRPr="00C00308">
              <w:rPr>
                <w:rFonts w:ascii="Arial" w:hAnsi="Arial" w:cs="Arial"/>
                <w:sz w:val="18"/>
                <w:szCs w:val="18"/>
              </w:rPr>
              <w:t>No adjuvant chemotherapy with &gt;80% adjuvant radiation: no evidence</w:t>
            </w:r>
          </w:p>
          <w:p w14:paraId="52F71D38" w14:textId="77777777" w:rsidR="008C5ED2" w:rsidRPr="00E97BC2" w:rsidRDefault="008C5ED2" w:rsidP="00247DD2">
            <w:pPr>
              <w:rPr>
                <w:rFonts w:ascii="Arial" w:hAnsi="Arial" w:cs="Arial"/>
                <w:sz w:val="18"/>
                <w:szCs w:val="18"/>
              </w:rPr>
            </w:pPr>
          </w:p>
          <w:p w14:paraId="6D28CE73" w14:textId="77777777" w:rsidR="008C5ED2" w:rsidRPr="00E97BC2" w:rsidRDefault="008C5ED2" w:rsidP="00247DD2">
            <w:pPr>
              <w:rPr>
                <w:rFonts w:ascii="Arial" w:hAnsi="Arial" w:cs="Arial"/>
                <w:sz w:val="18"/>
                <w:szCs w:val="18"/>
              </w:rPr>
            </w:pPr>
            <w:r w:rsidRPr="00E97BC2">
              <w:rPr>
                <w:rFonts w:ascii="Arial" w:hAnsi="Arial" w:cs="Arial"/>
                <w:sz w:val="18"/>
                <w:szCs w:val="18"/>
              </w:rPr>
              <w:t>Adjuvant chemotherapy with mixed adjuvant radiation (21-79%): 0.88 [0.87, 0.89]</w:t>
            </w:r>
          </w:p>
          <w:p w14:paraId="5184FB33" w14:textId="77777777" w:rsidR="008C5ED2" w:rsidRDefault="008C5ED2" w:rsidP="00247DD2">
            <w:pPr>
              <w:rPr>
                <w:rFonts w:ascii="Arial" w:hAnsi="Arial" w:cs="Arial"/>
                <w:sz w:val="18"/>
                <w:szCs w:val="18"/>
              </w:rPr>
            </w:pPr>
            <w:r w:rsidRPr="00E97BC2">
              <w:rPr>
                <w:rFonts w:ascii="Arial" w:hAnsi="Arial" w:cs="Arial"/>
                <w:sz w:val="18"/>
                <w:szCs w:val="18"/>
              </w:rPr>
              <w:t xml:space="preserve">*no studies </w:t>
            </w:r>
            <w:r>
              <w:rPr>
                <w:rFonts w:ascii="Arial" w:hAnsi="Arial" w:cs="Arial"/>
                <w:sz w:val="18"/>
                <w:szCs w:val="18"/>
              </w:rPr>
              <w:t>high</w:t>
            </w:r>
            <w:r w:rsidRPr="00E97BC2">
              <w:rPr>
                <w:rFonts w:ascii="Arial" w:hAnsi="Arial" w:cs="Arial"/>
                <w:sz w:val="18"/>
                <w:szCs w:val="18"/>
              </w:rPr>
              <w:t xml:space="preserve"> ROB (2 studies)</w:t>
            </w:r>
            <w:r>
              <w:rPr>
                <w:rFonts w:ascii="Arial" w:hAnsi="Arial" w:cs="Arial"/>
                <w:sz w:val="18"/>
                <w:szCs w:val="18"/>
              </w:rPr>
              <w:t xml:space="preserve"> vs </w:t>
            </w:r>
            <w:r w:rsidRPr="00C00308">
              <w:rPr>
                <w:rFonts w:ascii="Arial" w:hAnsi="Arial" w:cs="Arial"/>
                <w:sz w:val="18"/>
                <w:szCs w:val="18"/>
              </w:rPr>
              <w:t>No adjuvant chemotherapy with mixed adjuvant radiation (21-79%): no evidence</w:t>
            </w:r>
          </w:p>
          <w:p w14:paraId="75A5C33E" w14:textId="77777777" w:rsidR="008C5ED2" w:rsidRPr="00E97BC2" w:rsidRDefault="008C5ED2" w:rsidP="00247DD2">
            <w:pPr>
              <w:rPr>
                <w:rFonts w:ascii="Arial" w:hAnsi="Arial" w:cs="Arial"/>
                <w:sz w:val="18"/>
                <w:szCs w:val="18"/>
              </w:rPr>
            </w:pPr>
          </w:p>
          <w:p w14:paraId="73401B0E" w14:textId="77777777" w:rsidR="008C5ED2" w:rsidRPr="00BF7545" w:rsidRDefault="008C5ED2" w:rsidP="00247DD2">
            <w:pPr>
              <w:rPr>
                <w:rFonts w:ascii="Arial" w:hAnsi="Arial" w:cs="Arial"/>
                <w:b/>
                <w:sz w:val="18"/>
                <w:szCs w:val="18"/>
              </w:rPr>
            </w:pPr>
            <w:r w:rsidRPr="00BF7545">
              <w:rPr>
                <w:rFonts w:ascii="Arial" w:hAnsi="Arial" w:cs="Arial"/>
                <w:b/>
                <w:sz w:val="18"/>
                <w:szCs w:val="18"/>
              </w:rPr>
              <w:t>Adjuvant chemotherapy with no adjuvant radiation (0 to &lt;20%): 0.82 [0.76, 0.88]</w:t>
            </w:r>
          </w:p>
          <w:p w14:paraId="7D5AD9E6" w14:textId="77777777" w:rsidR="008C5ED2" w:rsidRPr="00BF7545" w:rsidRDefault="008C5ED2" w:rsidP="00247DD2">
            <w:pPr>
              <w:rPr>
                <w:rFonts w:ascii="Arial" w:hAnsi="Arial" w:cs="Arial"/>
                <w:b/>
                <w:sz w:val="18"/>
                <w:szCs w:val="18"/>
              </w:rPr>
            </w:pPr>
            <w:r w:rsidRPr="00BF7545">
              <w:rPr>
                <w:rFonts w:ascii="Arial" w:hAnsi="Arial" w:cs="Arial"/>
                <w:b/>
                <w:sz w:val="18"/>
                <w:szCs w:val="18"/>
              </w:rPr>
              <w:t xml:space="preserve">*1 study, is not </w:t>
            </w:r>
            <w:r>
              <w:rPr>
                <w:rFonts w:ascii="Arial" w:hAnsi="Arial" w:cs="Arial"/>
                <w:b/>
                <w:sz w:val="18"/>
                <w:szCs w:val="18"/>
              </w:rPr>
              <w:t xml:space="preserve">high </w:t>
            </w:r>
            <w:r w:rsidRPr="00BF7545">
              <w:rPr>
                <w:rFonts w:ascii="Arial" w:hAnsi="Arial" w:cs="Arial"/>
                <w:b/>
                <w:sz w:val="18"/>
                <w:szCs w:val="18"/>
              </w:rPr>
              <w:t xml:space="preserve">ROB (Tanaka 2019, n=38; mixed surgery; 0% stage 0 and 26% stage III/IV) vs. No adjuvant chemotherapy with no adjuvant radiation (0 to &lt;20%): 0.86 [0.84, 0.88] *1 study, is not </w:t>
            </w:r>
            <w:r>
              <w:rPr>
                <w:rFonts w:ascii="Arial" w:hAnsi="Arial" w:cs="Arial"/>
                <w:b/>
                <w:sz w:val="18"/>
                <w:szCs w:val="18"/>
              </w:rPr>
              <w:t>high</w:t>
            </w:r>
            <w:r w:rsidRPr="00BF7545">
              <w:rPr>
                <w:rFonts w:ascii="Arial" w:hAnsi="Arial" w:cs="Arial"/>
                <w:b/>
                <w:sz w:val="18"/>
                <w:szCs w:val="18"/>
              </w:rPr>
              <w:t xml:space="preserve"> ROB (</w:t>
            </w:r>
            <w:proofErr w:type="spellStart"/>
            <w:r w:rsidRPr="00BF7545">
              <w:rPr>
                <w:rFonts w:ascii="Arial" w:hAnsi="Arial" w:cs="Arial"/>
                <w:b/>
                <w:sz w:val="18"/>
                <w:szCs w:val="18"/>
              </w:rPr>
              <w:t>Rautalin</w:t>
            </w:r>
            <w:proofErr w:type="spellEnd"/>
            <w:r w:rsidRPr="00BF7545">
              <w:rPr>
                <w:rFonts w:ascii="Arial" w:hAnsi="Arial" w:cs="Arial"/>
                <w:b/>
                <w:sz w:val="18"/>
                <w:szCs w:val="18"/>
              </w:rPr>
              <w:t xml:space="preserve"> 2018 n=268; mixed surgery; % stage 0 or III/IV NR)</w:t>
            </w:r>
          </w:p>
          <w:p w14:paraId="21664976" w14:textId="77777777" w:rsidR="008C5ED2" w:rsidRPr="00E97BC2" w:rsidRDefault="008C5ED2" w:rsidP="00247DD2">
            <w:pPr>
              <w:rPr>
                <w:rFonts w:ascii="Arial" w:hAnsi="Arial" w:cs="Arial"/>
                <w:sz w:val="18"/>
                <w:szCs w:val="18"/>
              </w:rPr>
            </w:pPr>
          </w:p>
          <w:p w14:paraId="6C1D05E9" w14:textId="77777777" w:rsidR="008C5ED2" w:rsidRPr="00E97BC2" w:rsidRDefault="008C5ED2" w:rsidP="00247DD2">
            <w:pPr>
              <w:rPr>
                <w:rFonts w:ascii="Arial" w:hAnsi="Arial" w:cs="Arial"/>
                <w:sz w:val="18"/>
                <w:szCs w:val="18"/>
              </w:rPr>
            </w:pPr>
            <w:r w:rsidRPr="00E97BC2">
              <w:rPr>
                <w:rFonts w:ascii="Arial" w:hAnsi="Arial" w:cs="Arial"/>
                <w:sz w:val="18"/>
                <w:szCs w:val="18"/>
              </w:rPr>
              <w:t>Adjuvant chemotherapy with adjuvant radiation use NR:</w:t>
            </w:r>
            <w:r>
              <w:rPr>
                <w:rFonts w:ascii="Arial" w:hAnsi="Arial" w:cs="Arial"/>
                <w:sz w:val="18"/>
                <w:szCs w:val="18"/>
              </w:rPr>
              <w:t xml:space="preserve"> </w:t>
            </w:r>
            <w:r w:rsidRPr="00E97BC2">
              <w:rPr>
                <w:rFonts w:ascii="Arial" w:hAnsi="Arial" w:cs="Arial"/>
                <w:sz w:val="18"/>
                <w:szCs w:val="18"/>
              </w:rPr>
              <w:t>0.80 [0.78, 0.82]</w:t>
            </w:r>
          </w:p>
          <w:p w14:paraId="3078B7E0" w14:textId="77777777" w:rsidR="008C5ED2" w:rsidRPr="00E97BC2" w:rsidRDefault="008C5ED2" w:rsidP="00247DD2">
            <w:pPr>
              <w:rPr>
                <w:rFonts w:ascii="Arial" w:hAnsi="Arial" w:cs="Arial"/>
                <w:sz w:val="18"/>
                <w:szCs w:val="18"/>
              </w:rPr>
            </w:pPr>
            <w:r w:rsidRPr="00E97BC2">
              <w:rPr>
                <w:rFonts w:ascii="Arial" w:hAnsi="Arial" w:cs="Arial"/>
                <w:sz w:val="18"/>
                <w:szCs w:val="18"/>
              </w:rPr>
              <w:t xml:space="preserve">*1/2 studies </w:t>
            </w:r>
            <w:r>
              <w:rPr>
                <w:rFonts w:ascii="Arial" w:hAnsi="Arial" w:cs="Arial"/>
                <w:sz w:val="18"/>
                <w:szCs w:val="18"/>
              </w:rPr>
              <w:t>high</w:t>
            </w:r>
            <w:r w:rsidRPr="00E97BC2">
              <w:rPr>
                <w:rFonts w:ascii="Arial" w:hAnsi="Arial" w:cs="Arial"/>
                <w:sz w:val="18"/>
                <w:szCs w:val="18"/>
              </w:rPr>
              <w:t xml:space="preserve"> ROB (Ring 2021 [n=224]</w:t>
            </w:r>
            <w:r>
              <w:rPr>
                <w:rFonts w:ascii="Arial" w:hAnsi="Arial" w:cs="Arial"/>
                <w:sz w:val="18"/>
                <w:szCs w:val="18"/>
              </w:rPr>
              <w:t xml:space="preserve"> vs. </w:t>
            </w:r>
            <w:r w:rsidRPr="00E97BC2">
              <w:rPr>
                <w:rFonts w:ascii="Arial" w:hAnsi="Arial" w:cs="Arial"/>
                <w:sz w:val="18"/>
                <w:szCs w:val="18"/>
              </w:rPr>
              <w:t>No adjuvant chemotherapy with adjuvant radiation use NR: 0.84 [0.83, 0.84]</w:t>
            </w:r>
          </w:p>
          <w:p w14:paraId="2232EC83" w14:textId="77777777" w:rsidR="008C5ED2" w:rsidRPr="00E97BC2" w:rsidRDefault="008C5ED2" w:rsidP="00247DD2">
            <w:pPr>
              <w:rPr>
                <w:rFonts w:ascii="Arial" w:hAnsi="Arial" w:cs="Arial"/>
                <w:sz w:val="18"/>
                <w:szCs w:val="18"/>
              </w:rPr>
            </w:pPr>
            <w:r w:rsidRPr="00E97BC2">
              <w:rPr>
                <w:rFonts w:ascii="Arial" w:hAnsi="Arial" w:cs="Arial"/>
                <w:sz w:val="18"/>
                <w:szCs w:val="18"/>
              </w:rPr>
              <w:t xml:space="preserve">*2/4 studies </w:t>
            </w:r>
            <w:r>
              <w:rPr>
                <w:rFonts w:ascii="Arial" w:hAnsi="Arial" w:cs="Arial"/>
                <w:sz w:val="18"/>
                <w:szCs w:val="18"/>
              </w:rPr>
              <w:t>high</w:t>
            </w:r>
            <w:r w:rsidRPr="00E97BC2">
              <w:rPr>
                <w:rFonts w:ascii="Arial" w:hAnsi="Arial" w:cs="Arial"/>
                <w:sz w:val="18"/>
                <w:szCs w:val="18"/>
              </w:rPr>
              <w:t xml:space="preserve"> ROB (Morgan 2021 [n=1,477], Ring 2021 [n=556])</w:t>
            </w:r>
          </w:p>
          <w:p w14:paraId="16A812CB" w14:textId="77777777" w:rsidR="008C5ED2" w:rsidRPr="00080E5A" w:rsidRDefault="008C5ED2" w:rsidP="00247DD2">
            <w:pPr>
              <w:rPr>
                <w:rFonts w:ascii="Arial" w:hAnsi="Arial" w:cs="Arial"/>
                <w:b/>
                <w:sz w:val="18"/>
                <w:szCs w:val="18"/>
              </w:rPr>
            </w:pPr>
          </w:p>
        </w:tc>
        <w:tc>
          <w:tcPr>
            <w:tcW w:w="1484" w:type="dxa"/>
            <w:vMerge/>
            <w:shd w:val="clear" w:color="auto" w:fill="FFFFFF" w:themeFill="background1"/>
          </w:tcPr>
          <w:p w14:paraId="48E5A7DF" w14:textId="77777777" w:rsidR="008C5ED2" w:rsidRPr="00080E5A" w:rsidRDefault="008C5ED2" w:rsidP="00247DD2">
            <w:pPr>
              <w:rPr>
                <w:rFonts w:ascii="Arial" w:eastAsia="Times New Roman" w:hAnsi="Arial" w:cs="Arial"/>
                <w:kern w:val="24"/>
                <w:sz w:val="18"/>
                <w:szCs w:val="18"/>
                <w:lang w:eastAsia="en-CA"/>
              </w:rPr>
            </w:pPr>
          </w:p>
        </w:tc>
        <w:tc>
          <w:tcPr>
            <w:tcW w:w="1484" w:type="dxa"/>
            <w:vMerge/>
            <w:shd w:val="clear" w:color="auto" w:fill="FFFFFF" w:themeFill="background1"/>
          </w:tcPr>
          <w:p w14:paraId="2D6603B5"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3DA90D99" w14:textId="77777777" w:rsidR="008C5ED2" w:rsidRPr="00080E5A" w:rsidRDefault="008C5ED2" w:rsidP="00247DD2">
            <w:pPr>
              <w:rPr>
                <w:rFonts w:ascii="Arial" w:hAnsi="Arial" w:cs="Arial"/>
                <w:sz w:val="18"/>
                <w:szCs w:val="18"/>
              </w:rPr>
            </w:pPr>
          </w:p>
        </w:tc>
      </w:tr>
      <w:tr w:rsidR="008C5ED2" w:rsidRPr="00080E5A" w14:paraId="04F3F3E0" w14:textId="77777777" w:rsidTr="00247DD2">
        <w:trPr>
          <w:trHeight w:val="2137"/>
        </w:trPr>
        <w:tc>
          <w:tcPr>
            <w:tcW w:w="1521" w:type="dxa"/>
            <w:shd w:val="clear" w:color="auto" w:fill="FFFFFF" w:themeFill="background1"/>
          </w:tcPr>
          <w:p w14:paraId="2F3A4098"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68CCC675" w14:textId="77777777" w:rsidR="008C5ED2" w:rsidRPr="00C00308" w:rsidRDefault="008C5ED2" w:rsidP="00247DD2">
            <w:pPr>
              <w:rPr>
                <w:rFonts w:ascii="Arial" w:hAnsi="Arial" w:cs="Arial"/>
                <w:b/>
                <w:sz w:val="18"/>
                <w:szCs w:val="18"/>
              </w:rPr>
            </w:pPr>
            <w:r w:rsidRPr="00C00308">
              <w:rPr>
                <w:rFonts w:ascii="Arial" w:hAnsi="Arial" w:cs="Arial"/>
                <w:b/>
                <w:sz w:val="18"/>
                <w:szCs w:val="18"/>
              </w:rPr>
              <w:t xml:space="preserve">Subgroup, including stage 0, utilities, between study (95% CI): </w:t>
            </w:r>
          </w:p>
          <w:p w14:paraId="12E65C09" w14:textId="77777777" w:rsidR="008C5ED2" w:rsidRPr="00BD0F29" w:rsidRDefault="008C5ED2" w:rsidP="00247DD2">
            <w:pPr>
              <w:rPr>
                <w:rFonts w:ascii="Arial" w:hAnsi="Arial" w:cs="Arial"/>
                <w:sz w:val="18"/>
                <w:szCs w:val="18"/>
              </w:rPr>
            </w:pPr>
            <w:r w:rsidRPr="00BD0F29">
              <w:rPr>
                <w:rFonts w:ascii="Arial" w:hAnsi="Arial" w:cs="Arial"/>
                <w:sz w:val="18"/>
                <w:szCs w:val="18"/>
              </w:rPr>
              <w:t>Adjuvant chemotherapy with stage 0 included (&gt;20%): no evidence vs. No adjuvant chemotherapy with stage 0 included (&gt;20%): no evidence</w:t>
            </w:r>
          </w:p>
          <w:p w14:paraId="2A657D78" w14:textId="77777777" w:rsidR="008C5ED2" w:rsidRPr="00BD0F29" w:rsidRDefault="008C5ED2" w:rsidP="00247DD2">
            <w:pPr>
              <w:rPr>
                <w:rFonts w:ascii="Arial" w:hAnsi="Arial" w:cs="Arial"/>
                <w:sz w:val="18"/>
                <w:szCs w:val="18"/>
              </w:rPr>
            </w:pPr>
          </w:p>
          <w:p w14:paraId="128B20EA" w14:textId="77777777" w:rsidR="008C5ED2" w:rsidRPr="00314375" w:rsidRDefault="008C5ED2" w:rsidP="00247DD2">
            <w:pPr>
              <w:rPr>
                <w:rFonts w:ascii="Arial" w:hAnsi="Arial" w:cs="Arial"/>
                <w:sz w:val="18"/>
                <w:szCs w:val="18"/>
              </w:rPr>
            </w:pPr>
            <w:r w:rsidRPr="00314375">
              <w:rPr>
                <w:rFonts w:ascii="Arial" w:hAnsi="Arial" w:cs="Arial"/>
                <w:sz w:val="18"/>
                <w:szCs w:val="18"/>
              </w:rPr>
              <w:t xml:space="preserve">Adjuvant chemotherapy with stage 0 included (% NR): 0.84 [0.83, 0.85] *1 study, not </w:t>
            </w:r>
            <w:r>
              <w:rPr>
                <w:rFonts w:ascii="Arial" w:hAnsi="Arial" w:cs="Arial"/>
                <w:sz w:val="18"/>
                <w:szCs w:val="18"/>
              </w:rPr>
              <w:t>high</w:t>
            </w:r>
            <w:r w:rsidRPr="00314375">
              <w:rPr>
                <w:rFonts w:ascii="Arial" w:hAnsi="Arial" w:cs="Arial"/>
                <w:sz w:val="18"/>
                <w:szCs w:val="18"/>
              </w:rPr>
              <w:t xml:space="preserve"> ROB vs. No adjuvant chemotherapy with stage 0 included (% NR): 0.89 [0.88, 0.90] *1 study, not </w:t>
            </w:r>
            <w:r>
              <w:rPr>
                <w:rFonts w:ascii="Arial" w:hAnsi="Arial" w:cs="Arial"/>
                <w:sz w:val="18"/>
                <w:szCs w:val="18"/>
              </w:rPr>
              <w:t xml:space="preserve">high </w:t>
            </w:r>
            <w:r w:rsidRPr="00314375">
              <w:rPr>
                <w:rFonts w:ascii="Arial" w:hAnsi="Arial" w:cs="Arial"/>
                <w:sz w:val="18"/>
                <w:szCs w:val="18"/>
              </w:rPr>
              <w:t>ROB</w:t>
            </w:r>
          </w:p>
          <w:p w14:paraId="7E7A6CF2" w14:textId="77777777" w:rsidR="008C5ED2" w:rsidRPr="00BD0F29" w:rsidRDefault="008C5ED2" w:rsidP="00247DD2">
            <w:pPr>
              <w:rPr>
                <w:rFonts w:ascii="Arial" w:hAnsi="Arial" w:cs="Arial"/>
                <w:sz w:val="18"/>
                <w:szCs w:val="18"/>
              </w:rPr>
            </w:pPr>
          </w:p>
          <w:p w14:paraId="39B28C1B" w14:textId="77777777" w:rsidR="008C5ED2" w:rsidRPr="00314375" w:rsidRDefault="008C5ED2" w:rsidP="00247DD2">
            <w:pPr>
              <w:rPr>
                <w:rFonts w:ascii="Arial" w:hAnsi="Arial" w:cs="Arial"/>
                <w:sz w:val="18"/>
                <w:szCs w:val="18"/>
              </w:rPr>
            </w:pPr>
            <w:r w:rsidRPr="00314375">
              <w:rPr>
                <w:rFonts w:ascii="Arial" w:hAnsi="Arial" w:cs="Arial"/>
                <w:sz w:val="18"/>
                <w:szCs w:val="18"/>
              </w:rPr>
              <w:t xml:space="preserve">Adjuvant chemotherapy with stage 0 excluded (0 to &lt;20%): 0.87 [0.86, 0.87] *2/4 studies </w:t>
            </w:r>
            <w:r>
              <w:rPr>
                <w:rFonts w:ascii="Arial" w:hAnsi="Arial" w:cs="Arial"/>
                <w:sz w:val="18"/>
                <w:szCs w:val="18"/>
              </w:rPr>
              <w:t xml:space="preserve">high </w:t>
            </w:r>
            <w:r w:rsidRPr="00314375">
              <w:rPr>
                <w:rFonts w:ascii="Arial" w:hAnsi="Arial" w:cs="Arial"/>
                <w:sz w:val="18"/>
                <w:szCs w:val="18"/>
              </w:rPr>
              <w:t>ROB (Moro-</w:t>
            </w:r>
            <w:proofErr w:type="spellStart"/>
            <w:r w:rsidRPr="00314375">
              <w:rPr>
                <w:rFonts w:ascii="Arial" w:hAnsi="Arial" w:cs="Arial"/>
                <w:sz w:val="18"/>
                <w:szCs w:val="18"/>
              </w:rPr>
              <w:t>Valdezate</w:t>
            </w:r>
            <w:proofErr w:type="spellEnd"/>
            <w:r w:rsidRPr="00314375">
              <w:rPr>
                <w:rFonts w:ascii="Arial" w:hAnsi="Arial" w:cs="Arial"/>
                <w:sz w:val="18"/>
                <w:szCs w:val="18"/>
              </w:rPr>
              <w:t xml:space="preserve"> 2014 [n=364], Ring 2021 [n=224]) vs. No adjuvant chemotherapy with stage 0 excluded (0 to &lt;20%): 0.83 [0.82, 0.83]</w:t>
            </w:r>
          </w:p>
          <w:p w14:paraId="11B5BBF5" w14:textId="77777777" w:rsidR="008C5ED2" w:rsidRPr="00314375" w:rsidRDefault="008C5ED2" w:rsidP="00247DD2">
            <w:pPr>
              <w:rPr>
                <w:rFonts w:ascii="Arial" w:hAnsi="Arial" w:cs="Arial"/>
                <w:sz w:val="18"/>
                <w:szCs w:val="18"/>
              </w:rPr>
            </w:pPr>
            <w:r w:rsidRPr="00314375">
              <w:rPr>
                <w:rFonts w:ascii="Arial" w:hAnsi="Arial" w:cs="Arial"/>
                <w:sz w:val="18"/>
                <w:szCs w:val="18"/>
              </w:rPr>
              <w:t>*Both studies</w:t>
            </w:r>
            <w:r>
              <w:rPr>
                <w:rFonts w:ascii="Arial" w:hAnsi="Arial" w:cs="Arial"/>
                <w:sz w:val="18"/>
                <w:szCs w:val="18"/>
              </w:rPr>
              <w:t xml:space="preserve"> high</w:t>
            </w:r>
            <w:r w:rsidRPr="00314375">
              <w:rPr>
                <w:rFonts w:ascii="Arial" w:hAnsi="Arial" w:cs="Arial"/>
                <w:sz w:val="18"/>
                <w:szCs w:val="18"/>
              </w:rPr>
              <w:t xml:space="preserve"> ROB (Morgan 2021 [n=1,477], Ring 2021 [n=556])</w:t>
            </w:r>
          </w:p>
          <w:p w14:paraId="03F858CF" w14:textId="77777777" w:rsidR="008C5ED2" w:rsidRPr="00BD0F29" w:rsidRDefault="008C5ED2" w:rsidP="00247DD2">
            <w:pPr>
              <w:rPr>
                <w:rFonts w:ascii="Arial" w:hAnsi="Arial" w:cs="Arial"/>
                <w:sz w:val="18"/>
                <w:szCs w:val="18"/>
              </w:rPr>
            </w:pPr>
          </w:p>
          <w:p w14:paraId="6973B684" w14:textId="77777777" w:rsidR="008C5ED2" w:rsidRPr="00BD0F29" w:rsidRDefault="008C5ED2" w:rsidP="00247DD2">
            <w:pPr>
              <w:rPr>
                <w:rFonts w:ascii="Arial" w:hAnsi="Arial" w:cs="Arial"/>
                <w:sz w:val="18"/>
                <w:szCs w:val="18"/>
              </w:rPr>
            </w:pPr>
            <w:r w:rsidRPr="00BD0F29">
              <w:rPr>
                <w:rFonts w:ascii="Arial" w:hAnsi="Arial" w:cs="Arial"/>
                <w:sz w:val="18"/>
                <w:szCs w:val="18"/>
              </w:rPr>
              <w:t>Adjuvant chemotherapy with stage 0 NR: 0.77 [0.74, 0.79]</w:t>
            </w:r>
            <w:r>
              <w:rPr>
                <w:rFonts w:ascii="Arial" w:hAnsi="Arial" w:cs="Arial"/>
                <w:sz w:val="18"/>
                <w:szCs w:val="18"/>
              </w:rPr>
              <w:t xml:space="preserve"> </w:t>
            </w:r>
            <w:r w:rsidRPr="00BD0F29">
              <w:rPr>
                <w:rFonts w:ascii="Arial" w:hAnsi="Arial" w:cs="Arial"/>
                <w:sz w:val="18"/>
                <w:szCs w:val="18"/>
              </w:rPr>
              <w:t xml:space="preserve">*no studies </w:t>
            </w:r>
            <w:r>
              <w:rPr>
                <w:rFonts w:ascii="Arial" w:hAnsi="Arial" w:cs="Arial"/>
                <w:sz w:val="18"/>
                <w:szCs w:val="18"/>
              </w:rPr>
              <w:t>high</w:t>
            </w:r>
            <w:r w:rsidRPr="00BD0F29">
              <w:rPr>
                <w:rFonts w:ascii="Arial" w:hAnsi="Arial" w:cs="Arial"/>
                <w:sz w:val="18"/>
                <w:szCs w:val="18"/>
              </w:rPr>
              <w:t xml:space="preserve"> ROB (2 studies) vs.</w:t>
            </w:r>
            <w:r>
              <w:rPr>
                <w:rFonts w:ascii="Arial" w:hAnsi="Arial" w:cs="Arial"/>
                <w:sz w:val="18"/>
                <w:szCs w:val="18"/>
              </w:rPr>
              <w:t xml:space="preserve"> </w:t>
            </w:r>
            <w:r w:rsidRPr="00BD0F29">
              <w:rPr>
                <w:rFonts w:ascii="Arial" w:hAnsi="Arial" w:cs="Arial"/>
                <w:sz w:val="18"/>
                <w:szCs w:val="18"/>
              </w:rPr>
              <w:t>No adjuvant chemotherapy with stage 0 NR: 0.83 [0.81, 0.85]</w:t>
            </w:r>
          </w:p>
          <w:p w14:paraId="172DE46F" w14:textId="77777777" w:rsidR="008C5ED2" w:rsidRPr="00080E5A" w:rsidRDefault="008C5ED2" w:rsidP="00247DD2">
            <w:pPr>
              <w:rPr>
                <w:rFonts w:ascii="Arial" w:hAnsi="Arial" w:cs="Arial"/>
                <w:b/>
                <w:sz w:val="18"/>
                <w:szCs w:val="18"/>
              </w:rPr>
            </w:pPr>
            <w:r w:rsidRPr="00BD0F29">
              <w:rPr>
                <w:rFonts w:ascii="Arial" w:hAnsi="Arial" w:cs="Arial"/>
                <w:sz w:val="18"/>
                <w:szCs w:val="18"/>
              </w:rPr>
              <w:t xml:space="preserve">*Neither study </w:t>
            </w:r>
            <w:r>
              <w:rPr>
                <w:rFonts w:ascii="Arial" w:hAnsi="Arial" w:cs="Arial"/>
                <w:sz w:val="18"/>
                <w:szCs w:val="18"/>
              </w:rPr>
              <w:t>high</w:t>
            </w:r>
            <w:r w:rsidRPr="00BD0F29">
              <w:rPr>
                <w:rFonts w:ascii="Arial" w:hAnsi="Arial" w:cs="Arial"/>
                <w:sz w:val="18"/>
                <w:szCs w:val="18"/>
              </w:rPr>
              <w:t xml:space="preserve"> ROB (2 studies)</w:t>
            </w:r>
          </w:p>
        </w:tc>
        <w:tc>
          <w:tcPr>
            <w:tcW w:w="1484" w:type="dxa"/>
            <w:vMerge/>
            <w:shd w:val="clear" w:color="auto" w:fill="FFFFFF" w:themeFill="background1"/>
          </w:tcPr>
          <w:p w14:paraId="56A1412D" w14:textId="77777777" w:rsidR="008C5ED2" w:rsidRPr="00080E5A" w:rsidRDefault="008C5ED2" w:rsidP="00247DD2">
            <w:pPr>
              <w:rPr>
                <w:rFonts w:ascii="Arial" w:eastAsia="Times New Roman" w:hAnsi="Arial" w:cs="Arial"/>
                <w:kern w:val="24"/>
                <w:sz w:val="18"/>
                <w:szCs w:val="18"/>
                <w:lang w:eastAsia="en-CA"/>
              </w:rPr>
            </w:pPr>
          </w:p>
        </w:tc>
        <w:tc>
          <w:tcPr>
            <w:tcW w:w="1484" w:type="dxa"/>
            <w:vMerge/>
            <w:shd w:val="clear" w:color="auto" w:fill="FFFFFF" w:themeFill="background1"/>
          </w:tcPr>
          <w:p w14:paraId="034E46CD" w14:textId="77777777" w:rsidR="008C5ED2" w:rsidRPr="00080E5A" w:rsidRDefault="008C5ED2" w:rsidP="00247DD2">
            <w:pPr>
              <w:rPr>
                <w:rFonts w:ascii="Arial" w:hAnsi="Arial" w:cs="Arial"/>
                <w:sz w:val="18"/>
                <w:szCs w:val="18"/>
              </w:rPr>
            </w:pPr>
          </w:p>
        </w:tc>
        <w:tc>
          <w:tcPr>
            <w:tcW w:w="1504" w:type="dxa"/>
            <w:vMerge w:val="restart"/>
            <w:shd w:val="clear" w:color="auto" w:fill="FFFFFF" w:themeFill="background1"/>
          </w:tcPr>
          <w:p w14:paraId="6CFEC5B7" w14:textId="77777777" w:rsidR="008C5ED2" w:rsidRPr="00080E5A" w:rsidRDefault="008C5ED2" w:rsidP="00247DD2">
            <w:pPr>
              <w:rPr>
                <w:rFonts w:ascii="Arial" w:hAnsi="Arial" w:cs="Arial"/>
                <w:sz w:val="18"/>
                <w:szCs w:val="18"/>
              </w:rPr>
            </w:pPr>
          </w:p>
        </w:tc>
      </w:tr>
      <w:tr w:rsidR="008C5ED2" w:rsidRPr="00080E5A" w14:paraId="6B2C69A8" w14:textId="77777777" w:rsidTr="00247DD2">
        <w:trPr>
          <w:trHeight w:val="2137"/>
        </w:trPr>
        <w:tc>
          <w:tcPr>
            <w:tcW w:w="1521" w:type="dxa"/>
            <w:shd w:val="clear" w:color="auto" w:fill="FFFFFF" w:themeFill="background1"/>
          </w:tcPr>
          <w:p w14:paraId="1DDF7C45"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21AF16C5" w14:textId="77777777" w:rsidR="008C5ED2" w:rsidRPr="00C00308" w:rsidRDefault="008C5ED2" w:rsidP="00247DD2">
            <w:pPr>
              <w:rPr>
                <w:rFonts w:ascii="Arial" w:hAnsi="Arial" w:cs="Arial"/>
                <w:b/>
                <w:sz w:val="18"/>
                <w:szCs w:val="18"/>
              </w:rPr>
            </w:pPr>
            <w:r w:rsidRPr="00C00308">
              <w:rPr>
                <w:rFonts w:ascii="Arial" w:hAnsi="Arial" w:cs="Arial"/>
                <w:b/>
                <w:sz w:val="18"/>
                <w:szCs w:val="18"/>
              </w:rPr>
              <w:t>Subgroup, including stage III-IV, utilities, between study (95% CI)</w:t>
            </w:r>
            <w:r>
              <w:rPr>
                <w:rFonts w:ascii="Arial" w:hAnsi="Arial" w:cs="Arial"/>
                <w:b/>
                <w:sz w:val="18"/>
                <w:szCs w:val="18"/>
              </w:rPr>
              <w:t xml:space="preserve"> (stage IV &lt;10% in all)</w:t>
            </w:r>
            <w:r w:rsidRPr="00C00308">
              <w:rPr>
                <w:rFonts w:ascii="Arial" w:hAnsi="Arial" w:cs="Arial"/>
                <w:b/>
                <w:sz w:val="18"/>
                <w:szCs w:val="18"/>
              </w:rPr>
              <w:t>:</w:t>
            </w:r>
          </w:p>
          <w:p w14:paraId="550943C7" w14:textId="77777777" w:rsidR="008C5ED2" w:rsidRPr="00BF7545" w:rsidRDefault="008C5ED2" w:rsidP="00247DD2">
            <w:pPr>
              <w:rPr>
                <w:rFonts w:ascii="Arial" w:hAnsi="Arial" w:cs="Arial"/>
                <w:b/>
                <w:sz w:val="18"/>
                <w:szCs w:val="18"/>
              </w:rPr>
            </w:pPr>
            <w:r w:rsidRPr="00BF7545">
              <w:rPr>
                <w:rFonts w:ascii="Arial" w:hAnsi="Arial" w:cs="Arial"/>
                <w:b/>
                <w:sz w:val="18"/>
                <w:szCs w:val="18"/>
              </w:rPr>
              <w:t xml:space="preserve">Adjuvant chemotherapy with stage III-IV included (&gt;20%): </w:t>
            </w:r>
          </w:p>
          <w:p w14:paraId="5F7A1CAE" w14:textId="77777777" w:rsidR="008C5ED2" w:rsidRPr="00C00308" w:rsidRDefault="008C5ED2" w:rsidP="00247DD2">
            <w:pPr>
              <w:rPr>
                <w:rFonts w:ascii="Arial" w:hAnsi="Arial" w:cs="Arial"/>
                <w:sz w:val="18"/>
                <w:szCs w:val="18"/>
              </w:rPr>
            </w:pPr>
            <w:r w:rsidRPr="00BF7545">
              <w:rPr>
                <w:rFonts w:ascii="Arial" w:hAnsi="Arial" w:cs="Arial"/>
                <w:b/>
                <w:sz w:val="18"/>
                <w:szCs w:val="18"/>
              </w:rPr>
              <w:t>0.82 [0.76, 0.88] *1 study</w:t>
            </w:r>
            <w:r w:rsidRPr="00C00308">
              <w:rPr>
                <w:rFonts w:ascii="Arial" w:hAnsi="Arial" w:cs="Arial"/>
                <w:sz w:val="18"/>
                <w:szCs w:val="18"/>
              </w:rPr>
              <w:t>, not</w:t>
            </w:r>
            <w:r>
              <w:rPr>
                <w:rFonts w:ascii="Arial" w:hAnsi="Arial" w:cs="Arial"/>
                <w:sz w:val="18"/>
                <w:szCs w:val="18"/>
              </w:rPr>
              <w:t xml:space="preserve"> high</w:t>
            </w:r>
            <w:r w:rsidRPr="00C00308">
              <w:rPr>
                <w:rFonts w:ascii="Arial" w:hAnsi="Arial" w:cs="Arial"/>
                <w:sz w:val="18"/>
                <w:szCs w:val="18"/>
              </w:rPr>
              <w:t xml:space="preserve"> ROB (18.4% stage III, 7.9% stage IV) vs. </w:t>
            </w:r>
          </w:p>
          <w:p w14:paraId="6AAB34EC" w14:textId="77777777" w:rsidR="008C5ED2" w:rsidRPr="00C00308" w:rsidRDefault="008C5ED2" w:rsidP="00247DD2">
            <w:pPr>
              <w:rPr>
                <w:rFonts w:ascii="Arial" w:hAnsi="Arial" w:cs="Arial"/>
                <w:sz w:val="18"/>
                <w:szCs w:val="18"/>
              </w:rPr>
            </w:pPr>
            <w:r w:rsidRPr="00C00308">
              <w:rPr>
                <w:rFonts w:ascii="Arial" w:hAnsi="Arial" w:cs="Arial"/>
                <w:sz w:val="18"/>
                <w:szCs w:val="18"/>
              </w:rPr>
              <w:t>No adjuvant chemotherapy with stage III-IV included (&gt;20%): no evidence</w:t>
            </w:r>
          </w:p>
          <w:p w14:paraId="451A2949" w14:textId="77777777" w:rsidR="008C5ED2" w:rsidRPr="00C00308" w:rsidRDefault="008C5ED2" w:rsidP="00247DD2">
            <w:pPr>
              <w:rPr>
                <w:rFonts w:ascii="Arial" w:hAnsi="Arial" w:cs="Arial"/>
                <w:sz w:val="18"/>
                <w:szCs w:val="18"/>
              </w:rPr>
            </w:pPr>
          </w:p>
          <w:p w14:paraId="17AEB069" w14:textId="77777777" w:rsidR="008C5ED2" w:rsidRPr="00C00308" w:rsidRDefault="008C5ED2" w:rsidP="00247DD2">
            <w:pPr>
              <w:rPr>
                <w:rFonts w:ascii="Arial" w:hAnsi="Arial" w:cs="Arial"/>
                <w:sz w:val="18"/>
                <w:szCs w:val="18"/>
              </w:rPr>
            </w:pPr>
            <w:r w:rsidRPr="00C00308">
              <w:rPr>
                <w:rFonts w:ascii="Arial" w:hAnsi="Arial" w:cs="Arial"/>
                <w:sz w:val="18"/>
                <w:szCs w:val="18"/>
              </w:rPr>
              <w:t xml:space="preserve">Adjuvant chemotherapy with stage III-IV included (% NR): </w:t>
            </w:r>
          </w:p>
          <w:p w14:paraId="23B26C49" w14:textId="77777777" w:rsidR="008C5ED2" w:rsidRPr="00C00308" w:rsidRDefault="008C5ED2" w:rsidP="00247DD2">
            <w:pPr>
              <w:rPr>
                <w:rFonts w:ascii="Arial" w:hAnsi="Arial" w:cs="Arial"/>
                <w:sz w:val="18"/>
                <w:szCs w:val="18"/>
              </w:rPr>
            </w:pPr>
            <w:r w:rsidRPr="00C00308">
              <w:rPr>
                <w:rFonts w:ascii="Arial" w:hAnsi="Arial" w:cs="Arial"/>
                <w:sz w:val="18"/>
                <w:szCs w:val="18"/>
              </w:rPr>
              <w:t xml:space="preserve">0.89 [0.88, 0.90] *1 study, not </w:t>
            </w:r>
            <w:r>
              <w:rPr>
                <w:rFonts w:ascii="Arial" w:hAnsi="Arial" w:cs="Arial"/>
                <w:sz w:val="18"/>
                <w:szCs w:val="18"/>
              </w:rPr>
              <w:t>high</w:t>
            </w:r>
            <w:r w:rsidRPr="00C00308">
              <w:rPr>
                <w:rFonts w:ascii="Arial" w:hAnsi="Arial" w:cs="Arial"/>
                <w:sz w:val="18"/>
                <w:szCs w:val="18"/>
              </w:rPr>
              <w:t xml:space="preserve"> ROB vs.</w:t>
            </w:r>
          </w:p>
          <w:p w14:paraId="0EF0F295" w14:textId="77777777" w:rsidR="008C5ED2" w:rsidRPr="00C00308" w:rsidRDefault="008C5ED2" w:rsidP="00247DD2">
            <w:pPr>
              <w:rPr>
                <w:rFonts w:ascii="Arial" w:hAnsi="Arial" w:cs="Arial"/>
                <w:sz w:val="18"/>
                <w:szCs w:val="18"/>
              </w:rPr>
            </w:pPr>
            <w:r w:rsidRPr="00C00308">
              <w:rPr>
                <w:rFonts w:ascii="Arial" w:hAnsi="Arial" w:cs="Arial"/>
                <w:sz w:val="18"/>
                <w:szCs w:val="18"/>
              </w:rPr>
              <w:t xml:space="preserve"> No adjuvant chemotherapy with stage III-IV included (% NR): no evidence</w:t>
            </w:r>
          </w:p>
          <w:p w14:paraId="4C96EB3C" w14:textId="77777777" w:rsidR="008C5ED2" w:rsidRPr="00C00308" w:rsidRDefault="008C5ED2" w:rsidP="00247DD2">
            <w:pPr>
              <w:rPr>
                <w:rFonts w:ascii="Arial" w:hAnsi="Arial" w:cs="Arial"/>
                <w:sz w:val="18"/>
                <w:szCs w:val="18"/>
              </w:rPr>
            </w:pPr>
          </w:p>
          <w:p w14:paraId="54CB43F9" w14:textId="77777777" w:rsidR="008C5ED2" w:rsidRPr="00C00308" w:rsidRDefault="008C5ED2" w:rsidP="00247DD2">
            <w:pPr>
              <w:rPr>
                <w:rFonts w:ascii="Arial" w:hAnsi="Arial" w:cs="Arial"/>
                <w:sz w:val="18"/>
                <w:szCs w:val="18"/>
              </w:rPr>
            </w:pPr>
            <w:r w:rsidRPr="00C00308">
              <w:rPr>
                <w:rFonts w:ascii="Arial" w:hAnsi="Arial" w:cs="Arial"/>
                <w:sz w:val="18"/>
                <w:szCs w:val="18"/>
              </w:rPr>
              <w:t xml:space="preserve">Adjuvant chemotherapy with stage III-IV excluded (0-&lt;20%): 0.84 [0.84, 0.85] *1/2 studies </w:t>
            </w:r>
            <w:r>
              <w:rPr>
                <w:rFonts w:ascii="Arial" w:hAnsi="Arial" w:cs="Arial"/>
                <w:sz w:val="18"/>
                <w:szCs w:val="18"/>
              </w:rPr>
              <w:t>high</w:t>
            </w:r>
            <w:r w:rsidRPr="00C00308">
              <w:rPr>
                <w:rFonts w:ascii="Arial" w:hAnsi="Arial" w:cs="Arial"/>
                <w:sz w:val="18"/>
                <w:szCs w:val="18"/>
              </w:rPr>
              <w:t xml:space="preserve"> ROB (Moro-</w:t>
            </w:r>
            <w:proofErr w:type="spellStart"/>
            <w:r w:rsidRPr="00C00308">
              <w:rPr>
                <w:rFonts w:ascii="Arial" w:hAnsi="Arial" w:cs="Arial"/>
                <w:sz w:val="18"/>
                <w:szCs w:val="18"/>
              </w:rPr>
              <w:t>Valdezate</w:t>
            </w:r>
            <w:proofErr w:type="spellEnd"/>
            <w:r w:rsidRPr="00C00308">
              <w:rPr>
                <w:rFonts w:ascii="Arial" w:hAnsi="Arial" w:cs="Arial"/>
                <w:sz w:val="18"/>
                <w:szCs w:val="18"/>
              </w:rPr>
              <w:t xml:space="preserve"> 2014 [n=364]) vs</w:t>
            </w:r>
            <w:r>
              <w:rPr>
                <w:rFonts w:ascii="Arial" w:hAnsi="Arial" w:cs="Arial"/>
                <w:sz w:val="18"/>
                <w:szCs w:val="18"/>
              </w:rPr>
              <w:t xml:space="preserve"> </w:t>
            </w:r>
            <w:r w:rsidRPr="00C00308">
              <w:rPr>
                <w:rFonts w:ascii="Arial" w:hAnsi="Arial" w:cs="Arial"/>
                <w:sz w:val="18"/>
                <w:szCs w:val="18"/>
              </w:rPr>
              <w:t xml:space="preserve">No adjuvant chemotherapy with stage III-IV excluded: no evidence </w:t>
            </w:r>
          </w:p>
          <w:p w14:paraId="14FB85DF" w14:textId="77777777" w:rsidR="008C5ED2" w:rsidRPr="00C00308" w:rsidRDefault="008C5ED2" w:rsidP="00247DD2">
            <w:pPr>
              <w:rPr>
                <w:rFonts w:ascii="Arial" w:hAnsi="Arial" w:cs="Arial"/>
                <w:sz w:val="18"/>
                <w:szCs w:val="18"/>
              </w:rPr>
            </w:pPr>
          </w:p>
          <w:p w14:paraId="104B6A65" w14:textId="77777777" w:rsidR="008C5ED2" w:rsidRPr="00BF7545" w:rsidRDefault="008C5ED2" w:rsidP="00247DD2">
            <w:pPr>
              <w:rPr>
                <w:rFonts w:ascii="Arial" w:hAnsi="Arial" w:cs="Arial"/>
                <w:b/>
                <w:sz w:val="18"/>
                <w:szCs w:val="18"/>
              </w:rPr>
            </w:pPr>
            <w:r w:rsidRPr="00BF7545">
              <w:rPr>
                <w:rFonts w:ascii="Arial" w:hAnsi="Arial" w:cs="Arial"/>
                <w:b/>
                <w:sz w:val="18"/>
                <w:szCs w:val="18"/>
              </w:rPr>
              <w:lastRenderedPageBreak/>
              <w:t xml:space="preserve">Adjuvant chemotherapy with stage III-IV NR: 0.79 [0.78, 0.81] *1/3 studies </w:t>
            </w:r>
            <w:r>
              <w:rPr>
                <w:rFonts w:ascii="Arial" w:hAnsi="Arial" w:cs="Arial"/>
                <w:b/>
                <w:sz w:val="18"/>
                <w:szCs w:val="18"/>
              </w:rPr>
              <w:t>high</w:t>
            </w:r>
            <w:r w:rsidRPr="00BF7545">
              <w:rPr>
                <w:rFonts w:ascii="Arial" w:hAnsi="Arial" w:cs="Arial"/>
                <w:b/>
                <w:sz w:val="18"/>
                <w:szCs w:val="18"/>
              </w:rPr>
              <w:t xml:space="preserve"> ROB (Ring 2021 [n=224]) vs. No adjuvant chemotherapy with stage III-IV NR: 0.84 [0.83, 0.84] *2/5 studies </w:t>
            </w:r>
            <w:r>
              <w:rPr>
                <w:rFonts w:ascii="Arial" w:hAnsi="Arial" w:cs="Arial"/>
                <w:b/>
                <w:sz w:val="18"/>
                <w:szCs w:val="18"/>
              </w:rPr>
              <w:t>high</w:t>
            </w:r>
            <w:r w:rsidRPr="00BF7545">
              <w:rPr>
                <w:rFonts w:ascii="Arial" w:hAnsi="Arial" w:cs="Arial"/>
                <w:b/>
                <w:sz w:val="18"/>
                <w:szCs w:val="18"/>
              </w:rPr>
              <w:t xml:space="preserve"> ROB (Morgan 2021 [n=1,477], Ring 2021 [n=556])</w:t>
            </w:r>
            <w:r w:rsidRPr="00BF7545">
              <w:rPr>
                <w:rFonts w:ascii="Arial" w:hAnsi="Arial" w:cs="Arial"/>
                <w:b/>
                <w:sz w:val="18"/>
                <w:szCs w:val="18"/>
              </w:rPr>
              <w:tab/>
            </w:r>
            <w:r w:rsidRPr="00BF7545">
              <w:rPr>
                <w:rFonts w:ascii="Arial" w:hAnsi="Arial" w:cs="Arial"/>
                <w:b/>
                <w:sz w:val="18"/>
                <w:szCs w:val="18"/>
              </w:rPr>
              <w:tab/>
            </w:r>
          </w:p>
        </w:tc>
        <w:tc>
          <w:tcPr>
            <w:tcW w:w="1484" w:type="dxa"/>
            <w:vMerge/>
            <w:shd w:val="clear" w:color="auto" w:fill="FFFFFF" w:themeFill="background1"/>
          </w:tcPr>
          <w:p w14:paraId="383D68E1" w14:textId="77777777" w:rsidR="008C5ED2" w:rsidRPr="00080E5A" w:rsidRDefault="008C5ED2" w:rsidP="00247DD2">
            <w:pPr>
              <w:rPr>
                <w:rFonts w:ascii="Arial" w:eastAsia="Times New Roman" w:hAnsi="Arial" w:cs="Arial"/>
                <w:kern w:val="24"/>
                <w:sz w:val="18"/>
                <w:szCs w:val="18"/>
                <w:lang w:eastAsia="en-CA"/>
              </w:rPr>
            </w:pPr>
          </w:p>
        </w:tc>
        <w:tc>
          <w:tcPr>
            <w:tcW w:w="1484" w:type="dxa"/>
            <w:vMerge/>
            <w:shd w:val="clear" w:color="auto" w:fill="FFFFFF" w:themeFill="background1"/>
          </w:tcPr>
          <w:p w14:paraId="26ED3E75"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7681C340" w14:textId="77777777" w:rsidR="008C5ED2" w:rsidRPr="00080E5A" w:rsidRDefault="008C5ED2" w:rsidP="00247DD2">
            <w:pPr>
              <w:rPr>
                <w:rFonts w:ascii="Arial" w:hAnsi="Arial" w:cs="Arial"/>
                <w:sz w:val="18"/>
                <w:szCs w:val="18"/>
              </w:rPr>
            </w:pPr>
          </w:p>
        </w:tc>
      </w:tr>
      <w:tr w:rsidR="008C5ED2" w:rsidRPr="00080E5A" w14:paraId="643750E5" w14:textId="77777777" w:rsidTr="00247DD2">
        <w:trPr>
          <w:trHeight w:val="314"/>
        </w:trPr>
        <w:tc>
          <w:tcPr>
            <w:tcW w:w="13585" w:type="dxa"/>
            <w:gridSpan w:val="5"/>
            <w:shd w:val="clear" w:color="auto" w:fill="AEAAAA" w:themeFill="background2" w:themeFillShade="BF"/>
          </w:tcPr>
          <w:p w14:paraId="21DE322B" w14:textId="77777777" w:rsidR="008C5ED2" w:rsidRPr="00080E5A" w:rsidRDefault="008C5ED2" w:rsidP="00247DD2">
            <w:pPr>
              <w:rPr>
                <w:rFonts w:ascii="Arial" w:hAnsi="Arial" w:cs="Arial"/>
                <w:b/>
                <w:sz w:val="18"/>
                <w:szCs w:val="18"/>
              </w:rPr>
            </w:pPr>
            <w:r w:rsidRPr="00080E5A">
              <w:rPr>
                <w:rFonts w:ascii="Arial" w:hAnsi="Arial" w:cs="Arial"/>
                <w:b/>
                <w:sz w:val="18"/>
                <w:szCs w:val="18"/>
              </w:rPr>
              <w:t>Disutility of adjuvant radiation vs. none</w:t>
            </w:r>
          </w:p>
        </w:tc>
      </w:tr>
      <w:tr w:rsidR="008C5ED2" w:rsidRPr="00080E5A" w14:paraId="7D6B8CA2" w14:textId="77777777" w:rsidTr="00247DD2">
        <w:trPr>
          <w:trHeight w:val="248"/>
        </w:trPr>
        <w:tc>
          <w:tcPr>
            <w:tcW w:w="1521" w:type="dxa"/>
            <w:vMerge w:val="restart"/>
            <w:shd w:val="clear" w:color="auto" w:fill="FFFFFF" w:themeFill="background1"/>
          </w:tcPr>
          <w:p w14:paraId="392740A7"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Within study:</w:t>
            </w:r>
          </w:p>
          <w:p w14:paraId="31E809E1"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N=4 studies;</w:t>
            </w:r>
          </w:p>
          <w:p w14:paraId="2DCFD3F5" w14:textId="77777777" w:rsidR="008C5ED2" w:rsidRDefault="008C5ED2" w:rsidP="00247DD2">
            <w:pPr>
              <w:spacing w:after="60"/>
              <w:rPr>
                <w:rFonts w:ascii="Arial" w:hAnsi="Arial" w:cs="Arial"/>
                <w:sz w:val="18"/>
                <w:szCs w:val="18"/>
              </w:rPr>
            </w:pPr>
          </w:p>
          <w:p w14:paraId="190321F7" w14:textId="77777777" w:rsidR="008C5ED2" w:rsidRDefault="008C5ED2" w:rsidP="00247DD2">
            <w:pPr>
              <w:spacing w:after="60"/>
              <w:rPr>
                <w:rFonts w:ascii="Arial" w:hAnsi="Arial" w:cs="Arial"/>
                <w:sz w:val="18"/>
                <w:szCs w:val="18"/>
              </w:rPr>
            </w:pPr>
            <w:r>
              <w:rPr>
                <w:rFonts w:ascii="Arial" w:hAnsi="Arial" w:cs="Arial"/>
                <w:sz w:val="18"/>
                <w:szCs w:val="18"/>
              </w:rPr>
              <w:t xml:space="preserve">Bromley 2019, Hall 2015, </w:t>
            </w:r>
            <w:proofErr w:type="spellStart"/>
            <w:r>
              <w:rPr>
                <w:rFonts w:ascii="Arial" w:hAnsi="Arial" w:cs="Arial"/>
                <w:sz w:val="18"/>
                <w:szCs w:val="18"/>
              </w:rPr>
              <w:t>Velikova</w:t>
            </w:r>
            <w:proofErr w:type="spellEnd"/>
            <w:r>
              <w:rPr>
                <w:rFonts w:ascii="Arial" w:hAnsi="Arial" w:cs="Arial"/>
                <w:sz w:val="18"/>
                <w:szCs w:val="18"/>
              </w:rPr>
              <w:t xml:space="preserve"> 2018, </w:t>
            </w:r>
            <w:proofErr w:type="spellStart"/>
            <w:r>
              <w:rPr>
                <w:rFonts w:ascii="Arial" w:hAnsi="Arial" w:cs="Arial"/>
                <w:sz w:val="18"/>
                <w:szCs w:val="18"/>
              </w:rPr>
              <w:t>Youens</w:t>
            </w:r>
            <w:proofErr w:type="spellEnd"/>
            <w:r>
              <w:rPr>
                <w:rFonts w:ascii="Arial" w:hAnsi="Arial" w:cs="Arial"/>
                <w:sz w:val="18"/>
                <w:szCs w:val="18"/>
              </w:rPr>
              <w:t xml:space="preserve"> 2019</w:t>
            </w:r>
          </w:p>
          <w:p w14:paraId="283AD0E8" w14:textId="77777777" w:rsidR="008C5ED2" w:rsidRPr="00080E5A" w:rsidRDefault="008C5ED2" w:rsidP="00247DD2">
            <w:pPr>
              <w:spacing w:after="60"/>
              <w:rPr>
                <w:rFonts w:ascii="Arial" w:hAnsi="Arial" w:cs="Arial"/>
                <w:sz w:val="18"/>
                <w:szCs w:val="18"/>
              </w:rPr>
            </w:pPr>
          </w:p>
          <w:p w14:paraId="736D1564"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N=1,587 participants</w:t>
            </w:r>
          </w:p>
        </w:tc>
        <w:tc>
          <w:tcPr>
            <w:tcW w:w="7592" w:type="dxa"/>
            <w:shd w:val="clear" w:color="auto" w:fill="FFFFFF" w:themeFill="background1"/>
          </w:tcPr>
          <w:p w14:paraId="3ADA979D"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Disutility, within study (95% CI): </w:t>
            </w:r>
            <w:r w:rsidRPr="00080E5A">
              <w:rPr>
                <w:rFonts w:ascii="Arial" w:hAnsi="Arial" w:cs="Arial"/>
                <w:sz w:val="18"/>
                <w:szCs w:val="18"/>
              </w:rPr>
              <w:t>0.01 [-0.01, 0.02]</w:t>
            </w:r>
          </w:p>
          <w:p w14:paraId="6EF7264B" w14:textId="77777777" w:rsidR="008C5ED2" w:rsidRDefault="008C5ED2" w:rsidP="00247DD2">
            <w:pPr>
              <w:rPr>
                <w:rFonts w:ascii="Arial" w:hAnsi="Arial" w:cs="Arial"/>
                <w:sz w:val="18"/>
                <w:szCs w:val="18"/>
              </w:rPr>
            </w:pPr>
            <w:r w:rsidRPr="00080E5A">
              <w:rPr>
                <w:rFonts w:ascii="Arial" w:hAnsi="Arial" w:cs="Arial"/>
                <w:sz w:val="18"/>
                <w:szCs w:val="18"/>
              </w:rPr>
              <w:t>*2/3</w:t>
            </w:r>
            <w:r>
              <w:rPr>
                <w:rFonts w:ascii="Arial" w:hAnsi="Arial" w:cs="Arial"/>
                <w:sz w:val="18"/>
                <w:szCs w:val="18"/>
              </w:rPr>
              <w:t xml:space="preserve"> studies high</w:t>
            </w:r>
            <w:r w:rsidRPr="00080E5A">
              <w:rPr>
                <w:rFonts w:ascii="Arial" w:hAnsi="Arial" w:cs="Arial"/>
                <w:sz w:val="18"/>
                <w:szCs w:val="18"/>
              </w:rPr>
              <w:t xml:space="preserve"> ROB (Bromley 2019 [n=172]</w:t>
            </w:r>
            <w:r>
              <w:rPr>
                <w:rFonts w:ascii="Arial" w:hAnsi="Arial" w:cs="Arial"/>
                <w:sz w:val="18"/>
                <w:szCs w:val="18"/>
              </w:rPr>
              <w:t xml:space="preserve"> (0.08)</w:t>
            </w:r>
            <w:r w:rsidRPr="00080E5A">
              <w:rPr>
                <w:rFonts w:ascii="Arial" w:hAnsi="Arial" w:cs="Arial"/>
                <w:sz w:val="18"/>
                <w:szCs w:val="18"/>
              </w:rPr>
              <w:t xml:space="preserve">, </w:t>
            </w:r>
            <w:proofErr w:type="spellStart"/>
            <w:r w:rsidRPr="00080E5A">
              <w:rPr>
                <w:rFonts w:ascii="Arial" w:hAnsi="Arial" w:cs="Arial"/>
                <w:sz w:val="18"/>
                <w:szCs w:val="18"/>
              </w:rPr>
              <w:t>Velikova</w:t>
            </w:r>
            <w:proofErr w:type="spellEnd"/>
            <w:r w:rsidRPr="00080E5A">
              <w:rPr>
                <w:rFonts w:ascii="Arial" w:hAnsi="Arial" w:cs="Arial"/>
                <w:sz w:val="18"/>
                <w:szCs w:val="18"/>
              </w:rPr>
              <w:t xml:space="preserve"> 2018 [n=776])</w:t>
            </w:r>
            <w:r>
              <w:rPr>
                <w:rFonts w:ascii="Arial" w:hAnsi="Arial" w:cs="Arial"/>
                <w:sz w:val="18"/>
                <w:szCs w:val="18"/>
              </w:rPr>
              <w:t xml:space="preserve">; removing high ROB </w:t>
            </w:r>
          </w:p>
          <w:p w14:paraId="1A84F74C" w14:textId="77777777" w:rsidR="008C5ED2" w:rsidRPr="00080E5A" w:rsidRDefault="008C5ED2" w:rsidP="00247DD2">
            <w:pPr>
              <w:rPr>
                <w:rFonts w:ascii="Arial" w:hAnsi="Arial" w:cs="Arial"/>
                <w:sz w:val="18"/>
                <w:szCs w:val="18"/>
              </w:rPr>
            </w:pPr>
            <w:r w:rsidRPr="00B073CE">
              <w:rPr>
                <w:rFonts w:ascii="Arial" w:hAnsi="Arial" w:cs="Arial"/>
                <w:sz w:val="18"/>
                <w:szCs w:val="18"/>
              </w:rPr>
              <w:t>-0.01 [-0.02, 0.01]</w:t>
            </w:r>
            <w:r>
              <w:rPr>
                <w:rFonts w:ascii="Arial" w:hAnsi="Arial" w:cs="Arial"/>
                <w:sz w:val="18"/>
                <w:szCs w:val="18"/>
              </w:rPr>
              <w:t xml:space="preserve"> </w:t>
            </w:r>
            <w:r w:rsidRPr="00EE6CF4">
              <w:rPr>
                <w:rFonts w:ascii="Arial" w:hAnsi="Arial" w:cs="Arial"/>
                <w:b/>
                <w:sz w:val="18"/>
                <w:szCs w:val="18"/>
              </w:rPr>
              <w:t>(one study 0.08)</w:t>
            </w:r>
          </w:p>
          <w:p w14:paraId="7A0FCF62"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Hall 2015, n=231 (95% CI): </w:t>
            </w:r>
            <w:r w:rsidRPr="00080E5A">
              <w:rPr>
                <w:rFonts w:ascii="Arial" w:hAnsi="Arial" w:cs="Arial"/>
                <w:sz w:val="18"/>
                <w:szCs w:val="18"/>
              </w:rPr>
              <w:t>0.76 [0.73, 0.79] - 0.76 [0.72, 0.80] = 0.00 (NR)</w:t>
            </w:r>
          </w:p>
          <w:p w14:paraId="4B93EC52" w14:textId="77777777" w:rsidR="008C5ED2" w:rsidRPr="00080E5A" w:rsidRDefault="008C5ED2" w:rsidP="00247DD2">
            <w:pPr>
              <w:rPr>
                <w:rFonts w:ascii="Arial" w:hAnsi="Arial" w:cs="Arial"/>
                <w:sz w:val="18"/>
                <w:szCs w:val="18"/>
              </w:rPr>
            </w:pPr>
            <w:r w:rsidRPr="00080E5A">
              <w:rPr>
                <w:rFonts w:ascii="Arial" w:hAnsi="Arial" w:cs="Arial"/>
                <w:sz w:val="18"/>
                <w:szCs w:val="18"/>
              </w:rPr>
              <w:t>*moderate ROB</w:t>
            </w:r>
          </w:p>
        </w:tc>
        <w:tc>
          <w:tcPr>
            <w:tcW w:w="1484" w:type="dxa"/>
            <w:vMerge w:val="restart"/>
            <w:shd w:val="clear" w:color="auto" w:fill="FFFFFF" w:themeFill="background1"/>
          </w:tcPr>
          <w:p w14:paraId="04DDDA3D" w14:textId="77777777" w:rsidR="008C5ED2" w:rsidRDefault="008C5ED2" w:rsidP="00247DD2">
            <w:pPr>
              <w:rPr>
                <w:rFonts w:ascii="Arial" w:eastAsia="Times New Roman" w:hAnsi="Arial" w:cs="Arial"/>
                <w:kern w:val="24"/>
                <w:sz w:val="18"/>
                <w:szCs w:val="18"/>
                <w:lang w:eastAsia="en-CA"/>
              </w:rPr>
            </w:pPr>
            <w:r w:rsidRPr="008F7D1E">
              <w:rPr>
                <w:rFonts w:ascii="Cambria Math" w:eastAsia="Times New Roman" w:hAnsi="Cambria Math" w:cs="Cambria Math"/>
                <w:kern w:val="24"/>
                <w:sz w:val="18"/>
                <w:szCs w:val="18"/>
                <w:lang w:eastAsia="en-CA"/>
              </w:rPr>
              <w:t>⊕⊕⊕⊝</w:t>
            </w:r>
          </w:p>
          <w:p w14:paraId="4E09FE79" w14:textId="77777777" w:rsidR="008C5ED2" w:rsidRPr="00080E5A" w:rsidRDefault="008C5ED2" w:rsidP="00247DD2">
            <w:pPr>
              <w:rPr>
                <w:rFonts w:ascii="Arial" w:eastAsia="Times New Roman" w:hAnsi="Arial" w:cs="Arial"/>
                <w:kern w:val="24"/>
                <w:sz w:val="18"/>
                <w:szCs w:val="18"/>
                <w:lang w:eastAsia="en-CA"/>
              </w:rPr>
            </w:pPr>
            <w:r w:rsidRPr="00080E5A">
              <w:rPr>
                <w:rFonts w:ascii="Arial" w:eastAsia="Times New Roman" w:hAnsi="Arial" w:cs="Arial"/>
                <w:kern w:val="24"/>
                <w:sz w:val="18"/>
                <w:szCs w:val="18"/>
                <w:lang w:eastAsia="en-CA"/>
              </w:rPr>
              <w:t>Moderate (</w:t>
            </w:r>
            <w:r>
              <w:rPr>
                <w:rFonts w:ascii="Arial" w:eastAsia="Times New Roman" w:hAnsi="Arial" w:cs="Arial"/>
                <w:kern w:val="24"/>
                <w:sz w:val="18"/>
                <w:szCs w:val="18"/>
                <w:lang w:eastAsia="en-CA"/>
              </w:rPr>
              <w:t>inconsistency</w:t>
            </w:r>
            <w:r w:rsidRPr="00080E5A">
              <w:rPr>
                <w:rFonts w:ascii="Arial" w:eastAsia="Times New Roman" w:hAnsi="Arial" w:cs="Arial"/>
                <w:kern w:val="24"/>
                <w:sz w:val="18"/>
                <w:szCs w:val="18"/>
                <w:lang w:eastAsia="en-CA"/>
              </w:rPr>
              <w:t>)</w:t>
            </w:r>
          </w:p>
          <w:p w14:paraId="70743727" w14:textId="77777777" w:rsidR="008C5ED2" w:rsidRPr="00080E5A" w:rsidRDefault="008C5ED2" w:rsidP="00247DD2">
            <w:pPr>
              <w:rPr>
                <w:rFonts w:ascii="Arial" w:eastAsia="Times New Roman" w:hAnsi="Arial" w:cs="Arial"/>
                <w:kern w:val="24"/>
                <w:sz w:val="18"/>
                <w:szCs w:val="18"/>
                <w:lang w:eastAsia="en-CA"/>
              </w:rPr>
            </w:pPr>
          </w:p>
          <w:p w14:paraId="3574D325" w14:textId="77777777" w:rsidR="008C5ED2" w:rsidRPr="00080E5A" w:rsidRDefault="008C5ED2" w:rsidP="00247DD2">
            <w:pPr>
              <w:rPr>
                <w:rFonts w:ascii="Arial" w:eastAsia="Times New Roman" w:hAnsi="Arial" w:cs="Arial"/>
                <w:kern w:val="24"/>
                <w:sz w:val="18"/>
                <w:szCs w:val="18"/>
                <w:lang w:eastAsia="en-CA"/>
              </w:rPr>
            </w:pPr>
            <w:r w:rsidRPr="00080E5A">
              <w:rPr>
                <w:rFonts w:ascii="Arial" w:hAnsi="Arial" w:cs="Arial"/>
                <w:sz w:val="18"/>
                <w:szCs w:val="18"/>
              </w:rPr>
              <w:t>For little-to no difference in utility</w:t>
            </w:r>
            <w:r w:rsidRPr="00080E5A">
              <w:rPr>
                <w:rFonts w:ascii="Arial" w:eastAsia="Times New Roman" w:hAnsi="Arial" w:cs="Arial"/>
                <w:kern w:val="24"/>
                <w:sz w:val="18"/>
                <w:szCs w:val="18"/>
                <w:lang w:eastAsia="en-CA"/>
              </w:rPr>
              <w:t xml:space="preserve"> </w:t>
            </w:r>
          </w:p>
        </w:tc>
        <w:tc>
          <w:tcPr>
            <w:tcW w:w="1484" w:type="dxa"/>
            <w:vMerge w:val="restart"/>
            <w:shd w:val="clear" w:color="auto" w:fill="FFFFFF" w:themeFill="background1"/>
          </w:tcPr>
          <w:p w14:paraId="5DD51592" w14:textId="77777777" w:rsidR="008C5ED2" w:rsidRPr="004C3A3F" w:rsidRDefault="008C5ED2" w:rsidP="00247DD2">
            <w:pPr>
              <w:rPr>
                <w:rFonts w:ascii="Cambria Math" w:hAnsi="Cambria Math" w:cs="Cambria Math"/>
                <w:sz w:val="18"/>
                <w:szCs w:val="18"/>
              </w:rPr>
            </w:pPr>
            <w:r w:rsidRPr="004C3A3F">
              <w:rPr>
                <w:rFonts w:ascii="Cambria Math" w:hAnsi="Cambria Math" w:cs="Cambria Math"/>
                <w:sz w:val="18"/>
                <w:szCs w:val="18"/>
              </w:rPr>
              <w:t>⊕⊕⊕⊝</w:t>
            </w:r>
          </w:p>
          <w:p w14:paraId="52A967CA" w14:textId="77777777" w:rsidR="008C5ED2" w:rsidRPr="004C3A3F" w:rsidRDefault="008C5ED2" w:rsidP="00247DD2">
            <w:pPr>
              <w:rPr>
                <w:rFonts w:ascii="Arial" w:hAnsi="Arial" w:cs="Arial"/>
                <w:sz w:val="18"/>
                <w:szCs w:val="18"/>
              </w:rPr>
            </w:pPr>
            <w:r w:rsidRPr="004C3A3F">
              <w:rPr>
                <w:rFonts w:ascii="Arial" w:hAnsi="Arial" w:cs="Arial"/>
                <w:sz w:val="18"/>
                <w:szCs w:val="18"/>
              </w:rPr>
              <w:t>Moderate (inconsistency)</w:t>
            </w:r>
          </w:p>
          <w:p w14:paraId="47FFA3D9" w14:textId="77777777" w:rsidR="008C5ED2" w:rsidRPr="00080E5A" w:rsidRDefault="008C5ED2" w:rsidP="00247DD2">
            <w:pPr>
              <w:rPr>
                <w:rFonts w:ascii="Arial" w:hAnsi="Arial" w:cs="Arial"/>
                <w:sz w:val="18"/>
                <w:szCs w:val="18"/>
              </w:rPr>
            </w:pPr>
          </w:p>
        </w:tc>
        <w:tc>
          <w:tcPr>
            <w:tcW w:w="1504" w:type="dxa"/>
            <w:vMerge w:val="restart"/>
            <w:shd w:val="clear" w:color="auto" w:fill="FFFFFF" w:themeFill="background1"/>
          </w:tcPr>
          <w:p w14:paraId="353D9227" w14:textId="77777777" w:rsidR="008C5ED2" w:rsidRDefault="008C5ED2" w:rsidP="00247DD2">
            <w:pPr>
              <w:rPr>
                <w:rFonts w:ascii="Arial" w:eastAsia="Times New Roman" w:hAnsi="Arial" w:cs="Arial"/>
                <w:kern w:val="24"/>
                <w:sz w:val="18"/>
                <w:szCs w:val="18"/>
                <w:lang w:eastAsia="en-CA"/>
              </w:rPr>
            </w:pPr>
            <w:r w:rsidRPr="00080E5A">
              <w:rPr>
                <w:rFonts w:ascii="Arial" w:eastAsia="Times New Roman" w:hAnsi="Arial" w:cs="Arial"/>
                <w:kern w:val="24"/>
                <w:sz w:val="18"/>
                <w:szCs w:val="18"/>
                <w:lang w:eastAsia="en-CA"/>
              </w:rPr>
              <w:t xml:space="preserve">There </w:t>
            </w:r>
            <w:r>
              <w:rPr>
                <w:rFonts w:ascii="Arial" w:eastAsia="Times New Roman" w:hAnsi="Arial" w:cs="Arial"/>
                <w:kern w:val="24"/>
                <w:sz w:val="18"/>
                <w:szCs w:val="18"/>
                <w:lang w:eastAsia="en-CA"/>
              </w:rPr>
              <w:t>is probably little-to-no disutility from a</w:t>
            </w:r>
            <w:r w:rsidRPr="00080E5A">
              <w:rPr>
                <w:rFonts w:ascii="Arial" w:eastAsia="Times New Roman" w:hAnsi="Arial" w:cs="Arial"/>
                <w:kern w:val="24"/>
                <w:sz w:val="18"/>
                <w:szCs w:val="18"/>
                <w:lang w:eastAsia="en-CA"/>
              </w:rPr>
              <w:t>djuvant radiation</w:t>
            </w:r>
            <w:r>
              <w:t xml:space="preserve"> </w:t>
            </w:r>
            <w:r w:rsidRPr="008F7D1E">
              <w:rPr>
                <w:rFonts w:ascii="Arial" w:eastAsia="Times New Roman" w:hAnsi="Arial" w:cs="Arial"/>
                <w:kern w:val="24"/>
                <w:sz w:val="18"/>
                <w:szCs w:val="18"/>
                <w:lang w:eastAsia="en-CA"/>
              </w:rPr>
              <w:t xml:space="preserve">among </w:t>
            </w:r>
            <w:r>
              <w:rPr>
                <w:rFonts w:ascii="Arial" w:eastAsia="Times New Roman" w:hAnsi="Arial" w:cs="Arial"/>
                <w:kern w:val="24"/>
                <w:sz w:val="18"/>
                <w:szCs w:val="18"/>
                <w:lang w:eastAsia="en-CA"/>
              </w:rPr>
              <w:t xml:space="preserve">those receiving BCS/partial mastectomy or mastectomy, where many are receiving chemotherapy. </w:t>
            </w:r>
          </w:p>
          <w:p w14:paraId="161C9F3D" w14:textId="77777777" w:rsidR="008C5ED2" w:rsidRDefault="008C5ED2" w:rsidP="00247DD2">
            <w:pPr>
              <w:rPr>
                <w:rFonts w:ascii="Arial" w:eastAsia="Times New Roman" w:hAnsi="Arial" w:cs="Arial"/>
                <w:kern w:val="24"/>
                <w:sz w:val="18"/>
                <w:szCs w:val="18"/>
                <w:lang w:eastAsia="en-CA"/>
              </w:rPr>
            </w:pPr>
          </w:p>
          <w:p w14:paraId="63159C0F" w14:textId="77777777" w:rsidR="008C5ED2" w:rsidRDefault="008C5ED2" w:rsidP="00247DD2">
            <w:pPr>
              <w:rPr>
                <w:rFonts w:ascii="Arial" w:eastAsia="Times New Roman" w:hAnsi="Arial" w:cs="Arial"/>
                <w:kern w:val="24"/>
                <w:sz w:val="18"/>
                <w:szCs w:val="18"/>
                <w:lang w:eastAsia="en-CA"/>
              </w:rPr>
            </w:pPr>
          </w:p>
          <w:p w14:paraId="4F10CE6E" w14:textId="77777777" w:rsidR="008C5ED2" w:rsidRPr="00080E5A" w:rsidRDefault="008C5ED2" w:rsidP="00247DD2">
            <w:pPr>
              <w:rPr>
                <w:rFonts w:ascii="Arial" w:eastAsia="Times New Roman" w:hAnsi="Arial" w:cs="Arial"/>
                <w:kern w:val="24"/>
                <w:sz w:val="18"/>
                <w:szCs w:val="18"/>
                <w:lang w:eastAsia="en-CA"/>
              </w:rPr>
            </w:pPr>
          </w:p>
          <w:p w14:paraId="52CC29C7" w14:textId="77777777" w:rsidR="008C5ED2" w:rsidRPr="00080E5A" w:rsidRDefault="008C5ED2" w:rsidP="00247DD2">
            <w:pPr>
              <w:rPr>
                <w:rFonts w:ascii="Arial" w:eastAsia="Times New Roman" w:hAnsi="Arial" w:cs="Arial"/>
                <w:kern w:val="24"/>
                <w:sz w:val="18"/>
                <w:szCs w:val="18"/>
                <w:lang w:eastAsia="en-CA"/>
              </w:rPr>
            </w:pPr>
          </w:p>
        </w:tc>
      </w:tr>
      <w:tr w:rsidR="008C5ED2" w:rsidRPr="00080E5A" w14:paraId="234EF969" w14:textId="77777777" w:rsidTr="00247DD2">
        <w:trPr>
          <w:trHeight w:val="247"/>
        </w:trPr>
        <w:tc>
          <w:tcPr>
            <w:tcW w:w="1521" w:type="dxa"/>
            <w:vMerge/>
            <w:shd w:val="clear" w:color="auto" w:fill="FFFFFF" w:themeFill="background1"/>
          </w:tcPr>
          <w:p w14:paraId="21FF1EC9"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534CC947" w14:textId="77777777" w:rsidR="008C5ED2" w:rsidRDefault="008C5ED2" w:rsidP="00247DD2">
            <w:pPr>
              <w:rPr>
                <w:rFonts w:ascii="Arial" w:hAnsi="Arial" w:cs="Arial"/>
                <w:b/>
                <w:sz w:val="18"/>
                <w:szCs w:val="18"/>
              </w:rPr>
            </w:pPr>
            <w:r w:rsidRPr="00080E5A">
              <w:rPr>
                <w:rFonts w:ascii="Arial" w:hAnsi="Arial" w:cs="Arial"/>
                <w:b/>
                <w:sz w:val="18"/>
                <w:szCs w:val="18"/>
              </w:rPr>
              <w:t>Subgroup, by surgery, disutility, within study (95% CI):</w:t>
            </w:r>
          </w:p>
          <w:p w14:paraId="43D294D7" w14:textId="77777777" w:rsidR="008C5ED2" w:rsidRPr="00080E5A" w:rsidRDefault="008C5ED2" w:rsidP="00247DD2">
            <w:pPr>
              <w:rPr>
                <w:rFonts w:ascii="Arial" w:hAnsi="Arial" w:cs="Arial"/>
                <w:sz w:val="18"/>
                <w:szCs w:val="18"/>
              </w:rPr>
            </w:pPr>
            <w:r w:rsidRPr="00080E5A">
              <w:rPr>
                <w:rFonts w:ascii="Arial" w:hAnsi="Arial" w:cs="Arial"/>
                <w:sz w:val="18"/>
                <w:szCs w:val="18"/>
              </w:rPr>
              <w:t>Adjuvant radiation vs. none with BCS/partial mastectomy: 0.01 [-0.01, 0.03]</w:t>
            </w:r>
          </w:p>
          <w:p w14:paraId="00A4D31A"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*1/2 studies </w:t>
            </w:r>
            <w:r>
              <w:rPr>
                <w:rFonts w:ascii="Arial" w:hAnsi="Arial" w:cs="Arial"/>
                <w:sz w:val="18"/>
                <w:szCs w:val="18"/>
              </w:rPr>
              <w:t>high</w:t>
            </w:r>
            <w:r w:rsidRPr="00080E5A">
              <w:rPr>
                <w:rFonts w:ascii="Arial" w:hAnsi="Arial" w:cs="Arial"/>
                <w:sz w:val="18"/>
                <w:szCs w:val="18"/>
              </w:rPr>
              <w:t xml:space="preserve"> ROB (Bromley 2019)</w:t>
            </w:r>
          </w:p>
          <w:p w14:paraId="4E433B80" w14:textId="77777777" w:rsidR="008C5ED2" w:rsidRPr="00080E5A" w:rsidRDefault="008C5ED2" w:rsidP="00247DD2">
            <w:pPr>
              <w:rPr>
                <w:rFonts w:ascii="Arial" w:hAnsi="Arial" w:cs="Arial"/>
                <w:sz w:val="18"/>
                <w:szCs w:val="18"/>
              </w:rPr>
            </w:pPr>
            <w:r w:rsidRPr="00080E5A">
              <w:rPr>
                <w:rFonts w:ascii="Arial" w:hAnsi="Arial" w:cs="Arial"/>
                <w:sz w:val="18"/>
                <w:szCs w:val="18"/>
              </w:rPr>
              <w:t>Adjuvant radiation vs. none with mastectomy: 0.00 [-0.04, 0.04]</w:t>
            </w:r>
          </w:p>
          <w:p w14:paraId="044E7A0B"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*1 study </w:t>
            </w:r>
            <w:r>
              <w:rPr>
                <w:rFonts w:ascii="Arial" w:hAnsi="Arial" w:cs="Arial"/>
                <w:sz w:val="18"/>
                <w:szCs w:val="18"/>
              </w:rPr>
              <w:t>high</w:t>
            </w:r>
            <w:r w:rsidRPr="00080E5A">
              <w:rPr>
                <w:rFonts w:ascii="Arial" w:hAnsi="Arial" w:cs="Arial"/>
                <w:sz w:val="18"/>
                <w:szCs w:val="18"/>
              </w:rPr>
              <w:t xml:space="preserve"> ROB (</w:t>
            </w:r>
            <w:proofErr w:type="spellStart"/>
            <w:r w:rsidRPr="00080E5A">
              <w:rPr>
                <w:rFonts w:ascii="Arial" w:hAnsi="Arial" w:cs="Arial"/>
                <w:sz w:val="18"/>
                <w:szCs w:val="18"/>
              </w:rPr>
              <w:t>Velikova</w:t>
            </w:r>
            <w:proofErr w:type="spellEnd"/>
            <w:r w:rsidRPr="00080E5A">
              <w:rPr>
                <w:rFonts w:ascii="Arial" w:hAnsi="Arial" w:cs="Arial"/>
                <w:sz w:val="18"/>
                <w:szCs w:val="18"/>
              </w:rPr>
              <w:t xml:space="preserve"> 2018)</w:t>
            </w:r>
          </w:p>
          <w:p w14:paraId="51AC9D16"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Adjuvant radiation vs. none with mixed surgery/unspecified: </w:t>
            </w:r>
          </w:p>
          <w:p w14:paraId="66132B75" w14:textId="77777777" w:rsidR="008C5ED2" w:rsidRPr="00080E5A" w:rsidRDefault="008C5ED2" w:rsidP="00247DD2">
            <w:pPr>
              <w:rPr>
                <w:rFonts w:ascii="Arial" w:hAnsi="Arial" w:cs="Arial"/>
                <w:sz w:val="18"/>
                <w:szCs w:val="18"/>
              </w:rPr>
            </w:pPr>
            <w:r w:rsidRPr="00080E5A">
              <w:rPr>
                <w:rFonts w:ascii="Arial" w:hAnsi="Arial" w:cs="Arial"/>
                <w:b/>
                <w:sz w:val="18"/>
                <w:szCs w:val="18"/>
              </w:rPr>
              <w:t xml:space="preserve">Hall 2015, n=231 (95% CI): </w:t>
            </w:r>
            <w:r w:rsidRPr="00080E5A">
              <w:rPr>
                <w:rFonts w:ascii="Arial" w:hAnsi="Arial" w:cs="Arial"/>
                <w:sz w:val="18"/>
                <w:szCs w:val="18"/>
              </w:rPr>
              <w:t>0.76 [0.73, 0.79] - 0.76 [0.72, 0.80] = 0.00 (NR)</w:t>
            </w:r>
          </w:p>
          <w:p w14:paraId="087718E0" w14:textId="77777777" w:rsidR="008C5ED2" w:rsidRPr="00080E5A" w:rsidRDefault="008C5ED2" w:rsidP="00247DD2">
            <w:pPr>
              <w:rPr>
                <w:rFonts w:ascii="Arial" w:hAnsi="Arial" w:cs="Arial"/>
                <w:sz w:val="18"/>
                <w:szCs w:val="18"/>
              </w:rPr>
            </w:pPr>
            <w:r w:rsidRPr="00080E5A">
              <w:rPr>
                <w:rFonts w:ascii="Arial" w:hAnsi="Arial" w:cs="Arial"/>
                <w:sz w:val="18"/>
                <w:szCs w:val="18"/>
              </w:rPr>
              <w:t>*moderate ROB</w:t>
            </w:r>
          </w:p>
        </w:tc>
        <w:tc>
          <w:tcPr>
            <w:tcW w:w="1484" w:type="dxa"/>
            <w:vMerge/>
            <w:shd w:val="clear" w:color="auto" w:fill="FFFFFF" w:themeFill="background1"/>
          </w:tcPr>
          <w:p w14:paraId="5C01F608" w14:textId="77777777" w:rsidR="008C5ED2" w:rsidRPr="00080E5A" w:rsidRDefault="008C5ED2" w:rsidP="00247DD2">
            <w:pPr>
              <w:rPr>
                <w:rFonts w:ascii="Arial" w:eastAsia="Times New Roman" w:hAnsi="Arial" w:cs="Arial"/>
                <w:kern w:val="24"/>
                <w:sz w:val="18"/>
                <w:szCs w:val="18"/>
                <w:lang w:eastAsia="en-CA"/>
              </w:rPr>
            </w:pPr>
          </w:p>
        </w:tc>
        <w:tc>
          <w:tcPr>
            <w:tcW w:w="1484" w:type="dxa"/>
            <w:vMerge/>
            <w:shd w:val="clear" w:color="auto" w:fill="FFFFFF" w:themeFill="background1"/>
          </w:tcPr>
          <w:p w14:paraId="524874A3"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40AF61FD" w14:textId="77777777" w:rsidR="008C5ED2" w:rsidRPr="00080E5A" w:rsidRDefault="008C5ED2" w:rsidP="00247DD2">
            <w:pPr>
              <w:rPr>
                <w:rFonts w:ascii="Arial" w:hAnsi="Arial" w:cs="Arial"/>
                <w:sz w:val="18"/>
                <w:szCs w:val="18"/>
              </w:rPr>
            </w:pPr>
          </w:p>
        </w:tc>
      </w:tr>
      <w:tr w:rsidR="008C5ED2" w:rsidRPr="00080E5A" w14:paraId="547FF5B9" w14:textId="77777777" w:rsidTr="00247DD2">
        <w:trPr>
          <w:trHeight w:val="840"/>
        </w:trPr>
        <w:tc>
          <w:tcPr>
            <w:tcW w:w="1521" w:type="dxa"/>
            <w:vMerge w:val="restart"/>
            <w:shd w:val="clear" w:color="auto" w:fill="FFFFFF" w:themeFill="background1"/>
          </w:tcPr>
          <w:p w14:paraId="27C2E419"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Between study:</w:t>
            </w:r>
          </w:p>
          <w:p w14:paraId="7AB55A56"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Adjuvant radiation:</w:t>
            </w:r>
          </w:p>
          <w:p w14:paraId="1A578B7B" w14:textId="77777777" w:rsidR="008C5ED2" w:rsidRDefault="008C5ED2" w:rsidP="00247DD2">
            <w:pPr>
              <w:spacing w:after="60"/>
              <w:rPr>
                <w:rFonts w:ascii="Arial" w:hAnsi="Arial" w:cs="Arial"/>
                <w:sz w:val="18"/>
                <w:szCs w:val="18"/>
              </w:rPr>
            </w:pPr>
            <w:r w:rsidRPr="00080E5A">
              <w:rPr>
                <w:rFonts w:ascii="Arial" w:hAnsi="Arial" w:cs="Arial"/>
                <w:sz w:val="18"/>
                <w:szCs w:val="18"/>
              </w:rPr>
              <w:t>N=8 studies;</w:t>
            </w:r>
          </w:p>
          <w:p w14:paraId="2B8EB970" w14:textId="77777777" w:rsidR="008C5ED2" w:rsidRDefault="008C5ED2" w:rsidP="00247DD2">
            <w:pPr>
              <w:spacing w:after="60"/>
              <w:rPr>
                <w:rFonts w:ascii="Arial" w:hAnsi="Arial" w:cs="Arial"/>
                <w:sz w:val="18"/>
                <w:szCs w:val="18"/>
              </w:rPr>
            </w:pPr>
          </w:p>
          <w:p w14:paraId="1D6CC9AB" w14:textId="77777777" w:rsidR="008C5ED2" w:rsidRPr="00080E5A" w:rsidRDefault="008C5ED2" w:rsidP="00247DD2">
            <w:pPr>
              <w:spacing w:after="60"/>
              <w:rPr>
                <w:rFonts w:ascii="Arial" w:hAnsi="Arial" w:cs="Arial"/>
                <w:sz w:val="18"/>
                <w:szCs w:val="18"/>
              </w:rPr>
            </w:pPr>
            <w:r>
              <w:rPr>
                <w:rFonts w:ascii="Arial" w:hAnsi="Arial" w:cs="Arial"/>
                <w:sz w:val="18"/>
                <w:szCs w:val="18"/>
              </w:rPr>
              <w:t>Ali 2017, Bromley 2019, Hall 2015, Moro-</w:t>
            </w:r>
            <w:proofErr w:type="spellStart"/>
            <w:r>
              <w:rPr>
                <w:rFonts w:ascii="Arial" w:hAnsi="Arial" w:cs="Arial"/>
                <w:sz w:val="18"/>
                <w:szCs w:val="18"/>
              </w:rPr>
              <w:t>Valdezate</w:t>
            </w:r>
            <w:proofErr w:type="spellEnd"/>
            <w:r>
              <w:rPr>
                <w:rFonts w:ascii="Arial" w:hAnsi="Arial" w:cs="Arial"/>
                <w:sz w:val="18"/>
                <w:szCs w:val="18"/>
              </w:rPr>
              <w:t xml:space="preserve"> 2014, </w:t>
            </w:r>
            <w:proofErr w:type="spellStart"/>
            <w:r>
              <w:rPr>
                <w:rFonts w:ascii="Arial" w:hAnsi="Arial" w:cs="Arial"/>
                <w:sz w:val="18"/>
                <w:szCs w:val="18"/>
              </w:rPr>
              <w:t>Rautalin</w:t>
            </w:r>
            <w:proofErr w:type="spellEnd"/>
            <w:r>
              <w:rPr>
                <w:rFonts w:ascii="Arial" w:hAnsi="Arial" w:cs="Arial"/>
                <w:sz w:val="18"/>
                <w:szCs w:val="18"/>
              </w:rPr>
              <w:t xml:space="preserve"> 2021, Tran 2022, </w:t>
            </w:r>
            <w:proofErr w:type="spellStart"/>
            <w:r>
              <w:rPr>
                <w:rFonts w:ascii="Arial" w:hAnsi="Arial" w:cs="Arial"/>
                <w:sz w:val="18"/>
                <w:szCs w:val="18"/>
              </w:rPr>
              <w:t>Velikova</w:t>
            </w:r>
            <w:proofErr w:type="spellEnd"/>
            <w:r>
              <w:rPr>
                <w:rFonts w:ascii="Arial" w:hAnsi="Arial" w:cs="Arial"/>
                <w:sz w:val="18"/>
                <w:szCs w:val="18"/>
              </w:rPr>
              <w:t xml:space="preserve"> </w:t>
            </w:r>
            <w:r>
              <w:rPr>
                <w:rFonts w:ascii="Arial" w:hAnsi="Arial" w:cs="Arial"/>
                <w:sz w:val="18"/>
                <w:szCs w:val="18"/>
              </w:rPr>
              <w:lastRenderedPageBreak/>
              <w:t xml:space="preserve">2018, </w:t>
            </w:r>
            <w:proofErr w:type="spellStart"/>
            <w:r>
              <w:rPr>
                <w:rFonts w:ascii="Arial" w:hAnsi="Arial" w:cs="Arial"/>
                <w:sz w:val="18"/>
                <w:szCs w:val="18"/>
              </w:rPr>
              <w:t>Youens</w:t>
            </w:r>
            <w:proofErr w:type="spellEnd"/>
            <w:r>
              <w:rPr>
                <w:rFonts w:ascii="Arial" w:hAnsi="Arial" w:cs="Arial"/>
                <w:sz w:val="18"/>
                <w:szCs w:val="18"/>
              </w:rPr>
              <w:t xml:space="preserve"> 2019</w:t>
            </w:r>
          </w:p>
          <w:p w14:paraId="71815FA3" w14:textId="77777777" w:rsidR="008C5ED2" w:rsidRPr="00080E5A" w:rsidRDefault="008C5ED2" w:rsidP="00247DD2">
            <w:pPr>
              <w:spacing w:after="60"/>
              <w:rPr>
                <w:rFonts w:ascii="Arial" w:hAnsi="Arial" w:cs="Arial"/>
                <w:sz w:val="18"/>
                <w:szCs w:val="18"/>
              </w:rPr>
            </w:pPr>
          </w:p>
          <w:p w14:paraId="0B3EEB1A"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 2,174 participants (1 study N=NR by arm, N=231 overall)</w:t>
            </w:r>
          </w:p>
          <w:p w14:paraId="07CDF3BB" w14:textId="77777777" w:rsidR="008C5ED2" w:rsidRPr="00080E5A" w:rsidRDefault="008C5ED2" w:rsidP="00247DD2">
            <w:pPr>
              <w:spacing w:after="60"/>
              <w:rPr>
                <w:rFonts w:ascii="Arial" w:hAnsi="Arial" w:cs="Arial"/>
                <w:sz w:val="18"/>
                <w:szCs w:val="18"/>
              </w:rPr>
            </w:pPr>
          </w:p>
          <w:p w14:paraId="030BF1A7" w14:textId="77777777" w:rsidR="008C5ED2" w:rsidRPr="00080E5A" w:rsidRDefault="008C5ED2" w:rsidP="00247DD2">
            <w:pPr>
              <w:spacing w:after="60"/>
              <w:rPr>
                <w:rFonts w:ascii="Arial" w:hAnsi="Arial" w:cs="Arial"/>
                <w:sz w:val="18"/>
                <w:szCs w:val="18"/>
              </w:rPr>
            </w:pPr>
            <w:r>
              <w:rPr>
                <w:rFonts w:ascii="Arial" w:hAnsi="Arial" w:cs="Arial"/>
                <w:sz w:val="18"/>
                <w:szCs w:val="18"/>
              </w:rPr>
              <w:t>No a</w:t>
            </w:r>
            <w:r w:rsidRPr="00080E5A">
              <w:rPr>
                <w:rFonts w:ascii="Arial" w:hAnsi="Arial" w:cs="Arial"/>
                <w:sz w:val="18"/>
                <w:szCs w:val="18"/>
              </w:rPr>
              <w:t>djuvant radiation:</w:t>
            </w:r>
          </w:p>
          <w:p w14:paraId="7C42474A"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N=8 studies;</w:t>
            </w:r>
          </w:p>
          <w:p w14:paraId="15B5E7DC" w14:textId="77777777" w:rsidR="008C5ED2" w:rsidRDefault="008C5ED2" w:rsidP="00247DD2">
            <w:pPr>
              <w:spacing w:after="60"/>
              <w:rPr>
                <w:rFonts w:ascii="Arial" w:hAnsi="Arial" w:cs="Arial"/>
                <w:sz w:val="18"/>
                <w:szCs w:val="18"/>
              </w:rPr>
            </w:pPr>
          </w:p>
          <w:p w14:paraId="7E8CA4C8" w14:textId="77777777" w:rsidR="008C5ED2" w:rsidRDefault="008C5ED2" w:rsidP="00247DD2">
            <w:pPr>
              <w:spacing w:after="60"/>
              <w:rPr>
                <w:rFonts w:ascii="Arial" w:hAnsi="Arial" w:cs="Arial"/>
                <w:sz w:val="18"/>
                <w:szCs w:val="18"/>
              </w:rPr>
            </w:pPr>
            <w:r>
              <w:rPr>
                <w:rFonts w:ascii="Arial" w:hAnsi="Arial" w:cs="Arial"/>
                <w:sz w:val="18"/>
                <w:szCs w:val="18"/>
              </w:rPr>
              <w:t xml:space="preserve">Bromley 2019, </w:t>
            </w:r>
            <w:proofErr w:type="spellStart"/>
            <w:r>
              <w:rPr>
                <w:rFonts w:ascii="Arial" w:hAnsi="Arial" w:cs="Arial"/>
                <w:sz w:val="18"/>
                <w:szCs w:val="18"/>
              </w:rPr>
              <w:t>Fujii</w:t>
            </w:r>
            <w:proofErr w:type="spellEnd"/>
            <w:r>
              <w:rPr>
                <w:rFonts w:ascii="Arial" w:hAnsi="Arial" w:cs="Arial"/>
                <w:sz w:val="18"/>
                <w:szCs w:val="18"/>
              </w:rPr>
              <w:t xml:space="preserve"> 2019, Gordon 2017, Hall 2015, </w:t>
            </w:r>
            <w:proofErr w:type="spellStart"/>
            <w:r>
              <w:rPr>
                <w:rFonts w:ascii="Arial" w:hAnsi="Arial" w:cs="Arial"/>
                <w:sz w:val="18"/>
                <w:szCs w:val="18"/>
              </w:rPr>
              <w:t>Rautalin</w:t>
            </w:r>
            <w:proofErr w:type="spellEnd"/>
            <w:r>
              <w:rPr>
                <w:rFonts w:ascii="Arial" w:hAnsi="Arial" w:cs="Arial"/>
                <w:sz w:val="18"/>
                <w:szCs w:val="18"/>
              </w:rPr>
              <w:t xml:space="preserve"> 2021, Tanaka 2019, </w:t>
            </w:r>
            <w:proofErr w:type="spellStart"/>
            <w:r>
              <w:rPr>
                <w:rFonts w:ascii="Arial" w:hAnsi="Arial" w:cs="Arial"/>
                <w:sz w:val="18"/>
                <w:szCs w:val="18"/>
              </w:rPr>
              <w:t>Velikova</w:t>
            </w:r>
            <w:proofErr w:type="spellEnd"/>
            <w:r>
              <w:rPr>
                <w:rFonts w:ascii="Arial" w:hAnsi="Arial" w:cs="Arial"/>
                <w:sz w:val="18"/>
                <w:szCs w:val="18"/>
              </w:rPr>
              <w:t xml:space="preserve"> 2018, </w:t>
            </w:r>
            <w:proofErr w:type="spellStart"/>
            <w:r>
              <w:rPr>
                <w:rFonts w:ascii="Arial" w:hAnsi="Arial" w:cs="Arial"/>
                <w:sz w:val="18"/>
                <w:szCs w:val="18"/>
              </w:rPr>
              <w:t>Youens</w:t>
            </w:r>
            <w:proofErr w:type="spellEnd"/>
            <w:r>
              <w:rPr>
                <w:rFonts w:ascii="Arial" w:hAnsi="Arial" w:cs="Arial"/>
                <w:sz w:val="18"/>
                <w:szCs w:val="18"/>
              </w:rPr>
              <w:t xml:space="preserve"> 2019</w:t>
            </w:r>
          </w:p>
          <w:p w14:paraId="749A7FE5" w14:textId="77777777" w:rsidR="008C5ED2" w:rsidRPr="00080E5A" w:rsidRDefault="008C5ED2" w:rsidP="00247DD2">
            <w:pPr>
              <w:spacing w:after="60"/>
              <w:rPr>
                <w:rFonts w:ascii="Arial" w:hAnsi="Arial" w:cs="Arial"/>
                <w:sz w:val="18"/>
                <w:szCs w:val="18"/>
              </w:rPr>
            </w:pPr>
          </w:p>
          <w:p w14:paraId="66295C1D"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N=1,547 participants</w:t>
            </w:r>
          </w:p>
        </w:tc>
        <w:tc>
          <w:tcPr>
            <w:tcW w:w="7592" w:type="dxa"/>
            <w:shd w:val="clear" w:color="auto" w:fill="FFFFFF" w:themeFill="background1"/>
          </w:tcPr>
          <w:p w14:paraId="5BBFC257" w14:textId="77777777" w:rsidR="008C5ED2" w:rsidRPr="00080E5A" w:rsidRDefault="008C5ED2" w:rsidP="00247DD2">
            <w:pPr>
              <w:rPr>
                <w:rFonts w:ascii="Arial" w:hAnsi="Arial" w:cs="Arial"/>
                <w:b/>
                <w:sz w:val="18"/>
                <w:szCs w:val="18"/>
              </w:rPr>
            </w:pPr>
            <w:r w:rsidRPr="00080E5A">
              <w:rPr>
                <w:rFonts w:ascii="Arial" w:hAnsi="Arial" w:cs="Arial"/>
                <w:b/>
                <w:sz w:val="18"/>
                <w:szCs w:val="18"/>
              </w:rPr>
              <w:lastRenderedPageBreak/>
              <w:t xml:space="preserve">Pooled adjuvant radiation utilities (95% CI): </w:t>
            </w:r>
            <w:r w:rsidRPr="00080E5A">
              <w:rPr>
                <w:rFonts w:ascii="Arial" w:hAnsi="Arial" w:cs="Arial"/>
                <w:sz w:val="18"/>
                <w:szCs w:val="18"/>
              </w:rPr>
              <w:t>0.83 [0.82, 0.83]</w:t>
            </w:r>
          </w:p>
          <w:p w14:paraId="668F5C78" w14:textId="77777777" w:rsidR="008C5ED2" w:rsidRDefault="008C5ED2" w:rsidP="00247DD2">
            <w:pPr>
              <w:rPr>
                <w:rFonts w:ascii="Arial" w:hAnsi="Arial" w:cs="Arial"/>
                <w:sz w:val="18"/>
                <w:szCs w:val="18"/>
              </w:rPr>
            </w:pPr>
            <w:r w:rsidRPr="00080E5A">
              <w:rPr>
                <w:rFonts w:ascii="Arial" w:hAnsi="Arial" w:cs="Arial"/>
                <w:sz w:val="18"/>
                <w:szCs w:val="18"/>
              </w:rPr>
              <w:t xml:space="preserve">*4/8 studies </w:t>
            </w:r>
            <w:r>
              <w:rPr>
                <w:rFonts w:ascii="Arial" w:hAnsi="Arial" w:cs="Arial"/>
                <w:sz w:val="18"/>
                <w:szCs w:val="18"/>
              </w:rPr>
              <w:t>high</w:t>
            </w:r>
            <w:r w:rsidRPr="00080E5A">
              <w:rPr>
                <w:rFonts w:ascii="Arial" w:hAnsi="Arial" w:cs="Arial"/>
                <w:sz w:val="18"/>
                <w:szCs w:val="18"/>
              </w:rPr>
              <w:t xml:space="preserve"> ROB (Bromley 2019 [n=172], Moro-</w:t>
            </w:r>
            <w:proofErr w:type="spellStart"/>
            <w:r w:rsidRPr="00080E5A">
              <w:rPr>
                <w:rFonts w:ascii="Arial" w:hAnsi="Arial" w:cs="Arial"/>
                <w:sz w:val="18"/>
                <w:szCs w:val="18"/>
              </w:rPr>
              <w:t>Valdezate</w:t>
            </w:r>
            <w:proofErr w:type="spellEnd"/>
            <w:r w:rsidRPr="00080E5A">
              <w:rPr>
                <w:rFonts w:ascii="Arial" w:hAnsi="Arial" w:cs="Arial"/>
                <w:sz w:val="18"/>
                <w:szCs w:val="18"/>
              </w:rPr>
              <w:t xml:space="preserve"> 2014 [n=223], </w:t>
            </w:r>
            <w:proofErr w:type="spellStart"/>
            <w:r w:rsidRPr="00080E5A">
              <w:rPr>
                <w:rFonts w:ascii="Arial" w:hAnsi="Arial" w:cs="Arial"/>
                <w:sz w:val="18"/>
                <w:szCs w:val="18"/>
              </w:rPr>
              <w:t>Rautalin</w:t>
            </w:r>
            <w:proofErr w:type="spellEnd"/>
            <w:r w:rsidRPr="00080E5A">
              <w:rPr>
                <w:rFonts w:ascii="Arial" w:hAnsi="Arial" w:cs="Arial"/>
                <w:sz w:val="18"/>
                <w:szCs w:val="18"/>
              </w:rPr>
              <w:t xml:space="preserve"> 2021 [n=632], </w:t>
            </w:r>
            <w:proofErr w:type="spellStart"/>
            <w:r w:rsidRPr="00080E5A">
              <w:rPr>
                <w:rFonts w:ascii="Arial" w:hAnsi="Arial" w:cs="Arial"/>
                <w:sz w:val="18"/>
                <w:szCs w:val="18"/>
              </w:rPr>
              <w:t>Velikova</w:t>
            </w:r>
            <w:proofErr w:type="spellEnd"/>
            <w:r w:rsidRPr="00080E5A">
              <w:rPr>
                <w:rFonts w:ascii="Arial" w:hAnsi="Arial" w:cs="Arial"/>
                <w:sz w:val="18"/>
                <w:szCs w:val="18"/>
              </w:rPr>
              <w:t xml:space="preserve"> 2018 [n=388]), removing </w:t>
            </w:r>
            <w:r>
              <w:rPr>
                <w:rFonts w:ascii="Arial" w:hAnsi="Arial" w:cs="Arial"/>
                <w:sz w:val="18"/>
                <w:szCs w:val="18"/>
              </w:rPr>
              <w:t>high</w:t>
            </w:r>
            <w:r w:rsidRPr="00080E5A">
              <w:rPr>
                <w:rFonts w:ascii="Arial" w:hAnsi="Arial" w:cs="Arial"/>
                <w:sz w:val="18"/>
                <w:szCs w:val="18"/>
              </w:rPr>
              <w:t xml:space="preserve"> ROB studies: 0.83 [0.82, 0.83]</w:t>
            </w:r>
          </w:p>
          <w:p w14:paraId="24DB51C5" w14:textId="77777777" w:rsidR="008C5ED2" w:rsidRPr="00EE6CF4" w:rsidRDefault="008C5ED2" w:rsidP="00247DD2">
            <w:pPr>
              <w:rPr>
                <w:rFonts w:ascii="Arial" w:hAnsi="Arial" w:cs="Arial"/>
                <w:b/>
                <w:sz w:val="18"/>
                <w:szCs w:val="18"/>
              </w:rPr>
            </w:pPr>
            <w:r>
              <w:rPr>
                <w:rFonts w:ascii="Arial" w:hAnsi="Arial" w:cs="Arial"/>
                <w:sz w:val="18"/>
                <w:szCs w:val="18"/>
              </w:rPr>
              <w:t xml:space="preserve">**After removing studies reporting 80% or more chemotherapy used: </w:t>
            </w:r>
            <w:r w:rsidRPr="00EE6CF4">
              <w:rPr>
                <w:rFonts w:ascii="Arial" w:hAnsi="Arial" w:cs="Arial"/>
                <w:b/>
                <w:sz w:val="18"/>
                <w:szCs w:val="18"/>
              </w:rPr>
              <w:t>0.80 [0.79, 0.81]</w:t>
            </w:r>
          </w:p>
          <w:p w14:paraId="0CDCB4CE"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Pooled no adjuvant radiation utilities (95% CI): </w:t>
            </w:r>
            <w:r w:rsidRPr="00080E5A">
              <w:rPr>
                <w:rFonts w:ascii="Arial" w:hAnsi="Arial" w:cs="Arial"/>
                <w:sz w:val="18"/>
                <w:szCs w:val="18"/>
              </w:rPr>
              <w:t>0.81 [0.80, 0.82]</w:t>
            </w:r>
          </w:p>
          <w:p w14:paraId="0A110C32" w14:textId="77777777" w:rsidR="008C5ED2" w:rsidRDefault="008C5ED2" w:rsidP="00247DD2">
            <w:pPr>
              <w:rPr>
                <w:rFonts w:ascii="Arial" w:hAnsi="Arial" w:cs="Arial"/>
                <w:sz w:val="18"/>
                <w:szCs w:val="18"/>
              </w:rPr>
            </w:pPr>
            <w:r w:rsidRPr="00080E5A">
              <w:rPr>
                <w:rFonts w:ascii="Arial" w:hAnsi="Arial" w:cs="Arial"/>
                <w:sz w:val="18"/>
                <w:szCs w:val="18"/>
              </w:rPr>
              <w:t xml:space="preserve">*2/8 studies </w:t>
            </w:r>
            <w:r>
              <w:rPr>
                <w:rFonts w:ascii="Arial" w:hAnsi="Arial" w:cs="Arial"/>
                <w:sz w:val="18"/>
                <w:szCs w:val="18"/>
              </w:rPr>
              <w:t xml:space="preserve">high </w:t>
            </w:r>
            <w:r w:rsidRPr="00080E5A">
              <w:rPr>
                <w:rFonts w:ascii="Arial" w:hAnsi="Arial" w:cs="Arial"/>
                <w:sz w:val="18"/>
                <w:szCs w:val="18"/>
              </w:rPr>
              <w:t xml:space="preserve">ROB (Bromley 2019 [n=172], </w:t>
            </w:r>
            <w:proofErr w:type="spellStart"/>
            <w:r w:rsidRPr="00080E5A">
              <w:rPr>
                <w:rFonts w:ascii="Arial" w:hAnsi="Arial" w:cs="Arial"/>
                <w:sz w:val="18"/>
                <w:szCs w:val="18"/>
              </w:rPr>
              <w:t>Velikova</w:t>
            </w:r>
            <w:proofErr w:type="spellEnd"/>
            <w:r w:rsidRPr="00080E5A">
              <w:rPr>
                <w:rFonts w:ascii="Arial" w:hAnsi="Arial" w:cs="Arial"/>
                <w:sz w:val="18"/>
                <w:szCs w:val="18"/>
              </w:rPr>
              <w:t xml:space="preserve"> 2018 [n=388]), removing </w:t>
            </w:r>
            <w:r>
              <w:rPr>
                <w:rFonts w:ascii="Arial" w:hAnsi="Arial" w:cs="Arial"/>
                <w:sz w:val="18"/>
                <w:szCs w:val="18"/>
              </w:rPr>
              <w:t>high</w:t>
            </w:r>
            <w:r w:rsidRPr="00080E5A">
              <w:rPr>
                <w:rFonts w:ascii="Arial" w:hAnsi="Arial" w:cs="Arial"/>
                <w:sz w:val="18"/>
                <w:szCs w:val="18"/>
              </w:rPr>
              <w:t xml:space="preserve"> ROB studies: 0.81 [0.80, 0.82]</w:t>
            </w:r>
          </w:p>
          <w:p w14:paraId="4B0D86F9" w14:textId="77777777" w:rsidR="008C5ED2" w:rsidRPr="00080E5A" w:rsidRDefault="008C5ED2" w:rsidP="00247DD2">
            <w:pPr>
              <w:rPr>
                <w:rFonts w:ascii="Arial" w:hAnsi="Arial" w:cs="Arial"/>
                <w:sz w:val="18"/>
                <w:szCs w:val="18"/>
              </w:rPr>
            </w:pPr>
            <w:r>
              <w:rPr>
                <w:rFonts w:ascii="Arial" w:hAnsi="Arial" w:cs="Arial"/>
                <w:sz w:val="18"/>
                <w:szCs w:val="18"/>
              </w:rPr>
              <w:t xml:space="preserve">**After removing studies reporting 80% or more chemotherapy used: </w:t>
            </w:r>
            <w:r w:rsidRPr="00EE6CF4">
              <w:rPr>
                <w:rFonts w:ascii="Arial" w:hAnsi="Arial" w:cs="Arial"/>
                <w:b/>
                <w:sz w:val="18"/>
                <w:szCs w:val="18"/>
              </w:rPr>
              <w:t>0.81 [0.80, 0.82]</w:t>
            </w:r>
          </w:p>
          <w:p w14:paraId="60FFC9C2" w14:textId="77777777" w:rsidR="008C5ED2" w:rsidRDefault="008C5ED2" w:rsidP="00247DD2">
            <w:pPr>
              <w:rPr>
                <w:rFonts w:ascii="Arial" w:hAnsi="Arial" w:cs="Arial"/>
                <w:b/>
                <w:sz w:val="18"/>
                <w:szCs w:val="18"/>
              </w:rPr>
            </w:pPr>
            <w:r w:rsidRPr="00080E5A">
              <w:rPr>
                <w:rFonts w:ascii="Arial" w:hAnsi="Arial" w:cs="Arial"/>
                <w:b/>
                <w:sz w:val="18"/>
                <w:szCs w:val="18"/>
              </w:rPr>
              <w:t xml:space="preserve">Disutility, between study (95% CI): </w:t>
            </w:r>
            <w:r w:rsidRPr="00EE6CF4">
              <w:rPr>
                <w:rFonts w:ascii="Arial" w:hAnsi="Arial" w:cs="Arial"/>
                <w:b/>
                <w:sz w:val="18"/>
                <w:szCs w:val="18"/>
              </w:rPr>
              <w:t>-0.02 [-0.03, -0.01]</w:t>
            </w:r>
          </w:p>
          <w:p w14:paraId="4FEC065F" w14:textId="77777777" w:rsidR="008C5ED2" w:rsidRPr="00080E5A" w:rsidRDefault="008C5ED2" w:rsidP="00247DD2">
            <w:pPr>
              <w:rPr>
                <w:rFonts w:ascii="Arial" w:hAnsi="Arial" w:cs="Arial"/>
                <w:sz w:val="18"/>
                <w:szCs w:val="18"/>
              </w:rPr>
            </w:pPr>
            <w:r w:rsidRPr="00EE6CF4">
              <w:rPr>
                <w:rFonts w:ascii="Arial" w:hAnsi="Arial" w:cs="Arial"/>
                <w:b/>
                <w:sz w:val="18"/>
                <w:szCs w:val="18"/>
              </w:rPr>
              <w:t>Disutility, removing studies reporting 80% or more chemotherapy used (95% CI):</w:t>
            </w:r>
            <w:r>
              <w:rPr>
                <w:rFonts w:ascii="Arial" w:hAnsi="Arial" w:cs="Arial"/>
                <w:sz w:val="18"/>
                <w:szCs w:val="18"/>
              </w:rPr>
              <w:t xml:space="preserve"> </w:t>
            </w:r>
            <w:r w:rsidRPr="00EE6CF4">
              <w:rPr>
                <w:rFonts w:ascii="Arial" w:hAnsi="Arial" w:cs="Arial"/>
                <w:b/>
                <w:sz w:val="18"/>
                <w:szCs w:val="18"/>
              </w:rPr>
              <w:t>0</w:t>
            </w:r>
            <w:r w:rsidRPr="00B768A9">
              <w:rPr>
                <w:rFonts w:ascii="Arial" w:hAnsi="Arial" w:cs="Arial"/>
                <w:b/>
                <w:sz w:val="18"/>
                <w:szCs w:val="18"/>
              </w:rPr>
              <w:t>.01 [-0.00, 0.02]</w:t>
            </w:r>
          </w:p>
          <w:p w14:paraId="2CBD3DC2" w14:textId="77777777" w:rsidR="008C5ED2" w:rsidRDefault="008C5ED2" w:rsidP="00247DD2">
            <w:pPr>
              <w:rPr>
                <w:rFonts w:ascii="Arial" w:hAnsi="Arial" w:cs="Arial"/>
                <w:sz w:val="18"/>
                <w:szCs w:val="18"/>
              </w:rPr>
            </w:pPr>
            <w:r w:rsidRPr="00080E5A">
              <w:rPr>
                <w:rFonts w:ascii="Arial" w:hAnsi="Arial" w:cs="Arial"/>
                <w:sz w:val="18"/>
                <w:szCs w:val="18"/>
              </w:rPr>
              <w:t xml:space="preserve">*one study, Hall 2015, does not report numbers in each arm (radiation Y vs N), only gives </w:t>
            </w:r>
            <w:proofErr w:type="spellStart"/>
            <w:r w:rsidRPr="00080E5A">
              <w:rPr>
                <w:rFonts w:ascii="Arial" w:hAnsi="Arial" w:cs="Arial"/>
                <w:sz w:val="18"/>
                <w:szCs w:val="18"/>
              </w:rPr>
              <w:t>utility+SE</w:t>
            </w:r>
            <w:proofErr w:type="spellEnd"/>
            <w:r w:rsidRPr="00080E5A">
              <w:rPr>
                <w:rFonts w:ascii="Arial" w:hAnsi="Arial" w:cs="Arial"/>
                <w:sz w:val="18"/>
                <w:szCs w:val="18"/>
              </w:rPr>
              <w:t xml:space="preserve"> (no SD), n=231 overall (did not add this study sample size to the disutility calculation)</w:t>
            </w:r>
          </w:p>
          <w:p w14:paraId="72F70DBF" w14:textId="77777777" w:rsidR="008C5ED2" w:rsidRPr="00080E5A" w:rsidRDefault="008C5ED2" w:rsidP="00247DD2">
            <w:pPr>
              <w:rPr>
                <w:rFonts w:ascii="Arial" w:hAnsi="Arial" w:cs="Arial"/>
                <w:sz w:val="18"/>
                <w:szCs w:val="18"/>
              </w:rPr>
            </w:pPr>
            <w:r>
              <w:rPr>
                <w:rFonts w:ascii="Arial" w:hAnsi="Arial" w:cs="Arial"/>
                <w:sz w:val="18"/>
                <w:szCs w:val="18"/>
              </w:rPr>
              <w:lastRenderedPageBreak/>
              <w:t>**Of 5/8 studies reporting on adjuvant chemotherapy, ≥49.0% received it</w:t>
            </w:r>
          </w:p>
        </w:tc>
        <w:tc>
          <w:tcPr>
            <w:tcW w:w="1484" w:type="dxa"/>
            <w:vMerge w:val="restart"/>
            <w:shd w:val="clear" w:color="auto" w:fill="FFFFFF" w:themeFill="background1"/>
          </w:tcPr>
          <w:p w14:paraId="0AD7432A" w14:textId="77777777" w:rsidR="008C5ED2" w:rsidRDefault="008C5ED2" w:rsidP="00247DD2">
            <w:pPr>
              <w:rPr>
                <w:rFonts w:ascii="Arial" w:eastAsia="Times New Roman" w:hAnsi="Arial" w:cs="Arial"/>
                <w:kern w:val="24"/>
                <w:sz w:val="18"/>
                <w:szCs w:val="18"/>
                <w:lang w:eastAsia="en-CA"/>
              </w:rPr>
            </w:pPr>
            <w:r w:rsidRPr="008F7D1E">
              <w:rPr>
                <w:rFonts w:ascii="Cambria Math" w:eastAsia="Times New Roman" w:hAnsi="Cambria Math" w:cs="Cambria Math"/>
                <w:kern w:val="24"/>
                <w:sz w:val="18"/>
                <w:szCs w:val="18"/>
                <w:lang w:eastAsia="en-CA"/>
              </w:rPr>
              <w:lastRenderedPageBreak/>
              <w:t>⊕⊕⊝⊝</w:t>
            </w:r>
          </w:p>
          <w:p w14:paraId="7F384F96" w14:textId="77777777" w:rsidR="008C5ED2" w:rsidRPr="00080E5A" w:rsidRDefault="008C5ED2" w:rsidP="00247DD2">
            <w:pPr>
              <w:rPr>
                <w:rFonts w:ascii="Arial" w:eastAsia="Times New Roman" w:hAnsi="Arial" w:cs="Arial"/>
                <w:kern w:val="24"/>
                <w:sz w:val="18"/>
                <w:szCs w:val="18"/>
                <w:lang w:eastAsia="en-CA"/>
              </w:rPr>
            </w:pPr>
            <w:r>
              <w:rPr>
                <w:rFonts w:ascii="Arial" w:eastAsia="Times New Roman" w:hAnsi="Arial" w:cs="Arial"/>
                <w:kern w:val="24"/>
                <w:sz w:val="18"/>
                <w:szCs w:val="18"/>
                <w:lang w:eastAsia="en-CA"/>
              </w:rPr>
              <w:t>Low</w:t>
            </w:r>
            <w:r w:rsidRPr="00080E5A">
              <w:rPr>
                <w:rFonts w:ascii="Arial" w:eastAsia="Times New Roman" w:hAnsi="Arial" w:cs="Arial"/>
                <w:kern w:val="24"/>
                <w:sz w:val="18"/>
                <w:szCs w:val="18"/>
                <w:lang w:eastAsia="en-CA"/>
              </w:rPr>
              <w:t xml:space="preserve"> (</w:t>
            </w:r>
            <w:r>
              <w:rPr>
                <w:rFonts w:ascii="Arial" w:eastAsia="Times New Roman" w:hAnsi="Arial" w:cs="Arial"/>
                <w:kern w:val="24"/>
                <w:sz w:val="18"/>
                <w:szCs w:val="18"/>
                <w:lang w:eastAsia="en-CA"/>
              </w:rPr>
              <w:t xml:space="preserve">very serious </w:t>
            </w:r>
            <w:r w:rsidRPr="00080E5A">
              <w:rPr>
                <w:rFonts w:ascii="Arial" w:eastAsia="Times New Roman" w:hAnsi="Arial" w:cs="Arial"/>
                <w:kern w:val="24"/>
                <w:sz w:val="18"/>
                <w:szCs w:val="18"/>
                <w:lang w:eastAsia="en-CA"/>
              </w:rPr>
              <w:t xml:space="preserve">inconsistency </w:t>
            </w:r>
            <w:r>
              <w:rPr>
                <w:rFonts w:ascii="Arial" w:eastAsia="Times New Roman" w:hAnsi="Arial" w:cs="Arial"/>
                <w:kern w:val="24"/>
                <w:sz w:val="18"/>
                <w:szCs w:val="18"/>
                <w:lang w:eastAsia="en-CA"/>
              </w:rPr>
              <w:t>unexplained by type of surgery and chemotherapy)</w:t>
            </w:r>
          </w:p>
          <w:p w14:paraId="2E522993" w14:textId="77777777" w:rsidR="008C5ED2" w:rsidRPr="00080E5A" w:rsidRDefault="008C5ED2" w:rsidP="00247DD2">
            <w:pPr>
              <w:rPr>
                <w:rFonts w:ascii="Arial" w:eastAsia="Times New Roman" w:hAnsi="Arial" w:cs="Arial"/>
                <w:kern w:val="24"/>
                <w:sz w:val="18"/>
                <w:szCs w:val="18"/>
                <w:lang w:eastAsia="en-CA"/>
              </w:rPr>
            </w:pPr>
          </w:p>
          <w:p w14:paraId="2111BE73" w14:textId="77777777" w:rsidR="008C5ED2" w:rsidRPr="00080E5A" w:rsidRDefault="008C5ED2" w:rsidP="00247DD2">
            <w:pPr>
              <w:rPr>
                <w:rFonts w:ascii="Arial" w:eastAsia="Times New Roman" w:hAnsi="Arial" w:cs="Arial"/>
                <w:kern w:val="24"/>
                <w:sz w:val="18"/>
                <w:szCs w:val="18"/>
                <w:lang w:eastAsia="en-CA"/>
              </w:rPr>
            </w:pPr>
          </w:p>
        </w:tc>
        <w:tc>
          <w:tcPr>
            <w:tcW w:w="1484" w:type="dxa"/>
            <w:vMerge/>
            <w:shd w:val="clear" w:color="auto" w:fill="FFFFFF" w:themeFill="background1"/>
          </w:tcPr>
          <w:p w14:paraId="40C417A5"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3DCBF4ED" w14:textId="77777777" w:rsidR="008C5ED2" w:rsidRPr="00080E5A" w:rsidRDefault="008C5ED2" w:rsidP="00247DD2">
            <w:pPr>
              <w:rPr>
                <w:rFonts w:ascii="Arial" w:hAnsi="Arial" w:cs="Arial"/>
                <w:sz w:val="18"/>
                <w:szCs w:val="18"/>
              </w:rPr>
            </w:pPr>
          </w:p>
        </w:tc>
      </w:tr>
      <w:tr w:rsidR="008C5ED2" w:rsidRPr="00080E5A" w14:paraId="1B8E9647" w14:textId="77777777" w:rsidTr="00247DD2">
        <w:trPr>
          <w:trHeight w:val="840"/>
        </w:trPr>
        <w:tc>
          <w:tcPr>
            <w:tcW w:w="1521" w:type="dxa"/>
            <w:vMerge/>
            <w:shd w:val="clear" w:color="auto" w:fill="FFFFFF" w:themeFill="background1"/>
          </w:tcPr>
          <w:p w14:paraId="4C029AF0"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1AFED623" w14:textId="77777777" w:rsidR="008C5ED2" w:rsidRDefault="008C5ED2" w:rsidP="00247DD2">
            <w:pPr>
              <w:rPr>
                <w:rFonts w:ascii="Arial" w:hAnsi="Arial" w:cs="Arial"/>
                <w:b/>
                <w:sz w:val="18"/>
                <w:szCs w:val="18"/>
              </w:rPr>
            </w:pPr>
            <w:r w:rsidRPr="00080E5A">
              <w:rPr>
                <w:rFonts w:ascii="Arial" w:hAnsi="Arial" w:cs="Arial"/>
                <w:b/>
                <w:sz w:val="18"/>
                <w:szCs w:val="18"/>
              </w:rPr>
              <w:t xml:space="preserve">Subgroup, by surgery, utilities, between study (95% CI): </w:t>
            </w:r>
          </w:p>
          <w:p w14:paraId="3D69B43D"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Radiation with BCS/partial mastectomy: 0.82 [0.82, 0.83] *3/5 studies are </w:t>
            </w:r>
            <w:r>
              <w:rPr>
                <w:rFonts w:ascii="Arial" w:hAnsi="Arial" w:cs="Arial"/>
                <w:sz w:val="18"/>
                <w:szCs w:val="18"/>
              </w:rPr>
              <w:t xml:space="preserve">high </w:t>
            </w:r>
            <w:r w:rsidRPr="00080E5A">
              <w:rPr>
                <w:rFonts w:ascii="Arial" w:hAnsi="Arial" w:cs="Arial"/>
                <w:sz w:val="18"/>
                <w:szCs w:val="18"/>
              </w:rPr>
              <w:t>ROB (Bromley 2019, Moro-</w:t>
            </w:r>
            <w:proofErr w:type="spellStart"/>
            <w:r w:rsidRPr="00080E5A">
              <w:rPr>
                <w:rFonts w:ascii="Arial" w:hAnsi="Arial" w:cs="Arial"/>
                <w:sz w:val="18"/>
                <w:szCs w:val="18"/>
              </w:rPr>
              <w:t>Valdezate</w:t>
            </w:r>
            <w:proofErr w:type="spellEnd"/>
            <w:r w:rsidRPr="00080E5A">
              <w:rPr>
                <w:rFonts w:ascii="Arial" w:hAnsi="Arial" w:cs="Arial"/>
                <w:sz w:val="18"/>
                <w:szCs w:val="18"/>
              </w:rPr>
              <w:t xml:space="preserve"> 2014, </w:t>
            </w:r>
            <w:proofErr w:type="spellStart"/>
            <w:r w:rsidRPr="00080E5A">
              <w:rPr>
                <w:rFonts w:ascii="Arial" w:hAnsi="Arial" w:cs="Arial"/>
                <w:sz w:val="18"/>
                <w:szCs w:val="18"/>
              </w:rPr>
              <w:t>Rautalin</w:t>
            </w:r>
            <w:proofErr w:type="spellEnd"/>
            <w:r w:rsidRPr="00080E5A">
              <w:rPr>
                <w:rFonts w:ascii="Arial" w:hAnsi="Arial" w:cs="Arial"/>
                <w:sz w:val="18"/>
                <w:szCs w:val="18"/>
              </w:rPr>
              <w:t xml:space="preserve"> 2021) vs. No radiation with BCS/partial mastectomy: 0.79 [0.78, 0.81] *1/2 studies </w:t>
            </w:r>
            <w:r>
              <w:rPr>
                <w:rFonts w:ascii="Arial" w:hAnsi="Arial" w:cs="Arial"/>
                <w:sz w:val="18"/>
                <w:szCs w:val="18"/>
              </w:rPr>
              <w:t>high</w:t>
            </w:r>
            <w:r w:rsidRPr="00080E5A">
              <w:rPr>
                <w:rFonts w:ascii="Arial" w:hAnsi="Arial" w:cs="Arial"/>
                <w:sz w:val="18"/>
                <w:szCs w:val="18"/>
              </w:rPr>
              <w:t xml:space="preserve"> ROB (Bromley 2019)</w:t>
            </w:r>
          </w:p>
          <w:p w14:paraId="1B34527E" w14:textId="77777777" w:rsidR="008C5ED2" w:rsidRPr="00080E5A" w:rsidRDefault="008C5ED2" w:rsidP="00247DD2">
            <w:pPr>
              <w:rPr>
                <w:rFonts w:ascii="Arial" w:hAnsi="Arial" w:cs="Arial"/>
                <w:sz w:val="18"/>
                <w:szCs w:val="18"/>
              </w:rPr>
            </w:pPr>
          </w:p>
          <w:p w14:paraId="414D6671"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Radiation with mastectomy: 0.83 [0.83, 0.84] *1/2 studies </w:t>
            </w:r>
            <w:r>
              <w:rPr>
                <w:rFonts w:ascii="Arial" w:hAnsi="Arial" w:cs="Arial"/>
                <w:sz w:val="18"/>
                <w:szCs w:val="18"/>
              </w:rPr>
              <w:t>high</w:t>
            </w:r>
            <w:r w:rsidRPr="00080E5A">
              <w:rPr>
                <w:rFonts w:ascii="Arial" w:hAnsi="Arial" w:cs="Arial"/>
                <w:sz w:val="18"/>
                <w:szCs w:val="18"/>
              </w:rPr>
              <w:t xml:space="preserve"> ROB (</w:t>
            </w:r>
            <w:proofErr w:type="spellStart"/>
            <w:r w:rsidRPr="00080E5A">
              <w:rPr>
                <w:rFonts w:ascii="Arial" w:hAnsi="Arial" w:cs="Arial"/>
                <w:sz w:val="18"/>
                <w:szCs w:val="18"/>
              </w:rPr>
              <w:t>Velikova</w:t>
            </w:r>
            <w:proofErr w:type="spellEnd"/>
            <w:r w:rsidRPr="00080E5A">
              <w:rPr>
                <w:rFonts w:ascii="Arial" w:hAnsi="Arial" w:cs="Arial"/>
                <w:sz w:val="18"/>
                <w:szCs w:val="18"/>
              </w:rPr>
              <w:t xml:space="preserve"> 2018) vs. No radiation with mastectomy: 0.80 [0.78, 0.82] *1/2 studies</w:t>
            </w:r>
            <w:r>
              <w:rPr>
                <w:rFonts w:ascii="Arial" w:hAnsi="Arial" w:cs="Arial"/>
                <w:sz w:val="18"/>
                <w:szCs w:val="18"/>
              </w:rPr>
              <w:t xml:space="preserve"> high</w:t>
            </w:r>
            <w:r w:rsidRPr="00080E5A">
              <w:rPr>
                <w:rFonts w:ascii="Arial" w:hAnsi="Arial" w:cs="Arial"/>
                <w:sz w:val="18"/>
                <w:szCs w:val="18"/>
              </w:rPr>
              <w:t xml:space="preserve"> ROB (</w:t>
            </w:r>
            <w:proofErr w:type="spellStart"/>
            <w:r w:rsidRPr="00080E5A">
              <w:rPr>
                <w:rFonts w:ascii="Arial" w:hAnsi="Arial" w:cs="Arial"/>
                <w:sz w:val="18"/>
                <w:szCs w:val="18"/>
              </w:rPr>
              <w:t>Velikova</w:t>
            </w:r>
            <w:proofErr w:type="spellEnd"/>
            <w:r w:rsidRPr="00080E5A">
              <w:rPr>
                <w:rFonts w:ascii="Arial" w:hAnsi="Arial" w:cs="Arial"/>
                <w:sz w:val="18"/>
                <w:szCs w:val="18"/>
              </w:rPr>
              <w:t xml:space="preserve"> 2018)</w:t>
            </w:r>
          </w:p>
          <w:p w14:paraId="515FDF81" w14:textId="77777777" w:rsidR="008C5ED2" w:rsidRPr="00080E5A" w:rsidRDefault="008C5ED2" w:rsidP="00247DD2">
            <w:pPr>
              <w:rPr>
                <w:rFonts w:ascii="Arial" w:hAnsi="Arial" w:cs="Arial"/>
                <w:sz w:val="18"/>
                <w:szCs w:val="18"/>
              </w:rPr>
            </w:pPr>
          </w:p>
          <w:p w14:paraId="660E4BA0" w14:textId="77777777" w:rsidR="008C5ED2" w:rsidRPr="00080E5A" w:rsidRDefault="008C5ED2" w:rsidP="00247DD2">
            <w:pPr>
              <w:rPr>
                <w:rFonts w:ascii="Arial" w:hAnsi="Arial" w:cs="Arial"/>
                <w:sz w:val="18"/>
                <w:szCs w:val="18"/>
              </w:rPr>
            </w:pPr>
            <w:r w:rsidRPr="00EE6CF4">
              <w:rPr>
                <w:rFonts w:ascii="Arial" w:hAnsi="Arial" w:cs="Arial"/>
                <w:b/>
                <w:sz w:val="18"/>
                <w:szCs w:val="18"/>
              </w:rPr>
              <w:t>Radiation with mixed/unspecified surgery: 0.76 [0.60, 0.92] *1 study moderate ROB (Hall 2015)</w:t>
            </w:r>
            <w:r w:rsidRPr="00080E5A">
              <w:rPr>
                <w:rFonts w:ascii="Arial" w:hAnsi="Arial" w:cs="Arial"/>
                <w:sz w:val="18"/>
                <w:szCs w:val="18"/>
              </w:rPr>
              <w:t xml:space="preserve"> vs. No radiation with mixed/unspecified surgery: 0.83 [0.81, 0.84]</w:t>
            </w:r>
          </w:p>
          <w:p w14:paraId="4D782B51"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*no studies </w:t>
            </w:r>
            <w:r>
              <w:rPr>
                <w:rFonts w:ascii="Arial" w:hAnsi="Arial" w:cs="Arial"/>
                <w:sz w:val="18"/>
                <w:szCs w:val="18"/>
              </w:rPr>
              <w:t>high</w:t>
            </w:r>
            <w:r w:rsidRPr="00080E5A">
              <w:rPr>
                <w:rFonts w:ascii="Arial" w:hAnsi="Arial" w:cs="Arial"/>
                <w:sz w:val="18"/>
                <w:szCs w:val="18"/>
              </w:rPr>
              <w:t xml:space="preserve"> ROB (4 studies)</w:t>
            </w:r>
          </w:p>
        </w:tc>
        <w:tc>
          <w:tcPr>
            <w:tcW w:w="1484" w:type="dxa"/>
            <w:vMerge/>
            <w:shd w:val="clear" w:color="auto" w:fill="FFFFFF" w:themeFill="background1"/>
          </w:tcPr>
          <w:p w14:paraId="16229560" w14:textId="77777777" w:rsidR="008C5ED2" w:rsidRPr="00080E5A" w:rsidRDefault="008C5ED2" w:rsidP="00247DD2">
            <w:pPr>
              <w:rPr>
                <w:rFonts w:ascii="Arial" w:eastAsia="Times New Roman" w:hAnsi="Arial" w:cs="Arial"/>
                <w:kern w:val="24"/>
                <w:sz w:val="18"/>
                <w:szCs w:val="18"/>
                <w:lang w:eastAsia="en-CA"/>
              </w:rPr>
            </w:pPr>
          </w:p>
        </w:tc>
        <w:tc>
          <w:tcPr>
            <w:tcW w:w="1484" w:type="dxa"/>
            <w:vMerge/>
            <w:shd w:val="clear" w:color="auto" w:fill="FFFFFF" w:themeFill="background1"/>
          </w:tcPr>
          <w:p w14:paraId="47C93A46"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0DCD6454" w14:textId="77777777" w:rsidR="008C5ED2" w:rsidRPr="00080E5A" w:rsidRDefault="008C5ED2" w:rsidP="00247DD2">
            <w:pPr>
              <w:rPr>
                <w:rFonts w:ascii="Arial" w:hAnsi="Arial" w:cs="Arial"/>
                <w:sz w:val="18"/>
                <w:szCs w:val="18"/>
              </w:rPr>
            </w:pPr>
          </w:p>
        </w:tc>
      </w:tr>
      <w:tr w:rsidR="008C5ED2" w:rsidRPr="00080E5A" w14:paraId="3BA08491" w14:textId="77777777" w:rsidTr="00247DD2">
        <w:trPr>
          <w:trHeight w:val="323"/>
        </w:trPr>
        <w:tc>
          <w:tcPr>
            <w:tcW w:w="13585" w:type="dxa"/>
            <w:gridSpan w:val="5"/>
            <w:shd w:val="clear" w:color="auto" w:fill="AEAAAA" w:themeFill="background2" w:themeFillShade="BF"/>
          </w:tcPr>
          <w:p w14:paraId="4827D844" w14:textId="77777777" w:rsidR="008C5ED2" w:rsidRPr="00080E5A" w:rsidRDefault="008C5ED2" w:rsidP="00247DD2">
            <w:pPr>
              <w:rPr>
                <w:rFonts w:ascii="Arial" w:hAnsi="Arial" w:cs="Arial"/>
                <w:sz w:val="18"/>
                <w:szCs w:val="18"/>
              </w:rPr>
            </w:pPr>
            <w:r w:rsidRPr="00080E5A">
              <w:rPr>
                <w:rFonts w:ascii="Arial" w:hAnsi="Arial" w:cs="Arial"/>
                <w:b/>
                <w:sz w:val="18"/>
                <w:szCs w:val="18"/>
              </w:rPr>
              <w:t>Disutility of ALND vs. SLND</w:t>
            </w:r>
          </w:p>
        </w:tc>
      </w:tr>
      <w:tr w:rsidR="008C5ED2" w:rsidRPr="00080E5A" w14:paraId="398B04BC" w14:textId="77777777" w:rsidTr="00247DD2">
        <w:trPr>
          <w:trHeight w:val="412"/>
        </w:trPr>
        <w:tc>
          <w:tcPr>
            <w:tcW w:w="1521" w:type="dxa"/>
            <w:shd w:val="clear" w:color="auto" w:fill="FFFFFF" w:themeFill="background1"/>
          </w:tcPr>
          <w:p w14:paraId="180A7CAE"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Within study:</w:t>
            </w:r>
          </w:p>
          <w:p w14:paraId="655DD60E"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No evidence</w:t>
            </w:r>
          </w:p>
        </w:tc>
        <w:tc>
          <w:tcPr>
            <w:tcW w:w="7592" w:type="dxa"/>
            <w:shd w:val="clear" w:color="auto" w:fill="FFFFFF" w:themeFill="background1"/>
          </w:tcPr>
          <w:p w14:paraId="5BE9D5CA"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Disutility, within study (95% CI): </w:t>
            </w:r>
            <w:r w:rsidRPr="00080E5A">
              <w:rPr>
                <w:rFonts w:ascii="Arial" w:hAnsi="Arial" w:cs="Arial"/>
                <w:sz w:val="18"/>
                <w:szCs w:val="18"/>
              </w:rPr>
              <w:t>no evidence</w:t>
            </w:r>
          </w:p>
        </w:tc>
        <w:tc>
          <w:tcPr>
            <w:tcW w:w="1484" w:type="dxa"/>
            <w:shd w:val="clear" w:color="auto" w:fill="FFFFFF" w:themeFill="background1"/>
          </w:tcPr>
          <w:p w14:paraId="34BB8624" w14:textId="77777777" w:rsidR="008C5ED2" w:rsidRPr="00080E5A" w:rsidRDefault="008C5ED2" w:rsidP="00247DD2">
            <w:pPr>
              <w:rPr>
                <w:rFonts w:ascii="Arial" w:eastAsia="Times New Roman" w:hAnsi="Arial" w:cs="Arial"/>
                <w:kern w:val="24"/>
                <w:sz w:val="18"/>
                <w:szCs w:val="18"/>
                <w:lang w:eastAsia="en-CA"/>
              </w:rPr>
            </w:pPr>
            <w:r w:rsidRPr="00080E5A">
              <w:rPr>
                <w:rFonts w:ascii="Arial" w:eastAsia="Times New Roman" w:hAnsi="Arial" w:cs="Arial"/>
                <w:kern w:val="24"/>
                <w:sz w:val="18"/>
                <w:szCs w:val="18"/>
                <w:lang w:eastAsia="en-CA"/>
              </w:rPr>
              <w:t>No evidence</w:t>
            </w:r>
          </w:p>
        </w:tc>
        <w:tc>
          <w:tcPr>
            <w:tcW w:w="1484" w:type="dxa"/>
            <w:vMerge w:val="restart"/>
            <w:shd w:val="clear" w:color="auto" w:fill="FFFFFF" w:themeFill="background1"/>
          </w:tcPr>
          <w:p w14:paraId="1915F22A" w14:textId="77777777" w:rsidR="008C5ED2" w:rsidRPr="00080E5A" w:rsidRDefault="008C5ED2" w:rsidP="00247DD2">
            <w:pPr>
              <w:rPr>
                <w:rFonts w:ascii="Arial" w:hAnsi="Arial" w:cs="Arial"/>
                <w:sz w:val="18"/>
                <w:szCs w:val="18"/>
              </w:rPr>
            </w:pPr>
            <w:r w:rsidRPr="00080E5A">
              <w:rPr>
                <w:rFonts w:ascii="Arial" w:hAnsi="Arial" w:cs="Arial"/>
                <w:sz w:val="18"/>
                <w:szCs w:val="18"/>
              </w:rPr>
              <w:t>No evidence</w:t>
            </w:r>
          </w:p>
        </w:tc>
        <w:tc>
          <w:tcPr>
            <w:tcW w:w="1504" w:type="dxa"/>
            <w:vMerge w:val="restart"/>
            <w:shd w:val="clear" w:color="auto" w:fill="FFFFFF" w:themeFill="background1"/>
          </w:tcPr>
          <w:p w14:paraId="79F7FBFD" w14:textId="77777777" w:rsidR="008C5ED2" w:rsidRPr="00080E5A" w:rsidRDefault="008C5ED2" w:rsidP="00247DD2">
            <w:pPr>
              <w:rPr>
                <w:rFonts w:ascii="Arial" w:hAnsi="Arial" w:cs="Arial"/>
                <w:sz w:val="18"/>
                <w:szCs w:val="18"/>
              </w:rPr>
            </w:pPr>
            <w:r w:rsidRPr="00080E5A">
              <w:rPr>
                <w:rFonts w:ascii="Arial" w:hAnsi="Arial" w:cs="Arial"/>
                <w:sz w:val="18"/>
                <w:szCs w:val="18"/>
              </w:rPr>
              <w:t>No evidence</w:t>
            </w:r>
          </w:p>
        </w:tc>
      </w:tr>
      <w:tr w:rsidR="008C5ED2" w:rsidRPr="00080E5A" w14:paraId="574DBE0A" w14:textId="77777777" w:rsidTr="00247DD2">
        <w:trPr>
          <w:trHeight w:val="557"/>
        </w:trPr>
        <w:tc>
          <w:tcPr>
            <w:tcW w:w="1521" w:type="dxa"/>
            <w:vMerge w:val="restart"/>
            <w:shd w:val="clear" w:color="auto" w:fill="FFFFFF" w:themeFill="background1"/>
          </w:tcPr>
          <w:p w14:paraId="25416276"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Between study:</w:t>
            </w:r>
          </w:p>
          <w:p w14:paraId="586B0B41"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 study;</w:t>
            </w:r>
          </w:p>
          <w:p w14:paraId="1D9B93E8" w14:textId="77777777" w:rsidR="008C5ED2" w:rsidRDefault="008C5ED2" w:rsidP="00247DD2">
            <w:pPr>
              <w:spacing w:after="60"/>
              <w:rPr>
                <w:rFonts w:ascii="Arial" w:hAnsi="Arial" w:cs="Arial"/>
                <w:sz w:val="18"/>
                <w:szCs w:val="18"/>
              </w:rPr>
            </w:pPr>
          </w:p>
          <w:p w14:paraId="7485F635" w14:textId="77777777" w:rsidR="008C5ED2" w:rsidRDefault="008C5ED2" w:rsidP="00247DD2">
            <w:pPr>
              <w:spacing w:after="60"/>
              <w:rPr>
                <w:rFonts w:ascii="Arial" w:hAnsi="Arial" w:cs="Arial"/>
                <w:sz w:val="18"/>
                <w:szCs w:val="18"/>
              </w:rPr>
            </w:pPr>
            <w:r>
              <w:rPr>
                <w:rFonts w:ascii="Arial" w:hAnsi="Arial" w:cs="Arial"/>
                <w:sz w:val="18"/>
                <w:szCs w:val="18"/>
              </w:rPr>
              <w:t>Moro-</w:t>
            </w:r>
            <w:proofErr w:type="spellStart"/>
            <w:r>
              <w:rPr>
                <w:rFonts w:ascii="Arial" w:hAnsi="Arial" w:cs="Arial"/>
                <w:sz w:val="18"/>
                <w:szCs w:val="18"/>
              </w:rPr>
              <w:t>Valdezate</w:t>
            </w:r>
            <w:proofErr w:type="spellEnd"/>
            <w:r>
              <w:rPr>
                <w:rFonts w:ascii="Arial" w:hAnsi="Arial" w:cs="Arial"/>
                <w:sz w:val="18"/>
                <w:szCs w:val="18"/>
              </w:rPr>
              <w:t xml:space="preserve"> 2014 </w:t>
            </w:r>
          </w:p>
          <w:p w14:paraId="524341AB" w14:textId="77777777" w:rsidR="008C5ED2" w:rsidRPr="00080E5A" w:rsidRDefault="008C5ED2" w:rsidP="00247DD2">
            <w:pPr>
              <w:spacing w:after="60"/>
              <w:rPr>
                <w:rFonts w:ascii="Arial" w:hAnsi="Arial" w:cs="Arial"/>
                <w:sz w:val="18"/>
                <w:szCs w:val="18"/>
              </w:rPr>
            </w:pPr>
          </w:p>
          <w:p w14:paraId="793B250B"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lastRenderedPageBreak/>
              <w:t>N=364</w:t>
            </w:r>
            <w:r>
              <w:rPr>
                <w:rFonts w:ascii="Arial" w:hAnsi="Arial" w:cs="Arial"/>
                <w:sz w:val="18"/>
                <w:szCs w:val="18"/>
              </w:rPr>
              <w:t xml:space="preserve"> participants</w:t>
            </w:r>
          </w:p>
        </w:tc>
        <w:tc>
          <w:tcPr>
            <w:tcW w:w="7592" w:type="dxa"/>
            <w:shd w:val="clear" w:color="auto" w:fill="FFFFFF" w:themeFill="background1"/>
          </w:tcPr>
          <w:p w14:paraId="6D0914B9" w14:textId="77777777" w:rsidR="008C5ED2" w:rsidRPr="00080E5A" w:rsidRDefault="008C5ED2" w:rsidP="00247DD2">
            <w:pPr>
              <w:rPr>
                <w:rFonts w:ascii="Arial" w:hAnsi="Arial" w:cs="Arial"/>
                <w:b/>
                <w:sz w:val="18"/>
                <w:szCs w:val="18"/>
              </w:rPr>
            </w:pPr>
            <w:r w:rsidRPr="00080E5A">
              <w:rPr>
                <w:rFonts w:ascii="Arial" w:hAnsi="Arial" w:cs="Arial"/>
                <w:b/>
                <w:sz w:val="18"/>
                <w:szCs w:val="18"/>
              </w:rPr>
              <w:lastRenderedPageBreak/>
              <w:t xml:space="preserve">Pooled ALND utilities (95% CI): </w:t>
            </w:r>
            <w:r w:rsidRPr="00080E5A">
              <w:rPr>
                <w:rFonts w:ascii="Arial" w:hAnsi="Arial" w:cs="Arial"/>
                <w:sz w:val="18"/>
                <w:szCs w:val="18"/>
              </w:rPr>
              <w:t>0.85 [0.84, 0.86]</w:t>
            </w:r>
          </w:p>
          <w:p w14:paraId="106CF59F" w14:textId="77777777" w:rsidR="008C5ED2" w:rsidRPr="00080E5A" w:rsidRDefault="008C5ED2" w:rsidP="00247DD2">
            <w:pPr>
              <w:rPr>
                <w:rFonts w:ascii="Arial" w:hAnsi="Arial" w:cs="Arial"/>
                <w:sz w:val="18"/>
                <w:szCs w:val="18"/>
              </w:rPr>
            </w:pPr>
            <w:r w:rsidRPr="00080E5A">
              <w:rPr>
                <w:rFonts w:ascii="Arial" w:hAnsi="Arial" w:cs="Arial"/>
                <w:sz w:val="18"/>
                <w:szCs w:val="18"/>
              </w:rPr>
              <w:t>*</w:t>
            </w:r>
            <w:r>
              <w:rPr>
                <w:rFonts w:ascii="Arial" w:hAnsi="Arial" w:cs="Arial"/>
                <w:sz w:val="18"/>
                <w:szCs w:val="18"/>
              </w:rPr>
              <w:t xml:space="preserve">high </w:t>
            </w:r>
            <w:r w:rsidRPr="00080E5A">
              <w:rPr>
                <w:rFonts w:ascii="Arial" w:hAnsi="Arial" w:cs="Arial"/>
                <w:sz w:val="18"/>
                <w:szCs w:val="18"/>
              </w:rPr>
              <w:t>ROB</w:t>
            </w:r>
          </w:p>
          <w:p w14:paraId="3F178457"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Pooled SLNB utilities (95% CI): </w:t>
            </w:r>
            <w:r w:rsidRPr="00080E5A">
              <w:rPr>
                <w:rFonts w:ascii="Arial" w:hAnsi="Arial" w:cs="Arial"/>
                <w:sz w:val="18"/>
                <w:szCs w:val="18"/>
              </w:rPr>
              <w:t>no evidence</w:t>
            </w:r>
          </w:p>
          <w:p w14:paraId="043CE490" w14:textId="77777777" w:rsidR="008C5ED2" w:rsidRPr="00080E5A" w:rsidRDefault="008C5ED2" w:rsidP="00247DD2">
            <w:pPr>
              <w:rPr>
                <w:rFonts w:ascii="Arial" w:hAnsi="Arial" w:cs="Arial"/>
                <w:b/>
                <w:sz w:val="18"/>
                <w:szCs w:val="18"/>
              </w:rPr>
            </w:pPr>
          </w:p>
          <w:p w14:paraId="2F190B75"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Disutility, between study (95% CI): </w:t>
            </w:r>
            <w:r w:rsidRPr="00080E5A">
              <w:rPr>
                <w:rFonts w:ascii="Arial" w:hAnsi="Arial" w:cs="Arial"/>
                <w:sz w:val="18"/>
                <w:szCs w:val="18"/>
              </w:rPr>
              <w:t>no evidence</w:t>
            </w:r>
          </w:p>
        </w:tc>
        <w:tc>
          <w:tcPr>
            <w:tcW w:w="1484" w:type="dxa"/>
            <w:vMerge w:val="restart"/>
            <w:shd w:val="clear" w:color="auto" w:fill="FFFFFF" w:themeFill="background1"/>
          </w:tcPr>
          <w:p w14:paraId="6ED9423F" w14:textId="77777777" w:rsidR="008C5ED2" w:rsidRPr="00080E5A" w:rsidRDefault="008C5ED2" w:rsidP="00247DD2">
            <w:pPr>
              <w:rPr>
                <w:rFonts w:ascii="Arial" w:eastAsia="Times New Roman" w:hAnsi="Arial" w:cs="Arial"/>
                <w:kern w:val="24"/>
                <w:sz w:val="18"/>
                <w:szCs w:val="18"/>
                <w:lang w:eastAsia="en-CA"/>
              </w:rPr>
            </w:pPr>
            <w:r w:rsidRPr="00080E5A">
              <w:rPr>
                <w:rFonts w:ascii="Arial" w:eastAsia="Times New Roman" w:hAnsi="Arial" w:cs="Arial"/>
                <w:kern w:val="24"/>
                <w:sz w:val="18"/>
                <w:szCs w:val="18"/>
                <w:lang w:eastAsia="en-CA"/>
              </w:rPr>
              <w:t>No evidence</w:t>
            </w:r>
          </w:p>
        </w:tc>
        <w:tc>
          <w:tcPr>
            <w:tcW w:w="1484" w:type="dxa"/>
            <w:vMerge/>
            <w:shd w:val="clear" w:color="auto" w:fill="FFFFFF" w:themeFill="background1"/>
          </w:tcPr>
          <w:p w14:paraId="1FCF5450"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6FE24A6A" w14:textId="77777777" w:rsidR="008C5ED2" w:rsidRPr="00080E5A" w:rsidRDefault="008C5ED2" w:rsidP="00247DD2">
            <w:pPr>
              <w:rPr>
                <w:rFonts w:ascii="Arial" w:hAnsi="Arial" w:cs="Arial"/>
                <w:sz w:val="18"/>
                <w:szCs w:val="18"/>
              </w:rPr>
            </w:pPr>
          </w:p>
        </w:tc>
      </w:tr>
      <w:tr w:rsidR="008C5ED2" w:rsidRPr="00080E5A" w14:paraId="10D03A43" w14:textId="77777777" w:rsidTr="00247DD2">
        <w:trPr>
          <w:trHeight w:val="712"/>
        </w:trPr>
        <w:tc>
          <w:tcPr>
            <w:tcW w:w="1521" w:type="dxa"/>
            <w:vMerge/>
            <w:shd w:val="clear" w:color="auto" w:fill="FFFFFF" w:themeFill="background1"/>
          </w:tcPr>
          <w:p w14:paraId="5C807773"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47734D3F"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by surgery, utilities, between study (95% CI) </w:t>
            </w:r>
            <w:r w:rsidRPr="00080E5A">
              <w:rPr>
                <w:rFonts w:ascii="Arial" w:hAnsi="Arial" w:cs="Arial"/>
                <w:b/>
                <w:sz w:val="18"/>
                <w:szCs w:val="18"/>
                <w:u w:val="single"/>
              </w:rPr>
              <w:t xml:space="preserve">only data for those receiving ALND: </w:t>
            </w:r>
          </w:p>
          <w:p w14:paraId="2D6734E4" w14:textId="77777777" w:rsidR="008C5ED2" w:rsidRPr="00080E5A" w:rsidRDefault="008C5ED2" w:rsidP="00247DD2">
            <w:pPr>
              <w:rPr>
                <w:rFonts w:ascii="Arial" w:hAnsi="Arial" w:cs="Arial"/>
                <w:sz w:val="18"/>
                <w:szCs w:val="18"/>
              </w:rPr>
            </w:pPr>
            <w:r w:rsidRPr="00080E5A">
              <w:rPr>
                <w:rFonts w:ascii="Arial" w:hAnsi="Arial" w:cs="Arial"/>
                <w:sz w:val="18"/>
                <w:szCs w:val="18"/>
              </w:rPr>
              <w:t>ALND with BCS/partial mastectomy: 0.88 [0.86, 0.90]</w:t>
            </w:r>
          </w:p>
          <w:p w14:paraId="6B64E1D9" w14:textId="77777777" w:rsidR="008C5ED2" w:rsidRPr="00080E5A" w:rsidRDefault="008C5ED2" w:rsidP="00247DD2">
            <w:pPr>
              <w:rPr>
                <w:rFonts w:ascii="Arial" w:hAnsi="Arial" w:cs="Arial"/>
                <w:sz w:val="18"/>
                <w:szCs w:val="18"/>
              </w:rPr>
            </w:pPr>
            <w:r w:rsidRPr="00080E5A">
              <w:rPr>
                <w:rFonts w:ascii="Arial" w:hAnsi="Arial" w:cs="Arial"/>
                <w:sz w:val="18"/>
                <w:szCs w:val="18"/>
              </w:rPr>
              <w:t>ALND with mastectomy: 0.80 [0.78, 0.82]</w:t>
            </w:r>
          </w:p>
          <w:p w14:paraId="18392590" w14:textId="77777777" w:rsidR="008C5ED2" w:rsidRPr="00080E5A" w:rsidRDefault="008C5ED2" w:rsidP="00247DD2">
            <w:pPr>
              <w:rPr>
                <w:rFonts w:ascii="Arial" w:hAnsi="Arial" w:cs="Arial"/>
                <w:sz w:val="18"/>
                <w:szCs w:val="18"/>
              </w:rPr>
            </w:pPr>
            <w:r w:rsidRPr="00080E5A">
              <w:rPr>
                <w:rFonts w:ascii="Arial" w:hAnsi="Arial" w:cs="Arial"/>
                <w:sz w:val="18"/>
                <w:szCs w:val="18"/>
              </w:rPr>
              <w:lastRenderedPageBreak/>
              <w:t>ALND with mixed/unspecified surgery: no evidence</w:t>
            </w:r>
          </w:p>
          <w:p w14:paraId="6362D629" w14:textId="77777777" w:rsidR="008C5ED2" w:rsidRPr="00080E5A" w:rsidRDefault="008C5ED2" w:rsidP="00247DD2">
            <w:pPr>
              <w:rPr>
                <w:rFonts w:ascii="Arial" w:hAnsi="Arial" w:cs="Arial"/>
                <w:sz w:val="18"/>
                <w:szCs w:val="18"/>
              </w:rPr>
            </w:pPr>
            <w:r w:rsidRPr="00080E5A">
              <w:rPr>
                <w:rFonts w:ascii="Arial" w:hAnsi="Arial" w:cs="Arial"/>
                <w:sz w:val="18"/>
                <w:szCs w:val="18"/>
              </w:rPr>
              <w:t>* Comparing with data BCS surgery wasn’t valid since we couldn’t assume that these patients were not receiving ALND</w:t>
            </w:r>
          </w:p>
        </w:tc>
        <w:tc>
          <w:tcPr>
            <w:tcW w:w="1484" w:type="dxa"/>
            <w:vMerge/>
            <w:shd w:val="clear" w:color="auto" w:fill="FFFFFF" w:themeFill="background1"/>
          </w:tcPr>
          <w:p w14:paraId="61BEBC5B" w14:textId="77777777" w:rsidR="008C5ED2" w:rsidRPr="00080E5A" w:rsidRDefault="008C5ED2" w:rsidP="00247DD2">
            <w:pPr>
              <w:rPr>
                <w:rFonts w:ascii="Arial" w:eastAsia="Times New Roman" w:hAnsi="Arial" w:cs="Arial"/>
                <w:kern w:val="24"/>
                <w:sz w:val="18"/>
                <w:szCs w:val="18"/>
                <w:lang w:eastAsia="en-CA"/>
              </w:rPr>
            </w:pPr>
          </w:p>
        </w:tc>
        <w:tc>
          <w:tcPr>
            <w:tcW w:w="1484" w:type="dxa"/>
            <w:vMerge/>
            <w:shd w:val="clear" w:color="auto" w:fill="FFFFFF" w:themeFill="background1"/>
          </w:tcPr>
          <w:p w14:paraId="6D4CEA9D"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3AD17708" w14:textId="77777777" w:rsidR="008C5ED2" w:rsidRPr="00080E5A" w:rsidRDefault="008C5ED2" w:rsidP="00247DD2">
            <w:pPr>
              <w:rPr>
                <w:rFonts w:ascii="Arial" w:hAnsi="Arial" w:cs="Arial"/>
                <w:sz w:val="18"/>
                <w:szCs w:val="18"/>
              </w:rPr>
            </w:pPr>
          </w:p>
        </w:tc>
      </w:tr>
      <w:tr w:rsidR="008C5ED2" w:rsidRPr="00080E5A" w14:paraId="07537086" w14:textId="77777777" w:rsidTr="00247DD2">
        <w:trPr>
          <w:trHeight w:val="332"/>
        </w:trPr>
        <w:tc>
          <w:tcPr>
            <w:tcW w:w="13585" w:type="dxa"/>
            <w:gridSpan w:val="5"/>
            <w:shd w:val="clear" w:color="auto" w:fill="AEAAAA" w:themeFill="background2" w:themeFillShade="BF"/>
          </w:tcPr>
          <w:p w14:paraId="1F57D357" w14:textId="77777777" w:rsidR="008C5ED2" w:rsidRPr="00080E5A" w:rsidRDefault="008C5ED2" w:rsidP="00247DD2">
            <w:pPr>
              <w:rPr>
                <w:rFonts w:ascii="Arial" w:hAnsi="Arial" w:cs="Arial"/>
                <w:sz w:val="18"/>
                <w:szCs w:val="18"/>
              </w:rPr>
            </w:pPr>
            <w:r w:rsidRPr="00080E5A">
              <w:rPr>
                <w:rFonts w:ascii="Arial" w:hAnsi="Arial" w:cs="Arial"/>
                <w:b/>
                <w:sz w:val="18"/>
                <w:szCs w:val="18"/>
              </w:rPr>
              <w:t>Disutility of advanced stage vs. not advanced stage (Stage II-III vs. I)</w:t>
            </w:r>
          </w:p>
        </w:tc>
      </w:tr>
      <w:tr w:rsidR="008C5ED2" w:rsidRPr="00080E5A" w14:paraId="64B22AF9" w14:textId="77777777" w:rsidTr="00247DD2">
        <w:trPr>
          <w:trHeight w:val="698"/>
        </w:trPr>
        <w:tc>
          <w:tcPr>
            <w:tcW w:w="1521" w:type="dxa"/>
            <w:vMerge w:val="restart"/>
            <w:shd w:val="clear" w:color="auto" w:fill="FFFFFF" w:themeFill="background1"/>
          </w:tcPr>
          <w:p w14:paraId="271075D6"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Within study:</w:t>
            </w:r>
          </w:p>
          <w:p w14:paraId="3D854C36"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N=2 studies;</w:t>
            </w:r>
          </w:p>
          <w:p w14:paraId="3DC999AC" w14:textId="77777777" w:rsidR="008C5ED2" w:rsidRDefault="008C5ED2" w:rsidP="00247DD2">
            <w:pPr>
              <w:spacing w:after="60"/>
              <w:rPr>
                <w:rFonts w:ascii="Arial" w:hAnsi="Arial" w:cs="Arial"/>
                <w:sz w:val="18"/>
                <w:szCs w:val="18"/>
              </w:rPr>
            </w:pPr>
          </w:p>
          <w:p w14:paraId="7A191E18" w14:textId="77777777" w:rsidR="008C5ED2" w:rsidRDefault="008C5ED2" w:rsidP="00247DD2">
            <w:pPr>
              <w:spacing w:after="60"/>
              <w:rPr>
                <w:rFonts w:ascii="Arial" w:hAnsi="Arial" w:cs="Arial"/>
                <w:sz w:val="18"/>
                <w:szCs w:val="18"/>
              </w:rPr>
            </w:pPr>
            <w:proofErr w:type="spellStart"/>
            <w:r>
              <w:rPr>
                <w:rFonts w:ascii="Arial" w:hAnsi="Arial" w:cs="Arial"/>
                <w:sz w:val="18"/>
                <w:szCs w:val="18"/>
              </w:rPr>
              <w:t>Criscitiello</w:t>
            </w:r>
            <w:proofErr w:type="spellEnd"/>
            <w:r>
              <w:rPr>
                <w:rFonts w:ascii="Arial" w:hAnsi="Arial" w:cs="Arial"/>
                <w:sz w:val="18"/>
                <w:szCs w:val="18"/>
              </w:rPr>
              <w:t xml:space="preserve"> 2021, </w:t>
            </w:r>
            <w:proofErr w:type="spellStart"/>
            <w:r>
              <w:rPr>
                <w:rFonts w:ascii="Arial" w:hAnsi="Arial" w:cs="Arial"/>
                <w:sz w:val="18"/>
                <w:szCs w:val="18"/>
              </w:rPr>
              <w:t>Porciello</w:t>
            </w:r>
            <w:proofErr w:type="spellEnd"/>
            <w:r>
              <w:rPr>
                <w:rFonts w:ascii="Arial" w:hAnsi="Arial" w:cs="Arial"/>
                <w:sz w:val="18"/>
                <w:szCs w:val="18"/>
              </w:rPr>
              <w:t xml:space="preserve"> 2020</w:t>
            </w:r>
          </w:p>
          <w:p w14:paraId="30A46AEB" w14:textId="77777777" w:rsidR="008C5ED2" w:rsidRPr="00080E5A" w:rsidRDefault="008C5ED2" w:rsidP="00247DD2">
            <w:pPr>
              <w:spacing w:after="60"/>
              <w:rPr>
                <w:rFonts w:ascii="Arial" w:hAnsi="Arial" w:cs="Arial"/>
                <w:sz w:val="18"/>
                <w:szCs w:val="18"/>
              </w:rPr>
            </w:pPr>
          </w:p>
          <w:p w14:paraId="2EA677F0"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N=1,412 participants</w:t>
            </w:r>
          </w:p>
        </w:tc>
        <w:tc>
          <w:tcPr>
            <w:tcW w:w="7592" w:type="dxa"/>
            <w:shd w:val="clear" w:color="auto" w:fill="FFFFFF" w:themeFill="background1"/>
          </w:tcPr>
          <w:p w14:paraId="4353FF5D" w14:textId="77777777" w:rsidR="008C5ED2" w:rsidRPr="00080E5A" w:rsidRDefault="008C5ED2" w:rsidP="00247DD2">
            <w:pPr>
              <w:rPr>
                <w:rFonts w:ascii="Arial" w:hAnsi="Arial" w:cs="Arial"/>
                <w:sz w:val="18"/>
                <w:szCs w:val="18"/>
              </w:rPr>
            </w:pPr>
            <w:r>
              <w:rPr>
                <w:rFonts w:ascii="Arial" w:hAnsi="Arial" w:cs="Arial"/>
                <w:b/>
                <w:sz w:val="18"/>
                <w:szCs w:val="18"/>
              </w:rPr>
              <w:t>D</w:t>
            </w:r>
            <w:r w:rsidRPr="00080E5A">
              <w:rPr>
                <w:rFonts w:ascii="Arial" w:hAnsi="Arial" w:cs="Arial"/>
                <w:b/>
                <w:sz w:val="18"/>
                <w:szCs w:val="18"/>
              </w:rPr>
              <w:t xml:space="preserve">isutility, within study (95% CI): </w:t>
            </w:r>
            <w:r w:rsidRPr="00080E5A">
              <w:rPr>
                <w:rFonts w:ascii="Arial" w:hAnsi="Arial" w:cs="Arial"/>
                <w:sz w:val="18"/>
                <w:szCs w:val="18"/>
              </w:rPr>
              <w:t>0.02 [0.01, 0.03]</w:t>
            </w:r>
          </w:p>
          <w:p w14:paraId="08787013"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*neither study </w:t>
            </w:r>
            <w:r>
              <w:rPr>
                <w:rFonts w:ascii="Arial" w:hAnsi="Arial" w:cs="Arial"/>
                <w:sz w:val="18"/>
                <w:szCs w:val="18"/>
              </w:rPr>
              <w:t>high</w:t>
            </w:r>
            <w:r w:rsidRPr="00080E5A">
              <w:rPr>
                <w:rFonts w:ascii="Arial" w:hAnsi="Arial" w:cs="Arial"/>
                <w:sz w:val="18"/>
                <w:szCs w:val="18"/>
              </w:rPr>
              <w:t xml:space="preserve"> ROB</w:t>
            </w:r>
          </w:p>
          <w:p w14:paraId="0F7041DA" w14:textId="77777777" w:rsidR="008C5ED2" w:rsidRPr="00080E5A" w:rsidRDefault="008C5ED2" w:rsidP="00247DD2">
            <w:pPr>
              <w:rPr>
                <w:rFonts w:ascii="Arial" w:hAnsi="Arial" w:cs="Arial"/>
                <w:sz w:val="18"/>
                <w:szCs w:val="18"/>
              </w:rPr>
            </w:pPr>
            <w:r w:rsidRPr="00080E5A">
              <w:rPr>
                <w:rFonts w:ascii="Arial" w:hAnsi="Arial" w:cs="Arial"/>
                <w:sz w:val="18"/>
                <w:szCs w:val="18"/>
              </w:rPr>
              <w:t>**</w:t>
            </w:r>
            <w:r w:rsidRPr="00080E5A">
              <w:rPr>
                <w:rFonts w:ascii="Arial" w:hAnsi="Arial" w:cs="Arial"/>
                <w:b/>
                <w:sz w:val="18"/>
                <w:szCs w:val="18"/>
              </w:rPr>
              <w:t>neither study includes stage 0 or IV</w:t>
            </w:r>
          </w:p>
          <w:p w14:paraId="609AFD78" w14:textId="77777777" w:rsidR="008C5ED2" w:rsidRPr="00080E5A" w:rsidRDefault="008C5ED2" w:rsidP="00247DD2">
            <w:pPr>
              <w:rPr>
                <w:rFonts w:ascii="Arial" w:hAnsi="Arial" w:cs="Arial"/>
                <w:sz w:val="18"/>
                <w:szCs w:val="18"/>
              </w:rPr>
            </w:pPr>
            <w:r w:rsidRPr="00080E5A">
              <w:rPr>
                <w:rFonts w:ascii="Arial" w:hAnsi="Arial" w:cs="Arial"/>
                <w:sz w:val="18"/>
                <w:szCs w:val="18"/>
              </w:rPr>
              <w:t>***Both studies in a mixed surgery/unspecified with mixed adjuvant therapy</w:t>
            </w:r>
          </w:p>
        </w:tc>
        <w:tc>
          <w:tcPr>
            <w:tcW w:w="2968" w:type="dxa"/>
            <w:gridSpan w:val="2"/>
            <w:vMerge w:val="restart"/>
            <w:shd w:val="clear" w:color="auto" w:fill="FFFFFF" w:themeFill="background1"/>
          </w:tcPr>
          <w:p w14:paraId="34FAC40E" w14:textId="77777777" w:rsidR="008C5ED2" w:rsidRDefault="008C5ED2" w:rsidP="00247DD2">
            <w:pPr>
              <w:rPr>
                <w:rFonts w:ascii="Arial" w:eastAsia="Times New Roman" w:hAnsi="Arial" w:cs="Arial"/>
                <w:kern w:val="24"/>
                <w:sz w:val="18"/>
                <w:szCs w:val="18"/>
                <w:lang w:eastAsia="en-CA"/>
              </w:rPr>
            </w:pPr>
            <w:r w:rsidRPr="008F7D1E">
              <w:rPr>
                <w:rFonts w:ascii="Cambria Math" w:eastAsia="Times New Roman" w:hAnsi="Cambria Math" w:cs="Cambria Math"/>
                <w:kern w:val="24"/>
                <w:sz w:val="18"/>
                <w:szCs w:val="18"/>
                <w:lang w:eastAsia="en-CA"/>
              </w:rPr>
              <w:t>⊕⊕</w:t>
            </w:r>
            <w:r w:rsidRPr="001D7B0D">
              <w:rPr>
                <w:rFonts w:ascii="Cambria Math" w:eastAsia="Times New Roman" w:hAnsi="Cambria Math" w:cs="Cambria Math"/>
                <w:kern w:val="24"/>
                <w:sz w:val="18"/>
                <w:szCs w:val="18"/>
                <w:lang w:eastAsia="en-CA"/>
              </w:rPr>
              <w:t>⊝</w:t>
            </w:r>
            <w:r w:rsidRPr="008F7D1E">
              <w:rPr>
                <w:rFonts w:ascii="Cambria Math" w:eastAsia="Times New Roman" w:hAnsi="Cambria Math" w:cs="Cambria Math"/>
                <w:kern w:val="24"/>
                <w:sz w:val="18"/>
                <w:szCs w:val="18"/>
                <w:lang w:eastAsia="en-CA"/>
              </w:rPr>
              <w:t>⊝</w:t>
            </w:r>
          </w:p>
          <w:p w14:paraId="1340104D" w14:textId="77777777" w:rsidR="008C5ED2" w:rsidRPr="00080E5A" w:rsidRDefault="008C5ED2" w:rsidP="00247DD2">
            <w:pPr>
              <w:rPr>
                <w:rFonts w:ascii="Arial" w:hAnsi="Arial" w:cs="Arial"/>
                <w:sz w:val="18"/>
                <w:szCs w:val="18"/>
              </w:rPr>
            </w:pPr>
            <w:r>
              <w:rPr>
                <w:rFonts w:ascii="Arial" w:eastAsia="Times New Roman" w:hAnsi="Arial" w:cs="Arial"/>
                <w:kern w:val="24"/>
                <w:sz w:val="18"/>
                <w:szCs w:val="18"/>
                <w:lang w:eastAsia="en-CA"/>
              </w:rPr>
              <w:t xml:space="preserve">Low </w:t>
            </w:r>
            <w:r w:rsidRPr="00080E5A">
              <w:rPr>
                <w:rFonts w:ascii="Arial" w:eastAsia="Times New Roman" w:hAnsi="Arial" w:cs="Arial"/>
                <w:kern w:val="24"/>
                <w:sz w:val="18"/>
                <w:szCs w:val="18"/>
                <w:lang w:eastAsia="en-CA"/>
              </w:rPr>
              <w:t>(lack of consistency due to 88% weight of one study</w:t>
            </w:r>
            <w:r>
              <w:rPr>
                <w:rFonts w:ascii="Arial" w:eastAsia="Times New Roman" w:hAnsi="Arial" w:cs="Arial"/>
                <w:kern w:val="24"/>
                <w:sz w:val="18"/>
                <w:szCs w:val="18"/>
                <w:lang w:eastAsia="en-CA"/>
              </w:rPr>
              <w:t>, imprecision</w:t>
            </w:r>
            <w:r w:rsidRPr="00080E5A">
              <w:rPr>
                <w:rFonts w:ascii="Arial" w:eastAsia="Times New Roman" w:hAnsi="Arial" w:cs="Arial"/>
                <w:kern w:val="24"/>
                <w:sz w:val="18"/>
                <w:szCs w:val="18"/>
                <w:lang w:eastAsia="en-CA"/>
              </w:rPr>
              <w:t>)</w:t>
            </w:r>
          </w:p>
        </w:tc>
        <w:tc>
          <w:tcPr>
            <w:tcW w:w="1504" w:type="dxa"/>
            <w:vMerge w:val="restart"/>
            <w:shd w:val="clear" w:color="auto" w:fill="FFFFFF" w:themeFill="background1"/>
          </w:tcPr>
          <w:p w14:paraId="1BBE0AD4" w14:textId="77777777" w:rsidR="008C5ED2" w:rsidRPr="00080E5A" w:rsidRDefault="008C5ED2" w:rsidP="00247DD2">
            <w:pPr>
              <w:rPr>
                <w:rFonts w:ascii="Arial" w:hAnsi="Arial" w:cs="Arial"/>
                <w:sz w:val="18"/>
                <w:szCs w:val="18"/>
              </w:rPr>
            </w:pPr>
            <w:r w:rsidRPr="00080E5A">
              <w:rPr>
                <w:rFonts w:ascii="Arial" w:hAnsi="Arial" w:cs="Arial"/>
                <w:sz w:val="18"/>
                <w:szCs w:val="18"/>
              </w:rPr>
              <w:t xml:space="preserve">There </w:t>
            </w:r>
            <w:r>
              <w:rPr>
                <w:rFonts w:ascii="Arial" w:hAnsi="Arial" w:cs="Arial"/>
                <w:sz w:val="18"/>
                <w:szCs w:val="18"/>
              </w:rPr>
              <w:t xml:space="preserve">may be </w:t>
            </w:r>
            <w:r w:rsidRPr="00080E5A">
              <w:rPr>
                <w:rFonts w:ascii="Arial" w:hAnsi="Arial" w:cs="Arial"/>
                <w:sz w:val="18"/>
                <w:szCs w:val="18"/>
              </w:rPr>
              <w:t>a disutility of 0.02, from having stage II-III vs. I among a mixed surgical and adjuvant treatment population.</w:t>
            </w:r>
          </w:p>
        </w:tc>
      </w:tr>
      <w:tr w:rsidR="008C5ED2" w:rsidRPr="00080E5A" w14:paraId="19388313" w14:textId="77777777" w:rsidTr="00247DD2">
        <w:trPr>
          <w:trHeight w:val="697"/>
        </w:trPr>
        <w:tc>
          <w:tcPr>
            <w:tcW w:w="1521" w:type="dxa"/>
            <w:vMerge/>
            <w:shd w:val="clear" w:color="auto" w:fill="FFFFFF" w:themeFill="background1"/>
          </w:tcPr>
          <w:p w14:paraId="222788FF"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61BF5FBF"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by surgery and adjuvant therapy, </w:t>
            </w:r>
            <w:proofErr w:type="spellStart"/>
            <w:r w:rsidRPr="00080E5A">
              <w:rPr>
                <w:rFonts w:ascii="Arial" w:hAnsi="Arial" w:cs="Arial"/>
                <w:b/>
                <w:sz w:val="18"/>
                <w:szCs w:val="18"/>
              </w:rPr>
              <w:t>disutilities</w:t>
            </w:r>
            <w:proofErr w:type="spellEnd"/>
            <w:r w:rsidRPr="00080E5A">
              <w:rPr>
                <w:rFonts w:ascii="Arial" w:hAnsi="Arial" w:cs="Arial"/>
                <w:b/>
                <w:sz w:val="18"/>
                <w:szCs w:val="18"/>
              </w:rPr>
              <w:t xml:space="preserve">, within study (95% CI): </w:t>
            </w:r>
            <w:r>
              <w:rPr>
                <w:rFonts w:ascii="Arial" w:hAnsi="Arial" w:cs="Arial"/>
                <w:sz w:val="18"/>
                <w:szCs w:val="18"/>
              </w:rPr>
              <w:t>none</w:t>
            </w:r>
          </w:p>
        </w:tc>
        <w:tc>
          <w:tcPr>
            <w:tcW w:w="2968" w:type="dxa"/>
            <w:gridSpan w:val="2"/>
            <w:vMerge/>
            <w:shd w:val="clear" w:color="auto" w:fill="FFFFFF" w:themeFill="background1"/>
          </w:tcPr>
          <w:p w14:paraId="05C91CAC"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0F5DB6BF" w14:textId="77777777" w:rsidR="008C5ED2" w:rsidRPr="00080E5A" w:rsidRDefault="008C5ED2" w:rsidP="00247DD2">
            <w:pPr>
              <w:rPr>
                <w:rFonts w:ascii="Arial" w:hAnsi="Arial" w:cs="Arial"/>
                <w:sz w:val="18"/>
                <w:szCs w:val="18"/>
              </w:rPr>
            </w:pPr>
          </w:p>
        </w:tc>
      </w:tr>
      <w:tr w:rsidR="008C5ED2" w:rsidRPr="00080E5A" w14:paraId="0131D6D4" w14:textId="77777777" w:rsidTr="00247DD2">
        <w:trPr>
          <w:trHeight w:val="412"/>
        </w:trPr>
        <w:tc>
          <w:tcPr>
            <w:tcW w:w="13585" w:type="dxa"/>
            <w:gridSpan w:val="5"/>
            <w:shd w:val="clear" w:color="auto" w:fill="A6A6A6" w:themeFill="background1" w:themeFillShade="A6"/>
          </w:tcPr>
          <w:p w14:paraId="28092088" w14:textId="77777777" w:rsidR="008C5ED2" w:rsidRPr="00080E5A" w:rsidRDefault="008C5ED2" w:rsidP="00247DD2">
            <w:pPr>
              <w:rPr>
                <w:rFonts w:ascii="Arial" w:hAnsi="Arial" w:cs="Arial"/>
                <w:sz w:val="18"/>
                <w:szCs w:val="18"/>
              </w:rPr>
            </w:pPr>
            <w:r w:rsidRPr="00080E5A">
              <w:rPr>
                <w:rFonts w:ascii="Arial" w:hAnsi="Arial" w:cs="Arial"/>
                <w:b/>
                <w:sz w:val="18"/>
                <w:szCs w:val="18"/>
              </w:rPr>
              <w:t>Disutility of advanced stage vs. not advanced stage (Stage III vs. I-II)</w:t>
            </w:r>
          </w:p>
        </w:tc>
      </w:tr>
      <w:tr w:rsidR="008C5ED2" w:rsidRPr="00080E5A" w14:paraId="7D9B031F" w14:textId="77777777" w:rsidTr="00247DD2">
        <w:trPr>
          <w:trHeight w:val="578"/>
        </w:trPr>
        <w:tc>
          <w:tcPr>
            <w:tcW w:w="1521" w:type="dxa"/>
            <w:vMerge w:val="restart"/>
            <w:shd w:val="clear" w:color="auto" w:fill="FFFFFF" w:themeFill="background1"/>
          </w:tcPr>
          <w:p w14:paraId="700B3930"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Within study:</w:t>
            </w:r>
          </w:p>
          <w:p w14:paraId="799DCCCA" w14:textId="77777777" w:rsidR="008C5ED2" w:rsidRDefault="008C5ED2" w:rsidP="00247DD2">
            <w:pPr>
              <w:spacing w:after="60"/>
              <w:rPr>
                <w:rFonts w:ascii="Arial" w:hAnsi="Arial" w:cs="Arial"/>
                <w:sz w:val="18"/>
                <w:szCs w:val="18"/>
              </w:rPr>
            </w:pPr>
            <w:r w:rsidRPr="00080E5A">
              <w:rPr>
                <w:rFonts w:ascii="Arial" w:hAnsi="Arial" w:cs="Arial"/>
                <w:sz w:val="18"/>
                <w:szCs w:val="18"/>
              </w:rPr>
              <w:t>N=2 studies;</w:t>
            </w:r>
          </w:p>
          <w:p w14:paraId="35C64B68" w14:textId="77777777" w:rsidR="008C5ED2" w:rsidRDefault="008C5ED2" w:rsidP="00247DD2">
            <w:pPr>
              <w:spacing w:after="60"/>
              <w:rPr>
                <w:rFonts w:ascii="Arial" w:hAnsi="Arial" w:cs="Arial"/>
                <w:sz w:val="18"/>
                <w:szCs w:val="18"/>
              </w:rPr>
            </w:pPr>
          </w:p>
          <w:p w14:paraId="1347AF86" w14:textId="77777777" w:rsidR="008C5ED2" w:rsidRPr="00080E5A" w:rsidRDefault="008C5ED2" w:rsidP="00247DD2">
            <w:pPr>
              <w:spacing w:after="60"/>
              <w:rPr>
                <w:rFonts w:ascii="Arial" w:hAnsi="Arial" w:cs="Arial"/>
                <w:sz w:val="18"/>
                <w:szCs w:val="18"/>
              </w:rPr>
            </w:pPr>
            <w:proofErr w:type="spellStart"/>
            <w:r>
              <w:rPr>
                <w:rFonts w:ascii="Arial" w:hAnsi="Arial" w:cs="Arial"/>
                <w:sz w:val="18"/>
                <w:szCs w:val="18"/>
              </w:rPr>
              <w:t>Criscitiello</w:t>
            </w:r>
            <w:proofErr w:type="spellEnd"/>
            <w:r>
              <w:rPr>
                <w:rFonts w:ascii="Arial" w:hAnsi="Arial" w:cs="Arial"/>
                <w:sz w:val="18"/>
                <w:szCs w:val="18"/>
              </w:rPr>
              <w:t xml:space="preserve"> 2021, </w:t>
            </w:r>
            <w:proofErr w:type="spellStart"/>
            <w:r>
              <w:rPr>
                <w:rFonts w:ascii="Arial" w:hAnsi="Arial" w:cs="Arial"/>
                <w:sz w:val="18"/>
                <w:szCs w:val="18"/>
              </w:rPr>
              <w:t>Porciello</w:t>
            </w:r>
            <w:proofErr w:type="spellEnd"/>
            <w:r>
              <w:rPr>
                <w:rFonts w:ascii="Arial" w:hAnsi="Arial" w:cs="Arial"/>
                <w:sz w:val="18"/>
                <w:szCs w:val="18"/>
              </w:rPr>
              <w:t xml:space="preserve"> 2020</w:t>
            </w:r>
          </w:p>
          <w:p w14:paraId="402559E2" w14:textId="77777777" w:rsidR="008C5ED2" w:rsidRPr="00080E5A" w:rsidRDefault="008C5ED2" w:rsidP="00247DD2">
            <w:pPr>
              <w:spacing w:after="60"/>
              <w:rPr>
                <w:rFonts w:ascii="Arial" w:hAnsi="Arial" w:cs="Arial"/>
                <w:sz w:val="18"/>
                <w:szCs w:val="18"/>
              </w:rPr>
            </w:pPr>
          </w:p>
          <w:p w14:paraId="73F60166" w14:textId="77777777" w:rsidR="008C5ED2" w:rsidRPr="00080E5A" w:rsidRDefault="008C5ED2" w:rsidP="00247DD2">
            <w:pPr>
              <w:spacing w:after="60"/>
              <w:rPr>
                <w:rFonts w:ascii="Arial" w:hAnsi="Arial" w:cs="Arial"/>
                <w:sz w:val="18"/>
                <w:szCs w:val="18"/>
              </w:rPr>
            </w:pPr>
            <w:r w:rsidRPr="00080E5A">
              <w:rPr>
                <w:rFonts w:ascii="Arial" w:hAnsi="Arial" w:cs="Arial"/>
                <w:sz w:val="18"/>
                <w:szCs w:val="18"/>
              </w:rPr>
              <w:t>N=1,412</w:t>
            </w:r>
            <w:r>
              <w:rPr>
                <w:rFonts w:ascii="Arial" w:hAnsi="Arial" w:cs="Arial"/>
                <w:sz w:val="18"/>
                <w:szCs w:val="18"/>
              </w:rPr>
              <w:t xml:space="preserve"> participants</w:t>
            </w:r>
          </w:p>
        </w:tc>
        <w:tc>
          <w:tcPr>
            <w:tcW w:w="7592" w:type="dxa"/>
            <w:shd w:val="clear" w:color="auto" w:fill="FFFFFF" w:themeFill="background1"/>
          </w:tcPr>
          <w:p w14:paraId="3FA09F24" w14:textId="77777777" w:rsidR="008C5ED2" w:rsidRPr="00080E5A" w:rsidRDefault="008C5ED2" w:rsidP="00247DD2">
            <w:pPr>
              <w:rPr>
                <w:rFonts w:ascii="Arial" w:hAnsi="Arial" w:cs="Arial"/>
                <w:b/>
                <w:sz w:val="18"/>
                <w:szCs w:val="18"/>
              </w:rPr>
            </w:pPr>
            <w:r>
              <w:rPr>
                <w:rFonts w:ascii="Arial" w:hAnsi="Arial" w:cs="Arial"/>
                <w:b/>
                <w:sz w:val="18"/>
                <w:szCs w:val="18"/>
              </w:rPr>
              <w:t>D</w:t>
            </w:r>
            <w:r w:rsidRPr="00080E5A">
              <w:rPr>
                <w:rFonts w:ascii="Arial" w:hAnsi="Arial" w:cs="Arial"/>
                <w:b/>
                <w:sz w:val="18"/>
                <w:szCs w:val="18"/>
              </w:rPr>
              <w:t xml:space="preserve">isutility, within study (95% CI): </w:t>
            </w:r>
            <w:r w:rsidRPr="00080E5A">
              <w:rPr>
                <w:rFonts w:ascii="Arial" w:hAnsi="Arial" w:cs="Arial"/>
                <w:sz w:val="18"/>
                <w:szCs w:val="18"/>
              </w:rPr>
              <w:t>0.03 [0.02, 0.05]</w:t>
            </w:r>
          </w:p>
          <w:p w14:paraId="1005EFF0" w14:textId="77777777" w:rsidR="008C5ED2" w:rsidRPr="00080E5A" w:rsidRDefault="008C5ED2" w:rsidP="00247DD2">
            <w:pPr>
              <w:rPr>
                <w:rFonts w:ascii="Arial" w:hAnsi="Arial" w:cs="Arial"/>
                <w:sz w:val="18"/>
                <w:szCs w:val="18"/>
              </w:rPr>
            </w:pPr>
            <w:r w:rsidRPr="00080E5A">
              <w:rPr>
                <w:rFonts w:ascii="Arial" w:hAnsi="Arial" w:cs="Arial"/>
                <w:sz w:val="18"/>
                <w:szCs w:val="18"/>
              </w:rPr>
              <w:t>*neither study</w:t>
            </w:r>
            <w:r>
              <w:rPr>
                <w:rFonts w:ascii="Arial" w:hAnsi="Arial" w:cs="Arial"/>
                <w:sz w:val="18"/>
                <w:szCs w:val="18"/>
              </w:rPr>
              <w:t xml:space="preserve"> high</w:t>
            </w:r>
            <w:r w:rsidRPr="00080E5A">
              <w:rPr>
                <w:rFonts w:ascii="Arial" w:hAnsi="Arial" w:cs="Arial"/>
                <w:sz w:val="18"/>
                <w:szCs w:val="18"/>
              </w:rPr>
              <w:t xml:space="preserve"> ROB</w:t>
            </w:r>
          </w:p>
          <w:p w14:paraId="4ED28515" w14:textId="77777777" w:rsidR="008C5ED2" w:rsidRPr="00080E5A" w:rsidRDefault="008C5ED2" w:rsidP="00247DD2">
            <w:pPr>
              <w:rPr>
                <w:rFonts w:ascii="Arial" w:hAnsi="Arial" w:cs="Arial"/>
                <w:b/>
                <w:sz w:val="18"/>
                <w:szCs w:val="18"/>
              </w:rPr>
            </w:pPr>
            <w:r w:rsidRPr="00080E5A">
              <w:rPr>
                <w:rFonts w:ascii="Arial" w:hAnsi="Arial" w:cs="Arial"/>
                <w:sz w:val="18"/>
                <w:szCs w:val="18"/>
              </w:rPr>
              <w:t>**</w:t>
            </w:r>
            <w:r w:rsidRPr="00080E5A">
              <w:rPr>
                <w:rFonts w:ascii="Arial" w:hAnsi="Arial" w:cs="Arial"/>
                <w:b/>
                <w:sz w:val="18"/>
                <w:szCs w:val="18"/>
              </w:rPr>
              <w:t>neither study includes stage 0 or IV</w:t>
            </w:r>
          </w:p>
          <w:p w14:paraId="7D48479F" w14:textId="77777777" w:rsidR="008C5ED2" w:rsidRPr="00080E5A" w:rsidRDefault="008C5ED2" w:rsidP="00247DD2">
            <w:pPr>
              <w:rPr>
                <w:rFonts w:ascii="Arial" w:hAnsi="Arial" w:cs="Arial"/>
                <w:sz w:val="18"/>
                <w:szCs w:val="18"/>
              </w:rPr>
            </w:pPr>
            <w:r w:rsidRPr="00080E5A">
              <w:rPr>
                <w:rFonts w:ascii="Arial" w:hAnsi="Arial" w:cs="Arial"/>
                <w:sz w:val="18"/>
                <w:szCs w:val="18"/>
              </w:rPr>
              <w:t>*** Both studies in a mixed surgery/unspecified with mixed adjuvant therapy</w:t>
            </w:r>
          </w:p>
        </w:tc>
        <w:tc>
          <w:tcPr>
            <w:tcW w:w="2968" w:type="dxa"/>
            <w:gridSpan w:val="2"/>
            <w:vMerge w:val="restart"/>
            <w:shd w:val="clear" w:color="auto" w:fill="FFFFFF" w:themeFill="background1"/>
          </w:tcPr>
          <w:p w14:paraId="58F0AC86" w14:textId="77777777" w:rsidR="008C5ED2" w:rsidRDefault="008C5ED2" w:rsidP="00247DD2">
            <w:pPr>
              <w:rPr>
                <w:rFonts w:ascii="Arial" w:eastAsia="Times New Roman" w:hAnsi="Arial" w:cs="Arial"/>
                <w:kern w:val="24"/>
                <w:sz w:val="18"/>
                <w:szCs w:val="18"/>
                <w:lang w:eastAsia="en-CA"/>
              </w:rPr>
            </w:pPr>
            <w:r w:rsidRPr="008F7D1E">
              <w:rPr>
                <w:rFonts w:ascii="Cambria Math" w:eastAsia="Times New Roman" w:hAnsi="Cambria Math" w:cs="Cambria Math"/>
                <w:kern w:val="24"/>
                <w:sz w:val="18"/>
                <w:szCs w:val="18"/>
                <w:lang w:eastAsia="en-CA"/>
              </w:rPr>
              <w:t>⊕⊕</w:t>
            </w:r>
            <w:r w:rsidRPr="001D7B0D">
              <w:rPr>
                <w:rFonts w:ascii="Cambria Math" w:eastAsia="Times New Roman" w:hAnsi="Cambria Math" w:cs="Cambria Math"/>
                <w:kern w:val="24"/>
                <w:sz w:val="18"/>
                <w:szCs w:val="18"/>
                <w:lang w:eastAsia="en-CA"/>
              </w:rPr>
              <w:t>⊝</w:t>
            </w:r>
            <w:r w:rsidRPr="008F7D1E">
              <w:rPr>
                <w:rFonts w:ascii="Cambria Math" w:eastAsia="Times New Roman" w:hAnsi="Cambria Math" w:cs="Cambria Math"/>
                <w:kern w:val="24"/>
                <w:sz w:val="18"/>
                <w:szCs w:val="18"/>
                <w:lang w:eastAsia="en-CA"/>
              </w:rPr>
              <w:t>⊝</w:t>
            </w:r>
          </w:p>
          <w:p w14:paraId="241783FF" w14:textId="77777777" w:rsidR="008C5ED2" w:rsidRPr="00080E5A" w:rsidRDefault="008C5ED2" w:rsidP="00247DD2">
            <w:pPr>
              <w:rPr>
                <w:rFonts w:ascii="Arial" w:hAnsi="Arial" w:cs="Arial"/>
                <w:sz w:val="18"/>
                <w:szCs w:val="18"/>
              </w:rPr>
            </w:pPr>
            <w:r>
              <w:rPr>
                <w:rFonts w:ascii="Arial" w:eastAsia="Times New Roman" w:hAnsi="Arial" w:cs="Arial"/>
                <w:kern w:val="24"/>
                <w:sz w:val="18"/>
                <w:szCs w:val="18"/>
                <w:lang w:eastAsia="en-CA"/>
              </w:rPr>
              <w:t xml:space="preserve">Low </w:t>
            </w:r>
            <w:r w:rsidRPr="00080E5A">
              <w:rPr>
                <w:rFonts w:ascii="Arial" w:eastAsia="Times New Roman" w:hAnsi="Arial" w:cs="Arial"/>
                <w:kern w:val="24"/>
                <w:sz w:val="18"/>
                <w:szCs w:val="18"/>
                <w:lang w:eastAsia="en-CA"/>
              </w:rPr>
              <w:t>(lack of consistency due to 71% weight of one study</w:t>
            </w:r>
            <w:r>
              <w:rPr>
                <w:rFonts w:ascii="Arial" w:eastAsia="Times New Roman" w:hAnsi="Arial" w:cs="Arial"/>
                <w:kern w:val="24"/>
                <w:sz w:val="18"/>
                <w:szCs w:val="18"/>
                <w:lang w:eastAsia="en-CA"/>
              </w:rPr>
              <w:t>, imprecision</w:t>
            </w:r>
            <w:r w:rsidRPr="00080E5A">
              <w:rPr>
                <w:rFonts w:ascii="Arial" w:eastAsia="Times New Roman" w:hAnsi="Arial" w:cs="Arial"/>
                <w:kern w:val="24"/>
                <w:sz w:val="18"/>
                <w:szCs w:val="18"/>
                <w:lang w:eastAsia="en-CA"/>
              </w:rPr>
              <w:t>)</w:t>
            </w:r>
          </w:p>
        </w:tc>
        <w:tc>
          <w:tcPr>
            <w:tcW w:w="1504" w:type="dxa"/>
            <w:vMerge w:val="restart"/>
            <w:shd w:val="clear" w:color="auto" w:fill="FFFFFF" w:themeFill="background1"/>
          </w:tcPr>
          <w:p w14:paraId="352F9605" w14:textId="77777777" w:rsidR="008C5ED2" w:rsidRPr="00080E5A" w:rsidRDefault="008C5ED2" w:rsidP="00247DD2">
            <w:pPr>
              <w:rPr>
                <w:rFonts w:ascii="Arial" w:hAnsi="Arial" w:cs="Arial"/>
                <w:sz w:val="18"/>
                <w:szCs w:val="18"/>
              </w:rPr>
            </w:pPr>
            <w:r w:rsidRPr="00080E5A">
              <w:rPr>
                <w:rFonts w:ascii="Arial" w:hAnsi="Arial" w:cs="Arial"/>
                <w:sz w:val="18"/>
                <w:szCs w:val="18"/>
              </w:rPr>
              <w:t>There</w:t>
            </w:r>
            <w:r>
              <w:rPr>
                <w:rFonts w:ascii="Arial" w:hAnsi="Arial" w:cs="Arial"/>
                <w:sz w:val="18"/>
                <w:szCs w:val="18"/>
              </w:rPr>
              <w:t xml:space="preserve"> may be </w:t>
            </w:r>
            <w:r w:rsidRPr="00080E5A">
              <w:rPr>
                <w:rFonts w:ascii="Arial" w:hAnsi="Arial" w:cs="Arial"/>
                <w:sz w:val="18"/>
                <w:szCs w:val="18"/>
              </w:rPr>
              <w:t>a disutility of 0.03, from having stage III vs. I-II among a mixed surgical and adjuvant treatment population.</w:t>
            </w:r>
          </w:p>
        </w:tc>
      </w:tr>
      <w:tr w:rsidR="008C5ED2" w:rsidRPr="00080E5A" w14:paraId="4A0C9F2C" w14:textId="77777777" w:rsidTr="00247DD2">
        <w:trPr>
          <w:trHeight w:val="577"/>
        </w:trPr>
        <w:tc>
          <w:tcPr>
            <w:tcW w:w="1521" w:type="dxa"/>
            <w:vMerge/>
            <w:shd w:val="clear" w:color="auto" w:fill="FFFFFF" w:themeFill="background1"/>
          </w:tcPr>
          <w:p w14:paraId="3ED3BD24" w14:textId="77777777" w:rsidR="008C5ED2" w:rsidRPr="00080E5A" w:rsidRDefault="008C5ED2" w:rsidP="00247DD2">
            <w:pPr>
              <w:spacing w:after="60"/>
              <w:rPr>
                <w:rFonts w:ascii="Arial" w:hAnsi="Arial" w:cs="Arial"/>
                <w:sz w:val="18"/>
                <w:szCs w:val="18"/>
              </w:rPr>
            </w:pPr>
          </w:p>
        </w:tc>
        <w:tc>
          <w:tcPr>
            <w:tcW w:w="7592" w:type="dxa"/>
            <w:shd w:val="clear" w:color="auto" w:fill="FBE4D5" w:themeFill="accent2" w:themeFillTint="33"/>
          </w:tcPr>
          <w:p w14:paraId="5C0BD1BD" w14:textId="77777777" w:rsidR="008C5ED2" w:rsidRPr="00080E5A" w:rsidRDefault="008C5ED2" w:rsidP="00247DD2">
            <w:pPr>
              <w:rPr>
                <w:rFonts w:ascii="Arial" w:hAnsi="Arial" w:cs="Arial"/>
                <w:b/>
                <w:sz w:val="18"/>
                <w:szCs w:val="18"/>
              </w:rPr>
            </w:pPr>
            <w:r w:rsidRPr="00080E5A">
              <w:rPr>
                <w:rFonts w:ascii="Arial" w:hAnsi="Arial" w:cs="Arial"/>
                <w:b/>
                <w:sz w:val="18"/>
                <w:szCs w:val="18"/>
              </w:rPr>
              <w:t xml:space="preserve">Subgroup, by surgery and adjuvant therapy, </w:t>
            </w:r>
            <w:proofErr w:type="spellStart"/>
            <w:r w:rsidRPr="00080E5A">
              <w:rPr>
                <w:rFonts w:ascii="Arial" w:hAnsi="Arial" w:cs="Arial"/>
                <w:b/>
                <w:sz w:val="18"/>
                <w:szCs w:val="18"/>
              </w:rPr>
              <w:t>disutilities</w:t>
            </w:r>
            <w:proofErr w:type="spellEnd"/>
            <w:r w:rsidRPr="00080E5A">
              <w:rPr>
                <w:rFonts w:ascii="Arial" w:hAnsi="Arial" w:cs="Arial"/>
                <w:b/>
                <w:sz w:val="18"/>
                <w:szCs w:val="18"/>
              </w:rPr>
              <w:t xml:space="preserve">, within study (95% CI): </w:t>
            </w:r>
            <w:r w:rsidRPr="00080E5A">
              <w:rPr>
                <w:rFonts w:ascii="Arial" w:hAnsi="Arial" w:cs="Arial"/>
                <w:sz w:val="18"/>
                <w:szCs w:val="18"/>
              </w:rPr>
              <w:t>none</w:t>
            </w:r>
          </w:p>
        </w:tc>
        <w:tc>
          <w:tcPr>
            <w:tcW w:w="2968" w:type="dxa"/>
            <w:gridSpan w:val="2"/>
            <w:vMerge/>
            <w:shd w:val="clear" w:color="auto" w:fill="FFFFFF" w:themeFill="background1"/>
          </w:tcPr>
          <w:p w14:paraId="4C7A1A53" w14:textId="77777777" w:rsidR="008C5ED2" w:rsidRPr="00080E5A" w:rsidRDefault="008C5ED2" w:rsidP="00247DD2">
            <w:pPr>
              <w:rPr>
                <w:rFonts w:ascii="Arial" w:hAnsi="Arial" w:cs="Arial"/>
                <w:sz w:val="18"/>
                <w:szCs w:val="18"/>
              </w:rPr>
            </w:pPr>
          </w:p>
        </w:tc>
        <w:tc>
          <w:tcPr>
            <w:tcW w:w="1504" w:type="dxa"/>
            <w:vMerge/>
            <w:shd w:val="clear" w:color="auto" w:fill="FFFFFF" w:themeFill="background1"/>
          </w:tcPr>
          <w:p w14:paraId="0350B3C1" w14:textId="77777777" w:rsidR="008C5ED2" w:rsidRPr="00080E5A" w:rsidRDefault="008C5ED2" w:rsidP="00247DD2">
            <w:pPr>
              <w:rPr>
                <w:rFonts w:ascii="Arial" w:hAnsi="Arial" w:cs="Arial"/>
                <w:sz w:val="18"/>
                <w:szCs w:val="18"/>
              </w:rPr>
            </w:pPr>
          </w:p>
        </w:tc>
      </w:tr>
    </w:tbl>
    <w:p w14:paraId="61432D55" w14:textId="77777777" w:rsidR="00A852AA" w:rsidRDefault="00A852AA" w:rsidP="00A852AA">
      <w:pPr>
        <w:rPr>
          <w:rFonts w:ascii="Arial" w:hAnsi="Arial" w:cs="Arial"/>
          <w:sz w:val="18"/>
          <w:szCs w:val="18"/>
        </w:rPr>
      </w:pPr>
      <w:r w:rsidRPr="00CE7BCA">
        <w:rPr>
          <w:rFonts w:ascii="Arial" w:hAnsi="Arial" w:cs="Arial"/>
          <w:sz w:val="18"/>
          <w:szCs w:val="18"/>
        </w:rPr>
        <w:t>ꝉ</w:t>
      </w:r>
      <w:r>
        <w:rPr>
          <w:rFonts w:ascii="Arial" w:hAnsi="Arial" w:cs="Arial"/>
          <w:sz w:val="18"/>
          <w:szCs w:val="18"/>
        </w:rPr>
        <w:t xml:space="preserve"> GRADE, G</w:t>
      </w:r>
      <w:r w:rsidRPr="00CE7BCA">
        <w:rPr>
          <w:rFonts w:ascii="Arial" w:hAnsi="Arial" w:cs="Arial"/>
          <w:sz w:val="18"/>
          <w:szCs w:val="18"/>
        </w:rPr>
        <w:t>rading of Recommendations Assessment, Development and Evaluation</w:t>
      </w:r>
      <w:r>
        <w:rPr>
          <w:rFonts w:ascii="Arial" w:hAnsi="Arial" w:cs="Arial"/>
          <w:sz w:val="18"/>
          <w:szCs w:val="18"/>
        </w:rPr>
        <w:t xml:space="preserve">. </w:t>
      </w:r>
    </w:p>
    <w:p w14:paraId="692EF842" w14:textId="77777777" w:rsidR="00A852AA" w:rsidRPr="00CE7BCA" w:rsidRDefault="00A852AA" w:rsidP="00A852AA">
      <w:pPr>
        <w:rPr>
          <w:rFonts w:ascii="Arial" w:hAnsi="Arial" w:cs="Arial"/>
        </w:rPr>
      </w:pPr>
      <w:r>
        <w:rPr>
          <w:rFonts w:ascii="Arial" w:hAnsi="Arial" w:cs="Arial"/>
          <w:sz w:val="18"/>
          <w:szCs w:val="18"/>
        </w:rPr>
        <w:t xml:space="preserve">BC, breast cancer; </w:t>
      </w:r>
      <w:r w:rsidR="00B77C23">
        <w:rPr>
          <w:rFonts w:ascii="Arial" w:hAnsi="Arial" w:cs="Arial"/>
          <w:sz w:val="18"/>
          <w:szCs w:val="18"/>
        </w:rPr>
        <w:t xml:space="preserve">BCS, </w:t>
      </w:r>
      <w:r w:rsidR="00B77C23" w:rsidRPr="00B77C23">
        <w:rPr>
          <w:rFonts w:ascii="Arial" w:hAnsi="Arial" w:cs="Arial"/>
          <w:sz w:val="18"/>
          <w:szCs w:val="18"/>
        </w:rPr>
        <w:t>breast-conserving surgery</w:t>
      </w:r>
      <w:r w:rsidR="00B77C23">
        <w:rPr>
          <w:rFonts w:ascii="Arial" w:hAnsi="Arial" w:cs="Arial"/>
          <w:sz w:val="18"/>
          <w:szCs w:val="18"/>
        </w:rPr>
        <w:t xml:space="preserve">; </w:t>
      </w:r>
      <w:r>
        <w:rPr>
          <w:rFonts w:ascii="Arial" w:hAnsi="Arial" w:cs="Arial"/>
          <w:sz w:val="18"/>
          <w:szCs w:val="18"/>
        </w:rPr>
        <w:t xml:space="preserve">CI, confidence interval; FP, false positive; ROB, risk of bias; </w:t>
      </w:r>
      <w:r w:rsidR="00B77C23">
        <w:rPr>
          <w:rFonts w:ascii="Arial" w:hAnsi="Arial" w:cs="Arial"/>
          <w:sz w:val="18"/>
          <w:szCs w:val="18"/>
        </w:rPr>
        <w:t xml:space="preserve">N, no; </w:t>
      </w:r>
      <w:r>
        <w:rPr>
          <w:rFonts w:ascii="Arial" w:hAnsi="Arial" w:cs="Arial"/>
          <w:sz w:val="18"/>
          <w:szCs w:val="18"/>
        </w:rPr>
        <w:t>NR, not reported</w:t>
      </w:r>
      <w:r w:rsidR="00B77C23">
        <w:rPr>
          <w:rFonts w:ascii="Arial" w:hAnsi="Arial" w:cs="Arial"/>
          <w:sz w:val="18"/>
          <w:szCs w:val="18"/>
        </w:rPr>
        <w:t>; Y, yes</w:t>
      </w:r>
    </w:p>
    <w:p w14:paraId="49F6E8C6" w14:textId="77777777" w:rsidR="008C5ED2" w:rsidRDefault="008C5ED2" w:rsidP="005D6DF0">
      <w:pPr>
        <w:rPr>
          <w:rFonts w:ascii="Arial" w:hAnsi="Arial" w:cs="Arial"/>
          <w:b/>
        </w:rPr>
      </w:pPr>
    </w:p>
    <w:p w14:paraId="204CC3E1" w14:textId="77777777" w:rsidR="008C5ED2" w:rsidRPr="00F16CA7" w:rsidRDefault="008C5ED2" w:rsidP="008C5ED2">
      <w:pPr>
        <w:rPr>
          <w:rFonts w:ascii="Arial" w:hAnsi="Arial" w:cs="Arial"/>
          <w:b/>
        </w:rPr>
      </w:pPr>
      <w:r w:rsidRPr="00F16CA7">
        <w:rPr>
          <w:rFonts w:ascii="Arial" w:hAnsi="Arial" w:cs="Arial"/>
          <w:b/>
        </w:rPr>
        <w:t xml:space="preserve">Table </w:t>
      </w:r>
      <w:r w:rsidR="00530722">
        <w:rPr>
          <w:rFonts w:ascii="Arial" w:hAnsi="Arial" w:cs="Arial"/>
          <w:b/>
        </w:rPr>
        <w:t>S2.</w:t>
      </w:r>
      <w:r w:rsidRPr="00F16CA7">
        <w:rPr>
          <w:rFonts w:ascii="Arial" w:hAnsi="Arial" w:cs="Arial"/>
          <w:b/>
        </w:rPr>
        <w:t>3. Summary of Findings: HSUVs, treatment health states: T2</w:t>
      </w:r>
      <w:r w:rsidR="00530722">
        <w:rPr>
          <w:rFonts w:ascii="Times New Roman" w:hAnsi="Times New Roman" w:cs="Times New Roman"/>
          <w:b/>
        </w:rPr>
        <w:t>≥</w:t>
      </w:r>
      <w:r w:rsidRPr="00F16CA7">
        <w:rPr>
          <w:rFonts w:ascii="Arial" w:hAnsi="Arial" w:cs="Arial"/>
          <w:b/>
        </w:rPr>
        <w:t>24 months from surgery</w:t>
      </w:r>
    </w:p>
    <w:tbl>
      <w:tblPr>
        <w:tblStyle w:val="TableGrid"/>
        <w:tblW w:w="13585" w:type="dxa"/>
        <w:tblLook w:val="04A0" w:firstRow="1" w:lastRow="0" w:firstColumn="1" w:lastColumn="0" w:noHBand="0" w:noVBand="1"/>
      </w:tblPr>
      <w:tblGrid>
        <w:gridCol w:w="1608"/>
        <w:gridCol w:w="6958"/>
        <w:gridCol w:w="1517"/>
        <w:gridCol w:w="1540"/>
        <w:gridCol w:w="1962"/>
      </w:tblGrid>
      <w:tr w:rsidR="008C5ED2" w:rsidRPr="00F16CA7" w14:paraId="608CE801" w14:textId="77777777" w:rsidTr="00247DD2">
        <w:trPr>
          <w:tblHeader/>
        </w:trPr>
        <w:tc>
          <w:tcPr>
            <w:tcW w:w="1608" w:type="dxa"/>
            <w:shd w:val="clear" w:color="auto" w:fill="D9D9D9" w:themeFill="background1" w:themeFillShade="D9"/>
          </w:tcPr>
          <w:p w14:paraId="3C03614F" w14:textId="77777777" w:rsidR="008C5ED2" w:rsidRPr="00F16CA7" w:rsidRDefault="008C5ED2" w:rsidP="00247DD2">
            <w:pPr>
              <w:spacing w:after="60"/>
              <w:rPr>
                <w:rFonts w:ascii="Arial" w:hAnsi="Arial" w:cs="Arial"/>
                <w:b/>
                <w:sz w:val="18"/>
                <w:szCs w:val="18"/>
              </w:rPr>
            </w:pPr>
            <w:r w:rsidRPr="00F16CA7">
              <w:rPr>
                <w:rFonts w:ascii="Arial" w:hAnsi="Arial" w:cs="Arial"/>
                <w:b/>
                <w:sz w:val="18"/>
                <w:szCs w:val="18"/>
              </w:rPr>
              <w:lastRenderedPageBreak/>
              <w:t>Number of included studies;</w:t>
            </w:r>
          </w:p>
          <w:p w14:paraId="68B8F3FB" w14:textId="77777777" w:rsidR="008C5ED2" w:rsidRPr="00F16CA7" w:rsidRDefault="008C5ED2" w:rsidP="00247DD2">
            <w:pPr>
              <w:spacing w:after="60"/>
              <w:rPr>
                <w:rFonts w:ascii="Arial" w:hAnsi="Arial" w:cs="Arial"/>
                <w:b/>
                <w:sz w:val="18"/>
                <w:szCs w:val="18"/>
              </w:rPr>
            </w:pPr>
            <w:r w:rsidRPr="00F16CA7">
              <w:rPr>
                <w:rFonts w:ascii="Arial" w:hAnsi="Arial" w:cs="Arial"/>
                <w:b/>
                <w:sz w:val="18"/>
                <w:szCs w:val="18"/>
              </w:rPr>
              <w:t>Sample size</w:t>
            </w:r>
          </w:p>
        </w:tc>
        <w:tc>
          <w:tcPr>
            <w:tcW w:w="6958" w:type="dxa"/>
            <w:shd w:val="clear" w:color="auto" w:fill="D9D9D9" w:themeFill="background1" w:themeFillShade="D9"/>
          </w:tcPr>
          <w:p w14:paraId="1A74CDAF"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Findings </w:t>
            </w:r>
          </w:p>
        </w:tc>
        <w:tc>
          <w:tcPr>
            <w:tcW w:w="1517" w:type="dxa"/>
            <w:shd w:val="clear" w:color="auto" w:fill="D9D9D9" w:themeFill="background1" w:themeFillShade="D9"/>
          </w:tcPr>
          <w:p w14:paraId="0E0382D3" w14:textId="77777777" w:rsidR="008C5ED2" w:rsidRPr="00F16CA7" w:rsidRDefault="008C5ED2" w:rsidP="00247DD2">
            <w:pPr>
              <w:rPr>
                <w:rFonts w:ascii="Arial" w:hAnsi="Arial" w:cs="Arial"/>
                <w:b/>
                <w:sz w:val="18"/>
                <w:szCs w:val="18"/>
                <w:vertAlign w:val="superscript"/>
              </w:rPr>
            </w:pPr>
            <w:r w:rsidRPr="00F16CA7">
              <w:rPr>
                <w:rFonts w:ascii="Arial" w:hAnsi="Arial" w:cs="Arial"/>
                <w:b/>
                <w:sz w:val="18"/>
                <w:szCs w:val="18"/>
              </w:rPr>
              <w:t>GRADE</w:t>
            </w:r>
            <w:r w:rsidR="00135748" w:rsidRPr="00CE7BCA">
              <w:rPr>
                <w:rFonts w:ascii="Arial" w:hAnsi="Arial" w:cs="Arial"/>
                <w:sz w:val="18"/>
                <w:szCs w:val="18"/>
              </w:rPr>
              <w:t xml:space="preserve"> </w:t>
            </w:r>
            <w:r w:rsidR="00135748" w:rsidRPr="00EA4B50">
              <w:rPr>
                <w:rFonts w:ascii="Arial" w:hAnsi="Arial" w:cs="Arial"/>
                <w:sz w:val="18"/>
                <w:szCs w:val="18"/>
                <w:vertAlign w:val="superscript"/>
              </w:rPr>
              <w:t>ꝉ</w:t>
            </w:r>
          </w:p>
          <w:p w14:paraId="37BEA0BC" w14:textId="77777777" w:rsidR="008C5ED2" w:rsidRPr="00F16CA7" w:rsidRDefault="008C5ED2" w:rsidP="00247DD2">
            <w:pPr>
              <w:rPr>
                <w:rFonts w:ascii="Arial" w:hAnsi="Arial" w:cs="Arial"/>
                <w:b/>
                <w:sz w:val="18"/>
                <w:szCs w:val="18"/>
              </w:rPr>
            </w:pPr>
          </w:p>
        </w:tc>
        <w:tc>
          <w:tcPr>
            <w:tcW w:w="1540" w:type="dxa"/>
            <w:shd w:val="clear" w:color="auto" w:fill="D9D9D9" w:themeFill="background1" w:themeFillShade="D9"/>
          </w:tcPr>
          <w:p w14:paraId="27291C19" w14:textId="77777777" w:rsidR="008C5ED2" w:rsidRPr="00F16CA7" w:rsidRDefault="008C5ED2" w:rsidP="00247DD2">
            <w:pPr>
              <w:rPr>
                <w:rFonts w:ascii="Arial" w:hAnsi="Arial" w:cs="Arial"/>
                <w:b/>
                <w:sz w:val="18"/>
                <w:szCs w:val="18"/>
              </w:rPr>
            </w:pPr>
            <w:r w:rsidRPr="00F16CA7">
              <w:rPr>
                <w:rFonts w:ascii="Arial" w:hAnsi="Arial" w:cs="Arial"/>
                <w:b/>
                <w:sz w:val="18"/>
                <w:szCs w:val="18"/>
              </w:rPr>
              <w:t>GRADE overall</w:t>
            </w:r>
          </w:p>
        </w:tc>
        <w:tc>
          <w:tcPr>
            <w:tcW w:w="1962" w:type="dxa"/>
            <w:shd w:val="clear" w:color="auto" w:fill="D9D9D9" w:themeFill="background1" w:themeFillShade="D9"/>
          </w:tcPr>
          <w:p w14:paraId="6F27AFB7" w14:textId="77777777" w:rsidR="008C5ED2" w:rsidRPr="00F16CA7" w:rsidRDefault="008C5ED2" w:rsidP="00247DD2">
            <w:pPr>
              <w:rPr>
                <w:rFonts w:ascii="Arial" w:hAnsi="Arial" w:cs="Arial"/>
                <w:b/>
                <w:sz w:val="18"/>
                <w:szCs w:val="18"/>
              </w:rPr>
            </w:pPr>
            <w:r w:rsidRPr="00F16CA7">
              <w:rPr>
                <w:rFonts w:ascii="Arial" w:hAnsi="Arial" w:cs="Arial"/>
                <w:b/>
                <w:sz w:val="18"/>
                <w:szCs w:val="18"/>
              </w:rPr>
              <w:t>What does the evidence say?</w:t>
            </w:r>
          </w:p>
        </w:tc>
      </w:tr>
      <w:tr w:rsidR="008C5ED2" w:rsidRPr="00F16CA7" w14:paraId="4CF6AAB2" w14:textId="77777777" w:rsidTr="00247DD2">
        <w:tc>
          <w:tcPr>
            <w:tcW w:w="13585" w:type="dxa"/>
            <w:gridSpan w:val="5"/>
            <w:shd w:val="clear" w:color="auto" w:fill="AEAAAA" w:themeFill="background2" w:themeFillShade="BF"/>
          </w:tcPr>
          <w:p w14:paraId="18AD5731" w14:textId="77777777" w:rsidR="008C5ED2" w:rsidRPr="00F16CA7" w:rsidRDefault="008C5ED2" w:rsidP="00247DD2">
            <w:pPr>
              <w:spacing w:after="60"/>
              <w:rPr>
                <w:rFonts w:ascii="Arial" w:hAnsi="Arial" w:cs="Arial"/>
                <w:b/>
                <w:sz w:val="18"/>
                <w:szCs w:val="18"/>
              </w:rPr>
            </w:pPr>
            <w:r w:rsidRPr="00F16CA7">
              <w:rPr>
                <w:rFonts w:ascii="Arial" w:hAnsi="Arial" w:cs="Arial"/>
                <w:b/>
                <w:sz w:val="18"/>
                <w:szCs w:val="18"/>
              </w:rPr>
              <w:t>Disutility of Mastectomy vs. BCS/partial mastectomy</w:t>
            </w:r>
          </w:p>
        </w:tc>
      </w:tr>
      <w:tr w:rsidR="008C5ED2" w:rsidRPr="00F16CA7" w14:paraId="36A843BD" w14:textId="77777777" w:rsidTr="00247DD2">
        <w:trPr>
          <w:trHeight w:val="728"/>
        </w:trPr>
        <w:tc>
          <w:tcPr>
            <w:tcW w:w="1608" w:type="dxa"/>
            <w:vMerge w:val="restart"/>
            <w:shd w:val="clear" w:color="auto" w:fill="FFFFFF" w:themeFill="background1"/>
          </w:tcPr>
          <w:p w14:paraId="2DFF5BD6"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Within study:</w:t>
            </w:r>
          </w:p>
          <w:p w14:paraId="3872ED2B"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N=5 studies;</w:t>
            </w:r>
          </w:p>
          <w:p w14:paraId="2C016EF4" w14:textId="77777777" w:rsidR="008C5ED2" w:rsidRDefault="008C5ED2" w:rsidP="00247DD2">
            <w:pPr>
              <w:spacing w:after="60"/>
              <w:rPr>
                <w:rFonts w:ascii="Arial" w:hAnsi="Arial" w:cs="Arial"/>
                <w:sz w:val="18"/>
                <w:szCs w:val="18"/>
              </w:rPr>
            </w:pPr>
          </w:p>
          <w:p w14:paraId="4E0A426F" w14:textId="77777777" w:rsidR="008C5ED2" w:rsidRDefault="008C5ED2" w:rsidP="00247DD2">
            <w:pPr>
              <w:spacing w:after="60"/>
              <w:rPr>
                <w:rFonts w:ascii="Arial" w:hAnsi="Arial" w:cs="Arial"/>
                <w:sz w:val="18"/>
                <w:szCs w:val="18"/>
              </w:rPr>
            </w:pPr>
            <w:r>
              <w:rPr>
                <w:rFonts w:ascii="Arial" w:hAnsi="Arial" w:cs="Arial"/>
                <w:sz w:val="18"/>
                <w:szCs w:val="18"/>
              </w:rPr>
              <w:t xml:space="preserve">Hanson 2022, </w:t>
            </w:r>
            <w:proofErr w:type="spellStart"/>
            <w:r>
              <w:rPr>
                <w:rFonts w:ascii="Arial" w:hAnsi="Arial" w:cs="Arial"/>
                <w:sz w:val="18"/>
                <w:szCs w:val="18"/>
              </w:rPr>
              <w:t>Kouwenberg</w:t>
            </w:r>
            <w:proofErr w:type="spellEnd"/>
            <w:r>
              <w:rPr>
                <w:rFonts w:ascii="Arial" w:hAnsi="Arial" w:cs="Arial"/>
                <w:sz w:val="18"/>
                <w:szCs w:val="18"/>
              </w:rPr>
              <w:t xml:space="preserve"> 2020, </w:t>
            </w:r>
            <w:proofErr w:type="spellStart"/>
            <w:r>
              <w:rPr>
                <w:rFonts w:ascii="Arial" w:hAnsi="Arial" w:cs="Arial"/>
                <w:sz w:val="18"/>
                <w:szCs w:val="18"/>
              </w:rPr>
              <w:t>Lagendijk</w:t>
            </w:r>
            <w:proofErr w:type="spellEnd"/>
            <w:r>
              <w:rPr>
                <w:rFonts w:ascii="Arial" w:hAnsi="Arial" w:cs="Arial"/>
                <w:sz w:val="18"/>
                <w:szCs w:val="18"/>
              </w:rPr>
              <w:t xml:space="preserve"> 2018(a), </w:t>
            </w:r>
            <w:proofErr w:type="spellStart"/>
            <w:r>
              <w:rPr>
                <w:rFonts w:ascii="Arial" w:hAnsi="Arial" w:cs="Arial"/>
                <w:sz w:val="18"/>
                <w:szCs w:val="18"/>
              </w:rPr>
              <w:t>Rautalin</w:t>
            </w:r>
            <w:proofErr w:type="spellEnd"/>
            <w:r>
              <w:rPr>
                <w:rFonts w:ascii="Arial" w:hAnsi="Arial" w:cs="Arial"/>
                <w:sz w:val="18"/>
                <w:szCs w:val="18"/>
              </w:rPr>
              <w:t xml:space="preserve"> 2021, </w:t>
            </w:r>
            <w:proofErr w:type="spellStart"/>
            <w:r>
              <w:rPr>
                <w:rFonts w:ascii="Arial" w:hAnsi="Arial" w:cs="Arial"/>
                <w:sz w:val="18"/>
                <w:szCs w:val="18"/>
              </w:rPr>
              <w:t>Swanick</w:t>
            </w:r>
            <w:proofErr w:type="spellEnd"/>
            <w:r>
              <w:rPr>
                <w:rFonts w:ascii="Arial" w:hAnsi="Arial" w:cs="Arial"/>
                <w:sz w:val="18"/>
                <w:szCs w:val="18"/>
              </w:rPr>
              <w:t xml:space="preserve"> 2018</w:t>
            </w:r>
          </w:p>
          <w:p w14:paraId="7AA37436" w14:textId="77777777" w:rsidR="008C5ED2" w:rsidRPr="00F16CA7" w:rsidRDefault="008C5ED2" w:rsidP="00247DD2">
            <w:pPr>
              <w:spacing w:after="60"/>
              <w:rPr>
                <w:rFonts w:ascii="Arial" w:hAnsi="Arial" w:cs="Arial"/>
                <w:sz w:val="18"/>
                <w:szCs w:val="18"/>
              </w:rPr>
            </w:pPr>
          </w:p>
          <w:p w14:paraId="6BAE3E4A"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N=3,820 participants</w:t>
            </w:r>
          </w:p>
          <w:p w14:paraId="169894B2" w14:textId="77777777" w:rsidR="008C5ED2" w:rsidRPr="00F16CA7" w:rsidRDefault="008C5ED2" w:rsidP="00247DD2">
            <w:pPr>
              <w:spacing w:after="60"/>
              <w:rPr>
                <w:rFonts w:ascii="Arial" w:hAnsi="Arial" w:cs="Arial"/>
                <w:sz w:val="18"/>
                <w:szCs w:val="18"/>
              </w:rPr>
            </w:pPr>
          </w:p>
        </w:tc>
        <w:tc>
          <w:tcPr>
            <w:tcW w:w="6958" w:type="dxa"/>
            <w:shd w:val="clear" w:color="auto" w:fill="FFFFFF" w:themeFill="background1"/>
          </w:tcPr>
          <w:p w14:paraId="768D3538"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Disutility, within study (95% CI): </w:t>
            </w:r>
            <w:r w:rsidRPr="00F16CA7">
              <w:rPr>
                <w:rFonts w:ascii="Arial" w:hAnsi="Arial" w:cs="Arial"/>
                <w:sz w:val="18"/>
                <w:szCs w:val="18"/>
              </w:rPr>
              <w:t>0.00 [-0.01, 0.0</w:t>
            </w:r>
            <w:r>
              <w:rPr>
                <w:rFonts w:ascii="Arial" w:hAnsi="Arial" w:cs="Arial"/>
                <w:sz w:val="18"/>
                <w:szCs w:val="18"/>
              </w:rPr>
              <w:t>1</w:t>
            </w:r>
            <w:r w:rsidRPr="00F16CA7">
              <w:rPr>
                <w:rFonts w:ascii="Arial" w:hAnsi="Arial" w:cs="Arial"/>
                <w:sz w:val="18"/>
                <w:szCs w:val="18"/>
              </w:rPr>
              <w:t>]</w:t>
            </w:r>
          </w:p>
          <w:p w14:paraId="223FAD44"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*2/5 studies </w:t>
            </w:r>
            <w:r>
              <w:rPr>
                <w:rFonts w:ascii="Arial" w:hAnsi="Arial" w:cs="Arial"/>
                <w:sz w:val="18"/>
                <w:szCs w:val="18"/>
              </w:rPr>
              <w:t xml:space="preserve">high </w:t>
            </w:r>
            <w:r w:rsidRPr="00F16CA7">
              <w:rPr>
                <w:rFonts w:ascii="Arial" w:hAnsi="Arial" w:cs="Arial"/>
                <w:sz w:val="18"/>
                <w:szCs w:val="18"/>
              </w:rPr>
              <w:t xml:space="preserve">ROB (Hanson 2022 [n=510], </w:t>
            </w:r>
            <w:proofErr w:type="spellStart"/>
            <w:r w:rsidRPr="00F16CA7">
              <w:rPr>
                <w:rFonts w:ascii="Arial" w:hAnsi="Arial" w:cs="Arial"/>
                <w:sz w:val="18"/>
                <w:szCs w:val="18"/>
              </w:rPr>
              <w:t>Rautalin</w:t>
            </w:r>
            <w:proofErr w:type="spellEnd"/>
            <w:r w:rsidRPr="00F16CA7">
              <w:rPr>
                <w:rFonts w:ascii="Arial" w:hAnsi="Arial" w:cs="Arial"/>
                <w:sz w:val="18"/>
                <w:szCs w:val="18"/>
              </w:rPr>
              <w:t xml:space="preserve"> 2021 [n=964]), removing </w:t>
            </w:r>
            <w:r>
              <w:rPr>
                <w:rFonts w:ascii="Arial" w:hAnsi="Arial" w:cs="Arial"/>
                <w:sz w:val="18"/>
                <w:szCs w:val="18"/>
              </w:rPr>
              <w:t>high</w:t>
            </w:r>
            <w:r w:rsidRPr="00F16CA7">
              <w:rPr>
                <w:rFonts w:ascii="Arial" w:hAnsi="Arial" w:cs="Arial"/>
                <w:sz w:val="18"/>
                <w:szCs w:val="18"/>
              </w:rPr>
              <w:t xml:space="preserve"> ROB studies: 0.00 [-0.01, 0.02]</w:t>
            </w:r>
          </w:p>
          <w:p w14:paraId="7FE6D05B" w14:textId="77777777" w:rsidR="008C5ED2" w:rsidRPr="00F16CA7" w:rsidRDefault="008C5ED2" w:rsidP="00247DD2">
            <w:pPr>
              <w:rPr>
                <w:rFonts w:ascii="Arial" w:hAnsi="Arial" w:cs="Arial"/>
                <w:sz w:val="18"/>
                <w:szCs w:val="18"/>
              </w:rPr>
            </w:pPr>
            <w:r w:rsidRPr="00F16CA7">
              <w:rPr>
                <w:rFonts w:ascii="Arial" w:hAnsi="Arial" w:cs="Arial"/>
                <w:sz w:val="18"/>
                <w:szCs w:val="18"/>
              </w:rPr>
              <w:t>**4/5 studies &gt;5 years from surgery</w:t>
            </w:r>
          </w:p>
        </w:tc>
        <w:tc>
          <w:tcPr>
            <w:tcW w:w="1517" w:type="dxa"/>
            <w:vMerge w:val="restart"/>
            <w:shd w:val="clear" w:color="auto" w:fill="FFFFFF" w:themeFill="background1"/>
          </w:tcPr>
          <w:p w14:paraId="54D43E46" w14:textId="77777777" w:rsidR="008C5ED2" w:rsidRDefault="008C5ED2" w:rsidP="00247DD2">
            <w:pPr>
              <w:rPr>
                <w:rFonts w:ascii="Arial" w:hAnsi="Arial" w:cs="Arial"/>
                <w:sz w:val="18"/>
                <w:szCs w:val="18"/>
              </w:rPr>
            </w:pPr>
            <w:r w:rsidRPr="008F7D1E">
              <w:rPr>
                <w:rFonts w:ascii="Cambria Math" w:hAnsi="Cambria Math" w:cs="Cambria Math"/>
                <w:sz w:val="18"/>
                <w:szCs w:val="18"/>
              </w:rPr>
              <w:t>⊕⊕⊕⊝</w:t>
            </w:r>
          </w:p>
          <w:p w14:paraId="6D65F026" w14:textId="77777777" w:rsidR="008C5ED2" w:rsidRPr="00F16CA7" w:rsidRDefault="008C5ED2" w:rsidP="00247DD2">
            <w:pPr>
              <w:rPr>
                <w:rFonts w:ascii="Arial" w:hAnsi="Arial" w:cs="Arial"/>
                <w:sz w:val="18"/>
                <w:szCs w:val="18"/>
              </w:rPr>
            </w:pPr>
            <w:r w:rsidRPr="00F16CA7">
              <w:rPr>
                <w:rFonts w:ascii="Arial" w:hAnsi="Arial" w:cs="Arial"/>
                <w:sz w:val="18"/>
                <w:szCs w:val="18"/>
              </w:rPr>
              <w:t>Moderate (</w:t>
            </w:r>
            <w:r>
              <w:rPr>
                <w:rFonts w:ascii="Arial" w:hAnsi="Arial" w:cs="Arial"/>
                <w:sz w:val="18"/>
                <w:szCs w:val="18"/>
              </w:rPr>
              <w:t>indirectness of mixed therapies</w:t>
            </w:r>
            <w:r w:rsidRPr="00F16CA7">
              <w:rPr>
                <w:rFonts w:ascii="Arial" w:hAnsi="Arial" w:cs="Arial"/>
                <w:sz w:val="18"/>
                <w:szCs w:val="18"/>
              </w:rPr>
              <w:t xml:space="preserve">) </w:t>
            </w:r>
          </w:p>
          <w:p w14:paraId="7ABAD125" w14:textId="77777777" w:rsidR="008C5ED2" w:rsidRPr="00F16CA7" w:rsidRDefault="008C5ED2" w:rsidP="00247DD2">
            <w:pPr>
              <w:rPr>
                <w:rFonts w:ascii="Arial" w:hAnsi="Arial" w:cs="Arial"/>
                <w:sz w:val="18"/>
                <w:szCs w:val="18"/>
              </w:rPr>
            </w:pPr>
          </w:p>
          <w:p w14:paraId="6BF675A5"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Little-to-no disutility from mastectomy </w:t>
            </w:r>
          </w:p>
        </w:tc>
        <w:tc>
          <w:tcPr>
            <w:tcW w:w="1540" w:type="dxa"/>
            <w:vMerge w:val="restart"/>
            <w:shd w:val="clear" w:color="auto" w:fill="FFFFFF" w:themeFill="background1"/>
          </w:tcPr>
          <w:p w14:paraId="690C28DC" w14:textId="77777777" w:rsidR="008C5ED2" w:rsidRDefault="008C5ED2" w:rsidP="00247DD2">
            <w:pPr>
              <w:rPr>
                <w:rFonts w:ascii="Arial" w:hAnsi="Arial" w:cs="Arial"/>
                <w:sz w:val="18"/>
                <w:szCs w:val="18"/>
              </w:rPr>
            </w:pPr>
            <w:r w:rsidRPr="008F7D1E">
              <w:rPr>
                <w:rFonts w:ascii="Cambria Math" w:hAnsi="Cambria Math" w:cs="Cambria Math"/>
                <w:sz w:val="18"/>
                <w:szCs w:val="18"/>
              </w:rPr>
              <w:t>⊕⊕⊕⊝</w:t>
            </w:r>
          </w:p>
          <w:p w14:paraId="12886BBF"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Moderate (indirectness </w:t>
            </w:r>
            <w:r w:rsidRPr="00EA5FEE">
              <w:rPr>
                <w:rFonts w:ascii="Arial" w:hAnsi="Arial" w:cs="Arial"/>
                <w:sz w:val="18"/>
                <w:szCs w:val="18"/>
              </w:rPr>
              <w:t xml:space="preserve">of </w:t>
            </w:r>
            <w:r>
              <w:rPr>
                <w:rFonts w:ascii="Arial" w:hAnsi="Arial" w:cs="Arial"/>
                <w:sz w:val="18"/>
                <w:szCs w:val="18"/>
              </w:rPr>
              <w:t xml:space="preserve">mixed </w:t>
            </w:r>
            <w:r w:rsidRPr="00EA5FEE">
              <w:rPr>
                <w:rFonts w:ascii="Arial" w:hAnsi="Arial" w:cs="Arial"/>
                <w:sz w:val="18"/>
                <w:szCs w:val="18"/>
              </w:rPr>
              <w:t>therapies</w:t>
            </w:r>
            <w:r w:rsidRPr="00F16CA7">
              <w:rPr>
                <w:rFonts w:ascii="Arial" w:hAnsi="Arial" w:cs="Arial"/>
                <w:sz w:val="18"/>
                <w:szCs w:val="18"/>
              </w:rPr>
              <w:t>)</w:t>
            </w:r>
          </w:p>
        </w:tc>
        <w:tc>
          <w:tcPr>
            <w:tcW w:w="1962" w:type="dxa"/>
            <w:vMerge w:val="restart"/>
            <w:shd w:val="clear" w:color="auto" w:fill="FFFFFF" w:themeFill="background1"/>
          </w:tcPr>
          <w:p w14:paraId="169A407A" w14:textId="77777777" w:rsidR="008C5ED2" w:rsidRPr="00F16CA7" w:rsidRDefault="008C5ED2" w:rsidP="00247DD2">
            <w:pPr>
              <w:rPr>
                <w:rFonts w:ascii="Arial" w:hAnsi="Arial" w:cs="Arial"/>
                <w:sz w:val="18"/>
                <w:szCs w:val="18"/>
              </w:rPr>
            </w:pPr>
            <w:r w:rsidRPr="00F16CA7">
              <w:rPr>
                <w:rFonts w:ascii="Arial" w:hAnsi="Arial" w:cs="Arial"/>
                <w:sz w:val="18"/>
                <w:szCs w:val="18"/>
              </w:rPr>
              <w:t>There is probably little-to-no disutility from mastectomy vs. BCS/partial mastectomy</w:t>
            </w:r>
            <w:r>
              <w:rPr>
                <w:rFonts w:ascii="Arial" w:hAnsi="Arial" w:cs="Arial"/>
                <w:sz w:val="18"/>
                <w:szCs w:val="18"/>
              </w:rPr>
              <w:t xml:space="preserve"> with radiation </w:t>
            </w:r>
            <w:r w:rsidRPr="00F16CA7">
              <w:rPr>
                <w:rFonts w:ascii="Arial" w:hAnsi="Arial" w:cs="Arial"/>
                <w:sz w:val="18"/>
                <w:szCs w:val="18"/>
              </w:rPr>
              <w:t>&gt;2 years from surgery</w:t>
            </w:r>
            <w:r>
              <w:rPr>
                <w:rFonts w:ascii="Arial" w:hAnsi="Arial" w:cs="Arial"/>
                <w:sz w:val="18"/>
                <w:szCs w:val="18"/>
              </w:rPr>
              <w:t>.</w:t>
            </w:r>
          </w:p>
        </w:tc>
      </w:tr>
      <w:tr w:rsidR="008C5ED2" w:rsidRPr="00F16CA7" w14:paraId="53DEBCD3" w14:textId="77777777" w:rsidTr="00247DD2">
        <w:trPr>
          <w:trHeight w:val="727"/>
        </w:trPr>
        <w:tc>
          <w:tcPr>
            <w:tcW w:w="1608" w:type="dxa"/>
            <w:vMerge/>
            <w:shd w:val="clear" w:color="auto" w:fill="FFFFFF" w:themeFill="background1"/>
          </w:tcPr>
          <w:p w14:paraId="703B8512" w14:textId="77777777" w:rsidR="008C5ED2" w:rsidRPr="00F16CA7" w:rsidRDefault="008C5ED2" w:rsidP="00247DD2">
            <w:pPr>
              <w:spacing w:after="60"/>
              <w:rPr>
                <w:rFonts w:ascii="Arial" w:hAnsi="Arial" w:cs="Arial"/>
                <w:sz w:val="18"/>
                <w:szCs w:val="18"/>
              </w:rPr>
            </w:pPr>
          </w:p>
        </w:tc>
        <w:tc>
          <w:tcPr>
            <w:tcW w:w="6958" w:type="dxa"/>
            <w:shd w:val="clear" w:color="auto" w:fill="FBE4D5" w:themeFill="accent2" w:themeFillTint="33"/>
          </w:tcPr>
          <w:p w14:paraId="366CF475"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Subgroup, by adjuvant therapies, </w:t>
            </w:r>
            <w:proofErr w:type="spellStart"/>
            <w:r w:rsidRPr="00F16CA7">
              <w:rPr>
                <w:rFonts w:ascii="Arial" w:hAnsi="Arial" w:cs="Arial"/>
                <w:b/>
                <w:sz w:val="18"/>
                <w:szCs w:val="18"/>
              </w:rPr>
              <w:t>disutilities</w:t>
            </w:r>
            <w:proofErr w:type="spellEnd"/>
            <w:r w:rsidRPr="00F16CA7">
              <w:rPr>
                <w:rFonts w:ascii="Arial" w:hAnsi="Arial" w:cs="Arial"/>
                <w:b/>
                <w:sz w:val="18"/>
                <w:szCs w:val="18"/>
              </w:rPr>
              <w:t>, within study (95% CI):</w:t>
            </w:r>
          </w:p>
          <w:p w14:paraId="0CEAFC28" w14:textId="77777777" w:rsidR="008C5ED2" w:rsidRDefault="008C5ED2" w:rsidP="00247DD2">
            <w:pPr>
              <w:rPr>
                <w:rFonts w:ascii="Arial" w:hAnsi="Arial" w:cs="Arial"/>
                <w:sz w:val="18"/>
                <w:szCs w:val="18"/>
              </w:rPr>
            </w:pPr>
            <w:r w:rsidRPr="00F16CA7">
              <w:rPr>
                <w:rFonts w:ascii="Arial" w:hAnsi="Arial" w:cs="Arial"/>
                <w:sz w:val="18"/>
                <w:szCs w:val="18"/>
              </w:rPr>
              <w:t>BCS</w:t>
            </w:r>
            <w:r>
              <w:rPr>
                <w:rFonts w:ascii="Arial" w:hAnsi="Arial" w:cs="Arial"/>
                <w:sz w:val="18"/>
                <w:szCs w:val="18"/>
              </w:rPr>
              <w:t>/partial mastectomy</w:t>
            </w:r>
            <w:r w:rsidRPr="00F16CA7">
              <w:rPr>
                <w:rFonts w:ascii="Arial" w:hAnsi="Arial" w:cs="Arial"/>
                <w:sz w:val="18"/>
                <w:szCs w:val="18"/>
              </w:rPr>
              <w:t xml:space="preserve"> with </w:t>
            </w:r>
            <w:r>
              <w:rPr>
                <w:rFonts w:ascii="Arial" w:hAnsi="Arial" w:cs="Arial"/>
                <w:sz w:val="18"/>
                <w:szCs w:val="18"/>
              </w:rPr>
              <w:t>adjuvant radiation</w:t>
            </w:r>
            <w:r w:rsidRPr="00F16CA7">
              <w:rPr>
                <w:rFonts w:ascii="Arial" w:hAnsi="Arial" w:cs="Arial"/>
                <w:sz w:val="18"/>
                <w:szCs w:val="18"/>
              </w:rPr>
              <w:t xml:space="preserve"> vs. mastectomy with </w:t>
            </w:r>
            <w:r>
              <w:rPr>
                <w:rFonts w:ascii="Arial" w:hAnsi="Arial" w:cs="Arial"/>
                <w:sz w:val="18"/>
                <w:szCs w:val="18"/>
              </w:rPr>
              <w:t xml:space="preserve">adjuvant </w:t>
            </w:r>
            <w:r w:rsidRPr="00F16CA7">
              <w:rPr>
                <w:rFonts w:ascii="Arial" w:hAnsi="Arial" w:cs="Arial"/>
                <w:sz w:val="18"/>
                <w:szCs w:val="18"/>
              </w:rPr>
              <w:t xml:space="preserve">radiation: </w:t>
            </w:r>
            <w:r w:rsidRPr="000725FD">
              <w:rPr>
                <w:rFonts w:ascii="Arial" w:hAnsi="Arial" w:cs="Arial"/>
                <w:sz w:val="18"/>
                <w:szCs w:val="18"/>
              </w:rPr>
              <w:t>0.09 [0.02, 0.16]</w:t>
            </w:r>
          </w:p>
          <w:p w14:paraId="2DD8413B" w14:textId="77777777" w:rsidR="008C5ED2" w:rsidRDefault="008C5ED2" w:rsidP="00247DD2">
            <w:pPr>
              <w:rPr>
                <w:rFonts w:ascii="Arial" w:hAnsi="Arial" w:cs="Arial"/>
                <w:sz w:val="18"/>
                <w:szCs w:val="18"/>
              </w:rPr>
            </w:pPr>
            <w:r w:rsidRPr="00F16CA7">
              <w:rPr>
                <w:rFonts w:ascii="Arial" w:hAnsi="Arial" w:cs="Arial"/>
                <w:sz w:val="18"/>
                <w:szCs w:val="18"/>
              </w:rPr>
              <w:t>BCS</w:t>
            </w:r>
            <w:r>
              <w:rPr>
                <w:rFonts w:ascii="Arial" w:hAnsi="Arial" w:cs="Arial"/>
                <w:sz w:val="18"/>
                <w:szCs w:val="18"/>
              </w:rPr>
              <w:t>/partial mastectomy</w:t>
            </w:r>
            <w:r w:rsidRPr="00F16CA7">
              <w:rPr>
                <w:rFonts w:ascii="Arial" w:hAnsi="Arial" w:cs="Arial"/>
                <w:sz w:val="18"/>
                <w:szCs w:val="18"/>
              </w:rPr>
              <w:t xml:space="preserve"> with radiation vs. mastectomy with mixed/unspecified adjuvant therapy: </w:t>
            </w:r>
            <w:r w:rsidRPr="00EC0523">
              <w:rPr>
                <w:rFonts w:ascii="Arial" w:hAnsi="Arial" w:cs="Arial"/>
                <w:sz w:val="18"/>
                <w:szCs w:val="18"/>
              </w:rPr>
              <w:t>-0.00 [-0.01, 0.01]</w:t>
            </w:r>
            <w:r w:rsidRPr="00EC0523" w:rsidDel="00EC0523">
              <w:rPr>
                <w:rFonts w:ascii="Arial" w:hAnsi="Arial" w:cs="Arial"/>
                <w:sz w:val="18"/>
                <w:szCs w:val="18"/>
              </w:rPr>
              <w:t xml:space="preserve"> </w:t>
            </w:r>
            <w:r>
              <w:rPr>
                <w:rFonts w:ascii="Arial" w:hAnsi="Arial" w:cs="Arial"/>
                <w:sz w:val="18"/>
                <w:szCs w:val="18"/>
              </w:rPr>
              <w:t>(5 studies)</w:t>
            </w:r>
          </w:p>
          <w:p w14:paraId="5C4B3ED6" w14:textId="77777777" w:rsidR="008C5ED2" w:rsidRDefault="008C5ED2" w:rsidP="00247DD2">
            <w:pPr>
              <w:rPr>
                <w:rFonts w:ascii="Arial" w:hAnsi="Arial" w:cs="Arial"/>
                <w:sz w:val="18"/>
                <w:szCs w:val="18"/>
              </w:rPr>
            </w:pPr>
          </w:p>
          <w:p w14:paraId="4DB67FBE" w14:textId="77777777" w:rsidR="008C5ED2" w:rsidRPr="00F16CA7" w:rsidRDefault="008C5ED2" w:rsidP="00247DD2">
            <w:pPr>
              <w:rPr>
                <w:rFonts w:ascii="Arial" w:hAnsi="Arial" w:cs="Arial"/>
                <w:sz w:val="18"/>
                <w:szCs w:val="18"/>
              </w:rPr>
            </w:pPr>
          </w:p>
        </w:tc>
        <w:tc>
          <w:tcPr>
            <w:tcW w:w="1517" w:type="dxa"/>
            <w:vMerge/>
            <w:shd w:val="clear" w:color="auto" w:fill="FFFFFF" w:themeFill="background1"/>
          </w:tcPr>
          <w:p w14:paraId="6D4F7A5B" w14:textId="77777777" w:rsidR="008C5ED2" w:rsidRPr="00F16CA7" w:rsidRDefault="008C5ED2" w:rsidP="00247DD2">
            <w:pPr>
              <w:rPr>
                <w:rFonts w:ascii="Arial" w:hAnsi="Arial" w:cs="Arial"/>
                <w:sz w:val="18"/>
                <w:szCs w:val="18"/>
              </w:rPr>
            </w:pPr>
          </w:p>
        </w:tc>
        <w:tc>
          <w:tcPr>
            <w:tcW w:w="1540" w:type="dxa"/>
            <w:vMerge/>
            <w:shd w:val="clear" w:color="auto" w:fill="FFFFFF" w:themeFill="background1"/>
          </w:tcPr>
          <w:p w14:paraId="1D15E933"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6CA011FB" w14:textId="77777777" w:rsidR="008C5ED2" w:rsidRPr="00F16CA7" w:rsidRDefault="008C5ED2" w:rsidP="00247DD2">
            <w:pPr>
              <w:rPr>
                <w:rFonts w:ascii="Arial" w:hAnsi="Arial" w:cs="Arial"/>
                <w:sz w:val="18"/>
                <w:szCs w:val="18"/>
              </w:rPr>
            </w:pPr>
          </w:p>
        </w:tc>
      </w:tr>
      <w:tr w:rsidR="008C5ED2" w:rsidRPr="00F16CA7" w14:paraId="4F7811A4" w14:textId="77777777" w:rsidTr="00247DD2">
        <w:trPr>
          <w:trHeight w:val="1305"/>
        </w:trPr>
        <w:tc>
          <w:tcPr>
            <w:tcW w:w="1608" w:type="dxa"/>
            <w:vMerge w:val="restart"/>
            <w:shd w:val="clear" w:color="auto" w:fill="FFFFFF" w:themeFill="background1"/>
          </w:tcPr>
          <w:p w14:paraId="22FEC132"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Between study:</w:t>
            </w:r>
          </w:p>
          <w:p w14:paraId="22466D23" w14:textId="77777777" w:rsidR="008C5ED2" w:rsidRDefault="008C5ED2" w:rsidP="00247DD2">
            <w:pPr>
              <w:spacing w:after="60"/>
              <w:rPr>
                <w:rFonts w:ascii="Arial" w:hAnsi="Arial" w:cs="Arial"/>
                <w:sz w:val="18"/>
                <w:szCs w:val="18"/>
              </w:rPr>
            </w:pPr>
            <w:r w:rsidRPr="00F16CA7">
              <w:rPr>
                <w:rFonts w:ascii="Arial" w:hAnsi="Arial" w:cs="Arial"/>
                <w:sz w:val="18"/>
                <w:szCs w:val="18"/>
              </w:rPr>
              <w:t>BCS, N=</w:t>
            </w:r>
            <w:r>
              <w:rPr>
                <w:rFonts w:ascii="Arial" w:hAnsi="Arial" w:cs="Arial"/>
                <w:sz w:val="18"/>
                <w:szCs w:val="18"/>
              </w:rPr>
              <w:t>6</w:t>
            </w:r>
            <w:r w:rsidRPr="00F16CA7">
              <w:rPr>
                <w:rFonts w:ascii="Arial" w:hAnsi="Arial" w:cs="Arial"/>
                <w:sz w:val="18"/>
                <w:szCs w:val="18"/>
              </w:rPr>
              <w:t xml:space="preserve"> studies</w:t>
            </w:r>
            <w:r>
              <w:rPr>
                <w:rFonts w:ascii="Arial" w:hAnsi="Arial" w:cs="Arial"/>
                <w:sz w:val="18"/>
                <w:szCs w:val="18"/>
              </w:rPr>
              <w:t>;</w:t>
            </w:r>
          </w:p>
          <w:p w14:paraId="02D5A69E" w14:textId="77777777" w:rsidR="008C5ED2" w:rsidRDefault="008C5ED2" w:rsidP="00247DD2">
            <w:pPr>
              <w:spacing w:after="60"/>
              <w:rPr>
                <w:rFonts w:ascii="Arial" w:hAnsi="Arial" w:cs="Arial"/>
                <w:sz w:val="18"/>
                <w:szCs w:val="18"/>
              </w:rPr>
            </w:pPr>
          </w:p>
          <w:p w14:paraId="5965B923" w14:textId="77777777" w:rsidR="008C5ED2" w:rsidRPr="00F16CA7" w:rsidRDefault="008C5ED2" w:rsidP="00247DD2">
            <w:pPr>
              <w:spacing w:after="60"/>
              <w:rPr>
                <w:rFonts w:ascii="Arial" w:hAnsi="Arial" w:cs="Arial"/>
                <w:sz w:val="18"/>
                <w:szCs w:val="18"/>
              </w:rPr>
            </w:pPr>
            <w:r>
              <w:rPr>
                <w:rFonts w:ascii="Arial" w:hAnsi="Arial" w:cs="Arial"/>
                <w:sz w:val="18"/>
                <w:szCs w:val="18"/>
              </w:rPr>
              <w:t xml:space="preserve">Hanson 2022, </w:t>
            </w:r>
            <w:proofErr w:type="spellStart"/>
            <w:r>
              <w:rPr>
                <w:rFonts w:ascii="Arial" w:hAnsi="Arial" w:cs="Arial"/>
                <w:sz w:val="18"/>
                <w:szCs w:val="18"/>
              </w:rPr>
              <w:t>Kouwenberg</w:t>
            </w:r>
            <w:proofErr w:type="spellEnd"/>
            <w:r>
              <w:rPr>
                <w:rFonts w:ascii="Arial" w:hAnsi="Arial" w:cs="Arial"/>
                <w:sz w:val="18"/>
                <w:szCs w:val="18"/>
              </w:rPr>
              <w:t xml:space="preserve"> 2020, </w:t>
            </w:r>
            <w:proofErr w:type="spellStart"/>
            <w:r>
              <w:rPr>
                <w:rFonts w:ascii="Arial" w:hAnsi="Arial" w:cs="Arial"/>
                <w:sz w:val="18"/>
                <w:szCs w:val="18"/>
              </w:rPr>
              <w:t>Lagendijk</w:t>
            </w:r>
            <w:proofErr w:type="spellEnd"/>
            <w:r>
              <w:rPr>
                <w:rFonts w:ascii="Arial" w:hAnsi="Arial" w:cs="Arial"/>
                <w:sz w:val="18"/>
                <w:szCs w:val="18"/>
              </w:rPr>
              <w:t xml:space="preserve"> 2018(a), </w:t>
            </w:r>
            <w:proofErr w:type="spellStart"/>
            <w:r>
              <w:rPr>
                <w:rFonts w:ascii="Arial" w:hAnsi="Arial" w:cs="Arial"/>
                <w:sz w:val="18"/>
                <w:szCs w:val="18"/>
              </w:rPr>
              <w:t>Lagendijk</w:t>
            </w:r>
            <w:proofErr w:type="spellEnd"/>
            <w:r>
              <w:rPr>
                <w:rFonts w:ascii="Arial" w:hAnsi="Arial" w:cs="Arial"/>
                <w:sz w:val="18"/>
                <w:szCs w:val="18"/>
              </w:rPr>
              <w:t xml:space="preserve"> 2018(b), </w:t>
            </w:r>
            <w:proofErr w:type="spellStart"/>
            <w:r>
              <w:rPr>
                <w:rFonts w:ascii="Arial" w:hAnsi="Arial" w:cs="Arial"/>
                <w:sz w:val="18"/>
                <w:szCs w:val="18"/>
              </w:rPr>
              <w:t>Rautalin</w:t>
            </w:r>
            <w:proofErr w:type="spellEnd"/>
            <w:r>
              <w:rPr>
                <w:rFonts w:ascii="Arial" w:hAnsi="Arial" w:cs="Arial"/>
                <w:sz w:val="18"/>
                <w:szCs w:val="18"/>
              </w:rPr>
              <w:t xml:space="preserve"> 2021, </w:t>
            </w:r>
            <w:proofErr w:type="spellStart"/>
            <w:r>
              <w:rPr>
                <w:rFonts w:ascii="Arial" w:hAnsi="Arial" w:cs="Arial"/>
                <w:sz w:val="18"/>
                <w:szCs w:val="18"/>
              </w:rPr>
              <w:t>Swanick</w:t>
            </w:r>
            <w:proofErr w:type="spellEnd"/>
            <w:r>
              <w:rPr>
                <w:rFonts w:ascii="Arial" w:hAnsi="Arial" w:cs="Arial"/>
                <w:sz w:val="18"/>
                <w:szCs w:val="18"/>
              </w:rPr>
              <w:t xml:space="preserve"> 2018, Tran 2022</w:t>
            </w:r>
          </w:p>
          <w:p w14:paraId="2E7C6755" w14:textId="77777777" w:rsidR="008C5ED2" w:rsidRPr="00F16CA7" w:rsidRDefault="008C5ED2" w:rsidP="00247DD2">
            <w:pPr>
              <w:spacing w:after="60"/>
              <w:rPr>
                <w:rFonts w:ascii="Arial" w:hAnsi="Arial" w:cs="Arial"/>
                <w:sz w:val="18"/>
                <w:szCs w:val="18"/>
              </w:rPr>
            </w:pPr>
          </w:p>
          <w:p w14:paraId="7594FCC5"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N=2,017 participants</w:t>
            </w:r>
          </w:p>
          <w:p w14:paraId="6FB20A0C" w14:textId="77777777" w:rsidR="008C5ED2" w:rsidRPr="00F16CA7" w:rsidRDefault="008C5ED2" w:rsidP="00247DD2">
            <w:pPr>
              <w:spacing w:after="60"/>
              <w:rPr>
                <w:rFonts w:ascii="Arial" w:hAnsi="Arial" w:cs="Arial"/>
                <w:sz w:val="18"/>
                <w:szCs w:val="18"/>
              </w:rPr>
            </w:pPr>
          </w:p>
          <w:p w14:paraId="1C387190" w14:textId="77777777" w:rsidR="008C5ED2" w:rsidRDefault="008C5ED2" w:rsidP="00247DD2">
            <w:pPr>
              <w:spacing w:after="60"/>
              <w:rPr>
                <w:rFonts w:ascii="Arial" w:hAnsi="Arial" w:cs="Arial"/>
                <w:sz w:val="18"/>
                <w:szCs w:val="18"/>
              </w:rPr>
            </w:pPr>
            <w:r w:rsidRPr="00F16CA7">
              <w:rPr>
                <w:rFonts w:ascii="Arial" w:hAnsi="Arial" w:cs="Arial"/>
                <w:sz w:val="18"/>
                <w:szCs w:val="18"/>
              </w:rPr>
              <w:t>Mastectomy, N=6 studies</w:t>
            </w:r>
            <w:r>
              <w:rPr>
                <w:rFonts w:ascii="Arial" w:hAnsi="Arial" w:cs="Arial"/>
                <w:sz w:val="18"/>
                <w:szCs w:val="18"/>
              </w:rPr>
              <w:t>;</w:t>
            </w:r>
          </w:p>
          <w:p w14:paraId="3C6956E3" w14:textId="77777777" w:rsidR="008C5ED2" w:rsidRDefault="008C5ED2" w:rsidP="00247DD2">
            <w:pPr>
              <w:spacing w:after="60"/>
              <w:rPr>
                <w:rFonts w:ascii="Arial" w:hAnsi="Arial" w:cs="Arial"/>
                <w:sz w:val="18"/>
                <w:szCs w:val="18"/>
              </w:rPr>
            </w:pPr>
          </w:p>
          <w:p w14:paraId="3037176F" w14:textId="77777777" w:rsidR="008C5ED2" w:rsidRPr="00F16CA7" w:rsidRDefault="008C5ED2" w:rsidP="00247DD2">
            <w:pPr>
              <w:spacing w:after="60"/>
              <w:rPr>
                <w:rFonts w:ascii="Arial" w:hAnsi="Arial" w:cs="Arial"/>
                <w:sz w:val="18"/>
                <w:szCs w:val="18"/>
              </w:rPr>
            </w:pPr>
            <w:r>
              <w:rPr>
                <w:rFonts w:ascii="Arial" w:hAnsi="Arial" w:cs="Arial"/>
                <w:sz w:val="18"/>
                <w:szCs w:val="18"/>
              </w:rPr>
              <w:t xml:space="preserve">Hanson 2022, </w:t>
            </w:r>
            <w:proofErr w:type="spellStart"/>
            <w:r>
              <w:rPr>
                <w:rFonts w:ascii="Arial" w:hAnsi="Arial" w:cs="Arial"/>
                <w:sz w:val="18"/>
                <w:szCs w:val="18"/>
              </w:rPr>
              <w:t>Kouwenberg</w:t>
            </w:r>
            <w:proofErr w:type="spellEnd"/>
            <w:r>
              <w:rPr>
                <w:rFonts w:ascii="Arial" w:hAnsi="Arial" w:cs="Arial"/>
                <w:sz w:val="18"/>
                <w:szCs w:val="18"/>
              </w:rPr>
              <w:t xml:space="preserve"> </w:t>
            </w:r>
            <w:r>
              <w:rPr>
                <w:rFonts w:ascii="Arial" w:hAnsi="Arial" w:cs="Arial"/>
                <w:sz w:val="18"/>
                <w:szCs w:val="18"/>
              </w:rPr>
              <w:lastRenderedPageBreak/>
              <w:t xml:space="preserve">2020, </w:t>
            </w:r>
            <w:proofErr w:type="spellStart"/>
            <w:r>
              <w:rPr>
                <w:rFonts w:ascii="Arial" w:hAnsi="Arial" w:cs="Arial"/>
                <w:sz w:val="18"/>
                <w:szCs w:val="18"/>
              </w:rPr>
              <w:t>Lagendijk</w:t>
            </w:r>
            <w:proofErr w:type="spellEnd"/>
            <w:r>
              <w:rPr>
                <w:rFonts w:ascii="Arial" w:hAnsi="Arial" w:cs="Arial"/>
                <w:sz w:val="18"/>
                <w:szCs w:val="18"/>
              </w:rPr>
              <w:t xml:space="preserve"> 2018(a), </w:t>
            </w:r>
            <w:proofErr w:type="spellStart"/>
            <w:r>
              <w:rPr>
                <w:rFonts w:ascii="Arial" w:hAnsi="Arial" w:cs="Arial"/>
                <w:sz w:val="18"/>
                <w:szCs w:val="18"/>
              </w:rPr>
              <w:t>Rautalin</w:t>
            </w:r>
            <w:proofErr w:type="spellEnd"/>
            <w:r>
              <w:rPr>
                <w:rFonts w:ascii="Arial" w:hAnsi="Arial" w:cs="Arial"/>
                <w:sz w:val="18"/>
                <w:szCs w:val="18"/>
              </w:rPr>
              <w:t xml:space="preserve"> 2021, </w:t>
            </w:r>
            <w:proofErr w:type="spellStart"/>
            <w:r>
              <w:rPr>
                <w:rFonts w:ascii="Arial" w:hAnsi="Arial" w:cs="Arial"/>
                <w:sz w:val="18"/>
                <w:szCs w:val="18"/>
              </w:rPr>
              <w:t>Swanick</w:t>
            </w:r>
            <w:proofErr w:type="spellEnd"/>
            <w:r>
              <w:rPr>
                <w:rFonts w:ascii="Arial" w:hAnsi="Arial" w:cs="Arial"/>
                <w:sz w:val="18"/>
                <w:szCs w:val="18"/>
              </w:rPr>
              <w:t xml:space="preserve"> 2018, </w:t>
            </w:r>
            <w:proofErr w:type="spellStart"/>
            <w:r>
              <w:rPr>
                <w:rFonts w:ascii="Arial" w:hAnsi="Arial" w:cs="Arial"/>
                <w:sz w:val="18"/>
                <w:szCs w:val="18"/>
              </w:rPr>
              <w:t>Velikova</w:t>
            </w:r>
            <w:proofErr w:type="spellEnd"/>
            <w:r>
              <w:rPr>
                <w:rFonts w:ascii="Arial" w:hAnsi="Arial" w:cs="Arial"/>
                <w:sz w:val="18"/>
                <w:szCs w:val="18"/>
              </w:rPr>
              <w:t xml:space="preserve"> 2018</w:t>
            </w:r>
          </w:p>
          <w:p w14:paraId="4C8AD66A" w14:textId="77777777" w:rsidR="008C5ED2" w:rsidRPr="00F16CA7" w:rsidRDefault="008C5ED2" w:rsidP="00247DD2">
            <w:pPr>
              <w:spacing w:after="60"/>
              <w:rPr>
                <w:rFonts w:ascii="Arial" w:hAnsi="Arial" w:cs="Arial"/>
                <w:sz w:val="18"/>
                <w:szCs w:val="18"/>
              </w:rPr>
            </w:pPr>
          </w:p>
          <w:p w14:paraId="0550793A"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N=2,702 participants</w:t>
            </w:r>
          </w:p>
        </w:tc>
        <w:tc>
          <w:tcPr>
            <w:tcW w:w="6958" w:type="dxa"/>
            <w:shd w:val="clear" w:color="auto" w:fill="FFFFFF" w:themeFill="background1"/>
          </w:tcPr>
          <w:p w14:paraId="7B475BF1" w14:textId="77777777" w:rsidR="008C5ED2" w:rsidRPr="00F16CA7" w:rsidRDefault="008C5ED2" w:rsidP="00247DD2">
            <w:pPr>
              <w:rPr>
                <w:rFonts w:ascii="Arial" w:hAnsi="Arial" w:cs="Arial"/>
                <w:sz w:val="18"/>
                <w:szCs w:val="18"/>
              </w:rPr>
            </w:pPr>
            <w:r w:rsidRPr="00F16CA7">
              <w:rPr>
                <w:rFonts w:ascii="Arial" w:hAnsi="Arial" w:cs="Arial"/>
                <w:b/>
                <w:sz w:val="18"/>
                <w:szCs w:val="18"/>
              </w:rPr>
              <w:lastRenderedPageBreak/>
              <w:t xml:space="preserve">Pooled BCS utilities (95% CI): </w:t>
            </w:r>
            <w:r w:rsidRPr="00F16CA7">
              <w:rPr>
                <w:rFonts w:ascii="Arial" w:hAnsi="Arial" w:cs="Arial"/>
                <w:sz w:val="18"/>
                <w:szCs w:val="18"/>
              </w:rPr>
              <w:t>0.89 [0.88, 0.89]</w:t>
            </w:r>
          </w:p>
          <w:p w14:paraId="7B9F1D64" w14:textId="77777777" w:rsidR="008C5ED2" w:rsidRPr="00F16CA7" w:rsidRDefault="008C5ED2" w:rsidP="00247DD2">
            <w:pPr>
              <w:rPr>
                <w:rFonts w:ascii="Arial" w:hAnsi="Arial" w:cs="Arial"/>
                <w:sz w:val="18"/>
                <w:szCs w:val="18"/>
              </w:rPr>
            </w:pPr>
            <w:r w:rsidRPr="00F16CA7">
              <w:rPr>
                <w:rFonts w:ascii="Arial" w:hAnsi="Arial" w:cs="Arial"/>
                <w:sz w:val="18"/>
                <w:szCs w:val="18"/>
              </w:rPr>
              <w:t>*3/</w:t>
            </w:r>
            <w:r>
              <w:rPr>
                <w:rFonts w:ascii="Arial" w:hAnsi="Arial" w:cs="Arial"/>
                <w:sz w:val="18"/>
                <w:szCs w:val="18"/>
              </w:rPr>
              <w:t>6</w:t>
            </w:r>
            <w:r w:rsidRPr="00F16CA7">
              <w:rPr>
                <w:rFonts w:ascii="Arial" w:hAnsi="Arial" w:cs="Arial"/>
                <w:sz w:val="18"/>
                <w:szCs w:val="18"/>
              </w:rPr>
              <w:t xml:space="preserve"> studies </w:t>
            </w:r>
            <w:r>
              <w:rPr>
                <w:rFonts w:ascii="Arial" w:hAnsi="Arial" w:cs="Arial"/>
                <w:sz w:val="18"/>
                <w:szCs w:val="18"/>
              </w:rPr>
              <w:t>high</w:t>
            </w:r>
            <w:r w:rsidRPr="00F16CA7">
              <w:rPr>
                <w:rFonts w:ascii="Arial" w:hAnsi="Arial" w:cs="Arial"/>
                <w:sz w:val="18"/>
                <w:szCs w:val="18"/>
              </w:rPr>
              <w:t xml:space="preserve"> ROB (Tran 2022 [n=124], Hanson 2022 [n=288], </w:t>
            </w:r>
            <w:proofErr w:type="spellStart"/>
            <w:r w:rsidRPr="00F16CA7">
              <w:rPr>
                <w:rFonts w:ascii="Arial" w:hAnsi="Arial" w:cs="Arial"/>
                <w:sz w:val="18"/>
                <w:szCs w:val="18"/>
              </w:rPr>
              <w:t>Rautalin</w:t>
            </w:r>
            <w:proofErr w:type="spellEnd"/>
            <w:r w:rsidRPr="00F16CA7">
              <w:rPr>
                <w:rFonts w:ascii="Arial" w:hAnsi="Arial" w:cs="Arial"/>
                <w:sz w:val="18"/>
                <w:szCs w:val="18"/>
              </w:rPr>
              <w:t xml:space="preserve"> 2021 [n=596]), removing </w:t>
            </w:r>
            <w:r>
              <w:rPr>
                <w:rFonts w:ascii="Arial" w:hAnsi="Arial" w:cs="Arial"/>
                <w:sz w:val="18"/>
                <w:szCs w:val="18"/>
              </w:rPr>
              <w:t>high</w:t>
            </w:r>
            <w:r w:rsidRPr="00F16CA7">
              <w:rPr>
                <w:rFonts w:ascii="Arial" w:hAnsi="Arial" w:cs="Arial"/>
                <w:sz w:val="18"/>
                <w:szCs w:val="18"/>
              </w:rPr>
              <w:t xml:space="preserve"> ROB studies: </w:t>
            </w:r>
            <w:r w:rsidRPr="00F16CA7">
              <w:rPr>
                <w:rFonts w:ascii="Arial" w:hAnsi="Arial" w:cs="Arial"/>
                <w:b/>
                <w:sz w:val="18"/>
                <w:szCs w:val="18"/>
              </w:rPr>
              <w:t>0.84 [0.83, 0.85]</w:t>
            </w:r>
          </w:p>
          <w:p w14:paraId="22377473" w14:textId="77777777" w:rsidR="008C5ED2" w:rsidRPr="00F16CA7" w:rsidRDefault="008C5ED2" w:rsidP="00247DD2">
            <w:pPr>
              <w:rPr>
                <w:rFonts w:ascii="Arial" w:hAnsi="Arial" w:cs="Arial"/>
                <w:sz w:val="18"/>
                <w:szCs w:val="18"/>
              </w:rPr>
            </w:pPr>
            <w:r w:rsidRPr="00F16CA7">
              <w:rPr>
                <w:rFonts w:ascii="Arial" w:hAnsi="Arial" w:cs="Arial"/>
                <w:sz w:val="18"/>
                <w:szCs w:val="18"/>
              </w:rPr>
              <w:t>**5/</w:t>
            </w:r>
            <w:r>
              <w:rPr>
                <w:rFonts w:ascii="Arial" w:hAnsi="Arial" w:cs="Arial"/>
                <w:sz w:val="18"/>
                <w:szCs w:val="18"/>
              </w:rPr>
              <w:t>6</w:t>
            </w:r>
            <w:r w:rsidRPr="00F16CA7">
              <w:rPr>
                <w:rFonts w:ascii="Arial" w:hAnsi="Arial" w:cs="Arial"/>
                <w:sz w:val="18"/>
                <w:szCs w:val="18"/>
              </w:rPr>
              <w:t xml:space="preserve"> studies &gt;5 years from surgery</w:t>
            </w:r>
          </w:p>
          <w:p w14:paraId="447B21A4"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Pooled mastectomy utilities (95% CI): </w:t>
            </w:r>
            <w:r w:rsidRPr="00F16CA7">
              <w:rPr>
                <w:rFonts w:ascii="Arial" w:hAnsi="Arial" w:cs="Arial"/>
                <w:sz w:val="18"/>
                <w:szCs w:val="18"/>
              </w:rPr>
              <w:t>0.86 [0.85, 0.86]</w:t>
            </w:r>
          </w:p>
          <w:p w14:paraId="42C65D74"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*2/6 studies </w:t>
            </w:r>
            <w:r>
              <w:rPr>
                <w:rFonts w:ascii="Arial" w:hAnsi="Arial" w:cs="Arial"/>
                <w:sz w:val="18"/>
                <w:szCs w:val="18"/>
              </w:rPr>
              <w:t>high</w:t>
            </w:r>
            <w:r w:rsidRPr="00F16CA7">
              <w:rPr>
                <w:rFonts w:ascii="Arial" w:hAnsi="Arial" w:cs="Arial"/>
                <w:sz w:val="18"/>
                <w:szCs w:val="18"/>
              </w:rPr>
              <w:t xml:space="preserve"> ROB (Hanson 2022 [n=222], </w:t>
            </w:r>
            <w:proofErr w:type="spellStart"/>
            <w:r w:rsidRPr="00F16CA7">
              <w:rPr>
                <w:rFonts w:ascii="Arial" w:hAnsi="Arial" w:cs="Arial"/>
                <w:sz w:val="18"/>
                <w:szCs w:val="18"/>
              </w:rPr>
              <w:t>Rautalin</w:t>
            </w:r>
            <w:proofErr w:type="spellEnd"/>
            <w:r w:rsidRPr="00F16CA7">
              <w:rPr>
                <w:rFonts w:ascii="Arial" w:hAnsi="Arial" w:cs="Arial"/>
                <w:sz w:val="18"/>
                <w:szCs w:val="18"/>
              </w:rPr>
              <w:t xml:space="preserve"> 2021 [n=368]), removing </w:t>
            </w:r>
            <w:r>
              <w:rPr>
                <w:rFonts w:ascii="Arial" w:hAnsi="Arial" w:cs="Arial"/>
                <w:sz w:val="18"/>
                <w:szCs w:val="18"/>
              </w:rPr>
              <w:t>high</w:t>
            </w:r>
            <w:r w:rsidRPr="00F16CA7">
              <w:rPr>
                <w:rFonts w:ascii="Arial" w:hAnsi="Arial" w:cs="Arial"/>
                <w:sz w:val="18"/>
                <w:szCs w:val="18"/>
              </w:rPr>
              <w:t xml:space="preserve"> ROB studies: </w:t>
            </w:r>
            <w:r w:rsidRPr="00F16CA7">
              <w:rPr>
                <w:rFonts w:ascii="Arial" w:hAnsi="Arial" w:cs="Arial"/>
                <w:b/>
                <w:sz w:val="18"/>
                <w:szCs w:val="18"/>
              </w:rPr>
              <w:t>0.83 [0.82, 0.84]</w:t>
            </w:r>
          </w:p>
          <w:p w14:paraId="4EFC12EA" w14:textId="77777777" w:rsidR="008C5ED2" w:rsidRDefault="008C5ED2" w:rsidP="00247DD2">
            <w:pPr>
              <w:rPr>
                <w:rFonts w:ascii="Arial" w:hAnsi="Arial" w:cs="Arial"/>
                <w:sz w:val="18"/>
                <w:szCs w:val="18"/>
              </w:rPr>
            </w:pPr>
            <w:r w:rsidRPr="00F16CA7">
              <w:rPr>
                <w:rFonts w:ascii="Arial" w:hAnsi="Arial" w:cs="Arial"/>
                <w:sz w:val="18"/>
                <w:szCs w:val="18"/>
              </w:rPr>
              <w:t>**4/6 studies &gt;5 years from surgery</w:t>
            </w:r>
          </w:p>
          <w:p w14:paraId="376E8ACD" w14:textId="77777777" w:rsidR="008C5ED2" w:rsidRPr="00F16CA7" w:rsidRDefault="008C5ED2" w:rsidP="00247DD2">
            <w:pPr>
              <w:rPr>
                <w:rFonts w:ascii="Arial" w:hAnsi="Arial" w:cs="Arial"/>
                <w:sz w:val="18"/>
                <w:szCs w:val="18"/>
              </w:rPr>
            </w:pPr>
            <w:r w:rsidRPr="00F16CA7">
              <w:rPr>
                <w:rFonts w:ascii="Arial" w:hAnsi="Arial" w:cs="Arial"/>
                <w:b/>
                <w:sz w:val="18"/>
                <w:szCs w:val="18"/>
              </w:rPr>
              <w:t xml:space="preserve">Disutility, between study (95% CI): </w:t>
            </w:r>
            <w:r w:rsidRPr="00F16CA7">
              <w:rPr>
                <w:rFonts w:ascii="Arial" w:hAnsi="Arial" w:cs="Arial"/>
                <w:sz w:val="18"/>
                <w:szCs w:val="18"/>
              </w:rPr>
              <w:t>0.03 [0.02, 0.04]</w:t>
            </w:r>
          </w:p>
          <w:p w14:paraId="26CFB49D" w14:textId="77777777" w:rsidR="008C5ED2" w:rsidRPr="00F16CA7" w:rsidRDefault="008C5ED2" w:rsidP="00247DD2">
            <w:pPr>
              <w:rPr>
                <w:rFonts w:ascii="Arial" w:hAnsi="Arial" w:cs="Arial"/>
                <w:sz w:val="18"/>
                <w:szCs w:val="18"/>
              </w:rPr>
            </w:pPr>
            <w:r w:rsidRPr="00F16CA7">
              <w:rPr>
                <w:rFonts w:ascii="Arial" w:hAnsi="Arial" w:cs="Arial"/>
                <w:b/>
                <w:sz w:val="18"/>
                <w:szCs w:val="18"/>
              </w:rPr>
              <w:t xml:space="preserve">Disutility, excluding </w:t>
            </w:r>
            <w:r>
              <w:rPr>
                <w:rFonts w:ascii="Arial" w:hAnsi="Arial" w:cs="Arial"/>
                <w:b/>
                <w:sz w:val="18"/>
                <w:szCs w:val="18"/>
              </w:rPr>
              <w:t>high</w:t>
            </w:r>
            <w:r w:rsidRPr="00F16CA7">
              <w:rPr>
                <w:rFonts w:ascii="Arial" w:hAnsi="Arial" w:cs="Arial"/>
                <w:b/>
                <w:sz w:val="18"/>
                <w:szCs w:val="18"/>
              </w:rPr>
              <w:t xml:space="preserve"> ROB studies (95% CI): </w:t>
            </w:r>
            <w:r w:rsidRPr="00F16CA7">
              <w:rPr>
                <w:rFonts w:ascii="Arial" w:hAnsi="Arial" w:cs="Arial"/>
                <w:sz w:val="18"/>
                <w:szCs w:val="18"/>
              </w:rPr>
              <w:t>0.01 [-0.00, 0.02]</w:t>
            </w:r>
          </w:p>
          <w:p w14:paraId="0950B238"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**Disutility without </w:t>
            </w:r>
            <w:r>
              <w:rPr>
                <w:rFonts w:ascii="Arial" w:hAnsi="Arial" w:cs="Arial"/>
                <w:sz w:val="18"/>
                <w:szCs w:val="18"/>
              </w:rPr>
              <w:t>high</w:t>
            </w:r>
            <w:r w:rsidRPr="00F16CA7">
              <w:rPr>
                <w:rFonts w:ascii="Arial" w:hAnsi="Arial" w:cs="Arial"/>
                <w:sz w:val="18"/>
                <w:szCs w:val="18"/>
              </w:rPr>
              <w:t xml:space="preserve"> ROB studies has 4 studies (BCS), n=1,009 vs. 4 studies (mastectomy), n=2,112</w:t>
            </w:r>
          </w:p>
        </w:tc>
        <w:tc>
          <w:tcPr>
            <w:tcW w:w="1517" w:type="dxa"/>
            <w:vMerge w:val="restart"/>
            <w:shd w:val="clear" w:color="auto" w:fill="FFFFFF" w:themeFill="background1"/>
          </w:tcPr>
          <w:p w14:paraId="77D1D73F" w14:textId="77777777" w:rsidR="008C5ED2" w:rsidRDefault="008C5ED2" w:rsidP="00247DD2">
            <w:pPr>
              <w:rPr>
                <w:rFonts w:ascii="Arial" w:hAnsi="Arial" w:cs="Arial"/>
                <w:sz w:val="18"/>
                <w:szCs w:val="18"/>
              </w:rPr>
            </w:pPr>
            <w:r w:rsidRPr="008F7D1E">
              <w:rPr>
                <w:rFonts w:ascii="Cambria Math" w:hAnsi="Cambria Math" w:cs="Cambria Math"/>
                <w:sz w:val="18"/>
                <w:szCs w:val="18"/>
              </w:rPr>
              <w:t>⊕⊕⊕⊝</w:t>
            </w:r>
          </w:p>
          <w:p w14:paraId="483B81F9" w14:textId="77777777" w:rsidR="008C5ED2" w:rsidRPr="00F16CA7" w:rsidRDefault="008C5ED2" w:rsidP="00247DD2">
            <w:pPr>
              <w:rPr>
                <w:rFonts w:ascii="Arial" w:hAnsi="Arial" w:cs="Arial"/>
                <w:sz w:val="18"/>
                <w:szCs w:val="18"/>
              </w:rPr>
            </w:pPr>
            <w:r w:rsidRPr="00F16CA7">
              <w:rPr>
                <w:rFonts w:ascii="Arial" w:hAnsi="Arial" w:cs="Arial"/>
                <w:sz w:val="18"/>
                <w:szCs w:val="18"/>
              </w:rPr>
              <w:t>Moderate (indirectness across different adjuvant treatments)</w:t>
            </w:r>
          </w:p>
          <w:p w14:paraId="2DF6117D" w14:textId="77777777" w:rsidR="008C5ED2" w:rsidRPr="00F16CA7" w:rsidRDefault="008C5ED2" w:rsidP="00247DD2">
            <w:pPr>
              <w:rPr>
                <w:rFonts w:ascii="Arial" w:hAnsi="Arial" w:cs="Arial"/>
                <w:sz w:val="18"/>
                <w:szCs w:val="18"/>
              </w:rPr>
            </w:pPr>
          </w:p>
          <w:p w14:paraId="5409AEB1" w14:textId="77777777" w:rsidR="008C5ED2" w:rsidRPr="00F16CA7" w:rsidRDefault="008C5ED2" w:rsidP="00247DD2">
            <w:pPr>
              <w:rPr>
                <w:rFonts w:ascii="Arial" w:hAnsi="Arial" w:cs="Arial"/>
                <w:sz w:val="18"/>
                <w:szCs w:val="18"/>
              </w:rPr>
            </w:pPr>
          </w:p>
          <w:p w14:paraId="127FA4AE" w14:textId="77777777" w:rsidR="008C5ED2" w:rsidRPr="00F16CA7" w:rsidRDefault="008C5ED2" w:rsidP="00247DD2">
            <w:pPr>
              <w:rPr>
                <w:rFonts w:ascii="Arial" w:hAnsi="Arial" w:cs="Arial"/>
                <w:sz w:val="18"/>
                <w:szCs w:val="18"/>
              </w:rPr>
            </w:pPr>
          </w:p>
        </w:tc>
        <w:tc>
          <w:tcPr>
            <w:tcW w:w="1540" w:type="dxa"/>
            <w:vMerge/>
            <w:shd w:val="clear" w:color="auto" w:fill="FFFFFF" w:themeFill="background1"/>
          </w:tcPr>
          <w:p w14:paraId="45DD5BA9"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581241ED" w14:textId="77777777" w:rsidR="008C5ED2" w:rsidRPr="00F16CA7" w:rsidRDefault="008C5ED2" w:rsidP="00247DD2">
            <w:pPr>
              <w:rPr>
                <w:rFonts w:ascii="Arial" w:hAnsi="Arial" w:cs="Arial"/>
                <w:sz w:val="18"/>
                <w:szCs w:val="18"/>
              </w:rPr>
            </w:pPr>
          </w:p>
        </w:tc>
      </w:tr>
      <w:tr w:rsidR="008C5ED2" w:rsidRPr="00F16CA7" w14:paraId="72220F2D" w14:textId="77777777" w:rsidTr="00247DD2">
        <w:trPr>
          <w:trHeight w:val="1305"/>
        </w:trPr>
        <w:tc>
          <w:tcPr>
            <w:tcW w:w="1608" w:type="dxa"/>
            <w:vMerge/>
            <w:shd w:val="clear" w:color="auto" w:fill="FFFFFF" w:themeFill="background1"/>
          </w:tcPr>
          <w:p w14:paraId="4C4993AC" w14:textId="77777777" w:rsidR="008C5ED2" w:rsidRPr="00F16CA7" w:rsidRDefault="008C5ED2" w:rsidP="00247DD2">
            <w:pPr>
              <w:spacing w:after="60"/>
              <w:rPr>
                <w:rFonts w:ascii="Arial" w:hAnsi="Arial" w:cs="Arial"/>
                <w:sz w:val="18"/>
                <w:szCs w:val="18"/>
              </w:rPr>
            </w:pPr>
          </w:p>
        </w:tc>
        <w:tc>
          <w:tcPr>
            <w:tcW w:w="6958" w:type="dxa"/>
            <w:shd w:val="clear" w:color="auto" w:fill="FBE4D5" w:themeFill="accent2" w:themeFillTint="33"/>
          </w:tcPr>
          <w:p w14:paraId="3DB3182F" w14:textId="77777777" w:rsidR="008C5ED2" w:rsidRPr="00F16CA7" w:rsidRDefault="008C5ED2" w:rsidP="00247DD2">
            <w:pPr>
              <w:rPr>
                <w:rFonts w:ascii="Arial" w:hAnsi="Arial" w:cs="Arial"/>
                <w:b/>
                <w:sz w:val="18"/>
                <w:szCs w:val="18"/>
              </w:rPr>
            </w:pPr>
            <w:r w:rsidRPr="00F16CA7">
              <w:rPr>
                <w:rFonts w:ascii="Arial" w:hAnsi="Arial" w:cs="Arial"/>
                <w:b/>
                <w:sz w:val="18"/>
                <w:szCs w:val="18"/>
              </w:rPr>
              <w:t>Subgroup, by adjuvant therapies, utilities, between study (95% CI):</w:t>
            </w:r>
          </w:p>
          <w:p w14:paraId="1AB38FBA" w14:textId="77777777" w:rsidR="008C5ED2" w:rsidRPr="00F16CA7" w:rsidRDefault="008C5ED2" w:rsidP="00247DD2">
            <w:pPr>
              <w:rPr>
                <w:rFonts w:ascii="Arial" w:hAnsi="Arial" w:cs="Arial"/>
                <w:sz w:val="18"/>
                <w:szCs w:val="18"/>
              </w:rPr>
            </w:pPr>
            <w:r w:rsidRPr="00F16CA7">
              <w:rPr>
                <w:rFonts w:ascii="Arial" w:hAnsi="Arial" w:cs="Arial"/>
                <w:sz w:val="18"/>
                <w:szCs w:val="18"/>
              </w:rPr>
              <w:t>BCS/partial mastectomy with adjuvant chemotherapy: 0.92 [0.91, 0.93]</w:t>
            </w:r>
          </w:p>
          <w:p w14:paraId="759DA570"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*1 study </w:t>
            </w:r>
            <w:r>
              <w:rPr>
                <w:rFonts w:ascii="Arial" w:hAnsi="Arial" w:cs="Arial"/>
                <w:sz w:val="18"/>
                <w:szCs w:val="18"/>
              </w:rPr>
              <w:t>high</w:t>
            </w:r>
            <w:r w:rsidRPr="00F16CA7">
              <w:rPr>
                <w:rFonts w:ascii="Arial" w:hAnsi="Arial" w:cs="Arial"/>
                <w:sz w:val="18"/>
                <w:szCs w:val="18"/>
              </w:rPr>
              <w:t xml:space="preserve"> ROB (Tran 2022) vs. Mastectomy with adjuvant chemotherapy: no evidence</w:t>
            </w:r>
          </w:p>
          <w:p w14:paraId="3BE0B5D8" w14:textId="77777777" w:rsidR="008C5ED2" w:rsidRPr="00F16CA7" w:rsidRDefault="008C5ED2" w:rsidP="00247DD2">
            <w:pPr>
              <w:rPr>
                <w:rFonts w:ascii="Arial" w:hAnsi="Arial" w:cs="Arial"/>
                <w:sz w:val="18"/>
                <w:szCs w:val="18"/>
              </w:rPr>
            </w:pPr>
          </w:p>
          <w:p w14:paraId="36ACF88F" w14:textId="77777777" w:rsidR="008C5ED2" w:rsidRPr="00EA5FEE" w:rsidRDefault="008C5ED2" w:rsidP="00247DD2">
            <w:pPr>
              <w:rPr>
                <w:rFonts w:ascii="Arial" w:hAnsi="Arial" w:cs="Arial"/>
                <w:b/>
                <w:sz w:val="18"/>
                <w:szCs w:val="18"/>
              </w:rPr>
            </w:pPr>
            <w:r w:rsidRPr="00EA5FEE">
              <w:rPr>
                <w:rFonts w:ascii="Arial" w:hAnsi="Arial" w:cs="Arial"/>
                <w:b/>
                <w:sz w:val="18"/>
                <w:szCs w:val="18"/>
              </w:rPr>
              <w:t>BCS/partial mastectomy with adjuvant radiation: 0.86 [0.86, 0.87]</w:t>
            </w:r>
          </w:p>
          <w:p w14:paraId="24C85EAB"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*2/6 studies </w:t>
            </w:r>
            <w:r>
              <w:rPr>
                <w:rFonts w:ascii="Arial" w:hAnsi="Arial" w:cs="Arial"/>
                <w:sz w:val="18"/>
                <w:szCs w:val="18"/>
              </w:rPr>
              <w:t>high</w:t>
            </w:r>
            <w:r w:rsidRPr="00F16CA7">
              <w:rPr>
                <w:rFonts w:ascii="Arial" w:hAnsi="Arial" w:cs="Arial"/>
                <w:sz w:val="18"/>
                <w:szCs w:val="18"/>
              </w:rPr>
              <w:t xml:space="preserve"> ROB (Hanson 2022, </w:t>
            </w:r>
            <w:proofErr w:type="spellStart"/>
            <w:r w:rsidRPr="00F16CA7">
              <w:rPr>
                <w:rFonts w:ascii="Arial" w:hAnsi="Arial" w:cs="Arial"/>
                <w:sz w:val="18"/>
                <w:szCs w:val="18"/>
              </w:rPr>
              <w:t>Rautalin</w:t>
            </w:r>
            <w:proofErr w:type="spellEnd"/>
            <w:r w:rsidRPr="00F16CA7">
              <w:rPr>
                <w:rFonts w:ascii="Arial" w:hAnsi="Arial" w:cs="Arial"/>
                <w:sz w:val="18"/>
                <w:szCs w:val="18"/>
              </w:rPr>
              <w:t xml:space="preserve"> 2021), removing </w:t>
            </w:r>
            <w:r>
              <w:rPr>
                <w:rFonts w:ascii="Arial" w:hAnsi="Arial" w:cs="Arial"/>
                <w:sz w:val="18"/>
                <w:szCs w:val="18"/>
              </w:rPr>
              <w:t>high</w:t>
            </w:r>
            <w:r w:rsidRPr="00F16CA7">
              <w:rPr>
                <w:rFonts w:ascii="Arial" w:hAnsi="Arial" w:cs="Arial"/>
                <w:sz w:val="18"/>
                <w:szCs w:val="18"/>
              </w:rPr>
              <w:t xml:space="preserve"> ROB studies: 0.84 [0.83, 0.85] vs. Mastectomy with adjuvant radiation: 0.77 [0.75, 0.79] *neither study</w:t>
            </w:r>
            <w:r>
              <w:rPr>
                <w:rFonts w:ascii="Arial" w:hAnsi="Arial" w:cs="Arial"/>
                <w:sz w:val="18"/>
                <w:szCs w:val="18"/>
              </w:rPr>
              <w:t xml:space="preserve"> high</w:t>
            </w:r>
            <w:r w:rsidRPr="00F16CA7">
              <w:rPr>
                <w:rFonts w:ascii="Arial" w:hAnsi="Arial" w:cs="Arial"/>
                <w:sz w:val="18"/>
                <w:szCs w:val="18"/>
              </w:rPr>
              <w:t xml:space="preserve"> ROB (2 studies)</w:t>
            </w:r>
          </w:p>
          <w:p w14:paraId="35E47BFF" w14:textId="77777777" w:rsidR="008C5ED2" w:rsidRPr="00F16CA7" w:rsidRDefault="008C5ED2" w:rsidP="00247DD2">
            <w:pPr>
              <w:rPr>
                <w:rFonts w:ascii="Arial" w:hAnsi="Arial" w:cs="Arial"/>
                <w:sz w:val="18"/>
                <w:szCs w:val="18"/>
              </w:rPr>
            </w:pPr>
          </w:p>
          <w:p w14:paraId="1975B01E" w14:textId="77777777" w:rsidR="008C5ED2" w:rsidRPr="00F16CA7" w:rsidRDefault="008C5ED2" w:rsidP="00247DD2">
            <w:pPr>
              <w:rPr>
                <w:rFonts w:ascii="Arial" w:hAnsi="Arial" w:cs="Arial"/>
                <w:sz w:val="18"/>
                <w:szCs w:val="18"/>
              </w:rPr>
            </w:pPr>
            <w:r w:rsidRPr="00F16CA7">
              <w:rPr>
                <w:rFonts w:ascii="Arial" w:hAnsi="Arial" w:cs="Arial"/>
                <w:sz w:val="18"/>
                <w:szCs w:val="18"/>
              </w:rPr>
              <w:lastRenderedPageBreak/>
              <w:t xml:space="preserve">BCS/partial mastectomy with mixed/unspecified adjuvant therapy: no evidence vs. </w:t>
            </w:r>
            <w:r w:rsidRPr="00EA5FEE">
              <w:rPr>
                <w:rFonts w:ascii="Arial" w:hAnsi="Arial" w:cs="Arial"/>
                <w:b/>
                <w:sz w:val="18"/>
                <w:szCs w:val="18"/>
              </w:rPr>
              <w:t>Mastectomy with mixed/unspecified adjuvant therapy: 0.86 [0.86, 0.86]</w:t>
            </w:r>
            <w:r w:rsidRPr="00F16CA7">
              <w:rPr>
                <w:rFonts w:ascii="Arial" w:hAnsi="Arial" w:cs="Arial"/>
                <w:sz w:val="18"/>
                <w:szCs w:val="18"/>
              </w:rPr>
              <w:t xml:space="preserve"> *1/6 studies</w:t>
            </w:r>
            <w:r>
              <w:rPr>
                <w:rFonts w:ascii="Arial" w:hAnsi="Arial" w:cs="Arial"/>
                <w:sz w:val="18"/>
                <w:szCs w:val="18"/>
              </w:rPr>
              <w:t xml:space="preserve"> high</w:t>
            </w:r>
            <w:r w:rsidRPr="00F16CA7">
              <w:rPr>
                <w:rFonts w:ascii="Arial" w:hAnsi="Arial" w:cs="Arial"/>
                <w:sz w:val="18"/>
                <w:szCs w:val="18"/>
              </w:rPr>
              <w:t xml:space="preserve"> ROB (Hanson 2022)</w:t>
            </w:r>
          </w:p>
          <w:p w14:paraId="52F23781" w14:textId="77777777" w:rsidR="008C5ED2" w:rsidRPr="00F16CA7" w:rsidRDefault="008C5ED2" w:rsidP="00247DD2">
            <w:pPr>
              <w:rPr>
                <w:rFonts w:ascii="Arial" w:hAnsi="Arial" w:cs="Arial"/>
                <w:sz w:val="18"/>
                <w:szCs w:val="18"/>
              </w:rPr>
            </w:pPr>
          </w:p>
          <w:p w14:paraId="31482A14" w14:textId="77777777" w:rsidR="008C5ED2" w:rsidRPr="00F16CA7" w:rsidRDefault="008C5ED2" w:rsidP="00247DD2">
            <w:pPr>
              <w:rPr>
                <w:rFonts w:ascii="Arial" w:hAnsi="Arial" w:cs="Arial"/>
                <w:sz w:val="18"/>
                <w:szCs w:val="18"/>
              </w:rPr>
            </w:pPr>
            <w:r w:rsidRPr="00F16CA7">
              <w:rPr>
                <w:rFonts w:ascii="Arial" w:hAnsi="Arial" w:cs="Arial"/>
                <w:sz w:val="18"/>
                <w:szCs w:val="18"/>
              </w:rPr>
              <w:t>BCS/partial mastectomy with no adjuvant therapy: 0.85 [0.80, 0.90]</w:t>
            </w:r>
          </w:p>
          <w:p w14:paraId="38830F6B"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*1 study </w:t>
            </w:r>
            <w:r>
              <w:rPr>
                <w:rFonts w:ascii="Arial" w:hAnsi="Arial" w:cs="Arial"/>
                <w:sz w:val="18"/>
                <w:szCs w:val="18"/>
              </w:rPr>
              <w:t>high</w:t>
            </w:r>
            <w:r w:rsidRPr="00F16CA7">
              <w:rPr>
                <w:rFonts w:ascii="Arial" w:hAnsi="Arial" w:cs="Arial"/>
                <w:sz w:val="18"/>
                <w:szCs w:val="18"/>
              </w:rPr>
              <w:t xml:space="preserve"> ROB (</w:t>
            </w:r>
            <w:proofErr w:type="spellStart"/>
            <w:r w:rsidRPr="00F16CA7">
              <w:rPr>
                <w:rFonts w:ascii="Arial" w:hAnsi="Arial" w:cs="Arial"/>
                <w:sz w:val="18"/>
                <w:szCs w:val="18"/>
              </w:rPr>
              <w:t>Swanick</w:t>
            </w:r>
            <w:proofErr w:type="spellEnd"/>
            <w:r w:rsidRPr="00F16CA7">
              <w:rPr>
                <w:rFonts w:ascii="Arial" w:hAnsi="Arial" w:cs="Arial"/>
                <w:sz w:val="18"/>
                <w:szCs w:val="18"/>
              </w:rPr>
              <w:t xml:space="preserve"> 2018) vs. Mastectomy with no adjuvant therapy: no evidence</w:t>
            </w:r>
          </w:p>
        </w:tc>
        <w:tc>
          <w:tcPr>
            <w:tcW w:w="1517" w:type="dxa"/>
            <w:vMerge/>
            <w:shd w:val="clear" w:color="auto" w:fill="FFFFFF" w:themeFill="background1"/>
          </w:tcPr>
          <w:p w14:paraId="16F340A8" w14:textId="77777777" w:rsidR="008C5ED2" w:rsidRPr="00F16CA7" w:rsidRDefault="008C5ED2" w:rsidP="00247DD2">
            <w:pPr>
              <w:rPr>
                <w:rFonts w:ascii="Arial" w:hAnsi="Arial" w:cs="Arial"/>
                <w:sz w:val="18"/>
                <w:szCs w:val="18"/>
              </w:rPr>
            </w:pPr>
          </w:p>
        </w:tc>
        <w:tc>
          <w:tcPr>
            <w:tcW w:w="1540" w:type="dxa"/>
            <w:vMerge/>
            <w:shd w:val="clear" w:color="auto" w:fill="FFFFFF" w:themeFill="background1"/>
          </w:tcPr>
          <w:p w14:paraId="0D043D22"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76A9FB7E" w14:textId="77777777" w:rsidR="008C5ED2" w:rsidRPr="00F16CA7" w:rsidRDefault="008C5ED2" w:rsidP="00247DD2">
            <w:pPr>
              <w:rPr>
                <w:rFonts w:ascii="Arial" w:hAnsi="Arial" w:cs="Arial"/>
                <w:sz w:val="18"/>
                <w:szCs w:val="18"/>
              </w:rPr>
            </w:pPr>
          </w:p>
        </w:tc>
      </w:tr>
      <w:tr w:rsidR="008C5ED2" w:rsidRPr="00F16CA7" w14:paraId="4F0B65BB" w14:textId="77777777" w:rsidTr="00247DD2">
        <w:tc>
          <w:tcPr>
            <w:tcW w:w="13585" w:type="dxa"/>
            <w:gridSpan w:val="5"/>
            <w:shd w:val="clear" w:color="auto" w:fill="AEAAAA" w:themeFill="background2" w:themeFillShade="BF"/>
          </w:tcPr>
          <w:p w14:paraId="1FAD1BAC" w14:textId="77777777" w:rsidR="008C5ED2" w:rsidRPr="00F16CA7" w:rsidRDefault="008C5ED2" w:rsidP="00247DD2">
            <w:pPr>
              <w:spacing w:after="60"/>
              <w:rPr>
                <w:rFonts w:ascii="Arial" w:hAnsi="Arial" w:cs="Arial"/>
                <w:sz w:val="18"/>
                <w:szCs w:val="18"/>
              </w:rPr>
            </w:pPr>
            <w:r w:rsidRPr="00F16CA7">
              <w:rPr>
                <w:rFonts w:ascii="Arial" w:hAnsi="Arial" w:cs="Arial"/>
                <w:b/>
                <w:sz w:val="18"/>
                <w:szCs w:val="18"/>
              </w:rPr>
              <w:t>Disutility of adjuvant chemotherapy vs none.</w:t>
            </w:r>
          </w:p>
        </w:tc>
      </w:tr>
      <w:tr w:rsidR="008C5ED2" w:rsidRPr="00F16CA7" w14:paraId="3E68A44F" w14:textId="77777777" w:rsidTr="00247DD2">
        <w:trPr>
          <w:trHeight w:val="520"/>
        </w:trPr>
        <w:tc>
          <w:tcPr>
            <w:tcW w:w="1608" w:type="dxa"/>
            <w:shd w:val="clear" w:color="auto" w:fill="FFFFFF" w:themeFill="background1"/>
          </w:tcPr>
          <w:p w14:paraId="034AA562"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Within study: no evidence</w:t>
            </w:r>
          </w:p>
        </w:tc>
        <w:tc>
          <w:tcPr>
            <w:tcW w:w="6958" w:type="dxa"/>
            <w:shd w:val="clear" w:color="auto" w:fill="FFFFFF" w:themeFill="background1"/>
          </w:tcPr>
          <w:p w14:paraId="61B74A09"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Disutility, within study (95% CI): </w:t>
            </w:r>
            <w:r w:rsidRPr="00F16CA7">
              <w:rPr>
                <w:rFonts w:ascii="Arial" w:hAnsi="Arial" w:cs="Arial"/>
                <w:sz w:val="18"/>
                <w:szCs w:val="18"/>
              </w:rPr>
              <w:t>no evidence</w:t>
            </w:r>
          </w:p>
        </w:tc>
        <w:tc>
          <w:tcPr>
            <w:tcW w:w="1517" w:type="dxa"/>
            <w:shd w:val="clear" w:color="auto" w:fill="FFFFFF" w:themeFill="background1"/>
          </w:tcPr>
          <w:p w14:paraId="4FA02645" w14:textId="77777777" w:rsidR="008C5ED2" w:rsidRPr="00F16CA7" w:rsidRDefault="008C5ED2" w:rsidP="00247DD2">
            <w:pPr>
              <w:rPr>
                <w:rFonts w:ascii="Arial" w:hAnsi="Arial" w:cs="Arial"/>
                <w:sz w:val="18"/>
                <w:szCs w:val="18"/>
              </w:rPr>
            </w:pPr>
            <w:r w:rsidRPr="00F16CA7">
              <w:rPr>
                <w:rFonts w:ascii="Arial" w:hAnsi="Arial" w:cs="Arial"/>
                <w:sz w:val="18"/>
                <w:szCs w:val="18"/>
              </w:rPr>
              <w:t>No evidence</w:t>
            </w:r>
          </w:p>
        </w:tc>
        <w:tc>
          <w:tcPr>
            <w:tcW w:w="1540" w:type="dxa"/>
            <w:vMerge w:val="restart"/>
            <w:shd w:val="clear" w:color="auto" w:fill="FFFFFF" w:themeFill="background1"/>
          </w:tcPr>
          <w:p w14:paraId="4DE8FE3B" w14:textId="77777777" w:rsidR="008C5ED2" w:rsidRDefault="008C5ED2" w:rsidP="00247DD2">
            <w:pPr>
              <w:rPr>
                <w:rFonts w:ascii="Arial" w:eastAsia="Times New Roman" w:hAnsi="Arial" w:cs="Arial"/>
                <w:kern w:val="24"/>
                <w:sz w:val="18"/>
                <w:szCs w:val="18"/>
                <w:lang w:eastAsia="en-CA"/>
              </w:rPr>
            </w:pPr>
            <w:r w:rsidRPr="008F7D1E">
              <w:rPr>
                <w:rFonts w:ascii="Cambria Math" w:eastAsia="Times New Roman" w:hAnsi="Cambria Math" w:cs="Cambria Math"/>
                <w:kern w:val="24"/>
                <w:sz w:val="18"/>
                <w:szCs w:val="18"/>
                <w:lang w:eastAsia="en-CA"/>
              </w:rPr>
              <w:t>⊕⊝⊝⊝</w:t>
            </w:r>
          </w:p>
          <w:p w14:paraId="7E6DFD1D" w14:textId="77777777" w:rsidR="008C5ED2" w:rsidRPr="00F16CA7" w:rsidRDefault="008C5ED2" w:rsidP="00247DD2">
            <w:pPr>
              <w:rPr>
                <w:rFonts w:ascii="Arial" w:hAnsi="Arial" w:cs="Arial"/>
                <w:sz w:val="18"/>
                <w:szCs w:val="18"/>
              </w:rPr>
            </w:pPr>
            <w:r w:rsidRPr="00F16CA7">
              <w:rPr>
                <w:rFonts w:ascii="Arial" w:eastAsia="Times New Roman" w:hAnsi="Arial" w:cs="Arial"/>
                <w:kern w:val="24"/>
                <w:sz w:val="18"/>
                <w:szCs w:val="18"/>
                <w:lang w:eastAsia="en-CA"/>
              </w:rPr>
              <w:t>Very low (very serious imprecision, lack of consistency)</w:t>
            </w:r>
          </w:p>
        </w:tc>
        <w:tc>
          <w:tcPr>
            <w:tcW w:w="1962" w:type="dxa"/>
            <w:vMerge w:val="restart"/>
            <w:shd w:val="clear" w:color="auto" w:fill="FFFFFF" w:themeFill="background1"/>
          </w:tcPr>
          <w:p w14:paraId="5C944003" w14:textId="77777777" w:rsidR="008C5ED2" w:rsidRPr="00F16CA7" w:rsidRDefault="008C5ED2" w:rsidP="00247DD2">
            <w:pPr>
              <w:rPr>
                <w:rFonts w:ascii="Arial" w:hAnsi="Arial" w:cs="Arial"/>
                <w:sz w:val="18"/>
                <w:szCs w:val="18"/>
              </w:rPr>
            </w:pPr>
            <w:r w:rsidRPr="00F16CA7">
              <w:rPr>
                <w:rFonts w:ascii="Arial" w:hAnsi="Arial" w:cs="Arial"/>
                <w:sz w:val="18"/>
                <w:szCs w:val="18"/>
              </w:rPr>
              <w:t>We are very uncertain about the disutility of adjuvant chemotherapy vs none &gt;2 years from surgery.</w:t>
            </w:r>
          </w:p>
        </w:tc>
      </w:tr>
      <w:tr w:rsidR="008C5ED2" w:rsidRPr="00F16CA7" w14:paraId="51F24881" w14:textId="77777777" w:rsidTr="00247DD2">
        <w:trPr>
          <w:trHeight w:val="690"/>
        </w:trPr>
        <w:tc>
          <w:tcPr>
            <w:tcW w:w="1608" w:type="dxa"/>
            <w:vMerge w:val="restart"/>
            <w:shd w:val="clear" w:color="auto" w:fill="FFFFFF" w:themeFill="background1"/>
          </w:tcPr>
          <w:p w14:paraId="4F742FC8"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Between study:</w:t>
            </w:r>
          </w:p>
          <w:p w14:paraId="3759F7A1"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Adjuvant chemotherapy:</w:t>
            </w:r>
          </w:p>
          <w:p w14:paraId="117DAB84"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N=2 studies;</w:t>
            </w:r>
          </w:p>
          <w:p w14:paraId="1D299A22" w14:textId="77777777" w:rsidR="008C5ED2" w:rsidRDefault="008C5ED2" w:rsidP="00247DD2">
            <w:pPr>
              <w:spacing w:after="60"/>
              <w:rPr>
                <w:rFonts w:ascii="Arial" w:hAnsi="Arial" w:cs="Arial"/>
                <w:sz w:val="18"/>
                <w:szCs w:val="18"/>
              </w:rPr>
            </w:pPr>
          </w:p>
          <w:p w14:paraId="600AC026" w14:textId="77777777" w:rsidR="008C5ED2" w:rsidRDefault="008C5ED2" w:rsidP="00247DD2">
            <w:pPr>
              <w:spacing w:after="60"/>
              <w:rPr>
                <w:rFonts w:ascii="Arial" w:hAnsi="Arial" w:cs="Arial"/>
                <w:sz w:val="18"/>
                <w:szCs w:val="18"/>
              </w:rPr>
            </w:pPr>
            <w:proofErr w:type="spellStart"/>
            <w:r>
              <w:rPr>
                <w:rFonts w:ascii="Arial" w:hAnsi="Arial" w:cs="Arial"/>
                <w:sz w:val="18"/>
                <w:szCs w:val="18"/>
              </w:rPr>
              <w:t>Roine</w:t>
            </w:r>
            <w:proofErr w:type="spellEnd"/>
            <w:r>
              <w:rPr>
                <w:rFonts w:ascii="Arial" w:hAnsi="Arial" w:cs="Arial"/>
                <w:sz w:val="18"/>
                <w:szCs w:val="18"/>
              </w:rPr>
              <w:t xml:space="preserve"> 2020, Tran 2022</w:t>
            </w:r>
          </w:p>
          <w:p w14:paraId="177A5BAE" w14:textId="77777777" w:rsidR="008C5ED2" w:rsidRPr="00F16CA7" w:rsidRDefault="008C5ED2" w:rsidP="00247DD2">
            <w:pPr>
              <w:spacing w:after="60"/>
              <w:rPr>
                <w:rFonts w:ascii="Arial" w:hAnsi="Arial" w:cs="Arial"/>
                <w:sz w:val="18"/>
                <w:szCs w:val="18"/>
              </w:rPr>
            </w:pPr>
          </w:p>
          <w:p w14:paraId="4C1BEEF0"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N=272 participants</w:t>
            </w:r>
          </w:p>
          <w:p w14:paraId="66AA4706" w14:textId="77777777" w:rsidR="008C5ED2" w:rsidRPr="00F16CA7" w:rsidRDefault="008C5ED2" w:rsidP="00247DD2">
            <w:pPr>
              <w:spacing w:after="60"/>
              <w:rPr>
                <w:rFonts w:ascii="Arial" w:hAnsi="Arial" w:cs="Arial"/>
                <w:sz w:val="18"/>
                <w:szCs w:val="18"/>
              </w:rPr>
            </w:pPr>
          </w:p>
          <w:p w14:paraId="2D73A937" w14:textId="77777777" w:rsidR="008C5ED2" w:rsidRPr="00F16CA7" w:rsidRDefault="008C5ED2" w:rsidP="00247DD2">
            <w:pPr>
              <w:spacing w:after="60"/>
              <w:rPr>
                <w:rFonts w:ascii="Arial" w:hAnsi="Arial" w:cs="Arial"/>
                <w:sz w:val="18"/>
                <w:szCs w:val="18"/>
              </w:rPr>
            </w:pPr>
            <w:r>
              <w:rPr>
                <w:rFonts w:ascii="Arial" w:hAnsi="Arial" w:cs="Arial"/>
                <w:sz w:val="18"/>
                <w:szCs w:val="18"/>
              </w:rPr>
              <w:t>No a</w:t>
            </w:r>
            <w:r w:rsidRPr="00F16CA7">
              <w:rPr>
                <w:rFonts w:ascii="Arial" w:hAnsi="Arial" w:cs="Arial"/>
                <w:sz w:val="18"/>
                <w:szCs w:val="18"/>
              </w:rPr>
              <w:t>djuvant chemotherapy:</w:t>
            </w:r>
          </w:p>
          <w:p w14:paraId="492F7C5F" w14:textId="77777777" w:rsidR="008C5ED2" w:rsidRDefault="008C5ED2" w:rsidP="00247DD2">
            <w:pPr>
              <w:spacing w:after="60"/>
              <w:rPr>
                <w:rFonts w:ascii="Arial" w:hAnsi="Arial" w:cs="Arial"/>
                <w:sz w:val="18"/>
                <w:szCs w:val="18"/>
              </w:rPr>
            </w:pPr>
            <w:r w:rsidRPr="00F16CA7">
              <w:rPr>
                <w:rFonts w:ascii="Arial" w:hAnsi="Arial" w:cs="Arial"/>
                <w:sz w:val="18"/>
                <w:szCs w:val="18"/>
              </w:rPr>
              <w:t>N=1 study;</w:t>
            </w:r>
          </w:p>
          <w:p w14:paraId="3DC316BD" w14:textId="77777777" w:rsidR="008C5ED2" w:rsidRDefault="008C5ED2" w:rsidP="00247DD2">
            <w:pPr>
              <w:spacing w:after="60"/>
              <w:rPr>
                <w:rFonts w:ascii="Arial" w:hAnsi="Arial" w:cs="Arial"/>
                <w:sz w:val="18"/>
                <w:szCs w:val="18"/>
              </w:rPr>
            </w:pPr>
          </w:p>
          <w:p w14:paraId="004C1C6B" w14:textId="77777777" w:rsidR="008C5ED2" w:rsidRPr="00F16CA7" w:rsidRDefault="008C5ED2" w:rsidP="00247DD2">
            <w:pPr>
              <w:spacing w:after="60"/>
              <w:rPr>
                <w:rFonts w:ascii="Arial" w:hAnsi="Arial" w:cs="Arial"/>
                <w:sz w:val="18"/>
                <w:szCs w:val="18"/>
              </w:rPr>
            </w:pPr>
            <w:proofErr w:type="spellStart"/>
            <w:r>
              <w:rPr>
                <w:rFonts w:ascii="Arial" w:hAnsi="Arial" w:cs="Arial"/>
                <w:sz w:val="18"/>
                <w:szCs w:val="18"/>
              </w:rPr>
              <w:t>Swanick</w:t>
            </w:r>
            <w:proofErr w:type="spellEnd"/>
            <w:r>
              <w:rPr>
                <w:rFonts w:ascii="Arial" w:hAnsi="Arial" w:cs="Arial"/>
                <w:sz w:val="18"/>
                <w:szCs w:val="18"/>
              </w:rPr>
              <w:t xml:space="preserve"> 2018</w:t>
            </w:r>
          </w:p>
          <w:p w14:paraId="02EADA7D" w14:textId="77777777" w:rsidR="008C5ED2" w:rsidRPr="00F16CA7" w:rsidRDefault="008C5ED2" w:rsidP="00247DD2">
            <w:pPr>
              <w:spacing w:after="60"/>
              <w:rPr>
                <w:rFonts w:ascii="Arial" w:hAnsi="Arial" w:cs="Arial"/>
                <w:sz w:val="18"/>
                <w:szCs w:val="18"/>
              </w:rPr>
            </w:pPr>
          </w:p>
          <w:p w14:paraId="06CCA7EF"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N=278 participants</w:t>
            </w:r>
          </w:p>
        </w:tc>
        <w:tc>
          <w:tcPr>
            <w:tcW w:w="6958" w:type="dxa"/>
            <w:shd w:val="clear" w:color="auto" w:fill="FFFFFF" w:themeFill="background1"/>
          </w:tcPr>
          <w:p w14:paraId="7453385A"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Pooled adjuvant chemotherapy utilities (95% CI): </w:t>
            </w:r>
            <w:r w:rsidRPr="00F16CA7">
              <w:rPr>
                <w:rFonts w:ascii="Arial" w:hAnsi="Arial" w:cs="Arial"/>
                <w:sz w:val="18"/>
                <w:szCs w:val="18"/>
              </w:rPr>
              <w:t>0.91 [0.91, 0.92]</w:t>
            </w:r>
          </w:p>
          <w:p w14:paraId="37A5CC05"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*1/2 studies are </w:t>
            </w:r>
            <w:r>
              <w:rPr>
                <w:rFonts w:ascii="Arial" w:hAnsi="Arial" w:cs="Arial"/>
                <w:sz w:val="18"/>
                <w:szCs w:val="18"/>
              </w:rPr>
              <w:t>high</w:t>
            </w:r>
            <w:r w:rsidRPr="00F16CA7">
              <w:rPr>
                <w:rFonts w:ascii="Arial" w:hAnsi="Arial" w:cs="Arial"/>
                <w:sz w:val="18"/>
                <w:szCs w:val="18"/>
              </w:rPr>
              <w:t xml:space="preserve"> ROB (Tran 2022 [n=124])</w:t>
            </w:r>
          </w:p>
          <w:p w14:paraId="6E90ACA9" w14:textId="77777777" w:rsidR="008C5ED2" w:rsidRPr="00F16CA7" w:rsidRDefault="008C5ED2" w:rsidP="00247DD2">
            <w:pPr>
              <w:rPr>
                <w:rFonts w:ascii="Arial" w:hAnsi="Arial" w:cs="Arial"/>
                <w:sz w:val="18"/>
                <w:szCs w:val="18"/>
              </w:rPr>
            </w:pPr>
            <w:r w:rsidRPr="00F16CA7">
              <w:rPr>
                <w:rFonts w:ascii="Arial" w:hAnsi="Arial" w:cs="Arial"/>
                <w:sz w:val="18"/>
                <w:szCs w:val="18"/>
              </w:rPr>
              <w:t>**1/2 studies &gt;5 years from surgery</w:t>
            </w:r>
          </w:p>
          <w:p w14:paraId="3F3CCF39"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Pooled no adjuvant chemotherapy utilities (95% CI): </w:t>
            </w:r>
            <w:r w:rsidRPr="00F16CA7">
              <w:rPr>
                <w:rFonts w:ascii="Arial" w:hAnsi="Arial" w:cs="Arial"/>
                <w:sz w:val="18"/>
                <w:szCs w:val="18"/>
              </w:rPr>
              <w:t>0.86 [0.84, 0.88]</w:t>
            </w:r>
          </w:p>
          <w:p w14:paraId="1AE6930E"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*study is not </w:t>
            </w:r>
            <w:r>
              <w:rPr>
                <w:rFonts w:ascii="Arial" w:hAnsi="Arial" w:cs="Arial"/>
                <w:sz w:val="18"/>
                <w:szCs w:val="18"/>
              </w:rPr>
              <w:t>high</w:t>
            </w:r>
            <w:r w:rsidRPr="00F16CA7">
              <w:rPr>
                <w:rFonts w:ascii="Arial" w:hAnsi="Arial" w:cs="Arial"/>
                <w:sz w:val="18"/>
                <w:szCs w:val="18"/>
              </w:rPr>
              <w:t xml:space="preserve"> ROB</w:t>
            </w:r>
          </w:p>
          <w:p w14:paraId="1AA42F4B" w14:textId="77777777" w:rsidR="008C5ED2" w:rsidRPr="00F16CA7" w:rsidRDefault="008C5ED2" w:rsidP="00247DD2">
            <w:pPr>
              <w:rPr>
                <w:rFonts w:ascii="Arial" w:hAnsi="Arial" w:cs="Arial"/>
                <w:sz w:val="18"/>
                <w:szCs w:val="18"/>
              </w:rPr>
            </w:pPr>
            <w:r w:rsidRPr="00F16CA7">
              <w:rPr>
                <w:rFonts w:ascii="Arial" w:hAnsi="Arial" w:cs="Arial"/>
                <w:sz w:val="18"/>
                <w:szCs w:val="18"/>
              </w:rPr>
              <w:t>** The 1 study is &gt;5 years from surgery</w:t>
            </w:r>
          </w:p>
          <w:p w14:paraId="27B7145C" w14:textId="77777777" w:rsidR="008C5ED2" w:rsidRPr="00F16CA7" w:rsidRDefault="008C5ED2" w:rsidP="00247DD2">
            <w:pPr>
              <w:rPr>
                <w:rFonts w:ascii="Arial" w:hAnsi="Arial" w:cs="Arial"/>
                <w:sz w:val="18"/>
                <w:szCs w:val="18"/>
              </w:rPr>
            </w:pPr>
            <w:r w:rsidRPr="00F16CA7">
              <w:rPr>
                <w:rFonts w:ascii="Arial" w:hAnsi="Arial" w:cs="Arial"/>
                <w:b/>
                <w:sz w:val="18"/>
                <w:szCs w:val="18"/>
              </w:rPr>
              <w:t xml:space="preserve">Disutility, between study (95% CI): </w:t>
            </w:r>
            <w:r w:rsidRPr="00F16CA7">
              <w:rPr>
                <w:rFonts w:ascii="Arial" w:hAnsi="Arial" w:cs="Arial"/>
                <w:sz w:val="18"/>
                <w:szCs w:val="18"/>
              </w:rPr>
              <w:t>-0.05 [-0.07, -0.03]</w:t>
            </w:r>
          </w:p>
        </w:tc>
        <w:tc>
          <w:tcPr>
            <w:tcW w:w="1517" w:type="dxa"/>
            <w:vMerge w:val="restart"/>
            <w:shd w:val="clear" w:color="auto" w:fill="FFFFFF" w:themeFill="background1"/>
          </w:tcPr>
          <w:p w14:paraId="3594C52B" w14:textId="77777777" w:rsidR="008C5ED2" w:rsidRDefault="008C5ED2" w:rsidP="00247DD2">
            <w:pPr>
              <w:rPr>
                <w:rFonts w:ascii="Cambria Math" w:eastAsia="Times New Roman" w:hAnsi="Cambria Math" w:cs="Cambria Math"/>
                <w:kern w:val="24"/>
                <w:sz w:val="18"/>
                <w:szCs w:val="18"/>
                <w:lang w:eastAsia="en-CA"/>
              </w:rPr>
            </w:pPr>
            <w:r w:rsidRPr="008F7D1E">
              <w:rPr>
                <w:rFonts w:ascii="Cambria Math" w:eastAsia="Times New Roman" w:hAnsi="Cambria Math" w:cs="Cambria Math"/>
                <w:kern w:val="24"/>
                <w:sz w:val="18"/>
                <w:szCs w:val="18"/>
                <w:lang w:eastAsia="en-CA"/>
              </w:rPr>
              <w:t>⊕⊝⊝⊝</w:t>
            </w:r>
          </w:p>
          <w:p w14:paraId="275CE1DB" w14:textId="77777777" w:rsidR="008C5ED2" w:rsidRPr="00F16CA7" w:rsidRDefault="008C5ED2" w:rsidP="00247DD2">
            <w:pPr>
              <w:rPr>
                <w:rFonts w:ascii="Arial" w:eastAsia="Times New Roman" w:hAnsi="Arial" w:cs="Arial"/>
                <w:kern w:val="24"/>
                <w:sz w:val="18"/>
                <w:szCs w:val="18"/>
                <w:lang w:eastAsia="en-CA"/>
              </w:rPr>
            </w:pPr>
            <w:r w:rsidRPr="00F16CA7">
              <w:rPr>
                <w:rFonts w:ascii="Arial" w:eastAsia="Times New Roman" w:hAnsi="Arial" w:cs="Arial"/>
                <w:kern w:val="24"/>
                <w:sz w:val="18"/>
                <w:szCs w:val="18"/>
                <w:lang w:eastAsia="en-CA"/>
              </w:rPr>
              <w:t>Very low (very serious imprecision, lack of consistency)</w:t>
            </w:r>
          </w:p>
        </w:tc>
        <w:tc>
          <w:tcPr>
            <w:tcW w:w="1540" w:type="dxa"/>
            <w:vMerge/>
            <w:shd w:val="clear" w:color="auto" w:fill="FFFFFF" w:themeFill="background1"/>
          </w:tcPr>
          <w:p w14:paraId="3151633B"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1A588BA7" w14:textId="77777777" w:rsidR="008C5ED2" w:rsidRPr="00F16CA7" w:rsidRDefault="008C5ED2" w:rsidP="00247DD2">
            <w:pPr>
              <w:rPr>
                <w:rFonts w:ascii="Arial" w:hAnsi="Arial" w:cs="Arial"/>
                <w:sz w:val="18"/>
                <w:szCs w:val="18"/>
              </w:rPr>
            </w:pPr>
          </w:p>
        </w:tc>
      </w:tr>
      <w:tr w:rsidR="008C5ED2" w:rsidRPr="00F16CA7" w14:paraId="631B5787" w14:textId="77777777" w:rsidTr="00247DD2">
        <w:trPr>
          <w:trHeight w:val="1388"/>
        </w:trPr>
        <w:tc>
          <w:tcPr>
            <w:tcW w:w="1608" w:type="dxa"/>
            <w:vMerge/>
            <w:shd w:val="clear" w:color="auto" w:fill="FFFFFF" w:themeFill="background1"/>
          </w:tcPr>
          <w:p w14:paraId="56D4579A" w14:textId="77777777" w:rsidR="008C5ED2" w:rsidRPr="00F16CA7" w:rsidRDefault="008C5ED2" w:rsidP="00247DD2">
            <w:pPr>
              <w:spacing w:after="60"/>
              <w:rPr>
                <w:rFonts w:ascii="Arial" w:hAnsi="Arial" w:cs="Arial"/>
                <w:sz w:val="18"/>
                <w:szCs w:val="18"/>
              </w:rPr>
            </w:pPr>
          </w:p>
        </w:tc>
        <w:tc>
          <w:tcPr>
            <w:tcW w:w="6958" w:type="dxa"/>
            <w:shd w:val="clear" w:color="auto" w:fill="FBE4D5" w:themeFill="accent2" w:themeFillTint="33"/>
          </w:tcPr>
          <w:p w14:paraId="2B318783" w14:textId="77777777" w:rsidR="008C5ED2" w:rsidRPr="00F16CA7" w:rsidRDefault="008C5ED2" w:rsidP="00247DD2">
            <w:pPr>
              <w:rPr>
                <w:rFonts w:ascii="Arial" w:hAnsi="Arial" w:cs="Arial"/>
                <w:b/>
                <w:sz w:val="18"/>
                <w:szCs w:val="18"/>
              </w:rPr>
            </w:pPr>
            <w:r w:rsidRPr="00F16CA7">
              <w:rPr>
                <w:rFonts w:ascii="Arial" w:hAnsi="Arial" w:cs="Arial"/>
                <w:b/>
                <w:sz w:val="18"/>
                <w:szCs w:val="18"/>
              </w:rPr>
              <w:t>Subgroup, by surgery, utilities, (95% CI):</w:t>
            </w:r>
          </w:p>
          <w:p w14:paraId="26287AE4"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Chemotherapy with BCS/partial mastectomy: 0.92 [0.91, 0.93] *1 study </w:t>
            </w:r>
            <w:r>
              <w:rPr>
                <w:rFonts w:ascii="Arial" w:hAnsi="Arial" w:cs="Arial"/>
                <w:sz w:val="18"/>
                <w:szCs w:val="18"/>
              </w:rPr>
              <w:t>high</w:t>
            </w:r>
            <w:r w:rsidRPr="00F16CA7">
              <w:rPr>
                <w:rFonts w:ascii="Arial" w:hAnsi="Arial" w:cs="Arial"/>
                <w:sz w:val="18"/>
                <w:szCs w:val="18"/>
              </w:rPr>
              <w:t xml:space="preserve"> ROB (Tran 2022) vs. No chemotherapy with BCS/partial mastectomy: 0.86 [0.84, 0.88] *study is not </w:t>
            </w:r>
            <w:r>
              <w:rPr>
                <w:rFonts w:ascii="Arial" w:hAnsi="Arial" w:cs="Arial"/>
                <w:sz w:val="18"/>
                <w:szCs w:val="18"/>
              </w:rPr>
              <w:t>high</w:t>
            </w:r>
            <w:r w:rsidRPr="00F16CA7">
              <w:rPr>
                <w:rFonts w:ascii="Arial" w:hAnsi="Arial" w:cs="Arial"/>
                <w:sz w:val="18"/>
                <w:szCs w:val="18"/>
              </w:rPr>
              <w:t xml:space="preserve"> ROB</w:t>
            </w:r>
          </w:p>
          <w:p w14:paraId="79FF4F8C" w14:textId="77777777" w:rsidR="008C5ED2" w:rsidRPr="00F16CA7" w:rsidRDefault="008C5ED2" w:rsidP="00247DD2">
            <w:pPr>
              <w:rPr>
                <w:rFonts w:ascii="Arial" w:hAnsi="Arial" w:cs="Arial"/>
                <w:sz w:val="18"/>
                <w:szCs w:val="18"/>
              </w:rPr>
            </w:pPr>
          </w:p>
          <w:p w14:paraId="529B9C14" w14:textId="77777777" w:rsidR="008C5ED2" w:rsidRPr="00F16CA7" w:rsidRDefault="008C5ED2" w:rsidP="00247DD2">
            <w:pPr>
              <w:rPr>
                <w:rFonts w:ascii="Arial" w:hAnsi="Arial" w:cs="Arial"/>
                <w:sz w:val="18"/>
                <w:szCs w:val="18"/>
              </w:rPr>
            </w:pPr>
            <w:r w:rsidRPr="00F16CA7">
              <w:rPr>
                <w:rFonts w:ascii="Arial" w:hAnsi="Arial" w:cs="Arial"/>
                <w:sz w:val="18"/>
                <w:szCs w:val="18"/>
              </w:rPr>
              <w:t>Chemotherapy with mastectomy: no evidence vs. No chemotherapy with mastectomy: no evidence</w:t>
            </w:r>
          </w:p>
          <w:p w14:paraId="36BF8C99" w14:textId="77777777" w:rsidR="008C5ED2" w:rsidRPr="00F16CA7" w:rsidRDefault="008C5ED2" w:rsidP="00247DD2">
            <w:pPr>
              <w:rPr>
                <w:rFonts w:ascii="Arial" w:hAnsi="Arial" w:cs="Arial"/>
                <w:sz w:val="18"/>
                <w:szCs w:val="18"/>
              </w:rPr>
            </w:pPr>
          </w:p>
          <w:p w14:paraId="6D81A18C" w14:textId="77777777" w:rsidR="008C5ED2" w:rsidRPr="00F16CA7" w:rsidRDefault="008C5ED2" w:rsidP="00247DD2">
            <w:pPr>
              <w:rPr>
                <w:rFonts w:ascii="Arial" w:hAnsi="Arial" w:cs="Arial"/>
                <w:sz w:val="18"/>
                <w:szCs w:val="18"/>
              </w:rPr>
            </w:pPr>
            <w:r w:rsidRPr="00F16CA7">
              <w:rPr>
                <w:rFonts w:ascii="Arial" w:hAnsi="Arial" w:cs="Arial"/>
                <w:sz w:val="18"/>
                <w:szCs w:val="18"/>
              </w:rPr>
              <w:t>Chemotherapy with mixed/unspecified surgery: 0.90 [0.89, 0.91]</w:t>
            </w:r>
          </w:p>
          <w:p w14:paraId="211F5B24"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*study is not </w:t>
            </w:r>
            <w:r>
              <w:rPr>
                <w:rFonts w:ascii="Arial" w:hAnsi="Arial" w:cs="Arial"/>
                <w:sz w:val="18"/>
                <w:szCs w:val="18"/>
              </w:rPr>
              <w:t>high</w:t>
            </w:r>
            <w:r w:rsidRPr="00F16CA7">
              <w:rPr>
                <w:rFonts w:ascii="Arial" w:hAnsi="Arial" w:cs="Arial"/>
                <w:sz w:val="18"/>
                <w:szCs w:val="18"/>
              </w:rPr>
              <w:t xml:space="preserve"> ROB vs. No chemotherapy with mixed/unspecified surgery: no evidence</w:t>
            </w:r>
          </w:p>
        </w:tc>
        <w:tc>
          <w:tcPr>
            <w:tcW w:w="1517" w:type="dxa"/>
            <w:vMerge/>
            <w:shd w:val="clear" w:color="auto" w:fill="FFFFFF" w:themeFill="background1"/>
          </w:tcPr>
          <w:p w14:paraId="4AF8417B" w14:textId="77777777" w:rsidR="008C5ED2" w:rsidRPr="00F16CA7" w:rsidRDefault="008C5ED2" w:rsidP="00247DD2">
            <w:pPr>
              <w:rPr>
                <w:rFonts w:ascii="Arial" w:eastAsia="Times New Roman" w:hAnsi="Arial" w:cs="Arial"/>
                <w:kern w:val="24"/>
                <w:sz w:val="18"/>
                <w:szCs w:val="18"/>
                <w:lang w:eastAsia="en-CA"/>
              </w:rPr>
            </w:pPr>
          </w:p>
        </w:tc>
        <w:tc>
          <w:tcPr>
            <w:tcW w:w="1540" w:type="dxa"/>
            <w:vMerge/>
            <w:shd w:val="clear" w:color="auto" w:fill="FFFFFF" w:themeFill="background1"/>
          </w:tcPr>
          <w:p w14:paraId="30F4D783"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3BFC8F89" w14:textId="77777777" w:rsidR="008C5ED2" w:rsidRPr="00F16CA7" w:rsidRDefault="008C5ED2" w:rsidP="00247DD2">
            <w:pPr>
              <w:rPr>
                <w:rFonts w:ascii="Arial" w:hAnsi="Arial" w:cs="Arial"/>
                <w:sz w:val="18"/>
                <w:szCs w:val="18"/>
              </w:rPr>
            </w:pPr>
          </w:p>
        </w:tc>
      </w:tr>
      <w:tr w:rsidR="008C5ED2" w:rsidRPr="00F16CA7" w14:paraId="2B00FCB6" w14:textId="77777777" w:rsidTr="00247DD2">
        <w:trPr>
          <w:trHeight w:val="1387"/>
        </w:trPr>
        <w:tc>
          <w:tcPr>
            <w:tcW w:w="1608" w:type="dxa"/>
            <w:shd w:val="clear" w:color="auto" w:fill="FFFFFF" w:themeFill="background1"/>
          </w:tcPr>
          <w:p w14:paraId="2AF9D14D"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lastRenderedPageBreak/>
              <w:t>Subgroup, age:</w:t>
            </w:r>
          </w:p>
          <w:p w14:paraId="4CDF4918" w14:textId="77777777" w:rsidR="008C5ED2" w:rsidRDefault="008C5ED2" w:rsidP="00247DD2">
            <w:pPr>
              <w:spacing w:after="60"/>
              <w:rPr>
                <w:rFonts w:ascii="Arial" w:hAnsi="Arial" w:cs="Arial"/>
                <w:sz w:val="18"/>
                <w:szCs w:val="18"/>
              </w:rPr>
            </w:pPr>
            <w:r w:rsidRPr="00F16CA7">
              <w:rPr>
                <w:rFonts w:ascii="Arial" w:hAnsi="Arial" w:cs="Arial"/>
                <w:sz w:val="18"/>
                <w:szCs w:val="18"/>
              </w:rPr>
              <w:t>N=1 study;</w:t>
            </w:r>
          </w:p>
          <w:p w14:paraId="2D03FA8E" w14:textId="77777777" w:rsidR="008C5ED2" w:rsidRDefault="008C5ED2" w:rsidP="00247DD2">
            <w:pPr>
              <w:spacing w:after="60"/>
              <w:rPr>
                <w:rFonts w:ascii="Arial" w:hAnsi="Arial" w:cs="Arial"/>
                <w:sz w:val="18"/>
                <w:szCs w:val="18"/>
              </w:rPr>
            </w:pPr>
          </w:p>
          <w:p w14:paraId="0CAFF574" w14:textId="77777777" w:rsidR="008C5ED2" w:rsidRPr="00F16CA7" w:rsidRDefault="008C5ED2" w:rsidP="00247DD2">
            <w:pPr>
              <w:spacing w:after="60"/>
              <w:rPr>
                <w:rFonts w:ascii="Arial" w:hAnsi="Arial" w:cs="Arial"/>
                <w:sz w:val="18"/>
                <w:szCs w:val="18"/>
              </w:rPr>
            </w:pPr>
            <w:proofErr w:type="spellStart"/>
            <w:r>
              <w:rPr>
                <w:rFonts w:ascii="Arial" w:hAnsi="Arial" w:cs="Arial"/>
                <w:sz w:val="18"/>
                <w:szCs w:val="18"/>
              </w:rPr>
              <w:t>Roine</w:t>
            </w:r>
            <w:proofErr w:type="spellEnd"/>
            <w:r>
              <w:rPr>
                <w:rFonts w:ascii="Arial" w:hAnsi="Arial" w:cs="Arial"/>
                <w:sz w:val="18"/>
                <w:szCs w:val="18"/>
              </w:rPr>
              <w:t xml:space="preserve"> 2020</w:t>
            </w:r>
          </w:p>
          <w:p w14:paraId="55680AC7" w14:textId="77777777" w:rsidR="008C5ED2" w:rsidRPr="00F16CA7" w:rsidRDefault="008C5ED2" w:rsidP="00247DD2">
            <w:pPr>
              <w:spacing w:after="60"/>
              <w:rPr>
                <w:rFonts w:ascii="Arial" w:hAnsi="Arial" w:cs="Arial"/>
                <w:sz w:val="18"/>
                <w:szCs w:val="18"/>
              </w:rPr>
            </w:pPr>
          </w:p>
          <w:p w14:paraId="13725182"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N=342 (NR by age subgroup)</w:t>
            </w:r>
          </w:p>
        </w:tc>
        <w:tc>
          <w:tcPr>
            <w:tcW w:w="6958" w:type="dxa"/>
            <w:shd w:val="clear" w:color="auto" w:fill="FBE4D5" w:themeFill="accent2" w:themeFillTint="33"/>
          </w:tcPr>
          <w:p w14:paraId="23AD9A35"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Subgroup, by age ≤50 years, utilities (95% CI): </w:t>
            </w:r>
            <w:r w:rsidRPr="00F16CA7">
              <w:rPr>
                <w:rFonts w:ascii="Arial" w:hAnsi="Arial" w:cs="Arial"/>
                <w:sz w:val="18"/>
                <w:szCs w:val="18"/>
              </w:rPr>
              <w:t>0.91 [0.90, 0.92]</w:t>
            </w:r>
          </w:p>
          <w:p w14:paraId="56019CA6" w14:textId="77777777" w:rsidR="008C5ED2" w:rsidRPr="00F16CA7" w:rsidRDefault="008C5ED2" w:rsidP="00247DD2">
            <w:pPr>
              <w:rPr>
                <w:rFonts w:ascii="Arial" w:hAnsi="Arial" w:cs="Arial"/>
                <w:b/>
                <w:sz w:val="18"/>
                <w:szCs w:val="18"/>
              </w:rPr>
            </w:pPr>
          </w:p>
          <w:p w14:paraId="16E36B64"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Subgroup, by age &gt;50 years, utilities (95% CI): </w:t>
            </w:r>
            <w:r w:rsidRPr="00F16CA7">
              <w:rPr>
                <w:rFonts w:ascii="Arial" w:hAnsi="Arial" w:cs="Arial"/>
                <w:sz w:val="18"/>
                <w:szCs w:val="18"/>
              </w:rPr>
              <w:t>0.90 [0.88, 0.92]</w:t>
            </w:r>
          </w:p>
          <w:p w14:paraId="2D9BA210"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*study is not </w:t>
            </w:r>
            <w:r>
              <w:rPr>
                <w:rFonts w:ascii="Arial" w:hAnsi="Arial" w:cs="Arial"/>
                <w:sz w:val="18"/>
                <w:szCs w:val="18"/>
              </w:rPr>
              <w:t>high</w:t>
            </w:r>
            <w:r w:rsidRPr="00F16CA7">
              <w:rPr>
                <w:rFonts w:ascii="Arial" w:hAnsi="Arial" w:cs="Arial"/>
                <w:sz w:val="18"/>
                <w:szCs w:val="18"/>
              </w:rPr>
              <w:t xml:space="preserve"> ROB</w:t>
            </w:r>
          </w:p>
        </w:tc>
        <w:tc>
          <w:tcPr>
            <w:tcW w:w="1517" w:type="dxa"/>
            <w:vMerge/>
            <w:shd w:val="clear" w:color="auto" w:fill="FFFFFF" w:themeFill="background1"/>
          </w:tcPr>
          <w:p w14:paraId="46A50545" w14:textId="77777777" w:rsidR="008C5ED2" w:rsidRPr="00F16CA7" w:rsidRDefault="008C5ED2" w:rsidP="00247DD2">
            <w:pPr>
              <w:rPr>
                <w:rFonts w:ascii="Arial" w:eastAsia="Times New Roman" w:hAnsi="Arial" w:cs="Arial"/>
                <w:kern w:val="24"/>
                <w:sz w:val="18"/>
                <w:szCs w:val="18"/>
                <w:lang w:eastAsia="en-CA"/>
              </w:rPr>
            </w:pPr>
          </w:p>
        </w:tc>
        <w:tc>
          <w:tcPr>
            <w:tcW w:w="1540" w:type="dxa"/>
            <w:vMerge/>
            <w:shd w:val="clear" w:color="auto" w:fill="FFFFFF" w:themeFill="background1"/>
          </w:tcPr>
          <w:p w14:paraId="43C81084"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6D2E79BB" w14:textId="77777777" w:rsidR="008C5ED2" w:rsidRPr="00F16CA7" w:rsidRDefault="008C5ED2" w:rsidP="00247DD2">
            <w:pPr>
              <w:rPr>
                <w:rFonts w:ascii="Arial" w:hAnsi="Arial" w:cs="Arial"/>
                <w:sz w:val="18"/>
                <w:szCs w:val="18"/>
              </w:rPr>
            </w:pPr>
          </w:p>
        </w:tc>
      </w:tr>
      <w:tr w:rsidR="008C5ED2" w:rsidRPr="00F16CA7" w14:paraId="6CE6420E" w14:textId="77777777" w:rsidTr="00247DD2">
        <w:trPr>
          <w:trHeight w:val="314"/>
        </w:trPr>
        <w:tc>
          <w:tcPr>
            <w:tcW w:w="13585" w:type="dxa"/>
            <w:gridSpan w:val="5"/>
            <w:shd w:val="clear" w:color="auto" w:fill="AEAAAA" w:themeFill="background2" w:themeFillShade="BF"/>
          </w:tcPr>
          <w:p w14:paraId="5FEB9CAB" w14:textId="77777777" w:rsidR="008C5ED2" w:rsidRPr="00F16CA7" w:rsidRDefault="008C5ED2" w:rsidP="00247DD2">
            <w:pPr>
              <w:rPr>
                <w:rFonts w:ascii="Arial" w:hAnsi="Arial" w:cs="Arial"/>
                <w:b/>
                <w:sz w:val="18"/>
                <w:szCs w:val="18"/>
              </w:rPr>
            </w:pPr>
            <w:r w:rsidRPr="00F16CA7">
              <w:rPr>
                <w:rFonts w:ascii="Arial" w:hAnsi="Arial" w:cs="Arial"/>
                <w:b/>
                <w:sz w:val="18"/>
                <w:szCs w:val="18"/>
              </w:rPr>
              <w:t>Disutility of adjuvant radiation vs. none</w:t>
            </w:r>
          </w:p>
        </w:tc>
      </w:tr>
      <w:tr w:rsidR="008C5ED2" w:rsidRPr="00F16CA7" w14:paraId="0B05A740" w14:textId="77777777" w:rsidTr="00247DD2">
        <w:trPr>
          <w:trHeight w:val="578"/>
        </w:trPr>
        <w:tc>
          <w:tcPr>
            <w:tcW w:w="1608" w:type="dxa"/>
            <w:vMerge w:val="restart"/>
            <w:shd w:val="clear" w:color="auto" w:fill="FFFFFF" w:themeFill="background1"/>
          </w:tcPr>
          <w:p w14:paraId="58810F8A"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Within study:</w:t>
            </w:r>
          </w:p>
          <w:p w14:paraId="6A3E1618" w14:textId="77777777" w:rsidR="008C5ED2" w:rsidRDefault="008C5ED2" w:rsidP="00247DD2">
            <w:pPr>
              <w:spacing w:after="60"/>
              <w:rPr>
                <w:rFonts w:ascii="Arial" w:hAnsi="Arial" w:cs="Arial"/>
                <w:sz w:val="18"/>
                <w:szCs w:val="18"/>
              </w:rPr>
            </w:pPr>
            <w:r w:rsidRPr="00F16CA7">
              <w:rPr>
                <w:rFonts w:ascii="Arial" w:hAnsi="Arial" w:cs="Arial"/>
                <w:sz w:val="18"/>
                <w:szCs w:val="18"/>
              </w:rPr>
              <w:t>N=2 studies;</w:t>
            </w:r>
          </w:p>
          <w:p w14:paraId="6AE28550" w14:textId="77777777" w:rsidR="008C5ED2" w:rsidRDefault="008C5ED2" w:rsidP="00247DD2">
            <w:pPr>
              <w:spacing w:after="60"/>
              <w:rPr>
                <w:rFonts w:ascii="Arial" w:hAnsi="Arial" w:cs="Arial"/>
                <w:sz w:val="18"/>
                <w:szCs w:val="18"/>
              </w:rPr>
            </w:pPr>
          </w:p>
          <w:p w14:paraId="0F212BCD" w14:textId="77777777" w:rsidR="008C5ED2" w:rsidRPr="00F16CA7" w:rsidRDefault="008C5ED2" w:rsidP="00247DD2">
            <w:pPr>
              <w:spacing w:after="60"/>
              <w:rPr>
                <w:rFonts w:ascii="Arial" w:hAnsi="Arial" w:cs="Arial"/>
                <w:sz w:val="18"/>
                <w:szCs w:val="18"/>
              </w:rPr>
            </w:pPr>
            <w:proofErr w:type="spellStart"/>
            <w:r>
              <w:rPr>
                <w:rFonts w:ascii="Arial" w:hAnsi="Arial" w:cs="Arial"/>
                <w:sz w:val="18"/>
                <w:szCs w:val="18"/>
              </w:rPr>
              <w:t>Swanick</w:t>
            </w:r>
            <w:proofErr w:type="spellEnd"/>
            <w:r>
              <w:rPr>
                <w:rFonts w:ascii="Arial" w:hAnsi="Arial" w:cs="Arial"/>
                <w:sz w:val="18"/>
                <w:szCs w:val="18"/>
              </w:rPr>
              <w:t xml:space="preserve"> 2018, </w:t>
            </w:r>
            <w:proofErr w:type="spellStart"/>
            <w:r>
              <w:rPr>
                <w:rFonts w:ascii="Arial" w:hAnsi="Arial" w:cs="Arial"/>
                <w:sz w:val="18"/>
                <w:szCs w:val="18"/>
              </w:rPr>
              <w:t>Velikova</w:t>
            </w:r>
            <w:proofErr w:type="spellEnd"/>
            <w:r>
              <w:rPr>
                <w:rFonts w:ascii="Arial" w:hAnsi="Arial" w:cs="Arial"/>
                <w:sz w:val="18"/>
                <w:szCs w:val="18"/>
              </w:rPr>
              <w:t xml:space="preserve"> 2018</w:t>
            </w:r>
          </w:p>
          <w:p w14:paraId="069A13F2" w14:textId="77777777" w:rsidR="008C5ED2" w:rsidRPr="00F16CA7" w:rsidRDefault="008C5ED2" w:rsidP="00247DD2">
            <w:pPr>
              <w:spacing w:after="60"/>
              <w:rPr>
                <w:rFonts w:ascii="Arial" w:hAnsi="Arial" w:cs="Arial"/>
                <w:sz w:val="18"/>
                <w:szCs w:val="18"/>
              </w:rPr>
            </w:pPr>
          </w:p>
          <w:p w14:paraId="5FFBCE6E"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N=1,183</w:t>
            </w:r>
            <w:r>
              <w:rPr>
                <w:rFonts w:ascii="Arial" w:hAnsi="Arial" w:cs="Arial"/>
                <w:sz w:val="18"/>
                <w:szCs w:val="18"/>
              </w:rPr>
              <w:t xml:space="preserve"> participants</w:t>
            </w:r>
          </w:p>
        </w:tc>
        <w:tc>
          <w:tcPr>
            <w:tcW w:w="6958" w:type="dxa"/>
            <w:shd w:val="clear" w:color="auto" w:fill="FFFFFF" w:themeFill="background1"/>
          </w:tcPr>
          <w:p w14:paraId="5A2B2F8C" w14:textId="77777777" w:rsidR="008C5ED2" w:rsidRPr="00F16CA7" w:rsidRDefault="008C5ED2" w:rsidP="00247DD2">
            <w:pPr>
              <w:rPr>
                <w:rFonts w:ascii="Arial" w:hAnsi="Arial" w:cs="Arial"/>
                <w:sz w:val="18"/>
                <w:szCs w:val="18"/>
              </w:rPr>
            </w:pPr>
            <w:r w:rsidRPr="00F16CA7">
              <w:rPr>
                <w:rFonts w:ascii="Arial" w:hAnsi="Arial" w:cs="Arial"/>
                <w:b/>
                <w:sz w:val="18"/>
                <w:szCs w:val="18"/>
              </w:rPr>
              <w:t xml:space="preserve">Disutility, within study (95% CI): </w:t>
            </w:r>
            <w:r w:rsidRPr="00F16CA7">
              <w:rPr>
                <w:rFonts w:ascii="Arial" w:hAnsi="Arial" w:cs="Arial"/>
                <w:sz w:val="18"/>
                <w:szCs w:val="18"/>
              </w:rPr>
              <w:t>-0.00 [-0.03, 0.03]</w:t>
            </w:r>
          </w:p>
          <w:p w14:paraId="45CBE2AE"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*no studies </w:t>
            </w:r>
            <w:r>
              <w:rPr>
                <w:rFonts w:ascii="Arial" w:hAnsi="Arial" w:cs="Arial"/>
                <w:sz w:val="18"/>
                <w:szCs w:val="18"/>
              </w:rPr>
              <w:t>high</w:t>
            </w:r>
            <w:r w:rsidRPr="00F16CA7">
              <w:rPr>
                <w:rFonts w:ascii="Arial" w:hAnsi="Arial" w:cs="Arial"/>
                <w:sz w:val="18"/>
                <w:szCs w:val="18"/>
              </w:rPr>
              <w:t xml:space="preserve"> ROB</w:t>
            </w:r>
          </w:p>
          <w:p w14:paraId="39C3F85D" w14:textId="77777777" w:rsidR="008C5ED2" w:rsidRPr="00F16CA7" w:rsidRDefault="008C5ED2" w:rsidP="00247DD2">
            <w:pPr>
              <w:rPr>
                <w:rFonts w:ascii="Arial" w:hAnsi="Arial" w:cs="Arial"/>
                <w:sz w:val="18"/>
                <w:szCs w:val="18"/>
              </w:rPr>
            </w:pPr>
            <w:r w:rsidRPr="00F16CA7">
              <w:rPr>
                <w:rFonts w:ascii="Arial" w:hAnsi="Arial" w:cs="Arial"/>
                <w:sz w:val="18"/>
                <w:szCs w:val="18"/>
              </w:rPr>
              <w:t>**1/2 studies are &gt;5 years from surgery</w:t>
            </w:r>
          </w:p>
        </w:tc>
        <w:tc>
          <w:tcPr>
            <w:tcW w:w="1517" w:type="dxa"/>
            <w:vMerge w:val="restart"/>
            <w:shd w:val="clear" w:color="auto" w:fill="FFFFFF" w:themeFill="background1"/>
          </w:tcPr>
          <w:p w14:paraId="2E1BE8BE" w14:textId="77777777" w:rsidR="008C5ED2" w:rsidRDefault="008C5ED2" w:rsidP="00247DD2">
            <w:pPr>
              <w:rPr>
                <w:rFonts w:ascii="Arial" w:eastAsia="Times New Roman" w:hAnsi="Arial" w:cs="Arial"/>
                <w:kern w:val="24"/>
                <w:sz w:val="18"/>
                <w:szCs w:val="18"/>
                <w:lang w:eastAsia="en-CA"/>
              </w:rPr>
            </w:pPr>
            <w:r w:rsidRPr="008F7D1E">
              <w:rPr>
                <w:rFonts w:ascii="Cambria Math" w:eastAsia="Times New Roman" w:hAnsi="Cambria Math" w:cs="Cambria Math"/>
                <w:kern w:val="24"/>
                <w:sz w:val="18"/>
                <w:szCs w:val="18"/>
                <w:lang w:eastAsia="en-CA"/>
              </w:rPr>
              <w:t>⊕⊕⊕⊝</w:t>
            </w:r>
          </w:p>
          <w:p w14:paraId="7FBC9C82" w14:textId="77777777" w:rsidR="008C5ED2" w:rsidRPr="00F16CA7" w:rsidRDefault="008C5ED2" w:rsidP="00247DD2">
            <w:pPr>
              <w:rPr>
                <w:rFonts w:ascii="Arial" w:eastAsia="Times New Roman" w:hAnsi="Arial" w:cs="Arial"/>
                <w:kern w:val="24"/>
                <w:sz w:val="18"/>
                <w:szCs w:val="18"/>
                <w:lang w:eastAsia="en-CA"/>
              </w:rPr>
            </w:pPr>
            <w:r w:rsidRPr="00F16CA7">
              <w:rPr>
                <w:rFonts w:ascii="Arial" w:eastAsia="Times New Roman" w:hAnsi="Arial" w:cs="Arial"/>
                <w:kern w:val="24"/>
                <w:sz w:val="18"/>
                <w:szCs w:val="18"/>
                <w:lang w:eastAsia="en-CA"/>
              </w:rPr>
              <w:t>Moderate (imprecision)</w:t>
            </w:r>
          </w:p>
          <w:p w14:paraId="01CD1F1E" w14:textId="77777777" w:rsidR="008C5ED2" w:rsidRPr="00F16CA7" w:rsidRDefault="008C5ED2" w:rsidP="00247DD2">
            <w:pPr>
              <w:rPr>
                <w:rFonts w:ascii="Arial" w:eastAsia="Times New Roman" w:hAnsi="Arial" w:cs="Arial"/>
                <w:kern w:val="24"/>
                <w:sz w:val="18"/>
                <w:szCs w:val="18"/>
                <w:lang w:eastAsia="en-CA"/>
              </w:rPr>
            </w:pPr>
          </w:p>
          <w:p w14:paraId="352F66FD" w14:textId="77777777" w:rsidR="008C5ED2" w:rsidRPr="00F16CA7" w:rsidRDefault="008C5ED2" w:rsidP="00247DD2">
            <w:pPr>
              <w:rPr>
                <w:rFonts w:ascii="Arial" w:eastAsia="Times New Roman" w:hAnsi="Arial" w:cs="Arial"/>
                <w:kern w:val="24"/>
                <w:sz w:val="18"/>
                <w:szCs w:val="18"/>
                <w:lang w:eastAsia="en-CA"/>
              </w:rPr>
            </w:pPr>
            <w:r w:rsidRPr="00F16CA7">
              <w:rPr>
                <w:rFonts w:ascii="Arial" w:eastAsia="Times New Roman" w:hAnsi="Arial" w:cs="Arial"/>
                <w:kern w:val="24"/>
                <w:sz w:val="18"/>
                <w:szCs w:val="18"/>
                <w:lang w:eastAsia="en-CA"/>
              </w:rPr>
              <w:t>Little-to-no disutility from adjuvant radiation vs none.</w:t>
            </w:r>
          </w:p>
        </w:tc>
        <w:tc>
          <w:tcPr>
            <w:tcW w:w="1540" w:type="dxa"/>
            <w:vMerge w:val="restart"/>
            <w:shd w:val="clear" w:color="auto" w:fill="FFFFFF" w:themeFill="background1"/>
          </w:tcPr>
          <w:p w14:paraId="768ECE60" w14:textId="77777777" w:rsidR="008C5ED2" w:rsidRDefault="008C5ED2" w:rsidP="00247DD2">
            <w:pPr>
              <w:rPr>
                <w:rFonts w:ascii="Arial" w:eastAsia="Times New Roman" w:hAnsi="Arial" w:cs="Arial"/>
                <w:kern w:val="24"/>
                <w:sz w:val="18"/>
                <w:szCs w:val="18"/>
                <w:lang w:eastAsia="en-CA"/>
              </w:rPr>
            </w:pPr>
            <w:r w:rsidRPr="008F7D1E">
              <w:rPr>
                <w:rFonts w:ascii="Cambria Math" w:eastAsia="Times New Roman" w:hAnsi="Cambria Math" w:cs="Cambria Math"/>
                <w:kern w:val="24"/>
                <w:sz w:val="18"/>
                <w:szCs w:val="18"/>
                <w:lang w:eastAsia="en-CA"/>
              </w:rPr>
              <w:t>⊕⊕⊕⊝</w:t>
            </w:r>
          </w:p>
          <w:p w14:paraId="5F90413E" w14:textId="77777777" w:rsidR="008C5ED2" w:rsidRPr="00F16CA7" w:rsidRDefault="008C5ED2" w:rsidP="00247DD2">
            <w:pPr>
              <w:rPr>
                <w:rFonts w:ascii="Arial" w:eastAsia="Times New Roman" w:hAnsi="Arial" w:cs="Arial"/>
                <w:kern w:val="24"/>
                <w:sz w:val="18"/>
                <w:szCs w:val="18"/>
                <w:lang w:eastAsia="en-CA"/>
              </w:rPr>
            </w:pPr>
            <w:r w:rsidRPr="00F16CA7">
              <w:rPr>
                <w:rFonts w:ascii="Arial" w:eastAsia="Times New Roman" w:hAnsi="Arial" w:cs="Arial"/>
                <w:kern w:val="24"/>
                <w:sz w:val="18"/>
                <w:szCs w:val="18"/>
                <w:lang w:eastAsia="en-CA"/>
              </w:rPr>
              <w:t>Moderate (inconsistency)</w:t>
            </w:r>
          </w:p>
          <w:p w14:paraId="3C23D7D7" w14:textId="77777777" w:rsidR="008C5ED2" w:rsidRPr="00F16CA7" w:rsidRDefault="008C5ED2" w:rsidP="00247DD2">
            <w:pPr>
              <w:rPr>
                <w:rFonts w:ascii="Arial" w:eastAsia="Times New Roman" w:hAnsi="Arial" w:cs="Arial"/>
                <w:kern w:val="24"/>
                <w:sz w:val="18"/>
                <w:szCs w:val="18"/>
                <w:lang w:eastAsia="en-CA"/>
              </w:rPr>
            </w:pPr>
          </w:p>
          <w:p w14:paraId="461C37A9" w14:textId="77777777" w:rsidR="008C5ED2" w:rsidRPr="00F16CA7" w:rsidRDefault="008C5ED2" w:rsidP="00247DD2">
            <w:pPr>
              <w:rPr>
                <w:rFonts w:ascii="Arial" w:hAnsi="Arial" w:cs="Arial"/>
                <w:sz w:val="18"/>
                <w:szCs w:val="18"/>
              </w:rPr>
            </w:pPr>
            <w:r w:rsidRPr="00F16CA7">
              <w:rPr>
                <w:rFonts w:ascii="Arial" w:eastAsia="Times New Roman" w:hAnsi="Arial" w:cs="Arial"/>
                <w:kern w:val="24"/>
                <w:sz w:val="18"/>
                <w:szCs w:val="18"/>
                <w:lang w:eastAsia="en-CA"/>
              </w:rPr>
              <w:t>Little-to-no disutility from adjuvant radiation vs none.</w:t>
            </w:r>
          </w:p>
        </w:tc>
        <w:tc>
          <w:tcPr>
            <w:tcW w:w="1962" w:type="dxa"/>
            <w:vMerge w:val="restart"/>
            <w:shd w:val="clear" w:color="auto" w:fill="FFFFFF" w:themeFill="background1"/>
          </w:tcPr>
          <w:p w14:paraId="43901F18" w14:textId="77777777" w:rsidR="008C5ED2" w:rsidRPr="00F16CA7" w:rsidRDefault="008C5ED2" w:rsidP="00247DD2">
            <w:pPr>
              <w:rPr>
                <w:rFonts w:ascii="Arial" w:hAnsi="Arial" w:cs="Arial"/>
                <w:sz w:val="18"/>
                <w:szCs w:val="18"/>
              </w:rPr>
            </w:pPr>
            <w:r w:rsidRPr="00F16CA7">
              <w:rPr>
                <w:rFonts w:ascii="Arial" w:hAnsi="Arial" w:cs="Arial"/>
                <w:sz w:val="18"/>
                <w:szCs w:val="18"/>
              </w:rPr>
              <w:t>There is probably</w:t>
            </w:r>
            <w:r w:rsidRPr="00F16CA7">
              <w:rPr>
                <w:rFonts w:ascii="Arial" w:eastAsia="Times New Roman" w:hAnsi="Arial" w:cs="Arial"/>
                <w:kern w:val="24"/>
                <w:sz w:val="18"/>
                <w:szCs w:val="18"/>
                <w:lang w:eastAsia="en-CA"/>
              </w:rPr>
              <w:t xml:space="preserve"> little-to-no disutility from adjuvant radiation vs none &gt;2 years from surgery.</w:t>
            </w:r>
          </w:p>
        </w:tc>
      </w:tr>
      <w:tr w:rsidR="008C5ED2" w:rsidRPr="00F16CA7" w14:paraId="7845D501" w14:textId="77777777" w:rsidTr="00247DD2">
        <w:trPr>
          <w:trHeight w:val="577"/>
        </w:trPr>
        <w:tc>
          <w:tcPr>
            <w:tcW w:w="1608" w:type="dxa"/>
            <w:vMerge/>
            <w:shd w:val="clear" w:color="auto" w:fill="FFFFFF" w:themeFill="background1"/>
          </w:tcPr>
          <w:p w14:paraId="72EDF952" w14:textId="77777777" w:rsidR="008C5ED2" w:rsidRPr="00F16CA7" w:rsidRDefault="008C5ED2" w:rsidP="00247DD2">
            <w:pPr>
              <w:spacing w:after="60"/>
              <w:rPr>
                <w:rFonts w:ascii="Arial" w:hAnsi="Arial" w:cs="Arial"/>
                <w:sz w:val="18"/>
                <w:szCs w:val="18"/>
              </w:rPr>
            </w:pPr>
          </w:p>
        </w:tc>
        <w:tc>
          <w:tcPr>
            <w:tcW w:w="6958" w:type="dxa"/>
            <w:shd w:val="clear" w:color="auto" w:fill="FBE4D5" w:themeFill="accent2" w:themeFillTint="33"/>
          </w:tcPr>
          <w:p w14:paraId="2E82AC09"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Subgroup, by surgery, </w:t>
            </w:r>
            <w:proofErr w:type="spellStart"/>
            <w:r w:rsidRPr="00F16CA7">
              <w:rPr>
                <w:rFonts w:ascii="Arial" w:hAnsi="Arial" w:cs="Arial"/>
                <w:b/>
                <w:sz w:val="18"/>
                <w:szCs w:val="18"/>
              </w:rPr>
              <w:t>disutilities</w:t>
            </w:r>
            <w:proofErr w:type="spellEnd"/>
            <w:r w:rsidRPr="00F16CA7">
              <w:rPr>
                <w:rFonts w:ascii="Arial" w:hAnsi="Arial" w:cs="Arial"/>
                <w:b/>
                <w:sz w:val="18"/>
                <w:szCs w:val="18"/>
              </w:rPr>
              <w:t xml:space="preserve"> (95% CI): </w:t>
            </w:r>
          </w:p>
          <w:p w14:paraId="660EA8D0" w14:textId="77777777" w:rsidR="008C5ED2" w:rsidRPr="00F16CA7" w:rsidRDefault="008C5ED2" w:rsidP="00247DD2">
            <w:pPr>
              <w:rPr>
                <w:rFonts w:ascii="Arial" w:hAnsi="Arial" w:cs="Arial"/>
                <w:sz w:val="18"/>
                <w:szCs w:val="18"/>
              </w:rPr>
            </w:pPr>
            <w:r w:rsidRPr="00F16CA7">
              <w:rPr>
                <w:rFonts w:ascii="Arial" w:hAnsi="Arial" w:cs="Arial"/>
                <w:sz w:val="18"/>
                <w:szCs w:val="18"/>
              </w:rPr>
              <w:t>Adjuvant radiation vs. none with BCS/partial mastectomy: -0.02 [-0.08, 0.04]</w:t>
            </w:r>
          </w:p>
          <w:p w14:paraId="5B6F21B5" w14:textId="77777777" w:rsidR="008C5ED2" w:rsidRPr="00F16CA7" w:rsidRDefault="008C5ED2" w:rsidP="00247DD2">
            <w:pPr>
              <w:rPr>
                <w:rFonts w:ascii="Arial" w:hAnsi="Arial" w:cs="Arial"/>
                <w:sz w:val="18"/>
                <w:szCs w:val="18"/>
              </w:rPr>
            </w:pPr>
            <w:r w:rsidRPr="00F16CA7">
              <w:rPr>
                <w:rFonts w:ascii="Arial" w:hAnsi="Arial" w:cs="Arial"/>
                <w:sz w:val="18"/>
                <w:szCs w:val="18"/>
              </w:rPr>
              <w:t>Adjuvant radiation vs. none with mastectomy: 0.01 [-0.02, 0.04]</w:t>
            </w:r>
          </w:p>
          <w:p w14:paraId="516CF70B" w14:textId="77777777" w:rsidR="008C5ED2" w:rsidRPr="00F16CA7" w:rsidRDefault="008C5ED2" w:rsidP="00247DD2">
            <w:pPr>
              <w:rPr>
                <w:rFonts w:ascii="Arial" w:hAnsi="Arial" w:cs="Arial"/>
                <w:sz w:val="18"/>
                <w:szCs w:val="18"/>
              </w:rPr>
            </w:pPr>
            <w:r w:rsidRPr="00F16CA7">
              <w:rPr>
                <w:rFonts w:ascii="Arial" w:hAnsi="Arial" w:cs="Arial"/>
                <w:sz w:val="18"/>
                <w:szCs w:val="18"/>
              </w:rPr>
              <w:t>Adjuvant radiation vs. none with mixed surgery/unspecified: no evidence</w:t>
            </w:r>
          </w:p>
        </w:tc>
        <w:tc>
          <w:tcPr>
            <w:tcW w:w="1517" w:type="dxa"/>
            <w:vMerge/>
            <w:shd w:val="clear" w:color="auto" w:fill="FFFFFF" w:themeFill="background1"/>
          </w:tcPr>
          <w:p w14:paraId="5C4E361D" w14:textId="77777777" w:rsidR="008C5ED2" w:rsidRPr="00F16CA7" w:rsidRDefault="008C5ED2" w:rsidP="00247DD2">
            <w:pPr>
              <w:rPr>
                <w:rFonts w:ascii="Arial" w:eastAsia="Times New Roman" w:hAnsi="Arial" w:cs="Arial"/>
                <w:kern w:val="24"/>
                <w:sz w:val="18"/>
                <w:szCs w:val="18"/>
                <w:lang w:eastAsia="en-CA"/>
              </w:rPr>
            </w:pPr>
          </w:p>
        </w:tc>
        <w:tc>
          <w:tcPr>
            <w:tcW w:w="1540" w:type="dxa"/>
            <w:vMerge/>
            <w:shd w:val="clear" w:color="auto" w:fill="FFFFFF" w:themeFill="background1"/>
          </w:tcPr>
          <w:p w14:paraId="3F7EDD90"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0106ADCA" w14:textId="77777777" w:rsidR="008C5ED2" w:rsidRPr="00F16CA7" w:rsidRDefault="008C5ED2" w:rsidP="00247DD2">
            <w:pPr>
              <w:rPr>
                <w:rFonts w:ascii="Arial" w:hAnsi="Arial" w:cs="Arial"/>
                <w:sz w:val="18"/>
                <w:szCs w:val="18"/>
              </w:rPr>
            </w:pPr>
          </w:p>
        </w:tc>
      </w:tr>
      <w:tr w:rsidR="008C5ED2" w:rsidRPr="00F16CA7" w14:paraId="79A741D5" w14:textId="77777777" w:rsidTr="00247DD2">
        <w:trPr>
          <w:trHeight w:val="728"/>
        </w:trPr>
        <w:tc>
          <w:tcPr>
            <w:tcW w:w="1608" w:type="dxa"/>
            <w:vMerge w:val="restart"/>
            <w:shd w:val="clear" w:color="auto" w:fill="FFFFFF" w:themeFill="background1"/>
          </w:tcPr>
          <w:p w14:paraId="2A09712A"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Between study:</w:t>
            </w:r>
          </w:p>
          <w:p w14:paraId="4747298E"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Adjuvant radiation: N=9 studies;</w:t>
            </w:r>
          </w:p>
          <w:p w14:paraId="10120980" w14:textId="77777777" w:rsidR="008C5ED2" w:rsidRDefault="008C5ED2" w:rsidP="00247DD2">
            <w:pPr>
              <w:spacing w:after="60"/>
              <w:rPr>
                <w:rFonts w:ascii="Arial" w:hAnsi="Arial" w:cs="Arial"/>
                <w:sz w:val="18"/>
                <w:szCs w:val="18"/>
              </w:rPr>
            </w:pPr>
          </w:p>
          <w:p w14:paraId="1F032FF8" w14:textId="77777777" w:rsidR="008C5ED2" w:rsidRDefault="008C5ED2" w:rsidP="00247DD2">
            <w:pPr>
              <w:spacing w:after="60"/>
              <w:rPr>
                <w:rFonts w:ascii="Arial" w:hAnsi="Arial" w:cs="Arial"/>
                <w:sz w:val="18"/>
                <w:szCs w:val="18"/>
              </w:rPr>
            </w:pPr>
            <w:r>
              <w:rPr>
                <w:rFonts w:ascii="Arial" w:hAnsi="Arial" w:cs="Arial"/>
                <w:sz w:val="18"/>
                <w:szCs w:val="18"/>
              </w:rPr>
              <w:t xml:space="preserve">Hanson 2022, </w:t>
            </w:r>
            <w:proofErr w:type="spellStart"/>
            <w:r>
              <w:rPr>
                <w:rFonts w:ascii="Arial" w:hAnsi="Arial" w:cs="Arial"/>
                <w:sz w:val="18"/>
                <w:szCs w:val="18"/>
              </w:rPr>
              <w:t>Kouwenberg</w:t>
            </w:r>
            <w:proofErr w:type="spellEnd"/>
            <w:r>
              <w:rPr>
                <w:rFonts w:ascii="Arial" w:hAnsi="Arial" w:cs="Arial"/>
                <w:sz w:val="18"/>
                <w:szCs w:val="18"/>
              </w:rPr>
              <w:t xml:space="preserve"> 2020, </w:t>
            </w:r>
            <w:proofErr w:type="spellStart"/>
            <w:r>
              <w:rPr>
                <w:rFonts w:ascii="Arial" w:hAnsi="Arial" w:cs="Arial"/>
                <w:sz w:val="18"/>
                <w:szCs w:val="18"/>
              </w:rPr>
              <w:t>Lagendijk</w:t>
            </w:r>
            <w:proofErr w:type="spellEnd"/>
            <w:r>
              <w:rPr>
                <w:rFonts w:ascii="Arial" w:hAnsi="Arial" w:cs="Arial"/>
                <w:sz w:val="18"/>
                <w:szCs w:val="18"/>
              </w:rPr>
              <w:t xml:space="preserve"> 2018(a), </w:t>
            </w:r>
            <w:proofErr w:type="spellStart"/>
            <w:r>
              <w:rPr>
                <w:rFonts w:ascii="Arial" w:hAnsi="Arial" w:cs="Arial"/>
                <w:sz w:val="18"/>
                <w:szCs w:val="18"/>
              </w:rPr>
              <w:t>Lagendijk</w:t>
            </w:r>
            <w:proofErr w:type="spellEnd"/>
            <w:r>
              <w:rPr>
                <w:rFonts w:ascii="Arial" w:hAnsi="Arial" w:cs="Arial"/>
                <w:sz w:val="18"/>
                <w:szCs w:val="18"/>
              </w:rPr>
              <w:t xml:space="preserve"> 2018(b), </w:t>
            </w:r>
            <w:proofErr w:type="spellStart"/>
            <w:r>
              <w:rPr>
                <w:rFonts w:ascii="Arial" w:hAnsi="Arial" w:cs="Arial"/>
                <w:sz w:val="18"/>
                <w:szCs w:val="18"/>
              </w:rPr>
              <w:t>Moshina</w:t>
            </w:r>
            <w:proofErr w:type="spellEnd"/>
            <w:r>
              <w:rPr>
                <w:rFonts w:ascii="Arial" w:hAnsi="Arial" w:cs="Arial"/>
                <w:sz w:val="18"/>
                <w:szCs w:val="18"/>
              </w:rPr>
              <w:t xml:space="preserve"> 2022, </w:t>
            </w:r>
            <w:proofErr w:type="spellStart"/>
            <w:r>
              <w:rPr>
                <w:rFonts w:ascii="Arial" w:hAnsi="Arial" w:cs="Arial"/>
                <w:sz w:val="18"/>
                <w:szCs w:val="18"/>
              </w:rPr>
              <w:t>Rautalin</w:t>
            </w:r>
            <w:proofErr w:type="spellEnd"/>
            <w:r>
              <w:rPr>
                <w:rFonts w:ascii="Arial" w:hAnsi="Arial" w:cs="Arial"/>
                <w:sz w:val="18"/>
                <w:szCs w:val="18"/>
              </w:rPr>
              <w:t xml:space="preserve"> 2021, </w:t>
            </w:r>
            <w:proofErr w:type="spellStart"/>
            <w:r>
              <w:rPr>
                <w:rFonts w:ascii="Arial" w:hAnsi="Arial" w:cs="Arial"/>
                <w:sz w:val="18"/>
                <w:szCs w:val="18"/>
              </w:rPr>
              <w:t>Swanick</w:t>
            </w:r>
            <w:proofErr w:type="spellEnd"/>
            <w:r>
              <w:rPr>
                <w:rFonts w:ascii="Arial" w:hAnsi="Arial" w:cs="Arial"/>
                <w:sz w:val="18"/>
                <w:szCs w:val="18"/>
              </w:rPr>
              <w:t xml:space="preserve"> 2018, Tran 2022, </w:t>
            </w:r>
            <w:proofErr w:type="spellStart"/>
            <w:r>
              <w:rPr>
                <w:rFonts w:ascii="Arial" w:hAnsi="Arial" w:cs="Arial"/>
                <w:sz w:val="18"/>
                <w:szCs w:val="18"/>
              </w:rPr>
              <w:t>Velikova</w:t>
            </w:r>
            <w:proofErr w:type="spellEnd"/>
            <w:r>
              <w:rPr>
                <w:rFonts w:ascii="Arial" w:hAnsi="Arial" w:cs="Arial"/>
                <w:sz w:val="18"/>
                <w:szCs w:val="18"/>
              </w:rPr>
              <w:t xml:space="preserve"> 2018</w:t>
            </w:r>
          </w:p>
          <w:p w14:paraId="585406F9" w14:textId="77777777" w:rsidR="008C5ED2" w:rsidRPr="00F16CA7" w:rsidRDefault="008C5ED2" w:rsidP="00247DD2">
            <w:pPr>
              <w:spacing w:after="60"/>
              <w:rPr>
                <w:rFonts w:ascii="Arial" w:hAnsi="Arial" w:cs="Arial"/>
                <w:sz w:val="18"/>
                <w:szCs w:val="18"/>
              </w:rPr>
            </w:pPr>
          </w:p>
          <w:p w14:paraId="2A9C5C0B"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lastRenderedPageBreak/>
              <w:t>N=5,646</w:t>
            </w:r>
            <w:r>
              <w:rPr>
                <w:rFonts w:ascii="Arial" w:hAnsi="Arial" w:cs="Arial"/>
                <w:sz w:val="18"/>
                <w:szCs w:val="18"/>
              </w:rPr>
              <w:t xml:space="preserve"> participants</w:t>
            </w:r>
          </w:p>
          <w:p w14:paraId="4B83E6D1" w14:textId="77777777" w:rsidR="008C5ED2" w:rsidRPr="00F16CA7" w:rsidRDefault="008C5ED2" w:rsidP="00247DD2">
            <w:pPr>
              <w:spacing w:after="60"/>
              <w:rPr>
                <w:rFonts w:ascii="Arial" w:hAnsi="Arial" w:cs="Arial"/>
                <w:sz w:val="18"/>
                <w:szCs w:val="18"/>
              </w:rPr>
            </w:pPr>
          </w:p>
          <w:p w14:paraId="1E3AAB15" w14:textId="77777777" w:rsidR="008C5ED2" w:rsidRPr="00F16CA7" w:rsidRDefault="008C5ED2" w:rsidP="00247DD2">
            <w:pPr>
              <w:spacing w:after="60"/>
              <w:rPr>
                <w:rFonts w:ascii="Arial" w:hAnsi="Arial" w:cs="Arial"/>
                <w:sz w:val="18"/>
                <w:szCs w:val="18"/>
              </w:rPr>
            </w:pPr>
            <w:r>
              <w:rPr>
                <w:rFonts w:ascii="Arial" w:hAnsi="Arial" w:cs="Arial"/>
                <w:sz w:val="18"/>
                <w:szCs w:val="18"/>
              </w:rPr>
              <w:t>No a</w:t>
            </w:r>
            <w:r w:rsidRPr="00F16CA7">
              <w:rPr>
                <w:rFonts w:ascii="Arial" w:hAnsi="Arial" w:cs="Arial"/>
                <w:sz w:val="18"/>
                <w:szCs w:val="18"/>
              </w:rPr>
              <w:t>djuvant radiation: N=4 studies;</w:t>
            </w:r>
          </w:p>
          <w:p w14:paraId="4BC1FF39" w14:textId="77777777" w:rsidR="008C5ED2" w:rsidRDefault="008C5ED2" w:rsidP="00247DD2">
            <w:pPr>
              <w:spacing w:after="60"/>
              <w:rPr>
                <w:rFonts w:ascii="Arial" w:hAnsi="Arial" w:cs="Arial"/>
                <w:sz w:val="18"/>
                <w:szCs w:val="18"/>
              </w:rPr>
            </w:pPr>
          </w:p>
          <w:p w14:paraId="6C690931" w14:textId="77777777" w:rsidR="008C5ED2" w:rsidRDefault="008C5ED2" w:rsidP="00247DD2">
            <w:pPr>
              <w:spacing w:after="60"/>
              <w:rPr>
                <w:rFonts w:ascii="Arial" w:hAnsi="Arial" w:cs="Arial"/>
                <w:sz w:val="18"/>
                <w:szCs w:val="18"/>
              </w:rPr>
            </w:pPr>
            <w:r>
              <w:rPr>
                <w:rFonts w:ascii="Arial" w:hAnsi="Arial" w:cs="Arial"/>
                <w:sz w:val="18"/>
                <w:szCs w:val="18"/>
              </w:rPr>
              <w:t xml:space="preserve">Hanson 2022, </w:t>
            </w:r>
            <w:proofErr w:type="spellStart"/>
            <w:r>
              <w:rPr>
                <w:rFonts w:ascii="Arial" w:hAnsi="Arial" w:cs="Arial"/>
                <w:sz w:val="18"/>
                <w:szCs w:val="18"/>
              </w:rPr>
              <w:t>Lagendijk</w:t>
            </w:r>
            <w:proofErr w:type="spellEnd"/>
            <w:r>
              <w:rPr>
                <w:rFonts w:ascii="Arial" w:hAnsi="Arial" w:cs="Arial"/>
                <w:sz w:val="18"/>
                <w:szCs w:val="18"/>
              </w:rPr>
              <w:t xml:space="preserve"> 2018(a), </w:t>
            </w:r>
            <w:proofErr w:type="spellStart"/>
            <w:r>
              <w:rPr>
                <w:rFonts w:ascii="Arial" w:hAnsi="Arial" w:cs="Arial"/>
                <w:sz w:val="18"/>
                <w:szCs w:val="18"/>
              </w:rPr>
              <w:t>Swanick</w:t>
            </w:r>
            <w:proofErr w:type="spellEnd"/>
            <w:r>
              <w:rPr>
                <w:rFonts w:ascii="Arial" w:hAnsi="Arial" w:cs="Arial"/>
                <w:sz w:val="18"/>
                <w:szCs w:val="18"/>
              </w:rPr>
              <w:t xml:space="preserve"> 2018, </w:t>
            </w:r>
            <w:proofErr w:type="spellStart"/>
            <w:r>
              <w:rPr>
                <w:rFonts w:ascii="Arial" w:hAnsi="Arial" w:cs="Arial"/>
                <w:sz w:val="18"/>
                <w:szCs w:val="18"/>
              </w:rPr>
              <w:t>Velikova</w:t>
            </w:r>
            <w:proofErr w:type="spellEnd"/>
            <w:r>
              <w:rPr>
                <w:rFonts w:ascii="Arial" w:hAnsi="Arial" w:cs="Arial"/>
                <w:sz w:val="18"/>
                <w:szCs w:val="18"/>
              </w:rPr>
              <w:t xml:space="preserve"> 2018</w:t>
            </w:r>
          </w:p>
          <w:p w14:paraId="149294B0" w14:textId="77777777" w:rsidR="008C5ED2" w:rsidRPr="00F16CA7" w:rsidRDefault="008C5ED2" w:rsidP="00247DD2">
            <w:pPr>
              <w:spacing w:after="60"/>
              <w:rPr>
                <w:rFonts w:ascii="Arial" w:hAnsi="Arial" w:cs="Arial"/>
                <w:sz w:val="18"/>
                <w:szCs w:val="18"/>
              </w:rPr>
            </w:pPr>
          </w:p>
          <w:p w14:paraId="565EEF64"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N=838</w:t>
            </w:r>
            <w:r>
              <w:rPr>
                <w:rFonts w:ascii="Arial" w:hAnsi="Arial" w:cs="Arial"/>
                <w:sz w:val="18"/>
                <w:szCs w:val="18"/>
              </w:rPr>
              <w:t xml:space="preserve"> participants</w:t>
            </w:r>
          </w:p>
        </w:tc>
        <w:tc>
          <w:tcPr>
            <w:tcW w:w="6958" w:type="dxa"/>
            <w:shd w:val="clear" w:color="auto" w:fill="FFFFFF" w:themeFill="background1"/>
          </w:tcPr>
          <w:p w14:paraId="1312A5CC" w14:textId="77777777" w:rsidR="008C5ED2" w:rsidRPr="00F16CA7" w:rsidRDefault="008C5ED2" w:rsidP="00247DD2">
            <w:pPr>
              <w:rPr>
                <w:rFonts w:ascii="Arial" w:hAnsi="Arial" w:cs="Arial"/>
                <w:b/>
                <w:sz w:val="18"/>
                <w:szCs w:val="18"/>
              </w:rPr>
            </w:pPr>
            <w:r w:rsidRPr="00F16CA7">
              <w:rPr>
                <w:rFonts w:ascii="Arial" w:hAnsi="Arial" w:cs="Arial"/>
                <w:b/>
                <w:sz w:val="18"/>
                <w:szCs w:val="18"/>
              </w:rPr>
              <w:lastRenderedPageBreak/>
              <w:t xml:space="preserve">Pooled adjuvant radiation utilities (95% CI): </w:t>
            </w:r>
            <w:r w:rsidRPr="00F16CA7">
              <w:rPr>
                <w:rFonts w:ascii="Arial" w:hAnsi="Arial" w:cs="Arial"/>
                <w:sz w:val="18"/>
                <w:szCs w:val="18"/>
              </w:rPr>
              <w:t>0.83 [0.83, 0.83]</w:t>
            </w:r>
          </w:p>
          <w:p w14:paraId="4D6F4E1D" w14:textId="77777777" w:rsidR="008C5ED2" w:rsidRPr="00F16CA7" w:rsidRDefault="008C5ED2" w:rsidP="00247DD2">
            <w:pPr>
              <w:rPr>
                <w:rFonts w:ascii="Arial" w:hAnsi="Arial" w:cs="Arial"/>
                <w:b/>
                <w:sz w:val="18"/>
                <w:szCs w:val="18"/>
              </w:rPr>
            </w:pPr>
            <w:r w:rsidRPr="00F16CA7">
              <w:rPr>
                <w:rFonts w:ascii="Arial" w:hAnsi="Arial" w:cs="Arial"/>
                <w:sz w:val="18"/>
                <w:szCs w:val="18"/>
              </w:rPr>
              <w:t xml:space="preserve">*3/9 </w:t>
            </w:r>
            <w:r>
              <w:rPr>
                <w:rFonts w:ascii="Arial" w:hAnsi="Arial" w:cs="Arial"/>
                <w:sz w:val="18"/>
                <w:szCs w:val="18"/>
              </w:rPr>
              <w:t>high</w:t>
            </w:r>
            <w:r w:rsidRPr="00F16CA7">
              <w:rPr>
                <w:rFonts w:ascii="Arial" w:hAnsi="Arial" w:cs="Arial"/>
                <w:sz w:val="18"/>
                <w:szCs w:val="18"/>
              </w:rPr>
              <w:t xml:space="preserve"> ROB (Hanson 2022 [n=288], </w:t>
            </w:r>
            <w:proofErr w:type="spellStart"/>
            <w:r w:rsidRPr="00F16CA7">
              <w:rPr>
                <w:rFonts w:ascii="Arial" w:hAnsi="Arial" w:cs="Arial"/>
                <w:sz w:val="18"/>
                <w:szCs w:val="18"/>
              </w:rPr>
              <w:t>Rautalin</w:t>
            </w:r>
            <w:proofErr w:type="spellEnd"/>
            <w:r w:rsidRPr="00F16CA7">
              <w:rPr>
                <w:rFonts w:ascii="Arial" w:hAnsi="Arial" w:cs="Arial"/>
                <w:sz w:val="18"/>
                <w:szCs w:val="18"/>
              </w:rPr>
              <w:t xml:space="preserve"> 2021 [n=596], Tran 2022 [n=124]), removing </w:t>
            </w:r>
            <w:r>
              <w:rPr>
                <w:rFonts w:ascii="Arial" w:hAnsi="Arial" w:cs="Arial"/>
                <w:sz w:val="18"/>
                <w:szCs w:val="18"/>
              </w:rPr>
              <w:t>high</w:t>
            </w:r>
            <w:r w:rsidRPr="00F16CA7">
              <w:rPr>
                <w:rFonts w:ascii="Arial" w:hAnsi="Arial" w:cs="Arial"/>
                <w:sz w:val="18"/>
                <w:szCs w:val="18"/>
              </w:rPr>
              <w:t xml:space="preserve"> ROB studies: </w:t>
            </w:r>
            <w:r w:rsidRPr="00F16CA7">
              <w:rPr>
                <w:rFonts w:ascii="Arial" w:hAnsi="Arial" w:cs="Arial"/>
                <w:b/>
                <w:sz w:val="18"/>
                <w:szCs w:val="18"/>
              </w:rPr>
              <w:t>0.80 [0.80, 0.80]</w:t>
            </w:r>
          </w:p>
          <w:p w14:paraId="4214818E" w14:textId="77777777" w:rsidR="008C5ED2" w:rsidRPr="00F16CA7" w:rsidRDefault="008C5ED2" w:rsidP="00247DD2">
            <w:pPr>
              <w:rPr>
                <w:rFonts w:ascii="Arial" w:hAnsi="Arial" w:cs="Arial"/>
                <w:sz w:val="18"/>
                <w:szCs w:val="18"/>
              </w:rPr>
            </w:pPr>
            <w:r w:rsidRPr="00F16CA7">
              <w:rPr>
                <w:rFonts w:ascii="Arial" w:hAnsi="Arial" w:cs="Arial"/>
                <w:sz w:val="18"/>
                <w:szCs w:val="18"/>
              </w:rPr>
              <w:t>**6/9 studies are &gt;5 years from surgery</w:t>
            </w:r>
          </w:p>
          <w:p w14:paraId="27BB0851" w14:textId="77777777" w:rsidR="008C5ED2" w:rsidRPr="00F16CA7" w:rsidRDefault="008C5ED2" w:rsidP="00247DD2">
            <w:pPr>
              <w:rPr>
                <w:rFonts w:ascii="Arial" w:hAnsi="Arial" w:cs="Arial"/>
                <w:sz w:val="18"/>
                <w:szCs w:val="18"/>
              </w:rPr>
            </w:pPr>
            <w:r w:rsidRPr="00F16CA7">
              <w:rPr>
                <w:rFonts w:ascii="Arial" w:hAnsi="Arial" w:cs="Arial"/>
                <w:b/>
                <w:sz w:val="18"/>
                <w:szCs w:val="18"/>
              </w:rPr>
              <w:t xml:space="preserve">Pooled no adjuvant radiation utilities (95% CI): </w:t>
            </w:r>
            <w:r w:rsidRPr="00F16CA7">
              <w:rPr>
                <w:rFonts w:ascii="Arial" w:hAnsi="Arial" w:cs="Arial"/>
                <w:sz w:val="18"/>
                <w:szCs w:val="18"/>
              </w:rPr>
              <w:t>0.86 [0.86, 0.87]</w:t>
            </w:r>
          </w:p>
          <w:p w14:paraId="4D3ADC33" w14:textId="77777777" w:rsidR="008C5ED2" w:rsidRPr="00F16CA7" w:rsidRDefault="008C5ED2" w:rsidP="00247DD2">
            <w:pPr>
              <w:rPr>
                <w:rFonts w:ascii="Arial" w:hAnsi="Arial" w:cs="Arial"/>
                <w:b/>
                <w:sz w:val="18"/>
                <w:szCs w:val="18"/>
              </w:rPr>
            </w:pPr>
            <w:r w:rsidRPr="00F16CA7">
              <w:rPr>
                <w:rFonts w:ascii="Arial" w:hAnsi="Arial" w:cs="Arial"/>
                <w:sz w:val="18"/>
                <w:szCs w:val="18"/>
              </w:rPr>
              <w:t xml:space="preserve">*1/4 </w:t>
            </w:r>
            <w:r>
              <w:rPr>
                <w:rFonts w:ascii="Arial" w:hAnsi="Arial" w:cs="Arial"/>
                <w:sz w:val="18"/>
                <w:szCs w:val="18"/>
              </w:rPr>
              <w:t>high</w:t>
            </w:r>
            <w:r w:rsidRPr="00F16CA7">
              <w:rPr>
                <w:rFonts w:ascii="Arial" w:hAnsi="Arial" w:cs="Arial"/>
                <w:sz w:val="18"/>
                <w:szCs w:val="18"/>
              </w:rPr>
              <w:t xml:space="preserve"> ROB (Hanson 2022 [n=222]), removing </w:t>
            </w:r>
            <w:r>
              <w:rPr>
                <w:rFonts w:ascii="Arial" w:hAnsi="Arial" w:cs="Arial"/>
                <w:sz w:val="18"/>
                <w:szCs w:val="18"/>
              </w:rPr>
              <w:t>high</w:t>
            </w:r>
            <w:r w:rsidRPr="00F16CA7">
              <w:rPr>
                <w:rFonts w:ascii="Arial" w:hAnsi="Arial" w:cs="Arial"/>
                <w:sz w:val="18"/>
                <w:szCs w:val="18"/>
              </w:rPr>
              <w:t xml:space="preserve"> ROB study: </w:t>
            </w:r>
            <w:r w:rsidRPr="00F16CA7">
              <w:rPr>
                <w:rFonts w:ascii="Arial" w:hAnsi="Arial" w:cs="Arial"/>
                <w:b/>
                <w:sz w:val="18"/>
                <w:szCs w:val="18"/>
              </w:rPr>
              <w:t>0.81 [0.79, 0.83]</w:t>
            </w:r>
          </w:p>
          <w:p w14:paraId="661E6305" w14:textId="77777777" w:rsidR="008C5ED2" w:rsidRPr="00F16CA7" w:rsidRDefault="008C5ED2" w:rsidP="00247DD2">
            <w:pPr>
              <w:rPr>
                <w:rFonts w:ascii="Arial" w:hAnsi="Arial" w:cs="Arial"/>
                <w:sz w:val="18"/>
                <w:szCs w:val="18"/>
              </w:rPr>
            </w:pPr>
            <w:r w:rsidRPr="00F16CA7">
              <w:rPr>
                <w:rFonts w:ascii="Arial" w:hAnsi="Arial" w:cs="Arial"/>
                <w:sz w:val="18"/>
                <w:szCs w:val="18"/>
              </w:rPr>
              <w:t>**3/4 studies are &gt;5 years from surgery</w:t>
            </w:r>
          </w:p>
          <w:p w14:paraId="36C9B67F" w14:textId="77777777" w:rsidR="008C5ED2" w:rsidRPr="00F16CA7" w:rsidRDefault="008C5ED2" w:rsidP="00247DD2">
            <w:pPr>
              <w:rPr>
                <w:rFonts w:ascii="Arial" w:hAnsi="Arial" w:cs="Arial"/>
                <w:sz w:val="18"/>
                <w:szCs w:val="18"/>
              </w:rPr>
            </w:pPr>
            <w:r w:rsidRPr="00F16CA7">
              <w:rPr>
                <w:rFonts w:ascii="Arial" w:hAnsi="Arial" w:cs="Arial"/>
                <w:b/>
                <w:sz w:val="18"/>
                <w:szCs w:val="18"/>
              </w:rPr>
              <w:t xml:space="preserve">Disutility, between study (95% CI): </w:t>
            </w:r>
            <w:r w:rsidRPr="00F16CA7">
              <w:rPr>
                <w:rFonts w:ascii="Arial" w:hAnsi="Arial" w:cs="Arial"/>
                <w:sz w:val="18"/>
                <w:szCs w:val="18"/>
              </w:rPr>
              <w:t>0.03 [0.02, 0.04]</w:t>
            </w:r>
          </w:p>
          <w:p w14:paraId="736AED64" w14:textId="77777777" w:rsidR="008C5ED2" w:rsidRPr="00F16CA7" w:rsidRDefault="008C5ED2" w:rsidP="00247DD2">
            <w:pPr>
              <w:rPr>
                <w:rFonts w:ascii="Arial" w:hAnsi="Arial" w:cs="Arial"/>
                <w:sz w:val="18"/>
                <w:szCs w:val="18"/>
              </w:rPr>
            </w:pPr>
            <w:r w:rsidRPr="00F16CA7">
              <w:rPr>
                <w:rFonts w:ascii="Arial" w:hAnsi="Arial" w:cs="Arial"/>
                <w:b/>
                <w:sz w:val="18"/>
                <w:szCs w:val="18"/>
              </w:rPr>
              <w:t xml:space="preserve">Disutility, excluding </w:t>
            </w:r>
            <w:r>
              <w:rPr>
                <w:rFonts w:ascii="Arial" w:hAnsi="Arial" w:cs="Arial"/>
                <w:b/>
                <w:sz w:val="18"/>
                <w:szCs w:val="18"/>
              </w:rPr>
              <w:t>high</w:t>
            </w:r>
            <w:r w:rsidRPr="00F16CA7">
              <w:rPr>
                <w:rFonts w:ascii="Arial" w:hAnsi="Arial" w:cs="Arial"/>
                <w:b/>
                <w:sz w:val="18"/>
                <w:szCs w:val="18"/>
              </w:rPr>
              <w:t xml:space="preserve"> ROB studies: </w:t>
            </w:r>
            <w:r w:rsidRPr="00F16CA7">
              <w:rPr>
                <w:rFonts w:ascii="Arial" w:hAnsi="Arial" w:cs="Arial"/>
                <w:sz w:val="18"/>
                <w:szCs w:val="18"/>
              </w:rPr>
              <w:t>0.01 [-0.01, 0.03]</w:t>
            </w:r>
          </w:p>
          <w:p w14:paraId="68220B90" w14:textId="77777777" w:rsidR="008C5ED2" w:rsidRPr="00F16CA7" w:rsidRDefault="008C5ED2" w:rsidP="00247DD2">
            <w:pPr>
              <w:rPr>
                <w:rFonts w:ascii="Arial" w:hAnsi="Arial" w:cs="Arial"/>
                <w:sz w:val="18"/>
                <w:szCs w:val="18"/>
              </w:rPr>
            </w:pPr>
            <w:r w:rsidRPr="00F16CA7">
              <w:rPr>
                <w:rFonts w:ascii="Arial" w:hAnsi="Arial" w:cs="Arial"/>
                <w:sz w:val="18"/>
                <w:szCs w:val="18"/>
              </w:rPr>
              <w:t>*Disutility without</w:t>
            </w:r>
            <w:r>
              <w:rPr>
                <w:rFonts w:ascii="Arial" w:hAnsi="Arial" w:cs="Arial"/>
                <w:sz w:val="18"/>
                <w:szCs w:val="18"/>
              </w:rPr>
              <w:t xml:space="preserve"> high</w:t>
            </w:r>
            <w:r w:rsidRPr="00F16CA7">
              <w:rPr>
                <w:rFonts w:ascii="Arial" w:hAnsi="Arial" w:cs="Arial"/>
                <w:sz w:val="18"/>
                <w:szCs w:val="18"/>
              </w:rPr>
              <w:t xml:space="preserve"> ROB studies has 3 studies (no radiation), n=616 vs. 6 studies (radiation), n=4,638</w:t>
            </w:r>
          </w:p>
        </w:tc>
        <w:tc>
          <w:tcPr>
            <w:tcW w:w="1517" w:type="dxa"/>
            <w:vMerge w:val="restart"/>
            <w:shd w:val="clear" w:color="auto" w:fill="FFFFFF" w:themeFill="background1"/>
          </w:tcPr>
          <w:p w14:paraId="7D22856D" w14:textId="77777777" w:rsidR="008C5ED2" w:rsidRDefault="008C5ED2" w:rsidP="00247DD2">
            <w:pPr>
              <w:rPr>
                <w:rFonts w:ascii="Arial" w:eastAsia="Times New Roman" w:hAnsi="Arial" w:cs="Arial"/>
                <w:kern w:val="24"/>
                <w:sz w:val="18"/>
                <w:szCs w:val="18"/>
                <w:lang w:eastAsia="en-CA"/>
              </w:rPr>
            </w:pPr>
            <w:r w:rsidRPr="008F7D1E">
              <w:rPr>
                <w:rFonts w:ascii="Cambria Math" w:eastAsia="Times New Roman" w:hAnsi="Cambria Math" w:cs="Cambria Math"/>
                <w:kern w:val="24"/>
                <w:sz w:val="18"/>
                <w:szCs w:val="18"/>
                <w:lang w:eastAsia="en-CA"/>
              </w:rPr>
              <w:t>⊕⊕⊕⊝</w:t>
            </w:r>
          </w:p>
          <w:p w14:paraId="306598F1" w14:textId="77777777" w:rsidR="008C5ED2" w:rsidRPr="00F16CA7" w:rsidRDefault="008C5ED2" w:rsidP="00247DD2">
            <w:pPr>
              <w:rPr>
                <w:rFonts w:ascii="Arial" w:eastAsia="Times New Roman" w:hAnsi="Arial" w:cs="Arial"/>
                <w:kern w:val="24"/>
                <w:sz w:val="18"/>
                <w:szCs w:val="18"/>
                <w:lang w:eastAsia="en-CA"/>
              </w:rPr>
            </w:pPr>
            <w:r w:rsidRPr="00F16CA7">
              <w:rPr>
                <w:rFonts w:ascii="Arial" w:eastAsia="Times New Roman" w:hAnsi="Arial" w:cs="Arial"/>
                <w:kern w:val="24"/>
                <w:sz w:val="18"/>
                <w:szCs w:val="18"/>
                <w:lang w:eastAsia="en-CA"/>
              </w:rPr>
              <w:t>Moderate (</w:t>
            </w:r>
            <w:r>
              <w:rPr>
                <w:rFonts w:ascii="Arial" w:eastAsia="Times New Roman" w:hAnsi="Arial" w:cs="Arial"/>
                <w:kern w:val="24"/>
                <w:sz w:val="18"/>
                <w:szCs w:val="18"/>
                <w:lang w:eastAsia="en-CA"/>
              </w:rPr>
              <w:t xml:space="preserve">unexplained </w:t>
            </w:r>
            <w:r w:rsidRPr="00F16CA7">
              <w:rPr>
                <w:rFonts w:ascii="Arial" w:eastAsia="Times New Roman" w:hAnsi="Arial" w:cs="Arial"/>
                <w:kern w:val="24"/>
                <w:sz w:val="18"/>
                <w:szCs w:val="18"/>
                <w:lang w:eastAsia="en-CA"/>
              </w:rPr>
              <w:t>inconsistency)</w:t>
            </w:r>
          </w:p>
          <w:p w14:paraId="44A91038" w14:textId="77777777" w:rsidR="008C5ED2" w:rsidRPr="00F16CA7" w:rsidRDefault="008C5ED2" w:rsidP="00247DD2">
            <w:pPr>
              <w:rPr>
                <w:rFonts w:ascii="Arial" w:eastAsia="Times New Roman" w:hAnsi="Arial" w:cs="Arial"/>
                <w:kern w:val="24"/>
                <w:sz w:val="18"/>
                <w:szCs w:val="18"/>
                <w:lang w:eastAsia="en-CA"/>
              </w:rPr>
            </w:pPr>
          </w:p>
          <w:p w14:paraId="24E016CD" w14:textId="77777777" w:rsidR="008C5ED2" w:rsidRPr="00F16CA7" w:rsidRDefault="008C5ED2" w:rsidP="00247DD2">
            <w:pPr>
              <w:rPr>
                <w:rFonts w:ascii="Arial" w:eastAsia="Times New Roman" w:hAnsi="Arial" w:cs="Arial"/>
                <w:kern w:val="24"/>
                <w:sz w:val="18"/>
                <w:szCs w:val="18"/>
                <w:lang w:eastAsia="en-CA"/>
              </w:rPr>
            </w:pPr>
            <w:r w:rsidRPr="00F16CA7">
              <w:rPr>
                <w:rFonts w:ascii="Arial" w:eastAsia="Times New Roman" w:hAnsi="Arial" w:cs="Arial"/>
                <w:kern w:val="24"/>
                <w:sz w:val="18"/>
                <w:szCs w:val="18"/>
                <w:lang w:eastAsia="en-CA"/>
              </w:rPr>
              <w:t>Little-to-no disutility from adjuvant radiation vs none.</w:t>
            </w:r>
          </w:p>
        </w:tc>
        <w:tc>
          <w:tcPr>
            <w:tcW w:w="1540" w:type="dxa"/>
            <w:vMerge/>
            <w:shd w:val="clear" w:color="auto" w:fill="FFFFFF" w:themeFill="background1"/>
          </w:tcPr>
          <w:p w14:paraId="43D783E0"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3DEAF434" w14:textId="77777777" w:rsidR="008C5ED2" w:rsidRPr="00F16CA7" w:rsidRDefault="008C5ED2" w:rsidP="00247DD2">
            <w:pPr>
              <w:rPr>
                <w:rFonts w:ascii="Arial" w:hAnsi="Arial" w:cs="Arial"/>
                <w:sz w:val="18"/>
                <w:szCs w:val="18"/>
              </w:rPr>
            </w:pPr>
          </w:p>
        </w:tc>
      </w:tr>
      <w:tr w:rsidR="008C5ED2" w:rsidRPr="00F16CA7" w14:paraId="795633A1" w14:textId="77777777" w:rsidTr="00247DD2">
        <w:trPr>
          <w:trHeight w:val="727"/>
        </w:trPr>
        <w:tc>
          <w:tcPr>
            <w:tcW w:w="1608" w:type="dxa"/>
            <w:vMerge/>
            <w:shd w:val="clear" w:color="auto" w:fill="FFFFFF" w:themeFill="background1"/>
          </w:tcPr>
          <w:p w14:paraId="20958B81" w14:textId="77777777" w:rsidR="008C5ED2" w:rsidRPr="00F16CA7" w:rsidRDefault="008C5ED2" w:rsidP="00247DD2">
            <w:pPr>
              <w:spacing w:after="60"/>
              <w:rPr>
                <w:rFonts w:ascii="Arial" w:hAnsi="Arial" w:cs="Arial"/>
                <w:sz w:val="18"/>
                <w:szCs w:val="18"/>
              </w:rPr>
            </w:pPr>
          </w:p>
        </w:tc>
        <w:tc>
          <w:tcPr>
            <w:tcW w:w="6958" w:type="dxa"/>
            <w:shd w:val="clear" w:color="auto" w:fill="FBE4D5" w:themeFill="accent2" w:themeFillTint="33"/>
          </w:tcPr>
          <w:p w14:paraId="2415A8E9" w14:textId="77777777" w:rsidR="008C5ED2" w:rsidRPr="00F16CA7" w:rsidRDefault="008C5ED2" w:rsidP="00247DD2">
            <w:pPr>
              <w:rPr>
                <w:rFonts w:ascii="Arial" w:hAnsi="Arial" w:cs="Arial"/>
                <w:b/>
                <w:sz w:val="18"/>
                <w:szCs w:val="18"/>
              </w:rPr>
            </w:pPr>
            <w:r w:rsidRPr="00F16CA7">
              <w:rPr>
                <w:rFonts w:ascii="Arial" w:hAnsi="Arial" w:cs="Arial"/>
                <w:b/>
                <w:sz w:val="18"/>
                <w:szCs w:val="18"/>
              </w:rPr>
              <w:t>Subgroup, by surgery, utilities (95% CI):</w:t>
            </w:r>
          </w:p>
          <w:p w14:paraId="6DFDAC56" w14:textId="77777777" w:rsidR="008C5ED2" w:rsidRPr="00F16CA7" w:rsidRDefault="008C5ED2" w:rsidP="00247DD2">
            <w:pPr>
              <w:rPr>
                <w:rFonts w:ascii="Arial" w:hAnsi="Arial" w:cs="Arial"/>
                <w:sz w:val="18"/>
                <w:szCs w:val="18"/>
              </w:rPr>
            </w:pPr>
            <w:r w:rsidRPr="00F16CA7">
              <w:rPr>
                <w:rFonts w:ascii="Arial" w:hAnsi="Arial" w:cs="Arial"/>
                <w:sz w:val="18"/>
                <w:szCs w:val="18"/>
              </w:rPr>
              <w:t>Radiation with BCS/partial mastectomy: 0.89 [0.88, 0.89]</w:t>
            </w:r>
          </w:p>
          <w:p w14:paraId="37C95A33"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*3/7 studies </w:t>
            </w:r>
            <w:r>
              <w:rPr>
                <w:rFonts w:ascii="Arial" w:hAnsi="Arial" w:cs="Arial"/>
                <w:sz w:val="18"/>
                <w:szCs w:val="18"/>
              </w:rPr>
              <w:t>high</w:t>
            </w:r>
            <w:r w:rsidRPr="00F16CA7">
              <w:rPr>
                <w:rFonts w:ascii="Arial" w:hAnsi="Arial" w:cs="Arial"/>
                <w:sz w:val="18"/>
                <w:szCs w:val="18"/>
              </w:rPr>
              <w:t xml:space="preserve"> ROB (Tran 2022, Hanson 2022, </w:t>
            </w:r>
            <w:proofErr w:type="spellStart"/>
            <w:r w:rsidRPr="00F16CA7">
              <w:rPr>
                <w:rFonts w:ascii="Arial" w:hAnsi="Arial" w:cs="Arial"/>
                <w:sz w:val="18"/>
                <w:szCs w:val="18"/>
              </w:rPr>
              <w:t>Rautalin</w:t>
            </w:r>
            <w:proofErr w:type="spellEnd"/>
            <w:r w:rsidRPr="00F16CA7">
              <w:rPr>
                <w:rFonts w:ascii="Arial" w:hAnsi="Arial" w:cs="Arial"/>
                <w:sz w:val="18"/>
                <w:szCs w:val="18"/>
              </w:rPr>
              <w:t xml:space="preserve"> 2021) vs. No radiation with BCS/partial mastectomy: 0.85 [0.80, 0.90] *study is not </w:t>
            </w:r>
            <w:r>
              <w:rPr>
                <w:rFonts w:ascii="Arial" w:hAnsi="Arial" w:cs="Arial"/>
                <w:sz w:val="18"/>
                <w:szCs w:val="18"/>
              </w:rPr>
              <w:t>high</w:t>
            </w:r>
            <w:r w:rsidRPr="00F16CA7">
              <w:rPr>
                <w:rFonts w:ascii="Arial" w:hAnsi="Arial" w:cs="Arial"/>
                <w:sz w:val="18"/>
                <w:szCs w:val="18"/>
              </w:rPr>
              <w:t xml:space="preserve"> ROB</w:t>
            </w:r>
          </w:p>
          <w:p w14:paraId="42963337" w14:textId="77777777" w:rsidR="008C5ED2" w:rsidRPr="00F16CA7" w:rsidRDefault="008C5ED2" w:rsidP="00247DD2">
            <w:pPr>
              <w:rPr>
                <w:rFonts w:ascii="Arial" w:hAnsi="Arial" w:cs="Arial"/>
                <w:sz w:val="18"/>
                <w:szCs w:val="18"/>
              </w:rPr>
            </w:pPr>
          </w:p>
          <w:p w14:paraId="173792E9"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Radiation with mastectomy: 0.77 [0.75, 0.79] *neither study is </w:t>
            </w:r>
            <w:r>
              <w:rPr>
                <w:rFonts w:ascii="Arial" w:hAnsi="Arial" w:cs="Arial"/>
                <w:sz w:val="18"/>
                <w:szCs w:val="18"/>
              </w:rPr>
              <w:t>high</w:t>
            </w:r>
            <w:r w:rsidRPr="00F16CA7">
              <w:rPr>
                <w:rFonts w:ascii="Arial" w:hAnsi="Arial" w:cs="Arial"/>
                <w:sz w:val="18"/>
                <w:szCs w:val="18"/>
              </w:rPr>
              <w:t xml:space="preserve"> ROB vs. No radiation with mastectomy: 0.86 [0.86, 0.87]</w:t>
            </w:r>
          </w:p>
          <w:p w14:paraId="4A0BA486"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*1/4 studies </w:t>
            </w:r>
            <w:r>
              <w:rPr>
                <w:rFonts w:ascii="Arial" w:hAnsi="Arial" w:cs="Arial"/>
                <w:sz w:val="18"/>
                <w:szCs w:val="18"/>
              </w:rPr>
              <w:t>high</w:t>
            </w:r>
            <w:r w:rsidRPr="00F16CA7">
              <w:rPr>
                <w:rFonts w:ascii="Arial" w:hAnsi="Arial" w:cs="Arial"/>
                <w:sz w:val="18"/>
                <w:szCs w:val="18"/>
              </w:rPr>
              <w:t xml:space="preserve"> ROB (Hanson 2022)</w:t>
            </w:r>
          </w:p>
          <w:p w14:paraId="3BB38524" w14:textId="77777777" w:rsidR="008C5ED2" w:rsidRPr="00F16CA7" w:rsidRDefault="008C5ED2" w:rsidP="00247DD2">
            <w:pPr>
              <w:rPr>
                <w:rFonts w:ascii="Arial" w:hAnsi="Arial" w:cs="Arial"/>
                <w:sz w:val="18"/>
                <w:szCs w:val="18"/>
              </w:rPr>
            </w:pPr>
          </w:p>
          <w:p w14:paraId="71079576" w14:textId="77777777" w:rsidR="008C5ED2" w:rsidRPr="00F16CA7" w:rsidRDefault="008C5ED2" w:rsidP="00247DD2">
            <w:pPr>
              <w:rPr>
                <w:rFonts w:ascii="Arial" w:hAnsi="Arial" w:cs="Arial"/>
                <w:sz w:val="18"/>
                <w:szCs w:val="18"/>
              </w:rPr>
            </w:pPr>
            <w:r w:rsidRPr="00F16CA7">
              <w:rPr>
                <w:rFonts w:ascii="Arial" w:hAnsi="Arial" w:cs="Arial"/>
                <w:sz w:val="18"/>
                <w:szCs w:val="18"/>
              </w:rPr>
              <w:lastRenderedPageBreak/>
              <w:t>Radiation with mixed/unspecified surgery: 0.79 [0.79, 0.79]</w:t>
            </w:r>
          </w:p>
          <w:p w14:paraId="4AFDB279"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*study is not </w:t>
            </w:r>
            <w:r>
              <w:rPr>
                <w:rFonts w:ascii="Arial" w:hAnsi="Arial" w:cs="Arial"/>
                <w:sz w:val="18"/>
                <w:szCs w:val="18"/>
              </w:rPr>
              <w:t>high</w:t>
            </w:r>
            <w:r w:rsidRPr="00F16CA7">
              <w:rPr>
                <w:rFonts w:ascii="Arial" w:hAnsi="Arial" w:cs="Arial"/>
                <w:sz w:val="18"/>
                <w:szCs w:val="18"/>
              </w:rPr>
              <w:t xml:space="preserve"> ROB vs. No radiation with mixed/unspecified surgery: no evidence</w:t>
            </w:r>
          </w:p>
        </w:tc>
        <w:tc>
          <w:tcPr>
            <w:tcW w:w="1517" w:type="dxa"/>
            <w:vMerge/>
            <w:shd w:val="clear" w:color="auto" w:fill="FFFFFF" w:themeFill="background1"/>
          </w:tcPr>
          <w:p w14:paraId="01B4A74C" w14:textId="77777777" w:rsidR="008C5ED2" w:rsidRPr="00F16CA7" w:rsidRDefault="008C5ED2" w:rsidP="00247DD2">
            <w:pPr>
              <w:rPr>
                <w:rFonts w:ascii="Arial" w:eastAsia="Times New Roman" w:hAnsi="Arial" w:cs="Arial"/>
                <w:kern w:val="24"/>
                <w:sz w:val="18"/>
                <w:szCs w:val="18"/>
                <w:lang w:eastAsia="en-CA"/>
              </w:rPr>
            </w:pPr>
          </w:p>
        </w:tc>
        <w:tc>
          <w:tcPr>
            <w:tcW w:w="1540" w:type="dxa"/>
            <w:vMerge/>
            <w:shd w:val="clear" w:color="auto" w:fill="FFFFFF" w:themeFill="background1"/>
          </w:tcPr>
          <w:p w14:paraId="0A82D233"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57C69BDC" w14:textId="77777777" w:rsidR="008C5ED2" w:rsidRPr="00F16CA7" w:rsidRDefault="008C5ED2" w:rsidP="00247DD2">
            <w:pPr>
              <w:rPr>
                <w:rFonts w:ascii="Arial" w:hAnsi="Arial" w:cs="Arial"/>
                <w:sz w:val="18"/>
                <w:szCs w:val="18"/>
              </w:rPr>
            </w:pPr>
          </w:p>
        </w:tc>
      </w:tr>
      <w:tr w:rsidR="008C5ED2" w:rsidRPr="00F16CA7" w14:paraId="70A79863" w14:textId="77777777" w:rsidTr="00247DD2">
        <w:trPr>
          <w:trHeight w:val="323"/>
        </w:trPr>
        <w:tc>
          <w:tcPr>
            <w:tcW w:w="13585" w:type="dxa"/>
            <w:gridSpan w:val="5"/>
            <w:shd w:val="clear" w:color="auto" w:fill="AEAAAA" w:themeFill="background2" w:themeFillShade="BF"/>
          </w:tcPr>
          <w:p w14:paraId="7B07ADE8" w14:textId="77777777" w:rsidR="008C5ED2" w:rsidRPr="00F16CA7" w:rsidRDefault="008C5ED2" w:rsidP="00247DD2">
            <w:pPr>
              <w:rPr>
                <w:rFonts w:ascii="Arial" w:hAnsi="Arial" w:cs="Arial"/>
                <w:sz w:val="18"/>
                <w:szCs w:val="18"/>
              </w:rPr>
            </w:pPr>
            <w:r>
              <w:rPr>
                <w:rFonts w:ascii="Arial" w:hAnsi="Arial" w:cs="Arial"/>
                <w:b/>
                <w:sz w:val="18"/>
                <w:szCs w:val="18"/>
              </w:rPr>
              <w:t xml:space="preserve">Disutility of </w:t>
            </w:r>
            <w:r w:rsidRPr="00F16CA7">
              <w:rPr>
                <w:rFonts w:ascii="Arial" w:hAnsi="Arial" w:cs="Arial"/>
                <w:b/>
                <w:sz w:val="18"/>
                <w:szCs w:val="18"/>
              </w:rPr>
              <w:t>ALND vs. SLND</w:t>
            </w:r>
          </w:p>
        </w:tc>
      </w:tr>
      <w:tr w:rsidR="008C5ED2" w:rsidRPr="00F16CA7" w14:paraId="1B163921" w14:textId="77777777" w:rsidTr="00247DD2">
        <w:trPr>
          <w:trHeight w:val="412"/>
        </w:trPr>
        <w:tc>
          <w:tcPr>
            <w:tcW w:w="1608" w:type="dxa"/>
            <w:shd w:val="clear" w:color="auto" w:fill="FFFFFF" w:themeFill="background1"/>
          </w:tcPr>
          <w:p w14:paraId="688DF896"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Within study: no evidence</w:t>
            </w:r>
          </w:p>
        </w:tc>
        <w:tc>
          <w:tcPr>
            <w:tcW w:w="6958" w:type="dxa"/>
            <w:shd w:val="clear" w:color="auto" w:fill="FFFFFF" w:themeFill="background1"/>
          </w:tcPr>
          <w:p w14:paraId="29867E9E"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Disutility, within study (95% CI): </w:t>
            </w:r>
            <w:r w:rsidRPr="00F16CA7">
              <w:rPr>
                <w:rFonts w:ascii="Arial" w:hAnsi="Arial" w:cs="Arial"/>
                <w:sz w:val="18"/>
                <w:szCs w:val="18"/>
              </w:rPr>
              <w:t>no evidence</w:t>
            </w:r>
          </w:p>
        </w:tc>
        <w:tc>
          <w:tcPr>
            <w:tcW w:w="1517" w:type="dxa"/>
            <w:shd w:val="clear" w:color="auto" w:fill="FFFFFF" w:themeFill="background1"/>
          </w:tcPr>
          <w:p w14:paraId="27B42AFF" w14:textId="77777777" w:rsidR="008C5ED2" w:rsidRPr="00F16CA7" w:rsidRDefault="008C5ED2" w:rsidP="00247DD2">
            <w:pPr>
              <w:rPr>
                <w:rFonts w:ascii="Arial" w:eastAsia="Times New Roman" w:hAnsi="Arial" w:cs="Arial"/>
                <w:kern w:val="24"/>
                <w:sz w:val="18"/>
                <w:szCs w:val="18"/>
                <w:lang w:eastAsia="en-CA"/>
              </w:rPr>
            </w:pPr>
            <w:r w:rsidRPr="00F16CA7">
              <w:rPr>
                <w:rFonts w:ascii="Arial" w:eastAsia="Times New Roman" w:hAnsi="Arial" w:cs="Arial"/>
                <w:kern w:val="24"/>
                <w:sz w:val="18"/>
                <w:szCs w:val="18"/>
                <w:lang w:eastAsia="en-CA"/>
              </w:rPr>
              <w:t>No evidence</w:t>
            </w:r>
          </w:p>
        </w:tc>
        <w:tc>
          <w:tcPr>
            <w:tcW w:w="1540" w:type="dxa"/>
            <w:vMerge w:val="restart"/>
            <w:shd w:val="clear" w:color="auto" w:fill="FFFFFF" w:themeFill="background1"/>
          </w:tcPr>
          <w:p w14:paraId="45E249EF" w14:textId="77777777" w:rsidR="008C5ED2" w:rsidRPr="00F16CA7" w:rsidRDefault="008C5ED2" w:rsidP="00247DD2">
            <w:pPr>
              <w:rPr>
                <w:rFonts w:ascii="Arial" w:hAnsi="Arial" w:cs="Arial"/>
                <w:sz w:val="18"/>
                <w:szCs w:val="18"/>
              </w:rPr>
            </w:pPr>
            <w:r w:rsidRPr="00F16CA7">
              <w:rPr>
                <w:rFonts w:ascii="Arial" w:eastAsia="Times New Roman" w:hAnsi="Arial" w:cs="Arial"/>
                <w:kern w:val="24"/>
                <w:sz w:val="18"/>
                <w:szCs w:val="18"/>
                <w:lang w:eastAsia="en-CA"/>
              </w:rPr>
              <w:t>No evidence</w:t>
            </w:r>
          </w:p>
        </w:tc>
        <w:tc>
          <w:tcPr>
            <w:tcW w:w="1962" w:type="dxa"/>
            <w:vMerge w:val="restart"/>
            <w:shd w:val="clear" w:color="auto" w:fill="FFFFFF" w:themeFill="background1"/>
          </w:tcPr>
          <w:p w14:paraId="153B32BD" w14:textId="77777777" w:rsidR="008C5ED2" w:rsidRPr="00F16CA7" w:rsidRDefault="008C5ED2" w:rsidP="00247DD2">
            <w:pPr>
              <w:rPr>
                <w:rFonts w:ascii="Arial" w:hAnsi="Arial" w:cs="Arial"/>
                <w:sz w:val="18"/>
                <w:szCs w:val="18"/>
              </w:rPr>
            </w:pPr>
            <w:r w:rsidRPr="00F16CA7">
              <w:rPr>
                <w:rFonts w:ascii="Arial" w:hAnsi="Arial" w:cs="Arial"/>
                <w:sz w:val="18"/>
                <w:szCs w:val="18"/>
              </w:rPr>
              <w:t>No evidence</w:t>
            </w:r>
          </w:p>
        </w:tc>
      </w:tr>
      <w:tr w:rsidR="008C5ED2" w:rsidRPr="00F16CA7" w14:paraId="7216CC0D" w14:textId="77777777" w:rsidTr="00247DD2">
        <w:trPr>
          <w:trHeight w:val="593"/>
        </w:trPr>
        <w:tc>
          <w:tcPr>
            <w:tcW w:w="1608" w:type="dxa"/>
            <w:vMerge w:val="restart"/>
            <w:shd w:val="clear" w:color="auto" w:fill="FFFFFF" w:themeFill="background1"/>
          </w:tcPr>
          <w:p w14:paraId="3E9A70DE"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Between study:</w:t>
            </w:r>
          </w:p>
          <w:p w14:paraId="45E8D23C" w14:textId="77777777" w:rsidR="008C5ED2" w:rsidRDefault="008C5ED2" w:rsidP="00247DD2">
            <w:pPr>
              <w:spacing w:after="60"/>
              <w:rPr>
                <w:rFonts w:ascii="Arial" w:hAnsi="Arial" w:cs="Arial"/>
                <w:sz w:val="18"/>
                <w:szCs w:val="18"/>
              </w:rPr>
            </w:pPr>
            <w:r w:rsidRPr="00F16CA7">
              <w:rPr>
                <w:rFonts w:ascii="Arial" w:hAnsi="Arial" w:cs="Arial"/>
                <w:sz w:val="18"/>
                <w:szCs w:val="18"/>
              </w:rPr>
              <w:t>N=1 study;</w:t>
            </w:r>
          </w:p>
          <w:p w14:paraId="0FD61C9E" w14:textId="77777777" w:rsidR="008C5ED2" w:rsidRDefault="008C5ED2" w:rsidP="00247DD2">
            <w:pPr>
              <w:spacing w:after="60"/>
              <w:rPr>
                <w:rFonts w:ascii="Arial" w:hAnsi="Arial" w:cs="Arial"/>
                <w:sz w:val="18"/>
                <w:szCs w:val="18"/>
              </w:rPr>
            </w:pPr>
          </w:p>
          <w:p w14:paraId="2414A48E" w14:textId="77777777" w:rsidR="008C5ED2" w:rsidRPr="00F16CA7" w:rsidRDefault="008C5ED2" w:rsidP="00247DD2">
            <w:pPr>
              <w:spacing w:after="60"/>
              <w:rPr>
                <w:rFonts w:ascii="Arial" w:hAnsi="Arial" w:cs="Arial"/>
                <w:sz w:val="18"/>
                <w:szCs w:val="18"/>
              </w:rPr>
            </w:pPr>
            <w:proofErr w:type="spellStart"/>
            <w:r>
              <w:rPr>
                <w:rFonts w:ascii="Arial" w:hAnsi="Arial" w:cs="Arial"/>
                <w:sz w:val="18"/>
                <w:szCs w:val="18"/>
              </w:rPr>
              <w:t>Swanick</w:t>
            </w:r>
            <w:proofErr w:type="spellEnd"/>
            <w:r>
              <w:rPr>
                <w:rFonts w:ascii="Arial" w:hAnsi="Arial" w:cs="Arial"/>
                <w:sz w:val="18"/>
                <w:szCs w:val="18"/>
              </w:rPr>
              <w:t xml:space="preserve"> 2018</w:t>
            </w:r>
          </w:p>
          <w:p w14:paraId="46F9962E" w14:textId="77777777" w:rsidR="008C5ED2" w:rsidRPr="00F16CA7" w:rsidRDefault="008C5ED2" w:rsidP="00247DD2">
            <w:pPr>
              <w:spacing w:after="60"/>
              <w:rPr>
                <w:rFonts w:ascii="Arial" w:hAnsi="Arial" w:cs="Arial"/>
                <w:sz w:val="18"/>
                <w:szCs w:val="18"/>
              </w:rPr>
            </w:pPr>
          </w:p>
          <w:p w14:paraId="70033E32" w14:textId="77777777" w:rsidR="008C5ED2" w:rsidRPr="00F16CA7" w:rsidRDefault="008C5ED2" w:rsidP="00247DD2">
            <w:pPr>
              <w:spacing w:after="60"/>
              <w:rPr>
                <w:rFonts w:ascii="Arial" w:hAnsi="Arial" w:cs="Arial"/>
                <w:sz w:val="18"/>
                <w:szCs w:val="18"/>
              </w:rPr>
            </w:pPr>
            <w:r w:rsidRPr="00F16CA7">
              <w:rPr>
                <w:rFonts w:ascii="Arial" w:hAnsi="Arial" w:cs="Arial"/>
                <w:sz w:val="18"/>
                <w:szCs w:val="18"/>
              </w:rPr>
              <w:t>N=102</w:t>
            </w:r>
          </w:p>
        </w:tc>
        <w:tc>
          <w:tcPr>
            <w:tcW w:w="6958" w:type="dxa"/>
            <w:shd w:val="clear" w:color="auto" w:fill="FFFFFF" w:themeFill="background1"/>
          </w:tcPr>
          <w:p w14:paraId="4775FC0D"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Pooled ALND utilities (95% CI): </w:t>
            </w:r>
            <w:r w:rsidRPr="00F16CA7">
              <w:rPr>
                <w:rFonts w:ascii="Arial" w:hAnsi="Arial" w:cs="Arial"/>
                <w:sz w:val="18"/>
                <w:szCs w:val="18"/>
              </w:rPr>
              <w:t>0.78 [0.73, 0.83]</w:t>
            </w:r>
          </w:p>
          <w:p w14:paraId="14534A2E" w14:textId="77777777" w:rsidR="008C5ED2" w:rsidRPr="00F16CA7" w:rsidRDefault="008C5ED2" w:rsidP="00247DD2">
            <w:pPr>
              <w:rPr>
                <w:rFonts w:ascii="Arial" w:hAnsi="Arial" w:cs="Arial"/>
                <w:sz w:val="18"/>
                <w:szCs w:val="18"/>
              </w:rPr>
            </w:pPr>
            <w:r w:rsidRPr="00F16CA7">
              <w:rPr>
                <w:rFonts w:ascii="Arial" w:hAnsi="Arial" w:cs="Arial"/>
                <w:sz w:val="18"/>
                <w:szCs w:val="18"/>
              </w:rPr>
              <w:t xml:space="preserve">*not </w:t>
            </w:r>
            <w:r>
              <w:rPr>
                <w:rFonts w:ascii="Arial" w:hAnsi="Arial" w:cs="Arial"/>
                <w:sz w:val="18"/>
                <w:szCs w:val="18"/>
              </w:rPr>
              <w:t>a high</w:t>
            </w:r>
            <w:r w:rsidRPr="00F16CA7">
              <w:rPr>
                <w:rFonts w:ascii="Arial" w:hAnsi="Arial" w:cs="Arial"/>
                <w:sz w:val="18"/>
                <w:szCs w:val="18"/>
              </w:rPr>
              <w:t xml:space="preserve"> ROB study</w:t>
            </w:r>
          </w:p>
          <w:p w14:paraId="5A5176D0" w14:textId="77777777" w:rsidR="008C5ED2" w:rsidRPr="00F16CA7" w:rsidRDefault="008C5ED2" w:rsidP="00247DD2">
            <w:pPr>
              <w:rPr>
                <w:rFonts w:ascii="Arial" w:hAnsi="Arial" w:cs="Arial"/>
                <w:sz w:val="18"/>
                <w:szCs w:val="18"/>
              </w:rPr>
            </w:pPr>
            <w:r w:rsidRPr="00F16CA7">
              <w:rPr>
                <w:rFonts w:ascii="Arial" w:hAnsi="Arial" w:cs="Arial"/>
                <w:sz w:val="18"/>
                <w:szCs w:val="18"/>
              </w:rPr>
              <w:t>**&gt;5 years from surgery</w:t>
            </w:r>
          </w:p>
          <w:p w14:paraId="0247FAEF"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Pooled SLND utilities (95% CI): </w:t>
            </w:r>
            <w:r w:rsidRPr="00F16CA7">
              <w:rPr>
                <w:rFonts w:ascii="Arial" w:hAnsi="Arial" w:cs="Arial"/>
                <w:sz w:val="18"/>
                <w:szCs w:val="18"/>
              </w:rPr>
              <w:t>no evidence</w:t>
            </w:r>
          </w:p>
          <w:p w14:paraId="1E724F7C" w14:textId="77777777" w:rsidR="008C5ED2" w:rsidRPr="00F16CA7" w:rsidRDefault="008C5ED2" w:rsidP="00247DD2">
            <w:pPr>
              <w:rPr>
                <w:rFonts w:ascii="Arial" w:hAnsi="Arial" w:cs="Arial"/>
                <w:b/>
                <w:sz w:val="18"/>
                <w:szCs w:val="18"/>
              </w:rPr>
            </w:pPr>
          </w:p>
          <w:p w14:paraId="2260056B"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Disutility, between study (95% CI): </w:t>
            </w:r>
            <w:r w:rsidRPr="00F16CA7">
              <w:rPr>
                <w:rFonts w:ascii="Arial" w:hAnsi="Arial" w:cs="Arial"/>
                <w:sz w:val="18"/>
                <w:szCs w:val="18"/>
              </w:rPr>
              <w:t>no evidence</w:t>
            </w:r>
          </w:p>
        </w:tc>
        <w:tc>
          <w:tcPr>
            <w:tcW w:w="1517" w:type="dxa"/>
            <w:vMerge w:val="restart"/>
            <w:shd w:val="clear" w:color="auto" w:fill="FFFFFF" w:themeFill="background1"/>
          </w:tcPr>
          <w:p w14:paraId="58BC9B48" w14:textId="77777777" w:rsidR="008C5ED2" w:rsidRPr="00F16CA7" w:rsidRDefault="008C5ED2" w:rsidP="00247DD2">
            <w:pPr>
              <w:rPr>
                <w:rFonts w:ascii="Arial" w:eastAsia="Times New Roman" w:hAnsi="Arial" w:cs="Arial"/>
                <w:kern w:val="24"/>
                <w:sz w:val="18"/>
                <w:szCs w:val="18"/>
                <w:lang w:eastAsia="en-CA"/>
              </w:rPr>
            </w:pPr>
            <w:r w:rsidRPr="00F16CA7">
              <w:rPr>
                <w:rFonts w:ascii="Arial" w:eastAsia="Times New Roman" w:hAnsi="Arial" w:cs="Arial"/>
                <w:kern w:val="24"/>
                <w:sz w:val="18"/>
                <w:szCs w:val="18"/>
                <w:lang w:eastAsia="en-CA"/>
              </w:rPr>
              <w:t>No evidence</w:t>
            </w:r>
          </w:p>
        </w:tc>
        <w:tc>
          <w:tcPr>
            <w:tcW w:w="1540" w:type="dxa"/>
            <w:vMerge/>
            <w:shd w:val="clear" w:color="auto" w:fill="FFFFFF" w:themeFill="background1"/>
          </w:tcPr>
          <w:p w14:paraId="569E08F3"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07CA2C6B" w14:textId="77777777" w:rsidR="008C5ED2" w:rsidRPr="00F16CA7" w:rsidRDefault="008C5ED2" w:rsidP="00247DD2">
            <w:pPr>
              <w:rPr>
                <w:rFonts w:ascii="Arial" w:hAnsi="Arial" w:cs="Arial"/>
                <w:sz w:val="18"/>
                <w:szCs w:val="18"/>
              </w:rPr>
            </w:pPr>
          </w:p>
        </w:tc>
      </w:tr>
      <w:tr w:rsidR="008C5ED2" w:rsidRPr="00F16CA7" w14:paraId="125284C3" w14:textId="77777777" w:rsidTr="00247DD2">
        <w:trPr>
          <w:trHeight w:val="592"/>
        </w:trPr>
        <w:tc>
          <w:tcPr>
            <w:tcW w:w="1608" w:type="dxa"/>
            <w:vMerge/>
            <w:shd w:val="clear" w:color="auto" w:fill="FFFFFF" w:themeFill="background1"/>
          </w:tcPr>
          <w:p w14:paraId="6F9EFDFD" w14:textId="77777777" w:rsidR="008C5ED2" w:rsidRPr="00F16CA7" w:rsidRDefault="008C5ED2" w:rsidP="00247DD2">
            <w:pPr>
              <w:spacing w:after="60"/>
              <w:rPr>
                <w:rFonts w:ascii="Arial" w:hAnsi="Arial" w:cs="Arial"/>
                <w:sz w:val="18"/>
                <w:szCs w:val="18"/>
              </w:rPr>
            </w:pPr>
          </w:p>
        </w:tc>
        <w:tc>
          <w:tcPr>
            <w:tcW w:w="6958" w:type="dxa"/>
            <w:shd w:val="clear" w:color="auto" w:fill="FBE4D5" w:themeFill="accent2" w:themeFillTint="33"/>
          </w:tcPr>
          <w:p w14:paraId="4182C913"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Subgroup, by surgery, utilities, between study (95% CI) </w:t>
            </w:r>
            <w:r w:rsidRPr="00F16CA7">
              <w:rPr>
                <w:rFonts w:ascii="Arial" w:hAnsi="Arial" w:cs="Arial"/>
                <w:b/>
                <w:sz w:val="18"/>
                <w:szCs w:val="18"/>
                <w:u w:val="single"/>
              </w:rPr>
              <w:t xml:space="preserve">only data for those receiving ALND: </w:t>
            </w:r>
          </w:p>
          <w:p w14:paraId="5168A29C" w14:textId="77777777" w:rsidR="008C5ED2" w:rsidRPr="00F16CA7" w:rsidRDefault="008C5ED2" w:rsidP="00247DD2">
            <w:pPr>
              <w:rPr>
                <w:rFonts w:ascii="Arial" w:hAnsi="Arial" w:cs="Arial"/>
                <w:sz w:val="18"/>
                <w:szCs w:val="18"/>
              </w:rPr>
            </w:pPr>
            <w:r w:rsidRPr="00F16CA7">
              <w:rPr>
                <w:rFonts w:ascii="Arial" w:hAnsi="Arial" w:cs="Arial"/>
                <w:sz w:val="18"/>
                <w:szCs w:val="18"/>
              </w:rPr>
              <w:t>ALND with mastectomy: 0.78 [0.73, 0.83]</w:t>
            </w:r>
          </w:p>
        </w:tc>
        <w:tc>
          <w:tcPr>
            <w:tcW w:w="1517" w:type="dxa"/>
            <w:vMerge/>
            <w:shd w:val="clear" w:color="auto" w:fill="FFFFFF" w:themeFill="background1"/>
          </w:tcPr>
          <w:p w14:paraId="36332A2B" w14:textId="77777777" w:rsidR="008C5ED2" w:rsidRPr="00F16CA7" w:rsidRDefault="008C5ED2" w:rsidP="00247DD2">
            <w:pPr>
              <w:rPr>
                <w:rFonts w:ascii="Arial" w:eastAsia="Times New Roman" w:hAnsi="Arial" w:cs="Arial"/>
                <w:kern w:val="24"/>
                <w:sz w:val="18"/>
                <w:szCs w:val="18"/>
                <w:lang w:eastAsia="en-CA"/>
              </w:rPr>
            </w:pPr>
          </w:p>
        </w:tc>
        <w:tc>
          <w:tcPr>
            <w:tcW w:w="1540" w:type="dxa"/>
            <w:vMerge/>
            <w:shd w:val="clear" w:color="auto" w:fill="FFFFFF" w:themeFill="background1"/>
          </w:tcPr>
          <w:p w14:paraId="63E571E2" w14:textId="77777777" w:rsidR="008C5ED2" w:rsidRPr="00F16CA7" w:rsidRDefault="008C5ED2" w:rsidP="00247DD2">
            <w:pPr>
              <w:rPr>
                <w:rFonts w:ascii="Arial" w:hAnsi="Arial" w:cs="Arial"/>
                <w:sz w:val="18"/>
                <w:szCs w:val="18"/>
              </w:rPr>
            </w:pPr>
          </w:p>
        </w:tc>
        <w:tc>
          <w:tcPr>
            <w:tcW w:w="1962" w:type="dxa"/>
            <w:vMerge/>
            <w:shd w:val="clear" w:color="auto" w:fill="FFFFFF" w:themeFill="background1"/>
          </w:tcPr>
          <w:p w14:paraId="744EE921" w14:textId="77777777" w:rsidR="008C5ED2" w:rsidRPr="00F16CA7" w:rsidRDefault="008C5ED2" w:rsidP="00247DD2">
            <w:pPr>
              <w:rPr>
                <w:rFonts w:ascii="Arial" w:hAnsi="Arial" w:cs="Arial"/>
                <w:sz w:val="18"/>
                <w:szCs w:val="18"/>
              </w:rPr>
            </w:pPr>
          </w:p>
        </w:tc>
      </w:tr>
      <w:tr w:rsidR="008C5ED2" w:rsidRPr="00F16CA7" w14:paraId="7D348E1C" w14:textId="77777777" w:rsidTr="00247DD2">
        <w:trPr>
          <w:trHeight w:val="332"/>
        </w:trPr>
        <w:tc>
          <w:tcPr>
            <w:tcW w:w="13585" w:type="dxa"/>
            <w:gridSpan w:val="5"/>
            <w:shd w:val="clear" w:color="auto" w:fill="AEAAAA" w:themeFill="background2" w:themeFillShade="BF"/>
          </w:tcPr>
          <w:p w14:paraId="02BBE45E" w14:textId="77777777" w:rsidR="008C5ED2" w:rsidRPr="00F16CA7" w:rsidRDefault="008C5ED2" w:rsidP="00247DD2">
            <w:pPr>
              <w:rPr>
                <w:rFonts w:ascii="Arial" w:hAnsi="Arial" w:cs="Arial"/>
                <w:sz w:val="18"/>
                <w:szCs w:val="18"/>
              </w:rPr>
            </w:pPr>
            <w:r>
              <w:rPr>
                <w:rFonts w:ascii="Arial" w:hAnsi="Arial" w:cs="Arial"/>
                <w:b/>
                <w:sz w:val="18"/>
                <w:szCs w:val="18"/>
              </w:rPr>
              <w:t xml:space="preserve">Disutility of </w:t>
            </w:r>
            <w:r w:rsidRPr="00F16CA7">
              <w:rPr>
                <w:rFonts w:ascii="Arial" w:hAnsi="Arial" w:cs="Arial"/>
                <w:b/>
                <w:sz w:val="18"/>
                <w:szCs w:val="18"/>
              </w:rPr>
              <w:t>Advanced stage vs. not advanced stage</w:t>
            </w:r>
          </w:p>
        </w:tc>
      </w:tr>
      <w:tr w:rsidR="008C5ED2" w:rsidRPr="00F16CA7" w14:paraId="24858552" w14:textId="77777777" w:rsidTr="00247DD2">
        <w:trPr>
          <w:trHeight w:val="834"/>
        </w:trPr>
        <w:tc>
          <w:tcPr>
            <w:tcW w:w="1608" w:type="dxa"/>
            <w:shd w:val="clear" w:color="auto" w:fill="FFFFFF" w:themeFill="background1"/>
          </w:tcPr>
          <w:p w14:paraId="643CCF91" w14:textId="77777777" w:rsidR="008C5ED2" w:rsidRPr="00F16CA7" w:rsidRDefault="008C5ED2" w:rsidP="00247DD2">
            <w:pPr>
              <w:spacing w:after="60"/>
              <w:rPr>
                <w:rFonts w:ascii="Arial" w:hAnsi="Arial" w:cs="Arial"/>
                <w:sz w:val="18"/>
                <w:szCs w:val="18"/>
              </w:rPr>
            </w:pPr>
            <w:r>
              <w:rPr>
                <w:rFonts w:ascii="Arial" w:hAnsi="Arial" w:cs="Arial"/>
                <w:sz w:val="18"/>
                <w:szCs w:val="18"/>
              </w:rPr>
              <w:t>No evidence</w:t>
            </w:r>
          </w:p>
        </w:tc>
        <w:tc>
          <w:tcPr>
            <w:tcW w:w="6958" w:type="dxa"/>
            <w:shd w:val="clear" w:color="auto" w:fill="FFFFFF" w:themeFill="background1"/>
          </w:tcPr>
          <w:p w14:paraId="0BF3E723" w14:textId="77777777" w:rsidR="008C5ED2" w:rsidRPr="00F16CA7" w:rsidRDefault="008C5ED2" w:rsidP="00247DD2">
            <w:pPr>
              <w:rPr>
                <w:rFonts w:ascii="Arial" w:hAnsi="Arial" w:cs="Arial"/>
                <w:b/>
                <w:sz w:val="18"/>
                <w:szCs w:val="18"/>
              </w:rPr>
            </w:pPr>
            <w:r w:rsidRPr="00F16CA7">
              <w:rPr>
                <w:rFonts w:ascii="Arial" w:hAnsi="Arial" w:cs="Arial"/>
                <w:b/>
                <w:sz w:val="18"/>
                <w:szCs w:val="18"/>
              </w:rPr>
              <w:t xml:space="preserve">Disutility, within study (95% CI): </w:t>
            </w:r>
            <w:r w:rsidRPr="00F16CA7">
              <w:rPr>
                <w:rFonts w:ascii="Arial" w:hAnsi="Arial" w:cs="Arial"/>
                <w:sz w:val="18"/>
                <w:szCs w:val="18"/>
              </w:rPr>
              <w:t>no evidence</w:t>
            </w:r>
          </w:p>
          <w:p w14:paraId="26F6EE0D" w14:textId="77777777" w:rsidR="008C5ED2" w:rsidRPr="00F16CA7" w:rsidRDefault="008C5ED2" w:rsidP="00247DD2">
            <w:pPr>
              <w:rPr>
                <w:rFonts w:ascii="Arial" w:hAnsi="Arial" w:cs="Arial"/>
                <w:b/>
                <w:sz w:val="18"/>
                <w:szCs w:val="18"/>
              </w:rPr>
            </w:pPr>
          </w:p>
        </w:tc>
        <w:tc>
          <w:tcPr>
            <w:tcW w:w="1517" w:type="dxa"/>
            <w:shd w:val="clear" w:color="auto" w:fill="FFFFFF" w:themeFill="background1"/>
          </w:tcPr>
          <w:p w14:paraId="6A17355F" w14:textId="77777777" w:rsidR="008C5ED2" w:rsidRPr="00F16CA7" w:rsidRDefault="008C5ED2" w:rsidP="00247DD2">
            <w:pPr>
              <w:rPr>
                <w:rFonts w:ascii="Arial" w:eastAsia="Times New Roman" w:hAnsi="Arial" w:cs="Arial"/>
                <w:kern w:val="24"/>
                <w:sz w:val="18"/>
                <w:szCs w:val="18"/>
                <w:lang w:eastAsia="en-CA"/>
              </w:rPr>
            </w:pPr>
            <w:r w:rsidRPr="00F16CA7">
              <w:rPr>
                <w:rFonts w:ascii="Arial" w:eastAsia="Times New Roman" w:hAnsi="Arial" w:cs="Arial"/>
                <w:kern w:val="24"/>
                <w:sz w:val="18"/>
                <w:szCs w:val="18"/>
                <w:lang w:eastAsia="en-CA"/>
              </w:rPr>
              <w:t>No evidence</w:t>
            </w:r>
          </w:p>
          <w:p w14:paraId="176776C0" w14:textId="77777777" w:rsidR="008C5ED2" w:rsidRPr="00F16CA7" w:rsidRDefault="008C5ED2" w:rsidP="00247DD2">
            <w:pPr>
              <w:rPr>
                <w:rFonts w:ascii="Arial" w:eastAsia="Times New Roman" w:hAnsi="Arial" w:cs="Arial"/>
                <w:kern w:val="24"/>
                <w:sz w:val="18"/>
                <w:szCs w:val="18"/>
                <w:lang w:eastAsia="en-CA"/>
              </w:rPr>
            </w:pPr>
          </w:p>
        </w:tc>
        <w:tc>
          <w:tcPr>
            <w:tcW w:w="1540" w:type="dxa"/>
            <w:shd w:val="clear" w:color="auto" w:fill="FFFFFF" w:themeFill="background1"/>
          </w:tcPr>
          <w:p w14:paraId="7743532D" w14:textId="77777777" w:rsidR="008C5ED2" w:rsidRPr="00F16CA7" w:rsidRDefault="008C5ED2" w:rsidP="00247DD2">
            <w:pPr>
              <w:rPr>
                <w:rFonts w:ascii="Arial" w:hAnsi="Arial" w:cs="Arial"/>
                <w:sz w:val="18"/>
                <w:szCs w:val="18"/>
              </w:rPr>
            </w:pPr>
            <w:r w:rsidRPr="00F16CA7">
              <w:rPr>
                <w:rFonts w:ascii="Arial" w:eastAsia="Times New Roman" w:hAnsi="Arial" w:cs="Arial"/>
                <w:kern w:val="24"/>
                <w:sz w:val="18"/>
                <w:szCs w:val="18"/>
                <w:lang w:eastAsia="en-CA"/>
              </w:rPr>
              <w:t>No evidence</w:t>
            </w:r>
          </w:p>
        </w:tc>
        <w:tc>
          <w:tcPr>
            <w:tcW w:w="1962" w:type="dxa"/>
            <w:shd w:val="clear" w:color="auto" w:fill="FFFFFF" w:themeFill="background1"/>
          </w:tcPr>
          <w:p w14:paraId="6CDAE4B9" w14:textId="77777777" w:rsidR="008C5ED2" w:rsidRPr="00F16CA7" w:rsidRDefault="008C5ED2" w:rsidP="00247DD2">
            <w:pPr>
              <w:rPr>
                <w:rFonts w:ascii="Arial" w:hAnsi="Arial" w:cs="Arial"/>
                <w:sz w:val="18"/>
                <w:szCs w:val="18"/>
              </w:rPr>
            </w:pPr>
            <w:r w:rsidRPr="00F16CA7">
              <w:rPr>
                <w:rFonts w:ascii="Arial" w:hAnsi="Arial" w:cs="Arial"/>
                <w:sz w:val="18"/>
                <w:szCs w:val="18"/>
              </w:rPr>
              <w:t>No evidence</w:t>
            </w:r>
          </w:p>
        </w:tc>
      </w:tr>
    </w:tbl>
    <w:p w14:paraId="315854DC" w14:textId="77777777" w:rsidR="00135748" w:rsidRDefault="00135748" w:rsidP="00135748">
      <w:pPr>
        <w:rPr>
          <w:rFonts w:ascii="Arial" w:hAnsi="Arial" w:cs="Arial"/>
          <w:sz w:val="18"/>
          <w:szCs w:val="18"/>
        </w:rPr>
      </w:pPr>
      <w:r w:rsidRPr="00CE7BCA">
        <w:rPr>
          <w:rFonts w:ascii="Arial" w:hAnsi="Arial" w:cs="Arial"/>
          <w:sz w:val="18"/>
          <w:szCs w:val="18"/>
        </w:rPr>
        <w:t>ꝉ</w:t>
      </w:r>
      <w:r>
        <w:rPr>
          <w:rFonts w:ascii="Arial" w:hAnsi="Arial" w:cs="Arial"/>
          <w:sz w:val="18"/>
          <w:szCs w:val="18"/>
        </w:rPr>
        <w:t xml:space="preserve"> GRADE, G</w:t>
      </w:r>
      <w:r w:rsidRPr="00CE7BCA">
        <w:rPr>
          <w:rFonts w:ascii="Arial" w:hAnsi="Arial" w:cs="Arial"/>
          <w:sz w:val="18"/>
          <w:szCs w:val="18"/>
        </w:rPr>
        <w:t>rading of Recommendations Assessment, Development and Evaluation</w:t>
      </w:r>
      <w:r>
        <w:rPr>
          <w:rFonts w:ascii="Arial" w:hAnsi="Arial" w:cs="Arial"/>
          <w:sz w:val="18"/>
          <w:szCs w:val="18"/>
        </w:rPr>
        <w:t xml:space="preserve">. </w:t>
      </w:r>
      <w:r w:rsidRPr="00EA56B8">
        <w:rPr>
          <w:rFonts w:ascii="Arial" w:hAnsi="Arial" w:cs="Arial"/>
          <w:sz w:val="18"/>
          <w:szCs w:val="18"/>
        </w:rPr>
        <w:t>Reasons for rating down certainty: a=risk of bias, b=inconsistency/lack of consistency, c=indirectness, d=imprecision; use of capitals indicates there was very serious concern for the domain; for three exposures (positive screening mammography, true positive result, interval cancer) there was only some concern for two of the domains</w:t>
      </w:r>
    </w:p>
    <w:p w14:paraId="24BC4CFF" w14:textId="77777777" w:rsidR="00135748" w:rsidRPr="00CE7BCA" w:rsidRDefault="004E2F83" w:rsidP="00135748">
      <w:pPr>
        <w:rPr>
          <w:rFonts w:ascii="Arial" w:hAnsi="Arial" w:cs="Arial"/>
        </w:rPr>
      </w:pPr>
      <w:r>
        <w:rPr>
          <w:rFonts w:ascii="Arial" w:hAnsi="Arial" w:cs="Arial"/>
          <w:sz w:val="18"/>
          <w:szCs w:val="18"/>
        </w:rPr>
        <w:lastRenderedPageBreak/>
        <w:t xml:space="preserve">ALND, </w:t>
      </w:r>
      <w:r w:rsidRPr="004E2F83">
        <w:rPr>
          <w:rFonts w:ascii="Arial" w:hAnsi="Arial" w:cs="Arial"/>
          <w:sz w:val="18"/>
          <w:szCs w:val="18"/>
        </w:rPr>
        <w:t>axillary lymph node dissection</w:t>
      </w:r>
      <w:r>
        <w:rPr>
          <w:rFonts w:ascii="Arial" w:hAnsi="Arial" w:cs="Arial"/>
          <w:sz w:val="18"/>
          <w:szCs w:val="18"/>
        </w:rPr>
        <w:t>;</w:t>
      </w:r>
      <w:r w:rsidRPr="004E2F83">
        <w:rPr>
          <w:rFonts w:ascii="Arial" w:hAnsi="Arial" w:cs="Arial"/>
          <w:sz w:val="18"/>
          <w:szCs w:val="18"/>
        </w:rPr>
        <w:t xml:space="preserve"> </w:t>
      </w:r>
      <w:r w:rsidR="00135748">
        <w:rPr>
          <w:rFonts w:ascii="Arial" w:hAnsi="Arial" w:cs="Arial"/>
          <w:sz w:val="18"/>
          <w:szCs w:val="18"/>
        </w:rPr>
        <w:t xml:space="preserve">BC, breast cancer; CI, confidence interval; ROB, risk of bias; </w:t>
      </w:r>
      <w:r w:rsidR="007513EA" w:rsidRPr="007513EA">
        <w:rPr>
          <w:rFonts w:ascii="Arial" w:hAnsi="Arial" w:cs="Arial"/>
          <w:sz w:val="18"/>
          <w:szCs w:val="18"/>
        </w:rPr>
        <w:t>SLND, sentinel lymph node dissection</w:t>
      </w:r>
      <w:r w:rsidR="007513EA">
        <w:rPr>
          <w:rFonts w:ascii="Arial" w:hAnsi="Arial" w:cs="Arial"/>
          <w:sz w:val="18"/>
          <w:szCs w:val="18"/>
        </w:rPr>
        <w:t xml:space="preserve">; </w:t>
      </w:r>
      <w:r w:rsidR="00135748">
        <w:rPr>
          <w:rFonts w:ascii="Arial" w:hAnsi="Arial" w:cs="Arial"/>
          <w:sz w:val="18"/>
          <w:szCs w:val="18"/>
        </w:rPr>
        <w:t xml:space="preserve">NR, not reported </w:t>
      </w:r>
    </w:p>
    <w:p w14:paraId="66E29AA4" w14:textId="77777777" w:rsidR="008C5ED2" w:rsidRDefault="008C5ED2" w:rsidP="005D6DF0">
      <w:pPr>
        <w:rPr>
          <w:rFonts w:ascii="Arial" w:hAnsi="Arial" w:cs="Arial"/>
          <w:b/>
        </w:rPr>
      </w:pPr>
    </w:p>
    <w:p w14:paraId="1E5374C6" w14:textId="77777777" w:rsidR="005D6DF0" w:rsidRDefault="005D6DF0" w:rsidP="005D6DF0">
      <w:pPr>
        <w:rPr>
          <w:rFonts w:ascii="Arial" w:hAnsi="Arial" w:cs="Arial"/>
          <w:b/>
        </w:rPr>
      </w:pPr>
      <w:r w:rsidRPr="005D6DF0">
        <w:rPr>
          <w:rFonts w:ascii="Arial" w:hAnsi="Arial" w:cs="Arial"/>
          <w:b/>
        </w:rPr>
        <w:t xml:space="preserve">Table </w:t>
      </w:r>
      <w:r w:rsidR="00530722">
        <w:rPr>
          <w:rFonts w:ascii="Arial" w:hAnsi="Arial" w:cs="Arial"/>
          <w:b/>
        </w:rPr>
        <w:t>S2.4</w:t>
      </w:r>
      <w:r w:rsidRPr="005D6DF0">
        <w:rPr>
          <w:rFonts w:ascii="Arial" w:hAnsi="Arial" w:cs="Arial"/>
          <w:b/>
        </w:rPr>
        <w:t xml:space="preserve">. </w:t>
      </w:r>
      <w:r w:rsidR="008C5ED2">
        <w:rPr>
          <w:rFonts w:ascii="Arial" w:hAnsi="Arial" w:cs="Arial"/>
          <w:b/>
        </w:rPr>
        <w:t>Evidence from direct elicitation methods (</w:t>
      </w:r>
      <w:r w:rsidRPr="005D6DF0">
        <w:rPr>
          <w:rFonts w:ascii="Arial" w:hAnsi="Arial" w:cs="Arial"/>
          <w:b/>
        </w:rPr>
        <w:t>Time trade-off and standard gamble</w:t>
      </w:r>
      <w:r w:rsidR="008C5ED2">
        <w:rPr>
          <w:rFonts w:ascii="Arial" w:hAnsi="Arial" w:cs="Arial"/>
          <w:b/>
        </w:rPr>
        <w:t>)</w:t>
      </w:r>
      <w:r w:rsidRPr="005D6DF0">
        <w:rPr>
          <w:rFonts w:ascii="Arial" w:hAnsi="Arial" w:cs="Arial"/>
          <w:b/>
        </w:rPr>
        <w:t>, screening health states</w:t>
      </w:r>
    </w:p>
    <w:tbl>
      <w:tblPr>
        <w:tblStyle w:val="TableGrid"/>
        <w:tblW w:w="9350" w:type="dxa"/>
        <w:tblLook w:val="04A0" w:firstRow="1" w:lastRow="0" w:firstColumn="1" w:lastColumn="0" w:noHBand="0" w:noVBand="1"/>
      </w:tblPr>
      <w:tblGrid>
        <w:gridCol w:w="2065"/>
        <w:gridCol w:w="7285"/>
      </w:tblGrid>
      <w:tr w:rsidR="008C5ED2" w:rsidRPr="00245F2A" w14:paraId="79B91D38" w14:textId="77777777" w:rsidTr="00247DD2">
        <w:tc>
          <w:tcPr>
            <w:tcW w:w="2065" w:type="dxa"/>
            <w:shd w:val="clear" w:color="auto" w:fill="D9D9D9" w:themeFill="background1" w:themeFillShade="D9"/>
          </w:tcPr>
          <w:p w14:paraId="02B398B0" w14:textId="77777777" w:rsidR="008C5ED2" w:rsidRPr="00245F2A" w:rsidRDefault="008C5ED2" w:rsidP="00247DD2">
            <w:pPr>
              <w:spacing w:after="60"/>
              <w:rPr>
                <w:rFonts w:ascii="Arial" w:hAnsi="Arial" w:cs="Arial"/>
                <w:b/>
                <w:sz w:val="18"/>
                <w:szCs w:val="18"/>
              </w:rPr>
            </w:pPr>
            <w:r w:rsidRPr="00245F2A">
              <w:rPr>
                <w:rFonts w:ascii="Arial" w:hAnsi="Arial" w:cs="Arial"/>
                <w:b/>
                <w:sz w:val="18"/>
                <w:szCs w:val="18"/>
              </w:rPr>
              <w:t>Number of included studies;</w:t>
            </w:r>
          </w:p>
          <w:p w14:paraId="3EF559BA" w14:textId="77777777" w:rsidR="008C5ED2" w:rsidRPr="00245F2A" w:rsidRDefault="008C5ED2" w:rsidP="00247DD2">
            <w:pPr>
              <w:spacing w:after="60"/>
              <w:rPr>
                <w:rFonts w:ascii="Arial" w:hAnsi="Arial" w:cs="Arial"/>
                <w:b/>
                <w:sz w:val="18"/>
                <w:szCs w:val="18"/>
              </w:rPr>
            </w:pPr>
            <w:r w:rsidRPr="00245F2A">
              <w:rPr>
                <w:rFonts w:ascii="Arial" w:hAnsi="Arial" w:cs="Arial"/>
                <w:b/>
                <w:sz w:val="18"/>
                <w:szCs w:val="18"/>
              </w:rPr>
              <w:t>Sample size</w:t>
            </w:r>
          </w:p>
        </w:tc>
        <w:tc>
          <w:tcPr>
            <w:tcW w:w="7285" w:type="dxa"/>
            <w:shd w:val="clear" w:color="auto" w:fill="D9D9D9" w:themeFill="background1" w:themeFillShade="D9"/>
          </w:tcPr>
          <w:p w14:paraId="657FFA7B" w14:textId="77777777" w:rsidR="008C5ED2" w:rsidRPr="00245F2A" w:rsidRDefault="008C5ED2" w:rsidP="00247DD2">
            <w:pPr>
              <w:rPr>
                <w:rFonts w:ascii="Arial" w:hAnsi="Arial" w:cs="Arial"/>
                <w:sz w:val="18"/>
                <w:szCs w:val="18"/>
              </w:rPr>
            </w:pPr>
            <w:r w:rsidRPr="00245F2A">
              <w:rPr>
                <w:rFonts w:ascii="Arial" w:hAnsi="Arial" w:cs="Arial"/>
                <w:b/>
                <w:sz w:val="18"/>
                <w:szCs w:val="18"/>
              </w:rPr>
              <w:t xml:space="preserve">Findings </w:t>
            </w:r>
          </w:p>
        </w:tc>
      </w:tr>
      <w:tr w:rsidR="008C5ED2" w:rsidRPr="00245F2A" w14:paraId="7AA0324C" w14:textId="77777777" w:rsidTr="00247DD2">
        <w:tc>
          <w:tcPr>
            <w:tcW w:w="9350" w:type="dxa"/>
            <w:gridSpan w:val="2"/>
            <w:shd w:val="clear" w:color="auto" w:fill="AEAAAA" w:themeFill="background2" w:themeFillShade="BF"/>
          </w:tcPr>
          <w:p w14:paraId="4DA2D3B2" w14:textId="77777777" w:rsidR="008C5ED2" w:rsidRPr="00245F2A" w:rsidRDefault="008C5ED2" w:rsidP="00247DD2">
            <w:pPr>
              <w:rPr>
                <w:rFonts w:ascii="Arial" w:hAnsi="Arial" w:cs="Arial"/>
                <w:sz w:val="18"/>
                <w:szCs w:val="18"/>
              </w:rPr>
            </w:pPr>
            <w:r w:rsidRPr="00245F2A">
              <w:rPr>
                <w:rFonts w:ascii="Arial" w:hAnsi="Arial" w:cs="Arial"/>
                <w:b/>
                <w:sz w:val="18"/>
                <w:szCs w:val="18"/>
              </w:rPr>
              <w:t>Healthy comparator (Before screening and negative screening results eligible) (FOR USE TO CALCULATE DISUTILITIES OF OTHER HEALTH STATES)</w:t>
            </w:r>
          </w:p>
        </w:tc>
      </w:tr>
      <w:tr w:rsidR="008C5ED2" w:rsidRPr="00245F2A" w14:paraId="3F47B3EA" w14:textId="77777777" w:rsidTr="00247DD2">
        <w:trPr>
          <w:trHeight w:val="518"/>
        </w:trPr>
        <w:tc>
          <w:tcPr>
            <w:tcW w:w="2065" w:type="dxa"/>
          </w:tcPr>
          <w:p w14:paraId="6EB67741" w14:textId="77777777" w:rsidR="008C5ED2" w:rsidRPr="00245F2A" w:rsidRDefault="008C5ED2" w:rsidP="00247DD2">
            <w:pPr>
              <w:rPr>
                <w:rFonts w:ascii="Arial" w:hAnsi="Arial" w:cs="Arial"/>
                <w:sz w:val="18"/>
                <w:szCs w:val="18"/>
              </w:rPr>
            </w:pPr>
            <w:r>
              <w:rPr>
                <w:rFonts w:ascii="Arial" w:hAnsi="Arial" w:cs="Arial"/>
                <w:sz w:val="18"/>
                <w:szCs w:val="18"/>
              </w:rPr>
              <w:t>No evidence</w:t>
            </w:r>
          </w:p>
        </w:tc>
        <w:tc>
          <w:tcPr>
            <w:tcW w:w="7285" w:type="dxa"/>
          </w:tcPr>
          <w:p w14:paraId="6909FD4F" w14:textId="77777777" w:rsidR="008C5ED2" w:rsidRPr="00245F2A" w:rsidRDefault="008C5ED2" w:rsidP="00247DD2">
            <w:pPr>
              <w:rPr>
                <w:rFonts w:ascii="Arial" w:hAnsi="Arial" w:cs="Arial"/>
                <w:sz w:val="18"/>
                <w:szCs w:val="18"/>
              </w:rPr>
            </w:pPr>
            <w:r>
              <w:rPr>
                <w:rFonts w:ascii="Arial" w:hAnsi="Arial" w:cs="Arial"/>
                <w:b/>
                <w:sz w:val="18"/>
                <w:szCs w:val="18"/>
              </w:rPr>
              <w:t xml:space="preserve">Pooled utilities for SG or TTO (95% CI): </w:t>
            </w:r>
            <w:r>
              <w:rPr>
                <w:rFonts w:ascii="Arial" w:hAnsi="Arial" w:cs="Arial"/>
                <w:sz w:val="18"/>
                <w:szCs w:val="18"/>
              </w:rPr>
              <w:t>no evidence</w:t>
            </w:r>
          </w:p>
        </w:tc>
      </w:tr>
      <w:tr w:rsidR="008C5ED2" w:rsidRPr="00245F2A" w14:paraId="422E95BD" w14:textId="77777777" w:rsidTr="00247DD2">
        <w:tc>
          <w:tcPr>
            <w:tcW w:w="9350" w:type="dxa"/>
            <w:gridSpan w:val="2"/>
            <w:shd w:val="clear" w:color="auto" w:fill="AEAAAA" w:themeFill="background2" w:themeFillShade="BF"/>
          </w:tcPr>
          <w:p w14:paraId="3CCDE748" w14:textId="77777777" w:rsidR="008C5ED2" w:rsidRPr="00245F2A" w:rsidRDefault="008C5ED2" w:rsidP="00247DD2">
            <w:pPr>
              <w:rPr>
                <w:rFonts w:ascii="Arial" w:hAnsi="Arial" w:cs="Arial"/>
                <w:sz w:val="18"/>
                <w:szCs w:val="18"/>
              </w:rPr>
            </w:pPr>
            <w:r w:rsidRPr="00245F2A">
              <w:rPr>
                <w:rFonts w:ascii="Arial" w:hAnsi="Arial" w:cs="Arial"/>
                <w:b/>
                <w:sz w:val="18"/>
                <w:szCs w:val="18"/>
              </w:rPr>
              <w:t>Disutility of screening test process (after screening but before screening results)</w:t>
            </w:r>
          </w:p>
        </w:tc>
      </w:tr>
      <w:tr w:rsidR="008C5ED2" w:rsidRPr="00245F2A" w14:paraId="79CE70D4" w14:textId="77777777" w:rsidTr="00247DD2">
        <w:tc>
          <w:tcPr>
            <w:tcW w:w="2065" w:type="dxa"/>
          </w:tcPr>
          <w:p w14:paraId="103352AC" w14:textId="77777777" w:rsidR="008C5ED2" w:rsidRPr="00245F2A" w:rsidRDefault="008C5ED2" w:rsidP="00247DD2">
            <w:pPr>
              <w:rPr>
                <w:rFonts w:ascii="Arial" w:hAnsi="Arial" w:cs="Arial"/>
                <w:sz w:val="18"/>
                <w:szCs w:val="18"/>
              </w:rPr>
            </w:pPr>
            <w:r>
              <w:rPr>
                <w:rFonts w:ascii="Arial" w:hAnsi="Arial" w:cs="Arial"/>
                <w:sz w:val="18"/>
                <w:szCs w:val="18"/>
              </w:rPr>
              <w:t>No evidence</w:t>
            </w:r>
          </w:p>
        </w:tc>
        <w:tc>
          <w:tcPr>
            <w:tcW w:w="7285" w:type="dxa"/>
          </w:tcPr>
          <w:p w14:paraId="1BF75040" w14:textId="77777777" w:rsidR="008C5ED2" w:rsidRPr="00245F2A" w:rsidRDefault="008C5ED2" w:rsidP="00247DD2">
            <w:pPr>
              <w:rPr>
                <w:rFonts w:ascii="Arial" w:hAnsi="Arial" w:cs="Arial"/>
                <w:sz w:val="18"/>
                <w:szCs w:val="18"/>
              </w:rPr>
            </w:pPr>
            <w:r>
              <w:rPr>
                <w:rFonts w:ascii="Arial" w:hAnsi="Arial" w:cs="Arial"/>
                <w:b/>
                <w:sz w:val="18"/>
                <w:szCs w:val="18"/>
              </w:rPr>
              <w:t xml:space="preserve">Pooled utilities for SG or TTO (95% CI): </w:t>
            </w:r>
            <w:r>
              <w:rPr>
                <w:rFonts w:ascii="Arial" w:hAnsi="Arial" w:cs="Arial"/>
                <w:sz w:val="18"/>
                <w:szCs w:val="18"/>
              </w:rPr>
              <w:t>no evidence</w:t>
            </w:r>
          </w:p>
        </w:tc>
      </w:tr>
      <w:tr w:rsidR="008C5ED2" w:rsidRPr="00245F2A" w14:paraId="37BF20BC" w14:textId="77777777" w:rsidTr="00247DD2">
        <w:tc>
          <w:tcPr>
            <w:tcW w:w="9350" w:type="dxa"/>
            <w:gridSpan w:val="2"/>
            <w:shd w:val="clear" w:color="auto" w:fill="AEAAAA" w:themeFill="background2" w:themeFillShade="BF"/>
          </w:tcPr>
          <w:p w14:paraId="7FCB5D16" w14:textId="77777777" w:rsidR="008C5ED2" w:rsidRPr="003E04A9" w:rsidRDefault="008C5ED2" w:rsidP="00247DD2">
            <w:pPr>
              <w:rPr>
                <w:rFonts w:ascii="Arial" w:hAnsi="Arial" w:cs="Arial"/>
                <w:sz w:val="18"/>
                <w:szCs w:val="18"/>
              </w:rPr>
            </w:pPr>
            <w:r w:rsidRPr="003E04A9">
              <w:rPr>
                <w:rFonts w:ascii="Arial" w:hAnsi="Arial" w:cs="Arial"/>
                <w:b/>
                <w:sz w:val="18"/>
                <w:szCs w:val="18"/>
              </w:rPr>
              <w:t>Disutility of positive screening mammography (before diagnostic testing)</w:t>
            </w:r>
          </w:p>
        </w:tc>
      </w:tr>
      <w:tr w:rsidR="008C5ED2" w:rsidRPr="00245F2A" w14:paraId="6FDC5EB1" w14:textId="77777777" w:rsidTr="00247DD2">
        <w:tc>
          <w:tcPr>
            <w:tcW w:w="2065" w:type="dxa"/>
          </w:tcPr>
          <w:p w14:paraId="3A579CFF" w14:textId="77777777" w:rsidR="008C5ED2" w:rsidRPr="00245F2A" w:rsidRDefault="008C5ED2" w:rsidP="00247DD2">
            <w:pPr>
              <w:rPr>
                <w:rFonts w:ascii="Arial" w:hAnsi="Arial" w:cs="Arial"/>
                <w:sz w:val="18"/>
                <w:szCs w:val="18"/>
              </w:rPr>
            </w:pPr>
            <w:r>
              <w:rPr>
                <w:rFonts w:ascii="Arial" w:hAnsi="Arial" w:cs="Arial"/>
                <w:sz w:val="18"/>
                <w:szCs w:val="18"/>
              </w:rPr>
              <w:t>No evidence</w:t>
            </w:r>
          </w:p>
        </w:tc>
        <w:tc>
          <w:tcPr>
            <w:tcW w:w="7285" w:type="dxa"/>
          </w:tcPr>
          <w:p w14:paraId="4E2EAE2A" w14:textId="77777777" w:rsidR="008C5ED2" w:rsidRPr="00245F2A" w:rsidRDefault="008C5ED2" w:rsidP="00247DD2">
            <w:pPr>
              <w:rPr>
                <w:rFonts w:ascii="Arial" w:hAnsi="Arial" w:cs="Arial"/>
                <w:sz w:val="18"/>
                <w:szCs w:val="18"/>
              </w:rPr>
            </w:pPr>
            <w:r>
              <w:rPr>
                <w:rFonts w:ascii="Arial" w:hAnsi="Arial" w:cs="Arial"/>
                <w:b/>
                <w:sz w:val="18"/>
                <w:szCs w:val="18"/>
              </w:rPr>
              <w:t xml:space="preserve">Pooled utilities for SG or TTO (95% CI): </w:t>
            </w:r>
            <w:r>
              <w:rPr>
                <w:rFonts w:ascii="Arial" w:hAnsi="Arial" w:cs="Arial"/>
                <w:sz w:val="18"/>
                <w:szCs w:val="18"/>
              </w:rPr>
              <w:t>no evidence</w:t>
            </w:r>
          </w:p>
        </w:tc>
      </w:tr>
      <w:tr w:rsidR="008C5ED2" w:rsidRPr="00245F2A" w14:paraId="7AF46367" w14:textId="77777777" w:rsidTr="00247DD2">
        <w:tc>
          <w:tcPr>
            <w:tcW w:w="9350" w:type="dxa"/>
            <w:gridSpan w:val="2"/>
            <w:shd w:val="clear" w:color="auto" w:fill="AEAAAA" w:themeFill="background2" w:themeFillShade="BF"/>
          </w:tcPr>
          <w:p w14:paraId="7429998B" w14:textId="77777777" w:rsidR="008C5ED2" w:rsidRPr="00245F2A" w:rsidRDefault="008C5ED2" w:rsidP="00247DD2">
            <w:pPr>
              <w:rPr>
                <w:rFonts w:ascii="Arial" w:hAnsi="Arial" w:cs="Arial"/>
                <w:sz w:val="18"/>
                <w:szCs w:val="18"/>
              </w:rPr>
            </w:pPr>
            <w:r w:rsidRPr="00245F2A">
              <w:rPr>
                <w:rFonts w:ascii="Arial" w:hAnsi="Arial" w:cs="Arial"/>
                <w:b/>
                <w:sz w:val="18"/>
                <w:szCs w:val="18"/>
              </w:rPr>
              <w:t>Disutility after biopsy (diagnostic results not known)</w:t>
            </w:r>
          </w:p>
        </w:tc>
      </w:tr>
      <w:tr w:rsidR="008C5ED2" w:rsidRPr="00245F2A" w14:paraId="0B4F1CD4" w14:textId="77777777" w:rsidTr="00247DD2">
        <w:tc>
          <w:tcPr>
            <w:tcW w:w="2065" w:type="dxa"/>
          </w:tcPr>
          <w:p w14:paraId="0C9654A4" w14:textId="77777777" w:rsidR="008C5ED2" w:rsidRPr="00245F2A" w:rsidRDefault="008C5ED2" w:rsidP="00247DD2">
            <w:pPr>
              <w:rPr>
                <w:rFonts w:ascii="Arial" w:hAnsi="Arial" w:cs="Arial"/>
                <w:sz w:val="18"/>
                <w:szCs w:val="18"/>
              </w:rPr>
            </w:pPr>
            <w:r w:rsidRPr="00080E5A">
              <w:rPr>
                <w:rFonts w:ascii="Arial" w:hAnsi="Arial" w:cs="Arial"/>
                <w:sz w:val="18"/>
                <w:szCs w:val="18"/>
              </w:rPr>
              <w:t>No evidence</w:t>
            </w:r>
          </w:p>
        </w:tc>
        <w:tc>
          <w:tcPr>
            <w:tcW w:w="7285" w:type="dxa"/>
          </w:tcPr>
          <w:p w14:paraId="7E39D28B" w14:textId="77777777" w:rsidR="008C5ED2" w:rsidRPr="00245F2A" w:rsidRDefault="008C5ED2" w:rsidP="00247DD2">
            <w:pPr>
              <w:rPr>
                <w:rFonts w:ascii="Arial" w:hAnsi="Arial" w:cs="Arial"/>
                <w:sz w:val="18"/>
                <w:szCs w:val="18"/>
              </w:rPr>
            </w:pPr>
            <w:r w:rsidRPr="00080E5A">
              <w:rPr>
                <w:rFonts w:ascii="Arial" w:hAnsi="Arial" w:cs="Arial"/>
                <w:b/>
                <w:sz w:val="18"/>
                <w:szCs w:val="18"/>
              </w:rPr>
              <w:t xml:space="preserve">Pooled utilities (95% CI): </w:t>
            </w:r>
            <w:r w:rsidRPr="00080E5A">
              <w:rPr>
                <w:rFonts w:ascii="Arial" w:hAnsi="Arial" w:cs="Arial"/>
                <w:sz w:val="18"/>
                <w:szCs w:val="18"/>
              </w:rPr>
              <w:t>no evidence</w:t>
            </w:r>
          </w:p>
        </w:tc>
      </w:tr>
      <w:tr w:rsidR="008C5ED2" w:rsidRPr="00245F2A" w14:paraId="425036E4" w14:textId="77777777" w:rsidTr="00247DD2">
        <w:tc>
          <w:tcPr>
            <w:tcW w:w="9350" w:type="dxa"/>
            <w:gridSpan w:val="2"/>
            <w:shd w:val="clear" w:color="auto" w:fill="AEAAAA" w:themeFill="background2" w:themeFillShade="BF"/>
          </w:tcPr>
          <w:p w14:paraId="7511AE14" w14:textId="77777777" w:rsidR="008C5ED2" w:rsidRPr="00245F2A" w:rsidRDefault="008C5ED2" w:rsidP="00247DD2">
            <w:pPr>
              <w:rPr>
                <w:rFonts w:ascii="Arial" w:hAnsi="Arial" w:cs="Arial"/>
                <w:sz w:val="18"/>
                <w:szCs w:val="18"/>
              </w:rPr>
            </w:pPr>
            <w:r w:rsidRPr="00245F2A">
              <w:rPr>
                <w:rFonts w:ascii="Arial" w:hAnsi="Arial" w:cs="Arial"/>
                <w:b/>
                <w:sz w:val="18"/>
                <w:szCs w:val="18"/>
              </w:rPr>
              <w:t>Disutility false positive requiring imaging only or imaging plus biopsy</w:t>
            </w:r>
          </w:p>
        </w:tc>
      </w:tr>
      <w:tr w:rsidR="008C5ED2" w:rsidRPr="00245F2A" w14:paraId="18A2CE95" w14:textId="77777777" w:rsidTr="00247DD2">
        <w:tc>
          <w:tcPr>
            <w:tcW w:w="2065" w:type="dxa"/>
          </w:tcPr>
          <w:p w14:paraId="1A56ABF6" w14:textId="77777777" w:rsidR="008C5ED2" w:rsidRPr="00245F2A" w:rsidRDefault="008C5ED2" w:rsidP="00247DD2">
            <w:pPr>
              <w:rPr>
                <w:rFonts w:ascii="Arial" w:hAnsi="Arial" w:cs="Arial"/>
                <w:sz w:val="18"/>
                <w:szCs w:val="18"/>
              </w:rPr>
            </w:pPr>
            <w:r w:rsidRPr="00080E5A">
              <w:rPr>
                <w:rFonts w:ascii="Arial" w:hAnsi="Arial" w:cs="Arial"/>
                <w:sz w:val="18"/>
                <w:szCs w:val="18"/>
              </w:rPr>
              <w:t>No evidence</w:t>
            </w:r>
          </w:p>
        </w:tc>
        <w:tc>
          <w:tcPr>
            <w:tcW w:w="7285" w:type="dxa"/>
          </w:tcPr>
          <w:p w14:paraId="0A0FBBC3" w14:textId="77777777" w:rsidR="008C5ED2" w:rsidRPr="00245F2A" w:rsidRDefault="008C5ED2" w:rsidP="00247DD2">
            <w:pPr>
              <w:rPr>
                <w:rFonts w:ascii="Arial" w:hAnsi="Arial" w:cs="Arial"/>
                <w:sz w:val="18"/>
                <w:szCs w:val="18"/>
              </w:rPr>
            </w:pPr>
            <w:r w:rsidRPr="00080E5A">
              <w:rPr>
                <w:rFonts w:ascii="Arial" w:hAnsi="Arial" w:cs="Arial"/>
                <w:b/>
                <w:sz w:val="18"/>
                <w:szCs w:val="18"/>
              </w:rPr>
              <w:t xml:space="preserve">Pooled utilities (95% CI): </w:t>
            </w:r>
            <w:r w:rsidRPr="00080E5A">
              <w:rPr>
                <w:rFonts w:ascii="Arial" w:hAnsi="Arial" w:cs="Arial"/>
                <w:sz w:val="18"/>
                <w:szCs w:val="18"/>
              </w:rPr>
              <w:t>no evidence</w:t>
            </w:r>
          </w:p>
        </w:tc>
      </w:tr>
      <w:tr w:rsidR="008C5ED2" w:rsidRPr="00245F2A" w14:paraId="654A3B0F" w14:textId="77777777" w:rsidTr="00247DD2">
        <w:tc>
          <w:tcPr>
            <w:tcW w:w="9350" w:type="dxa"/>
            <w:gridSpan w:val="2"/>
            <w:shd w:val="clear" w:color="auto" w:fill="AEAAAA" w:themeFill="background2" w:themeFillShade="BF"/>
          </w:tcPr>
          <w:p w14:paraId="38DBDA15" w14:textId="77777777" w:rsidR="008C5ED2" w:rsidRPr="00245F2A" w:rsidRDefault="008C5ED2" w:rsidP="00247DD2">
            <w:pPr>
              <w:rPr>
                <w:rFonts w:ascii="Arial" w:hAnsi="Arial" w:cs="Arial"/>
                <w:sz w:val="18"/>
                <w:szCs w:val="18"/>
              </w:rPr>
            </w:pPr>
            <w:r w:rsidRPr="00245F2A">
              <w:rPr>
                <w:rFonts w:ascii="Arial" w:hAnsi="Arial" w:cs="Arial"/>
                <w:b/>
                <w:sz w:val="18"/>
                <w:szCs w:val="18"/>
              </w:rPr>
              <w:t>Disutility of false positive result requiring imaging plus biopsy</w:t>
            </w:r>
          </w:p>
        </w:tc>
      </w:tr>
      <w:tr w:rsidR="008C5ED2" w:rsidRPr="00245F2A" w14:paraId="53560CF9" w14:textId="77777777" w:rsidTr="00247DD2">
        <w:tc>
          <w:tcPr>
            <w:tcW w:w="2065" w:type="dxa"/>
          </w:tcPr>
          <w:p w14:paraId="6BC889B6" w14:textId="77777777" w:rsidR="008C5ED2" w:rsidRPr="00245F2A" w:rsidRDefault="008C5ED2" w:rsidP="00247DD2">
            <w:pPr>
              <w:rPr>
                <w:rFonts w:ascii="Arial" w:hAnsi="Arial" w:cs="Arial"/>
                <w:sz w:val="18"/>
                <w:szCs w:val="18"/>
              </w:rPr>
            </w:pPr>
            <w:r w:rsidRPr="00080E5A">
              <w:rPr>
                <w:rFonts w:ascii="Arial" w:hAnsi="Arial" w:cs="Arial"/>
                <w:sz w:val="18"/>
                <w:szCs w:val="18"/>
              </w:rPr>
              <w:t>No evidence</w:t>
            </w:r>
          </w:p>
        </w:tc>
        <w:tc>
          <w:tcPr>
            <w:tcW w:w="7285" w:type="dxa"/>
          </w:tcPr>
          <w:p w14:paraId="0757EE1A" w14:textId="77777777" w:rsidR="008C5ED2" w:rsidRPr="00245F2A" w:rsidRDefault="008C5ED2" w:rsidP="00247DD2">
            <w:pPr>
              <w:rPr>
                <w:rFonts w:ascii="Arial" w:hAnsi="Arial" w:cs="Arial"/>
                <w:sz w:val="18"/>
                <w:szCs w:val="18"/>
              </w:rPr>
            </w:pPr>
            <w:r w:rsidRPr="00080E5A">
              <w:rPr>
                <w:rFonts w:ascii="Arial" w:hAnsi="Arial" w:cs="Arial"/>
                <w:b/>
                <w:sz w:val="18"/>
                <w:szCs w:val="18"/>
              </w:rPr>
              <w:t xml:space="preserve">Pooled utilities (95% CI): </w:t>
            </w:r>
            <w:r w:rsidRPr="00080E5A">
              <w:rPr>
                <w:rFonts w:ascii="Arial" w:hAnsi="Arial" w:cs="Arial"/>
                <w:sz w:val="18"/>
                <w:szCs w:val="18"/>
              </w:rPr>
              <w:t>no evidence</w:t>
            </w:r>
          </w:p>
        </w:tc>
      </w:tr>
      <w:tr w:rsidR="008C5ED2" w:rsidRPr="00245F2A" w14:paraId="5857BF03" w14:textId="77777777" w:rsidTr="00247DD2">
        <w:tc>
          <w:tcPr>
            <w:tcW w:w="9350" w:type="dxa"/>
            <w:gridSpan w:val="2"/>
            <w:shd w:val="clear" w:color="auto" w:fill="AEAAAA" w:themeFill="background2" w:themeFillShade="BF"/>
          </w:tcPr>
          <w:p w14:paraId="273C88C5" w14:textId="77777777" w:rsidR="008C5ED2" w:rsidRPr="00245F2A" w:rsidRDefault="008C5ED2" w:rsidP="00247DD2">
            <w:pPr>
              <w:rPr>
                <w:rFonts w:ascii="Arial" w:hAnsi="Arial" w:cs="Arial"/>
                <w:sz w:val="18"/>
                <w:szCs w:val="18"/>
              </w:rPr>
            </w:pPr>
            <w:r w:rsidRPr="00245F2A">
              <w:rPr>
                <w:rFonts w:ascii="Arial" w:hAnsi="Arial" w:cs="Arial"/>
                <w:b/>
                <w:sz w:val="18"/>
                <w:szCs w:val="18"/>
              </w:rPr>
              <w:t>True positive result, before treatment</w:t>
            </w:r>
          </w:p>
        </w:tc>
      </w:tr>
      <w:tr w:rsidR="008C5ED2" w:rsidRPr="00245F2A" w14:paraId="68EA92B1" w14:textId="77777777" w:rsidTr="00247DD2">
        <w:tc>
          <w:tcPr>
            <w:tcW w:w="2065" w:type="dxa"/>
            <w:vMerge w:val="restart"/>
          </w:tcPr>
          <w:p w14:paraId="3947C0F0" w14:textId="77777777" w:rsidR="008C5ED2" w:rsidRDefault="008C5ED2" w:rsidP="00247DD2">
            <w:pPr>
              <w:rPr>
                <w:rFonts w:ascii="Arial" w:hAnsi="Arial" w:cs="Arial"/>
                <w:sz w:val="18"/>
                <w:szCs w:val="18"/>
              </w:rPr>
            </w:pPr>
            <w:r>
              <w:rPr>
                <w:rFonts w:ascii="Arial" w:hAnsi="Arial" w:cs="Arial"/>
                <w:sz w:val="18"/>
                <w:szCs w:val="18"/>
              </w:rPr>
              <w:t>N=1 study;</w:t>
            </w:r>
          </w:p>
          <w:p w14:paraId="10C191C7" w14:textId="77777777" w:rsidR="008C5ED2" w:rsidRDefault="008C5ED2" w:rsidP="00247DD2">
            <w:pPr>
              <w:rPr>
                <w:rFonts w:ascii="Arial" w:hAnsi="Arial" w:cs="Arial"/>
                <w:sz w:val="18"/>
                <w:szCs w:val="18"/>
              </w:rPr>
            </w:pPr>
          </w:p>
          <w:p w14:paraId="6D0249EB" w14:textId="77777777" w:rsidR="008C5ED2" w:rsidRDefault="008C5ED2" w:rsidP="00247DD2">
            <w:pPr>
              <w:rPr>
                <w:rFonts w:ascii="Arial" w:hAnsi="Arial" w:cs="Arial"/>
                <w:sz w:val="18"/>
                <w:szCs w:val="18"/>
              </w:rPr>
            </w:pPr>
            <w:proofErr w:type="spellStart"/>
            <w:r>
              <w:rPr>
                <w:rFonts w:ascii="Arial" w:hAnsi="Arial" w:cs="Arial"/>
                <w:sz w:val="18"/>
                <w:szCs w:val="18"/>
              </w:rPr>
              <w:t>Schleinitz</w:t>
            </w:r>
            <w:proofErr w:type="spellEnd"/>
            <w:r>
              <w:rPr>
                <w:rFonts w:ascii="Arial" w:hAnsi="Arial" w:cs="Arial"/>
                <w:sz w:val="18"/>
                <w:szCs w:val="18"/>
              </w:rPr>
              <w:t xml:space="preserve"> 2006</w:t>
            </w:r>
          </w:p>
          <w:p w14:paraId="0BDAB948" w14:textId="77777777" w:rsidR="008C5ED2" w:rsidRDefault="008C5ED2" w:rsidP="00247DD2">
            <w:pPr>
              <w:rPr>
                <w:rFonts w:ascii="Arial" w:hAnsi="Arial" w:cs="Arial"/>
                <w:sz w:val="18"/>
                <w:szCs w:val="18"/>
              </w:rPr>
            </w:pPr>
          </w:p>
          <w:p w14:paraId="6102AAD6" w14:textId="77777777" w:rsidR="008C5ED2" w:rsidRPr="00245F2A" w:rsidRDefault="008C5ED2" w:rsidP="00247DD2">
            <w:pPr>
              <w:rPr>
                <w:rFonts w:ascii="Arial" w:hAnsi="Arial" w:cs="Arial"/>
                <w:sz w:val="18"/>
                <w:szCs w:val="18"/>
              </w:rPr>
            </w:pPr>
            <w:r>
              <w:rPr>
                <w:rFonts w:ascii="Arial" w:hAnsi="Arial" w:cs="Arial"/>
                <w:sz w:val="18"/>
                <w:szCs w:val="18"/>
              </w:rPr>
              <w:t>N=156</w:t>
            </w:r>
          </w:p>
        </w:tc>
        <w:tc>
          <w:tcPr>
            <w:tcW w:w="7285" w:type="dxa"/>
          </w:tcPr>
          <w:p w14:paraId="3E60CFF9" w14:textId="77777777" w:rsidR="008C5ED2" w:rsidRDefault="008C5ED2" w:rsidP="00247DD2">
            <w:pPr>
              <w:rPr>
                <w:rFonts w:ascii="Arial" w:hAnsi="Arial" w:cs="Arial"/>
                <w:sz w:val="18"/>
                <w:szCs w:val="18"/>
              </w:rPr>
            </w:pPr>
            <w:r w:rsidRPr="00FD5D9B">
              <w:rPr>
                <w:rFonts w:ascii="Arial" w:hAnsi="Arial" w:cs="Arial"/>
                <w:b/>
                <w:sz w:val="18"/>
                <w:szCs w:val="18"/>
              </w:rPr>
              <w:t xml:space="preserve">Utility (95% CI): </w:t>
            </w:r>
            <w:r w:rsidRPr="00FD5D9B">
              <w:rPr>
                <w:rFonts w:ascii="Arial" w:hAnsi="Arial" w:cs="Arial"/>
                <w:sz w:val="18"/>
                <w:szCs w:val="18"/>
              </w:rPr>
              <w:t>0.53 [0.52, 0.54]</w:t>
            </w:r>
          </w:p>
          <w:p w14:paraId="23176371" w14:textId="77777777" w:rsidR="008C5ED2" w:rsidRDefault="008C5ED2" w:rsidP="00247DD2">
            <w:pPr>
              <w:rPr>
                <w:rFonts w:ascii="Arial" w:hAnsi="Arial" w:cs="Arial"/>
                <w:b/>
                <w:sz w:val="18"/>
                <w:szCs w:val="18"/>
              </w:rPr>
            </w:pPr>
            <w:r>
              <w:rPr>
                <w:rFonts w:ascii="Arial" w:hAnsi="Arial" w:cs="Arial"/>
                <w:b/>
                <w:sz w:val="18"/>
                <w:szCs w:val="18"/>
              </w:rPr>
              <w:t xml:space="preserve">Utility, excluding stage IV (95% CI): </w:t>
            </w:r>
            <w:r w:rsidRPr="00533AA0">
              <w:rPr>
                <w:rFonts w:ascii="Arial" w:hAnsi="Arial" w:cs="Arial"/>
                <w:sz w:val="18"/>
                <w:szCs w:val="18"/>
              </w:rPr>
              <w:t>0.62 [0.61, 0.63]</w:t>
            </w:r>
          </w:p>
          <w:p w14:paraId="534EB3AD" w14:textId="77777777" w:rsidR="008C5ED2" w:rsidRDefault="008C5ED2" w:rsidP="00247DD2">
            <w:pPr>
              <w:rPr>
                <w:rFonts w:ascii="Arial" w:hAnsi="Arial" w:cs="Arial"/>
                <w:sz w:val="18"/>
                <w:szCs w:val="18"/>
              </w:rPr>
            </w:pPr>
            <w:r>
              <w:rPr>
                <w:rFonts w:ascii="Arial" w:hAnsi="Arial" w:cs="Arial"/>
                <w:sz w:val="18"/>
                <w:szCs w:val="18"/>
              </w:rPr>
              <w:t>*SG, hypothetical</w:t>
            </w:r>
          </w:p>
          <w:p w14:paraId="0D4FD495" w14:textId="77777777" w:rsidR="008C5ED2" w:rsidRPr="006A1074" w:rsidRDefault="008C5ED2" w:rsidP="00247DD2">
            <w:pPr>
              <w:rPr>
                <w:rFonts w:ascii="Arial" w:hAnsi="Arial" w:cs="Arial"/>
                <w:sz w:val="18"/>
                <w:szCs w:val="18"/>
              </w:rPr>
            </w:pPr>
            <w:r>
              <w:rPr>
                <w:rFonts w:ascii="Arial" w:hAnsi="Arial" w:cs="Arial"/>
                <w:sz w:val="18"/>
                <w:szCs w:val="18"/>
              </w:rPr>
              <w:t>**moderate ROB</w:t>
            </w:r>
          </w:p>
          <w:p w14:paraId="4A9B1EB6" w14:textId="77777777" w:rsidR="008C5ED2" w:rsidRPr="00FD5D9B" w:rsidRDefault="008C5ED2" w:rsidP="00247DD2">
            <w:pPr>
              <w:rPr>
                <w:rFonts w:ascii="Arial" w:hAnsi="Arial" w:cs="Arial"/>
                <w:sz w:val="18"/>
                <w:szCs w:val="18"/>
              </w:rPr>
            </w:pPr>
          </w:p>
          <w:p w14:paraId="3BF60A01" w14:textId="77777777" w:rsidR="008C5ED2" w:rsidRPr="00245F2A" w:rsidRDefault="008C5ED2" w:rsidP="00247DD2">
            <w:pPr>
              <w:rPr>
                <w:rFonts w:ascii="Arial" w:hAnsi="Arial" w:cs="Arial"/>
                <w:sz w:val="18"/>
                <w:szCs w:val="18"/>
              </w:rPr>
            </w:pPr>
            <w:r w:rsidRPr="00FD5D9B">
              <w:rPr>
                <w:rFonts w:ascii="Arial" w:hAnsi="Arial" w:cs="Arial"/>
                <w:b/>
                <w:sz w:val="18"/>
                <w:szCs w:val="18"/>
              </w:rPr>
              <w:t>Disutility from healthy comparator (95% CI):</w:t>
            </w:r>
            <w:r w:rsidRPr="00FD5D9B">
              <w:rPr>
                <w:rFonts w:ascii="Arial" w:hAnsi="Arial" w:cs="Arial"/>
                <w:sz w:val="18"/>
                <w:szCs w:val="18"/>
              </w:rPr>
              <w:t xml:space="preserve"> no evidence</w:t>
            </w:r>
          </w:p>
        </w:tc>
      </w:tr>
      <w:tr w:rsidR="008C5ED2" w:rsidRPr="00245F2A" w14:paraId="365A3583" w14:textId="77777777" w:rsidTr="00247DD2">
        <w:tc>
          <w:tcPr>
            <w:tcW w:w="2065" w:type="dxa"/>
            <w:vMerge/>
          </w:tcPr>
          <w:p w14:paraId="0A0A7156"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4DAAAC56" w14:textId="77777777" w:rsidR="008C5ED2" w:rsidRDefault="008C5ED2" w:rsidP="00247DD2">
            <w:pPr>
              <w:rPr>
                <w:rFonts w:ascii="Arial" w:hAnsi="Arial" w:cs="Arial"/>
                <w:sz w:val="18"/>
                <w:szCs w:val="18"/>
              </w:rPr>
            </w:pPr>
            <w:r w:rsidRPr="00FD5D9B">
              <w:rPr>
                <w:rFonts w:ascii="Arial" w:hAnsi="Arial" w:cs="Arial"/>
                <w:b/>
                <w:sz w:val="18"/>
                <w:szCs w:val="18"/>
              </w:rPr>
              <w:t xml:space="preserve">Subgroup, stage I, utilities (95% CI): </w:t>
            </w:r>
            <w:r w:rsidRPr="00FD5D9B">
              <w:rPr>
                <w:rFonts w:ascii="Arial" w:hAnsi="Arial" w:cs="Arial"/>
                <w:sz w:val="18"/>
                <w:szCs w:val="18"/>
              </w:rPr>
              <w:t>0.68 [0.67, 0.69]</w:t>
            </w:r>
          </w:p>
          <w:p w14:paraId="27A22CA5" w14:textId="77777777" w:rsidR="008C5ED2" w:rsidRDefault="008C5ED2" w:rsidP="00247DD2">
            <w:pPr>
              <w:rPr>
                <w:rFonts w:ascii="Arial" w:hAnsi="Arial" w:cs="Arial"/>
                <w:b/>
                <w:sz w:val="18"/>
                <w:szCs w:val="18"/>
              </w:rPr>
            </w:pPr>
          </w:p>
          <w:p w14:paraId="139781C6" w14:textId="77777777" w:rsidR="008C5ED2" w:rsidRPr="00286395" w:rsidRDefault="008C5ED2" w:rsidP="00247DD2">
            <w:pPr>
              <w:rPr>
                <w:rFonts w:ascii="Arial" w:hAnsi="Arial" w:cs="Arial"/>
                <w:b/>
                <w:sz w:val="18"/>
                <w:szCs w:val="18"/>
              </w:rPr>
            </w:pPr>
            <w:r>
              <w:rPr>
                <w:rFonts w:ascii="Arial" w:hAnsi="Arial" w:cs="Arial"/>
                <w:b/>
                <w:sz w:val="18"/>
                <w:szCs w:val="18"/>
              </w:rPr>
              <w:t xml:space="preserve">Subgroup, stage II/III, utilities (95% CI): </w:t>
            </w:r>
            <w:r w:rsidRPr="00286395">
              <w:rPr>
                <w:rFonts w:ascii="Arial" w:hAnsi="Arial" w:cs="Arial"/>
                <w:sz w:val="18"/>
                <w:szCs w:val="18"/>
              </w:rPr>
              <w:t>0.59 [0.58, 0.60]</w:t>
            </w:r>
          </w:p>
        </w:tc>
      </w:tr>
      <w:tr w:rsidR="008C5ED2" w:rsidRPr="00245F2A" w14:paraId="653235E4" w14:textId="77777777" w:rsidTr="00247DD2">
        <w:tc>
          <w:tcPr>
            <w:tcW w:w="2065" w:type="dxa"/>
            <w:vMerge/>
          </w:tcPr>
          <w:p w14:paraId="3DC3BF5A"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1990B497" w14:textId="77777777" w:rsidR="008C5ED2" w:rsidRDefault="008C5ED2" w:rsidP="00247DD2">
            <w:pPr>
              <w:rPr>
                <w:rFonts w:ascii="Arial" w:hAnsi="Arial" w:cs="Arial"/>
                <w:sz w:val="18"/>
                <w:szCs w:val="18"/>
              </w:rPr>
            </w:pPr>
            <w:r>
              <w:rPr>
                <w:rFonts w:ascii="Arial" w:hAnsi="Arial" w:cs="Arial"/>
                <w:b/>
                <w:sz w:val="18"/>
                <w:szCs w:val="18"/>
              </w:rPr>
              <w:t xml:space="preserve">Subgroup, stage I/II, utilities (95% CI): </w:t>
            </w:r>
            <w:r w:rsidRPr="00725C2A">
              <w:rPr>
                <w:rFonts w:ascii="Arial" w:hAnsi="Arial" w:cs="Arial"/>
                <w:sz w:val="18"/>
                <w:szCs w:val="18"/>
              </w:rPr>
              <w:t>0.65 [0.64, 0.66]</w:t>
            </w:r>
          </w:p>
          <w:p w14:paraId="5F6CD6FA" w14:textId="77777777" w:rsidR="008C5ED2" w:rsidRDefault="008C5ED2" w:rsidP="00247DD2">
            <w:pPr>
              <w:rPr>
                <w:rFonts w:ascii="Arial" w:hAnsi="Arial" w:cs="Arial"/>
                <w:b/>
                <w:sz w:val="18"/>
                <w:szCs w:val="18"/>
              </w:rPr>
            </w:pPr>
          </w:p>
          <w:p w14:paraId="6D8011A7" w14:textId="77777777" w:rsidR="008C5ED2" w:rsidRPr="00286395" w:rsidRDefault="008C5ED2" w:rsidP="00247DD2">
            <w:pPr>
              <w:rPr>
                <w:rFonts w:ascii="Arial" w:hAnsi="Arial" w:cs="Arial"/>
                <w:b/>
                <w:sz w:val="18"/>
                <w:szCs w:val="18"/>
              </w:rPr>
            </w:pPr>
            <w:r>
              <w:rPr>
                <w:rFonts w:ascii="Arial" w:hAnsi="Arial" w:cs="Arial"/>
                <w:b/>
                <w:sz w:val="18"/>
                <w:szCs w:val="18"/>
              </w:rPr>
              <w:t xml:space="preserve">Subgroup, stage III, utilities (95% CI): </w:t>
            </w:r>
            <w:r w:rsidRPr="00286395">
              <w:rPr>
                <w:rFonts w:ascii="Arial" w:hAnsi="Arial" w:cs="Arial"/>
                <w:sz w:val="18"/>
                <w:szCs w:val="18"/>
              </w:rPr>
              <w:t>0.56 [0.55, 0.57]</w:t>
            </w:r>
          </w:p>
        </w:tc>
      </w:tr>
      <w:tr w:rsidR="008C5ED2" w:rsidRPr="00245F2A" w14:paraId="7B8A7BAA" w14:textId="77777777" w:rsidTr="00247DD2">
        <w:tc>
          <w:tcPr>
            <w:tcW w:w="2065" w:type="dxa"/>
            <w:vMerge/>
          </w:tcPr>
          <w:p w14:paraId="524A6057"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0A5ED4C2" w14:textId="77777777" w:rsidR="008C5ED2" w:rsidRDefault="008C5ED2" w:rsidP="00247DD2">
            <w:pPr>
              <w:rPr>
                <w:rFonts w:ascii="Arial" w:hAnsi="Arial" w:cs="Arial"/>
                <w:b/>
                <w:sz w:val="18"/>
                <w:szCs w:val="18"/>
              </w:rPr>
            </w:pPr>
            <w:r w:rsidRPr="00080E5A">
              <w:rPr>
                <w:rFonts w:ascii="Arial" w:hAnsi="Arial" w:cs="Arial"/>
                <w:b/>
                <w:sz w:val="18"/>
                <w:szCs w:val="18"/>
              </w:rPr>
              <w:t xml:space="preserve">Subgroup, age </w:t>
            </w:r>
            <w:r>
              <w:rPr>
                <w:rFonts w:ascii="Arial" w:hAnsi="Arial" w:cs="Arial"/>
                <w:b/>
                <w:sz w:val="18"/>
                <w:szCs w:val="18"/>
              </w:rPr>
              <w:t>&lt;50</w:t>
            </w:r>
            <w:r w:rsidRPr="00080E5A">
              <w:rPr>
                <w:rFonts w:ascii="Arial" w:hAnsi="Arial" w:cs="Arial"/>
                <w:b/>
                <w:sz w:val="18"/>
                <w:szCs w:val="18"/>
              </w:rPr>
              <w:t xml:space="preserve"> years, utilities (95% CI): </w:t>
            </w:r>
            <w:r w:rsidRPr="006A1074">
              <w:rPr>
                <w:rFonts w:ascii="Arial" w:hAnsi="Arial" w:cs="Arial"/>
                <w:sz w:val="18"/>
                <w:szCs w:val="18"/>
              </w:rPr>
              <w:t>0.58 [0.57, 0.59]</w:t>
            </w:r>
          </w:p>
          <w:p w14:paraId="7314C035" w14:textId="77777777" w:rsidR="008C5ED2" w:rsidRDefault="008C5ED2" w:rsidP="00247DD2">
            <w:pPr>
              <w:rPr>
                <w:rFonts w:ascii="Arial" w:hAnsi="Arial" w:cs="Arial"/>
                <w:b/>
                <w:sz w:val="18"/>
                <w:szCs w:val="18"/>
              </w:rPr>
            </w:pPr>
          </w:p>
          <w:p w14:paraId="7E1EB81F" w14:textId="77777777" w:rsidR="008C5ED2" w:rsidRPr="00245F2A" w:rsidRDefault="008C5ED2" w:rsidP="00247DD2">
            <w:pPr>
              <w:rPr>
                <w:rFonts w:ascii="Arial" w:hAnsi="Arial" w:cs="Arial"/>
                <w:sz w:val="18"/>
                <w:szCs w:val="18"/>
              </w:rPr>
            </w:pPr>
            <w:r>
              <w:rPr>
                <w:rFonts w:ascii="Arial" w:hAnsi="Arial" w:cs="Arial"/>
                <w:b/>
                <w:sz w:val="18"/>
                <w:szCs w:val="18"/>
              </w:rPr>
              <w:t xml:space="preserve">Subgroup, age ≥50 years, utilities (95% CI): </w:t>
            </w:r>
            <w:r w:rsidRPr="006A1074">
              <w:rPr>
                <w:rFonts w:ascii="Arial" w:hAnsi="Arial" w:cs="Arial"/>
                <w:sz w:val="18"/>
                <w:szCs w:val="18"/>
              </w:rPr>
              <w:t>0.49 [0.47, 0.51]</w:t>
            </w:r>
          </w:p>
        </w:tc>
      </w:tr>
      <w:tr w:rsidR="008C5ED2" w:rsidRPr="00245F2A" w14:paraId="3D86FE13" w14:textId="77777777" w:rsidTr="00247DD2">
        <w:trPr>
          <w:trHeight w:val="623"/>
        </w:trPr>
        <w:tc>
          <w:tcPr>
            <w:tcW w:w="2065" w:type="dxa"/>
            <w:vMerge/>
          </w:tcPr>
          <w:p w14:paraId="0AB71316"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2C63DCE1" w14:textId="77777777" w:rsidR="008C5ED2" w:rsidRDefault="008C5ED2" w:rsidP="00247DD2">
            <w:pPr>
              <w:rPr>
                <w:rFonts w:ascii="Arial" w:hAnsi="Arial" w:cs="Arial"/>
                <w:b/>
                <w:sz w:val="18"/>
                <w:szCs w:val="18"/>
              </w:rPr>
            </w:pPr>
            <w:r>
              <w:rPr>
                <w:rFonts w:ascii="Arial" w:hAnsi="Arial" w:cs="Arial"/>
                <w:b/>
                <w:sz w:val="18"/>
                <w:szCs w:val="18"/>
              </w:rPr>
              <w:t xml:space="preserve">Subgroup, white race, utilities (95% CI): </w:t>
            </w:r>
            <w:r w:rsidRPr="006A1074">
              <w:rPr>
                <w:rFonts w:ascii="Arial" w:hAnsi="Arial" w:cs="Arial"/>
                <w:sz w:val="18"/>
                <w:szCs w:val="18"/>
              </w:rPr>
              <w:t>0.59 [0.57, 0.61]</w:t>
            </w:r>
          </w:p>
          <w:p w14:paraId="0E1D6BD3" w14:textId="77777777" w:rsidR="008C5ED2" w:rsidRDefault="008C5ED2" w:rsidP="00247DD2">
            <w:pPr>
              <w:rPr>
                <w:rFonts w:ascii="Arial" w:hAnsi="Arial" w:cs="Arial"/>
                <w:b/>
                <w:sz w:val="18"/>
                <w:szCs w:val="18"/>
              </w:rPr>
            </w:pPr>
          </w:p>
          <w:p w14:paraId="19BE2717" w14:textId="77777777" w:rsidR="008C5ED2" w:rsidRDefault="008C5ED2" w:rsidP="00247DD2">
            <w:pPr>
              <w:rPr>
                <w:rFonts w:ascii="Arial" w:hAnsi="Arial" w:cs="Arial"/>
                <w:b/>
                <w:sz w:val="18"/>
                <w:szCs w:val="18"/>
              </w:rPr>
            </w:pPr>
            <w:r>
              <w:rPr>
                <w:rFonts w:ascii="Arial" w:hAnsi="Arial" w:cs="Arial"/>
                <w:b/>
                <w:sz w:val="18"/>
                <w:szCs w:val="18"/>
              </w:rPr>
              <w:t xml:space="preserve">Subgroup, black race, utilities (95% CI): </w:t>
            </w:r>
            <w:r w:rsidRPr="006A1074">
              <w:rPr>
                <w:rFonts w:ascii="Arial" w:hAnsi="Arial" w:cs="Arial"/>
                <w:sz w:val="18"/>
                <w:szCs w:val="18"/>
              </w:rPr>
              <w:t>0.47 [0.45, 0.49]</w:t>
            </w:r>
          </w:p>
          <w:p w14:paraId="2EEE61FE" w14:textId="77777777" w:rsidR="008C5ED2" w:rsidRDefault="008C5ED2" w:rsidP="00247DD2">
            <w:pPr>
              <w:rPr>
                <w:rFonts w:ascii="Arial" w:hAnsi="Arial" w:cs="Arial"/>
                <w:b/>
                <w:sz w:val="18"/>
                <w:szCs w:val="18"/>
              </w:rPr>
            </w:pPr>
          </w:p>
          <w:p w14:paraId="0A320F70" w14:textId="77777777" w:rsidR="008C5ED2" w:rsidRPr="00245F2A" w:rsidRDefault="008C5ED2" w:rsidP="00247DD2">
            <w:pPr>
              <w:rPr>
                <w:rFonts w:ascii="Arial" w:hAnsi="Arial" w:cs="Arial"/>
                <w:sz w:val="18"/>
                <w:szCs w:val="18"/>
              </w:rPr>
            </w:pPr>
            <w:r>
              <w:rPr>
                <w:rFonts w:ascii="Arial" w:hAnsi="Arial" w:cs="Arial"/>
                <w:b/>
                <w:sz w:val="18"/>
                <w:szCs w:val="18"/>
              </w:rPr>
              <w:lastRenderedPageBreak/>
              <w:t xml:space="preserve">Subgroup, other race, utilities (95% CI): </w:t>
            </w:r>
            <w:r w:rsidRPr="00C403CA">
              <w:rPr>
                <w:rFonts w:ascii="Arial" w:hAnsi="Arial" w:cs="Arial"/>
                <w:sz w:val="18"/>
                <w:szCs w:val="18"/>
              </w:rPr>
              <w:t>0.56 [0.51, 0.61]</w:t>
            </w:r>
          </w:p>
        </w:tc>
      </w:tr>
      <w:tr w:rsidR="008C5ED2" w:rsidRPr="00245F2A" w14:paraId="6AF43944" w14:textId="77777777" w:rsidTr="00247DD2">
        <w:trPr>
          <w:trHeight w:val="622"/>
        </w:trPr>
        <w:tc>
          <w:tcPr>
            <w:tcW w:w="2065" w:type="dxa"/>
            <w:vMerge/>
          </w:tcPr>
          <w:p w14:paraId="7ECDF631"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3E6AA718" w14:textId="77777777" w:rsidR="008C5ED2" w:rsidRDefault="008C5ED2" w:rsidP="00247DD2">
            <w:pPr>
              <w:rPr>
                <w:rFonts w:ascii="Arial" w:hAnsi="Arial" w:cs="Arial"/>
                <w:b/>
                <w:sz w:val="18"/>
                <w:szCs w:val="18"/>
              </w:rPr>
            </w:pPr>
            <w:r>
              <w:rPr>
                <w:rFonts w:ascii="Arial" w:hAnsi="Arial" w:cs="Arial"/>
                <w:b/>
                <w:sz w:val="18"/>
                <w:szCs w:val="18"/>
              </w:rPr>
              <w:t xml:space="preserve">Subgroup, family history of breast cancer, utilities (95% CI): </w:t>
            </w:r>
            <w:r w:rsidRPr="00C403CA">
              <w:rPr>
                <w:rFonts w:ascii="Arial" w:hAnsi="Arial" w:cs="Arial"/>
                <w:sz w:val="18"/>
                <w:szCs w:val="18"/>
              </w:rPr>
              <w:t>0.56 [0.54, 0.58]</w:t>
            </w:r>
          </w:p>
          <w:p w14:paraId="1C990FC6" w14:textId="77777777" w:rsidR="008C5ED2" w:rsidRDefault="008C5ED2" w:rsidP="00247DD2">
            <w:pPr>
              <w:rPr>
                <w:rFonts w:ascii="Arial" w:hAnsi="Arial" w:cs="Arial"/>
                <w:b/>
                <w:sz w:val="18"/>
                <w:szCs w:val="18"/>
              </w:rPr>
            </w:pPr>
          </w:p>
          <w:p w14:paraId="36FEE06B" w14:textId="77777777" w:rsidR="008C5ED2" w:rsidRPr="00245F2A" w:rsidRDefault="008C5ED2" w:rsidP="00247DD2">
            <w:pPr>
              <w:rPr>
                <w:rFonts w:ascii="Arial" w:hAnsi="Arial" w:cs="Arial"/>
                <w:sz w:val="18"/>
                <w:szCs w:val="18"/>
              </w:rPr>
            </w:pPr>
            <w:r>
              <w:rPr>
                <w:rFonts w:ascii="Arial" w:hAnsi="Arial" w:cs="Arial"/>
                <w:b/>
                <w:sz w:val="18"/>
                <w:szCs w:val="18"/>
              </w:rPr>
              <w:t xml:space="preserve">Subgroup, no family history of breast cancer, utilities (95% CI): </w:t>
            </w:r>
            <w:r w:rsidRPr="00C403CA">
              <w:rPr>
                <w:rFonts w:ascii="Arial" w:hAnsi="Arial" w:cs="Arial"/>
                <w:sz w:val="18"/>
                <w:szCs w:val="18"/>
              </w:rPr>
              <w:t>0.51 [0.49, 0.53]</w:t>
            </w:r>
          </w:p>
        </w:tc>
      </w:tr>
    </w:tbl>
    <w:p w14:paraId="3645E216" w14:textId="77777777" w:rsidR="008C5ED2" w:rsidRPr="00EA4B50" w:rsidRDefault="00CA71D3" w:rsidP="005D6DF0">
      <w:pPr>
        <w:rPr>
          <w:rFonts w:ascii="Arial" w:hAnsi="Arial" w:cs="Arial"/>
          <w:sz w:val="18"/>
          <w:szCs w:val="18"/>
        </w:rPr>
      </w:pPr>
      <w:r>
        <w:rPr>
          <w:rFonts w:ascii="Arial" w:hAnsi="Arial" w:cs="Arial"/>
          <w:sz w:val="18"/>
          <w:szCs w:val="18"/>
        </w:rPr>
        <w:t>CI, confidence interval; ROB, risk of bias; SG, standard gamble; TTO, time trade-off</w:t>
      </w:r>
    </w:p>
    <w:p w14:paraId="31FF2D8D" w14:textId="77777777" w:rsidR="008C5ED2" w:rsidRPr="008C5ED2" w:rsidRDefault="008C5ED2" w:rsidP="008C5ED2">
      <w:pPr>
        <w:rPr>
          <w:rFonts w:ascii="Arial" w:hAnsi="Arial" w:cs="Arial"/>
          <w:b/>
          <w:sz w:val="20"/>
          <w:szCs w:val="20"/>
        </w:rPr>
      </w:pPr>
      <w:r w:rsidRPr="008C5ED2">
        <w:rPr>
          <w:rFonts w:ascii="Arial" w:hAnsi="Arial" w:cs="Arial"/>
          <w:b/>
          <w:sz w:val="20"/>
          <w:szCs w:val="20"/>
        </w:rPr>
        <w:t xml:space="preserve">Table </w:t>
      </w:r>
      <w:r w:rsidR="00530722">
        <w:rPr>
          <w:rFonts w:ascii="Arial" w:hAnsi="Arial" w:cs="Arial"/>
          <w:b/>
          <w:sz w:val="20"/>
          <w:szCs w:val="20"/>
        </w:rPr>
        <w:t>S2.</w:t>
      </w:r>
      <w:r>
        <w:rPr>
          <w:rFonts w:ascii="Arial" w:hAnsi="Arial" w:cs="Arial"/>
          <w:b/>
          <w:sz w:val="20"/>
          <w:szCs w:val="20"/>
        </w:rPr>
        <w:t>5</w:t>
      </w:r>
      <w:r w:rsidRPr="008C5ED2">
        <w:rPr>
          <w:rFonts w:ascii="Arial" w:hAnsi="Arial" w:cs="Arial"/>
          <w:b/>
          <w:sz w:val="20"/>
          <w:szCs w:val="20"/>
        </w:rPr>
        <w:t>. Evidence from direct elicitation methods (Time trade-off and standard gamble), treatment health states: T1</w:t>
      </w:r>
      <w:r w:rsidR="00530722">
        <w:rPr>
          <w:rFonts w:ascii="Times New Roman" w:hAnsi="Times New Roman" w:cs="Times New Roman"/>
          <w:b/>
          <w:sz w:val="20"/>
          <w:szCs w:val="20"/>
        </w:rPr>
        <w:t>≤</w:t>
      </w:r>
      <w:r w:rsidRPr="008C5ED2">
        <w:rPr>
          <w:rFonts w:ascii="Arial" w:hAnsi="Arial" w:cs="Arial"/>
          <w:b/>
          <w:sz w:val="20"/>
          <w:szCs w:val="20"/>
        </w:rPr>
        <w:t>12 months from surgery</w:t>
      </w:r>
    </w:p>
    <w:tbl>
      <w:tblPr>
        <w:tblStyle w:val="TableGrid"/>
        <w:tblW w:w="0" w:type="auto"/>
        <w:tblLook w:val="04A0" w:firstRow="1" w:lastRow="0" w:firstColumn="1" w:lastColumn="0" w:noHBand="0" w:noVBand="1"/>
      </w:tblPr>
      <w:tblGrid>
        <w:gridCol w:w="2065"/>
        <w:gridCol w:w="7285"/>
      </w:tblGrid>
      <w:tr w:rsidR="008C5ED2" w:rsidRPr="00245F2A" w14:paraId="0FD8B407" w14:textId="77777777" w:rsidTr="00247DD2">
        <w:tc>
          <w:tcPr>
            <w:tcW w:w="2065" w:type="dxa"/>
            <w:shd w:val="clear" w:color="auto" w:fill="D9D9D9" w:themeFill="background1" w:themeFillShade="D9"/>
          </w:tcPr>
          <w:p w14:paraId="25833F9C" w14:textId="77777777" w:rsidR="008C5ED2" w:rsidRPr="00245F2A" w:rsidRDefault="008C5ED2" w:rsidP="00247DD2">
            <w:pPr>
              <w:spacing w:after="60"/>
              <w:rPr>
                <w:rFonts w:ascii="Arial" w:hAnsi="Arial" w:cs="Arial"/>
                <w:b/>
                <w:sz w:val="18"/>
                <w:szCs w:val="18"/>
              </w:rPr>
            </w:pPr>
            <w:r w:rsidRPr="00245F2A">
              <w:rPr>
                <w:rFonts w:ascii="Arial" w:hAnsi="Arial" w:cs="Arial"/>
                <w:b/>
                <w:sz w:val="18"/>
                <w:szCs w:val="18"/>
              </w:rPr>
              <w:t>Number of included studies;</w:t>
            </w:r>
          </w:p>
          <w:p w14:paraId="372BFECB" w14:textId="77777777" w:rsidR="008C5ED2" w:rsidRPr="00245F2A" w:rsidRDefault="008C5ED2" w:rsidP="00247DD2">
            <w:pPr>
              <w:spacing w:after="60"/>
              <w:rPr>
                <w:rFonts w:ascii="Arial" w:hAnsi="Arial" w:cs="Arial"/>
                <w:b/>
                <w:sz w:val="18"/>
                <w:szCs w:val="18"/>
              </w:rPr>
            </w:pPr>
            <w:r w:rsidRPr="00245F2A">
              <w:rPr>
                <w:rFonts w:ascii="Arial" w:hAnsi="Arial" w:cs="Arial"/>
                <w:b/>
                <w:sz w:val="18"/>
                <w:szCs w:val="18"/>
              </w:rPr>
              <w:t>Sample size</w:t>
            </w:r>
          </w:p>
        </w:tc>
        <w:tc>
          <w:tcPr>
            <w:tcW w:w="7285" w:type="dxa"/>
            <w:shd w:val="clear" w:color="auto" w:fill="D9D9D9" w:themeFill="background1" w:themeFillShade="D9"/>
          </w:tcPr>
          <w:p w14:paraId="2DDA7149" w14:textId="77777777" w:rsidR="008C5ED2" w:rsidRPr="00245F2A" w:rsidRDefault="008C5ED2" w:rsidP="00247DD2">
            <w:pPr>
              <w:rPr>
                <w:rFonts w:ascii="Arial" w:hAnsi="Arial" w:cs="Arial"/>
                <w:b/>
                <w:sz w:val="18"/>
                <w:szCs w:val="18"/>
              </w:rPr>
            </w:pPr>
            <w:r w:rsidRPr="00245F2A">
              <w:rPr>
                <w:rFonts w:ascii="Arial" w:hAnsi="Arial" w:cs="Arial"/>
                <w:b/>
                <w:sz w:val="18"/>
                <w:szCs w:val="18"/>
              </w:rPr>
              <w:t xml:space="preserve">Findings </w:t>
            </w:r>
          </w:p>
          <w:p w14:paraId="3038D88F" w14:textId="77777777" w:rsidR="008C5ED2" w:rsidRPr="00245F2A" w:rsidRDefault="008C5ED2" w:rsidP="00247DD2">
            <w:pPr>
              <w:rPr>
                <w:rFonts w:ascii="Arial" w:hAnsi="Arial" w:cs="Arial"/>
                <w:sz w:val="18"/>
                <w:szCs w:val="18"/>
              </w:rPr>
            </w:pPr>
          </w:p>
        </w:tc>
      </w:tr>
      <w:tr w:rsidR="008C5ED2" w:rsidRPr="00245F2A" w14:paraId="352253A4" w14:textId="77777777" w:rsidTr="00247DD2">
        <w:tc>
          <w:tcPr>
            <w:tcW w:w="9350" w:type="dxa"/>
            <w:gridSpan w:val="2"/>
            <w:shd w:val="clear" w:color="auto" w:fill="AEAAAA" w:themeFill="background2" w:themeFillShade="BF"/>
          </w:tcPr>
          <w:p w14:paraId="077F2E5D" w14:textId="77777777" w:rsidR="008C5ED2" w:rsidRPr="00245F2A" w:rsidRDefault="008C5ED2" w:rsidP="00247DD2">
            <w:pPr>
              <w:rPr>
                <w:rFonts w:ascii="Arial" w:hAnsi="Arial" w:cs="Arial"/>
                <w:sz w:val="18"/>
                <w:szCs w:val="18"/>
              </w:rPr>
            </w:pPr>
            <w:r w:rsidRPr="00245F2A">
              <w:rPr>
                <w:rFonts w:ascii="Arial" w:hAnsi="Arial" w:cs="Arial"/>
                <w:b/>
                <w:sz w:val="18"/>
                <w:szCs w:val="18"/>
              </w:rPr>
              <w:t>Disutility of mastectomy vs. BCS/partial mastectomy</w:t>
            </w:r>
          </w:p>
        </w:tc>
      </w:tr>
      <w:tr w:rsidR="008C5ED2" w:rsidRPr="00245F2A" w14:paraId="4B3313A8" w14:textId="77777777" w:rsidTr="00247DD2">
        <w:trPr>
          <w:trHeight w:val="623"/>
        </w:trPr>
        <w:tc>
          <w:tcPr>
            <w:tcW w:w="2065" w:type="dxa"/>
            <w:vMerge w:val="restart"/>
          </w:tcPr>
          <w:p w14:paraId="00EF9AB7" w14:textId="77777777" w:rsidR="008C5ED2" w:rsidRDefault="008C5ED2" w:rsidP="00247DD2">
            <w:pPr>
              <w:rPr>
                <w:rFonts w:ascii="Arial" w:hAnsi="Arial" w:cs="Arial"/>
                <w:sz w:val="18"/>
                <w:szCs w:val="18"/>
              </w:rPr>
            </w:pPr>
            <w:r>
              <w:rPr>
                <w:rFonts w:ascii="Arial" w:hAnsi="Arial" w:cs="Arial"/>
                <w:sz w:val="18"/>
                <w:szCs w:val="18"/>
              </w:rPr>
              <w:t>Within study:</w:t>
            </w:r>
          </w:p>
          <w:p w14:paraId="030F13AF" w14:textId="77777777" w:rsidR="008C5ED2" w:rsidRDefault="008C5ED2" w:rsidP="00247DD2">
            <w:pPr>
              <w:rPr>
                <w:rFonts w:ascii="Arial" w:hAnsi="Arial" w:cs="Arial"/>
                <w:sz w:val="18"/>
                <w:szCs w:val="18"/>
              </w:rPr>
            </w:pPr>
            <w:r>
              <w:rPr>
                <w:rFonts w:ascii="Arial" w:hAnsi="Arial" w:cs="Arial"/>
                <w:sz w:val="18"/>
                <w:szCs w:val="18"/>
              </w:rPr>
              <w:t>N=2 studies;</w:t>
            </w:r>
          </w:p>
          <w:p w14:paraId="7472D2B3" w14:textId="77777777" w:rsidR="008C5ED2" w:rsidRDefault="008C5ED2" w:rsidP="00247DD2">
            <w:pPr>
              <w:rPr>
                <w:rFonts w:ascii="Arial" w:hAnsi="Arial" w:cs="Arial"/>
                <w:sz w:val="18"/>
                <w:szCs w:val="18"/>
              </w:rPr>
            </w:pPr>
          </w:p>
          <w:p w14:paraId="740A1638" w14:textId="77777777" w:rsidR="008C5ED2" w:rsidRDefault="008C5ED2" w:rsidP="00247DD2">
            <w:pPr>
              <w:rPr>
                <w:rFonts w:ascii="Arial" w:hAnsi="Arial" w:cs="Arial"/>
                <w:sz w:val="18"/>
                <w:szCs w:val="18"/>
              </w:rPr>
            </w:pPr>
            <w:r>
              <w:rPr>
                <w:rFonts w:ascii="Arial" w:hAnsi="Arial" w:cs="Arial"/>
                <w:sz w:val="18"/>
                <w:szCs w:val="18"/>
              </w:rPr>
              <w:t xml:space="preserve">Bromley 2019, </w:t>
            </w:r>
            <w:proofErr w:type="spellStart"/>
            <w:r>
              <w:rPr>
                <w:rFonts w:ascii="Arial" w:hAnsi="Arial" w:cs="Arial"/>
                <w:sz w:val="18"/>
                <w:szCs w:val="18"/>
              </w:rPr>
              <w:t>Knuttel</w:t>
            </w:r>
            <w:proofErr w:type="spellEnd"/>
            <w:r>
              <w:rPr>
                <w:rFonts w:ascii="Arial" w:hAnsi="Arial" w:cs="Arial"/>
                <w:sz w:val="18"/>
                <w:szCs w:val="18"/>
              </w:rPr>
              <w:t xml:space="preserve"> 2017 </w:t>
            </w:r>
          </w:p>
          <w:p w14:paraId="4203574F" w14:textId="77777777" w:rsidR="008C5ED2" w:rsidRDefault="008C5ED2" w:rsidP="00247DD2">
            <w:pPr>
              <w:rPr>
                <w:rFonts w:ascii="Arial" w:hAnsi="Arial" w:cs="Arial"/>
                <w:sz w:val="18"/>
                <w:szCs w:val="18"/>
              </w:rPr>
            </w:pPr>
          </w:p>
          <w:p w14:paraId="15393A02" w14:textId="77777777" w:rsidR="008C5ED2" w:rsidRPr="00245F2A" w:rsidRDefault="008C5ED2" w:rsidP="00247DD2">
            <w:pPr>
              <w:rPr>
                <w:rFonts w:ascii="Arial" w:hAnsi="Arial" w:cs="Arial"/>
                <w:sz w:val="18"/>
                <w:szCs w:val="18"/>
              </w:rPr>
            </w:pPr>
            <w:r>
              <w:rPr>
                <w:rFonts w:ascii="Arial" w:hAnsi="Arial" w:cs="Arial"/>
                <w:sz w:val="18"/>
                <w:szCs w:val="18"/>
              </w:rPr>
              <w:t>N=293 participants</w:t>
            </w:r>
          </w:p>
        </w:tc>
        <w:tc>
          <w:tcPr>
            <w:tcW w:w="7285" w:type="dxa"/>
          </w:tcPr>
          <w:p w14:paraId="4F731D11" w14:textId="77777777" w:rsidR="008C5ED2" w:rsidRDefault="008C5ED2" w:rsidP="00247DD2">
            <w:pPr>
              <w:rPr>
                <w:rFonts w:ascii="Arial" w:hAnsi="Arial" w:cs="Arial"/>
                <w:sz w:val="18"/>
                <w:szCs w:val="18"/>
              </w:rPr>
            </w:pPr>
            <w:r w:rsidRPr="00B132F0">
              <w:rPr>
                <w:rFonts w:ascii="Arial" w:hAnsi="Arial" w:cs="Arial"/>
                <w:b/>
                <w:sz w:val="18"/>
                <w:szCs w:val="18"/>
              </w:rPr>
              <w:t xml:space="preserve">Pooled </w:t>
            </w:r>
            <w:r>
              <w:rPr>
                <w:rFonts w:ascii="Arial" w:hAnsi="Arial" w:cs="Arial"/>
                <w:b/>
                <w:sz w:val="18"/>
                <w:szCs w:val="18"/>
              </w:rPr>
              <w:t>disutility, within study</w:t>
            </w:r>
            <w:r w:rsidRPr="00B132F0">
              <w:rPr>
                <w:rFonts w:ascii="Arial" w:hAnsi="Arial" w:cs="Arial"/>
                <w:b/>
                <w:sz w:val="18"/>
                <w:szCs w:val="18"/>
              </w:rPr>
              <w:t xml:space="preserve"> (95% </w:t>
            </w:r>
            <w:r w:rsidRPr="00476899">
              <w:rPr>
                <w:rFonts w:ascii="Arial" w:hAnsi="Arial" w:cs="Arial"/>
                <w:b/>
                <w:sz w:val="18"/>
                <w:szCs w:val="18"/>
              </w:rPr>
              <w:t>CI):</w:t>
            </w:r>
            <w:r w:rsidRPr="00476899">
              <w:rPr>
                <w:rFonts w:ascii="Arial" w:hAnsi="Arial" w:cs="Arial"/>
                <w:sz w:val="18"/>
                <w:szCs w:val="18"/>
              </w:rPr>
              <w:t xml:space="preserve"> 0.05 [0.04, 0.06]</w:t>
            </w:r>
          </w:p>
          <w:p w14:paraId="0E2EF3D0" w14:textId="77777777" w:rsidR="008C5ED2" w:rsidRPr="00B132F0" w:rsidRDefault="008C5ED2" w:rsidP="00247DD2">
            <w:pPr>
              <w:rPr>
                <w:rFonts w:ascii="Arial" w:hAnsi="Arial" w:cs="Arial"/>
                <w:sz w:val="18"/>
                <w:szCs w:val="18"/>
              </w:rPr>
            </w:pPr>
            <w:r>
              <w:rPr>
                <w:rFonts w:ascii="Arial" w:hAnsi="Arial" w:cs="Arial"/>
                <w:sz w:val="18"/>
                <w:szCs w:val="18"/>
              </w:rPr>
              <w:t xml:space="preserve">*both high ROB </w:t>
            </w:r>
          </w:p>
          <w:p w14:paraId="3A4C35D9" w14:textId="77777777" w:rsidR="008C5ED2" w:rsidRDefault="008C5ED2" w:rsidP="00247DD2">
            <w:pPr>
              <w:rPr>
                <w:rFonts w:ascii="Arial" w:hAnsi="Arial" w:cs="Arial"/>
                <w:sz w:val="18"/>
                <w:szCs w:val="18"/>
              </w:rPr>
            </w:pPr>
            <w:r>
              <w:rPr>
                <w:rFonts w:ascii="Arial" w:hAnsi="Arial" w:cs="Arial"/>
                <w:sz w:val="18"/>
                <w:szCs w:val="18"/>
              </w:rPr>
              <w:t xml:space="preserve">** Bromley 2019 is SG, </w:t>
            </w:r>
            <w:proofErr w:type="spellStart"/>
            <w:r>
              <w:rPr>
                <w:rFonts w:ascii="Arial" w:hAnsi="Arial" w:cs="Arial"/>
                <w:sz w:val="18"/>
                <w:szCs w:val="18"/>
              </w:rPr>
              <w:t>Knuttel</w:t>
            </w:r>
            <w:proofErr w:type="spellEnd"/>
            <w:r>
              <w:rPr>
                <w:rFonts w:ascii="Arial" w:hAnsi="Arial" w:cs="Arial"/>
                <w:sz w:val="18"/>
                <w:szCs w:val="18"/>
              </w:rPr>
              <w:t xml:space="preserve"> 2017 is TTO</w:t>
            </w:r>
          </w:p>
          <w:p w14:paraId="18BAA405" w14:textId="77777777" w:rsidR="008C5ED2" w:rsidRPr="00245F2A" w:rsidRDefault="008C5ED2" w:rsidP="00247DD2">
            <w:pPr>
              <w:rPr>
                <w:rFonts w:ascii="Arial" w:hAnsi="Arial" w:cs="Arial"/>
                <w:sz w:val="18"/>
                <w:szCs w:val="18"/>
              </w:rPr>
            </w:pPr>
          </w:p>
        </w:tc>
      </w:tr>
      <w:tr w:rsidR="008C5ED2" w:rsidRPr="00245F2A" w14:paraId="5107BA46" w14:textId="77777777" w:rsidTr="00247DD2">
        <w:trPr>
          <w:trHeight w:val="622"/>
        </w:trPr>
        <w:tc>
          <w:tcPr>
            <w:tcW w:w="2065" w:type="dxa"/>
            <w:vMerge/>
          </w:tcPr>
          <w:p w14:paraId="0185E495"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089EE5B9" w14:textId="77777777" w:rsidR="008C5ED2" w:rsidRDefault="008C5ED2" w:rsidP="00247DD2">
            <w:pPr>
              <w:rPr>
                <w:rFonts w:ascii="Arial" w:hAnsi="Arial" w:cs="Arial"/>
                <w:b/>
                <w:sz w:val="18"/>
                <w:szCs w:val="18"/>
              </w:rPr>
            </w:pPr>
            <w:r w:rsidRPr="00080E5A">
              <w:rPr>
                <w:rFonts w:ascii="Arial" w:hAnsi="Arial" w:cs="Arial"/>
                <w:b/>
                <w:sz w:val="18"/>
                <w:szCs w:val="18"/>
              </w:rPr>
              <w:t>Subgroup, by adjuvant therapies, disutility, within study (95% CI):</w:t>
            </w:r>
          </w:p>
          <w:p w14:paraId="52DFA986" w14:textId="77777777" w:rsidR="008C5ED2" w:rsidRDefault="008C5ED2" w:rsidP="00247DD2">
            <w:pPr>
              <w:rPr>
                <w:rFonts w:ascii="Arial" w:hAnsi="Arial" w:cs="Arial"/>
                <w:sz w:val="18"/>
                <w:szCs w:val="18"/>
              </w:rPr>
            </w:pPr>
            <w:r w:rsidRPr="00A730FE">
              <w:rPr>
                <w:rFonts w:ascii="Arial" w:hAnsi="Arial" w:cs="Arial"/>
                <w:sz w:val="18"/>
                <w:szCs w:val="18"/>
              </w:rPr>
              <w:t>BCS/partial mastectomy with adjuvant radiation vs. Mastectomy with mixed/unspecified adjuvant therapy: 0.05 [0.04, 0.06]</w:t>
            </w:r>
          </w:p>
          <w:p w14:paraId="69774B50" w14:textId="77777777" w:rsidR="008C5ED2" w:rsidRDefault="008C5ED2" w:rsidP="00247DD2">
            <w:pPr>
              <w:rPr>
                <w:rFonts w:ascii="Arial" w:hAnsi="Arial" w:cs="Arial"/>
                <w:sz w:val="18"/>
                <w:szCs w:val="18"/>
              </w:rPr>
            </w:pPr>
            <w:r>
              <w:rPr>
                <w:rFonts w:ascii="Arial" w:hAnsi="Arial" w:cs="Arial"/>
                <w:sz w:val="18"/>
                <w:szCs w:val="18"/>
              </w:rPr>
              <w:t>*both studies high ROB</w:t>
            </w:r>
          </w:p>
          <w:p w14:paraId="2091251D" w14:textId="77777777" w:rsidR="008C5ED2" w:rsidRDefault="008C5ED2" w:rsidP="00247DD2">
            <w:pPr>
              <w:rPr>
                <w:rFonts w:ascii="Arial" w:hAnsi="Arial" w:cs="Arial"/>
                <w:sz w:val="18"/>
                <w:szCs w:val="18"/>
              </w:rPr>
            </w:pPr>
          </w:p>
          <w:p w14:paraId="7B499655" w14:textId="77777777" w:rsidR="008C5ED2" w:rsidRDefault="008C5ED2" w:rsidP="00247DD2">
            <w:pPr>
              <w:rPr>
                <w:rFonts w:ascii="Arial" w:hAnsi="Arial" w:cs="Arial"/>
                <w:sz w:val="18"/>
                <w:szCs w:val="18"/>
              </w:rPr>
            </w:pPr>
            <w:r w:rsidRPr="00B5613F">
              <w:rPr>
                <w:rFonts w:ascii="Arial" w:hAnsi="Arial" w:cs="Arial"/>
                <w:sz w:val="18"/>
                <w:szCs w:val="18"/>
              </w:rPr>
              <w:t>BCS/partial mastectomy without radiation vs. Mastectomy with mixed/unspecified adjuvant therapy</w:t>
            </w:r>
            <w:r>
              <w:rPr>
                <w:rFonts w:ascii="Arial" w:hAnsi="Arial" w:cs="Arial"/>
                <w:sz w:val="18"/>
                <w:szCs w:val="18"/>
              </w:rPr>
              <w:t xml:space="preserve">: </w:t>
            </w:r>
            <w:r w:rsidRPr="00B5613F">
              <w:rPr>
                <w:rFonts w:ascii="Arial" w:hAnsi="Arial" w:cs="Arial"/>
                <w:sz w:val="18"/>
                <w:szCs w:val="18"/>
              </w:rPr>
              <w:t>0.16 [0.10, 0.22]</w:t>
            </w:r>
          </w:p>
          <w:p w14:paraId="5119420C" w14:textId="77777777" w:rsidR="008C5ED2" w:rsidRPr="00245F2A" w:rsidRDefault="008C5ED2" w:rsidP="00247DD2">
            <w:pPr>
              <w:rPr>
                <w:rFonts w:ascii="Arial" w:hAnsi="Arial" w:cs="Arial"/>
                <w:sz w:val="18"/>
                <w:szCs w:val="18"/>
              </w:rPr>
            </w:pPr>
            <w:r>
              <w:rPr>
                <w:rFonts w:ascii="Arial" w:hAnsi="Arial" w:cs="Arial"/>
                <w:sz w:val="18"/>
                <w:szCs w:val="18"/>
              </w:rPr>
              <w:t>*study is high ROB</w:t>
            </w:r>
          </w:p>
        </w:tc>
      </w:tr>
      <w:tr w:rsidR="008C5ED2" w:rsidRPr="00245F2A" w14:paraId="4997FB54" w14:textId="77777777" w:rsidTr="00247DD2">
        <w:trPr>
          <w:trHeight w:val="728"/>
        </w:trPr>
        <w:tc>
          <w:tcPr>
            <w:tcW w:w="2065" w:type="dxa"/>
            <w:vMerge w:val="restart"/>
          </w:tcPr>
          <w:p w14:paraId="3081E932" w14:textId="77777777" w:rsidR="008C5ED2" w:rsidRDefault="008C5ED2" w:rsidP="00247DD2">
            <w:pPr>
              <w:rPr>
                <w:rFonts w:ascii="Arial" w:hAnsi="Arial" w:cs="Arial"/>
                <w:sz w:val="18"/>
                <w:szCs w:val="18"/>
              </w:rPr>
            </w:pPr>
            <w:r>
              <w:rPr>
                <w:rFonts w:ascii="Arial" w:hAnsi="Arial" w:cs="Arial"/>
                <w:sz w:val="18"/>
                <w:szCs w:val="18"/>
              </w:rPr>
              <w:t>Between study:</w:t>
            </w:r>
          </w:p>
          <w:p w14:paraId="02DBEDDF" w14:textId="77777777" w:rsidR="008C5ED2" w:rsidRDefault="008C5ED2" w:rsidP="00247DD2">
            <w:pPr>
              <w:rPr>
                <w:rFonts w:ascii="Arial" w:hAnsi="Arial" w:cs="Arial"/>
                <w:sz w:val="18"/>
                <w:szCs w:val="18"/>
              </w:rPr>
            </w:pPr>
            <w:r>
              <w:rPr>
                <w:rFonts w:ascii="Arial" w:hAnsi="Arial" w:cs="Arial"/>
                <w:sz w:val="18"/>
                <w:szCs w:val="18"/>
              </w:rPr>
              <w:t>BCS, N= 3 studies;</w:t>
            </w:r>
          </w:p>
          <w:p w14:paraId="4A413B29" w14:textId="77777777" w:rsidR="008C5ED2" w:rsidRDefault="008C5ED2" w:rsidP="00247DD2">
            <w:pPr>
              <w:rPr>
                <w:rFonts w:ascii="Arial" w:hAnsi="Arial" w:cs="Arial"/>
                <w:sz w:val="18"/>
                <w:szCs w:val="18"/>
              </w:rPr>
            </w:pPr>
          </w:p>
          <w:p w14:paraId="438761BF" w14:textId="77777777" w:rsidR="008C5ED2" w:rsidRDefault="008C5ED2" w:rsidP="00247DD2">
            <w:pPr>
              <w:rPr>
                <w:rFonts w:ascii="Arial" w:hAnsi="Arial" w:cs="Arial"/>
                <w:sz w:val="18"/>
                <w:szCs w:val="18"/>
              </w:rPr>
            </w:pPr>
            <w:r>
              <w:rPr>
                <w:rFonts w:ascii="Arial" w:hAnsi="Arial" w:cs="Arial"/>
                <w:sz w:val="18"/>
                <w:szCs w:val="18"/>
              </w:rPr>
              <w:t xml:space="preserve">Bromley 2019, </w:t>
            </w:r>
            <w:proofErr w:type="spellStart"/>
            <w:r>
              <w:rPr>
                <w:rFonts w:ascii="Arial" w:hAnsi="Arial" w:cs="Arial"/>
                <w:sz w:val="18"/>
                <w:szCs w:val="18"/>
              </w:rPr>
              <w:t>Knuttel</w:t>
            </w:r>
            <w:proofErr w:type="spellEnd"/>
            <w:r>
              <w:rPr>
                <w:rFonts w:ascii="Arial" w:hAnsi="Arial" w:cs="Arial"/>
                <w:sz w:val="18"/>
                <w:szCs w:val="18"/>
              </w:rPr>
              <w:t xml:space="preserve"> 2017, </w:t>
            </w:r>
            <w:proofErr w:type="spellStart"/>
            <w:r>
              <w:rPr>
                <w:rFonts w:ascii="Arial" w:hAnsi="Arial" w:cs="Arial"/>
                <w:sz w:val="18"/>
                <w:szCs w:val="18"/>
              </w:rPr>
              <w:t>Songtish</w:t>
            </w:r>
            <w:proofErr w:type="spellEnd"/>
            <w:r>
              <w:rPr>
                <w:rFonts w:ascii="Arial" w:hAnsi="Arial" w:cs="Arial"/>
                <w:sz w:val="18"/>
                <w:szCs w:val="18"/>
              </w:rPr>
              <w:t xml:space="preserve"> 2014</w:t>
            </w:r>
          </w:p>
          <w:p w14:paraId="3BBDC2AA" w14:textId="77777777" w:rsidR="008C5ED2" w:rsidRDefault="008C5ED2" w:rsidP="00247DD2">
            <w:pPr>
              <w:rPr>
                <w:rFonts w:ascii="Arial" w:hAnsi="Arial" w:cs="Arial"/>
                <w:sz w:val="18"/>
                <w:szCs w:val="18"/>
              </w:rPr>
            </w:pPr>
          </w:p>
          <w:p w14:paraId="79E1CB45" w14:textId="77777777" w:rsidR="008C5ED2" w:rsidRDefault="008C5ED2" w:rsidP="00247DD2">
            <w:pPr>
              <w:rPr>
                <w:rFonts w:ascii="Arial" w:hAnsi="Arial" w:cs="Arial"/>
                <w:sz w:val="18"/>
                <w:szCs w:val="18"/>
              </w:rPr>
            </w:pPr>
            <w:r>
              <w:rPr>
                <w:rFonts w:ascii="Arial" w:hAnsi="Arial" w:cs="Arial"/>
                <w:sz w:val="18"/>
                <w:szCs w:val="18"/>
              </w:rPr>
              <w:t>N= 403 participants</w:t>
            </w:r>
          </w:p>
          <w:p w14:paraId="66401C43" w14:textId="77777777" w:rsidR="008C5ED2" w:rsidRDefault="008C5ED2" w:rsidP="00247DD2">
            <w:pPr>
              <w:rPr>
                <w:rFonts w:ascii="Arial" w:hAnsi="Arial" w:cs="Arial"/>
                <w:sz w:val="18"/>
                <w:szCs w:val="18"/>
              </w:rPr>
            </w:pPr>
          </w:p>
          <w:p w14:paraId="44891C78" w14:textId="77777777" w:rsidR="008C5ED2" w:rsidRDefault="008C5ED2" w:rsidP="00247DD2">
            <w:pPr>
              <w:rPr>
                <w:rFonts w:ascii="Arial" w:hAnsi="Arial" w:cs="Arial"/>
                <w:sz w:val="18"/>
                <w:szCs w:val="18"/>
              </w:rPr>
            </w:pPr>
            <w:r>
              <w:rPr>
                <w:rFonts w:ascii="Arial" w:hAnsi="Arial" w:cs="Arial"/>
                <w:sz w:val="18"/>
                <w:szCs w:val="18"/>
              </w:rPr>
              <w:t>Mastectomy, N=2 studies;</w:t>
            </w:r>
          </w:p>
          <w:p w14:paraId="5B15F12C" w14:textId="77777777" w:rsidR="008C5ED2" w:rsidRDefault="008C5ED2" w:rsidP="00247DD2">
            <w:pPr>
              <w:rPr>
                <w:rFonts w:ascii="Arial" w:hAnsi="Arial" w:cs="Arial"/>
                <w:sz w:val="18"/>
                <w:szCs w:val="18"/>
              </w:rPr>
            </w:pPr>
          </w:p>
          <w:p w14:paraId="73D20D0F" w14:textId="77777777" w:rsidR="008C5ED2" w:rsidRDefault="008C5ED2" w:rsidP="00247DD2">
            <w:pPr>
              <w:rPr>
                <w:rFonts w:ascii="Arial" w:hAnsi="Arial" w:cs="Arial"/>
                <w:sz w:val="18"/>
                <w:szCs w:val="18"/>
              </w:rPr>
            </w:pPr>
            <w:r>
              <w:rPr>
                <w:rFonts w:ascii="Arial" w:hAnsi="Arial" w:cs="Arial"/>
                <w:sz w:val="18"/>
                <w:szCs w:val="18"/>
              </w:rPr>
              <w:t xml:space="preserve">Bromley 2019, </w:t>
            </w:r>
            <w:proofErr w:type="spellStart"/>
            <w:r>
              <w:rPr>
                <w:rFonts w:ascii="Arial" w:hAnsi="Arial" w:cs="Arial"/>
                <w:sz w:val="18"/>
                <w:szCs w:val="18"/>
              </w:rPr>
              <w:t>Knuttel</w:t>
            </w:r>
            <w:proofErr w:type="spellEnd"/>
            <w:r>
              <w:rPr>
                <w:rFonts w:ascii="Arial" w:hAnsi="Arial" w:cs="Arial"/>
                <w:sz w:val="18"/>
                <w:szCs w:val="18"/>
              </w:rPr>
              <w:t xml:space="preserve"> 2017</w:t>
            </w:r>
          </w:p>
          <w:p w14:paraId="5C4BDDC0" w14:textId="77777777" w:rsidR="008C5ED2" w:rsidRDefault="008C5ED2" w:rsidP="00247DD2">
            <w:pPr>
              <w:rPr>
                <w:rFonts w:ascii="Arial" w:hAnsi="Arial" w:cs="Arial"/>
                <w:sz w:val="18"/>
                <w:szCs w:val="18"/>
              </w:rPr>
            </w:pPr>
          </w:p>
          <w:p w14:paraId="6586FEC4" w14:textId="77777777" w:rsidR="008C5ED2" w:rsidRPr="00245F2A" w:rsidRDefault="008C5ED2" w:rsidP="00247DD2">
            <w:pPr>
              <w:rPr>
                <w:rFonts w:ascii="Arial" w:hAnsi="Arial" w:cs="Arial"/>
                <w:sz w:val="18"/>
                <w:szCs w:val="18"/>
              </w:rPr>
            </w:pPr>
            <w:r>
              <w:rPr>
                <w:rFonts w:ascii="Arial" w:hAnsi="Arial" w:cs="Arial"/>
                <w:sz w:val="18"/>
                <w:szCs w:val="18"/>
              </w:rPr>
              <w:t>N=293 participants</w:t>
            </w:r>
          </w:p>
        </w:tc>
        <w:tc>
          <w:tcPr>
            <w:tcW w:w="7285" w:type="dxa"/>
          </w:tcPr>
          <w:p w14:paraId="06E89440" w14:textId="77777777" w:rsidR="008C5ED2" w:rsidRDefault="008C5ED2" w:rsidP="00247DD2">
            <w:pPr>
              <w:rPr>
                <w:rFonts w:ascii="Arial" w:hAnsi="Arial" w:cs="Arial"/>
                <w:sz w:val="18"/>
                <w:szCs w:val="18"/>
              </w:rPr>
            </w:pPr>
            <w:r w:rsidRPr="00110F51">
              <w:rPr>
                <w:rFonts w:ascii="Arial" w:hAnsi="Arial" w:cs="Arial"/>
                <w:b/>
                <w:sz w:val="18"/>
                <w:szCs w:val="18"/>
              </w:rPr>
              <w:t xml:space="preserve">Pooled </w:t>
            </w:r>
            <w:r>
              <w:rPr>
                <w:rFonts w:ascii="Arial" w:hAnsi="Arial" w:cs="Arial"/>
                <w:b/>
                <w:sz w:val="18"/>
                <w:szCs w:val="18"/>
              </w:rPr>
              <w:t xml:space="preserve">BCS </w:t>
            </w:r>
            <w:r w:rsidRPr="00110F51">
              <w:rPr>
                <w:rFonts w:ascii="Arial" w:hAnsi="Arial" w:cs="Arial"/>
                <w:b/>
                <w:sz w:val="18"/>
                <w:szCs w:val="18"/>
              </w:rPr>
              <w:t>utilities (95% CI):</w:t>
            </w:r>
            <w:r>
              <w:rPr>
                <w:rFonts w:ascii="Arial" w:hAnsi="Arial" w:cs="Arial"/>
                <w:sz w:val="18"/>
                <w:szCs w:val="18"/>
              </w:rPr>
              <w:t xml:space="preserve"> </w:t>
            </w:r>
            <w:r w:rsidRPr="00D55E9E">
              <w:rPr>
                <w:rFonts w:ascii="Arial" w:hAnsi="Arial" w:cs="Arial"/>
                <w:sz w:val="18"/>
                <w:szCs w:val="18"/>
              </w:rPr>
              <w:t>0.79 [0.78, 0.80]</w:t>
            </w:r>
          </w:p>
          <w:p w14:paraId="238C1612" w14:textId="77777777" w:rsidR="008C5ED2" w:rsidRDefault="008C5ED2" w:rsidP="00247DD2">
            <w:pPr>
              <w:rPr>
                <w:rFonts w:ascii="Arial" w:hAnsi="Arial" w:cs="Arial"/>
                <w:sz w:val="18"/>
                <w:szCs w:val="18"/>
              </w:rPr>
            </w:pPr>
            <w:r>
              <w:rPr>
                <w:rFonts w:ascii="Arial" w:hAnsi="Arial" w:cs="Arial"/>
                <w:sz w:val="18"/>
                <w:szCs w:val="18"/>
              </w:rPr>
              <w:t>*2/3 studies high ROB</w:t>
            </w:r>
          </w:p>
          <w:p w14:paraId="50377A91" w14:textId="77777777" w:rsidR="008C5ED2" w:rsidRDefault="008C5ED2" w:rsidP="00247DD2">
            <w:pPr>
              <w:rPr>
                <w:rFonts w:ascii="Arial" w:hAnsi="Arial" w:cs="Arial"/>
                <w:sz w:val="18"/>
                <w:szCs w:val="18"/>
              </w:rPr>
            </w:pPr>
          </w:p>
          <w:p w14:paraId="7B65F832" w14:textId="77777777" w:rsidR="008C5ED2" w:rsidRPr="00D55E9E" w:rsidRDefault="008C5ED2" w:rsidP="00247DD2">
            <w:pPr>
              <w:rPr>
                <w:rFonts w:ascii="Arial" w:hAnsi="Arial" w:cs="Arial"/>
                <w:sz w:val="18"/>
                <w:szCs w:val="18"/>
              </w:rPr>
            </w:pPr>
            <w:r>
              <w:rPr>
                <w:rFonts w:ascii="Arial" w:hAnsi="Arial" w:cs="Arial"/>
                <w:b/>
                <w:sz w:val="18"/>
                <w:szCs w:val="18"/>
              </w:rPr>
              <w:t xml:space="preserve">Pooled mastectomy utilities (95% CI): </w:t>
            </w:r>
            <w:r w:rsidRPr="00804E91">
              <w:rPr>
                <w:rFonts w:ascii="Arial" w:hAnsi="Arial" w:cs="Arial"/>
                <w:sz w:val="18"/>
                <w:szCs w:val="18"/>
              </w:rPr>
              <w:t>0.69 [0.67, 0.70]</w:t>
            </w:r>
          </w:p>
          <w:p w14:paraId="11EF891B" w14:textId="77777777" w:rsidR="008C5ED2" w:rsidRDefault="008C5ED2" w:rsidP="00247DD2">
            <w:pPr>
              <w:rPr>
                <w:rFonts w:ascii="Arial" w:hAnsi="Arial" w:cs="Arial"/>
                <w:sz w:val="18"/>
                <w:szCs w:val="18"/>
              </w:rPr>
            </w:pPr>
            <w:r>
              <w:rPr>
                <w:rFonts w:ascii="Arial" w:hAnsi="Arial" w:cs="Arial"/>
                <w:sz w:val="18"/>
                <w:szCs w:val="18"/>
              </w:rPr>
              <w:t>*2/2 studies high ROB</w:t>
            </w:r>
          </w:p>
          <w:p w14:paraId="2D6B9CDD" w14:textId="77777777" w:rsidR="008C5ED2" w:rsidRDefault="008C5ED2" w:rsidP="00247DD2">
            <w:pPr>
              <w:rPr>
                <w:rFonts w:ascii="Arial" w:hAnsi="Arial" w:cs="Arial"/>
                <w:sz w:val="18"/>
                <w:szCs w:val="18"/>
              </w:rPr>
            </w:pPr>
          </w:p>
          <w:p w14:paraId="146D8BC7" w14:textId="77777777" w:rsidR="008C5ED2" w:rsidRPr="00245F2A" w:rsidRDefault="008C5ED2" w:rsidP="00247DD2">
            <w:pPr>
              <w:rPr>
                <w:rFonts w:ascii="Arial" w:hAnsi="Arial" w:cs="Arial"/>
                <w:sz w:val="18"/>
                <w:szCs w:val="18"/>
              </w:rPr>
            </w:pPr>
            <w:r w:rsidRPr="00D55E9E">
              <w:rPr>
                <w:rFonts w:ascii="Arial" w:hAnsi="Arial" w:cs="Arial"/>
                <w:b/>
                <w:sz w:val="18"/>
                <w:szCs w:val="18"/>
              </w:rPr>
              <w:t xml:space="preserve">Disutility, between study (95% CI): </w:t>
            </w:r>
            <w:r w:rsidRPr="006C3D67">
              <w:rPr>
                <w:rFonts w:ascii="Arial" w:hAnsi="Arial" w:cs="Arial"/>
                <w:sz w:val="18"/>
                <w:szCs w:val="18"/>
              </w:rPr>
              <w:t>0.10 [0.08, 0.12]</w:t>
            </w:r>
          </w:p>
        </w:tc>
      </w:tr>
      <w:tr w:rsidR="008C5ED2" w:rsidRPr="00245F2A" w14:paraId="0DB19089" w14:textId="77777777" w:rsidTr="00247DD2">
        <w:trPr>
          <w:trHeight w:val="965"/>
        </w:trPr>
        <w:tc>
          <w:tcPr>
            <w:tcW w:w="2065" w:type="dxa"/>
            <w:vMerge/>
          </w:tcPr>
          <w:p w14:paraId="66919B88"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7B089E53" w14:textId="77777777" w:rsidR="008C5ED2" w:rsidRDefault="008C5ED2" w:rsidP="00247DD2">
            <w:pPr>
              <w:rPr>
                <w:rFonts w:ascii="Arial" w:hAnsi="Arial" w:cs="Arial"/>
                <w:b/>
                <w:sz w:val="18"/>
                <w:szCs w:val="18"/>
              </w:rPr>
            </w:pPr>
            <w:r>
              <w:rPr>
                <w:rFonts w:ascii="Arial" w:hAnsi="Arial" w:cs="Arial"/>
                <w:b/>
                <w:sz w:val="18"/>
                <w:szCs w:val="18"/>
              </w:rPr>
              <w:t>Subgroup, by adjuvant therapies, utilities (95% CI):</w:t>
            </w:r>
          </w:p>
          <w:p w14:paraId="14AEC1E7" w14:textId="77777777" w:rsidR="008C5ED2" w:rsidRDefault="008C5ED2" w:rsidP="00247DD2">
            <w:pPr>
              <w:rPr>
                <w:rFonts w:ascii="Arial" w:hAnsi="Arial" w:cs="Arial"/>
                <w:sz w:val="18"/>
                <w:szCs w:val="18"/>
              </w:rPr>
            </w:pPr>
            <w:r w:rsidRPr="00804E91">
              <w:rPr>
                <w:rFonts w:ascii="Arial" w:hAnsi="Arial" w:cs="Arial"/>
                <w:sz w:val="18"/>
                <w:szCs w:val="18"/>
              </w:rPr>
              <w:t>BCS/partial mastectomy with adjuvant chemotherapy</w:t>
            </w:r>
            <w:r>
              <w:rPr>
                <w:rFonts w:ascii="Arial" w:hAnsi="Arial" w:cs="Arial"/>
                <w:sz w:val="18"/>
                <w:szCs w:val="18"/>
              </w:rPr>
              <w:t xml:space="preserve">: no evidence vs. </w:t>
            </w:r>
            <w:r w:rsidRPr="00674FE8">
              <w:rPr>
                <w:rFonts w:ascii="Arial" w:hAnsi="Arial" w:cs="Arial"/>
                <w:sz w:val="18"/>
                <w:szCs w:val="18"/>
              </w:rPr>
              <w:t>Mastectomy with adjuvant chemotherapy</w:t>
            </w:r>
            <w:r>
              <w:rPr>
                <w:rFonts w:ascii="Arial" w:hAnsi="Arial" w:cs="Arial"/>
                <w:sz w:val="18"/>
                <w:szCs w:val="18"/>
              </w:rPr>
              <w:t>: no evidence</w:t>
            </w:r>
          </w:p>
          <w:p w14:paraId="0F517631" w14:textId="77777777" w:rsidR="008C5ED2" w:rsidRDefault="008C5ED2" w:rsidP="00247DD2">
            <w:pPr>
              <w:rPr>
                <w:rFonts w:ascii="Arial" w:hAnsi="Arial" w:cs="Arial"/>
                <w:sz w:val="18"/>
                <w:szCs w:val="18"/>
              </w:rPr>
            </w:pPr>
          </w:p>
          <w:p w14:paraId="432FDCEA" w14:textId="77777777" w:rsidR="008C5ED2" w:rsidRDefault="008C5ED2" w:rsidP="00247DD2">
            <w:pPr>
              <w:rPr>
                <w:rFonts w:ascii="Arial" w:hAnsi="Arial" w:cs="Arial"/>
                <w:sz w:val="18"/>
                <w:szCs w:val="18"/>
              </w:rPr>
            </w:pPr>
            <w:r w:rsidRPr="00674FE8">
              <w:rPr>
                <w:rFonts w:ascii="Arial" w:hAnsi="Arial" w:cs="Arial"/>
                <w:sz w:val="18"/>
                <w:szCs w:val="18"/>
              </w:rPr>
              <w:t>BCS/partial mastectomy with adjuvant radiation</w:t>
            </w:r>
            <w:r>
              <w:rPr>
                <w:rFonts w:ascii="Arial" w:hAnsi="Arial" w:cs="Arial"/>
                <w:sz w:val="18"/>
                <w:szCs w:val="18"/>
              </w:rPr>
              <w:t xml:space="preserve">:  </w:t>
            </w:r>
            <w:r w:rsidRPr="00674FE8">
              <w:rPr>
                <w:rFonts w:ascii="Arial" w:hAnsi="Arial" w:cs="Arial"/>
                <w:sz w:val="18"/>
                <w:szCs w:val="18"/>
              </w:rPr>
              <w:t>0.80 [0.79, 0.81]</w:t>
            </w:r>
            <w:r>
              <w:rPr>
                <w:rFonts w:ascii="Arial" w:hAnsi="Arial" w:cs="Arial"/>
                <w:sz w:val="18"/>
                <w:szCs w:val="18"/>
              </w:rPr>
              <w:t xml:space="preserve"> *both studies high ROB vs. </w:t>
            </w:r>
            <w:r w:rsidRPr="00674FE8">
              <w:rPr>
                <w:rFonts w:ascii="Arial" w:hAnsi="Arial" w:cs="Arial"/>
                <w:sz w:val="18"/>
                <w:szCs w:val="18"/>
              </w:rPr>
              <w:t>Mastectomy with adjuvant radiation</w:t>
            </w:r>
            <w:r>
              <w:rPr>
                <w:rFonts w:ascii="Arial" w:hAnsi="Arial" w:cs="Arial"/>
                <w:sz w:val="18"/>
                <w:szCs w:val="18"/>
              </w:rPr>
              <w:t>: no evidence</w:t>
            </w:r>
          </w:p>
          <w:p w14:paraId="1E3ACFCE" w14:textId="77777777" w:rsidR="008C5ED2" w:rsidRDefault="008C5ED2" w:rsidP="00247DD2">
            <w:pPr>
              <w:rPr>
                <w:rFonts w:ascii="Arial" w:hAnsi="Arial" w:cs="Arial"/>
                <w:sz w:val="18"/>
                <w:szCs w:val="18"/>
              </w:rPr>
            </w:pPr>
          </w:p>
          <w:p w14:paraId="5142E0A9" w14:textId="77777777" w:rsidR="008C5ED2" w:rsidRPr="00245F2A" w:rsidRDefault="008C5ED2" w:rsidP="00247DD2">
            <w:pPr>
              <w:rPr>
                <w:rFonts w:ascii="Arial" w:hAnsi="Arial" w:cs="Arial"/>
                <w:sz w:val="18"/>
                <w:szCs w:val="18"/>
              </w:rPr>
            </w:pPr>
            <w:r w:rsidRPr="00674FE8">
              <w:rPr>
                <w:rFonts w:ascii="Arial" w:hAnsi="Arial" w:cs="Arial"/>
                <w:sz w:val="18"/>
                <w:szCs w:val="18"/>
              </w:rPr>
              <w:t>BCS/partial mastectomy with mixed/unspecified adjuvant therapy</w:t>
            </w:r>
            <w:r>
              <w:rPr>
                <w:rFonts w:ascii="Arial" w:hAnsi="Arial" w:cs="Arial"/>
                <w:sz w:val="18"/>
                <w:szCs w:val="18"/>
              </w:rPr>
              <w:t xml:space="preserve">: </w:t>
            </w:r>
            <w:r w:rsidRPr="00674FE8">
              <w:rPr>
                <w:rFonts w:ascii="Arial" w:hAnsi="Arial" w:cs="Arial"/>
                <w:sz w:val="18"/>
                <w:szCs w:val="18"/>
              </w:rPr>
              <w:t>0.78 [0.76, 0.79]</w:t>
            </w:r>
            <w:r>
              <w:rPr>
                <w:rFonts w:ascii="Arial" w:hAnsi="Arial" w:cs="Arial"/>
                <w:sz w:val="18"/>
                <w:szCs w:val="18"/>
              </w:rPr>
              <w:t xml:space="preserve"> *1/2 studies high ROB vs. </w:t>
            </w:r>
            <w:r w:rsidRPr="00674FE8">
              <w:rPr>
                <w:rFonts w:ascii="Arial" w:hAnsi="Arial" w:cs="Arial"/>
                <w:sz w:val="18"/>
                <w:szCs w:val="18"/>
              </w:rPr>
              <w:t>Mastectomy with mixed/unspecified adjuvant therapy</w:t>
            </w:r>
            <w:r>
              <w:rPr>
                <w:rFonts w:ascii="Arial" w:hAnsi="Arial" w:cs="Arial"/>
                <w:sz w:val="18"/>
                <w:szCs w:val="18"/>
              </w:rPr>
              <w:t xml:space="preserve">: </w:t>
            </w:r>
            <w:r w:rsidRPr="00674FE8">
              <w:rPr>
                <w:rFonts w:ascii="Arial" w:hAnsi="Arial" w:cs="Arial"/>
                <w:sz w:val="18"/>
                <w:szCs w:val="18"/>
              </w:rPr>
              <w:t>0.69 [0.67, 0.70]</w:t>
            </w:r>
            <w:r>
              <w:rPr>
                <w:rFonts w:ascii="Arial" w:hAnsi="Arial" w:cs="Arial"/>
                <w:sz w:val="18"/>
                <w:szCs w:val="18"/>
              </w:rPr>
              <w:t xml:space="preserve"> *both studies high ROB</w:t>
            </w:r>
          </w:p>
        </w:tc>
      </w:tr>
      <w:tr w:rsidR="008C5ED2" w:rsidRPr="00245F2A" w14:paraId="1FF3EA1B" w14:textId="77777777" w:rsidTr="00247DD2">
        <w:trPr>
          <w:trHeight w:val="965"/>
        </w:trPr>
        <w:tc>
          <w:tcPr>
            <w:tcW w:w="2065" w:type="dxa"/>
            <w:vMerge/>
          </w:tcPr>
          <w:p w14:paraId="700282C7"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2B5FF02D" w14:textId="77777777" w:rsidR="008C5ED2" w:rsidRDefault="008C5ED2" w:rsidP="00247DD2">
            <w:pPr>
              <w:rPr>
                <w:rFonts w:ascii="Arial" w:hAnsi="Arial" w:cs="Arial"/>
                <w:b/>
                <w:sz w:val="18"/>
                <w:szCs w:val="18"/>
              </w:rPr>
            </w:pPr>
            <w:r>
              <w:rPr>
                <w:rFonts w:ascii="Arial" w:hAnsi="Arial" w:cs="Arial"/>
                <w:b/>
                <w:sz w:val="18"/>
                <w:szCs w:val="18"/>
              </w:rPr>
              <w:t>Subgroup, by stage, utility (95% CI):</w:t>
            </w:r>
          </w:p>
          <w:p w14:paraId="1A8DA6C5" w14:textId="77777777" w:rsidR="008C5ED2" w:rsidRPr="00B12140" w:rsidRDefault="008C5ED2" w:rsidP="00247DD2">
            <w:pPr>
              <w:rPr>
                <w:rFonts w:ascii="Arial" w:hAnsi="Arial" w:cs="Arial"/>
                <w:sz w:val="18"/>
                <w:szCs w:val="18"/>
              </w:rPr>
            </w:pPr>
            <w:r w:rsidRPr="00B12140">
              <w:rPr>
                <w:rFonts w:ascii="Arial" w:hAnsi="Arial" w:cs="Arial"/>
                <w:sz w:val="18"/>
                <w:szCs w:val="18"/>
              </w:rPr>
              <w:t>BCS stage 0/I: 0.95 [0.93, 0.97]</w:t>
            </w:r>
            <w:r>
              <w:rPr>
                <w:rFonts w:ascii="Arial" w:hAnsi="Arial" w:cs="Arial"/>
                <w:sz w:val="18"/>
                <w:szCs w:val="18"/>
              </w:rPr>
              <w:t xml:space="preserve"> *study is high ROB vs. </w:t>
            </w:r>
            <w:r w:rsidRPr="00B12140">
              <w:rPr>
                <w:rFonts w:ascii="Arial" w:hAnsi="Arial" w:cs="Arial"/>
                <w:sz w:val="18"/>
                <w:szCs w:val="18"/>
              </w:rPr>
              <w:t>Mastectomy stage 0/I:</w:t>
            </w:r>
            <w:r>
              <w:rPr>
                <w:rFonts w:ascii="Arial" w:hAnsi="Arial" w:cs="Arial"/>
                <w:sz w:val="18"/>
                <w:szCs w:val="18"/>
              </w:rPr>
              <w:t xml:space="preserve"> </w:t>
            </w:r>
            <w:r w:rsidRPr="00B12140">
              <w:rPr>
                <w:rFonts w:ascii="Arial" w:hAnsi="Arial" w:cs="Arial"/>
                <w:sz w:val="18"/>
                <w:szCs w:val="18"/>
              </w:rPr>
              <w:t>0.88 [0.84, 0.92]</w:t>
            </w:r>
            <w:r>
              <w:rPr>
                <w:rFonts w:ascii="Arial" w:hAnsi="Arial" w:cs="Arial"/>
                <w:sz w:val="18"/>
                <w:szCs w:val="18"/>
              </w:rPr>
              <w:t xml:space="preserve"> *study is high ROB</w:t>
            </w:r>
          </w:p>
          <w:p w14:paraId="4743A4CA" w14:textId="77777777" w:rsidR="008C5ED2" w:rsidRDefault="008C5ED2" w:rsidP="00247DD2">
            <w:pPr>
              <w:rPr>
                <w:rFonts w:ascii="Arial" w:hAnsi="Arial" w:cs="Arial"/>
                <w:b/>
                <w:sz w:val="18"/>
                <w:szCs w:val="18"/>
              </w:rPr>
            </w:pPr>
          </w:p>
          <w:p w14:paraId="0915AF54" w14:textId="77777777" w:rsidR="008C5ED2" w:rsidRPr="00245F2A" w:rsidRDefault="008C5ED2" w:rsidP="00247DD2">
            <w:pPr>
              <w:rPr>
                <w:rFonts w:ascii="Arial" w:hAnsi="Arial" w:cs="Arial"/>
                <w:sz w:val="18"/>
                <w:szCs w:val="18"/>
              </w:rPr>
            </w:pPr>
            <w:r w:rsidRPr="00B12140">
              <w:rPr>
                <w:rFonts w:ascii="Arial" w:hAnsi="Arial" w:cs="Arial"/>
                <w:sz w:val="18"/>
                <w:szCs w:val="18"/>
              </w:rPr>
              <w:t>BCS stage II/II/IV: 0.90 [0.86, 0.94]</w:t>
            </w:r>
            <w:r>
              <w:rPr>
                <w:rFonts w:ascii="Arial" w:hAnsi="Arial" w:cs="Arial"/>
                <w:sz w:val="18"/>
                <w:szCs w:val="18"/>
              </w:rPr>
              <w:t xml:space="preserve"> *study is high ROB vs. </w:t>
            </w:r>
            <w:r w:rsidRPr="00B12140">
              <w:rPr>
                <w:rFonts w:ascii="Arial" w:hAnsi="Arial" w:cs="Arial"/>
                <w:sz w:val="18"/>
                <w:szCs w:val="18"/>
              </w:rPr>
              <w:t>Mastectomy stage II/III/IV:</w:t>
            </w:r>
            <w:r>
              <w:rPr>
                <w:rFonts w:ascii="Arial" w:hAnsi="Arial" w:cs="Arial"/>
                <w:sz w:val="18"/>
                <w:szCs w:val="18"/>
              </w:rPr>
              <w:t xml:space="preserve"> </w:t>
            </w:r>
            <w:r w:rsidRPr="00B12140">
              <w:rPr>
                <w:rFonts w:ascii="Arial" w:hAnsi="Arial" w:cs="Arial"/>
                <w:sz w:val="18"/>
                <w:szCs w:val="18"/>
              </w:rPr>
              <w:t>0.90 [0.86, 0.94]</w:t>
            </w:r>
            <w:r>
              <w:rPr>
                <w:rFonts w:ascii="Arial" w:hAnsi="Arial" w:cs="Arial"/>
                <w:sz w:val="18"/>
                <w:szCs w:val="18"/>
              </w:rPr>
              <w:t xml:space="preserve"> *study is high ROB</w:t>
            </w:r>
          </w:p>
        </w:tc>
      </w:tr>
      <w:tr w:rsidR="008C5ED2" w:rsidRPr="00245F2A" w14:paraId="49575814" w14:textId="77777777" w:rsidTr="00247DD2">
        <w:trPr>
          <w:trHeight w:val="965"/>
        </w:trPr>
        <w:tc>
          <w:tcPr>
            <w:tcW w:w="2065" w:type="dxa"/>
            <w:vMerge/>
          </w:tcPr>
          <w:p w14:paraId="6B68D750"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3018F92C" w14:textId="77777777" w:rsidR="008C5ED2" w:rsidRDefault="008C5ED2" w:rsidP="00247DD2">
            <w:pPr>
              <w:rPr>
                <w:rFonts w:ascii="Arial" w:hAnsi="Arial" w:cs="Arial"/>
                <w:b/>
                <w:sz w:val="18"/>
                <w:szCs w:val="18"/>
              </w:rPr>
            </w:pPr>
            <w:r>
              <w:rPr>
                <w:rFonts w:ascii="Arial" w:hAnsi="Arial" w:cs="Arial"/>
                <w:b/>
                <w:sz w:val="18"/>
                <w:szCs w:val="18"/>
              </w:rPr>
              <w:t>Subgroup, by age, utilities (95% CI):</w:t>
            </w:r>
          </w:p>
          <w:p w14:paraId="491BD00C" w14:textId="77777777" w:rsidR="008C5ED2" w:rsidRPr="00187F80" w:rsidRDefault="008C5ED2" w:rsidP="00247DD2">
            <w:pPr>
              <w:rPr>
                <w:rFonts w:ascii="Arial" w:hAnsi="Arial" w:cs="Arial"/>
                <w:sz w:val="18"/>
                <w:szCs w:val="18"/>
              </w:rPr>
            </w:pPr>
            <w:r w:rsidRPr="00187F80">
              <w:rPr>
                <w:rFonts w:ascii="Arial" w:hAnsi="Arial" w:cs="Arial"/>
                <w:sz w:val="18"/>
                <w:szCs w:val="18"/>
              </w:rPr>
              <w:t>BCS, age &lt;55 years: 0.90 [0.87, 0.93] *study is high ROB</w:t>
            </w:r>
            <w:r>
              <w:rPr>
                <w:rFonts w:ascii="Arial" w:hAnsi="Arial" w:cs="Arial"/>
                <w:sz w:val="18"/>
                <w:szCs w:val="18"/>
              </w:rPr>
              <w:t xml:space="preserve"> vs. </w:t>
            </w:r>
            <w:r w:rsidRPr="00187F80">
              <w:rPr>
                <w:rFonts w:ascii="Arial" w:hAnsi="Arial" w:cs="Arial"/>
                <w:sz w:val="18"/>
                <w:szCs w:val="18"/>
              </w:rPr>
              <w:t>Mastectomy, age &lt;55 years: 0.90 [0.87, 0.93] *study is high ROB</w:t>
            </w:r>
          </w:p>
          <w:p w14:paraId="4B0925A4" w14:textId="77777777" w:rsidR="008C5ED2" w:rsidRPr="00187F80" w:rsidRDefault="008C5ED2" w:rsidP="00247DD2">
            <w:pPr>
              <w:rPr>
                <w:rFonts w:ascii="Arial" w:hAnsi="Arial" w:cs="Arial"/>
                <w:sz w:val="18"/>
                <w:szCs w:val="18"/>
              </w:rPr>
            </w:pPr>
          </w:p>
          <w:p w14:paraId="38F5D0C8" w14:textId="77777777" w:rsidR="008C5ED2" w:rsidRPr="00245F2A" w:rsidRDefault="008C5ED2" w:rsidP="00247DD2">
            <w:pPr>
              <w:rPr>
                <w:rFonts w:ascii="Arial" w:hAnsi="Arial" w:cs="Arial"/>
                <w:sz w:val="18"/>
                <w:szCs w:val="18"/>
              </w:rPr>
            </w:pPr>
            <w:r w:rsidRPr="00187F80">
              <w:rPr>
                <w:rFonts w:ascii="Arial" w:hAnsi="Arial" w:cs="Arial"/>
                <w:sz w:val="18"/>
                <w:szCs w:val="18"/>
              </w:rPr>
              <w:t>BCS, age ≥55 years: 0.90 [0.86, 0.94] *study is high ROB</w:t>
            </w:r>
            <w:r>
              <w:rPr>
                <w:rFonts w:ascii="Arial" w:hAnsi="Arial" w:cs="Arial"/>
                <w:sz w:val="18"/>
                <w:szCs w:val="18"/>
              </w:rPr>
              <w:t xml:space="preserve"> vs. </w:t>
            </w:r>
            <w:r w:rsidRPr="00187F80">
              <w:rPr>
                <w:rFonts w:ascii="Arial" w:hAnsi="Arial" w:cs="Arial"/>
                <w:sz w:val="18"/>
                <w:szCs w:val="18"/>
              </w:rPr>
              <w:t>Mastectomy, age ≥55 years: 0.83 [0.79, 0.87] *study is high ROB</w:t>
            </w:r>
          </w:p>
        </w:tc>
      </w:tr>
      <w:tr w:rsidR="008C5ED2" w:rsidRPr="00245F2A" w14:paraId="06AE26CA" w14:textId="77777777" w:rsidTr="00247DD2">
        <w:tc>
          <w:tcPr>
            <w:tcW w:w="9350" w:type="dxa"/>
            <w:gridSpan w:val="2"/>
            <w:shd w:val="clear" w:color="auto" w:fill="AEAAAA" w:themeFill="background2" w:themeFillShade="BF"/>
          </w:tcPr>
          <w:p w14:paraId="36DAE5C9" w14:textId="77777777" w:rsidR="008C5ED2" w:rsidRPr="00245F2A" w:rsidRDefault="008C5ED2" w:rsidP="00247DD2">
            <w:pPr>
              <w:rPr>
                <w:rFonts w:ascii="Arial" w:hAnsi="Arial" w:cs="Arial"/>
                <w:sz w:val="18"/>
                <w:szCs w:val="18"/>
              </w:rPr>
            </w:pPr>
            <w:r w:rsidRPr="00245F2A">
              <w:rPr>
                <w:rFonts w:ascii="Arial" w:hAnsi="Arial" w:cs="Arial"/>
                <w:b/>
                <w:sz w:val="18"/>
                <w:szCs w:val="18"/>
              </w:rPr>
              <w:t>Disutility of adjuvant chemotherapy vs. none</w:t>
            </w:r>
          </w:p>
        </w:tc>
      </w:tr>
      <w:tr w:rsidR="008C5ED2" w:rsidRPr="00245F2A" w14:paraId="51631495" w14:textId="77777777" w:rsidTr="00247DD2">
        <w:trPr>
          <w:trHeight w:val="485"/>
        </w:trPr>
        <w:tc>
          <w:tcPr>
            <w:tcW w:w="2065" w:type="dxa"/>
          </w:tcPr>
          <w:p w14:paraId="6212D3E5" w14:textId="77777777" w:rsidR="008C5ED2" w:rsidRPr="00245F2A" w:rsidRDefault="008C5ED2" w:rsidP="00247DD2">
            <w:pPr>
              <w:rPr>
                <w:rFonts w:ascii="Arial" w:hAnsi="Arial" w:cs="Arial"/>
                <w:sz w:val="18"/>
                <w:szCs w:val="18"/>
              </w:rPr>
            </w:pPr>
            <w:r>
              <w:rPr>
                <w:rFonts w:ascii="Arial" w:hAnsi="Arial" w:cs="Arial"/>
                <w:sz w:val="18"/>
                <w:szCs w:val="18"/>
              </w:rPr>
              <w:t>Within study: No evidence</w:t>
            </w:r>
          </w:p>
        </w:tc>
        <w:tc>
          <w:tcPr>
            <w:tcW w:w="7285" w:type="dxa"/>
          </w:tcPr>
          <w:p w14:paraId="0757E118" w14:textId="77777777" w:rsidR="008C5ED2" w:rsidRPr="00245F2A" w:rsidRDefault="008C5ED2" w:rsidP="00247DD2">
            <w:pPr>
              <w:rPr>
                <w:rFonts w:ascii="Arial" w:hAnsi="Arial" w:cs="Arial"/>
                <w:sz w:val="18"/>
                <w:szCs w:val="18"/>
              </w:rPr>
            </w:pPr>
            <w:r w:rsidRPr="00B132F0">
              <w:rPr>
                <w:rFonts w:ascii="Arial" w:hAnsi="Arial" w:cs="Arial"/>
                <w:b/>
                <w:sz w:val="18"/>
                <w:szCs w:val="18"/>
              </w:rPr>
              <w:t>Pooled disutility</w:t>
            </w:r>
            <w:r>
              <w:rPr>
                <w:rFonts w:ascii="Arial" w:hAnsi="Arial" w:cs="Arial"/>
                <w:b/>
                <w:sz w:val="18"/>
                <w:szCs w:val="18"/>
              </w:rPr>
              <w:t>, within study</w:t>
            </w:r>
            <w:r w:rsidRPr="00B132F0">
              <w:rPr>
                <w:rFonts w:ascii="Arial" w:hAnsi="Arial" w:cs="Arial"/>
                <w:b/>
                <w:sz w:val="18"/>
                <w:szCs w:val="18"/>
              </w:rPr>
              <w:t xml:space="preserve"> (95% CI):</w:t>
            </w:r>
            <w:r>
              <w:rPr>
                <w:rFonts w:ascii="Arial" w:hAnsi="Arial" w:cs="Arial"/>
                <w:b/>
                <w:sz w:val="18"/>
                <w:szCs w:val="18"/>
              </w:rPr>
              <w:t xml:space="preserve"> </w:t>
            </w:r>
            <w:r>
              <w:rPr>
                <w:rFonts w:ascii="Arial" w:hAnsi="Arial" w:cs="Arial"/>
                <w:sz w:val="18"/>
                <w:szCs w:val="18"/>
              </w:rPr>
              <w:t>no evidence</w:t>
            </w:r>
          </w:p>
        </w:tc>
      </w:tr>
      <w:tr w:rsidR="008C5ED2" w:rsidRPr="00245F2A" w14:paraId="0359E4CA" w14:textId="77777777" w:rsidTr="00247DD2">
        <w:trPr>
          <w:trHeight w:val="363"/>
        </w:trPr>
        <w:tc>
          <w:tcPr>
            <w:tcW w:w="2065" w:type="dxa"/>
            <w:vMerge w:val="restart"/>
          </w:tcPr>
          <w:p w14:paraId="6119812D" w14:textId="77777777" w:rsidR="008C5ED2" w:rsidRDefault="008C5ED2" w:rsidP="00247DD2">
            <w:pPr>
              <w:rPr>
                <w:rFonts w:ascii="Arial" w:hAnsi="Arial" w:cs="Arial"/>
                <w:sz w:val="18"/>
                <w:szCs w:val="18"/>
              </w:rPr>
            </w:pPr>
            <w:r>
              <w:rPr>
                <w:rFonts w:ascii="Arial" w:hAnsi="Arial" w:cs="Arial"/>
                <w:sz w:val="18"/>
                <w:szCs w:val="18"/>
              </w:rPr>
              <w:t>Between study:</w:t>
            </w:r>
          </w:p>
          <w:p w14:paraId="2A7D8E84" w14:textId="77777777" w:rsidR="008C5ED2" w:rsidRDefault="008C5ED2" w:rsidP="00247DD2">
            <w:pPr>
              <w:rPr>
                <w:rFonts w:ascii="Arial" w:hAnsi="Arial" w:cs="Arial"/>
                <w:sz w:val="18"/>
                <w:szCs w:val="18"/>
              </w:rPr>
            </w:pPr>
            <w:r>
              <w:rPr>
                <w:rFonts w:ascii="Arial" w:hAnsi="Arial" w:cs="Arial"/>
                <w:sz w:val="18"/>
                <w:szCs w:val="18"/>
              </w:rPr>
              <w:t>Adjuvant chemotherapy, N=1 study;</w:t>
            </w:r>
          </w:p>
          <w:p w14:paraId="2DD11866" w14:textId="77777777" w:rsidR="008C5ED2" w:rsidRDefault="008C5ED2" w:rsidP="00247DD2">
            <w:pPr>
              <w:rPr>
                <w:rFonts w:ascii="Arial" w:hAnsi="Arial" w:cs="Arial"/>
                <w:sz w:val="18"/>
                <w:szCs w:val="18"/>
              </w:rPr>
            </w:pPr>
          </w:p>
          <w:p w14:paraId="49A1CE9B" w14:textId="77777777" w:rsidR="008C5ED2" w:rsidRDefault="008C5ED2" w:rsidP="00247DD2">
            <w:pPr>
              <w:rPr>
                <w:rFonts w:ascii="Arial" w:hAnsi="Arial" w:cs="Arial"/>
                <w:sz w:val="18"/>
                <w:szCs w:val="18"/>
              </w:rPr>
            </w:pPr>
            <w:proofErr w:type="spellStart"/>
            <w:r>
              <w:rPr>
                <w:rFonts w:ascii="Arial" w:hAnsi="Arial" w:cs="Arial"/>
                <w:sz w:val="18"/>
                <w:szCs w:val="18"/>
              </w:rPr>
              <w:t>Schleinitz</w:t>
            </w:r>
            <w:proofErr w:type="spellEnd"/>
            <w:r>
              <w:rPr>
                <w:rFonts w:ascii="Arial" w:hAnsi="Arial" w:cs="Arial"/>
                <w:sz w:val="18"/>
                <w:szCs w:val="18"/>
              </w:rPr>
              <w:t xml:space="preserve"> 2006</w:t>
            </w:r>
          </w:p>
          <w:p w14:paraId="5F7FEA12" w14:textId="77777777" w:rsidR="008C5ED2" w:rsidRDefault="008C5ED2" w:rsidP="00247DD2">
            <w:pPr>
              <w:rPr>
                <w:rFonts w:ascii="Arial" w:hAnsi="Arial" w:cs="Arial"/>
                <w:sz w:val="18"/>
                <w:szCs w:val="18"/>
              </w:rPr>
            </w:pPr>
          </w:p>
          <w:p w14:paraId="4943A59B" w14:textId="77777777" w:rsidR="008C5ED2" w:rsidRDefault="008C5ED2" w:rsidP="00247DD2">
            <w:pPr>
              <w:rPr>
                <w:rFonts w:ascii="Arial" w:hAnsi="Arial" w:cs="Arial"/>
                <w:sz w:val="18"/>
                <w:szCs w:val="18"/>
              </w:rPr>
            </w:pPr>
            <w:r>
              <w:rPr>
                <w:rFonts w:ascii="Arial" w:hAnsi="Arial" w:cs="Arial"/>
                <w:sz w:val="18"/>
                <w:szCs w:val="18"/>
              </w:rPr>
              <w:t>N=156</w:t>
            </w:r>
          </w:p>
          <w:p w14:paraId="433508D2" w14:textId="77777777" w:rsidR="008C5ED2" w:rsidRDefault="008C5ED2" w:rsidP="00247DD2">
            <w:pPr>
              <w:rPr>
                <w:rFonts w:ascii="Arial" w:hAnsi="Arial" w:cs="Arial"/>
                <w:sz w:val="18"/>
                <w:szCs w:val="18"/>
              </w:rPr>
            </w:pPr>
          </w:p>
          <w:p w14:paraId="64A02E23" w14:textId="77777777" w:rsidR="008C5ED2" w:rsidRDefault="008C5ED2" w:rsidP="00247DD2">
            <w:pPr>
              <w:rPr>
                <w:rFonts w:ascii="Arial" w:hAnsi="Arial" w:cs="Arial"/>
                <w:sz w:val="18"/>
                <w:szCs w:val="18"/>
              </w:rPr>
            </w:pPr>
            <w:r>
              <w:rPr>
                <w:rFonts w:ascii="Arial" w:hAnsi="Arial" w:cs="Arial"/>
                <w:sz w:val="18"/>
                <w:szCs w:val="18"/>
              </w:rPr>
              <w:t>No adjuvant chemotherapy: no evidence</w:t>
            </w:r>
          </w:p>
        </w:tc>
        <w:tc>
          <w:tcPr>
            <w:tcW w:w="7285" w:type="dxa"/>
          </w:tcPr>
          <w:p w14:paraId="7016EA5A" w14:textId="77777777" w:rsidR="008C5ED2" w:rsidRDefault="008C5ED2" w:rsidP="00247DD2">
            <w:pPr>
              <w:rPr>
                <w:rFonts w:ascii="Arial" w:hAnsi="Arial" w:cs="Arial"/>
                <w:sz w:val="18"/>
                <w:szCs w:val="18"/>
              </w:rPr>
            </w:pPr>
            <w:r>
              <w:rPr>
                <w:rFonts w:ascii="Arial" w:hAnsi="Arial" w:cs="Arial"/>
                <w:b/>
                <w:sz w:val="18"/>
                <w:szCs w:val="18"/>
              </w:rPr>
              <w:t xml:space="preserve">Pooled adjuvant chemotherapy utilities (95% CI): </w:t>
            </w:r>
            <w:r w:rsidRPr="00460A72">
              <w:rPr>
                <w:rFonts w:ascii="Arial" w:hAnsi="Arial" w:cs="Arial"/>
                <w:sz w:val="18"/>
                <w:szCs w:val="18"/>
              </w:rPr>
              <w:t>0.48 [0.47, 0.49]</w:t>
            </w:r>
          </w:p>
          <w:p w14:paraId="3A295F47" w14:textId="77777777" w:rsidR="008C5ED2" w:rsidRDefault="008C5ED2" w:rsidP="00247DD2">
            <w:pPr>
              <w:rPr>
                <w:rFonts w:ascii="Arial" w:hAnsi="Arial" w:cs="Arial"/>
                <w:sz w:val="18"/>
                <w:szCs w:val="18"/>
              </w:rPr>
            </w:pPr>
            <w:r>
              <w:rPr>
                <w:rFonts w:ascii="Arial" w:hAnsi="Arial" w:cs="Arial"/>
                <w:sz w:val="18"/>
                <w:szCs w:val="18"/>
              </w:rPr>
              <w:t>*moderate ROB</w:t>
            </w:r>
          </w:p>
          <w:p w14:paraId="603905E0" w14:textId="77777777" w:rsidR="008C5ED2" w:rsidRDefault="008C5ED2" w:rsidP="00247DD2">
            <w:pPr>
              <w:rPr>
                <w:rFonts w:ascii="Arial" w:hAnsi="Arial" w:cs="Arial"/>
                <w:b/>
                <w:sz w:val="18"/>
                <w:szCs w:val="18"/>
              </w:rPr>
            </w:pPr>
          </w:p>
          <w:p w14:paraId="06A34F79" w14:textId="77777777" w:rsidR="008C5ED2" w:rsidRDefault="008C5ED2" w:rsidP="00247DD2">
            <w:pPr>
              <w:rPr>
                <w:rFonts w:ascii="Arial" w:hAnsi="Arial" w:cs="Arial"/>
                <w:sz w:val="18"/>
                <w:szCs w:val="18"/>
              </w:rPr>
            </w:pPr>
            <w:r>
              <w:rPr>
                <w:rFonts w:ascii="Arial" w:hAnsi="Arial" w:cs="Arial"/>
                <w:b/>
                <w:sz w:val="18"/>
                <w:szCs w:val="18"/>
              </w:rPr>
              <w:t xml:space="preserve">Pooled no adjuvant chemotherapy utilities (95% CI): </w:t>
            </w:r>
            <w:r>
              <w:rPr>
                <w:rFonts w:ascii="Arial" w:hAnsi="Arial" w:cs="Arial"/>
                <w:sz w:val="18"/>
                <w:szCs w:val="18"/>
              </w:rPr>
              <w:t>no evidence</w:t>
            </w:r>
          </w:p>
          <w:p w14:paraId="422C9A6A" w14:textId="77777777" w:rsidR="008C5ED2" w:rsidRDefault="008C5ED2" w:rsidP="00247DD2">
            <w:pPr>
              <w:rPr>
                <w:rFonts w:ascii="Arial" w:hAnsi="Arial" w:cs="Arial"/>
                <w:sz w:val="18"/>
                <w:szCs w:val="18"/>
              </w:rPr>
            </w:pPr>
          </w:p>
          <w:p w14:paraId="442CBCF5" w14:textId="77777777" w:rsidR="008C5ED2" w:rsidRPr="00245F2A" w:rsidRDefault="008C5ED2" w:rsidP="00247DD2">
            <w:pPr>
              <w:rPr>
                <w:rFonts w:ascii="Arial" w:hAnsi="Arial" w:cs="Arial"/>
                <w:sz w:val="18"/>
                <w:szCs w:val="18"/>
              </w:rPr>
            </w:pPr>
            <w:r w:rsidRPr="00FE3B6F">
              <w:rPr>
                <w:rFonts w:ascii="Arial" w:hAnsi="Arial" w:cs="Arial"/>
                <w:b/>
                <w:sz w:val="18"/>
                <w:szCs w:val="18"/>
              </w:rPr>
              <w:t>Disutility, between study (95% CI):</w:t>
            </w:r>
            <w:r>
              <w:rPr>
                <w:rFonts w:ascii="Arial" w:hAnsi="Arial" w:cs="Arial"/>
                <w:sz w:val="18"/>
                <w:szCs w:val="18"/>
              </w:rPr>
              <w:t xml:space="preserve"> no evidence</w:t>
            </w:r>
          </w:p>
        </w:tc>
      </w:tr>
      <w:tr w:rsidR="008C5ED2" w:rsidRPr="00245F2A" w14:paraId="0A25B04F" w14:textId="77777777" w:rsidTr="00247DD2">
        <w:trPr>
          <w:trHeight w:val="773"/>
        </w:trPr>
        <w:tc>
          <w:tcPr>
            <w:tcW w:w="2065" w:type="dxa"/>
            <w:vMerge/>
          </w:tcPr>
          <w:p w14:paraId="2AAACE6F"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75BE42E0" w14:textId="77777777" w:rsidR="008C5ED2" w:rsidRDefault="008C5ED2" w:rsidP="00247DD2">
            <w:pPr>
              <w:rPr>
                <w:rFonts w:ascii="Arial" w:hAnsi="Arial" w:cs="Arial"/>
                <w:b/>
                <w:sz w:val="18"/>
                <w:szCs w:val="18"/>
              </w:rPr>
            </w:pPr>
            <w:r>
              <w:rPr>
                <w:rFonts w:ascii="Arial" w:hAnsi="Arial" w:cs="Arial"/>
                <w:b/>
                <w:sz w:val="18"/>
                <w:szCs w:val="18"/>
              </w:rPr>
              <w:t xml:space="preserve">Subgroup, by surgery, utilities (95% CI): </w:t>
            </w:r>
          </w:p>
          <w:p w14:paraId="1F188151" w14:textId="77777777" w:rsidR="008C5ED2" w:rsidRPr="00245F2A" w:rsidRDefault="008C5ED2" w:rsidP="00247DD2">
            <w:pPr>
              <w:rPr>
                <w:rFonts w:ascii="Arial" w:hAnsi="Arial" w:cs="Arial"/>
                <w:sz w:val="18"/>
                <w:szCs w:val="18"/>
              </w:rPr>
            </w:pPr>
            <w:r w:rsidRPr="00460A72">
              <w:rPr>
                <w:rFonts w:ascii="Arial" w:hAnsi="Arial" w:cs="Arial"/>
                <w:sz w:val="18"/>
                <w:szCs w:val="18"/>
              </w:rPr>
              <w:t>Adjuvant chemotherapy with mixed/unspecified surgery: 0.48 [0.47, 0.49]</w:t>
            </w:r>
            <w:r>
              <w:rPr>
                <w:rFonts w:ascii="Arial" w:hAnsi="Arial" w:cs="Arial"/>
                <w:sz w:val="18"/>
                <w:szCs w:val="18"/>
              </w:rPr>
              <w:t xml:space="preserve"> *moderate ROB vs. No adjuvant chemotherapy with mixed/unspecified surgery: no evidence</w:t>
            </w:r>
          </w:p>
        </w:tc>
      </w:tr>
      <w:tr w:rsidR="008C5ED2" w:rsidRPr="00245F2A" w14:paraId="4D369A6D" w14:textId="77777777" w:rsidTr="00247DD2">
        <w:trPr>
          <w:trHeight w:val="415"/>
        </w:trPr>
        <w:tc>
          <w:tcPr>
            <w:tcW w:w="2065" w:type="dxa"/>
            <w:vMerge/>
          </w:tcPr>
          <w:p w14:paraId="62E97CCC"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32657D7F" w14:textId="77777777" w:rsidR="008C5ED2" w:rsidRDefault="008C5ED2" w:rsidP="00247DD2">
            <w:pPr>
              <w:rPr>
                <w:rFonts w:ascii="Arial" w:hAnsi="Arial" w:cs="Arial"/>
                <w:b/>
                <w:sz w:val="18"/>
                <w:szCs w:val="18"/>
              </w:rPr>
            </w:pPr>
            <w:r>
              <w:rPr>
                <w:rFonts w:ascii="Arial" w:hAnsi="Arial" w:cs="Arial"/>
                <w:b/>
                <w:sz w:val="18"/>
                <w:szCs w:val="18"/>
              </w:rPr>
              <w:t>Subgroup, by age, utilities (95% CI):</w:t>
            </w:r>
          </w:p>
          <w:p w14:paraId="7A8C2D60" w14:textId="77777777" w:rsidR="008C5ED2" w:rsidRPr="00FD1A99" w:rsidRDefault="008C5ED2" w:rsidP="00247DD2">
            <w:pPr>
              <w:rPr>
                <w:rFonts w:ascii="Arial" w:hAnsi="Arial" w:cs="Arial"/>
                <w:sz w:val="18"/>
                <w:szCs w:val="18"/>
              </w:rPr>
            </w:pPr>
            <w:r w:rsidRPr="00FD1A99">
              <w:rPr>
                <w:rFonts w:ascii="Arial" w:hAnsi="Arial" w:cs="Arial"/>
                <w:sz w:val="18"/>
                <w:szCs w:val="18"/>
              </w:rPr>
              <w:t>Adjuvant chemotherapy, age &lt;55 years: 0.48 [0.46, 0.50]</w:t>
            </w:r>
            <w:r>
              <w:rPr>
                <w:rFonts w:ascii="Arial" w:hAnsi="Arial" w:cs="Arial"/>
                <w:sz w:val="18"/>
                <w:szCs w:val="18"/>
              </w:rPr>
              <w:t xml:space="preserve"> *moderate ROB</w:t>
            </w:r>
          </w:p>
          <w:p w14:paraId="6EB5BD93" w14:textId="77777777" w:rsidR="008C5ED2" w:rsidRPr="00245F2A" w:rsidRDefault="008C5ED2" w:rsidP="00247DD2">
            <w:pPr>
              <w:rPr>
                <w:rFonts w:ascii="Arial" w:hAnsi="Arial" w:cs="Arial"/>
                <w:sz w:val="18"/>
                <w:szCs w:val="18"/>
              </w:rPr>
            </w:pPr>
            <w:r w:rsidRPr="00FD1A99">
              <w:rPr>
                <w:rFonts w:ascii="Arial" w:hAnsi="Arial" w:cs="Arial"/>
                <w:sz w:val="18"/>
                <w:szCs w:val="18"/>
              </w:rPr>
              <w:t>Adjuvant chemotherapy, age ≥55 years:</w:t>
            </w:r>
            <w:r>
              <w:rPr>
                <w:rFonts w:ascii="Arial" w:hAnsi="Arial" w:cs="Arial"/>
                <w:sz w:val="18"/>
                <w:szCs w:val="18"/>
              </w:rPr>
              <w:t xml:space="preserve"> </w:t>
            </w:r>
            <w:r w:rsidRPr="00FD1A99">
              <w:rPr>
                <w:rFonts w:ascii="Arial" w:hAnsi="Arial" w:cs="Arial"/>
                <w:sz w:val="18"/>
                <w:szCs w:val="18"/>
              </w:rPr>
              <w:t>0.48 [0.46, 0.50]</w:t>
            </w:r>
            <w:r>
              <w:rPr>
                <w:rFonts w:ascii="Arial" w:hAnsi="Arial" w:cs="Arial"/>
                <w:sz w:val="18"/>
                <w:szCs w:val="18"/>
              </w:rPr>
              <w:t xml:space="preserve"> *moderate ROB</w:t>
            </w:r>
          </w:p>
        </w:tc>
      </w:tr>
      <w:tr w:rsidR="008C5ED2" w:rsidRPr="00245F2A" w14:paraId="62974CA4" w14:textId="77777777" w:rsidTr="00247DD2">
        <w:trPr>
          <w:trHeight w:val="415"/>
        </w:trPr>
        <w:tc>
          <w:tcPr>
            <w:tcW w:w="2065" w:type="dxa"/>
            <w:vMerge/>
          </w:tcPr>
          <w:p w14:paraId="42CF2256"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1F6515CF" w14:textId="77777777" w:rsidR="008C5ED2" w:rsidRDefault="008C5ED2" w:rsidP="00247DD2">
            <w:pPr>
              <w:rPr>
                <w:rFonts w:ascii="Arial" w:hAnsi="Arial" w:cs="Arial"/>
                <w:b/>
                <w:sz w:val="18"/>
                <w:szCs w:val="18"/>
              </w:rPr>
            </w:pPr>
            <w:r>
              <w:rPr>
                <w:rFonts w:ascii="Arial" w:hAnsi="Arial" w:cs="Arial"/>
                <w:b/>
                <w:sz w:val="18"/>
                <w:szCs w:val="18"/>
              </w:rPr>
              <w:t>Subgroup, by race, utilities (95% CI):</w:t>
            </w:r>
          </w:p>
          <w:p w14:paraId="04027481" w14:textId="77777777" w:rsidR="008C5ED2" w:rsidRDefault="008C5ED2" w:rsidP="00247DD2">
            <w:pPr>
              <w:rPr>
                <w:rFonts w:ascii="Arial" w:hAnsi="Arial" w:cs="Arial"/>
                <w:sz w:val="18"/>
                <w:szCs w:val="18"/>
              </w:rPr>
            </w:pPr>
            <w:r w:rsidRPr="00FD1A99">
              <w:rPr>
                <w:rFonts w:ascii="Arial" w:hAnsi="Arial" w:cs="Arial"/>
                <w:sz w:val="18"/>
                <w:szCs w:val="18"/>
              </w:rPr>
              <w:t>Adjuvant chemotherapy, White race:</w:t>
            </w:r>
            <w:r>
              <w:rPr>
                <w:rFonts w:ascii="Arial" w:hAnsi="Arial" w:cs="Arial"/>
                <w:sz w:val="18"/>
                <w:szCs w:val="18"/>
              </w:rPr>
              <w:t xml:space="preserve"> </w:t>
            </w:r>
            <w:r w:rsidRPr="00FD1A99">
              <w:rPr>
                <w:rFonts w:ascii="Arial" w:hAnsi="Arial" w:cs="Arial"/>
                <w:sz w:val="18"/>
                <w:szCs w:val="18"/>
              </w:rPr>
              <w:t>0.53 [0.51, 0.55]</w:t>
            </w:r>
            <w:r>
              <w:rPr>
                <w:rFonts w:ascii="Arial" w:hAnsi="Arial" w:cs="Arial"/>
                <w:sz w:val="18"/>
                <w:szCs w:val="18"/>
              </w:rPr>
              <w:t xml:space="preserve"> *moderate ROB</w:t>
            </w:r>
          </w:p>
          <w:p w14:paraId="6D3C2538" w14:textId="77777777" w:rsidR="008C5ED2" w:rsidRDefault="008C5ED2" w:rsidP="00247DD2">
            <w:pPr>
              <w:rPr>
                <w:rFonts w:ascii="Arial" w:hAnsi="Arial" w:cs="Arial"/>
                <w:sz w:val="18"/>
                <w:szCs w:val="18"/>
              </w:rPr>
            </w:pPr>
            <w:r w:rsidRPr="00FD1A99">
              <w:rPr>
                <w:rFonts w:ascii="Arial" w:hAnsi="Arial" w:cs="Arial"/>
                <w:sz w:val="18"/>
                <w:szCs w:val="18"/>
              </w:rPr>
              <w:t xml:space="preserve">Adjuvant chemotherapy, </w:t>
            </w:r>
            <w:r>
              <w:rPr>
                <w:rFonts w:ascii="Arial" w:hAnsi="Arial" w:cs="Arial"/>
                <w:sz w:val="18"/>
                <w:szCs w:val="18"/>
              </w:rPr>
              <w:t>Black</w:t>
            </w:r>
            <w:r w:rsidRPr="00FD1A99">
              <w:rPr>
                <w:rFonts w:ascii="Arial" w:hAnsi="Arial" w:cs="Arial"/>
                <w:sz w:val="18"/>
                <w:szCs w:val="18"/>
              </w:rPr>
              <w:t xml:space="preserve"> race:</w:t>
            </w:r>
            <w:r>
              <w:rPr>
                <w:rFonts w:ascii="Arial" w:hAnsi="Arial" w:cs="Arial"/>
                <w:sz w:val="18"/>
                <w:szCs w:val="18"/>
              </w:rPr>
              <w:t xml:space="preserve"> </w:t>
            </w:r>
            <w:r w:rsidRPr="00FD1A99">
              <w:rPr>
                <w:rFonts w:ascii="Arial" w:hAnsi="Arial" w:cs="Arial"/>
                <w:sz w:val="18"/>
                <w:szCs w:val="18"/>
              </w:rPr>
              <w:t>0.45 [0.42, 0.48]</w:t>
            </w:r>
            <w:r>
              <w:rPr>
                <w:rFonts w:ascii="Arial" w:hAnsi="Arial" w:cs="Arial"/>
                <w:sz w:val="18"/>
                <w:szCs w:val="18"/>
              </w:rPr>
              <w:t xml:space="preserve"> *moderate ROB</w:t>
            </w:r>
          </w:p>
          <w:p w14:paraId="376CC390" w14:textId="77777777" w:rsidR="008C5ED2" w:rsidRPr="00245F2A" w:rsidRDefault="008C5ED2" w:rsidP="00247DD2">
            <w:pPr>
              <w:rPr>
                <w:rFonts w:ascii="Arial" w:hAnsi="Arial" w:cs="Arial"/>
                <w:sz w:val="18"/>
                <w:szCs w:val="18"/>
              </w:rPr>
            </w:pPr>
            <w:r w:rsidRPr="00FD1A99">
              <w:rPr>
                <w:rFonts w:ascii="Arial" w:hAnsi="Arial" w:cs="Arial"/>
                <w:sz w:val="18"/>
                <w:szCs w:val="18"/>
              </w:rPr>
              <w:t xml:space="preserve">Adjuvant chemotherapy, </w:t>
            </w:r>
            <w:proofErr w:type="gramStart"/>
            <w:r>
              <w:rPr>
                <w:rFonts w:ascii="Arial" w:hAnsi="Arial" w:cs="Arial"/>
                <w:sz w:val="18"/>
                <w:szCs w:val="18"/>
              </w:rPr>
              <w:t>other</w:t>
            </w:r>
            <w:proofErr w:type="gramEnd"/>
            <w:r w:rsidRPr="00FD1A99">
              <w:rPr>
                <w:rFonts w:ascii="Arial" w:hAnsi="Arial" w:cs="Arial"/>
                <w:sz w:val="18"/>
                <w:szCs w:val="18"/>
              </w:rPr>
              <w:t xml:space="preserve"> race:</w:t>
            </w:r>
            <w:r>
              <w:rPr>
                <w:rFonts w:ascii="Arial" w:hAnsi="Arial" w:cs="Arial"/>
                <w:sz w:val="18"/>
                <w:szCs w:val="18"/>
              </w:rPr>
              <w:t xml:space="preserve"> </w:t>
            </w:r>
            <w:r w:rsidRPr="00FD1A99">
              <w:rPr>
                <w:rFonts w:ascii="Arial" w:hAnsi="Arial" w:cs="Arial"/>
                <w:sz w:val="18"/>
                <w:szCs w:val="18"/>
              </w:rPr>
              <w:t xml:space="preserve">0.40 [0.34, 0.46] </w:t>
            </w:r>
            <w:r>
              <w:rPr>
                <w:rFonts w:ascii="Arial" w:hAnsi="Arial" w:cs="Arial"/>
                <w:sz w:val="18"/>
                <w:szCs w:val="18"/>
              </w:rPr>
              <w:t>*moderate ROB</w:t>
            </w:r>
          </w:p>
        </w:tc>
      </w:tr>
      <w:tr w:rsidR="008C5ED2" w:rsidRPr="00245F2A" w14:paraId="69A3C0C1" w14:textId="77777777" w:rsidTr="00247DD2">
        <w:trPr>
          <w:trHeight w:val="415"/>
        </w:trPr>
        <w:tc>
          <w:tcPr>
            <w:tcW w:w="2065" w:type="dxa"/>
            <w:vMerge/>
          </w:tcPr>
          <w:p w14:paraId="61642DE8"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5B42008F" w14:textId="77777777" w:rsidR="008C5ED2" w:rsidRDefault="008C5ED2" w:rsidP="00247DD2">
            <w:pPr>
              <w:rPr>
                <w:rFonts w:ascii="Arial" w:hAnsi="Arial" w:cs="Arial"/>
                <w:b/>
                <w:sz w:val="18"/>
                <w:szCs w:val="18"/>
              </w:rPr>
            </w:pPr>
            <w:r>
              <w:rPr>
                <w:rFonts w:ascii="Arial" w:hAnsi="Arial" w:cs="Arial"/>
                <w:b/>
                <w:sz w:val="18"/>
                <w:szCs w:val="18"/>
              </w:rPr>
              <w:t>Subgroup, by family history of breast cancer, utilities (95% CI):</w:t>
            </w:r>
          </w:p>
          <w:p w14:paraId="0E1C61A4" w14:textId="77777777" w:rsidR="008C5ED2" w:rsidRPr="00FD1A99" w:rsidRDefault="008C5ED2" w:rsidP="00247DD2">
            <w:pPr>
              <w:rPr>
                <w:rFonts w:ascii="Arial" w:hAnsi="Arial" w:cs="Arial"/>
                <w:sz w:val="18"/>
                <w:szCs w:val="18"/>
              </w:rPr>
            </w:pPr>
            <w:r w:rsidRPr="00FD1A99">
              <w:rPr>
                <w:rFonts w:ascii="Arial" w:hAnsi="Arial" w:cs="Arial"/>
                <w:sz w:val="18"/>
                <w:szCs w:val="18"/>
              </w:rPr>
              <w:t>Adjuvant chemotherapy, family history of breast cancer:</w:t>
            </w:r>
            <w:r>
              <w:rPr>
                <w:rFonts w:ascii="Arial" w:hAnsi="Arial" w:cs="Arial"/>
                <w:sz w:val="18"/>
                <w:szCs w:val="18"/>
              </w:rPr>
              <w:t xml:space="preserve"> </w:t>
            </w:r>
            <w:r w:rsidRPr="00FD1A99">
              <w:rPr>
                <w:rFonts w:ascii="Arial" w:hAnsi="Arial" w:cs="Arial"/>
                <w:sz w:val="18"/>
                <w:szCs w:val="18"/>
              </w:rPr>
              <w:t>0.47 [0.45, 0.49]</w:t>
            </w:r>
            <w:r>
              <w:rPr>
                <w:rFonts w:ascii="Arial" w:hAnsi="Arial" w:cs="Arial"/>
                <w:sz w:val="18"/>
                <w:szCs w:val="18"/>
              </w:rPr>
              <w:t xml:space="preserve"> *moderate ROB</w:t>
            </w:r>
          </w:p>
          <w:p w14:paraId="71DA956F" w14:textId="77777777" w:rsidR="008C5ED2" w:rsidRPr="00245F2A" w:rsidRDefault="008C5ED2" w:rsidP="00247DD2">
            <w:pPr>
              <w:rPr>
                <w:rFonts w:ascii="Arial" w:hAnsi="Arial" w:cs="Arial"/>
                <w:sz w:val="18"/>
                <w:szCs w:val="18"/>
              </w:rPr>
            </w:pPr>
            <w:r w:rsidRPr="00FD1A99">
              <w:rPr>
                <w:rFonts w:ascii="Arial" w:hAnsi="Arial" w:cs="Arial"/>
                <w:sz w:val="18"/>
                <w:szCs w:val="18"/>
              </w:rPr>
              <w:t>Adjuvant chemotherapy, no family history of breast cancer:</w:t>
            </w:r>
            <w:r>
              <w:rPr>
                <w:rFonts w:ascii="Arial" w:hAnsi="Arial" w:cs="Arial"/>
                <w:sz w:val="18"/>
                <w:szCs w:val="18"/>
              </w:rPr>
              <w:t xml:space="preserve"> </w:t>
            </w:r>
            <w:r w:rsidRPr="00FD1A99">
              <w:rPr>
                <w:rFonts w:ascii="Arial" w:hAnsi="Arial" w:cs="Arial"/>
                <w:sz w:val="18"/>
                <w:szCs w:val="18"/>
              </w:rPr>
              <w:t>0.50 [0.48, 0.52]</w:t>
            </w:r>
            <w:r>
              <w:rPr>
                <w:rFonts w:ascii="Arial" w:hAnsi="Arial" w:cs="Arial"/>
                <w:sz w:val="18"/>
                <w:szCs w:val="18"/>
              </w:rPr>
              <w:t xml:space="preserve"> *moderate ROB</w:t>
            </w:r>
          </w:p>
        </w:tc>
      </w:tr>
      <w:tr w:rsidR="008C5ED2" w:rsidRPr="00245F2A" w14:paraId="43552EA8" w14:textId="77777777" w:rsidTr="00247DD2">
        <w:tc>
          <w:tcPr>
            <w:tcW w:w="9350" w:type="dxa"/>
            <w:gridSpan w:val="2"/>
            <w:shd w:val="clear" w:color="auto" w:fill="AEAAAA" w:themeFill="background2" w:themeFillShade="BF"/>
          </w:tcPr>
          <w:p w14:paraId="4A2688A6" w14:textId="77777777" w:rsidR="008C5ED2" w:rsidRPr="00245F2A" w:rsidRDefault="008C5ED2" w:rsidP="00247DD2">
            <w:pPr>
              <w:rPr>
                <w:rFonts w:ascii="Arial" w:hAnsi="Arial" w:cs="Arial"/>
                <w:sz w:val="18"/>
                <w:szCs w:val="18"/>
              </w:rPr>
            </w:pPr>
            <w:r w:rsidRPr="00245F2A">
              <w:rPr>
                <w:rFonts w:ascii="Arial" w:hAnsi="Arial" w:cs="Arial"/>
                <w:b/>
                <w:sz w:val="18"/>
                <w:szCs w:val="18"/>
              </w:rPr>
              <w:t>Disutility of adjuvant radiation vs. none</w:t>
            </w:r>
          </w:p>
        </w:tc>
      </w:tr>
      <w:tr w:rsidR="008C5ED2" w:rsidRPr="00245F2A" w14:paraId="52FBAC56" w14:textId="77777777" w:rsidTr="00247DD2">
        <w:trPr>
          <w:trHeight w:val="623"/>
        </w:trPr>
        <w:tc>
          <w:tcPr>
            <w:tcW w:w="2065" w:type="dxa"/>
            <w:vMerge w:val="restart"/>
          </w:tcPr>
          <w:p w14:paraId="35EBC184" w14:textId="77777777" w:rsidR="008C5ED2" w:rsidRDefault="008C5ED2" w:rsidP="00247DD2">
            <w:pPr>
              <w:rPr>
                <w:rFonts w:ascii="Arial" w:hAnsi="Arial" w:cs="Arial"/>
                <w:sz w:val="18"/>
                <w:szCs w:val="18"/>
              </w:rPr>
            </w:pPr>
            <w:r>
              <w:rPr>
                <w:rFonts w:ascii="Arial" w:hAnsi="Arial" w:cs="Arial"/>
                <w:sz w:val="18"/>
                <w:szCs w:val="18"/>
              </w:rPr>
              <w:t xml:space="preserve">Within study: </w:t>
            </w:r>
          </w:p>
          <w:p w14:paraId="306BC0AB" w14:textId="77777777" w:rsidR="008C5ED2" w:rsidRDefault="008C5ED2" w:rsidP="00247DD2">
            <w:pPr>
              <w:rPr>
                <w:rFonts w:ascii="Arial" w:hAnsi="Arial" w:cs="Arial"/>
                <w:sz w:val="18"/>
                <w:szCs w:val="18"/>
              </w:rPr>
            </w:pPr>
            <w:r>
              <w:rPr>
                <w:rFonts w:ascii="Arial" w:hAnsi="Arial" w:cs="Arial"/>
                <w:sz w:val="18"/>
                <w:szCs w:val="18"/>
              </w:rPr>
              <w:t>N=1 study;</w:t>
            </w:r>
          </w:p>
          <w:p w14:paraId="30CB2030" w14:textId="77777777" w:rsidR="008C5ED2" w:rsidRDefault="008C5ED2" w:rsidP="00247DD2">
            <w:pPr>
              <w:rPr>
                <w:rFonts w:ascii="Arial" w:hAnsi="Arial" w:cs="Arial"/>
                <w:sz w:val="18"/>
                <w:szCs w:val="18"/>
              </w:rPr>
            </w:pPr>
          </w:p>
          <w:p w14:paraId="7B9E9086" w14:textId="77777777" w:rsidR="008C5ED2" w:rsidRDefault="008C5ED2" w:rsidP="00247DD2">
            <w:pPr>
              <w:rPr>
                <w:rFonts w:ascii="Arial" w:hAnsi="Arial" w:cs="Arial"/>
                <w:sz w:val="18"/>
                <w:szCs w:val="18"/>
              </w:rPr>
            </w:pPr>
            <w:r>
              <w:rPr>
                <w:rFonts w:ascii="Arial" w:hAnsi="Arial" w:cs="Arial"/>
                <w:sz w:val="18"/>
                <w:szCs w:val="18"/>
              </w:rPr>
              <w:t>Bromley 2019</w:t>
            </w:r>
          </w:p>
          <w:p w14:paraId="0D1B62A3" w14:textId="77777777" w:rsidR="008C5ED2" w:rsidRDefault="008C5ED2" w:rsidP="00247DD2">
            <w:pPr>
              <w:rPr>
                <w:rFonts w:ascii="Arial" w:hAnsi="Arial" w:cs="Arial"/>
                <w:sz w:val="18"/>
                <w:szCs w:val="18"/>
              </w:rPr>
            </w:pPr>
          </w:p>
          <w:p w14:paraId="6EA3C7BA" w14:textId="77777777" w:rsidR="008C5ED2" w:rsidRPr="00245F2A" w:rsidRDefault="008C5ED2" w:rsidP="00247DD2">
            <w:pPr>
              <w:rPr>
                <w:rFonts w:ascii="Arial" w:hAnsi="Arial" w:cs="Arial"/>
                <w:sz w:val="18"/>
                <w:szCs w:val="18"/>
              </w:rPr>
            </w:pPr>
            <w:r>
              <w:rPr>
                <w:rFonts w:ascii="Arial" w:hAnsi="Arial" w:cs="Arial"/>
                <w:sz w:val="18"/>
                <w:szCs w:val="18"/>
              </w:rPr>
              <w:t>N=172</w:t>
            </w:r>
          </w:p>
        </w:tc>
        <w:tc>
          <w:tcPr>
            <w:tcW w:w="7285" w:type="dxa"/>
          </w:tcPr>
          <w:p w14:paraId="1C321379" w14:textId="77777777" w:rsidR="008C5ED2" w:rsidRDefault="008C5ED2" w:rsidP="00247DD2">
            <w:pPr>
              <w:rPr>
                <w:rFonts w:ascii="Arial" w:hAnsi="Arial" w:cs="Arial"/>
                <w:b/>
                <w:sz w:val="18"/>
                <w:szCs w:val="18"/>
              </w:rPr>
            </w:pPr>
            <w:r w:rsidRPr="00B132F0">
              <w:rPr>
                <w:rFonts w:ascii="Arial" w:hAnsi="Arial" w:cs="Arial"/>
                <w:b/>
                <w:sz w:val="18"/>
                <w:szCs w:val="18"/>
              </w:rPr>
              <w:t>Pooled disutility</w:t>
            </w:r>
            <w:r>
              <w:rPr>
                <w:rFonts w:ascii="Arial" w:hAnsi="Arial" w:cs="Arial"/>
                <w:b/>
                <w:sz w:val="18"/>
                <w:szCs w:val="18"/>
              </w:rPr>
              <w:t>, within study</w:t>
            </w:r>
            <w:r w:rsidRPr="00B132F0">
              <w:rPr>
                <w:rFonts w:ascii="Arial" w:hAnsi="Arial" w:cs="Arial"/>
                <w:b/>
                <w:sz w:val="18"/>
                <w:szCs w:val="18"/>
              </w:rPr>
              <w:t xml:space="preserve"> (95% CI):</w:t>
            </w:r>
            <w:r>
              <w:rPr>
                <w:rFonts w:ascii="Arial" w:hAnsi="Arial" w:cs="Arial"/>
                <w:b/>
                <w:sz w:val="18"/>
                <w:szCs w:val="18"/>
              </w:rPr>
              <w:t xml:space="preserve"> </w:t>
            </w:r>
            <w:r w:rsidRPr="00F90781">
              <w:rPr>
                <w:rFonts w:ascii="Arial" w:hAnsi="Arial" w:cs="Arial"/>
                <w:sz w:val="18"/>
                <w:szCs w:val="18"/>
              </w:rPr>
              <w:t>0.03 [-0.03, 0.09]</w:t>
            </w:r>
          </w:p>
          <w:p w14:paraId="4821C7D2" w14:textId="77777777" w:rsidR="008C5ED2" w:rsidRPr="00245F2A" w:rsidRDefault="008C5ED2" w:rsidP="00247DD2">
            <w:pPr>
              <w:rPr>
                <w:rFonts w:ascii="Arial" w:hAnsi="Arial" w:cs="Arial"/>
                <w:sz w:val="18"/>
                <w:szCs w:val="18"/>
              </w:rPr>
            </w:pPr>
            <w:r>
              <w:rPr>
                <w:rFonts w:ascii="Arial" w:hAnsi="Arial" w:cs="Arial"/>
                <w:sz w:val="18"/>
                <w:szCs w:val="18"/>
              </w:rPr>
              <w:t>*study is high ROB</w:t>
            </w:r>
          </w:p>
        </w:tc>
      </w:tr>
      <w:tr w:rsidR="008C5ED2" w:rsidRPr="00245F2A" w14:paraId="0E35B691" w14:textId="77777777" w:rsidTr="00247DD2">
        <w:trPr>
          <w:trHeight w:val="622"/>
        </w:trPr>
        <w:tc>
          <w:tcPr>
            <w:tcW w:w="2065" w:type="dxa"/>
            <w:vMerge/>
          </w:tcPr>
          <w:p w14:paraId="1C0F5269"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12D94097" w14:textId="77777777" w:rsidR="008C5ED2" w:rsidRDefault="008C5ED2" w:rsidP="00247DD2">
            <w:pPr>
              <w:rPr>
                <w:rFonts w:ascii="Arial" w:hAnsi="Arial" w:cs="Arial"/>
                <w:sz w:val="18"/>
                <w:szCs w:val="18"/>
              </w:rPr>
            </w:pPr>
            <w:r>
              <w:rPr>
                <w:rFonts w:ascii="Arial" w:hAnsi="Arial" w:cs="Arial"/>
                <w:b/>
                <w:sz w:val="18"/>
                <w:szCs w:val="18"/>
              </w:rPr>
              <w:t xml:space="preserve">Subgroup, by surgery, </w:t>
            </w:r>
            <w:proofErr w:type="spellStart"/>
            <w:r>
              <w:rPr>
                <w:rFonts w:ascii="Arial" w:hAnsi="Arial" w:cs="Arial"/>
                <w:b/>
                <w:sz w:val="18"/>
                <w:szCs w:val="18"/>
              </w:rPr>
              <w:t>disutilities</w:t>
            </w:r>
            <w:proofErr w:type="spellEnd"/>
            <w:r>
              <w:rPr>
                <w:rFonts w:ascii="Arial" w:hAnsi="Arial" w:cs="Arial"/>
                <w:b/>
                <w:sz w:val="18"/>
                <w:szCs w:val="18"/>
              </w:rPr>
              <w:t xml:space="preserve"> (95% CI): </w:t>
            </w:r>
          </w:p>
          <w:p w14:paraId="338FAE68" w14:textId="77777777" w:rsidR="008C5ED2" w:rsidRDefault="008C5ED2" w:rsidP="00247DD2">
            <w:pPr>
              <w:rPr>
                <w:rFonts w:ascii="Arial" w:hAnsi="Arial" w:cs="Arial"/>
                <w:sz w:val="18"/>
                <w:szCs w:val="18"/>
              </w:rPr>
            </w:pPr>
            <w:r>
              <w:rPr>
                <w:rFonts w:ascii="Arial" w:hAnsi="Arial" w:cs="Arial"/>
                <w:sz w:val="18"/>
                <w:szCs w:val="18"/>
              </w:rPr>
              <w:t>Adjuvant radiation with BCS/partial mastectomy:</w:t>
            </w:r>
          </w:p>
          <w:p w14:paraId="2A22A58C" w14:textId="77777777" w:rsidR="008C5ED2" w:rsidRPr="00245F2A" w:rsidRDefault="008C5ED2" w:rsidP="00247DD2">
            <w:pPr>
              <w:rPr>
                <w:rFonts w:ascii="Arial" w:hAnsi="Arial" w:cs="Arial"/>
                <w:sz w:val="18"/>
                <w:szCs w:val="18"/>
              </w:rPr>
            </w:pPr>
            <w:r>
              <w:rPr>
                <w:rFonts w:ascii="Arial" w:hAnsi="Arial" w:cs="Arial"/>
                <w:sz w:val="18"/>
                <w:szCs w:val="18"/>
              </w:rPr>
              <w:lastRenderedPageBreak/>
              <w:t xml:space="preserve">vs. No adjuvant radiation with BCS/partial mastectomy: </w:t>
            </w:r>
            <w:r w:rsidRPr="00F90781">
              <w:rPr>
                <w:rFonts w:ascii="Arial" w:hAnsi="Arial" w:cs="Arial"/>
                <w:sz w:val="18"/>
                <w:szCs w:val="18"/>
              </w:rPr>
              <w:t>0.03 [-0.03, 0.09]</w:t>
            </w:r>
            <w:r>
              <w:rPr>
                <w:rFonts w:ascii="Arial" w:hAnsi="Arial" w:cs="Arial"/>
                <w:sz w:val="18"/>
                <w:szCs w:val="18"/>
              </w:rPr>
              <w:t xml:space="preserve"> *study is high ROB</w:t>
            </w:r>
          </w:p>
        </w:tc>
      </w:tr>
      <w:tr w:rsidR="008C5ED2" w:rsidRPr="00245F2A" w14:paraId="70C68FE4" w14:textId="77777777" w:rsidTr="00247DD2">
        <w:trPr>
          <w:trHeight w:val="414"/>
        </w:trPr>
        <w:tc>
          <w:tcPr>
            <w:tcW w:w="2065" w:type="dxa"/>
            <w:vMerge w:val="restart"/>
          </w:tcPr>
          <w:p w14:paraId="3DA98FD3" w14:textId="77777777" w:rsidR="008C5ED2" w:rsidRDefault="008C5ED2" w:rsidP="00247DD2">
            <w:pPr>
              <w:rPr>
                <w:rFonts w:ascii="Arial" w:hAnsi="Arial" w:cs="Arial"/>
                <w:sz w:val="18"/>
                <w:szCs w:val="18"/>
              </w:rPr>
            </w:pPr>
            <w:r>
              <w:rPr>
                <w:rFonts w:ascii="Arial" w:hAnsi="Arial" w:cs="Arial"/>
                <w:sz w:val="18"/>
                <w:szCs w:val="18"/>
              </w:rPr>
              <w:lastRenderedPageBreak/>
              <w:t>Between study: Adjuvant radiation, N=3 studies;</w:t>
            </w:r>
          </w:p>
          <w:p w14:paraId="2CFF5F81" w14:textId="77777777" w:rsidR="008C5ED2" w:rsidRDefault="008C5ED2" w:rsidP="00247DD2">
            <w:pPr>
              <w:rPr>
                <w:rFonts w:ascii="Arial" w:hAnsi="Arial" w:cs="Arial"/>
                <w:sz w:val="18"/>
                <w:szCs w:val="18"/>
              </w:rPr>
            </w:pPr>
          </w:p>
          <w:p w14:paraId="5BFFA723" w14:textId="77777777" w:rsidR="008C5ED2" w:rsidRDefault="008C5ED2" w:rsidP="00247DD2">
            <w:pPr>
              <w:rPr>
                <w:rFonts w:ascii="Arial" w:hAnsi="Arial" w:cs="Arial"/>
                <w:sz w:val="18"/>
                <w:szCs w:val="18"/>
              </w:rPr>
            </w:pPr>
            <w:r>
              <w:rPr>
                <w:rFonts w:ascii="Arial" w:hAnsi="Arial" w:cs="Arial"/>
                <w:sz w:val="18"/>
                <w:szCs w:val="18"/>
              </w:rPr>
              <w:t xml:space="preserve">Bromley 2019, </w:t>
            </w:r>
            <w:proofErr w:type="spellStart"/>
            <w:r>
              <w:rPr>
                <w:rFonts w:ascii="Arial" w:hAnsi="Arial" w:cs="Arial"/>
                <w:sz w:val="18"/>
                <w:szCs w:val="18"/>
              </w:rPr>
              <w:t>Knuttel</w:t>
            </w:r>
            <w:proofErr w:type="spellEnd"/>
            <w:r>
              <w:rPr>
                <w:rFonts w:ascii="Arial" w:hAnsi="Arial" w:cs="Arial"/>
                <w:sz w:val="18"/>
                <w:szCs w:val="18"/>
              </w:rPr>
              <w:t xml:space="preserve"> 2017, </w:t>
            </w:r>
            <w:proofErr w:type="spellStart"/>
            <w:r>
              <w:rPr>
                <w:rFonts w:ascii="Arial" w:hAnsi="Arial" w:cs="Arial"/>
                <w:sz w:val="18"/>
                <w:szCs w:val="18"/>
              </w:rPr>
              <w:t>Schleinitz</w:t>
            </w:r>
            <w:proofErr w:type="spellEnd"/>
            <w:r>
              <w:rPr>
                <w:rFonts w:ascii="Arial" w:hAnsi="Arial" w:cs="Arial"/>
                <w:sz w:val="18"/>
                <w:szCs w:val="18"/>
              </w:rPr>
              <w:t xml:space="preserve"> 2006</w:t>
            </w:r>
          </w:p>
          <w:p w14:paraId="79BBCA4B" w14:textId="77777777" w:rsidR="008C5ED2" w:rsidRDefault="008C5ED2" w:rsidP="00247DD2">
            <w:pPr>
              <w:rPr>
                <w:rFonts w:ascii="Arial" w:hAnsi="Arial" w:cs="Arial"/>
                <w:sz w:val="18"/>
                <w:szCs w:val="18"/>
              </w:rPr>
            </w:pPr>
          </w:p>
          <w:p w14:paraId="344CA49F" w14:textId="77777777" w:rsidR="008C5ED2" w:rsidRPr="00245F2A" w:rsidRDefault="008C5ED2" w:rsidP="00247DD2">
            <w:pPr>
              <w:rPr>
                <w:rFonts w:ascii="Arial" w:hAnsi="Arial" w:cs="Arial"/>
                <w:sz w:val="18"/>
                <w:szCs w:val="18"/>
              </w:rPr>
            </w:pPr>
            <w:r>
              <w:rPr>
                <w:rFonts w:ascii="Arial" w:hAnsi="Arial" w:cs="Arial"/>
                <w:sz w:val="18"/>
                <w:szCs w:val="18"/>
              </w:rPr>
              <w:t>N=449</w:t>
            </w:r>
          </w:p>
        </w:tc>
        <w:tc>
          <w:tcPr>
            <w:tcW w:w="7285" w:type="dxa"/>
          </w:tcPr>
          <w:p w14:paraId="7B542786" w14:textId="77777777" w:rsidR="008C5ED2" w:rsidRDefault="008C5ED2" w:rsidP="00247DD2">
            <w:pPr>
              <w:rPr>
                <w:rFonts w:ascii="Arial" w:hAnsi="Arial" w:cs="Arial"/>
                <w:sz w:val="18"/>
                <w:szCs w:val="18"/>
              </w:rPr>
            </w:pPr>
            <w:r w:rsidRPr="00435140">
              <w:rPr>
                <w:rFonts w:ascii="Arial" w:hAnsi="Arial" w:cs="Arial"/>
                <w:b/>
                <w:sz w:val="18"/>
                <w:szCs w:val="18"/>
              </w:rPr>
              <w:t>Pooled adjuvant radiation (95% CI):</w:t>
            </w:r>
            <w:r>
              <w:rPr>
                <w:rFonts w:ascii="Arial" w:hAnsi="Arial" w:cs="Arial"/>
                <w:b/>
                <w:sz w:val="18"/>
                <w:szCs w:val="18"/>
              </w:rPr>
              <w:t xml:space="preserve"> </w:t>
            </w:r>
            <w:r w:rsidRPr="004C11AA">
              <w:rPr>
                <w:rFonts w:ascii="Arial" w:hAnsi="Arial" w:cs="Arial"/>
                <w:sz w:val="18"/>
                <w:szCs w:val="18"/>
              </w:rPr>
              <w:t>0.70 [0.69, 0.71]</w:t>
            </w:r>
          </w:p>
          <w:p w14:paraId="667D2F9F" w14:textId="77777777" w:rsidR="008C5ED2" w:rsidRPr="004C11AA" w:rsidRDefault="008C5ED2" w:rsidP="00247DD2">
            <w:pPr>
              <w:rPr>
                <w:rFonts w:ascii="Arial" w:hAnsi="Arial" w:cs="Arial"/>
                <w:sz w:val="18"/>
                <w:szCs w:val="18"/>
              </w:rPr>
            </w:pPr>
            <w:r w:rsidRPr="004C11AA">
              <w:rPr>
                <w:rFonts w:ascii="Arial" w:hAnsi="Arial" w:cs="Arial"/>
                <w:sz w:val="18"/>
                <w:szCs w:val="18"/>
              </w:rPr>
              <w:t>*2/3 studies high ROB</w:t>
            </w:r>
          </w:p>
          <w:p w14:paraId="6B98CEFC" w14:textId="77777777" w:rsidR="008C5ED2" w:rsidRPr="00435140" w:rsidRDefault="008C5ED2" w:rsidP="00247DD2">
            <w:pPr>
              <w:rPr>
                <w:rFonts w:ascii="Arial" w:hAnsi="Arial" w:cs="Arial"/>
                <w:b/>
                <w:sz w:val="18"/>
                <w:szCs w:val="18"/>
              </w:rPr>
            </w:pPr>
          </w:p>
          <w:p w14:paraId="60498CC9" w14:textId="77777777" w:rsidR="008C5ED2" w:rsidRDefault="008C5ED2" w:rsidP="00247DD2">
            <w:pPr>
              <w:rPr>
                <w:rFonts w:ascii="Arial" w:hAnsi="Arial" w:cs="Arial"/>
                <w:sz w:val="18"/>
                <w:szCs w:val="18"/>
              </w:rPr>
            </w:pPr>
            <w:r w:rsidRPr="00435140">
              <w:rPr>
                <w:rFonts w:ascii="Arial" w:hAnsi="Arial" w:cs="Arial"/>
                <w:b/>
                <w:sz w:val="18"/>
                <w:szCs w:val="18"/>
              </w:rPr>
              <w:t>Pooled no adjuvant radiation (95% CI):</w:t>
            </w:r>
            <w:r>
              <w:rPr>
                <w:rFonts w:ascii="Arial" w:hAnsi="Arial" w:cs="Arial"/>
                <w:b/>
                <w:sz w:val="18"/>
                <w:szCs w:val="18"/>
              </w:rPr>
              <w:t xml:space="preserve"> </w:t>
            </w:r>
            <w:r w:rsidRPr="004C11AA">
              <w:rPr>
                <w:rFonts w:ascii="Arial" w:hAnsi="Arial" w:cs="Arial"/>
                <w:sz w:val="18"/>
                <w:szCs w:val="18"/>
              </w:rPr>
              <w:t>0.78 [0.77, 0.79]</w:t>
            </w:r>
            <w:r>
              <w:rPr>
                <w:rFonts w:ascii="Arial" w:hAnsi="Arial" w:cs="Arial"/>
                <w:sz w:val="18"/>
                <w:szCs w:val="18"/>
              </w:rPr>
              <w:t xml:space="preserve"> </w:t>
            </w:r>
          </w:p>
          <w:p w14:paraId="00AAE2F3" w14:textId="77777777" w:rsidR="008C5ED2" w:rsidRDefault="008C5ED2" w:rsidP="00247DD2">
            <w:pPr>
              <w:rPr>
                <w:rFonts w:ascii="Arial" w:hAnsi="Arial" w:cs="Arial"/>
                <w:b/>
                <w:sz w:val="18"/>
                <w:szCs w:val="18"/>
              </w:rPr>
            </w:pPr>
            <w:r>
              <w:rPr>
                <w:rFonts w:ascii="Arial" w:hAnsi="Arial" w:cs="Arial"/>
                <w:sz w:val="18"/>
                <w:szCs w:val="18"/>
              </w:rPr>
              <w:t>*study is high ROB</w:t>
            </w:r>
          </w:p>
          <w:p w14:paraId="36D13548" w14:textId="77777777" w:rsidR="008C5ED2" w:rsidRDefault="008C5ED2" w:rsidP="00247DD2">
            <w:pPr>
              <w:rPr>
                <w:rFonts w:ascii="Arial" w:hAnsi="Arial" w:cs="Arial"/>
                <w:sz w:val="18"/>
                <w:szCs w:val="18"/>
              </w:rPr>
            </w:pPr>
          </w:p>
          <w:p w14:paraId="12F5DD0F" w14:textId="77777777" w:rsidR="008C5ED2" w:rsidRDefault="008C5ED2" w:rsidP="00247DD2">
            <w:pPr>
              <w:rPr>
                <w:rFonts w:ascii="Arial" w:hAnsi="Arial" w:cs="Arial"/>
                <w:sz w:val="18"/>
                <w:szCs w:val="18"/>
              </w:rPr>
            </w:pPr>
            <w:r w:rsidRPr="00435140">
              <w:rPr>
                <w:rFonts w:ascii="Arial" w:hAnsi="Arial" w:cs="Arial"/>
                <w:b/>
                <w:sz w:val="18"/>
                <w:szCs w:val="18"/>
              </w:rPr>
              <w:t xml:space="preserve">Disutility, between study (95% CI): </w:t>
            </w:r>
            <w:r w:rsidRPr="00F64835">
              <w:rPr>
                <w:rFonts w:ascii="Arial" w:hAnsi="Arial" w:cs="Arial"/>
                <w:sz w:val="18"/>
                <w:szCs w:val="18"/>
              </w:rPr>
              <w:t>0.08 [0.07, 0.09]</w:t>
            </w:r>
          </w:p>
          <w:p w14:paraId="7D2E357A" w14:textId="77777777" w:rsidR="008C5ED2" w:rsidRPr="00245F2A" w:rsidRDefault="008C5ED2" w:rsidP="00247DD2">
            <w:pPr>
              <w:rPr>
                <w:rFonts w:ascii="Arial" w:hAnsi="Arial" w:cs="Arial"/>
                <w:sz w:val="18"/>
                <w:szCs w:val="18"/>
              </w:rPr>
            </w:pPr>
            <w:r w:rsidRPr="00F64835">
              <w:rPr>
                <w:rFonts w:ascii="Arial" w:hAnsi="Arial" w:cs="Arial"/>
                <w:sz w:val="18"/>
                <w:szCs w:val="18"/>
              </w:rPr>
              <w:t>*2/3 studies high ROB</w:t>
            </w:r>
          </w:p>
        </w:tc>
      </w:tr>
      <w:tr w:rsidR="008C5ED2" w:rsidRPr="00245F2A" w14:paraId="1E15FAD5" w14:textId="77777777" w:rsidTr="00247DD2">
        <w:trPr>
          <w:trHeight w:val="412"/>
        </w:trPr>
        <w:tc>
          <w:tcPr>
            <w:tcW w:w="2065" w:type="dxa"/>
            <w:vMerge/>
          </w:tcPr>
          <w:p w14:paraId="0C8B005D"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4B999DDE" w14:textId="77777777" w:rsidR="008C5ED2" w:rsidRDefault="008C5ED2" w:rsidP="00247DD2">
            <w:pPr>
              <w:rPr>
                <w:rFonts w:ascii="Arial" w:hAnsi="Arial" w:cs="Arial"/>
                <w:b/>
                <w:sz w:val="18"/>
                <w:szCs w:val="18"/>
              </w:rPr>
            </w:pPr>
            <w:r>
              <w:rPr>
                <w:rFonts w:ascii="Arial" w:hAnsi="Arial" w:cs="Arial"/>
                <w:b/>
                <w:sz w:val="18"/>
                <w:szCs w:val="18"/>
              </w:rPr>
              <w:t>Subgroup, by surgery, utilities (95% CI):</w:t>
            </w:r>
          </w:p>
          <w:p w14:paraId="5F4A1C52" w14:textId="77777777" w:rsidR="008C5ED2" w:rsidRPr="00BC544A" w:rsidRDefault="008C5ED2" w:rsidP="00247DD2">
            <w:pPr>
              <w:rPr>
                <w:rFonts w:ascii="Arial" w:hAnsi="Arial" w:cs="Arial"/>
                <w:b/>
                <w:sz w:val="18"/>
                <w:szCs w:val="18"/>
              </w:rPr>
            </w:pPr>
            <w:r w:rsidRPr="00BC544A">
              <w:rPr>
                <w:rFonts w:ascii="Arial" w:hAnsi="Arial" w:cs="Arial"/>
                <w:b/>
                <w:sz w:val="18"/>
                <w:szCs w:val="18"/>
              </w:rPr>
              <w:t>Adjuvant radiation with BCS/partial mastectomy: 0.78 [0.77, 0.79] *both studies high ROB vs. No adjuvant radiation with BCS/partial mastectomy: 0.78 [0.77, 0.79] *study is high ROB</w:t>
            </w:r>
          </w:p>
          <w:p w14:paraId="392D6B5A" w14:textId="77777777" w:rsidR="008C5ED2" w:rsidRDefault="008C5ED2" w:rsidP="00247DD2">
            <w:pPr>
              <w:rPr>
                <w:rFonts w:ascii="Arial" w:hAnsi="Arial" w:cs="Arial"/>
                <w:sz w:val="18"/>
                <w:szCs w:val="18"/>
              </w:rPr>
            </w:pPr>
          </w:p>
          <w:p w14:paraId="1E7C3550" w14:textId="77777777" w:rsidR="008C5ED2" w:rsidRPr="00245F2A" w:rsidRDefault="008C5ED2" w:rsidP="00247DD2">
            <w:pPr>
              <w:rPr>
                <w:rFonts w:ascii="Arial" w:hAnsi="Arial" w:cs="Arial"/>
                <w:sz w:val="18"/>
                <w:szCs w:val="18"/>
              </w:rPr>
            </w:pPr>
            <w:r w:rsidRPr="00D91D10">
              <w:rPr>
                <w:rFonts w:ascii="Arial" w:hAnsi="Arial" w:cs="Arial"/>
                <w:sz w:val="18"/>
                <w:szCs w:val="18"/>
              </w:rPr>
              <w:t>Adjuvant radiation with mixed/unspecified surger</w:t>
            </w:r>
            <w:r>
              <w:rPr>
                <w:rFonts w:ascii="Arial" w:hAnsi="Arial" w:cs="Arial"/>
                <w:sz w:val="18"/>
                <w:szCs w:val="18"/>
              </w:rPr>
              <w:t xml:space="preserve">y: </w:t>
            </w:r>
            <w:r w:rsidRPr="00D91D10">
              <w:rPr>
                <w:rFonts w:ascii="Arial" w:hAnsi="Arial" w:cs="Arial"/>
                <w:sz w:val="18"/>
                <w:szCs w:val="18"/>
              </w:rPr>
              <w:t>0.61 [0.60, 0.62]</w:t>
            </w:r>
            <w:r>
              <w:rPr>
                <w:rFonts w:ascii="Arial" w:hAnsi="Arial" w:cs="Arial"/>
                <w:sz w:val="18"/>
                <w:szCs w:val="18"/>
              </w:rPr>
              <w:t xml:space="preserve"> *moderate ROB vs. No adjuvant radiation with mixed/unspecified surgery: no evidence</w:t>
            </w:r>
          </w:p>
        </w:tc>
      </w:tr>
      <w:tr w:rsidR="008C5ED2" w:rsidRPr="00245F2A" w14:paraId="1C62522A" w14:textId="77777777" w:rsidTr="00247DD2">
        <w:trPr>
          <w:trHeight w:val="412"/>
        </w:trPr>
        <w:tc>
          <w:tcPr>
            <w:tcW w:w="2065" w:type="dxa"/>
            <w:vMerge/>
          </w:tcPr>
          <w:p w14:paraId="4C447CC5"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7A735EAA" w14:textId="77777777" w:rsidR="008C5ED2" w:rsidRDefault="008C5ED2" w:rsidP="00247DD2">
            <w:pPr>
              <w:rPr>
                <w:rFonts w:ascii="Arial" w:hAnsi="Arial" w:cs="Arial"/>
                <w:b/>
                <w:sz w:val="18"/>
                <w:szCs w:val="18"/>
              </w:rPr>
            </w:pPr>
            <w:r>
              <w:rPr>
                <w:rFonts w:ascii="Arial" w:hAnsi="Arial" w:cs="Arial"/>
                <w:b/>
                <w:sz w:val="18"/>
                <w:szCs w:val="18"/>
              </w:rPr>
              <w:t>Subgroup, by age, utilities (95% CI):</w:t>
            </w:r>
          </w:p>
          <w:p w14:paraId="37039C70" w14:textId="77777777" w:rsidR="008C5ED2" w:rsidRPr="005E1140" w:rsidRDefault="008C5ED2" w:rsidP="00247DD2">
            <w:pPr>
              <w:rPr>
                <w:rFonts w:ascii="Arial" w:hAnsi="Arial" w:cs="Arial"/>
                <w:sz w:val="18"/>
                <w:szCs w:val="18"/>
              </w:rPr>
            </w:pPr>
            <w:r w:rsidRPr="005E1140">
              <w:rPr>
                <w:rFonts w:ascii="Arial" w:hAnsi="Arial" w:cs="Arial"/>
                <w:sz w:val="18"/>
                <w:szCs w:val="18"/>
              </w:rPr>
              <w:t>Adjuvant radiation, age &lt;55 years (95% CI):</w:t>
            </w:r>
            <w:r>
              <w:t xml:space="preserve"> </w:t>
            </w:r>
            <w:r w:rsidRPr="005E1140">
              <w:rPr>
                <w:rFonts w:ascii="Arial" w:hAnsi="Arial" w:cs="Arial"/>
                <w:sz w:val="18"/>
                <w:szCs w:val="18"/>
              </w:rPr>
              <w:t>0.63 [0.61, 0.65]</w:t>
            </w:r>
            <w:r>
              <w:rPr>
                <w:rFonts w:ascii="Arial" w:hAnsi="Arial" w:cs="Arial"/>
                <w:sz w:val="18"/>
                <w:szCs w:val="18"/>
              </w:rPr>
              <w:t xml:space="preserve"> *moderate ROB</w:t>
            </w:r>
          </w:p>
          <w:p w14:paraId="2095581F" w14:textId="77777777" w:rsidR="008C5ED2" w:rsidRPr="00245F2A" w:rsidRDefault="008C5ED2" w:rsidP="00247DD2">
            <w:pPr>
              <w:rPr>
                <w:rFonts w:ascii="Arial" w:hAnsi="Arial" w:cs="Arial"/>
                <w:sz w:val="18"/>
                <w:szCs w:val="18"/>
              </w:rPr>
            </w:pPr>
            <w:r w:rsidRPr="005E1140">
              <w:rPr>
                <w:rFonts w:ascii="Arial" w:hAnsi="Arial" w:cs="Arial"/>
                <w:sz w:val="18"/>
                <w:szCs w:val="18"/>
              </w:rPr>
              <w:t>Adjuvant radiation, age ≥55 years (95% CI):</w:t>
            </w:r>
            <w:r>
              <w:rPr>
                <w:rFonts w:ascii="Arial" w:hAnsi="Arial" w:cs="Arial"/>
                <w:sz w:val="18"/>
                <w:szCs w:val="18"/>
              </w:rPr>
              <w:t xml:space="preserve"> </w:t>
            </w:r>
            <w:r w:rsidRPr="005E1140">
              <w:rPr>
                <w:rFonts w:ascii="Arial" w:hAnsi="Arial" w:cs="Arial"/>
                <w:sz w:val="18"/>
                <w:szCs w:val="18"/>
              </w:rPr>
              <w:t>0.58 [0.56, 0.60]</w:t>
            </w:r>
            <w:r>
              <w:rPr>
                <w:rFonts w:ascii="Arial" w:hAnsi="Arial" w:cs="Arial"/>
                <w:sz w:val="18"/>
                <w:szCs w:val="18"/>
              </w:rPr>
              <w:t xml:space="preserve"> *moderate ROB</w:t>
            </w:r>
          </w:p>
        </w:tc>
      </w:tr>
      <w:tr w:rsidR="008C5ED2" w:rsidRPr="00245F2A" w14:paraId="4232BA12" w14:textId="77777777" w:rsidTr="00247DD2">
        <w:trPr>
          <w:trHeight w:val="728"/>
        </w:trPr>
        <w:tc>
          <w:tcPr>
            <w:tcW w:w="2065" w:type="dxa"/>
            <w:vMerge/>
          </w:tcPr>
          <w:p w14:paraId="02F6D1E1"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51DE5631" w14:textId="77777777" w:rsidR="008C5ED2" w:rsidRDefault="008C5ED2" w:rsidP="00247DD2">
            <w:pPr>
              <w:rPr>
                <w:rFonts w:ascii="Arial" w:hAnsi="Arial" w:cs="Arial"/>
                <w:b/>
                <w:sz w:val="18"/>
                <w:szCs w:val="18"/>
              </w:rPr>
            </w:pPr>
            <w:r>
              <w:rPr>
                <w:rFonts w:ascii="Arial" w:hAnsi="Arial" w:cs="Arial"/>
                <w:b/>
                <w:sz w:val="18"/>
                <w:szCs w:val="18"/>
              </w:rPr>
              <w:t>Subgroup, by race, utilities (95% CI):</w:t>
            </w:r>
          </w:p>
          <w:p w14:paraId="599D6B25" w14:textId="77777777" w:rsidR="008C5ED2" w:rsidRDefault="008C5ED2" w:rsidP="00247DD2">
            <w:pPr>
              <w:rPr>
                <w:rFonts w:ascii="Arial" w:hAnsi="Arial" w:cs="Arial"/>
                <w:sz w:val="18"/>
                <w:szCs w:val="18"/>
              </w:rPr>
            </w:pPr>
            <w:r w:rsidRPr="00FD1A99">
              <w:rPr>
                <w:rFonts w:ascii="Arial" w:hAnsi="Arial" w:cs="Arial"/>
                <w:sz w:val="18"/>
                <w:szCs w:val="18"/>
              </w:rPr>
              <w:t xml:space="preserve">Adjuvant </w:t>
            </w:r>
            <w:r>
              <w:rPr>
                <w:rFonts w:ascii="Arial" w:hAnsi="Arial" w:cs="Arial"/>
                <w:sz w:val="18"/>
                <w:szCs w:val="18"/>
              </w:rPr>
              <w:t>radiation</w:t>
            </w:r>
            <w:r w:rsidRPr="00FD1A99">
              <w:rPr>
                <w:rFonts w:ascii="Arial" w:hAnsi="Arial" w:cs="Arial"/>
                <w:sz w:val="18"/>
                <w:szCs w:val="18"/>
              </w:rPr>
              <w:t>, White race:</w:t>
            </w:r>
            <w:r>
              <w:rPr>
                <w:rFonts w:ascii="Arial" w:hAnsi="Arial" w:cs="Arial"/>
                <w:sz w:val="18"/>
                <w:szCs w:val="18"/>
              </w:rPr>
              <w:t xml:space="preserve"> </w:t>
            </w:r>
            <w:r w:rsidRPr="004E5E9B">
              <w:rPr>
                <w:rFonts w:ascii="Arial" w:hAnsi="Arial" w:cs="Arial"/>
                <w:sz w:val="18"/>
                <w:szCs w:val="18"/>
              </w:rPr>
              <w:t>0.68 [0.66, 0.70]</w:t>
            </w:r>
            <w:r>
              <w:rPr>
                <w:rFonts w:ascii="Arial" w:hAnsi="Arial" w:cs="Arial"/>
                <w:sz w:val="18"/>
                <w:szCs w:val="18"/>
              </w:rPr>
              <w:t xml:space="preserve"> *moderate ROB</w:t>
            </w:r>
          </w:p>
          <w:p w14:paraId="07245704" w14:textId="77777777" w:rsidR="008C5ED2" w:rsidRDefault="008C5ED2" w:rsidP="00247DD2">
            <w:pPr>
              <w:rPr>
                <w:rFonts w:ascii="Arial" w:hAnsi="Arial" w:cs="Arial"/>
                <w:sz w:val="18"/>
                <w:szCs w:val="18"/>
              </w:rPr>
            </w:pPr>
            <w:r w:rsidRPr="00FD1A99">
              <w:rPr>
                <w:rFonts w:ascii="Arial" w:hAnsi="Arial" w:cs="Arial"/>
                <w:sz w:val="18"/>
                <w:szCs w:val="18"/>
              </w:rPr>
              <w:t xml:space="preserve">Adjuvant </w:t>
            </w:r>
            <w:r>
              <w:rPr>
                <w:rFonts w:ascii="Arial" w:hAnsi="Arial" w:cs="Arial"/>
                <w:sz w:val="18"/>
                <w:szCs w:val="18"/>
              </w:rPr>
              <w:t>radiation</w:t>
            </w:r>
            <w:r w:rsidRPr="00FD1A99">
              <w:rPr>
                <w:rFonts w:ascii="Arial" w:hAnsi="Arial" w:cs="Arial"/>
                <w:sz w:val="18"/>
                <w:szCs w:val="18"/>
              </w:rPr>
              <w:t xml:space="preserve">, </w:t>
            </w:r>
            <w:r>
              <w:rPr>
                <w:rFonts w:ascii="Arial" w:hAnsi="Arial" w:cs="Arial"/>
                <w:sz w:val="18"/>
                <w:szCs w:val="18"/>
              </w:rPr>
              <w:t>Black</w:t>
            </w:r>
            <w:r w:rsidRPr="00FD1A99">
              <w:rPr>
                <w:rFonts w:ascii="Arial" w:hAnsi="Arial" w:cs="Arial"/>
                <w:sz w:val="18"/>
                <w:szCs w:val="18"/>
              </w:rPr>
              <w:t xml:space="preserve"> race:</w:t>
            </w:r>
            <w:r>
              <w:rPr>
                <w:rFonts w:ascii="Arial" w:hAnsi="Arial" w:cs="Arial"/>
                <w:sz w:val="18"/>
                <w:szCs w:val="18"/>
              </w:rPr>
              <w:t xml:space="preserve"> </w:t>
            </w:r>
            <w:r w:rsidRPr="004E5E9B">
              <w:rPr>
                <w:rFonts w:ascii="Arial" w:hAnsi="Arial" w:cs="Arial"/>
                <w:sz w:val="18"/>
                <w:szCs w:val="18"/>
              </w:rPr>
              <w:t xml:space="preserve">0.54 [0.51, 0.57] </w:t>
            </w:r>
            <w:r>
              <w:rPr>
                <w:rFonts w:ascii="Arial" w:hAnsi="Arial" w:cs="Arial"/>
                <w:sz w:val="18"/>
                <w:szCs w:val="18"/>
              </w:rPr>
              <w:t>*moderate ROB</w:t>
            </w:r>
          </w:p>
          <w:p w14:paraId="182AEF80" w14:textId="77777777" w:rsidR="008C5ED2" w:rsidRPr="00245F2A" w:rsidRDefault="008C5ED2" w:rsidP="00247DD2">
            <w:pPr>
              <w:rPr>
                <w:rFonts w:ascii="Arial" w:hAnsi="Arial" w:cs="Arial"/>
                <w:sz w:val="18"/>
                <w:szCs w:val="18"/>
              </w:rPr>
            </w:pPr>
            <w:r w:rsidRPr="00FD1A99">
              <w:rPr>
                <w:rFonts w:ascii="Arial" w:hAnsi="Arial" w:cs="Arial"/>
                <w:sz w:val="18"/>
                <w:szCs w:val="18"/>
              </w:rPr>
              <w:t xml:space="preserve">Adjuvant </w:t>
            </w:r>
            <w:r>
              <w:rPr>
                <w:rFonts w:ascii="Arial" w:hAnsi="Arial" w:cs="Arial"/>
                <w:sz w:val="18"/>
                <w:szCs w:val="18"/>
              </w:rPr>
              <w:t>radiation</w:t>
            </w:r>
            <w:r w:rsidRPr="00FD1A99">
              <w:rPr>
                <w:rFonts w:ascii="Arial" w:hAnsi="Arial" w:cs="Arial"/>
                <w:sz w:val="18"/>
                <w:szCs w:val="18"/>
              </w:rPr>
              <w:t xml:space="preserve">, </w:t>
            </w:r>
            <w:proofErr w:type="gramStart"/>
            <w:r>
              <w:rPr>
                <w:rFonts w:ascii="Arial" w:hAnsi="Arial" w:cs="Arial"/>
                <w:sz w:val="18"/>
                <w:szCs w:val="18"/>
              </w:rPr>
              <w:t>other</w:t>
            </w:r>
            <w:proofErr w:type="gramEnd"/>
            <w:r w:rsidRPr="00FD1A99">
              <w:rPr>
                <w:rFonts w:ascii="Arial" w:hAnsi="Arial" w:cs="Arial"/>
                <w:sz w:val="18"/>
                <w:szCs w:val="18"/>
              </w:rPr>
              <w:t xml:space="preserve"> race:</w:t>
            </w:r>
            <w:r>
              <w:rPr>
                <w:rFonts w:ascii="Arial" w:hAnsi="Arial" w:cs="Arial"/>
                <w:sz w:val="18"/>
                <w:szCs w:val="18"/>
              </w:rPr>
              <w:t xml:space="preserve"> </w:t>
            </w:r>
            <w:r w:rsidRPr="004E5E9B">
              <w:rPr>
                <w:rFonts w:ascii="Arial" w:hAnsi="Arial" w:cs="Arial"/>
                <w:sz w:val="18"/>
                <w:szCs w:val="18"/>
              </w:rPr>
              <w:t xml:space="preserve">0.54 [0.47, 0.61] </w:t>
            </w:r>
            <w:r>
              <w:rPr>
                <w:rFonts w:ascii="Arial" w:hAnsi="Arial" w:cs="Arial"/>
                <w:sz w:val="18"/>
                <w:szCs w:val="18"/>
              </w:rPr>
              <w:t>*moderate ROB</w:t>
            </w:r>
          </w:p>
        </w:tc>
      </w:tr>
      <w:tr w:rsidR="008C5ED2" w:rsidRPr="00245F2A" w14:paraId="1A4ADE17" w14:textId="77777777" w:rsidTr="00247DD2">
        <w:trPr>
          <w:trHeight w:val="727"/>
        </w:trPr>
        <w:tc>
          <w:tcPr>
            <w:tcW w:w="2065" w:type="dxa"/>
            <w:vMerge/>
          </w:tcPr>
          <w:p w14:paraId="2F1923B3"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727B57BA" w14:textId="77777777" w:rsidR="008C5ED2" w:rsidRDefault="008C5ED2" w:rsidP="00247DD2">
            <w:pPr>
              <w:rPr>
                <w:rFonts w:ascii="Arial" w:hAnsi="Arial" w:cs="Arial"/>
                <w:b/>
                <w:sz w:val="18"/>
                <w:szCs w:val="18"/>
              </w:rPr>
            </w:pPr>
            <w:r>
              <w:rPr>
                <w:rFonts w:ascii="Arial" w:hAnsi="Arial" w:cs="Arial"/>
                <w:b/>
                <w:sz w:val="18"/>
                <w:szCs w:val="18"/>
              </w:rPr>
              <w:t>Subgroup, by family history of breast cancer, utilities (95% CI):</w:t>
            </w:r>
          </w:p>
          <w:p w14:paraId="00E16246" w14:textId="77777777" w:rsidR="008C5ED2" w:rsidRPr="004E5E9B" w:rsidRDefault="008C5ED2" w:rsidP="00247DD2">
            <w:pPr>
              <w:rPr>
                <w:rFonts w:ascii="Arial" w:hAnsi="Arial" w:cs="Arial"/>
                <w:sz w:val="18"/>
                <w:szCs w:val="18"/>
              </w:rPr>
            </w:pPr>
            <w:r w:rsidRPr="004E5E9B">
              <w:rPr>
                <w:rFonts w:ascii="Arial" w:hAnsi="Arial" w:cs="Arial"/>
                <w:sz w:val="18"/>
                <w:szCs w:val="18"/>
              </w:rPr>
              <w:t>Adjuvant radiation, family history of breast cancer:</w:t>
            </w:r>
            <w:r>
              <w:t xml:space="preserve"> </w:t>
            </w:r>
            <w:r w:rsidRPr="004E5E9B">
              <w:rPr>
                <w:rFonts w:ascii="Arial" w:hAnsi="Arial" w:cs="Arial"/>
                <w:sz w:val="18"/>
                <w:szCs w:val="18"/>
              </w:rPr>
              <w:t>0.58 [0.56, 0.60]</w:t>
            </w:r>
            <w:r>
              <w:rPr>
                <w:rFonts w:ascii="Arial" w:hAnsi="Arial" w:cs="Arial"/>
                <w:sz w:val="18"/>
                <w:szCs w:val="18"/>
              </w:rPr>
              <w:t xml:space="preserve"> *moderate ROB</w:t>
            </w:r>
          </w:p>
          <w:p w14:paraId="6183D9E4" w14:textId="77777777" w:rsidR="008C5ED2" w:rsidRPr="00245F2A" w:rsidRDefault="008C5ED2" w:rsidP="00247DD2">
            <w:pPr>
              <w:rPr>
                <w:rFonts w:ascii="Arial" w:hAnsi="Arial" w:cs="Arial"/>
                <w:sz w:val="18"/>
                <w:szCs w:val="18"/>
              </w:rPr>
            </w:pPr>
            <w:r w:rsidRPr="004E5E9B">
              <w:rPr>
                <w:rFonts w:ascii="Arial" w:hAnsi="Arial" w:cs="Arial"/>
                <w:sz w:val="18"/>
                <w:szCs w:val="18"/>
              </w:rPr>
              <w:t>Adjuvant radiation, no family history of breast cancer:</w:t>
            </w:r>
            <w:r>
              <w:rPr>
                <w:rFonts w:ascii="Arial" w:hAnsi="Arial" w:cs="Arial"/>
                <w:b/>
                <w:sz w:val="18"/>
                <w:szCs w:val="18"/>
              </w:rPr>
              <w:t xml:space="preserve"> </w:t>
            </w:r>
            <w:r w:rsidRPr="004E5E9B">
              <w:rPr>
                <w:rFonts w:ascii="Arial" w:hAnsi="Arial" w:cs="Arial"/>
                <w:sz w:val="18"/>
                <w:szCs w:val="18"/>
              </w:rPr>
              <w:t>0.63 [0.61, 0.65] *</w:t>
            </w:r>
            <w:r>
              <w:rPr>
                <w:rFonts w:ascii="Arial" w:hAnsi="Arial" w:cs="Arial"/>
                <w:sz w:val="18"/>
                <w:szCs w:val="18"/>
              </w:rPr>
              <w:t>moderate ROB</w:t>
            </w:r>
          </w:p>
        </w:tc>
      </w:tr>
      <w:tr w:rsidR="008C5ED2" w:rsidRPr="00245F2A" w14:paraId="66D3E6E5" w14:textId="77777777" w:rsidTr="00247DD2">
        <w:tc>
          <w:tcPr>
            <w:tcW w:w="9350" w:type="dxa"/>
            <w:gridSpan w:val="2"/>
            <w:shd w:val="clear" w:color="auto" w:fill="AEAAAA" w:themeFill="background2" w:themeFillShade="BF"/>
          </w:tcPr>
          <w:p w14:paraId="4536EAA0" w14:textId="77777777" w:rsidR="008C5ED2" w:rsidRPr="00245F2A" w:rsidRDefault="008C5ED2" w:rsidP="00247DD2">
            <w:pPr>
              <w:rPr>
                <w:rFonts w:ascii="Arial" w:hAnsi="Arial" w:cs="Arial"/>
                <w:sz w:val="18"/>
                <w:szCs w:val="18"/>
              </w:rPr>
            </w:pPr>
            <w:r w:rsidRPr="00245F2A">
              <w:rPr>
                <w:rFonts w:ascii="Arial" w:hAnsi="Arial" w:cs="Arial"/>
                <w:b/>
                <w:sz w:val="18"/>
                <w:szCs w:val="18"/>
              </w:rPr>
              <w:t>Disutility of ALND vs. SLND</w:t>
            </w:r>
          </w:p>
        </w:tc>
      </w:tr>
      <w:tr w:rsidR="008C5ED2" w:rsidRPr="00245F2A" w14:paraId="2F6D2F40" w14:textId="77777777" w:rsidTr="00247DD2">
        <w:tc>
          <w:tcPr>
            <w:tcW w:w="2065" w:type="dxa"/>
          </w:tcPr>
          <w:p w14:paraId="6A4DD92C" w14:textId="77777777" w:rsidR="008C5ED2" w:rsidRPr="00245F2A" w:rsidRDefault="008C5ED2" w:rsidP="00247DD2">
            <w:pPr>
              <w:rPr>
                <w:rFonts w:ascii="Arial" w:hAnsi="Arial" w:cs="Arial"/>
                <w:sz w:val="18"/>
                <w:szCs w:val="18"/>
              </w:rPr>
            </w:pPr>
            <w:r>
              <w:rPr>
                <w:rFonts w:ascii="Arial" w:hAnsi="Arial" w:cs="Arial"/>
                <w:sz w:val="18"/>
                <w:szCs w:val="18"/>
              </w:rPr>
              <w:t>Within study: No evidence</w:t>
            </w:r>
          </w:p>
        </w:tc>
        <w:tc>
          <w:tcPr>
            <w:tcW w:w="7285" w:type="dxa"/>
          </w:tcPr>
          <w:p w14:paraId="47916219" w14:textId="77777777" w:rsidR="008C5ED2" w:rsidRPr="00245F2A" w:rsidRDefault="008C5ED2" w:rsidP="00247DD2">
            <w:pPr>
              <w:rPr>
                <w:rFonts w:ascii="Arial" w:hAnsi="Arial" w:cs="Arial"/>
                <w:sz w:val="18"/>
                <w:szCs w:val="18"/>
              </w:rPr>
            </w:pPr>
            <w:r>
              <w:rPr>
                <w:rFonts w:ascii="Arial" w:hAnsi="Arial" w:cs="Arial"/>
                <w:b/>
                <w:sz w:val="18"/>
                <w:szCs w:val="18"/>
              </w:rPr>
              <w:t>Disu</w:t>
            </w:r>
            <w:r w:rsidRPr="008F43D3">
              <w:rPr>
                <w:rFonts w:ascii="Arial" w:hAnsi="Arial" w:cs="Arial"/>
                <w:b/>
                <w:sz w:val="18"/>
                <w:szCs w:val="18"/>
              </w:rPr>
              <w:t>tilit</w:t>
            </w:r>
            <w:r>
              <w:rPr>
                <w:rFonts w:ascii="Arial" w:hAnsi="Arial" w:cs="Arial"/>
                <w:b/>
                <w:sz w:val="18"/>
                <w:szCs w:val="18"/>
              </w:rPr>
              <w:t>y, within study</w:t>
            </w:r>
            <w:r w:rsidRPr="008F43D3">
              <w:rPr>
                <w:rFonts w:ascii="Arial" w:hAnsi="Arial" w:cs="Arial"/>
                <w:b/>
                <w:sz w:val="18"/>
                <w:szCs w:val="18"/>
              </w:rPr>
              <w:t>:</w:t>
            </w:r>
            <w:r>
              <w:rPr>
                <w:rFonts w:ascii="Arial" w:hAnsi="Arial" w:cs="Arial"/>
                <w:sz w:val="18"/>
                <w:szCs w:val="18"/>
              </w:rPr>
              <w:t xml:space="preserve"> no evidence</w:t>
            </w:r>
          </w:p>
        </w:tc>
      </w:tr>
      <w:tr w:rsidR="008C5ED2" w:rsidRPr="00245F2A" w14:paraId="119B4BF6" w14:textId="77777777" w:rsidTr="00247DD2">
        <w:trPr>
          <w:trHeight w:val="623"/>
        </w:trPr>
        <w:tc>
          <w:tcPr>
            <w:tcW w:w="2065" w:type="dxa"/>
            <w:vMerge w:val="restart"/>
          </w:tcPr>
          <w:p w14:paraId="0ABA7FBF" w14:textId="77777777" w:rsidR="008C5ED2" w:rsidRDefault="008C5ED2" w:rsidP="00247DD2">
            <w:pPr>
              <w:rPr>
                <w:rFonts w:ascii="Arial" w:hAnsi="Arial" w:cs="Arial"/>
                <w:sz w:val="18"/>
                <w:szCs w:val="18"/>
              </w:rPr>
            </w:pPr>
            <w:r>
              <w:rPr>
                <w:rFonts w:ascii="Arial" w:hAnsi="Arial" w:cs="Arial"/>
                <w:sz w:val="18"/>
                <w:szCs w:val="18"/>
              </w:rPr>
              <w:t xml:space="preserve">Between study: </w:t>
            </w:r>
          </w:p>
          <w:p w14:paraId="2FC37F88" w14:textId="77777777" w:rsidR="008C5ED2" w:rsidRDefault="008C5ED2" w:rsidP="00247DD2">
            <w:pPr>
              <w:rPr>
                <w:rFonts w:ascii="Arial" w:hAnsi="Arial" w:cs="Arial"/>
                <w:sz w:val="18"/>
                <w:szCs w:val="18"/>
              </w:rPr>
            </w:pPr>
            <w:r>
              <w:rPr>
                <w:rFonts w:ascii="Arial" w:hAnsi="Arial" w:cs="Arial"/>
                <w:sz w:val="18"/>
                <w:szCs w:val="18"/>
              </w:rPr>
              <w:t>N=1 study;</w:t>
            </w:r>
          </w:p>
          <w:p w14:paraId="7A004045" w14:textId="77777777" w:rsidR="008C5ED2" w:rsidRDefault="008C5ED2" w:rsidP="00247DD2">
            <w:pPr>
              <w:rPr>
                <w:rFonts w:ascii="Arial" w:hAnsi="Arial" w:cs="Arial"/>
                <w:sz w:val="18"/>
                <w:szCs w:val="18"/>
              </w:rPr>
            </w:pPr>
          </w:p>
          <w:p w14:paraId="76AE9C49" w14:textId="77777777" w:rsidR="008C5ED2" w:rsidRDefault="008C5ED2" w:rsidP="00247DD2">
            <w:pPr>
              <w:rPr>
                <w:rFonts w:ascii="Arial" w:hAnsi="Arial" w:cs="Arial"/>
                <w:sz w:val="18"/>
                <w:szCs w:val="18"/>
              </w:rPr>
            </w:pPr>
            <w:proofErr w:type="spellStart"/>
            <w:r>
              <w:rPr>
                <w:rFonts w:ascii="Arial" w:hAnsi="Arial" w:cs="Arial"/>
                <w:sz w:val="18"/>
                <w:szCs w:val="18"/>
              </w:rPr>
              <w:t>Knuttel</w:t>
            </w:r>
            <w:proofErr w:type="spellEnd"/>
            <w:r>
              <w:rPr>
                <w:rFonts w:ascii="Arial" w:hAnsi="Arial" w:cs="Arial"/>
                <w:sz w:val="18"/>
                <w:szCs w:val="18"/>
              </w:rPr>
              <w:t xml:space="preserve"> 2017</w:t>
            </w:r>
          </w:p>
          <w:p w14:paraId="23AE9B3A" w14:textId="77777777" w:rsidR="008C5ED2" w:rsidRDefault="008C5ED2" w:rsidP="00247DD2">
            <w:pPr>
              <w:rPr>
                <w:rFonts w:ascii="Arial" w:hAnsi="Arial" w:cs="Arial"/>
                <w:sz w:val="18"/>
                <w:szCs w:val="18"/>
              </w:rPr>
            </w:pPr>
          </w:p>
          <w:p w14:paraId="7C85B989" w14:textId="77777777" w:rsidR="008C5ED2" w:rsidRDefault="008C5ED2" w:rsidP="00247DD2">
            <w:pPr>
              <w:rPr>
                <w:rFonts w:ascii="Arial" w:hAnsi="Arial" w:cs="Arial"/>
                <w:sz w:val="18"/>
                <w:szCs w:val="18"/>
              </w:rPr>
            </w:pPr>
            <w:r>
              <w:rPr>
                <w:rFonts w:ascii="Arial" w:hAnsi="Arial" w:cs="Arial"/>
                <w:sz w:val="18"/>
                <w:szCs w:val="18"/>
              </w:rPr>
              <w:t>N=121 participants</w:t>
            </w:r>
          </w:p>
        </w:tc>
        <w:tc>
          <w:tcPr>
            <w:tcW w:w="7285" w:type="dxa"/>
          </w:tcPr>
          <w:p w14:paraId="312BC930" w14:textId="77777777" w:rsidR="008C5ED2" w:rsidRDefault="008C5ED2" w:rsidP="00247DD2">
            <w:pPr>
              <w:rPr>
                <w:rFonts w:ascii="Arial" w:hAnsi="Arial" w:cs="Arial"/>
                <w:sz w:val="18"/>
                <w:szCs w:val="18"/>
              </w:rPr>
            </w:pPr>
            <w:r>
              <w:rPr>
                <w:rFonts w:ascii="Arial" w:hAnsi="Arial" w:cs="Arial"/>
                <w:b/>
                <w:sz w:val="18"/>
                <w:szCs w:val="18"/>
              </w:rPr>
              <w:t xml:space="preserve">Pooled ALND utilities (95% CI): </w:t>
            </w:r>
            <w:r>
              <w:rPr>
                <w:rFonts w:ascii="Arial" w:hAnsi="Arial" w:cs="Arial"/>
                <w:sz w:val="18"/>
                <w:szCs w:val="18"/>
              </w:rPr>
              <w:t>no evidence</w:t>
            </w:r>
          </w:p>
          <w:p w14:paraId="77D1F932" w14:textId="77777777" w:rsidR="008C5ED2" w:rsidRDefault="008C5ED2" w:rsidP="00247DD2">
            <w:pPr>
              <w:rPr>
                <w:rFonts w:ascii="Arial" w:hAnsi="Arial" w:cs="Arial"/>
                <w:sz w:val="18"/>
                <w:szCs w:val="18"/>
              </w:rPr>
            </w:pPr>
          </w:p>
          <w:p w14:paraId="4D51ED4C" w14:textId="77777777" w:rsidR="008C5ED2" w:rsidRDefault="008C5ED2" w:rsidP="00247DD2">
            <w:pPr>
              <w:rPr>
                <w:rFonts w:ascii="Arial" w:hAnsi="Arial" w:cs="Arial"/>
                <w:sz w:val="18"/>
                <w:szCs w:val="18"/>
              </w:rPr>
            </w:pPr>
            <w:r>
              <w:rPr>
                <w:rFonts w:ascii="Arial" w:hAnsi="Arial" w:cs="Arial"/>
                <w:b/>
                <w:sz w:val="18"/>
                <w:szCs w:val="18"/>
              </w:rPr>
              <w:t xml:space="preserve">Pooled SLNB utilities (95% CI): </w:t>
            </w:r>
            <w:r w:rsidRPr="007A14BD">
              <w:rPr>
                <w:rFonts w:ascii="Arial" w:hAnsi="Arial" w:cs="Arial"/>
                <w:sz w:val="18"/>
                <w:szCs w:val="18"/>
              </w:rPr>
              <w:t>0.89 [0.87, 0.91]</w:t>
            </w:r>
          </w:p>
          <w:p w14:paraId="5B095972" w14:textId="77777777" w:rsidR="008C5ED2" w:rsidRDefault="008C5ED2" w:rsidP="00247DD2">
            <w:pPr>
              <w:rPr>
                <w:rFonts w:ascii="Arial" w:hAnsi="Arial" w:cs="Arial"/>
                <w:sz w:val="18"/>
                <w:szCs w:val="18"/>
              </w:rPr>
            </w:pPr>
            <w:r w:rsidRPr="007A14BD">
              <w:rPr>
                <w:rFonts w:ascii="Arial" w:hAnsi="Arial" w:cs="Arial"/>
                <w:sz w:val="18"/>
                <w:szCs w:val="18"/>
              </w:rPr>
              <w:t>*study is high ROB</w:t>
            </w:r>
          </w:p>
          <w:p w14:paraId="10B94648" w14:textId="77777777" w:rsidR="008C5ED2" w:rsidRDefault="008C5ED2" w:rsidP="00247DD2">
            <w:pPr>
              <w:rPr>
                <w:rFonts w:ascii="Arial" w:hAnsi="Arial" w:cs="Arial"/>
                <w:sz w:val="18"/>
                <w:szCs w:val="18"/>
              </w:rPr>
            </w:pPr>
          </w:p>
          <w:p w14:paraId="2EC9DFCB" w14:textId="77777777" w:rsidR="008C5ED2" w:rsidRDefault="008C5ED2" w:rsidP="00247DD2">
            <w:pPr>
              <w:rPr>
                <w:rFonts w:ascii="Arial" w:hAnsi="Arial" w:cs="Arial"/>
                <w:sz w:val="18"/>
                <w:szCs w:val="18"/>
              </w:rPr>
            </w:pPr>
            <w:r w:rsidRPr="007A14BD">
              <w:rPr>
                <w:rFonts w:ascii="Arial" w:hAnsi="Arial" w:cs="Arial"/>
                <w:b/>
                <w:sz w:val="18"/>
                <w:szCs w:val="18"/>
              </w:rPr>
              <w:t>Disutility, between study (95% CI):</w:t>
            </w:r>
            <w:r>
              <w:rPr>
                <w:rFonts w:ascii="Arial" w:hAnsi="Arial" w:cs="Arial"/>
                <w:sz w:val="18"/>
                <w:szCs w:val="18"/>
              </w:rPr>
              <w:t xml:space="preserve"> no evidence</w:t>
            </w:r>
          </w:p>
        </w:tc>
      </w:tr>
      <w:tr w:rsidR="008C5ED2" w:rsidRPr="00245F2A" w14:paraId="595A12A9" w14:textId="77777777" w:rsidTr="00247DD2">
        <w:trPr>
          <w:trHeight w:val="622"/>
        </w:trPr>
        <w:tc>
          <w:tcPr>
            <w:tcW w:w="2065" w:type="dxa"/>
            <w:vMerge/>
          </w:tcPr>
          <w:p w14:paraId="0DBDCE59"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45A1E5BA" w14:textId="77777777" w:rsidR="008C5ED2" w:rsidRDefault="008C5ED2" w:rsidP="00247DD2">
            <w:pPr>
              <w:rPr>
                <w:rFonts w:ascii="Arial" w:hAnsi="Arial" w:cs="Arial"/>
                <w:b/>
                <w:sz w:val="18"/>
                <w:szCs w:val="18"/>
                <w:u w:val="single"/>
              </w:rPr>
            </w:pPr>
            <w:r w:rsidRPr="00080E5A">
              <w:rPr>
                <w:rFonts w:ascii="Arial" w:hAnsi="Arial" w:cs="Arial"/>
                <w:b/>
                <w:sz w:val="18"/>
                <w:szCs w:val="18"/>
              </w:rPr>
              <w:t xml:space="preserve">Subgroup, by surgery, utilities, between study (95% CI) </w:t>
            </w:r>
            <w:r w:rsidRPr="00080E5A">
              <w:rPr>
                <w:rFonts w:ascii="Arial" w:hAnsi="Arial" w:cs="Arial"/>
                <w:b/>
                <w:sz w:val="18"/>
                <w:szCs w:val="18"/>
                <w:u w:val="single"/>
              </w:rPr>
              <w:t xml:space="preserve">only data for those receiving </w:t>
            </w:r>
            <w:r>
              <w:rPr>
                <w:rFonts w:ascii="Arial" w:hAnsi="Arial" w:cs="Arial"/>
                <w:b/>
                <w:sz w:val="18"/>
                <w:szCs w:val="18"/>
                <w:u w:val="single"/>
              </w:rPr>
              <w:t>SLNB</w:t>
            </w:r>
            <w:r w:rsidRPr="00080E5A">
              <w:rPr>
                <w:rFonts w:ascii="Arial" w:hAnsi="Arial" w:cs="Arial"/>
                <w:b/>
                <w:sz w:val="18"/>
                <w:szCs w:val="18"/>
                <w:u w:val="single"/>
              </w:rPr>
              <w:t xml:space="preserve">: </w:t>
            </w:r>
          </w:p>
          <w:p w14:paraId="6EF6EFA7" w14:textId="77777777" w:rsidR="008C5ED2" w:rsidRPr="007F5677" w:rsidRDefault="008C5ED2" w:rsidP="00247DD2">
            <w:pPr>
              <w:rPr>
                <w:rFonts w:ascii="Arial" w:hAnsi="Arial" w:cs="Arial"/>
                <w:sz w:val="18"/>
                <w:szCs w:val="18"/>
              </w:rPr>
            </w:pPr>
            <w:r w:rsidRPr="007A14BD">
              <w:rPr>
                <w:rFonts w:ascii="Arial" w:hAnsi="Arial" w:cs="Arial"/>
                <w:sz w:val="18"/>
                <w:szCs w:val="18"/>
              </w:rPr>
              <w:t>SLNB with BCS/partial mastectomy and radiation:</w:t>
            </w:r>
            <w:r>
              <w:rPr>
                <w:rFonts w:ascii="Arial" w:hAnsi="Arial" w:cs="Arial"/>
                <w:sz w:val="18"/>
                <w:szCs w:val="18"/>
              </w:rPr>
              <w:t xml:space="preserve"> </w:t>
            </w:r>
            <w:r w:rsidRPr="007A14BD">
              <w:rPr>
                <w:rFonts w:ascii="Arial" w:hAnsi="Arial" w:cs="Arial"/>
                <w:sz w:val="18"/>
                <w:szCs w:val="18"/>
              </w:rPr>
              <w:t>0.90 [0.87, 0.93]</w:t>
            </w:r>
          </w:p>
          <w:p w14:paraId="1254C6C4" w14:textId="77777777" w:rsidR="008C5ED2" w:rsidRDefault="008C5ED2" w:rsidP="00247DD2">
            <w:pPr>
              <w:rPr>
                <w:rFonts w:ascii="Arial" w:hAnsi="Arial" w:cs="Arial"/>
                <w:sz w:val="18"/>
                <w:szCs w:val="18"/>
              </w:rPr>
            </w:pPr>
            <w:r w:rsidRPr="007A14BD">
              <w:rPr>
                <w:rFonts w:ascii="Arial" w:hAnsi="Arial" w:cs="Arial"/>
                <w:sz w:val="18"/>
                <w:szCs w:val="18"/>
              </w:rPr>
              <w:t>SLNB with mastectomy and mixed/unspecified adjuvant therapy:</w:t>
            </w:r>
            <w:r>
              <w:rPr>
                <w:rFonts w:ascii="Arial" w:hAnsi="Arial" w:cs="Arial"/>
                <w:sz w:val="18"/>
                <w:szCs w:val="18"/>
              </w:rPr>
              <w:t xml:space="preserve"> </w:t>
            </w:r>
            <w:r w:rsidRPr="007A14BD">
              <w:rPr>
                <w:rFonts w:ascii="Arial" w:hAnsi="Arial" w:cs="Arial"/>
                <w:sz w:val="18"/>
                <w:szCs w:val="18"/>
              </w:rPr>
              <w:t>0.88 [0.85, 0.91]</w:t>
            </w:r>
          </w:p>
        </w:tc>
      </w:tr>
      <w:tr w:rsidR="008C5ED2" w:rsidRPr="00245F2A" w14:paraId="39D4D140" w14:textId="77777777" w:rsidTr="00247DD2">
        <w:tc>
          <w:tcPr>
            <w:tcW w:w="9350" w:type="dxa"/>
            <w:gridSpan w:val="2"/>
            <w:shd w:val="clear" w:color="auto" w:fill="AEAAAA" w:themeFill="background2" w:themeFillShade="BF"/>
          </w:tcPr>
          <w:p w14:paraId="6F8AC5D8" w14:textId="77777777" w:rsidR="008C5ED2" w:rsidRPr="00245F2A" w:rsidRDefault="008C5ED2" w:rsidP="00247DD2">
            <w:pPr>
              <w:rPr>
                <w:rFonts w:ascii="Arial" w:hAnsi="Arial" w:cs="Arial"/>
                <w:sz w:val="18"/>
                <w:szCs w:val="18"/>
              </w:rPr>
            </w:pPr>
            <w:r w:rsidRPr="00245F2A">
              <w:rPr>
                <w:rFonts w:ascii="Arial" w:hAnsi="Arial" w:cs="Arial"/>
                <w:b/>
                <w:sz w:val="18"/>
                <w:szCs w:val="18"/>
              </w:rPr>
              <w:t>Disutility of advanced stage vs. not advanced stage (Stage II-I</w:t>
            </w:r>
            <w:r>
              <w:rPr>
                <w:rFonts w:ascii="Arial" w:hAnsi="Arial" w:cs="Arial"/>
                <w:b/>
                <w:sz w:val="18"/>
                <w:szCs w:val="18"/>
              </w:rPr>
              <w:t>V</w:t>
            </w:r>
            <w:r w:rsidRPr="00245F2A">
              <w:rPr>
                <w:rFonts w:ascii="Arial" w:hAnsi="Arial" w:cs="Arial"/>
                <w:b/>
                <w:sz w:val="18"/>
                <w:szCs w:val="18"/>
              </w:rPr>
              <w:t xml:space="preserve"> vs. </w:t>
            </w:r>
            <w:r>
              <w:rPr>
                <w:rFonts w:ascii="Arial" w:hAnsi="Arial" w:cs="Arial"/>
                <w:b/>
                <w:sz w:val="18"/>
                <w:szCs w:val="18"/>
              </w:rPr>
              <w:t>0/</w:t>
            </w:r>
            <w:r w:rsidRPr="00245F2A">
              <w:rPr>
                <w:rFonts w:ascii="Arial" w:hAnsi="Arial" w:cs="Arial"/>
                <w:b/>
                <w:sz w:val="18"/>
                <w:szCs w:val="18"/>
              </w:rPr>
              <w:t>I)</w:t>
            </w:r>
          </w:p>
        </w:tc>
      </w:tr>
      <w:tr w:rsidR="008C5ED2" w:rsidRPr="00245F2A" w14:paraId="6FDC68A4" w14:textId="77777777" w:rsidTr="00247DD2">
        <w:trPr>
          <w:trHeight w:val="518"/>
        </w:trPr>
        <w:tc>
          <w:tcPr>
            <w:tcW w:w="2065" w:type="dxa"/>
            <w:vMerge w:val="restart"/>
          </w:tcPr>
          <w:p w14:paraId="346C5FBD" w14:textId="77777777" w:rsidR="008C5ED2" w:rsidRDefault="008C5ED2" w:rsidP="00247DD2">
            <w:pPr>
              <w:rPr>
                <w:rFonts w:ascii="Arial" w:hAnsi="Arial" w:cs="Arial"/>
                <w:sz w:val="18"/>
                <w:szCs w:val="18"/>
              </w:rPr>
            </w:pPr>
            <w:r>
              <w:rPr>
                <w:rFonts w:ascii="Arial" w:hAnsi="Arial" w:cs="Arial"/>
                <w:sz w:val="18"/>
                <w:szCs w:val="18"/>
              </w:rPr>
              <w:lastRenderedPageBreak/>
              <w:t>Within study:</w:t>
            </w:r>
          </w:p>
          <w:p w14:paraId="3CA1A72F" w14:textId="77777777" w:rsidR="008C5ED2" w:rsidRDefault="008C5ED2" w:rsidP="00247DD2">
            <w:pPr>
              <w:rPr>
                <w:rFonts w:ascii="Arial" w:hAnsi="Arial" w:cs="Arial"/>
                <w:sz w:val="18"/>
                <w:szCs w:val="18"/>
              </w:rPr>
            </w:pPr>
            <w:r>
              <w:rPr>
                <w:rFonts w:ascii="Arial" w:hAnsi="Arial" w:cs="Arial"/>
                <w:sz w:val="18"/>
                <w:szCs w:val="18"/>
              </w:rPr>
              <w:t>N=1 study;</w:t>
            </w:r>
          </w:p>
          <w:p w14:paraId="20978187" w14:textId="77777777" w:rsidR="008C5ED2" w:rsidRDefault="008C5ED2" w:rsidP="00247DD2">
            <w:pPr>
              <w:rPr>
                <w:rFonts w:ascii="Arial" w:hAnsi="Arial" w:cs="Arial"/>
                <w:sz w:val="18"/>
                <w:szCs w:val="18"/>
              </w:rPr>
            </w:pPr>
          </w:p>
          <w:p w14:paraId="6F50EE82" w14:textId="77777777" w:rsidR="008C5ED2" w:rsidRDefault="008C5ED2" w:rsidP="00247DD2">
            <w:pPr>
              <w:rPr>
                <w:rFonts w:ascii="Arial" w:hAnsi="Arial" w:cs="Arial"/>
                <w:sz w:val="18"/>
                <w:szCs w:val="18"/>
              </w:rPr>
            </w:pPr>
            <w:proofErr w:type="spellStart"/>
            <w:r>
              <w:rPr>
                <w:rFonts w:ascii="Arial" w:hAnsi="Arial" w:cs="Arial"/>
                <w:sz w:val="18"/>
                <w:szCs w:val="18"/>
              </w:rPr>
              <w:t>Knuttel</w:t>
            </w:r>
            <w:proofErr w:type="spellEnd"/>
            <w:r>
              <w:rPr>
                <w:rFonts w:ascii="Arial" w:hAnsi="Arial" w:cs="Arial"/>
                <w:sz w:val="18"/>
                <w:szCs w:val="18"/>
              </w:rPr>
              <w:t xml:space="preserve"> 2017</w:t>
            </w:r>
          </w:p>
          <w:p w14:paraId="0EDAE299" w14:textId="77777777" w:rsidR="008C5ED2" w:rsidRDefault="008C5ED2" w:rsidP="00247DD2">
            <w:pPr>
              <w:rPr>
                <w:rFonts w:ascii="Arial" w:hAnsi="Arial" w:cs="Arial"/>
                <w:sz w:val="18"/>
                <w:szCs w:val="18"/>
              </w:rPr>
            </w:pPr>
          </w:p>
          <w:p w14:paraId="7E33B450" w14:textId="77777777" w:rsidR="008C5ED2" w:rsidRPr="00245F2A" w:rsidRDefault="008C5ED2" w:rsidP="00247DD2">
            <w:pPr>
              <w:rPr>
                <w:rFonts w:ascii="Arial" w:hAnsi="Arial" w:cs="Arial"/>
                <w:sz w:val="18"/>
                <w:szCs w:val="18"/>
              </w:rPr>
            </w:pPr>
            <w:r>
              <w:rPr>
                <w:rFonts w:ascii="Arial" w:hAnsi="Arial" w:cs="Arial"/>
                <w:sz w:val="18"/>
                <w:szCs w:val="18"/>
              </w:rPr>
              <w:t>N=121 participants</w:t>
            </w:r>
          </w:p>
        </w:tc>
        <w:tc>
          <w:tcPr>
            <w:tcW w:w="7285" w:type="dxa"/>
          </w:tcPr>
          <w:p w14:paraId="20994BC3" w14:textId="77777777" w:rsidR="008C5ED2" w:rsidRDefault="008C5ED2" w:rsidP="00247DD2">
            <w:pPr>
              <w:rPr>
                <w:rFonts w:ascii="Arial" w:hAnsi="Arial" w:cs="Arial"/>
                <w:sz w:val="18"/>
                <w:szCs w:val="18"/>
              </w:rPr>
            </w:pPr>
            <w:r>
              <w:rPr>
                <w:rFonts w:ascii="Arial" w:hAnsi="Arial" w:cs="Arial"/>
                <w:b/>
                <w:sz w:val="18"/>
                <w:szCs w:val="18"/>
              </w:rPr>
              <w:t>D</w:t>
            </w:r>
            <w:r w:rsidRPr="00080E5A">
              <w:rPr>
                <w:rFonts w:ascii="Arial" w:hAnsi="Arial" w:cs="Arial"/>
                <w:b/>
                <w:sz w:val="18"/>
                <w:szCs w:val="18"/>
              </w:rPr>
              <w:t>isutility, within study (95% CI):</w:t>
            </w:r>
            <w:r>
              <w:rPr>
                <w:rFonts w:ascii="Arial" w:hAnsi="Arial" w:cs="Arial"/>
                <w:b/>
                <w:sz w:val="18"/>
                <w:szCs w:val="18"/>
              </w:rPr>
              <w:t xml:space="preserve"> </w:t>
            </w:r>
            <w:r w:rsidRPr="000A60A8">
              <w:rPr>
                <w:rFonts w:ascii="Arial" w:hAnsi="Arial" w:cs="Arial"/>
                <w:sz w:val="18"/>
                <w:szCs w:val="18"/>
              </w:rPr>
              <w:t>0.02 [-0.07, 0.11]</w:t>
            </w:r>
          </w:p>
          <w:p w14:paraId="33FC447E" w14:textId="77777777" w:rsidR="008C5ED2" w:rsidRPr="00245F2A" w:rsidRDefault="008C5ED2" w:rsidP="00247DD2">
            <w:pPr>
              <w:rPr>
                <w:rFonts w:ascii="Arial" w:hAnsi="Arial" w:cs="Arial"/>
                <w:sz w:val="18"/>
                <w:szCs w:val="18"/>
              </w:rPr>
            </w:pPr>
            <w:r>
              <w:rPr>
                <w:rFonts w:ascii="Arial" w:hAnsi="Arial" w:cs="Arial"/>
                <w:sz w:val="18"/>
                <w:szCs w:val="18"/>
              </w:rPr>
              <w:t>*study is high ROB</w:t>
            </w:r>
          </w:p>
        </w:tc>
      </w:tr>
      <w:tr w:rsidR="008C5ED2" w:rsidRPr="00245F2A" w14:paraId="1EFDD7CA" w14:textId="77777777" w:rsidTr="00247DD2">
        <w:trPr>
          <w:trHeight w:val="517"/>
        </w:trPr>
        <w:tc>
          <w:tcPr>
            <w:tcW w:w="2065" w:type="dxa"/>
            <w:vMerge/>
          </w:tcPr>
          <w:p w14:paraId="75A757BB" w14:textId="77777777" w:rsidR="008C5ED2" w:rsidRDefault="008C5ED2" w:rsidP="00247DD2">
            <w:pPr>
              <w:rPr>
                <w:rFonts w:ascii="Arial" w:hAnsi="Arial" w:cs="Arial"/>
                <w:sz w:val="18"/>
                <w:szCs w:val="18"/>
              </w:rPr>
            </w:pPr>
          </w:p>
        </w:tc>
        <w:tc>
          <w:tcPr>
            <w:tcW w:w="7285" w:type="dxa"/>
            <w:shd w:val="clear" w:color="auto" w:fill="FBE4D5" w:themeFill="accent2" w:themeFillTint="33"/>
          </w:tcPr>
          <w:p w14:paraId="2FDDA063" w14:textId="77777777" w:rsidR="008C5ED2" w:rsidRDefault="008C5ED2" w:rsidP="00247DD2">
            <w:pPr>
              <w:rPr>
                <w:rFonts w:ascii="Arial" w:hAnsi="Arial" w:cs="Arial"/>
                <w:b/>
                <w:sz w:val="18"/>
                <w:szCs w:val="18"/>
              </w:rPr>
            </w:pPr>
            <w:r>
              <w:rPr>
                <w:rFonts w:ascii="Arial" w:hAnsi="Arial" w:cs="Arial"/>
                <w:b/>
                <w:sz w:val="18"/>
                <w:szCs w:val="18"/>
              </w:rPr>
              <w:t xml:space="preserve">Subgroup, by surgery and adjuvant therapy, </w:t>
            </w:r>
            <w:proofErr w:type="spellStart"/>
            <w:r>
              <w:rPr>
                <w:rFonts w:ascii="Arial" w:hAnsi="Arial" w:cs="Arial"/>
                <w:b/>
                <w:sz w:val="18"/>
                <w:szCs w:val="18"/>
              </w:rPr>
              <w:t>disutilities</w:t>
            </w:r>
            <w:proofErr w:type="spellEnd"/>
            <w:r>
              <w:rPr>
                <w:rFonts w:ascii="Arial" w:hAnsi="Arial" w:cs="Arial"/>
                <w:b/>
                <w:sz w:val="18"/>
                <w:szCs w:val="18"/>
              </w:rPr>
              <w:t xml:space="preserve"> within study (95% CI):</w:t>
            </w:r>
          </w:p>
          <w:p w14:paraId="645ECEC1" w14:textId="77777777" w:rsidR="008C5ED2" w:rsidRDefault="008C5ED2" w:rsidP="00247DD2">
            <w:pPr>
              <w:rPr>
                <w:rFonts w:ascii="Arial" w:hAnsi="Arial" w:cs="Arial"/>
                <w:sz w:val="18"/>
                <w:szCs w:val="18"/>
              </w:rPr>
            </w:pPr>
            <w:r>
              <w:rPr>
                <w:rFonts w:ascii="Arial" w:hAnsi="Arial" w:cs="Arial"/>
                <w:sz w:val="18"/>
                <w:szCs w:val="18"/>
              </w:rPr>
              <w:t xml:space="preserve">Stage 0/I vs. Stage II/III/IV with BCS/partial mastectomy and radiation: </w:t>
            </w:r>
            <w:r w:rsidRPr="00AD5E03">
              <w:rPr>
                <w:rFonts w:ascii="Arial" w:hAnsi="Arial" w:cs="Arial"/>
                <w:sz w:val="18"/>
                <w:szCs w:val="18"/>
              </w:rPr>
              <w:t>0.05 [-0.04, 0.14]</w:t>
            </w:r>
          </w:p>
          <w:p w14:paraId="242EA552" w14:textId="77777777" w:rsidR="008C5ED2" w:rsidRDefault="008C5ED2" w:rsidP="00247DD2">
            <w:pPr>
              <w:rPr>
                <w:rFonts w:ascii="Arial" w:hAnsi="Arial" w:cs="Arial"/>
                <w:sz w:val="18"/>
                <w:szCs w:val="18"/>
              </w:rPr>
            </w:pPr>
            <w:r>
              <w:rPr>
                <w:rFonts w:ascii="Arial" w:hAnsi="Arial" w:cs="Arial"/>
                <w:sz w:val="18"/>
                <w:szCs w:val="18"/>
              </w:rPr>
              <w:t>*study is high ROB</w:t>
            </w:r>
          </w:p>
          <w:p w14:paraId="2C890126" w14:textId="77777777" w:rsidR="008C5ED2" w:rsidRPr="00245F2A" w:rsidRDefault="008C5ED2" w:rsidP="00247DD2">
            <w:pPr>
              <w:rPr>
                <w:rFonts w:ascii="Arial" w:hAnsi="Arial" w:cs="Arial"/>
                <w:sz w:val="18"/>
                <w:szCs w:val="18"/>
              </w:rPr>
            </w:pPr>
            <w:r>
              <w:rPr>
                <w:rFonts w:ascii="Arial" w:hAnsi="Arial" w:cs="Arial"/>
                <w:sz w:val="18"/>
                <w:szCs w:val="18"/>
              </w:rPr>
              <w:t xml:space="preserve">Stage 0/I vs. Stage II/III/IV with mastectomy and mixed/unspecified adjuvant therapy:  </w:t>
            </w:r>
            <w:r w:rsidRPr="00182981">
              <w:rPr>
                <w:rFonts w:ascii="Arial" w:hAnsi="Arial" w:cs="Arial"/>
                <w:sz w:val="18"/>
                <w:szCs w:val="18"/>
              </w:rPr>
              <w:t>-0.02 [-0.13, 0.09]</w:t>
            </w:r>
            <w:r>
              <w:rPr>
                <w:rFonts w:ascii="Arial" w:hAnsi="Arial" w:cs="Arial"/>
                <w:sz w:val="18"/>
                <w:szCs w:val="18"/>
              </w:rPr>
              <w:t xml:space="preserve"> *study is high ROB</w:t>
            </w:r>
          </w:p>
        </w:tc>
      </w:tr>
    </w:tbl>
    <w:p w14:paraId="0B4C10B7" w14:textId="77777777" w:rsidR="008C5ED2" w:rsidRPr="00EA4B50" w:rsidRDefault="009678D1" w:rsidP="005D6DF0">
      <w:pPr>
        <w:rPr>
          <w:rFonts w:ascii="Arial" w:hAnsi="Arial" w:cs="Arial"/>
          <w:sz w:val="18"/>
          <w:szCs w:val="20"/>
        </w:rPr>
      </w:pPr>
      <w:r>
        <w:rPr>
          <w:rFonts w:ascii="Arial" w:hAnsi="Arial" w:cs="Arial"/>
          <w:sz w:val="18"/>
          <w:szCs w:val="20"/>
        </w:rPr>
        <w:t xml:space="preserve">ALND, </w:t>
      </w:r>
      <w:r w:rsidRPr="009678D1">
        <w:rPr>
          <w:rFonts w:ascii="Arial" w:hAnsi="Arial" w:cs="Arial"/>
          <w:sz w:val="18"/>
          <w:szCs w:val="20"/>
        </w:rPr>
        <w:t>axillary lymph node dissection</w:t>
      </w:r>
      <w:r>
        <w:rPr>
          <w:rFonts w:ascii="Arial" w:hAnsi="Arial" w:cs="Arial"/>
          <w:sz w:val="18"/>
          <w:szCs w:val="20"/>
        </w:rPr>
        <w:t>;</w:t>
      </w:r>
      <w:r w:rsidRPr="009678D1">
        <w:rPr>
          <w:rFonts w:ascii="Arial" w:hAnsi="Arial" w:cs="Arial"/>
          <w:sz w:val="18"/>
          <w:szCs w:val="20"/>
        </w:rPr>
        <w:t xml:space="preserve"> </w:t>
      </w:r>
      <w:r w:rsidRPr="00EA4B50">
        <w:rPr>
          <w:rFonts w:ascii="Arial" w:hAnsi="Arial" w:cs="Arial"/>
          <w:sz w:val="18"/>
          <w:szCs w:val="20"/>
        </w:rPr>
        <w:t xml:space="preserve">BCS, breast-conserving surgery; </w:t>
      </w:r>
      <w:r>
        <w:rPr>
          <w:rFonts w:ascii="Arial" w:hAnsi="Arial" w:cs="Arial"/>
          <w:sz w:val="18"/>
          <w:szCs w:val="20"/>
        </w:rPr>
        <w:t xml:space="preserve">CI, confidence interval; ROB; risk of bias; SLNB, </w:t>
      </w:r>
      <w:r w:rsidRPr="009678D1">
        <w:rPr>
          <w:rFonts w:ascii="Arial" w:hAnsi="Arial" w:cs="Arial"/>
          <w:sz w:val="18"/>
          <w:szCs w:val="20"/>
        </w:rPr>
        <w:t>sentinel lymph node biopsy</w:t>
      </w:r>
      <w:r>
        <w:rPr>
          <w:rFonts w:ascii="Arial" w:hAnsi="Arial" w:cs="Arial"/>
          <w:sz w:val="18"/>
          <w:szCs w:val="20"/>
        </w:rPr>
        <w:t xml:space="preserve">; SLND, </w:t>
      </w:r>
      <w:r w:rsidR="00C069D6" w:rsidRPr="00C069D6">
        <w:rPr>
          <w:rFonts w:ascii="Arial" w:hAnsi="Arial" w:cs="Arial"/>
          <w:sz w:val="18"/>
          <w:szCs w:val="20"/>
        </w:rPr>
        <w:t>sentinel lymph node dissection</w:t>
      </w:r>
      <w:r w:rsidR="00C069D6">
        <w:rPr>
          <w:rFonts w:ascii="Arial" w:hAnsi="Arial" w:cs="Arial"/>
          <w:sz w:val="18"/>
          <w:szCs w:val="20"/>
        </w:rPr>
        <w:t xml:space="preserve">; </w:t>
      </w:r>
      <w:r>
        <w:rPr>
          <w:rFonts w:ascii="Arial" w:hAnsi="Arial" w:cs="Arial"/>
          <w:sz w:val="18"/>
          <w:szCs w:val="20"/>
        </w:rPr>
        <w:t>vs., versus</w:t>
      </w:r>
    </w:p>
    <w:p w14:paraId="0029F608" w14:textId="77777777" w:rsidR="008C5ED2" w:rsidRDefault="008C5ED2">
      <w:pPr>
        <w:rPr>
          <w:rFonts w:ascii="Arial" w:eastAsia="Calibri" w:hAnsi="Arial" w:cs="Arial"/>
          <w:b/>
        </w:rPr>
      </w:pPr>
      <w:r>
        <w:rPr>
          <w:rFonts w:ascii="Arial" w:eastAsia="Calibri" w:hAnsi="Arial" w:cs="Arial"/>
          <w:b/>
        </w:rPr>
        <w:br w:type="page"/>
      </w:r>
    </w:p>
    <w:p w14:paraId="64D03133" w14:textId="77777777" w:rsidR="004D7BD9" w:rsidRPr="00BB1623" w:rsidRDefault="00530722" w:rsidP="004D7BD9">
      <w:pPr>
        <w:rPr>
          <w:b/>
        </w:rPr>
      </w:pPr>
      <w:r>
        <w:rPr>
          <w:rFonts w:ascii="Arial" w:eastAsia="Calibri" w:hAnsi="Arial" w:cs="Arial"/>
          <w:b/>
        </w:rPr>
        <w:lastRenderedPageBreak/>
        <w:t xml:space="preserve">Table S2.6. </w:t>
      </w:r>
      <w:r w:rsidR="004D7BD9" w:rsidRPr="00BB1623">
        <w:rPr>
          <w:rFonts w:ascii="Arial" w:eastAsia="Calibri" w:hAnsi="Arial" w:cs="Arial"/>
          <w:b/>
        </w:rPr>
        <w:t>Study Characteristics for Studies Reporting on Health State Utility Value</w:t>
      </w:r>
      <w:r w:rsidR="008D6972">
        <w:rPr>
          <w:rFonts w:ascii="Arial" w:eastAsia="Calibri" w:hAnsi="Arial" w:cs="Arial"/>
          <w:b/>
        </w:rPr>
        <w:t>s</w:t>
      </w:r>
    </w:p>
    <w:tbl>
      <w:tblPr>
        <w:tblStyle w:val="TableGrid"/>
        <w:tblW w:w="13135" w:type="dxa"/>
        <w:tblLayout w:type="fixed"/>
        <w:tblLook w:val="04A0" w:firstRow="1" w:lastRow="0" w:firstColumn="1" w:lastColumn="0" w:noHBand="0" w:noVBand="1"/>
      </w:tblPr>
      <w:tblGrid>
        <w:gridCol w:w="2189"/>
        <w:gridCol w:w="2189"/>
        <w:gridCol w:w="2189"/>
        <w:gridCol w:w="2189"/>
        <w:gridCol w:w="2189"/>
        <w:gridCol w:w="2190"/>
      </w:tblGrid>
      <w:tr w:rsidR="004D7BD9" w:rsidRPr="00BB1623" w14:paraId="09DC3D7A" w14:textId="77777777" w:rsidTr="00844715">
        <w:trPr>
          <w:tblHeader/>
        </w:trPr>
        <w:tc>
          <w:tcPr>
            <w:tcW w:w="2189" w:type="dxa"/>
          </w:tcPr>
          <w:p w14:paraId="21FC5662"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Author, Year, Country, Data collection time</w:t>
            </w:r>
          </w:p>
          <w:p w14:paraId="688AC232"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 xml:space="preserve">Funding source(s) </w:t>
            </w:r>
          </w:p>
        </w:tc>
        <w:tc>
          <w:tcPr>
            <w:tcW w:w="2189" w:type="dxa"/>
          </w:tcPr>
          <w:p w14:paraId="2E48D4C7"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Participants</w:t>
            </w:r>
          </w:p>
          <w:p w14:paraId="3B179D40"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 xml:space="preserve">Recruitment pool </w:t>
            </w:r>
          </w:p>
          <w:p w14:paraId="13F87A9E"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Enrolled N (analyzed N)</w:t>
            </w:r>
          </w:p>
        </w:tc>
        <w:tc>
          <w:tcPr>
            <w:tcW w:w="2189" w:type="dxa"/>
          </w:tcPr>
          <w:p w14:paraId="3E84B51F"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 xml:space="preserve">Elicitation tool(s) (country, use of vignettes/patients); range </w:t>
            </w:r>
          </w:p>
        </w:tc>
        <w:tc>
          <w:tcPr>
            <w:tcW w:w="2189" w:type="dxa"/>
          </w:tcPr>
          <w:p w14:paraId="0425492C"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Health state(s) evaluated</w:t>
            </w:r>
            <w:r w:rsidRPr="00BB1623">
              <w:rPr>
                <w:rFonts w:ascii="Arial" w:eastAsia="Calibri" w:hAnsi="Arial" w:cs="Arial"/>
                <w:b/>
                <w:sz w:val="18"/>
                <w:szCs w:val="18"/>
                <w:vertAlign w:val="superscript"/>
              </w:rPr>
              <w:t>ⱡ</w:t>
            </w:r>
            <w:r w:rsidRPr="00BB1623">
              <w:rPr>
                <w:rFonts w:ascii="Arial" w:eastAsia="Calibri" w:hAnsi="Arial" w:cs="Arial"/>
                <w:b/>
                <w:sz w:val="18"/>
                <w:szCs w:val="18"/>
              </w:rPr>
              <w:t xml:space="preserve">; Timing of data collected </w:t>
            </w:r>
          </w:p>
        </w:tc>
        <w:tc>
          <w:tcPr>
            <w:tcW w:w="2189" w:type="dxa"/>
          </w:tcPr>
          <w:p w14:paraId="2574C778"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Mean age (</w:t>
            </w:r>
            <w:proofErr w:type="spellStart"/>
            <w:r w:rsidRPr="00BB1623">
              <w:rPr>
                <w:rFonts w:ascii="Arial" w:eastAsia="Calibri" w:hAnsi="Arial" w:cs="Arial"/>
                <w:b/>
                <w:sz w:val="18"/>
                <w:szCs w:val="18"/>
              </w:rPr>
              <w:t>yrs</w:t>
            </w:r>
            <w:proofErr w:type="spellEnd"/>
            <w:r w:rsidRPr="00BB1623">
              <w:rPr>
                <w:rFonts w:ascii="Arial" w:eastAsia="Calibri" w:hAnsi="Arial" w:cs="Arial"/>
                <w:b/>
                <w:sz w:val="18"/>
                <w:szCs w:val="18"/>
              </w:rPr>
              <w:t>)</w:t>
            </w:r>
          </w:p>
          <w:p w14:paraId="0C152010"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Gender (other than female, %)</w:t>
            </w:r>
          </w:p>
        </w:tc>
        <w:tc>
          <w:tcPr>
            <w:tcW w:w="2190" w:type="dxa"/>
          </w:tcPr>
          <w:p w14:paraId="217BB4A5"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Comorbidities</w:t>
            </w:r>
          </w:p>
          <w:p w14:paraId="21CDE593"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Race/ethnicity</w:t>
            </w:r>
          </w:p>
          <w:p w14:paraId="72ED04C0" w14:textId="77777777" w:rsidR="004D7BD9" w:rsidRPr="00BB1623" w:rsidRDefault="004D7BD9" w:rsidP="00844715">
            <w:pPr>
              <w:jc w:val="center"/>
              <w:rPr>
                <w:rFonts w:ascii="Arial" w:eastAsia="Calibri" w:hAnsi="Arial" w:cs="Arial"/>
                <w:b/>
                <w:sz w:val="18"/>
                <w:szCs w:val="18"/>
              </w:rPr>
            </w:pPr>
            <w:r w:rsidRPr="00BB1623">
              <w:rPr>
                <w:rFonts w:ascii="Arial" w:eastAsia="Calibri" w:hAnsi="Arial" w:cs="Arial"/>
                <w:b/>
                <w:sz w:val="18"/>
                <w:szCs w:val="18"/>
              </w:rPr>
              <w:t xml:space="preserve">Stage/severity of cancer </w:t>
            </w:r>
          </w:p>
        </w:tc>
      </w:tr>
      <w:tr w:rsidR="004D7BD9" w:rsidRPr="00BB1623" w14:paraId="6A86620D" w14:textId="77777777" w:rsidTr="00844715">
        <w:tc>
          <w:tcPr>
            <w:tcW w:w="13135" w:type="dxa"/>
            <w:gridSpan w:val="6"/>
            <w:shd w:val="clear" w:color="auto" w:fill="D9D9D9"/>
          </w:tcPr>
          <w:p w14:paraId="612F3162" w14:textId="77777777" w:rsidR="004D7BD9" w:rsidRPr="00E7169F" w:rsidRDefault="004D7BD9" w:rsidP="00844715">
            <w:pPr>
              <w:rPr>
                <w:rFonts w:ascii="Arial" w:eastAsia="Calibri" w:hAnsi="Arial" w:cs="Arial"/>
                <w:b/>
                <w:sz w:val="20"/>
                <w:szCs w:val="20"/>
              </w:rPr>
            </w:pPr>
            <w:r w:rsidRPr="00E7169F">
              <w:rPr>
                <w:rFonts w:ascii="Arial" w:eastAsia="Calibri" w:hAnsi="Arial" w:cs="Arial"/>
                <w:b/>
                <w:sz w:val="20"/>
                <w:szCs w:val="20"/>
              </w:rPr>
              <w:t>Screening-specific health states</w:t>
            </w:r>
          </w:p>
        </w:tc>
      </w:tr>
      <w:tr w:rsidR="004D7BD9" w:rsidRPr="00BB1623" w14:paraId="092E71E3" w14:textId="77777777" w:rsidTr="00844715">
        <w:tc>
          <w:tcPr>
            <w:tcW w:w="2189" w:type="dxa"/>
          </w:tcPr>
          <w:p w14:paraId="406C8AAD"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Domeyer</w:t>
            </w:r>
            <w:proofErr w:type="spellEnd"/>
            <w:r w:rsidRPr="00BB1623">
              <w:rPr>
                <w:rFonts w:ascii="Arial" w:eastAsia="Calibri" w:hAnsi="Arial" w:cs="Arial"/>
                <w:sz w:val="18"/>
                <w:szCs w:val="18"/>
              </w:rPr>
              <w:t xml:space="preserve">, 2010, </w:t>
            </w:r>
          </w:p>
          <w:p w14:paraId="1F10F5A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Greece</w:t>
            </w:r>
          </w:p>
          <w:p w14:paraId="68ACC33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r w:rsidRPr="00BB1623">
              <w:rPr>
                <w:rFonts w:ascii="Arial" w:eastAsia="Calibri" w:hAnsi="Arial" w:cs="Arial"/>
                <w:sz w:val="18"/>
                <w:szCs w:val="18"/>
              </w:rPr>
              <w:tab/>
            </w:r>
          </w:p>
          <w:p w14:paraId="46CABE2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89" w:type="dxa"/>
          </w:tcPr>
          <w:p w14:paraId="6AED7A1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Adult women (aged ≥18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with non-palpable mammographic lesions requiring </w:t>
            </w:r>
            <w:proofErr w:type="spellStart"/>
            <w:r w:rsidRPr="00BB1623">
              <w:rPr>
                <w:rFonts w:ascii="Arial" w:eastAsia="Calibri" w:hAnsi="Arial" w:cs="Arial"/>
                <w:sz w:val="18"/>
                <w:szCs w:val="18"/>
              </w:rPr>
              <w:t>vaacuum</w:t>
            </w:r>
            <w:proofErr w:type="spellEnd"/>
            <w:r w:rsidRPr="00BB1623">
              <w:rPr>
                <w:rFonts w:ascii="Arial" w:eastAsia="Calibri" w:hAnsi="Arial" w:cs="Arial"/>
                <w:sz w:val="18"/>
                <w:szCs w:val="18"/>
              </w:rPr>
              <w:t xml:space="preserve">-assisted breast biopsy recruited from Breast Unit, First Department of Propaedeutic Surgery, </w:t>
            </w:r>
            <w:proofErr w:type="spellStart"/>
            <w:r w:rsidRPr="00BB1623">
              <w:rPr>
                <w:rFonts w:ascii="Arial" w:eastAsia="Calibri" w:hAnsi="Arial" w:cs="Arial"/>
                <w:sz w:val="18"/>
                <w:szCs w:val="18"/>
              </w:rPr>
              <w:t>Hippokratio</w:t>
            </w:r>
            <w:proofErr w:type="spellEnd"/>
            <w:r w:rsidRPr="00BB1623">
              <w:rPr>
                <w:rFonts w:ascii="Arial" w:eastAsia="Calibri" w:hAnsi="Arial" w:cs="Arial"/>
                <w:sz w:val="18"/>
                <w:szCs w:val="18"/>
              </w:rPr>
              <w:t xml:space="preserve"> Hospital, Medical School, University of Athens and followed up 18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post-biopsy, diagnosed with benign lesions.</w:t>
            </w:r>
          </w:p>
          <w:p w14:paraId="3372A139" w14:textId="77777777" w:rsidR="004D7BD9" w:rsidRPr="00BB1623" w:rsidRDefault="004D7BD9" w:rsidP="00844715">
            <w:pPr>
              <w:rPr>
                <w:rFonts w:ascii="Arial" w:eastAsia="Calibri" w:hAnsi="Arial" w:cs="Arial"/>
                <w:sz w:val="18"/>
                <w:szCs w:val="18"/>
              </w:rPr>
            </w:pPr>
          </w:p>
          <w:p w14:paraId="4F9FD6C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102 (102 analyzed at pre-biopsy and immediate post-biopsy [dx results not known]; 78 analyzed at 18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follow-up [dx results known])</w:t>
            </w:r>
          </w:p>
        </w:tc>
        <w:tc>
          <w:tcPr>
            <w:tcW w:w="2189" w:type="dxa"/>
          </w:tcPr>
          <w:p w14:paraId="41FE9C2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EQ-5D-3L (Spain; patients)</w:t>
            </w:r>
          </w:p>
          <w:p w14:paraId="5FB96F8A" w14:textId="77777777" w:rsidR="004D7BD9" w:rsidRPr="00BB1623" w:rsidRDefault="004D7BD9" w:rsidP="00844715">
            <w:pPr>
              <w:rPr>
                <w:rFonts w:ascii="Arial" w:eastAsia="Calibri" w:hAnsi="Arial" w:cs="Arial"/>
                <w:sz w:val="18"/>
                <w:szCs w:val="18"/>
              </w:rPr>
            </w:pPr>
          </w:p>
          <w:p w14:paraId="67F8E62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52A1A0D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Screening positive (before dx work up); 1-2 hours before biopsy; current state</w:t>
            </w:r>
          </w:p>
          <w:p w14:paraId="1DA4F117" w14:textId="77777777" w:rsidR="004D7BD9" w:rsidRPr="00BB1623" w:rsidRDefault="004D7BD9" w:rsidP="00844715">
            <w:pPr>
              <w:rPr>
                <w:rFonts w:ascii="Arial" w:eastAsia="Calibri" w:hAnsi="Arial" w:cs="Arial"/>
                <w:sz w:val="18"/>
                <w:szCs w:val="18"/>
              </w:rPr>
            </w:pPr>
          </w:p>
          <w:p w14:paraId="5BC1B8A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After biopsy (dx results not known); 4 days after biopsy; current state</w:t>
            </w:r>
          </w:p>
          <w:p w14:paraId="31D69CF7" w14:textId="77777777" w:rsidR="004D7BD9" w:rsidRPr="00BB1623" w:rsidRDefault="004D7BD9" w:rsidP="00844715">
            <w:pPr>
              <w:rPr>
                <w:rFonts w:ascii="Arial" w:eastAsia="Calibri" w:hAnsi="Arial" w:cs="Arial"/>
                <w:sz w:val="18"/>
                <w:szCs w:val="18"/>
              </w:rPr>
            </w:pPr>
          </w:p>
          <w:p w14:paraId="11507A9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False positive (after dx results known) from biopsy; 18 months after biopsy; current state</w:t>
            </w:r>
          </w:p>
        </w:tc>
        <w:tc>
          <w:tcPr>
            <w:tcW w:w="2189" w:type="dxa"/>
          </w:tcPr>
          <w:p w14:paraId="577B919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51.3</w:t>
            </w:r>
          </w:p>
          <w:p w14:paraId="3A8CA060" w14:textId="77777777" w:rsidR="004D7BD9" w:rsidRPr="00BB1623" w:rsidRDefault="004D7BD9" w:rsidP="00844715">
            <w:pPr>
              <w:rPr>
                <w:rFonts w:ascii="Arial" w:eastAsia="Calibri" w:hAnsi="Arial" w:cs="Arial"/>
                <w:sz w:val="18"/>
                <w:szCs w:val="18"/>
              </w:rPr>
            </w:pPr>
          </w:p>
          <w:p w14:paraId="3FF152E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r w:rsidR="00292BAC">
              <w:rPr>
                <w:rFonts w:ascii="Arial" w:eastAsia="Calibri" w:hAnsi="Arial" w:cs="Arial"/>
                <w:sz w:val="18"/>
                <w:szCs w:val="18"/>
              </w:rPr>
              <w:t xml:space="preserve"> (not reported)</w:t>
            </w:r>
          </w:p>
        </w:tc>
        <w:tc>
          <w:tcPr>
            <w:tcW w:w="2190" w:type="dxa"/>
          </w:tcPr>
          <w:p w14:paraId="28061B1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0D4A43E2" w14:textId="77777777" w:rsidR="004D7BD9" w:rsidRPr="00BB1623" w:rsidRDefault="004D7BD9" w:rsidP="00844715">
            <w:pPr>
              <w:rPr>
                <w:rFonts w:ascii="Arial" w:eastAsia="Calibri" w:hAnsi="Arial" w:cs="Arial"/>
                <w:sz w:val="18"/>
                <w:szCs w:val="18"/>
              </w:rPr>
            </w:pPr>
          </w:p>
          <w:p w14:paraId="751AF89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26C06BC3" w14:textId="77777777" w:rsidR="004D7BD9" w:rsidRPr="00BB1623" w:rsidRDefault="004D7BD9" w:rsidP="00844715">
            <w:pPr>
              <w:rPr>
                <w:rFonts w:ascii="Arial" w:eastAsia="Calibri" w:hAnsi="Arial" w:cs="Arial"/>
                <w:sz w:val="18"/>
                <w:szCs w:val="18"/>
              </w:rPr>
            </w:pPr>
          </w:p>
          <w:p w14:paraId="3EF2F1A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NA</w:t>
            </w:r>
          </w:p>
        </w:tc>
      </w:tr>
      <w:tr w:rsidR="004D7BD9" w:rsidRPr="00BB1623" w14:paraId="58556011" w14:textId="77777777" w:rsidTr="00844715">
        <w:tc>
          <w:tcPr>
            <w:tcW w:w="2189" w:type="dxa"/>
          </w:tcPr>
          <w:p w14:paraId="55D3C47D"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Tosteson</w:t>
            </w:r>
            <w:proofErr w:type="spellEnd"/>
            <w:r w:rsidRPr="00BB1623">
              <w:rPr>
                <w:rFonts w:ascii="Arial" w:eastAsia="Calibri" w:hAnsi="Arial" w:cs="Arial"/>
                <w:sz w:val="18"/>
                <w:szCs w:val="18"/>
              </w:rPr>
              <w:t>, 2014</w:t>
            </w:r>
            <w:r w:rsidRPr="00BB1623">
              <w:rPr>
                <w:rFonts w:ascii="Arial" w:eastAsia="Calibri" w:hAnsi="Arial" w:cs="Arial"/>
                <w:sz w:val="18"/>
                <w:szCs w:val="18"/>
              </w:rPr>
              <w:tab/>
            </w:r>
          </w:p>
          <w:p w14:paraId="3825E40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USA</w:t>
            </w:r>
            <w:r w:rsidRPr="00BB1623">
              <w:rPr>
                <w:rFonts w:ascii="Arial" w:eastAsia="Calibri" w:hAnsi="Arial" w:cs="Arial"/>
                <w:sz w:val="18"/>
                <w:szCs w:val="18"/>
              </w:rPr>
              <w:tab/>
            </w:r>
          </w:p>
          <w:p w14:paraId="20A89FC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2001-NR</w:t>
            </w:r>
            <w:r w:rsidRPr="00BB1623">
              <w:rPr>
                <w:rFonts w:ascii="Arial" w:eastAsia="Calibri" w:hAnsi="Arial" w:cs="Arial"/>
                <w:sz w:val="18"/>
                <w:szCs w:val="18"/>
              </w:rPr>
              <w:tab/>
            </w:r>
          </w:p>
          <w:p w14:paraId="00057B1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6D50023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Women (age range NR) with positive screening mammogram, defined as any mammogram where additional work-up or consultation was recommended; and a sample of women with a negative screening mammogram, subsampled from DMIST study and followed up approximately after 12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of mammography. </w:t>
            </w:r>
          </w:p>
          <w:p w14:paraId="3172B2AF" w14:textId="77777777" w:rsidR="004D7BD9" w:rsidRPr="00BB1623" w:rsidRDefault="004D7BD9" w:rsidP="00844715">
            <w:pPr>
              <w:rPr>
                <w:rFonts w:ascii="Arial" w:eastAsia="Calibri" w:hAnsi="Arial" w:cs="Arial"/>
                <w:sz w:val="18"/>
                <w:szCs w:val="18"/>
              </w:rPr>
            </w:pPr>
          </w:p>
          <w:p w14:paraId="183DA0C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1226 (1025 analyzed after mammogram; 1019 analyzed 12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mammogram)</w:t>
            </w:r>
          </w:p>
        </w:tc>
        <w:tc>
          <w:tcPr>
            <w:tcW w:w="2189" w:type="dxa"/>
          </w:tcPr>
          <w:p w14:paraId="0F4E4E9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EQ</w:t>
            </w:r>
            <w:r w:rsidRPr="00BB1623">
              <w:rPr>
                <w:rFonts w:ascii="Cambria Math" w:eastAsia="Calibri" w:hAnsi="Cambria Math" w:cs="Cambria Math"/>
                <w:sz w:val="18"/>
                <w:szCs w:val="18"/>
              </w:rPr>
              <w:t>‐</w:t>
            </w:r>
            <w:r w:rsidRPr="00BB1623">
              <w:rPr>
                <w:rFonts w:ascii="Arial" w:eastAsia="Calibri" w:hAnsi="Arial" w:cs="Arial"/>
                <w:sz w:val="18"/>
                <w:szCs w:val="18"/>
              </w:rPr>
              <w:t>5D-3L (USA; patients); 0.11 to 1</w:t>
            </w:r>
          </w:p>
        </w:tc>
        <w:tc>
          <w:tcPr>
            <w:tcW w:w="2189" w:type="dxa"/>
          </w:tcPr>
          <w:p w14:paraId="4A2984D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A negative screening mammogram, Baseline (after mammography, results known); &amp; Approximately 12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mammography; current state</w:t>
            </w:r>
          </w:p>
          <w:p w14:paraId="35DB1137" w14:textId="77777777" w:rsidR="004D7BD9" w:rsidRPr="00BB1623" w:rsidRDefault="004D7BD9" w:rsidP="00844715">
            <w:pPr>
              <w:rPr>
                <w:rFonts w:ascii="Arial" w:eastAsia="Calibri" w:hAnsi="Arial" w:cs="Arial"/>
                <w:sz w:val="18"/>
                <w:szCs w:val="18"/>
              </w:rPr>
            </w:pPr>
          </w:p>
          <w:p w14:paraId="3030394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Screening positive (before dx work up); &amp; Approximately after 12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mammography (after dx workup); current state</w:t>
            </w:r>
          </w:p>
          <w:p w14:paraId="451251E1" w14:textId="77777777" w:rsidR="004D7BD9" w:rsidRPr="00BB1623" w:rsidRDefault="004D7BD9" w:rsidP="00844715">
            <w:pPr>
              <w:rPr>
                <w:rFonts w:ascii="Arial" w:eastAsia="Calibri" w:hAnsi="Arial" w:cs="Arial"/>
                <w:sz w:val="18"/>
                <w:szCs w:val="18"/>
              </w:rPr>
            </w:pPr>
          </w:p>
          <w:p w14:paraId="6ADBEC9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 xml:space="preserve">Screening positive (after dx workup - resolved results known); &amp; Approximately 12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mammography (after dx workup - resolved results known); current state</w:t>
            </w:r>
          </w:p>
          <w:p w14:paraId="1210647B" w14:textId="77777777" w:rsidR="004D7BD9" w:rsidRPr="00BB1623" w:rsidRDefault="004D7BD9" w:rsidP="00844715">
            <w:pPr>
              <w:rPr>
                <w:rFonts w:ascii="Arial" w:eastAsia="Calibri" w:hAnsi="Arial" w:cs="Arial"/>
                <w:sz w:val="18"/>
                <w:szCs w:val="18"/>
              </w:rPr>
            </w:pPr>
          </w:p>
          <w:p w14:paraId="19EB6D78" w14:textId="77777777" w:rsidR="004D7BD9" w:rsidRPr="00BB1623" w:rsidRDefault="004D7BD9" w:rsidP="00844715">
            <w:pPr>
              <w:rPr>
                <w:rFonts w:ascii="Arial" w:eastAsia="Calibri" w:hAnsi="Arial" w:cs="Arial"/>
                <w:sz w:val="18"/>
                <w:szCs w:val="18"/>
              </w:rPr>
            </w:pPr>
          </w:p>
          <w:p w14:paraId="77D3639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*A positive screening mammogram that is any mammogram where additional work-up or consultation was recommended. </w:t>
            </w:r>
          </w:p>
          <w:p w14:paraId="039F9CC1" w14:textId="77777777" w:rsidR="004D7BD9" w:rsidRPr="00BB1623" w:rsidRDefault="004D7BD9" w:rsidP="00844715">
            <w:pPr>
              <w:rPr>
                <w:rFonts w:ascii="Arial" w:eastAsia="Calibri" w:hAnsi="Arial" w:cs="Arial"/>
                <w:sz w:val="18"/>
                <w:szCs w:val="18"/>
              </w:rPr>
            </w:pPr>
          </w:p>
        </w:tc>
        <w:tc>
          <w:tcPr>
            <w:tcW w:w="2189" w:type="dxa"/>
          </w:tcPr>
          <w:p w14:paraId="1D4D3AF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NR</w:t>
            </w:r>
          </w:p>
          <w:p w14:paraId="36DB8E3D" w14:textId="77777777" w:rsidR="004D7BD9" w:rsidRPr="00BB1623" w:rsidRDefault="004D7BD9" w:rsidP="00844715">
            <w:pPr>
              <w:rPr>
                <w:rFonts w:ascii="Arial" w:eastAsia="Calibri" w:hAnsi="Arial" w:cs="Arial"/>
                <w:sz w:val="18"/>
                <w:szCs w:val="18"/>
              </w:rPr>
            </w:pPr>
          </w:p>
          <w:p w14:paraId="1FEC8DB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5105208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CBE020F" w14:textId="77777777" w:rsidR="004D7BD9" w:rsidRPr="00BB1623" w:rsidRDefault="004D7BD9" w:rsidP="00844715">
            <w:pPr>
              <w:rPr>
                <w:rFonts w:ascii="Arial" w:eastAsia="Calibri" w:hAnsi="Arial" w:cs="Arial"/>
                <w:sz w:val="18"/>
                <w:szCs w:val="18"/>
              </w:rPr>
            </w:pPr>
          </w:p>
          <w:p w14:paraId="3061CE9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White 82%</w:t>
            </w:r>
          </w:p>
          <w:p w14:paraId="333E77B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Black 12%</w:t>
            </w:r>
          </w:p>
          <w:p w14:paraId="7E8304D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Hispanic/Latina 4%</w:t>
            </w:r>
          </w:p>
          <w:p w14:paraId="035E6F4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Other 2%</w:t>
            </w:r>
          </w:p>
          <w:p w14:paraId="58DF93F0" w14:textId="77777777" w:rsidR="004D7BD9" w:rsidRPr="00BB1623" w:rsidRDefault="004D7BD9" w:rsidP="00844715">
            <w:pPr>
              <w:rPr>
                <w:rFonts w:ascii="Arial" w:eastAsia="Calibri" w:hAnsi="Arial" w:cs="Arial"/>
                <w:sz w:val="18"/>
                <w:szCs w:val="18"/>
              </w:rPr>
            </w:pPr>
          </w:p>
          <w:p w14:paraId="143B514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NA</w:t>
            </w:r>
          </w:p>
          <w:p w14:paraId="42A9EAA2" w14:textId="77777777" w:rsidR="004D7BD9" w:rsidRPr="00BB1623" w:rsidRDefault="004D7BD9" w:rsidP="00844715">
            <w:pPr>
              <w:rPr>
                <w:rFonts w:ascii="Arial" w:eastAsia="Calibri" w:hAnsi="Arial" w:cs="Arial"/>
                <w:sz w:val="18"/>
                <w:szCs w:val="18"/>
              </w:rPr>
            </w:pPr>
          </w:p>
          <w:p w14:paraId="0B9B1A87" w14:textId="77777777" w:rsidR="004D7BD9" w:rsidRPr="00BB1623" w:rsidRDefault="004D7BD9" w:rsidP="00844715">
            <w:pPr>
              <w:rPr>
                <w:rFonts w:ascii="Arial" w:eastAsia="Calibri" w:hAnsi="Arial" w:cs="Arial"/>
                <w:sz w:val="18"/>
                <w:szCs w:val="18"/>
              </w:rPr>
            </w:pPr>
          </w:p>
        </w:tc>
      </w:tr>
      <w:tr w:rsidR="004D7BD9" w:rsidRPr="00BB1623" w14:paraId="6C7B4607" w14:textId="77777777" w:rsidTr="00844715">
        <w:tc>
          <w:tcPr>
            <w:tcW w:w="2189" w:type="dxa"/>
          </w:tcPr>
          <w:p w14:paraId="5E5360C3"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Timmers</w:t>
            </w:r>
            <w:proofErr w:type="spellEnd"/>
            <w:r w:rsidRPr="00BB1623">
              <w:rPr>
                <w:rFonts w:ascii="Arial" w:eastAsia="Calibri" w:hAnsi="Arial" w:cs="Arial"/>
                <w:sz w:val="18"/>
                <w:szCs w:val="18"/>
              </w:rPr>
              <w:t>, 2014</w:t>
            </w:r>
          </w:p>
          <w:p w14:paraId="3FB40AF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Netherlands</w:t>
            </w:r>
          </w:p>
          <w:p w14:paraId="791524F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2010-2012</w:t>
            </w:r>
          </w:p>
          <w:p w14:paraId="3B38921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04486AC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Women (aged 49-75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with a Breast Imaging Reporting and Data System (BI-RADS) 0 during breast cancer screening in the MASS trial, recalled to the GP and hospital. 4 A BI-RADS code 0 indicates that the screening radiologist needs more information to determine whether recall is necessary, for instance, in the case of possible superimposed images.</w:t>
            </w:r>
          </w:p>
          <w:p w14:paraId="6934E42D" w14:textId="77777777" w:rsidR="004D7BD9" w:rsidRPr="00BB1623" w:rsidRDefault="004D7BD9" w:rsidP="00844715">
            <w:pPr>
              <w:rPr>
                <w:rFonts w:ascii="Arial" w:eastAsia="Calibri" w:hAnsi="Arial" w:cs="Arial"/>
                <w:sz w:val="18"/>
                <w:szCs w:val="18"/>
              </w:rPr>
            </w:pPr>
          </w:p>
          <w:p w14:paraId="2D227FA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369 (204 analyzed in effectiveness analysis)</w:t>
            </w:r>
          </w:p>
        </w:tc>
        <w:tc>
          <w:tcPr>
            <w:tcW w:w="2189" w:type="dxa"/>
          </w:tcPr>
          <w:p w14:paraId="1F889D7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w:t>
            </w:r>
            <w:r w:rsidRPr="00BB1623">
              <w:rPr>
                <w:rFonts w:ascii="Cambria Math" w:eastAsia="Calibri" w:hAnsi="Cambria Math" w:cs="Cambria Math"/>
                <w:sz w:val="18"/>
                <w:szCs w:val="18"/>
              </w:rPr>
              <w:t>‐</w:t>
            </w:r>
            <w:r w:rsidRPr="00BB1623">
              <w:rPr>
                <w:rFonts w:ascii="Arial" w:eastAsia="Calibri" w:hAnsi="Arial" w:cs="Arial"/>
                <w:sz w:val="18"/>
                <w:szCs w:val="18"/>
              </w:rPr>
              <w:t>5D-3L (Netherlands; patients)</w:t>
            </w:r>
          </w:p>
          <w:p w14:paraId="570E7A22" w14:textId="77777777" w:rsidR="004D7BD9" w:rsidRPr="00BB1623" w:rsidRDefault="004D7BD9" w:rsidP="00844715">
            <w:pPr>
              <w:rPr>
                <w:rFonts w:ascii="Arial" w:eastAsia="Calibri" w:hAnsi="Arial" w:cs="Arial"/>
                <w:sz w:val="18"/>
                <w:szCs w:val="18"/>
              </w:rPr>
            </w:pPr>
          </w:p>
          <w:p w14:paraId="61704D4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2C50ADD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Screening positive (before dx workup, Intervention and Control); directly after receiving screening results before any further follow-up; current state</w:t>
            </w:r>
          </w:p>
          <w:p w14:paraId="2E29511E" w14:textId="77777777" w:rsidR="004D7BD9" w:rsidRPr="00BB1623" w:rsidRDefault="004D7BD9" w:rsidP="00844715">
            <w:pPr>
              <w:rPr>
                <w:rFonts w:ascii="Arial" w:eastAsia="Calibri" w:hAnsi="Arial" w:cs="Arial"/>
                <w:sz w:val="18"/>
                <w:szCs w:val="18"/>
              </w:rPr>
            </w:pPr>
          </w:p>
          <w:p w14:paraId="0219C11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False positive (Not all resolved, but results combined with false positive on diagnostic mammogram and those who need a biopsy now); current state</w:t>
            </w:r>
          </w:p>
          <w:p w14:paraId="31117D5A" w14:textId="77777777" w:rsidR="004D7BD9" w:rsidRPr="00BB1623" w:rsidRDefault="004D7BD9" w:rsidP="00844715">
            <w:pPr>
              <w:rPr>
                <w:rFonts w:ascii="Arial" w:eastAsia="Calibri" w:hAnsi="Arial" w:cs="Arial"/>
                <w:sz w:val="18"/>
                <w:szCs w:val="18"/>
              </w:rPr>
            </w:pPr>
          </w:p>
          <w:p w14:paraId="0702B20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Intervention: quick, non-invasive assessment (additional mammographic views and/or ultrasound examination)</w:t>
            </w:r>
          </w:p>
          <w:p w14:paraId="0D756AB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Control: usual care of recall to the GP and assessment in hospital by the multidisciplinary breast cancer team</w:t>
            </w:r>
          </w:p>
        </w:tc>
        <w:tc>
          <w:tcPr>
            <w:tcW w:w="2189" w:type="dxa"/>
          </w:tcPr>
          <w:p w14:paraId="6C8C186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57</w:t>
            </w:r>
          </w:p>
          <w:p w14:paraId="55919936" w14:textId="77777777" w:rsidR="004D7BD9" w:rsidRPr="00BB1623" w:rsidRDefault="004D7BD9" w:rsidP="00844715">
            <w:pPr>
              <w:rPr>
                <w:rFonts w:ascii="Arial" w:eastAsia="Calibri" w:hAnsi="Arial" w:cs="Arial"/>
                <w:sz w:val="18"/>
                <w:szCs w:val="18"/>
              </w:rPr>
            </w:pPr>
          </w:p>
          <w:p w14:paraId="4DAF8C7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62ABFDD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7B3596FD" w14:textId="77777777" w:rsidR="004D7BD9" w:rsidRPr="00BB1623" w:rsidRDefault="004D7BD9" w:rsidP="00844715">
            <w:pPr>
              <w:rPr>
                <w:rFonts w:ascii="Arial" w:eastAsia="Calibri" w:hAnsi="Arial" w:cs="Arial"/>
                <w:sz w:val="18"/>
                <w:szCs w:val="18"/>
              </w:rPr>
            </w:pPr>
          </w:p>
          <w:p w14:paraId="51EE541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3F1D74BD" w14:textId="77777777" w:rsidR="004D7BD9" w:rsidRPr="00BB1623" w:rsidRDefault="004D7BD9" w:rsidP="00844715">
            <w:pPr>
              <w:rPr>
                <w:rFonts w:ascii="Arial" w:eastAsia="Calibri" w:hAnsi="Arial" w:cs="Arial"/>
                <w:sz w:val="18"/>
                <w:szCs w:val="18"/>
              </w:rPr>
            </w:pPr>
          </w:p>
          <w:p w14:paraId="681443D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NA</w:t>
            </w:r>
          </w:p>
        </w:tc>
      </w:tr>
      <w:tr w:rsidR="004D7BD9" w:rsidRPr="00BB1623" w14:paraId="6995DBD5" w14:textId="77777777" w:rsidTr="00844715">
        <w:tc>
          <w:tcPr>
            <w:tcW w:w="13135" w:type="dxa"/>
            <w:gridSpan w:val="6"/>
            <w:shd w:val="clear" w:color="auto" w:fill="D9D9D9"/>
          </w:tcPr>
          <w:p w14:paraId="503A59DA" w14:textId="77777777" w:rsidR="004D7BD9" w:rsidRPr="00E7169F" w:rsidRDefault="004D7BD9" w:rsidP="00844715">
            <w:pPr>
              <w:rPr>
                <w:rFonts w:ascii="Arial" w:eastAsia="Calibri" w:hAnsi="Arial" w:cs="Arial"/>
                <w:b/>
                <w:sz w:val="20"/>
                <w:szCs w:val="20"/>
              </w:rPr>
            </w:pPr>
            <w:r w:rsidRPr="00E7169F">
              <w:rPr>
                <w:rFonts w:ascii="Arial" w:eastAsia="Calibri" w:hAnsi="Arial" w:cs="Arial"/>
                <w:b/>
                <w:sz w:val="20"/>
                <w:szCs w:val="20"/>
              </w:rPr>
              <w:t>Non-screening specific health states</w:t>
            </w:r>
          </w:p>
        </w:tc>
      </w:tr>
      <w:tr w:rsidR="004D7BD9" w:rsidRPr="00BB1623" w14:paraId="13C22D03" w14:textId="77777777" w:rsidTr="00844715">
        <w:tc>
          <w:tcPr>
            <w:tcW w:w="2189" w:type="dxa"/>
          </w:tcPr>
          <w:p w14:paraId="351F59D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Ali, 2017</w:t>
            </w:r>
            <w:r w:rsidRPr="00BB1623">
              <w:rPr>
                <w:rFonts w:ascii="Arial" w:eastAsia="Calibri" w:hAnsi="Arial" w:cs="Arial"/>
                <w:sz w:val="18"/>
                <w:szCs w:val="18"/>
              </w:rPr>
              <w:tab/>
            </w:r>
          </w:p>
          <w:p w14:paraId="0EC6505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USA</w:t>
            </w:r>
            <w:r w:rsidRPr="00BB1623">
              <w:rPr>
                <w:rFonts w:ascii="Arial" w:eastAsia="Calibri" w:hAnsi="Arial" w:cs="Arial"/>
                <w:sz w:val="18"/>
                <w:szCs w:val="18"/>
              </w:rPr>
              <w:tab/>
            </w:r>
          </w:p>
          <w:p w14:paraId="69040AA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2006-2013</w:t>
            </w:r>
            <w:r w:rsidRPr="00BB1623">
              <w:rPr>
                <w:rFonts w:ascii="Arial" w:eastAsia="Calibri" w:hAnsi="Arial" w:cs="Arial"/>
                <w:sz w:val="18"/>
                <w:szCs w:val="18"/>
              </w:rPr>
              <w:tab/>
            </w:r>
          </w:p>
          <w:p w14:paraId="5B191FE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6DE9B11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Elderly women (age range NR) diagnosed with HR + early stage breast cancer recruited from 6 cohorts from the Surveillance, Epidemiology, and End Results (SEER) – Medicare Health Outcomes Survey (MHOS).</w:t>
            </w:r>
          </w:p>
          <w:p w14:paraId="393BA6D5" w14:textId="77777777" w:rsidR="004D7BD9" w:rsidRPr="00BB1623" w:rsidRDefault="004D7BD9" w:rsidP="00844715">
            <w:pPr>
              <w:rPr>
                <w:rFonts w:ascii="Arial" w:eastAsia="Calibri" w:hAnsi="Arial" w:cs="Arial"/>
                <w:sz w:val="18"/>
                <w:szCs w:val="18"/>
              </w:rPr>
            </w:pPr>
          </w:p>
          <w:p w14:paraId="407C0D6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618 (592 analyzed after propensity score matching; 75 analyzed in our analysis of interest)</w:t>
            </w:r>
          </w:p>
        </w:tc>
        <w:tc>
          <w:tcPr>
            <w:tcW w:w="2189" w:type="dxa"/>
          </w:tcPr>
          <w:p w14:paraId="7219E71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VR-6D (Country NR; patients); 0 to 1</w:t>
            </w:r>
          </w:p>
        </w:tc>
        <w:tc>
          <w:tcPr>
            <w:tcW w:w="2189" w:type="dxa"/>
          </w:tcPr>
          <w:p w14:paraId="66C3B85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BCS; T1: 7-12 months from diagnosis; current state</w:t>
            </w:r>
          </w:p>
          <w:p w14:paraId="7D84EBF3" w14:textId="77777777" w:rsidR="004D7BD9" w:rsidRPr="00BB1623" w:rsidRDefault="004D7BD9" w:rsidP="00844715">
            <w:pPr>
              <w:rPr>
                <w:rFonts w:ascii="Arial" w:eastAsia="Calibri" w:hAnsi="Arial" w:cs="Arial"/>
                <w:sz w:val="18"/>
                <w:szCs w:val="18"/>
              </w:rPr>
            </w:pPr>
          </w:p>
          <w:p w14:paraId="6F5CC88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BCS with radiation; T1: 7-12 months from diagnosis; current state</w:t>
            </w:r>
          </w:p>
          <w:p w14:paraId="5584E72F" w14:textId="77777777" w:rsidR="004D7BD9" w:rsidRPr="00BB1623" w:rsidRDefault="004D7BD9" w:rsidP="00844715">
            <w:pPr>
              <w:rPr>
                <w:rFonts w:ascii="Arial" w:eastAsia="Calibri" w:hAnsi="Arial" w:cs="Arial"/>
                <w:sz w:val="18"/>
                <w:szCs w:val="18"/>
              </w:rPr>
            </w:pPr>
          </w:p>
          <w:p w14:paraId="66A5ECAF" w14:textId="77777777" w:rsidR="004D7BD9" w:rsidRPr="00BB1623" w:rsidRDefault="004D7BD9" w:rsidP="00844715">
            <w:pPr>
              <w:rPr>
                <w:rFonts w:ascii="Arial" w:eastAsia="Calibri" w:hAnsi="Arial" w:cs="Arial"/>
                <w:sz w:val="18"/>
                <w:szCs w:val="18"/>
                <w:highlight w:val="magenta"/>
              </w:rPr>
            </w:pPr>
            <w:r w:rsidRPr="00BB1623">
              <w:rPr>
                <w:rFonts w:ascii="Arial" w:eastAsia="Calibri" w:hAnsi="Arial" w:cs="Arial"/>
                <w:sz w:val="18"/>
                <w:szCs w:val="18"/>
              </w:rPr>
              <w:t>*BCS without radiation pooled for BCS</w:t>
            </w:r>
          </w:p>
          <w:p w14:paraId="0675E40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 overall, but n&lt;30 for separate analysis</w:t>
            </w:r>
          </w:p>
        </w:tc>
        <w:tc>
          <w:tcPr>
            <w:tcW w:w="2189" w:type="dxa"/>
          </w:tcPr>
          <w:p w14:paraId="73B9639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73.7</w:t>
            </w:r>
          </w:p>
          <w:p w14:paraId="2A2F6909" w14:textId="77777777" w:rsidR="004D7BD9" w:rsidRPr="00BB1623" w:rsidRDefault="004D7BD9" w:rsidP="00844715">
            <w:pPr>
              <w:rPr>
                <w:rFonts w:ascii="Arial" w:eastAsia="Calibri" w:hAnsi="Arial" w:cs="Arial"/>
                <w:sz w:val="18"/>
                <w:szCs w:val="18"/>
              </w:rPr>
            </w:pPr>
          </w:p>
          <w:p w14:paraId="77DD406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7DFDA4B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0 comorbidities: 10.03%</w:t>
            </w:r>
          </w:p>
          <w:p w14:paraId="06A4B19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1-2 comorbidities: 40.94%</w:t>
            </w:r>
          </w:p>
          <w:p w14:paraId="773C93E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 comorbidities: 49.03%</w:t>
            </w:r>
          </w:p>
          <w:p w14:paraId="6A025C9B" w14:textId="77777777" w:rsidR="004D7BD9" w:rsidRPr="00BB1623" w:rsidRDefault="004D7BD9" w:rsidP="00844715">
            <w:pPr>
              <w:rPr>
                <w:rFonts w:ascii="Arial" w:eastAsia="Calibri" w:hAnsi="Arial" w:cs="Arial"/>
                <w:sz w:val="18"/>
                <w:szCs w:val="18"/>
              </w:rPr>
            </w:pPr>
          </w:p>
          <w:p w14:paraId="77A78AE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White: 79.94%</w:t>
            </w:r>
          </w:p>
          <w:p w14:paraId="7189F0D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Black: 9.55%</w:t>
            </w:r>
          </w:p>
          <w:p w14:paraId="53E9C91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Others: 10.52%</w:t>
            </w:r>
          </w:p>
          <w:p w14:paraId="4AD5495B" w14:textId="77777777" w:rsidR="004D7BD9" w:rsidRPr="00BB1623" w:rsidRDefault="004D7BD9" w:rsidP="00844715">
            <w:pPr>
              <w:rPr>
                <w:rFonts w:ascii="Arial" w:eastAsia="Calibri" w:hAnsi="Arial" w:cs="Arial"/>
                <w:sz w:val="18"/>
                <w:szCs w:val="18"/>
              </w:rPr>
            </w:pPr>
          </w:p>
          <w:p w14:paraId="736C108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Stage I and II and T1-T3/N0 or M0: 100% </w:t>
            </w:r>
          </w:p>
        </w:tc>
      </w:tr>
      <w:tr w:rsidR="004D7BD9" w:rsidRPr="00BB1623" w14:paraId="340DB1F2" w14:textId="77777777" w:rsidTr="00844715">
        <w:tc>
          <w:tcPr>
            <w:tcW w:w="2189" w:type="dxa"/>
          </w:tcPr>
          <w:p w14:paraId="1B45813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Bromley, 2019 </w:t>
            </w:r>
          </w:p>
          <w:p w14:paraId="547AEC8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Australia</w:t>
            </w:r>
          </w:p>
          <w:p w14:paraId="0ACFDC5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2018</w:t>
            </w:r>
            <w:r w:rsidRPr="00BB1623">
              <w:rPr>
                <w:rFonts w:ascii="Arial" w:eastAsia="Calibri" w:hAnsi="Arial" w:cs="Arial"/>
                <w:sz w:val="18"/>
                <w:szCs w:val="18"/>
              </w:rPr>
              <w:tab/>
            </w:r>
          </w:p>
          <w:p w14:paraId="6343E5E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3ED74D3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(aged 30+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with DCIS/early invasive breast cancer and women without breast cancer (aged 30+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were recruited through the </w:t>
            </w:r>
            <w:proofErr w:type="spellStart"/>
            <w:r w:rsidRPr="00BB1623">
              <w:rPr>
                <w:rFonts w:ascii="Arial" w:eastAsia="Calibri" w:hAnsi="Arial" w:cs="Arial"/>
                <w:sz w:val="18"/>
                <w:szCs w:val="18"/>
              </w:rPr>
              <w:t>Lifepool</w:t>
            </w:r>
            <w:proofErr w:type="spellEnd"/>
            <w:r w:rsidRPr="00BB1623">
              <w:rPr>
                <w:rFonts w:ascii="Arial" w:eastAsia="Calibri" w:hAnsi="Arial" w:cs="Arial"/>
                <w:sz w:val="18"/>
                <w:szCs w:val="18"/>
              </w:rPr>
              <w:t xml:space="preserve"> cohort and Breast Cancer Network Australia’s Review &amp; Survey group.</w:t>
            </w:r>
          </w:p>
          <w:p w14:paraId="64B94A2F" w14:textId="77777777" w:rsidR="004D7BD9" w:rsidRPr="00BB1623" w:rsidRDefault="004D7BD9" w:rsidP="00844715">
            <w:pPr>
              <w:rPr>
                <w:rFonts w:ascii="Arial" w:eastAsia="Calibri" w:hAnsi="Arial" w:cs="Arial"/>
                <w:sz w:val="18"/>
                <w:szCs w:val="18"/>
              </w:rPr>
            </w:pPr>
          </w:p>
          <w:p w14:paraId="335FD0C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254 (94 patients, 78 public analyzed)</w:t>
            </w:r>
          </w:p>
        </w:tc>
        <w:tc>
          <w:tcPr>
            <w:tcW w:w="2189" w:type="dxa"/>
          </w:tcPr>
          <w:p w14:paraId="7DDA3F9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EQ-5D-5L (UK; </w:t>
            </w:r>
            <w:proofErr w:type="spellStart"/>
            <w:r w:rsidRPr="00BB1623">
              <w:rPr>
                <w:rFonts w:ascii="Arial" w:eastAsia="Calibri" w:hAnsi="Arial" w:cs="Arial"/>
                <w:sz w:val="18"/>
                <w:szCs w:val="18"/>
              </w:rPr>
              <w:t>patients+public</w:t>
            </w:r>
            <w:proofErr w:type="spellEnd"/>
            <w:r w:rsidRPr="00BB1623">
              <w:rPr>
                <w:rFonts w:ascii="Arial" w:eastAsia="Calibri" w:hAnsi="Arial" w:cs="Arial"/>
                <w:sz w:val="18"/>
                <w:szCs w:val="18"/>
              </w:rPr>
              <w:t>); 0 to 1</w:t>
            </w:r>
          </w:p>
          <w:p w14:paraId="38C7162B" w14:textId="77777777" w:rsidR="004D7BD9" w:rsidRPr="00BB1623" w:rsidRDefault="004D7BD9" w:rsidP="00844715">
            <w:pPr>
              <w:rPr>
                <w:rFonts w:ascii="Arial" w:eastAsia="Calibri" w:hAnsi="Arial" w:cs="Arial"/>
                <w:sz w:val="18"/>
                <w:szCs w:val="18"/>
              </w:rPr>
            </w:pPr>
          </w:p>
          <w:p w14:paraId="48AA490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Standard Gamble (vignettes); 0 to 1</w:t>
            </w:r>
          </w:p>
        </w:tc>
        <w:tc>
          <w:tcPr>
            <w:tcW w:w="2189" w:type="dxa"/>
          </w:tcPr>
          <w:p w14:paraId="47BFC65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BCS without radiation; T1: hypothetical during/after treatment</w:t>
            </w:r>
          </w:p>
          <w:p w14:paraId="2327DD2E" w14:textId="77777777" w:rsidR="004D7BD9" w:rsidRPr="00BB1623" w:rsidRDefault="004D7BD9" w:rsidP="00844715">
            <w:pPr>
              <w:rPr>
                <w:rFonts w:ascii="Arial" w:eastAsia="Calibri" w:hAnsi="Arial" w:cs="Arial"/>
                <w:sz w:val="18"/>
                <w:szCs w:val="18"/>
              </w:rPr>
            </w:pPr>
          </w:p>
          <w:p w14:paraId="4B5CF9B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BCS with radiation; T1: hypothetical during/after treatment</w:t>
            </w:r>
          </w:p>
          <w:p w14:paraId="48E3B5D2" w14:textId="77777777" w:rsidR="004D7BD9" w:rsidRPr="00BB1623" w:rsidRDefault="004D7BD9" w:rsidP="00844715">
            <w:pPr>
              <w:rPr>
                <w:rFonts w:ascii="Arial" w:eastAsia="Calibri" w:hAnsi="Arial" w:cs="Arial"/>
                <w:sz w:val="18"/>
                <w:szCs w:val="18"/>
              </w:rPr>
            </w:pPr>
          </w:p>
          <w:p w14:paraId="62C30DC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Mastectomy and optional reconstruction; T1: hypothetical during/after treatment</w:t>
            </w:r>
          </w:p>
        </w:tc>
        <w:tc>
          <w:tcPr>
            <w:tcW w:w="2189" w:type="dxa"/>
          </w:tcPr>
          <w:p w14:paraId="6FF593D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62.9</w:t>
            </w:r>
          </w:p>
          <w:p w14:paraId="3B35908C" w14:textId="77777777" w:rsidR="004D7BD9" w:rsidRPr="00BB1623" w:rsidRDefault="004D7BD9" w:rsidP="00844715">
            <w:pPr>
              <w:rPr>
                <w:rFonts w:ascii="Arial" w:eastAsia="Calibri" w:hAnsi="Arial" w:cs="Arial"/>
                <w:sz w:val="18"/>
                <w:szCs w:val="18"/>
              </w:rPr>
            </w:pPr>
          </w:p>
          <w:p w14:paraId="10F7250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7453382E" w14:textId="77777777" w:rsidR="004D7BD9" w:rsidRPr="00BB1623" w:rsidRDefault="004D7BD9" w:rsidP="00844715">
            <w:pPr>
              <w:rPr>
                <w:rFonts w:ascii="Arial" w:eastAsia="Calibri" w:hAnsi="Arial" w:cs="Arial"/>
                <w:sz w:val="18"/>
                <w:szCs w:val="18"/>
              </w:rPr>
            </w:pPr>
          </w:p>
        </w:tc>
        <w:tc>
          <w:tcPr>
            <w:tcW w:w="2190" w:type="dxa"/>
          </w:tcPr>
          <w:p w14:paraId="379F2BF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70670BFB" w14:textId="77777777" w:rsidR="004D7BD9" w:rsidRPr="00BB1623" w:rsidRDefault="004D7BD9" w:rsidP="00844715">
            <w:pPr>
              <w:rPr>
                <w:rFonts w:ascii="Arial" w:eastAsia="Calibri" w:hAnsi="Arial" w:cs="Arial"/>
                <w:sz w:val="18"/>
                <w:szCs w:val="18"/>
              </w:rPr>
            </w:pPr>
          </w:p>
          <w:p w14:paraId="3C43872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Australian </w:t>
            </w:r>
          </w:p>
          <w:p w14:paraId="05A5D83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Patients:73%, </w:t>
            </w:r>
          </w:p>
          <w:p w14:paraId="46655E8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non-patients: 78%;</w:t>
            </w:r>
          </w:p>
          <w:p w14:paraId="39E8F82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New Zealand/Torres Strait Islander </w:t>
            </w:r>
          </w:p>
          <w:p w14:paraId="3984BB1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4% </w:t>
            </w:r>
          </w:p>
          <w:p w14:paraId="340A7A2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non-patients: 5%;</w:t>
            </w:r>
          </w:p>
          <w:p w14:paraId="10FC523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European </w:t>
            </w:r>
          </w:p>
          <w:p w14:paraId="3AEA654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12% </w:t>
            </w:r>
          </w:p>
          <w:p w14:paraId="4D3C9DE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non-patients: 8%;</w:t>
            </w:r>
          </w:p>
          <w:p w14:paraId="29826E7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Asian </w:t>
            </w:r>
          </w:p>
          <w:p w14:paraId="0BD503B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3% </w:t>
            </w:r>
          </w:p>
          <w:p w14:paraId="05FBF1E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non-patients: 6%;</w:t>
            </w:r>
          </w:p>
          <w:p w14:paraId="2D7ADDE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American </w:t>
            </w:r>
          </w:p>
          <w:p w14:paraId="5DA0350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8 % </w:t>
            </w:r>
          </w:p>
          <w:p w14:paraId="661FDB6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non-patients: 0%;</w:t>
            </w:r>
          </w:p>
          <w:p w14:paraId="6F32158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Middle Eastern </w:t>
            </w:r>
          </w:p>
          <w:p w14:paraId="6F6FCA1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0% </w:t>
            </w:r>
          </w:p>
          <w:p w14:paraId="2EA867C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non-patients: 3%</w:t>
            </w:r>
          </w:p>
          <w:p w14:paraId="0DA17F7B" w14:textId="77777777" w:rsidR="004D7BD9" w:rsidRPr="00BB1623" w:rsidRDefault="004D7BD9" w:rsidP="00844715">
            <w:pPr>
              <w:rPr>
                <w:rFonts w:ascii="Arial" w:eastAsia="Calibri" w:hAnsi="Arial" w:cs="Arial"/>
                <w:sz w:val="18"/>
                <w:szCs w:val="18"/>
              </w:rPr>
            </w:pPr>
          </w:p>
          <w:p w14:paraId="07A44AC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Patients:</w:t>
            </w:r>
          </w:p>
          <w:p w14:paraId="44D59DD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0 (DCIS): 35%</w:t>
            </w:r>
          </w:p>
          <w:p w14:paraId="521624D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Early invasive breast cancer 65%</w:t>
            </w:r>
          </w:p>
          <w:p w14:paraId="36911C9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Metastatic: 0%</w:t>
            </w:r>
          </w:p>
          <w:p w14:paraId="78035CD8" w14:textId="77777777" w:rsidR="004D7BD9" w:rsidRPr="00BB1623" w:rsidRDefault="004D7BD9" w:rsidP="00844715">
            <w:pPr>
              <w:rPr>
                <w:rFonts w:ascii="Arial" w:eastAsia="Calibri" w:hAnsi="Arial" w:cs="Arial"/>
                <w:sz w:val="18"/>
                <w:szCs w:val="18"/>
              </w:rPr>
            </w:pPr>
          </w:p>
        </w:tc>
      </w:tr>
      <w:tr w:rsidR="004D7BD9" w:rsidRPr="00BB1623" w14:paraId="2DEDEB95" w14:textId="77777777" w:rsidTr="00844715">
        <w:tc>
          <w:tcPr>
            <w:tcW w:w="2189" w:type="dxa"/>
          </w:tcPr>
          <w:p w14:paraId="0C7064EA"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lastRenderedPageBreak/>
              <w:t>Criscitiello</w:t>
            </w:r>
            <w:proofErr w:type="spellEnd"/>
            <w:r w:rsidRPr="00BB1623">
              <w:rPr>
                <w:rFonts w:ascii="Arial" w:eastAsia="Calibri" w:hAnsi="Arial" w:cs="Arial"/>
                <w:sz w:val="18"/>
                <w:szCs w:val="18"/>
              </w:rPr>
              <w:t>, 2021</w:t>
            </w:r>
            <w:r w:rsidRPr="00BB1623">
              <w:rPr>
                <w:rFonts w:ascii="Arial" w:eastAsia="Calibri" w:hAnsi="Arial" w:cs="Arial"/>
                <w:sz w:val="18"/>
                <w:szCs w:val="18"/>
              </w:rPr>
              <w:tab/>
            </w:r>
          </w:p>
          <w:p w14:paraId="4EDC09D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UK, USA, Japan, France, Germany, Italy, and Spain</w:t>
            </w:r>
          </w:p>
          <w:p w14:paraId="6A7397E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2019-2019</w:t>
            </w:r>
          </w:p>
          <w:p w14:paraId="6F98A98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Industry</w:t>
            </w:r>
          </w:p>
        </w:tc>
        <w:tc>
          <w:tcPr>
            <w:tcW w:w="2189" w:type="dxa"/>
          </w:tcPr>
          <w:p w14:paraId="4EAD7E7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(aged ≥18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with a physician-confirmed diagnosis of stage I to III HR + /HER2–breast cancer. </w:t>
            </w:r>
          </w:p>
          <w:p w14:paraId="70DA230D" w14:textId="77777777" w:rsidR="004D7BD9" w:rsidRPr="00BB1623" w:rsidRDefault="004D7BD9" w:rsidP="00844715">
            <w:pPr>
              <w:rPr>
                <w:rFonts w:ascii="Arial" w:eastAsia="Calibri" w:hAnsi="Arial" w:cs="Arial"/>
                <w:sz w:val="18"/>
                <w:szCs w:val="18"/>
              </w:rPr>
            </w:pPr>
          </w:p>
          <w:p w14:paraId="7B7F98E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1110 (1077 analyzed)</w:t>
            </w:r>
          </w:p>
        </w:tc>
        <w:tc>
          <w:tcPr>
            <w:tcW w:w="2189" w:type="dxa"/>
          </w:tcPr>
          <w:p w14:paraId="691A382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EQ-5D-5L (US, Japan, France, Germany, and Spain; patients). UK and Italy index scores were calculated by using the crosswalk values sets that map EQ-5D-5L to the EQ-5D-3L index scores. </w:t>
            </w:r>
          </w:p>
          <w:p w14:paraId="2DE80BDA" w14:textId="77777777" w:rsidR="004D7BD9" w:rsidRPr="00BB1623" w:rsidRDefault="004D7BD9" w:rsidP="00844715">
            <w:pPr>
              <w:rPr>
                <w:rFonts w:ascii="Arial" w:eastAsia="Calibri" w:hAnsi="Arial" w:cs="Arial"/>
                <w:sz w:val="18"/>
                <w:szCs w:val="18"/>
              </w:rPr>
            </w:pPr>
          </w:p>
          <w:p w14:paraId="3A1B771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4AB3D55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Mixed/unspecified surgery with mixed adjuvant treatment in advanced stage (stage III) vs not (stage I-II); T1: within 12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of treatment or currently on adjuvant treatment; current state</w:t>
            </w:r>
          </w:p>
        </w:tc>
        <w:tc>
          <w:tcPr>
            <w:tcW w:w="2189" w:type="dxa"/>
          </w:tcPr>
          <w:p w14:paraId="700B4DD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59.2</w:t>
            </w:r>
          </w:p>
          <w:p w14:paraId="7CB6A4B2" w14:textId="77777777" w:rsidR="004D7BD9" w:rsidRPr="00BB1623" w:rsidRDefault="004D7BD9" w:rsidP="00844715">
            <w:pPr>
              <w:rPr>
                <w:rFonts w:ascii="Arial" w:eastAsia="Calibri" w:hAnsi="Arial" w:cs="Arial"/>
                <w:sz w:val="18"/>
                <w:szCs w:val="18"/>
              </w:rPr>
            </w:pPr>
          </w:p>
          <w:p w14:paraId="05D92E4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Female sex: 99.0%</w:t>
            </w:r>
          </w:p>
        </w:tc>
        <w:tc>
          <w:tcPr>
            <w:tcW w:w="2190" w:type="dxa"/>
          </w:tcPr>
          <w:p w14:paraId="77D1767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39BAAC2A" w14:textId="77777777" w:rsidR="004D7BD9" w:rsidRPr="00BB1623" w:rsidRDefault="004D7BD9" w:rsidP="00844715">
            <w:pPr>
              <w:rPr>
                <w:rFonts w:ascii="Arial" w:eastAsia="Calibri" w:hAnsi="Arial" w:cs="Arial"/>
                <w:sz w:val="18"/>
                <w:szCs w:val="18"/>
              </w:rPr>
            </w:pPr>
          </w:p>
          <w:p w14:paraId="496BA7B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20D0260" w14:textId="77777777" w:rsidR="004D7BD9" w:rsidRPr="00BB1623" w:rsidRDefault="004D7BD9" w:rsidP="00844715">
            <w:pPr>
              <w:rPr>
                <w:rFonts w:ascii="Arial" w:eastAsia="Calibri" w:hAnsi="Arial" w:cs="Arial"/>
                <w:sz w:val="18"/>
                <w:szCs w:val="18"/>
              </w:rPr>
            </w:pPr>
          </w:p>
          <w:p w14:paraId="0820E4E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I-III: 99.5%</w:t>
            </w:r>
          </w:p>
          <w:p w14:paraId="70F97AE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Unknown: 0.5%</w:t>
            </w:r>
          </w:p>
        </w:tc>
      </w:tr>
      <w:tr w:rsidR="004D7BD9" w:rsidRPr="00BB1623" w14:paraId="5B0D2C13" w14:textId="77777777" w:rsidTr="00844715">
        <w:tc>
          <w:tcPr>
            <w:tcW w:w="2189" w:type="dxa"/>
          </w:tcPr>
          <w:p w14:paraId="1B7374F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De </w:t>
            </w:r>
            <w:proofErr w:type="spellStart"/>
            <w:r w:rsidRPr="00BB1623">
              <w:rPr>
                <w:rFonts w:ascii="Arial" w:eastAsia="Calibri" w:hAnsi="Arial" w:cs="Arial"/>
                <w:sz w:val="18"/>
                <w:szCs w:val="18"/>
              </w:rPr>
              <w:t>Kok</w:t>
            </w:r>
            <w:proofErr w:type="spellEnd"/>
            <w:r w:rsidRPr="00BB1623">
              <w:rPr>
                <w:rFonts w:ascii="Arial" w:eastAsia="Calibri" w:hAnsi="Arial" w:cs="Arial"/>
                <w:sz w:val="18"/>
                <w:szCs w:val="18"/>
              </w:rPr>
              <w:t>, 2010</w:t>
            </w:r>
          </w:p>
          <w:p w14:paraId="375C012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Netherlands</w:t>
            </w:r>
            <w:r w:rsidRPr="00BB1623">
              <w:rPr>
                <w:rFonts w:ascii="Arial" w:eastAsia="Calibri" w:hAnsi="Arial" w:cs="Arial"/>
                <w:sz w:val="18"/>
                <w:szCs w:val="18"/>
              </w:rPr>
              <w:tab/>
            </w:r>
          </w:p>
          <w:p w14:paraId="5FA4F69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2005-2007</w:t>
            </w:r>
            <w:r w:rsidRPr="00BB1623">
              <w:rPr>
                <w:rFonts w:ascii="Arial" w:eastAsia="Calibri" w:hAnsi="Arial" w:cs="Arial"/>
                <w:sz w:val="18"/>
                <w:szCs w:val="18"/>
              </w:rPr>
              <w:tab/>
            </w:r>
          </w:p>
          <w:p w14:paraId="56947B8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1954F71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(aged 26-89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1 day before receiving curative breast cancer surgery in four Dutch hospitals.</w:t>
            </w:r>
          </w:p>
          <w:p w14:paraId="6B97F489" w14:textId="77777777" w:rsidR="004D7BD9" w:rsidRPr="00BB1623" w:rsidRDefault="004D7BD9" w:rsidP="00844715">
            <w:pPr>
              <w:rPr>
                <w:rFonts w:ascii="Arial" w:eastAsia="Calibri" w:hAnsi="Arial" w:cs="Arial"/>
                <w:sz w:val="18"/>
                <w:szCs w:val="18"/>
              </w:rPr>
            </w:pPr>
          </w:p>
          <w:p w14:paraId="3F8D1B0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324 (262 analyzed)</w:t>
            </w:r>
          </w:p>
        </w:tc>
        <w:tc>
          <w:tcPr>
            <w:tcW w:w="2189" w:type="dxa"/>
          </w:tcPr>
          <w:p w14:paraId="23531E6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EQ-5D-5L (Netherlands; patients)</w:t>
            </w:r>
          </w:p>
          <w:p w14:paraId="46C34CF5" w14:textId="77777777" w:rsidR="004D7BD9" w:rsidRPr="00BB1623" w:rsidRDefault="004D7BD9" w:rsidP="00844715">
            <w:pPr>
              <w:rPr>
                <w:rFonts w:ascii="Arial" w:eastAsia="Calibri" w:hAnsi="Arial" w:cs="Arial"/>
                <w:sz w:val="18"/>
                <w:szCs w:val="18"/>
              </w:rPr>
            </w:pPr>
          </w:p>
          <w:p w14:paraId="4D6C3B8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4C3492C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At diagnosis, before treatment; current state</w:t>
            </w:r>
          </w:p>
          <w:p w14:paraId="17F04D0A" w14:textId="77777777" w:rsidR="004D7BD9" w:rsidRPr="00BB1623" w:rsidRDefault="004D7BD9" w:rsidP="00844715">
            <w:pPr>
              <w:rPr>
                <w:rFonts w:ascii="Arial" w:eastAsia="Calibri" w:hAnsi="Arial" w:cs="Arial"/>
                <w:sz w:val="18"/>
                <w:szCs w:val="18"/>
              </w:rPr>
            </w:pPr>
          </w:p>
          <w:p w14:paraId="78C8438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 day before surgery</w:t>
            </w:r>
          </w:p>
        </w:tc>
        <w:tc>
          <w:tcPr>
            <w:tcW w:w="2189" w:type="dxa"/>
          </w:tcPr>
          <w:p w14:paraId="35D4B75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55.7</w:t>
            </w:r>
          </w:p>
          <w:p w14:paraId="3C8B52B6" w14:textId="77777777" w:rsidR="004D7BD9" w:rsidRPr="00BB1623" w:rsidRDefault="004D7BD9" w:rsidP="00844715">
            <w:pPr>
              <w:rPr>
                <w:rFonts w:ascii="Arial" w:eastAsia="Calibri" w:hAnsi="Arial" w:cs="Arial"/>
                <w:sz w:val="18"/>
                <w:szCs w:val="18"/>
              </w:rPr>
            </w:pPr>
          </w:p>
          <w:p w14:paraId="47F0E77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7FED51F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E6D78D8" w14:textId="77777777" w:rsidR="004D7BD9" w:rsidRPr="00BB1623" w:rsidRDefault="004D7BD9" w:rsidP="00844715">
            <w:pPr>
              <w:rPr>
                <w:rFonts w:ascii="Arial" w:eastAsia="Calibri" w:hAnsi="Arial" w:cs="Arial"/>
                <w:sz w:val="18"/>
                <w:szCs w:val="18"/>
              </w:rPr>
            </w:pPr>
          </w:p>
          <w:p w14:paraId="58C1DEB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20891F8B" w14:textId="77777777" w:rsidR="004D7BD9" w:rsidRPr="00BB1623" w:rsidRDefault="004D7BD9" w:rsidP="00844715">
            <w:pPr>
              <w:rPr>
                <w:rFonts w:ascii="Arial" w:eastAsia="Calibri" w:hAnsi="Arial" w:cs="Arial"/>
                <w:sz w:val="18"/>
                <w:szCs w:val="18"/>
              </w:rPr>
            </w:pPr>
          </w:p>
          <w:p w14:paraId="478BD8E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Curative BC: 100%</w:t>
            </w:r>
          </w:p>
        </w:tc>
      </w:tr>
      <w:tr w:rsidR="004D7BD9" w:rsidRPr="00BB1623" w14:paraId="3EAAE1AC" w14:textId="77777777" w:rsidTr="00844715">
        <w:tc>
          <w:tcPr>
            <w:tcW w:w="2189" w:type="dxa"/>
          </w:tcPr>
          <w:p w14:paraId="2360AF0B"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Fujii</w:t>
            </w:r>
            <w:proofErr w:type="spellEnd"/>
            <w:r w:rsidRPr="00BB1623">
              <w:rPr>
                <w:rFonts w:ascii="Arial" w:eastAsia="Calibri" w:hAnsi="Arial" w:cs="Arial"/>
                <w:sz w:val="18"/>
                <w:szCs w:val="18"/>
              </w:rPr>
              <w:t>, 2019</w:t>
            </w:r>
          </w:p>
          <w:p w14:paraId="4F28002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Japan</w:t>
            </w:r>
            <w:r w:rsidRPr="00BB1623">
              <w:rPr>
                <w:rFonts w:ascii="Arial" w:eastAsia="Calibri" w:hAnsi="Arial" w:cs="Arial"/>
                <w:sz w:val="18"/>
                <w:szCs w:val="18"/>
              </w:rPr>
              <w:tab/>
            </w:r>
          </w:p>
          <w:p w14:paraId="4C9BAD9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2015-2018</w:t>
            </w:r>
            <w:r w:rsidRPr="00BB1623">
              <w:rPr>
                <w:rFonts w:ascii="Arial" w:eastAsia="Calibri" w:hAnsi="Arial" w:cs="Arial"/>
                <w:sz w:val="18"/>
                <w:szCs w:val="18"/>
              </w:rPr>
              <w:tab/>
            </w:r>
          </w:p>
          <w:p w14:paraId="0B60562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09D4C74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(aged 20+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with American Society of Anesthesiologists physical status 1 or 2 scheduled for breast cancer resection by mastectomy at the Nagoya University Hospital, Nagoya, Japan, studied between August 2015 and August </w:t>
            </w:r>
            <w:r w:rsidRPr="00BB1623">
              <w:rPr>
                <w:rFonts w:ascii="Arial" w:eastAsia="Calibri" w:hAnsi="Arial" w:cs="Arial"/>
                <w:sz w:val="18"/>
                <w:szCs w:val="18"/>
              </w:rPr>
              <w:lastRenderedPageBreak/>
              <w:t xml:space="preserve">2018, randomized to serratus block or pectoral nerve-2 block during surgery). They were followed up at 6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post-surgery. </w:t>
            </w:r>
          </w:p>
          <w:p w14:paraId="42EE4E87" w14:textId="77777777" w:rsidR="004D7BD9" w:rsidRPr="00BB1623" w:rsidRDefault="004D7BD9" w:rsidP="00844715">
            <w:pPr>
              <w:rPr>
                <w:rFonts w:ascii="Arial" w:eastAsia="Calibri" w:hAnsi="Arial" w:cs="Arial"/>
                <w:sz w:val="18"/>
                <w:szCs w:val="18"/>
              </w:rPr>
            </w:pPr>
          </w:p>
          <w:p w14:paraId="4B47796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80 </w:t>
            </w:r>
          </w:p>
        </w:tc>
        <w:tc>
          <w:tcPr>
            <w:tcW w:w="2189" w:type="dxa"/>
          </w:tcPr>
          <w:p w14:paraId="1009D8B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EQ</w:t>
            </w:r>
            <w:r w:rsidRPr="00BB1623">
              <w:rPr>
                <w:rFonts w:ascii="Cambria Math" w:eastAsia="Calibri" w:hAnsi="Cambria Math" w:cs="Cambria Math"/>
                <w:sz w:val="18"/>
                <w:szCs w:val="18"/>
              </w:rPr>
              <w:t>‐</w:t>
            </w:r>
            <w:r w:rsidRPr="00BB1623">
              <w:rPr>
                <w:rFonts w:ascii="Arial" w:eastAsia="Calibri" w:hAnsi="Arial" w:cs="Arial"/>
                <w:sz w:val="18"/>
                <w:szCs w:val="18"/>
              </w:rPr>
              <w:t>5D</w:t>
            </w:r>
            <w:r w:rsidRPr="00BB1623">
              <w:rPr>
                <w:rFonts w:ascii="Cambria Math" w:eastAsia="Calibri" w:hAnsi="Cambria Math" w:cs="Cambria Math"/>
                <w:sz w:val="18"/>
                <w:szCs w:val="18"/>
              </w:rPr>
              <w:t>‐</w:t>
            </w:r>
            <w:r w:rsidRPr="00BB1623">
              <w:rPr>
                <w:rFonts w:ascii="Arial" w:eastAsia="Calibri" w:hAnsi="Arial" w:cs="Arial"/>
                <w:sz w:val="18"/>
                <w:szCs w:val="18"/>
              </w:rPr>
              <w:t>3L (Japan; patients)</w:t>
            </w:r>
          </w:p>
          <w:p w14:paraId="64CA911B" w14:textId="77777777" w:rsidR="004D7BD9" w:rsidRPr="00BB1623" w:rsidRDefault="004D7BD9" w:rsidP="00844715">
            <w:pPr>
              <w:rPr>
                <w:rFonts w:ascii="Arial" w:eastAsia="Calibri" w:hAnsi="Arial" w:cs="Arial"/>
                <w:sz w:val="18"/>
                <w:szCs w:val="18"/>
              </w:rPr>
            </w:pPr>
          </w:p>
          <w:p w14:paraId="4A2DA95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54C6B4C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without radiation; T1: 6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postoperative </w:t>
            </w:r>
          </w:p>
        </w:tc>
        <w:tc>
          <w:tcPr>
            <w:tcW w:w="2189" w:type="dxa"/>
          </w:tcPr>
          <w:p w14:paraId="6612941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58.2</w:t>
            </w:r>
          </w:p>
          <w:p w14:paraId="71C7B647" w14:textId="77777777" w:rsidR="004D7BD9" w:rsidRPr="00BB1623" w:rsidRDefault="004D7BD9" w:rsidP="00844715">
            <w:pPr>
              <w:rPr>
                <w:rFonts w:ascii="Arial" w:eastAsia="Calibri" w:hAnsi="Arial" w:cs="Arial"/>
                <w:sz w:val="18"/>
                <w:szCs w:val="18"/>
              </w:rPr>
            </w:pPr>
          </w:p>
          <w:p w14:paraId="15A8BB0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051BD17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17406900" w14:textId="77777777" w:rsidR="004D7BD9" w:rsidRPr="00BB1623" w:rsidRDefault="004D7BD9" w:rsidP="00844715">
            <w:pPr>
              <w:rPr>
                <w:rFonts w:ascii="Arial" w:eastAsia="Calibri" w:hAnsi="Arial" w:cs="Arial"/>
                <w:sz w:val="18"/>
                <w:szCs w:val="18"/>
              </w:rPr>
            </w:pPr>
          </w:p>
          <w:p w14:paraId="1D08EE8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7AB2ABF8" w14:textId="77777777" w:rsidR="004D7BD9" w:rsidRPr="00BB1623" w:rsidRDefault="004D7BD9" w:rsidP="00844715">
            <w:pPr>
              <w:rPr>
                <w:rFonts w:ascii="Arial" w:eastAsia="Calibri" w:hAnsi="Arial" w:cs="Arial"/>
                <w:sz w:val="18"/>
                <w:szCs w:val="18"/>
              </w:rPr>
            </w:pPr>
          </w:p>
          <w:p w14:paraId="337C328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r>
      <w:tr w:rsidR="004D7BD9" w:rsidRPr="00BB1623" w14:paraId="13D8A8D7" w14:textId="77777777" w:rsidTr="00844715">
        <w:tc>
          <w:tcPr>
            <w:tcW w:w="2189" w:type="dxa"/>
          </w:tcPr>
          <w:p w14:paraId="3CA056A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Gordon, 2017</w:t>
            </w:r>
          </w:p>
          <w:p w14:paraId="6E29365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Australia</w:t>
            </w:r>
          </w:p>
          <w:p w14:paraId="3E1649C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2006-2008 (recruitment)</w:t>
            </w:r>
          </w:p>
          <w:p w14:paraId="7819042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72C2049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Participants (aged 20 to 69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who were newly diagnosed with breast cancer and were recruited from 4 participating hospitals in Brisbane (Australia) and resided within 30 km (18.6 miles) of Brisbane central business district. Patients were randomized to receive either an exercise intervention delivered through either face</w:t>
            </w:r>
            <w:r w:rsidRPr="00BB1623">
              <w:rPr>
                <w:rFonts w:ascii="Cambria Math" w:eastAsia="Calibri" w:hAnsi="Cambria Math" w:cs="Cambria Math"/>
                <w:sz w:val="18"/>
                <w:szCs w:val="18"/>
              </w:rPr>
              <w:t>‐</w:t>
            </w:r>
            <w:r w:rsidRPr="00BB1623">
              <w:rPr>
                <w:rFonts w:ascii="Arial" w:eastAsia="Calibri" w:hAnsi="Arial" w:cs="Arial"/>
                <w:sz w:val="18"/>
                <w:szCs w:val="18"/>
              </w:rPr>
              <w:t>to</w:t>
            </w:r>
            <w:r w:rsidRPr="00BB1623">
              <w:rPr>
                <w:rFonts w:ascii="Cambria Math" w:eastAsia="Calibri" w:hAnsi="Cambria Math" w:cs="Cambria Math"/>
                <w:sz w:val="18"/>
                <w:szCs w:val="18"/>
              </w:rPr>
              <w:t>‐</w:t>
            </w:r>
            <w:r w:rsidRPr="00BB1623">
              <w:rPr>
                <w:rFonts w:ascii="Arial" w:eastAsia="Calibri" w:hAnsi="Arial" w:cs="Arial"/>
                <w:sz w:val="18"/>
                <w:szCs w:val="18"/>
              </w:rPr>
              <w:t>face home delivery or by telephone, or usual care in the control arm over an 8</w:t>
            </w:r>
            <w:r w:rsidRPr="00BB1623">
              <w:rPr>
                <w:rFonts w:ascii="Cambria Math" w:eastAsia="Calibri" w:hAnsi="Cambria Math" w:cs="Cambria Math"/>
                <w:sz w:val="18"/>
                <w:szCs w:val="18"/>
              </w:rPr>
              <w:t>‐</w:t>
            </w:r>
            <w:r w:rsidRPr="00BB1623">
              <w:rPr>
                <w:rFonts w:ascii="Arial" w:eastAsia="Calibri" w:hAnsi="Arial" w:cs="Arial"/>
                <w:sz w:val="18"/>
                <w:szCs w:val="18"/>
              </w:rPr>
              <w:t xml:space="preserve">month period starting 6 weeks after breast surgery. </w:t>
            </w:r>
          </w:p>
          <w:p w14:paraId="18380C53" w14:textId="77777777" w:rsidR="004D7BD9" w:rsidRPr="00BB1623" w:rsidRDefault="004D7BD9" w:rsidP="00844715">
            <w:pPr>
              <w:rPr>
                <w:rFonts w:ascii="Arial" w:eastAsia="Calibri" w:hAnsi="Arial" w:cs="Arial"/>
                <w:sz w:val="18"/>
                <w:szCs w:val="18"/>
              </w:rPr>
            </w:pPr>
          </w:p>
          <w:p w14:paraId="393D876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 (198 analyzed)</w:t>
            </w:r>
          </w:p>
        </w:tc>
        <w:tc>
          <w:tcPr>
            <w:tcW w:w="2189" w:type="dxa"/>
          </w:tcPr>
          <w:p w14:paraId="088107B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EQ-5D-3L (Australia; patients); 0-1</w:t>
            </w:r>
          </w:p>
        </w:tc>
        <w:tc>
          <w:tcPr>
            <w:tcW w:w="2189" w:type="dxa"/>
          </w:tcPr>
          <w:p w14:paraId="5911A3E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Mixed/unspecified surgery without radiation; T1: 6 weeks post-surgery; current state</w:t>
            </w:r>
          </w:p>
        </w:tc>
        <w:tc>
          <w:tcPr>
            <w:tcW w:w="2189" w:type="dxa"/>
          </w:tcPr>
          <w:p w14:paraId="14CA16D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52.0</w:t>
            </w:r>
          </w:p>
          <w:p w14:paraId="27DAC684" w14:textId="77777777" w:rsidR="004D7BD9" w:rsidRPr="00BB1623" w:rsidRDefault="004D7BD9" w:rsidP="00844715">
            <w:pPr>
              <w:rPr>
                <w:rFonts w:ascii="Arial" w:eastAsia="Calibri" w:hAnsi="Arial" w:cs="Arial"/>
                <w:sz w:val="18"/>
                <w:szCs w:val="18"/>
              </w:rPr>
            </w:pPr>
          </w:p>
          <w:p w14:paraId="0EFE875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559A5F0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1E3C949E" w14:textId="77777777" w:rsidR="004D7BD9" w:rsidRPr="00BB1623" w:rsidRDefault="004D7BD9" w:rsidP="00844715">
            <w:pPr>
              <w:rPr>
                <w:rFonts w:ascii="Arial" w:eastAsia="Calibri" w:hAnsi="Arial" w:cs="Arial"/>
                <w:sz w:val="18"/>
                <w:szCs w:val="18"/>
              </w:rPr>
            </w:pPr>
          </w:p>
          <w:p w14:paraId="151E3BA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3E34FBB" w14:textId="77777777" w:rsidR="004D7BD9" w:rsidRPr="00BB1623" w:rsidRDefault="004D7BD9" w:rsidP="00844715">
            <w:pPr>
              <w:rPr>
                <w:rFonts w:ascii="Arial" w:eastAsia="Calibri" w:hAnsi="Arial" w:cs="Arial"/>
                <w:sz w:val="18"/>
                <w:szCs w:val="18"/>
              </w:rPr>
            </w:pPr>
          </w:p>
          <w:p w14:paraId="02769F8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w:t>
            </w:r>
          </w:p>
          <w:p w14:paraId="1BD2319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0: 4.1%</w:t>
            </w:r>
          </w:p>
          <w:p w14:paraId="69C649B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 30.4%</w:t>
            </w:r>
          </w:p>
          <w:p w14:paraId="770822F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II/III: 61.9%</w:t>
            </w:r>
          </w:p>
          <w:p w14:paraId="0E31496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Unknown: 3.6%</w:t>
            </w:r>
          </w:p>
        </w:tc>
      </w:tr>
      <w:tr w:rsidR="004D7BD9" w:rsidRPr="00BB1623" w14:paraId="5FFAB97C" w14:textId="77777777" w:rsidTr="00844715">
        <w:tc>
          <w:tcPr>
            <w:tcW w:w="2189" w:type="dxa"/>
          </w:tcPr>
          <w:p w14:paraId="79D2061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Haidari, 2022</w:t>
            </w:r>
            <w:r w:rsidRPr="00BB1623">
              <w:rPr>
                <w:rFonts w:ascii="Arial" w:eastAsia="Calibri" w:hAnsi="Arial" w:cs="Arial"/>
                <w:sz w:val="18"/>
                <w:szCs w:val="18"/>
              </w:rPr>
              <w:tab/>
            </w:r>
          </w:p>
          <w:p w14:paraId="09406CD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France</w:t>
            </w:r>
            <w:r w:rsidRPr="00BB1623">
              <w:rPr>
                <w:rFonts w:ascii="Arial" w:eastAsia="Calibri" w:hAnsi="Arial" w:cs="Arial"/>
                <w:sz w:val="18"/>
                <w:szCs w:val="18"/>
              </w:rPr>
              <w:tab/>
            </w:r>
          </w:p>
          <w:p w14:paraId="079CF8E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2006-2009</w:t>
            </w:r>
            <w:r w:rsidRPr="00BB1623">
              <w:rPr>
                <w:rFonts w:ascii="Arial" w:eastAsia="Calibri" w:hAnsi="Arial" w:cs="Arial"/>
                <w:sz w:val="18"/>
                <w:szCs w:val="18"/>
              </w:rPr>
              <w:tab/>
            </w:r>
          </w:p>
          <w:p w14:paraId="2C06A77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1653546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 range NR) hospitalized for the diagnosis or treatment of early BC or for a suspicion of BC in East centers of France, the cancer centers of Dijon, Nancy and in the university hospitals of </w:t>
            </w:r>
            <w:r w:rsidRPr="00BB1623">
              <w:rPr>
                <w:rFonts w:ascii="Arial" w:eastAsia="Calibri" w:hAnsi="Arial" w:cs="Arial"/>
                <w:sz w:val="18"/>
                <w:szCs w:val="18"/>
              </w:rPr>
              <w:lastRenderedPageBreak/>
              <w:t>Strasbourg and Reims and followed up until six months post hospitalization.</w:t>
            </w:r>
          </w:p>
          <w:p w14:paraId="15D8C00B" w14:textId="77777777" w:rsidR="004D7BD9" w:rsidRPr="00BB1623" w:rsidRDefault="004D7BD9" w:rsidP="00844715">
            <w:pPr>
              <w:rPr>
                <w:rFonts w:ascii="Arial" w:eastAsia="Calibri" w:hAnsi="Arial" w:cs="Arial"/>
                <w:sz w:val="18"/>
                <w:szCs w:val="18"/>
              </w:rPr>
            </w:pPr>
          </w:p>
          <w:p w14:paraId="374C1F5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381 (304 analyzed)</w:t>
            </w:r>
          </w:p>
        </w:tc>
        <w:tc>
          <w:tcPr>
            <w:tcW w:w="2189" w:type="dxa"/>
          </w:tcPr>
          <w:p w14:paraId="7E5A3E8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EQ</w:t>
            </w:r>
            <w:r w:rsidRPr="00BB1623">
              <w:rPr>
                <w:rFonts w:ascii="Cambria Math" w:eastAsia="Calibri" w:hAnsi="Cambria Math" w:cs="Cambria Math"/>
                <w:sz w:val="18"/>
                <w:szCs w:val="18"/>
              </w:rPr>
              <w:t>‐</w:t>
            </w:r>
            <w:r w:rsidRPr="00BB1623">
              <w:rPr>
                <w:rFonts w:ascii="Arial" w:eastAsia="Calibri" w:hAnsi="Arial" w:cs="Arial"/>
                <w:sz w:val="18"/>
                <w:szCs w:val="18"/>
              </w:rPr>
              <w:t>5D</w:t>
            </w:r>
            <w:r w:rsidRPr="00BB1623">
              <w:rPr>
                <w:rFonts w:ascii="Cambria Math" w:eastAsia="Calibri" w:hAnsi="Cambria Math" w:cs="Cambria Math"/>
                <w:sz w:val="18"/>
                <w:szCs w:val="18"/>
              </w:rPr>
              <w:t>‐</w:t>
            </w:r>
            <w:r w:rsidRPr="00BB1623">
              <w:rPr>
                <w:rFonts w:ascii="Arial" w:eastAsia="Calibri" w:hAnsi="Arial" w:cs="Arial"/>
                <w:sz w:val="18"/>
                <w:szCs w:val="18"/>
              </w:rPr>
              <w:t>3L (France; patients)</w:t>
            </w:r>
          </w:p>
          <w:p w14:paraId="671E2559" w14:textId="77777777" w:rsidR="004D7BD9" w:rsidRPr="00BB1623" w:rsidRDefault="004D7BD9" w:rsidP="00844715">
            <w:pPr>
              <w:rPr>
                <w:rFonts w:ascii="Arial" w:eastAsia="Calibri" w:hAnsi="Arial" w:cs="Arial"/>
                <w:sz w:val="18"/>
                <w:szCs w:val="18"/>
              </w:rPr>
            </w:pPr>
          </w:p>
          <w:p w14:paraId="0A8BB2D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2C59482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At diagnosis, before treatment; current state</w:t>
            </w:r>
          </w:p>
        </w:tc>
        <w:tc>
          <w:tcPr>
            <w:tcW w:w="2189" w:type="dxa"/>
          </w:tcPr>
          <w:p w14:paraId="7831329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57.7</w:t>
            </w:r>
          </w:p>
          <w:p w14:paraId="126FB151" w14:textId="77777777" w:rsidR="004D7BD9" w:rsidRPr="00BB1623" w:rsidRDefault="004D7BD9" w:rsidP="00844715">
            <w:pPr>
              <w:rPr>
                <w:rFonts w:ascii="Arial" w:eastAsia="Calibri" w:hAnsi="Arial" w:cs="Arial"/>
                <w:sz w:val="18"/>
                <w:szCs w:val="18"/>
              </w:rPr>
            </w:pPr>
          </w:p>
          <w:p w14:paraId="61F222B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212A28A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 comorbidity: 35%</w:t>
            </w:r>
          </w:p>
          <w:p w14:paraId="6966A9FE" w14:textId="77777777" w:rsidR="004D7BD9" w:rsidRPr="00BB1623" w:rsidRDefault="004D7BD9" w:rsidP="00844715">
            <w:pPr>
              <w:rPr>
                <w:rFonts w:ascii="Arial" w:eastAsia="Calibri" w:hAnsi="Arial" w:cs="Arial"/>
                <w:sz w:val="18"/>
                <w:szCs w:val="18"/>
              </w:rPr>
            </w:pPr>
          </w:p>
          <w:p w14:paraId="229463D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31C81963" w14:textId="77777777" w:rsidR="004D7BD9" w:rsidRPr="00BB1623" w:rsidRDefault="004D7BD9" w:rsidP="00844715">
            <w:pPr>
              <w:rPr>
                <w:rFonts w:ascii="Arial" w:eastAsia="Calibri" w:hAnsi="Arial" w:cs="Arial"/>
                <w:sz w:val="18"/>
                <w:szCs w:val="18"/>
              </w:rPr>
            </w:pPr>
          </w:p>
          <w:p w14:paraId="6482A75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 38.3%</w:t>
            </w:r>
          </w:p>
          <w:p w14:paraId="035B375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 23.9%</w:t>
            </w:r>
          </w:p>
          <w:p w14:paraId="5D66999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III: 2.1%</w:t>
            </w:r>
          </w:p>
          <w:p w14:paraId="441EE3F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IV: 0.8%</w:t>
            </w:r>
          </w:p>
          <w:p w14:paraId="701B3CD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Missing: 23.4%</w:t>
            </w:r>
          </w:p>
        </w:tc>
      </w:tr>
      <w:tr w:rsidR="004D7BD9" w:rsidRPr="00BB1623" w14:paraId="3486E62D" w14:textId="77777777" w:rsidTr="00844715">
        <w:tc>
          <w:tcPr>
            <w:tcW w:w="2189" w:type="dxa"/>
          </w:tcPr>
          <w:p w14:paraId="30AAA3B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Hall, 2015</w:t>
            </w:r>
            <w:r w:rsidRPr="00BB1623">
              <w:rPr>
                <w:rFonts w:ascii="Arial" w:eastAsia="Calibri" w:hAnsi="Arial" w:cs="Arial"/>
                <w:sz w:val="18"/>
                <w:szCs w:val="18"/>
              </w:rPr>
              <w:tab/>
            </w:r>
          </w:p>
          <w:p w14:paraId="1D584D6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UK</w:t>
            </w:r>
          </w:p>
          <w:p w14:paraId="5F9DFD5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2010-2011 (recruitment)</w:t>
            </w:r>
          </w:p>
          <w:p w14:paraId="4B0C26A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2C32C14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Adult patients (aged 23-92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who were within 6 months of diagnosis of early breast cancer with curative intent, recruited from Leeds Teaching Hospitals NHS Trust (LTHT) and </w:t>
            </w:r>
            <w:proofErr w:type="spellStart"/>
            <w:r w:rsidRPr="00BB1623">
              <w:rPr>
                <w:rFonts w:ascii="Arial" w:eastAsia="Calibri" w:hAnsi="Arial" w:cs="Arial"/>
                <w:sz w:val="18"/>
                <w:szCs w:val="18"/>
              </w:rPr>
              <w:t>Calderdale</w:t>
            </w:r>
            <w:proofErr w:type="spellEnd"/>
            <w:r w:rsidRPr="00BB1623">
              <w:rPr>
                <w:rFonts w:ascii="Arial" w:eastAsia="Calibri" w:hAnsi="Arial" w:cs="Arial"/>
                <w:sz w:val="18"/>
                <w:szCs w:val="18"/>
              </w:rPr>
              <w:t xml:space="preserve"> &amp; </w:t>
            </w:r>
            <w:proofErr w:type="spellStart"/>
            <w:r w:rsidRPr="00BB1623">
              <w:rPr>
                <w:rFonts w:ascii="Arial" w:eastAsia="Calibri" w:hAnsi="Arial" w:cs="Arial"/>
                <w:sz w:val="18"/>
                <w:szCs w:val="18"/>
              </w:rPr>
              <w:t>Huddersfield</w:t>
            </w:r>
            <w:proofErr w:type="spellEnd"/>
            <w:r w:rsidRPr="00BB1623">
              <w:rPr>
                <w:rFonts w:ascii="Arial" w:eastAsia="Calibri" w:hAnsi="Arial" w:cs="Arial"/>
                <w:sz w:val="18"/>
                <w:szCs w:val="18"/>
              </w:rPr>
              <w:t xml:space="preserve"> NHS Foundation Trust (CHFT).  </w:t>
            </w:r>
          </w:p>
          <w:p w14:paraId="322DDC58" w14:textId="77777777" w:rsidR="004D7BD9" w:rsidRPr="00BB1623" w:rsidRDefault="004D7BD9" w:rsidP="00844715">
            <w:pPr>
              <w:rPr>
                <w:rFonts w:ascii="Arial" w:eastAsia="Calibri" w:hAnsi="Arial" w:cs="Arial"/>
                <w:sz w:val="18"/>
                <w:szCs w:val="18"/>
              </w:rPr>
            </w:pPr>
          </w:p>
          <w:p w14:paraId="246AF91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291 (231 analyzed - by adjuvant therapy group: NR)</w:t>
            </w:r>
          </w:p>
        </w:tc>
        <w:tc>
          <w:tcPr>
            <w:tcW w:w="2189" w:type="dxa"/>
          </w:tcPr>
          <w:p w14:paraId="36E3522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EQ-5D-3L (UK; patients); 0 to 1</w:t>
            </w:r>
          </w:p>
        </w:tc>
        <w:tc>
          <w:tcPr>
            <w:tcW w:w="2189" w:type="dxa"/>
          </w:tcPr>
          <w:p w14:paraId="49D4929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Mixed/unspecified surgery with chemotherapy; T1: 6 months post-diagnosis; current state </w:t>
            </w:r>
          </w:p>
          <w:p w14:paraId="7B088990" w14:textId="77777777" w:rsidR="004D7BD9" w:rsidRPr="00BB1623" w:rsidRDefault="004D7BD9" w:rsidP="00844715">
            <w:pPr>
              <w:rPr>
                <w:rFonts w:ascii="Arial" w:eastAsia="Calibri" w:hAnsi="Arial" w:cs="Arial"/>
                <w:sz w:val="18"/>
                <w:szCs w:val="18"/>
              </w:rPr>
            </w:pPr>
          </w:p>
          <w:p w14:paraId="119249E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Mixed/unspecified surgery without chemotherapy; T1: 6 months post-diagnosis; current state </w:t>
            </w:r>
          </w:p>
          <w:p w14:paraId="342B099A" w14:textId="77777777" w:rsidR="004D7BD9" w:rsidRPr="00BB1623" w:rsidRDefault="004D7BD9" w:rsidP="00844715">
            <w:pPr>
              <w:rPr>
                <w:rFonts w:ascii="Arial" w:eastAsia="Calibri" w:hAnsi="Arial" w:cs="Arial"/>
                <w:sz w:val="18"/>
                <w:szCs w:val="18"/>
              </w:rPr>
            </w:pPr>
          </w:p>
          <w:p w14:paraId="721C202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Mixed/unspecified surgery with radiation; T1: 6 months post-diagnosis; current state </w:t>
            </w:r>
          </w:p>
          <w:p w14:paraId="3C095AE5" w14:textId="77777777" w:rsidR="004D7BD9" w:rsidRPr="00BB1623" w:rsidRDefault="004D7BD9" w:rsidP="00844715">
            <w:pPr>
              <w:rPr>
                <w:rFonts w:ascii="Arial" w:eastAsia="Calibri" w:hAnsi="Arial" w:cs="Arial"/>
                <w:sz w:val="18"/>
                <w:szCs w:val="18"/>
              </w:rPr>
            </w:pPr>
          </w:p>
          <w:p w14:paraId="4DF0D2FD" w14:textId="77777777" w:rsidR="004D7BD9" w:rsidRPr="00BB1623" w:rsidRDefault="004D7BD9" w:rsidP="00844715">
            <w:pPr>
              <w:rPr>
                <w:rFonts w:ascii="Arial" w:eastAsia="Calibri" w:hAnsi="Arial" w:cs="Arial"/>
                <w:b/>
                <w:sz w:val="18"/>
                <w:szCs w:val="18"/>
              </w:rPr>
            </w:pPr>
            <w:r w:rsidRPr="00BB1623">
              <w:rPr>
                <w:rFonts w:ascii="Arial" w:eastAsia="Calibri" w:hAnsi="Arial" w:cs="Arial"/>
                <w:sz w:val="18"/>
                <w:szCs w:val="18"/>
              </w:rPr>
              <w:t>Mixed/unspecified surgery without radiation; T1: 6 months post-diagnosis; current state</w:t>
            </w:r>
          </w:p>
        </w:tc>
        <w:tc>
          <w:tcPr>
            <w:tcW w:w="2189" w:type="dxa"/>
          </w:tcPr>
          <w:p w14:paraId="2ADB1EE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56</w:t>
            </w:r>
          </w:p>
          <w:p w14:paraId="333D92CF" w14:textId="77777777" w:rsidR="004D7BD9" w:rsidRPr="00BB1623" w:rsidRDefault="004D7BD9" w:rsidP="00844715">
            <w:pPr>
              <w:rPr>
                <w:rFonts w:ascii="Arial" w:eastAsia="Calibri" w:hAnsi="Arial" w:cs="Arial"/>
                <w:sz w:val="18"/>
                <w:szCs w:val="18"/>
              </w:rPr>
            </w:pPr>
          </w:p>
          <w:p w14:paraId="5C35D19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Male: 0.4%</w:t>
            </w:r>
          </w:p>
        </w:tc>
        <w:tc>
          <w:tcPr>
            <w:tcW w:w="2190" w:type="dxa"/>
          </w:tcPr>
          <w:p w14:paraId="17B63EC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5936FF3" w14:textId="77777777" w:rsidR="004D7BD9" w:rsidRPr="00BB1623" w:rsidRDefault="004D7BD9" w:rsidP="00844715">
            <w:pPr>
              <w:rPr>
                <w:rFonts w:ascii="Arial" w:eastAsia="Calibri" w:hAnsi="Arial" w:cs="Arial"/>
                <w:sz w:val="18"/>
                <w:szCs w:val="18"/>
              </w:rPr>
            </w:pPr>
          </w:p>
          <w:p w14:paraId="443A895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14B3435F" w14:textId="77777777" w:rsidR="004D7BD9" w:rsidRPr="00BB1623" w:rsidRDefault="004D7BD9" w:rsidP="00844715">
            <w:pPr>
              <w:rPr>
                <w:rFonts w:ascii="Arial" w:eastAsia="Calibri" w:hAnsi="Arial" w:cs="Arial"/>
                <w:sz w:val="18"/>
                <w:szCs w:val="18"/>
              </w:rPr>
            </w:pPr>
          </w:p>
          <w:p w14:paraId="3C2C3D8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Early BC: 100%</w:t>
            </w:r>
          </w:p>
          <w:p w14:paraId="0841F9E1" w14:textId="77777777" w:rsidR="004D7BD9" w:rsidRPr="00BB1623" w:rsidRDefault="004D7BD9" w:rsidP="00844715">
            <w:pPr>
              <w:rPr>
                <w:rFonts w:ascii="Arial" w:eastAsia="Calibri" w:hAnsi="Arial" w:cs="Arial"/>
                <w:sz w:val="18"/>
                <w:szCs w:val="18"/>
              </w:rPr>
            </w:pPr>
          </w:p>
          <w:p w14:paraId="661BF44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Primary </w:t>
            </w:r>
            <w:proofErr w:type="spellStart"/>
            <w:r w:rsidRPr="00BB1623">
              <w:rPr>
                <w:rFonts w:ascii="Arial" w:eastAsia="Calibri" w:hAnsi="Arial" w:cs="Arial"/>
                <w:sz w:val="18"/>
                <w:szCs w:val="18"/>
              </w:rPr>
              <w:t>tumour</w:t>
            </w:r>
            <w:proofErr w:type="spellEnd"/>
          </w:p>
          <w:p w14:paraId="5977CCF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T1: 44.8%</w:t>
            </w:r>
          </w:p>
          <w:p w14:paraId="64000DC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T2: 20.4%</w:t>
            </w:r>
          </w:p>
          <w:p w14:paraId="711C8B0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T3: 2.4%</w:t>
            </w:r>
          </w:p>
          <w:p w14:paraId="6F0DF37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T4: 0%</w:t>
            </w:r>
          </w:p>
          <w:p w14:paraId="0542F6E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Unknown: 32.4%</w:t>
            </w:r>
          </w:p>
          <w:p w14:paraId="7507A6F4" w14:textId="77777777" w:rsidR="004D7BD9" w:rsidRPr="00BB1623" w:rsidRDefault="004D7BD9" w:rsidP="00844715">
            <w:pPr>
              <w:rPr>
                <w:rFonts w:ascii="Arial" w:eastAsia="Calibri" w:hAnsi="Arial" w:cs="Arial"/>
                <w:sz w:val="18"/>
                <w:szCs w:val="18"/>
              </w:rPr>
            </w:pPr>
          </w:p>
          <w:p w14:paraId="419CDC1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Lymph node status (N stage):</w:t>
            </w:r>
          </w:p>
          <w:p w14:paraId="39B37B1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N0: 50.0%</w:t>
            </w:r>
          </w:p>
          <w:p w14:paraId="35856E4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 positive: 18.8%</w:t>
            </w:r>
          </w:p>
          <w:p w14:paraId="5AE3921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Unknown: 31.2%</w:t>
            </w:r>
          </w:p>
          <w:p w14:paraId="6768A4CB" w14:textId="77777777" w:rsidR="004D7BD9" w:rsidRPr="00BB1623" w:rsidRDefault="004D7BD9" w:rsidP="00844715">
            <w:pPr>
              <w:rPr>
                <w:rFonts w:ascii="Arial" w:eastAsia="Calibri" w:hAnsi="Arial" w:cs="Arial"/>
                <w:sz w:val="18"/>
                <w:szCs w:val="18"/>
              </w:rPr>
            </w:pPr>
          </w:p>
        </w:tc>
      </w:tr>
      <w:tr w:rsidR="004D7BD9" w:rsidRPr="00BB1623" w14:paraId="5CB18624" w14:textId="77777777" w:rsidTr="00844715">
        <w:tc>
          <w:tcPr>
            <w:tcW w:w="2189" w:type="dxa"/>
          </w:tcPr>
          <w:p w14:paraId="36390B7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Hanson, 2022</w:t>
            </w:r>
          </w:p>
          <w:p w14:paraId="45789F4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USA</w:t>
            </w:r>
          </w:p>
          <w:p w14:paraId="3F834D9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2017 to 2018</w:t>
            </w:r>
          </w:p>
          <w:p w14:paraId="2B44A22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030D752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Participants (aged 23-85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were from Texas Cancer Registry (TCR) with stage 0-II female breast cancer diagnosed between 2006 and 2008 who were alive in 2016 and had undergone wither breast conserving surgery or mastectomy with reconstruction. </w:t>
            </w:r>
          </w:p>
          <w:p w14:paraId="365441D8" w14:textId="77777777" w:rsidR="004D7BD9" w:rsidRPr="00BB1623" w:rsidRDefault="004D7BD9" w:rsidP="00844715">
            <w:pPr>
              <w:rPr>
                <w:rFonts w:ascii="Arial" w:eastAsia="Calibri" w:hAnsi="Arial" w:cs="Arial"/>
                <w:sz w:val="18"/>
                <w:szCs w:val="18"/>
              </w:rPr>
            </w:pPr>
          </w:p>
          <w:p w14:paraId="596ECBC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647 (510 analyzed)</w:t>
            </w:r>
          </w:p>
        </w:tc>
        <w:tc>
          <w:tcPr>
            <w:tcW w:w="2189" w:type="dxa"/>
          </w:tcPr>
          <w:p w14:paraId="0A8D10C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EQ-5D-3L (US; patients); -0.109 to 1</w:t>
            </w:r>
          </w:p>
        </w:tc>
        <w:tc>
          <w:tcPr>
            <w:tcW w:w="2189" w:type="dxa"/>
          </w:tcPr>
          <w:p w14:paraId="60CA4B1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BCS with radiation; T2: Median: 10.3 (range 8.4-12.5)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after diagnosis; current state</w:t>
            </w:r>
          </w:p>
          <w:p w14:paraId="4BAF50D3" w14:textId="77777777" w:rsidR="004D7BD9" w:rsidRPr="00BB1623" w:rsidRDefault="004D7BD9" w:rsidP="00844715">
            <w:pPr>
              <w:rPr>
                <w:rFonts w:ascii="Arial" w:eastAsia="Calibri" w:hAnsi="Arial" w:cs="Arial"/>
                <w:sz w:val="18"/>
                <w:szCs w:val="18"/>
              </w:rPr>
            </w:pPr>
          </w:p>
          <w:p w14:paraId="1FBC939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T2: Median: 10.3 (range 8.4-12.5)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after diagnosis; current state</w:t>
            </w:r>
          </w:p>
        </w:tc>
        <w:tc>
          <w:tcPr>
            <w:tcW w:w="2189" w:type="dxa"/>
          </w:tcPr>
          <w:p w14:paraId="2076884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Median 53 (Range 23-85)</w:t>
            </w:r>
          </w:p>
          <w:p w14:paraId="7E57F59E" w14:textId="77777777" w:rsidR="004D7BD9" w:rsidRPr="00BB1623" w:rsidRDefault="004D7BD9" w:rsidP="00844715">
            <w:pPr>
              <w:rPr>
                <w:rFonts w:ascii="Arial" w:eastAsia="Calibri" w:hAnsi="Arial" w:cs="Arial"/>
                <w:sz w:val="18"/>
                <w:szCs w:val="18"/>
              </w:rPr>
            </w:pPr>
          </w:p>
          <w:p w14:paraId="0F76B41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57E6F22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NR </w:t>
            </w:r>
          </w:p>
          <w:p w14:paraId="51E587CE" w14:textId="77777777" w:rsidR="004D7BD9" w:rsidRPr="00BB1623" w:rsidRDefault="004D7BD9" w:rsidP="00844715">
            <w:pPr>
              <w:rPr>
                <w:rFonts w:ascii="Arial" w:eastAsia="Calibri" w:hAnsi="Arial" w:cs="Arial"/>
                <w:sz w:val="18"/>
                <w:szCs w:val="18"/>
              </w:rPr>
            </w:pPr>
          </w:p>
          <w:p w14:paraId="6D97D36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American Indian/Alaska Native 1.1% </w:t>
            </w:r>
          </w:p>
          <w:p w14:paraId="74963A5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Asian American/Pacific Islander 14.2%</w:t>
            </w:r>
          </w:p>
          <w:p w14:paraId="4249C5B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Black 22.3% </w:t>
            </w:r>
          </w:p>
          <w:p w14:paraId="233400A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Hispanic 23.2%</w:t>
            </w:r>
          </w:p>
          <w:p w14:paraId="1D09354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White 39.3%</w:t>
            </w:r>
          </w:p>
          <w:p w14:paraId="054E7469" w14:textId="77777777" w:rsidR="004D7BD9" w:rsidRPr="00BB1623" w:rsidRDefault="004D7BD9" w:rsidP="00844715">
            <w:pPr>
              <w:rPr>
                <w:rFonts w:ascii="Arial" w:eastAsia="Calibri" w:hAnsi="Arial" w:cs="Arial"/>
                <w:sz w:val="18"/>
                <w:szCs w:val="18"/>
              </w:rPr>
            </w:pPr>
          </w:p>
          <w:p w14:paraId="2DD4A4C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0-II: 100% (inclusion criteria)</w:t>
            </w:r>
          </w:p>
          <w:p w14:paraId="51C24ED1" w14:textId="77777777" w:rsidR="004D7BD9" w:rsidRPr="00BB1623" w:rsidRDefault="004D7BD9" w:rsidP="00844715">
            <w:pPr>
              <w:rPr>
                <w:rFonts w:ascii="Arial" w:eastAsia="Calibri" w:hAnsi="Arial" w:cs="Arial"/>
                <w:sz w:val="18"/>
                <w:szCs w:val="18"/>
              </w:rPr>
            </w:pPr>
          </w:p>
          <w:p w14:paraId="265690A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Nodal status</w:t>
            </w:r>
          </w:p>
          <w:p w14:paraId="61F9142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Uninvolved (N0): 70.8%</w:t>
            </w:r>
          </w:p>
          <w:p w14:paraId="2B86740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Involved (N+): 14.2%</w:t>
            </w:r>
          </w:p>
          <w:p w14:paraId="601D3CC7"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Unnknown</w:t>
            </w:r>
            <w:proofErr w:type="spellEnd"/>
            <w:r w:rsidRPr="00BB1623">
              <w:rPr>
                <w:rFonts w:ascii="Arial" w:eastAsia="Calibri" w:hAnsi="Arial" w:cs="Arial"/>
                <w:sz w:val="18"/>
                <w:szCs w:val="18"/>
              </w:rPr>
              <w:t>: 15.0%</w:t>
            </w:r>
          </w:p>
        </w:tc>
      </w:tr>
      <w:tr w:rsidR="004D7BD9" w:rsidRPr="00BB1623" w14:paraId="16EDE546" w14:textId="77777777" w:rsidTr="00844715">
        <w:tc>
          <w:tcPr>
            <w:tcW w:w="2189" w:type="dxa"/>
          </w:tcPr>
          <w:p w14:paraId="217409D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Kim, 2015</w:t>
            </w:r>
          </w:p>
          <w:p w14:paraId="7BAA531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South Korea</w:t>
            </w:r>
          </w:p>
          <w:p w14:paraId="5043BA2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2012</w:t>
            </w:r>
          </w:p>
          <w:p w14:paraId="514A628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Industry grant</w:t>
            </w:r>
          </w:p>
        </w:tc>
        <w:tc>
          <w:tcPr>
            <w:tcW w:w="2189" w:type="dxa"/>
          </w:tcPr>
          <w:p w14:paraId="2DB2E3D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Breast cancer patients (age range NR) who had surgery as a primary treatment at the ambulatory cancer center of 1 tertiary hospital ins Seoul, Korea. </w:t>
            </w:r>
          </w:p>
          <w:p w14:paraId="42DC2A57" w14:textId="77777777" w:rsidR="004D7BD9" w:rsidRPr="00BB1623" w:rsidRDefault="004D7BD9" w:rsidP="00844715">
            <w:pPr>
              <w:rPr>
                <w:rFonts w:ascii="Arial" w:eastAsia="Calibri" w:hAnsi="Arial" w:cs="Arial"/>
                <w:sz w:val="18"/>
                <w:szCs w:val="18"/>
              </w:rPr>
            </w:pPr>
          </w:p>
          <w:p w14:paraId="1351270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1,002 (827 analyzed; 147 analyzed in analysis of interest)</w:t>
            </w:r>
          </w:p>
        </w:tc>
        <w:tc>
          <w:tcPr>
            <w:tcW w:w="2189" w:type="dxa"/>
          </w:tcPr>
          <w:p w14:paraId="2B52B55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EQ-5D-3L (South Korea; patients); -0.171 to 1</w:t>
            </w:r>
          </w:p>
        </w:tc>
        <w:tc>
          <w:tcPr>
            <w:tcW w:w="2189" w:type="dxa"/>
          </w:tcPr>
          <w:p w14:paraId="1F04CD1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Mixed/unspecified surgery with chemotherapy; T1: &lt;12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from diagnosis; current state</w:t>
            </w:r>
          </w:p>
        </w:tc>
        <w:tc>
          <w:tcPr>
            <w:tcW w:w="2189" w:type="dxa"/>
          </w:tcPr>
          <w:p w14:paraId="163C9B1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2E166985" w14:textId="77777777" w:rsidR="004D7BD9" w:rsidRPr="00BB1623" w:rsidRDefault="004D7BD9" w:rsidP="00844715">
            <w:pPr>
              <w:rPr>
                <w:rFonts w:ascii="Arial" w:eastAsia="Calibri" w:hAnsi="Arial" w:cs="Arial"/>
                <w:sz w:val="18"/>
                <w:szCs w:val="18"/>
              </w:rPr>
            </w:pPr>
          </w:p>
          <w:p w14:paraId="2CDAD49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621A139F" w14:textId="77777777" w:rsidR="004D7BD9" w:rsidRPr="00BB1623" w:rsidRDefault="004D7BD9" w:rsidP="00844715">
            <w:pPr>
              <w:rPr>
                <w:rFonts w:ascii="Arial" w:eastAsia="Calibri" w:hAnsi="Arial" w:cs="Arial"/>
                <w:sz w:val="18"/>
                <w:szCs w:val="18"/>
              </w:rPr>
            </w:pPr>
          </w:p>
          <w:p w14:paraId="1D6F9D25" w14:textId="77777777" w:rsidR="004D7BD9" w:rsidRPr="00BB1623" w:rsidRDefault="004D7BD9" w:rsidP="00844715">
            <w:pPr>
              <w:rPr>
                <w:rFonts w:ascii="Arial" w:eastAsia="Calibri" w:hAnsi="Arial" w:cs="Arial"/>
                <w:sz w:val="18"/>
                <w:szCs w:val="18"/>
              </w:rPr>
            </w:pPr>
          </w:p>
        </w:tc>
        <w:tc>
          <w:tcPr>
            <w:tcW w:w="2190" w:type="dxa"/>
          </w:tcPr>
          <w:p w14:paraId="5DEC5AD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F671353" w14:textId="77777777" w:rsidR="004D7BD9" w:rsidRPr="00BB1623" w:rsidRDefault="004D7BD9" w:rsidP="00844715">
            <w:pPr>
              <w:rPr>
                <w:rFonts w:ascii="Arial" w:eastAsia="Calibri" w:hAnsi="Arial" w:cs="Arial"/>
                <w:sz w:val="18"/>
                <w:szCs w:val="18"/>
              </w:rPr>
            </w:pPr>
          </w:p>
          <w:p w14:paraId="405D29B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51167E7D" w14:textId="77777777" w:rsidR="004D7BD9" w:rsidRPr="00BB1623" w:rsidRDefault="004D7BD9" w:rsidP="00844715">
            <w:pPr>
              <w:rPr>
                <w:rFonts w:ascii="Arial" w:eastAsia="Calibri" w:hAnsi="Arial" w:cs="Arial"/>
                <w:sz w:val="18"/>
                <w:szCs w:val="18"/>
              </w:rPr>
            </w:pPr>
          </w:p>
          <w:p w14:paraId="66FF6AE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0-II: 91.8%</w:t>
            </w:r>
          </w:p>
          <w:p w14:paraId="6FB53CE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III: 8.2%</w:t>
            </w:r>
          </w:p>
        </w:tc>
      </w:tr>
      <w:tr w:rsidR="004D7BD9" w:rsidRPr="00BB1623" w14:paraId="64F49B86" w14:textId="77777777" w:rsidTr="00844715">
        <w:tc>
          <w:tcPr>
            <w:tcW w:w="2189" w:type="dxa"/>
          </w:tcPr>
          <w:p w14:paraId="3F817E61"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Kouwenberg</w:t>
            </w:r>
            <w:proofErr w:type="spellEnd"/>
            <w:r w:rsidRPr="00BB1623">
              <w:rPr>
                <w:rFonts w:ascii="Arial" w:eastAsia="Calibri" w:hAnsi="Arial" w:cs="Arial"/>
                <w:sz w:val="18"/>
                <w:szCs w:val="18"/>
              </w:rPr>
              <w:t>, 2020</w:t>
            </w:r>
          </w:p>
          <w:p w14:paraId="65DA21C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Netherlands</w:t>
            </w:r>
          </w:p>
          <w:p w14:paraId="7C4FE27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NR </w:t>
            </w:r>
            <w:r w:rsidRPr="00BB1623">
              <w:rPr>
                <w:rFonts w:ascii="Arial" w:eastAsia="Calibri" w:hAnsi="Arial" w:cs="Arial"/>
                <w:sz w:val="18"/>
                <w:szCs w:val="18"/>
              </w:rPr>
              <w:tab/>
            </w:r>
          </w:p>
          <w:p w14:paraId="1FB0722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None</w:t>
            </w:r>
          </w:p>
        </w:tc>
        <w:tc>
          <w:tcPr>
            <w:tcW w:w="2189" w:type="dxa"/>
          </w:tcPr>
          <w:p w14:paraId="4F19455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 range NR) surgically treated for nonmetastatic breast cancer with breast-conserving surgery, mastectomy, autologous breast reconstruction, and implant-based breast reconstruction in the past 10 years (2008 to 2018). Patients were recruited from four hospitals in the Netherlands (one academic hospital and three general hospitals), and were invited by mail to participate in a self-administered cross-sectional online survey. </w:t>
            </w:r>
          </w:p>
          <w:p w14:paraId="1785493C" w14:textId="77777777" w:rsidR="004D7BD9" w:rsidRPr="00BB1623" w:rsidRDefault="004D7BD9" w:rsidP="00844715">
            <w:pPr>
              <w:rPr>
                <w:rFonts w:ascii="Arial" w:eastAsia="Calibri" w:hAnsi="Arial" w:cs="Arial"/>
                <w:sz w:val="18"/>
                <w:szCs w:val="18"/>
              </w:rPr>
            </w:pPr>
          </w:p>
          <w:p w14:paraId="6F57529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1871 (1871 analyzed; 1294.4 analyzed after </w:t>
            </w:r>
            <w:r w:rsidRPr="00BB1623">
              <w:rPr>
                <w:rFonts w:ascii="Arial" w:eastAsia="Calibri" w:hAnsi="Arial" w:cs="Arial"/>
                <w:sz w:val="18"/>
                <w:szCs w:val="18"/>
              </w:rPr>
              <w:lastRenderedPageBreak/>
              <w:t>propensity score matching)</w:t>
            </w:r>
          </w:p>
        </w:tc>
        <w:tc>
          <w:tcPr>
            <w:tcW w:w="2189" w:type="dxa"/>
          </w:tcPr>
          <w:p w14:paraId="04087C3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EQ</w:t>
            </w:r>
            <w:r w:rsidRPr="00BB1623">
              <w:rPr>
                <w:rFonts w:ascii="Cambria Math" w:eastAsia="Calibri" w:hAnsi="Cambria Math" w:cs="Cambria Math"/>
                <w:sz w:val="18"/>
                <w:szCs w:val="18"/>
              </w:rPr>
              <w:t>‐</w:t>
            </w:r>
            <w:r w:rsidRPr="00BB1623">
              <w:rPr>
                <w:rFonts w:ascii="Arial" w:eastAsia="Calibri" w:hAnsi="Arial" w:cs="Arial"/>
                <w:sz w:val="18"/>
                <w:szCs w:val="18"/>
              </w:rPr>
              <w:t>5D</w:t>
            </w:r>
            <w:r w:rsidRPr="00BB1623">
              <w:rPr>
                <w:rFonts w:ascii="Cambria Math" w:eastAsia="Calibri" w:hAnsi="Cambria Math" w:cs="Cambria Math"/>
                <w:sz w:val="18"/>
                <w:szCs w:val="18"/>
              </w:rPr>
              <w:t>‐</w:t>
            </w:r>
            <w:r w:rsidRPr="00BB1623">
              <w:rPr>
                <w:rFonts w:ascii="Arial" w:eastAsia="Calibri" w:hAnsi="Arial" w:cs="Arial"/>
                <w:sz w:val="18"/>
                <w:szCs w:val="18"/>
              </w:rPr>
              <w:t>5L (Netherlands; patients), 0 to 1</w:t>
            </w:r>
          </w:p>
        </w:tc>
        <w:tc>
          <w:tcPr>
            <w:tcW w:w="2189" w:type="dxa"/>
          </w:tcPr>
          <w:p w14:paraId="5492328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Breast conserving surgery with radiation; T2: 7.04 ± 4.56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from surgery; current state</w:t>
            </w:r>
          </w:p>
          <w:p w14:paraId="07A8679E" w14:textId="77777777" w:rsidR="004D7BD9" w:rsidRPr="00BB1623" w:rsidRDefault="004D7BD9" w:rsidP="00844715">
            <w:pPr>
              <w:rPr>
                <w:rFonts w:ascii="Arial" w:eastAsia="Calibri" w:hAnsi="Arial" w:cs="Arial"/>
                <w:sz w:val="18"/>
                <w:szCs w:val="18"/>
              </w:rPr>
            </w:pPr>
          </w:p>
          <w:p w14:paraId="629BC95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T2: 6.86 ± 4.34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from surgery; current state</w:t>
            </w:r>
          </w:p>
          <w:p w14:paraId="0D876673" w14:textId="77777777" w:rsidR="004D7BD9" w:rsidRPr="00BB1623" w:rsidRDefault="004D7BD9" w:rsidP="00844715">
            <w:pPr>
              <w:rPr>
                <w:rFonts w:ascii="Arial" w:eastAsia="Calibri" w:hAnsi="Arial" w:cs="Arial"/>
                <w:sz w:val="18"/>
                <w:szCs w:val="18"/>
              </w:rPr>
            </w:pPr>
          </w:p>
          <w:p w14:paraId="1E71EF7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(and autologous breast reconstruction); T2: 6.61 ± 4.65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current state</w:t>
            </w:r>
          </w:p>
          <w:p w14:paraId="13FC9016" w14:textId="77777777" w:rsidR="004D7BD9" w:rsidRPr="00BB1623" w:rsidRDefault="004D7BD9" w:rsidP="00844715">
            <w:pPr>
              <w:rPr>
                <w:rFonts w:ascii="Arial" w:eastAsia="Calibri" w:hAnsi="Arial" w:cs="Arial"/>
                <w:sz w:val="18"/>
                <w:szCs w:val="18"/>
              </w:rPr>
            </w:pPr>
          </w:p>
          <w:p w14:paraId="5B30460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(and implant-based breast reconstruction); T2: 7.04 ± 4.95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current state</w:t>
            </w:r>
          </w:p>
          <w:p w14:paraId="65FB508F" w14:textId="77777777" w:rsidR="004D7BD9" w:rsidRPr="00BB1623" w:rsidRDefault="004D7BD9" w:rsidP="00844715">
            <w:pPr>
              <w:rPr>
                <w:rFonts w:ascii="Arial" w:eastAsia="Calibri" w:hAnsi="Arial" w:cs="Arial"/>
                <w:sz w:val="18"/>
                <w:szCs w:val="18"/>
              </w:rPr>
            </w:pPr>
          </w:p>
          <w:p w14:paraId="754E6BD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*timing is after propensity weighted adjustment</w:t>
            </w:r>
          </w:p>
        </w:tc>
        <w:tc>
          <w:tcPr>
            <w:tcW w:w="2189" w:type="dxa"/>
          </w:tcPr>
          <w:p w14:paraId="5C8D0F6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61.4</w:t>
            </w:r>
          </w:p>
          <w:p w14:paraId="2A94775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*at time of survey</w:t>
            </w:r>
          </w:p>
          <w:p w14:paraId="1CB278A1" w14:textId="77777777" w:rsidR="004D7BD9" w:rsidRPr="00BB1623" w:rsidRDefault="004D7BD9" w:rsidP="00844715">
            <w:pPr>
              <w:rPr>
                <w:rFonts w:ascii="Arial" w:eastAsia="Calibri" w:hAnsi="Arial" w:cs="Arial"/>
                <w:sz w:val="18"/>
                <w:szCs w:val="18"/>
              </w:rPr>
            </w:pPr>
          </w:p>
          <w:p w14:paraId="05CA8B4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464E3E5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2BA931B" w14:textId="77777777" w:rsidR="004D7BD9" w:rsidRPr="00BB1623" w:rsidRDefault="004D7BD9" w:rsidP="00844715">
            <w:pPr>
              <w:rPr>
                <w:rFonts w:ascii="Arial" w:eastAsia="Calibri" w:hAnsi="Arial" w:cs="Arial"/>
                <w:sz w:val="18"/>
                <w:szCs w:val="18"/>
              </w:rPr>
            </w:pPr>
          </w:p>
          <w:p w14:paraId="0AAA442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 comorbidity: 52.1%</w:t>
            </w:r>
          </w:p>
          <w:p w14:paraId="41067C97" w14:textId="77777777" w:rsidR="004D7BD9" w:rsidRPr="00BB1623" w:rsidRDefault="004D7BD9" w:rsidP="00844715">
            <w:pPr>
              <w:rPr>
                <w:rFonts w:ascii="Arial" w:eastAsia="Calibri" w:hAnsi="Arial" w:cs="Arial"/>
                <w:sz w:val="18"/>
                <w:szCs w:val="18"/>
              </w:rPr>
            </w:pPr>
          </w:p>
          <w:p w14:paraId="30E68B91" w14:textId="77777777" w:rsidR="004D7BD9" w:rsidRPr="00BB1623" w:rsidRDefault="004D7BD9" w:rsidP="00844715">
            <w:pPr>
              <w:rPr>
                <w:rFonts w:ascii="Arial" w:eastAsia="Calibri" w:hAnsi="Arial" w:cs="Arial"/>
                <w:sz w:val="18"/>
                <w:szCs w:val="18"/>
              </w:rPr>
            </w:pPr>
          </w:p>
          <w:p w14:paraId="178503E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Metastatic BC: 0%</w:t>
            </w:r>
          </w:p>
        </w:tc>
      </w:tr>
      <w:tr w:rsidR="004D7BD9" w:rsidRPr="00BB1623" w14:paraId="72EDF374" w14:textId="77777777" w:rsidTr="00844715">
        <w:tc>
          <w:tcPr>
            <w:tcW w:w="2189" w:type="dxa"/>
          </w:tcPr>
          <w:p w14:paraId="16FF4A42"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Lagendijk</w:t>
            </w:r>
            <w:proofErr w:type="spellEnd"/>
            <w:r w:rsidRPr="00BB1623">
              <w:rPr>
                <w:rFonts w:ascii="Arial" w:eastAsia="Calibri" w:hAnsi="Arial" w:cs="Arial"/>
                <w:sz w:val="18"/>
                <w:szCs w:val="18"/>
              </w:rPr>
              <w:t>, 2018 (a)</w:t>
            </w:r>
            <w:r w:rsidRPr="00BB1623">
              <w:rPr>
                <w:rFonts w:ascii="Arial" w:eastAsia="Calibri" w:hAnsi="Arial" w:cs="Arial"/>
                <w:sz w:val="18"/>
                <w:szCs w:val="18"/>
              </w:rPr>
              <w:tab/>
            </w:r>
          </w:p>
          <w:p w14:paraId="5AD0930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Netherlands</w:t>
            </w:r>
            <w:r w:rsidRPr="00BB1623">
              <w:rPr>
                <w:rFonts w:ascii="Arial" w:eastAsia="Calibri" w:hAnsi="Arial" w:cs="Arial"/>
                <w:sz w:val="18"/>
                <w:szCs w:val="18"/>
              </w:rPr>
              <w:tab/>
            </w:r>
          </w:p>
          <w:p w14:paraId="0EA45CB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2005-2016 (recruitment)</w:t>
            </w:r>
          </w:p>
          <w:p w14:paraId="528599A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89" w:type="dxa"/>
          </w:tcPr>
          <w:p w14:paraId="6A65100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Patients (≥ 18 years of age) treated with either breast-conserving therapy (BCT), mastectomy alone (MAS), mastectomy followed by (in)direct implant reconstruction (REC I), or a mastectomy followed by (in)direct autologous reconstruction (REC A) between January 2005 and September 2016 were identified from electronic patient files using operation codes from Erasmus Medical Centre (Erasmus MC), Rotterdam, The Netherlands.</w:t>
            </w:r>
          </w:p>
          <w:p w14:paraId="4224033B" w14:textId="77777777" w:rsidR="004D7BD9" w:rsidRPr="00BB1623" w:rsidRDefault="004D7BD9" w:rsidP="00844715">
            <w:pPr>
              <w:rPr>
                <w:rFonts w:ascii="Arial" w:eastAsia="Calibri" w:hAnsi="Arial" w:cs="Arial"/>
                <w:sz w:val="18"/>
                <w:szCs w:val="18"/>
              </w:rPr>
            </w:pPr>
          </w:p>
          <w:p w14:paraId="7A9CB47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612 (586 analyzed)</w:t>
            </w:r>
          </w:p>
        </w:tc>
        <w:tc>
          <w:tcPr>
            <w:tcW w:w="2189" w:type="dxa"/>
          </w:tcPr>
          <w:p w14:paraId="68C5193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EQ-5D-5L (Country NR, patients); 0.28 to 1.0</w:t>
            </w:r>
          </w:p>
        </w:tc>
        <w:tc>
          <w:tcPr>
            <w:tcW w:w="2189" w:type="dxa"/>
          </w:tcPr>
          <w:p w14:paraId="6C6646D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Breast conserving surgery; T2: 5.3 (2.8–8.1)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from surgery; current state</w:t>
            </w:r>
          </w:p>
          <w:p w14:paraId="2AB8DF2E" w14:textId="77777777" w:rsidR="004D7BD9" w:rsidRPr="00BB1623" w:rsidRDefault="004D7BD9" w:rsidP="00844715">
            <w:pPr>
              <w:rPr>
                <w:rFonts w:ascii="Arial" w:eastAsia="Calibri" w:hAnsi="Arial" w:cs="Arial"/>
                <w:sz w:val="18"/>
                <w:szCs w:val="18"/>
              </w:rPr>
            </w:pPr>
          </w:p>
          <w:p w14:paraId="1156B45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T2: 7.1 (3.7–9.8)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from surgery; current state</w:t>
            </w:r>
          </w:p>
          <w:p w14:paraId="465226A8" w14:textId="77777777" w:rsidR="004D7BD9" w:rsidRPr="00BB1623" w:rsidRDefault="004D7BD9" w:rsidP="00844715">
            <w:pPr>
              <w:rPr>
                <w:rFonts w:ascii="Arial" w:eastAsia="Calibri" w:hAnsi="Arial" w:cs="Arial"/>
                <w:sz w:val="18"/>
                <w:szCs w:val="18"/>
              </w:rPr>
            </w:pPr>
          </w:p>
          <w:p w14:paraId="58A1D0D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(and (in)direct implant reconstruction) without radiation; T2: 7.0 (3.7–10.4)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from surgery; current state</w:t>
            </w:r>
          </w:p>
          <w:p w14:paraId="52D507AB" w14:textId="77777777" w:rsidR="004D7BD9" w:rsidRPr="00BB1623" w:rsidRDefault="004D7BD9" w:rsidP="00844715">
            <w:pPr>
              <w:rPr>
                <w:rFonts w:ascii="Arial" w:eastAsia="Calibri" w:hAnsi="Arial" w:cs="Arial"/>
                <w:sz w:val="18"/>
                <w:szCs w:val="18"/>
              </w:rPr>
            </w:pPr>
          </w:p>
          <w:p w14:paraId="5193FCD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(and (in)direct autologous reconstruction); T2: 7.2 (4.7–9.5)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from surgery; current state</w:t>
            </w:r>
          </w:p>
        </w:tc>
        <w:tc>
          <w:tcPr>
            <w:tcW w:w="2189" w:type="dxa"/>
          </w:tcPr>
          <w:p w14:paraId="3558B10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Median: 51.0 Range: 43.0–60.0</w:t>
            </w:r>
          </w:p>
          <w:p w14:paraId="268B63D5" w14:textId="77777777" w:rsidR="004D7BD9" w:rsidRPr="00BB1623" w:rsidRDefault="004D7BD9" w:rsidP="00844715">
            <w:pPr>
              <w:rPr>
                <w:rFonts w:ascii="Arial" w:eastAsia="Calibri" w:hAnsi="Arial" w:cs="Arial"/>
                <w:sz w:val="18"/>
                <w:szCs w:val="18"/>
              </w:rPr>
            </w:pPr>
          </w:p>
          <w:p w14:paraId="4C81AE8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261079A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6118FAD9" w14:textId="77777777" w:rsidR="004D7BD9" w:rsidRPr="00BB1623" w:rsidRDefault="004D7BD9" w:rsidP="00844715">
            <w:pPr>
              <w:rPr>
                <w:rFonts w:ascii="Arial" w:eastAsia="Calibri" w:hAnsi="Arial" w:cs="Arial"/>
                <w:sz w:val="18"/>
                <w:szCs w:val="18"/>
              </w:rPr>
            </w:pPr>
          </w:p>
          <w:p w14:paraId="165C539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6EFF8BE3" w14:textId="77777777" w:rsidR="004D7BD9" w:rsidRPr="00BB1623" w:rsidRDefault="004D7BD9" w:rsidP="00844715">
            <w:pPr>
              <w:rPr>
                <w:rFonts w:ascii="Arial" w:eastAsia="Calibri" w:hAnsi="Arial" w:cs="Arial"/>
                <w:sz w:val="18"/>
                <w:szCs w:val="18"/>
              </w:rPr>
            </w:pPr>
          </w:p>
          <w:p w14:paraId="5CA680F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T Stage: </w:t>
            </w:r>
          </w:p>
          <w:p w14:paraId="7AAE8D8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T1:57.8%</w:t>
            </w:r>
          </w:p>
          <w:p w14:paraId="157828F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T2: 20.9% </w:t>
            </w:r>
          </w:p>
          <w:p w14:paraId="3DC788A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T3: 2.9%  </w:t>
            </w:r>
          </w:p>
          <w:p w14:paraId="2AD360F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CIS: 18%</w:t>
            </w:r>
          </w:p>
          <w:p w14:paraId="0A3BB0D6" w14:textId="77777777" w:rsidR="004D7BD9" w:rsidRPr="00BB1623" w:rsidRDefault="004D7BD9" w:rsidP="00844715">
            <w:pPr>
              <w:rPr>
                <w:rFonts w:ascii="Arial" w:eastAsia="Calibri" w:hAnsi="Arial" w:cs="Arial"/>
                <w:sz w:val="18"/>
                <w:szCs w:val="18"/>
              </w:rPr>
            </w:pPr>
          </w:p>
          <w:p w14:paraId="2EFBB1B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 Stage:</w:t>
            </w:r>
          </w:p>
          <w:p w14:paraId="08DCDD1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N0: 72.2%</w:t>
            </w:r>
          </w:p>
          <w:p w14:paraId="1C1ABCF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N1+: 27.8%</w:t>
            </w:r>
          </w:p>
          <w:p w14:paraId="48D0CC2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Unknown: 0%</w:t>
            </w:r>
          </w:p>
          <w:p w14:paraId="0D353F14" w14:textId="77777777" w:rsidR="004D7BD9" w:rsidRPr="00BB1623" w:rsidRDefault="004D7BD9" w:rsidP="00844715">
            <w:pPr>
              <w:rPr>
                <w:rFonts w:ascii="Arial" w:eastAsia="Calibri" w:hAnsi="Arial" w:cs="Arial"/>
                <w:sz w:val="18"/>
                <w:szCs w:val="18"/>
              </w:rPr>
            </w:pPr>
          </w:p>
          <w:p w14:paraId="4EC1913F" w14:textId="77777777" w:rsidR="004D7BD9" w:rsidRPr="00BB1623" w:rsidRDefault="004D7BD9" w:rsidP="00844715">
            <w:pPr>
              <w:rPr>
                <w:rFonts w:ascii="Arial" w:eastAsia="Calibri" w:hAnsi="Arial" w:cs="Arial"/>
                <w:sz w:val="18"/>
                <w:szCs w:val="18"/>
              </w:rPr>
            </w:pPr>
          </w:p>
        </w:tc>
      </w:tr>
      <w:tr w:rsidR="004D7BD9" w:rsidRPr="00BB1623" w14:paraId="06386F21" w14:textId="77777777" w:rsidTr="00844715">
        <w:tc>
          <w:tcPr>
            <w:tcW w:w="2189" w:type="dxa"/>
          </w:tcPr>
          <w:p w14:paraId="2DA1939D"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Lagendijk</w:t>
            </w:r>
            <w:proofErr w:type="spellEnd"/>
            <w:r w:rsidRPr="00BB1623">
              <w:rPr>
                <w:rFonts w:ascii="Arial" w:eastAsia="Calibri" w:hAnsi="Arial" w:cs="Arial"/>
                <w:sz w:val="18"/>
                <w:szCs w:val="18"/>
              </w:rPr>
              <w:t xml:space="preserve">, 2018 (b) </w:t>
            </w:r>
            <w:r w:rsidRPr="00BB1623">
              <w:rPr>
                <w:rFonts w:ascii="Arial" w:eastAsia="Calibri" w:hAnsi="Arial" w:cs="Arial"/>
                <w:sz w:val="18"/>
                <w:szCs w:val="18"/>
              </w:rPr>
              <w:tab/>
            </w:r>
          </w:p>
          <w:p w14:paraId="2AA8CC3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Netherlands</w:t>
            </w:r>
            <w:r w:rsidRPr="00BB1623">
              <w:rPr>
                <w:rFonts w:ascii="Arial" w:eastAsia="Calibri" w:hAnsi="Arial" w:cs="Arial"/>
                <w:sz w:val="18"/>
                <w:szCs w:val="18"/>
              </w:rPr>
              <w:tab/>
            </w:r>
          </w:p>
          <w:p w14:paraId="28AF668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2007-2012 (recruitment)</w:t>
            </w:r>
          </w:p>
          <w:p w14:paraId="6BFDD96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89" w:type="dxa"/>
          </w:tcPr>
          <w:p w14:paraId="048A4EB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(aged 50-62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treated through breast conserving therapy between 2007 and 2012 at a tertiary referral center, initially following a preoperative breast MRI.</w:t>
            </w:r>
          </w:p>
          <w:p w14:paraId="48FB6820" w14:textId="77777777" w:rsidR="004D7BD9" w:rsidRPr="00BB1623" w:rsidRDefault="004D7BD9" w:rsidP="00844715">
            <w:pPr>
              <w:rPr>
                <w:rFonts w:ascii="Arial" w:eastAsia="Calibri" w:hAnsi="Arial" w:cs="Arial"/>
                <w:sz w:val="18"/>
                <w:szCs w:val="18"/>
              </w:rPr>
            </w:pPr>
          </w:p>
          <w:p w14:paraId="6FD667B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68 (58 analyzed)</w:t>
            </w:r>
          </w:p>
        </w:tc>
        <w:tc>
          <w:tcPr>
            <w:tcW w:w="2189" w:type="dxa"/>
          </w:tcPr>
          <w:p w14:paraId="0F54E9D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EQ-5D-5L (Country NR; patients) </w:t>
            </w:r>
          </w:p>
          <w:p w14:paraId="479C80CD" w14:textId="77777777" w:rsidR="004D7BD9" w:rsidRPr="00BB1623" w:rsidRDefault="004D7BD9" w:rsidP="00844715">
            <w:pPr>
              <w:rPr>
                <w:rFonts w:ascii="Arial" w:eastAsia="Calibri" w:hAnsi="Arial" w:cs="Arial"/>
                <w:sz w:val="18"/>
                <w:szCs w:val="18"/>
              </w:rPr>
            </w:pPr>
          </w:p>
          <w:p w14:paraId="5A06172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36B4305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Breast conserving surgery and whole breast irradiation- (and radiation "boost"); T2: 44.0 (31-59)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from surgery; current state</w:t>
            </w:r>
          </w:p>
        </w:tc>
        <w:tc>
          <w:tcPr>
            <w:tcW w:w="2189" w:type="dxa"/>
          </w:tcPr>
          <w:p w14:paraId="39AEE09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Median 54.7, Range 50-62</w:t>
            </w:r>
          </w:p>
          <w:p w14:paraId="04EA7459" w14:textId="77777777" w:rsidR="004D7BD9" w:rsidRPr="00BB1623" w:rsidRDefault="004D7BD9" w:rsidP="00844715">
            <w:pPr>
              <w:rPr>
                <w:rFonts w:ascii="Arial" w:eastAsia="Calibri" w:hAnsi="Arial" w:cs="Arial"/>
                <w:sz w:val="18"/>
                <w:szCs w:val="18"/>
              </w:rPr>
            </w:pPr>
          </w:p>
          <w:p w14:paraId="317E20F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4EC4A5F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69209C18" w14:textId="77777777" w:rsidR="004D7BD9" w:rsidRPr="00BB1623" w:rsidRDefault="004D7BD9" w:rsidP="00844715">
            <w:pPr>
              <w:rPr>
                <w:rFonts w:ascii="Arial" w:eastAsia="Calibri" w:hAnsi="Arial" w:cs="Arial"/>
                <w:sz w:val="18"/>
                <w:szCs w:val="18"/>
              </w:rPr>
            </w:pPr>
          </w:p>
          <w:p w14:paraId="231145F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68B62198" w14:textId="77777777" w:rsidR="004D7BD9" w:rsidRPr="00BB1623" w:rsidRDefault="004D7BD9" w:rsidP="00844715">
            <w:pPr>
              <w:rPr>
                <w:rFonts w:ascii="Arial" w:eastAsia="Calibri" w:hAnsi="Arial" w:cs="Arial"/>
                <w:sz w:val="18"/>
                <w:szCs w:val="18"/>
              </w:rPr>
            </w:pPr>
          </w:p>
          <w:p w14:paraId="2E33B0A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T-stage:</w:t>
            </w:r>
          </w:p>
          <w:p w14:paraId="100C570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T1: 73.5%</w:t>
            </w:r>
          </w:p>
          <w:p w14:paraId="44744E8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T2: 25.0%</w:t>
            </w:r>
          </w:p>
          <w:p w14:paraId="3CF5BC2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T3: 1.5%</w:t>
            </w:r>
          </w:p>
          <w:p w14:paraId="3A41057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DCIS: NR</w:t>
            </w:r>
          </w:p>
          <w:p w14:paraId="6B7B1DB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Metastatic: 0%</w:t>
            </w:r>
          </w:p>
          <w:p w14:paraId="6D2ECE03" w14:textId="77777777" w:rsidR="004D7BD9" w:rsidRPr="00BB1623" w:rsidRDefault="004D7BD9" w:rsidP="00844715">
            <w:pPr>
              <w:rPr>
                <w:rFonts w:ascii="Arial" w:eastAsia="Calibri" w:hAnsi="Arial" w:cs="Arial"/>
                <w:sz w:val="18"/>
                <w:szCs w:val="18"/>
              </w:rPr>
            </w:pPr>
          </w:p>
          <w:p w14:paraId="37A24AA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N-stage:</w:t>
            </w:r>
          </w:p>
          <w:p w14:paraId="681651A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N0: 70.6%</w:t>
            </w:r>
          </w:p>
          <w:p w14:paraId="3B47C9A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N1: 23.5%</w:t>
            </w:r>
          </w:p>
          <w:p w14:paraId="4C104F9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N2: 4.4%</w:t>
            </w:r>
          </w:p>
          <w:p w14:paraId="28CAC6C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Unknown: 1.5%</w:t>
            </w:r>
          </w:p>
        </w:tc>
      </w:tr>
      <w:tr w:rsidR="004D7BD9" w:rsidRPr="00BB1623" w14:paraId="2B8B400A" w14:textId="77777777" w:rsidTr="00844715">
        <w:tc>
          <w:tcPr>
            <w:tcW w:w="2189" w:type="dxa"/>
          </w:tcPr>
          <w:p w14:paraId="3E0BE64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May, 2017</w:t>
            </w:r>
          </w:p>
          <w:p w14:paraId="698D3E5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Netherlands</w:t>
            </w:r>
            <w:r w:rsidRPr="00BB1623">
              <w:rPr>
                <w:rFonts w:ascii="Arial" w:eastAsia="Calibri" w:hAnsi="Arial" w:cs="Arial"/>
                <w:sz w:val="18"/>
                <w:szCs w:val="18"/>
              </w:rPr>
              <w:tab/>
            </w:r>
          </w:p>
          <w:p w14:paraId="6A9CF9E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2010-2013</w:t>
            </w:r>
            <w:r w:rsidRPr="00BB1623">
              <w:rPr>
                <w:rFonts w:ascii="Arial" w:eastAsia="Calibri" w:hAnsi="Arial" w:cs="Arial"/>
                <w:sz w:val="18"/>
                <w:szCs w:val="18"/>
              </w:rPr>
              <w:tab/>
            </w:r>
          </w:p>
          <w:p w14:paraId="232AECA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40C59A2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(aged 25-75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with histological diagnosis of breast cancer &lt;6 </w:t>
            </w:r>
            <w:proofErr w:type="spellStart"/>
            <w:r w:rsidRPr="00BB1623">
              <w:rPr>
                <w:rFonts w:ascii="Arial" w:eastAsia="Calibri" w:hAnsi="Arial" w:cs="Arial"/>
                <w:sz w:val="18"/>
                <w:szCs w:val="18"/>
              </w:rPr>
              <w:t>wks</w:t>
            </w:r>
            <w:proofErr w:type="spellEnd"/>
            <w:r w:rsidRPr="00BB1623">
              <w:rPr>
                <w:rFonts w:ascii="Arial" w:eastAsia="Calibri" w:hAnsi="Arial" w:cs="Arial"/>
                <w:sz w:val="18"/>
                <w:szCs w:val="18"/>
              </w:rPr>
              <w:t xml:space="preserve"> before recruitment scheduled for chemotherapy from seven outpatient clinics enrolled in an RCT on 18-week exercise program vs. usual care</w:t>
            </w:r>
          </w:p>
          <w:p w14:paraId="77B8DCE8" w14:textId="77777777" w:rsidR="004D7BD9" w:rsidRPr="00BB1623" w:rsidRDefault="004D7BD9" w:rsidP="00844715">
            <w:pPr>
              <w:rPr>
                <w:rFonts w:ascii="Arial" w:eastAsia="Calibri" w:hAnsi="Arial" w:cs="Arial"/>
                <w:sz w:val="18"/>
                <w:szCs w:val="18"/>
              </w:rPr>
            </w:pPr>
          </w:p>
          <w:p w14:paraId="09FF965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204 (165 analyzed)</w:t>
            </w:r>
          </w:p>
        </w:tc>
        <w:tc>
          <w:tcPr>
            <w:tcW w:w="2189" w:type="dxa"/>
          </w:tcPr>
          <w:p w14:paraId="2D37240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EQ-5D-3L (Dutch; patients)</w:t>
            </w:r>
          </w:p>
          <w:p w14:paraId="376D0E22" w14:textId="77777777" w:rsidR="004D7BD9" w:rsidRPr="00BB1623" w:rsidRDefault="004D7BD9" w:rsidP="00844715">
            <w:pPr>
              <w:rPr>
                <w:rFonts w:ascii="Arial" w:eastAsia="Calibri" w:hAnsi="Arial" w:cs="Arial"/>
                <w:sz w:val="18"/>
                <w:szCs w:val="18"/>
              </w:rPr>
            </w:pPr>
          </w:p>
          <w:p w14:paraId="6DC40B0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14E84C9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Mixed/unspecified surgery with chemotherapy; T1: Approximately 18 </w:t>
            </w:r>
            <w:proofErr w:type="spellStart"/>
            <w:r w:rsidRPr="00BB1623">
              <w:rPr>
                <w:rFonts w:ascii="Arial" w:eastAsia="Calibri" w:hAnsi="Arial" w:cs="Arial"/>
                <w:sz w:val="18"/>
                <w:szCs w:val="18"/>
              </w:rPr>
              <w:t>wks</w:t>
            </w:r>
            <w:proofErr w:type="spellEnd"/>
            <w:r w:rsidRPr="00BB1623">
              <w:rPr>
                <w:rFonts w:ascii="Arial" w:eastAsia="Calibri" w:hAnsi="Arial" w:cs="Arial"/>
                <w:sz w:val="18"/>
                <w:szCs w:val="18"/>
              </w:rPr>
              <w:t xml:space="preserve"> from diagnosis (&lt;6 </w:t>
            </w:r>
            <w:proofErr w:type="spellStart"/>
            <w:r w:rsidRPr="00BB1623">
              <w:rPr>
                <w:rFonts w:ascii="Arial" w:eastAsia="Calibri" w:hAnsi="Arial" w:cs="Arial"/>
                <w:sz w:val="18"/>
                <w:szCs w:val="18"/>
              </w:rPr>
              <w:t>wks</w:t>
            </w:r>
            <w:proofErr w:type="spellEnd"/>
            <w:r w:rsidRPr="00BB1623">
              <w:rPr>
                <w:rFonts w:ascii="Arial" w:eastAsia="Calibri" w:hAnsi="Arial" w:cs="Arial"/>
                <w:sz w:val="18"/>
                <w:szCs w:val="18"/>
              </w:rPr>
              <w:t xml:space="preserve"> from diagnosis at baseline + 12 </w:t>
            </w:r>
            <w:proofErr w:type="spellStart"/>
            <w:r w:rsidRPr="00BB1623">
              <w:rPr>
                <w:rFonts w:ascii="Arial" w:eastAsia="Calibri" w:hAnsi="Arial" w:cs="Arial"/>
                <w:sz w:val="18"/>
                <w:szCs w:val="18"/>
              </w:rPr>
              <w:t>wks</w:t>
            </w:r>
            <w:proofErr w:type="spellEnd"/>
            <w:r w:rsidRPr="00BB1623">
              <w:rPr>
                <w:rFonts w:ascii="Arial" w:eastAsia="Calibri" w:hAnsi="Arial" w:cs="Arial"/>
                <w:sz w:val="18"/>
                <w:szCs w:val="18"/>
              </w:rPr>
              <w:t xml:space="preserve"> follow-up; exercise group); Approximately 18 </w:t>
            </w:r>
            <w:proofErr w:type="spellStart"/>
            <w:r w:rsidRPr="00BB1623">
              <w:rPr>
                <w:rFonts w:ascii="Arial" w:eastAsia="Calibri" w:hAnsi="Arial" w:cs="Arial"/>
                <w:sz w:val="18"/>
                <w:szCs w:val="18"/>
              </w:rPr>
              <w:t>wks</w:t>
            </w:r>
            <w:proofErr w:type="spellEnd"/>
            <w:r w:rsidRPr="00BB1623">
              <w:rPr>
                <w:rFonts w:ascii="Arial" w:eastAsia="Calibri" w:hAnsi="Arial" w:cs="Arial"/>
                <w:sz w:val="18"/>
                <w:szCs w:val="18"/>
              </w:rPr>
              <w:t xml:space="preserve"> from diagnosis (&lt;6 </w:t>
            </w:r>
            <w:proofErr w:type="spellStart"/>
            <w:r w:rsidRPr="00BB1623">
              <w:rPr>
                <w:rFonts w:ascii="Arial" w:eastAsia="Calibri" w:hAnsi="Arial" w:cs="Arial"/>
                <w:sz w:val="18"/>
                <w:szCs w:val="18"/>
              </w:rPr>
              <w:t>wks</w:t>
            </w:r>
            <w:proofErr w:type="spellEnd"/>
            <w:r w:rsidRPr="00BB1623">
              <w:rPr>
                <w:rFonts w:ascii="Arial" w:eastAsia="Calibri" w:hAnsi="Arial" w:cs="Arial"/>
                <w:sz w:val="18"/>
                <w:szCs w:val="18"/>
              </w:rPr>
              <w:t xml:space="preserve"> from diagnosis at baseline + 24 </w:t>
            </w:r>
            <w:proofErr w:type="spellStart"/>
            <w:r w:rsidRPr="00BB1623">
              <w:rPr>
                <w:rFonts w:ascii="Arial" w:eastAsia="Calibri" w:hAnsi="Arial" w:cs="Arial"/>
                <w:sz w:val="18"/>
                <w:szCs w:val="18"/>
              </w:rPr>
              <w:t>wks</w:t>
            </w:r>
            <w:proofErr w:type="spellEnd"/>
            <w:r w:rsidRPr="00BB1623">
              <w:rPr>
                <w:rFonts w:ascii="Arial" w:eastAsia="Calibri" w:hAnsi="Arial" w:cs="Arial"/>
                <w:sz w:val="18"/>
                <w:szCs w:val="18"/>
              </w:rPr>
              <w:t xml:space="preserve"> follow-up; control group); current state</w:t>
            </w:r>
          </w:p>
        </w:tc>
        <w:tc>
          <w:tcPr>
            <w:tcW w:w="2189" w:type="dxa"/>
          </w:tcPr>
          <w:p w14:paraId="2ECDE03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49.7</w:t>
            </w:r>
          </w:p>
          <w:p w14:paraId="2B1E9444" w14:textId="77777777" w:rsidR="004D7BD9" w:rsidRPr="00BB1623" w:rsidRDefault="004D7BD9" w:rsidP="00844715">
            <w:pPr>
              <w:rPr>
                <w:rFonts w:ascii="Arial" w:eastAsia="Calibri" w:hAnsi="Arial" w:cs="Arial"/>
                <w:sz w:val="18"/>
                <w:szCs w:val="18"/>
              </w:rPr>
            </w:pPr>
          </w:p>
          <w:p w14:paraId="4F2AADB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335774D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3D292AE7" w14:textId="77777777" w:rsidR="004D7BD9" w:rsidRPr="00BB1623" w:rsidRDefault="004D7BD9" w:rsidP="00844715">
            <w:pPr>
              <w:rPr>
                <w:rFonts w:ascii="Arial" w:eastAsia="Calibri" w:hAnsi="Arial" w:cs="Arial"/>
                <w:sz w:val="18"/>
                <w:szCs w:val="18"/>
              </w:rPr>
            </w:pPr>
          </w:p>
          <w:p w14:paraId="6F5FA38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3105F8F" w14:textId="77777777" w:rsidR="004D7BD9" w:rsidRPr="00BB1623" w:rsidRDefault="004D7BD9" w:rsidP="00844715">
            <w:pPr>
              <w:rPr>
                <w:rFonts w:ascii="Arial" w:eastAsia="Calibri" w:hAnsi="Arial" w:cs="Arial"/>
                <w:sz w:val="18"/>
                <w:szCs w:val="18"/>
              </w:rPr>
            </w:pPr>
          </w:p>
          <w:p w14:paraId="662EC6B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M0: 100%</w:t>
            </w:r>
          </w:p>
        </w:tc>
      </w:tr>
      <w:tr w:rsidR="004D7BD9" w:rsidRPr="00BB1623" w14:paraId="7F362F3B" w14:textId="77777777" w:rsidTr="00844715">
        <w:tc>
          <w:tcPr>
            <w:tcW w:w="2189" w:type="dxa"/>
          </w:tcPr>
          <w:p w14:paraId="1824916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Min, 2014</w:t>
            </w:r>
            <w:r w:rsidRPr="00BB1623">
              <w:rPr>
                <w:rFonts w:ascii="Arial" w:eastAsia="Calibri" w:hAnsi="Arial" w:cs="Arial"/>
                <w:sz w:val="18"/>
                <w:szCs w:val="18"/>
              </w:rPr>
              <w:tab/>
            </w:r>
          </w:p>
          <w:p w14:paraId="4DEA169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South Korea</w:t>
            </w:r>
            <w:r w:rsidRPr="00BB1623">
              <w:rPr>
                <w:rFonts w:ascii="Arial" w:eastAsia="Calibri" w:hAnsi="Arial" w:cs="Arial"/>
                <w:sz w:val="18"/>
                <w:szCs w:val="18"/>
              </w:rPr>
              <w:tab/>
            </w:r>
          </w:p>
          <w:p w14:paraId="2871B5B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2013</w:t>
            </w:r>
            <w:r w:rsidRPr="00BB1623">
              <w:rPr>
                <w:rFonts w:ascii="Arial" w:eastAsia="Calibri" w:hAnsi="Arial" w:cs="Arial"/>
                <w:sz w:val="18"/>
                <w:szCs w:val="18"/>
              </w:rPr>
              <w:tab/>
            </w:r>
          </w:p>
          <w:p w14:paraId="2D53ED1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07BA6DA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(aged 36 to 65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who were planning to receive neoadjuvant chemotherapy for breast cancer were recruited for participation in this feasibility study when they were admitted to the Breast Cancer Center, Asian Medical Center, Seoul, South Korea, for 2 nights to evaluate the disease status for preoperative chemotherapy.</w:t>
            </w:r>
          </w:p>
          <w:p w14:paraId="160CAC22" w14:textId="77777777" w:rsidR="004D7BD9" w:rsidRPr="00BB1623" w:rsidRDefault="004D7BD9" w:rsidP="00844715">
            <w:pPr>
              <w:rPr>
                <w:rFonts w:ascii="Arial" w:eastAsia="Calibri" w:hAnsi="Arial" w:cs="Arial"/>
                <w:sz w:val="18"/>
                <w:szCs w:val="18"/>
              </w:rPr>
            </w:pPr>
          </w:p>
          <w:p w14:paraId="7F34446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38 (30 analyzed)</w:t>
            </w:r>
          </w:p>
        </w:tc>
        <w:tc>
          <w:tcPr>
            <w:tcW w:w="2189" w:type="dxa"/>
          </w:tcPr>
          <w:p w14:paraId="133027A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EQ-5D-3L (Country NR; patients)</w:t>
            </w:r>
          </w:p>
          <w:p w14:paraId="396D6F5B" w14:textId="77777777" w:rsidR="004D7BD9" w:rsidRPr="00BB1623" w:rsidRDefault="004D7BD9" w:rsidP="00844715">
            <w:pPr>
              <w:rPr>
                <w:rFonts w:ascii="Arial" w:eastAsia="Calibri" w:hAnsi="Arial" w:cs="Arial"/>
                <w:sz w:val="18"/>
                <w:szCs w:val="18"/>
              </w:rPr>
            </w:pPr>
          </w:p>
          <w:p w14:paraId="3655D96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16828BC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At diagnosis before treatment; current state</w:t>
            </w:r>
          </w:p>
          <w:p w14:paraId="293A1E93" w14:textId="77777777" w:rsidR="004D7BD9" w:rsidRPr="00BB1623" w:rsidRDefault="004D7BD9" w:rsidP="00844715">
            <w:pPr>
              <w:rPr>
                <w:rFonts w:ascii="Arial" w:eastAsia="Calibri" w:hAnsi="Arial" w:cs="Arial"/>
                <w:sz w:val="18"/>
                <w:szCs w:val="18"/>
              </w:rPr>
            </w:pPr>
          </w:p>
          <w:p w14:paraId="35B3C4D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*within 4 weeks of diagnosis, before neoadjuvant chemotherapy</w:t>
            </w:r>
          </w:p>
        </w:tc>
        <w:tc>
          <w:tcPr>
            <w:tcW w:w="2189" w:type="dxa"/>
          </w:tcPr>
          <w:p w14:paraId="4C936B5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45</w:t>
            </w:r>
          </w:p>
          <w:p w14:paraId="4E89860D" w14:textId="77777777" w:rsidR="004D7BD9" w:rsidRPr="00BB1623" w:rsidRDefault="004D7BD9" w:rsidP="00844715">
            <w:pPr>
              <w:rPr>
                <w:rFonts w:ascii="Arial" w:eastAsia="Calibri" w:hAnsi="Arial" w:cs="Arial"/>
                <w:sz w:val="18"/>
                <w:szCs w:val="18"/>
              </w:rPr>
            </w:pPr>
          </w:p>
          <w:p w14:paraId="0CE8895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4FE8FE8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38789466" w14:textId="77777777" w:rsidR="004D7BD9" w:rsidRPr="00BB1623" w:rsidRDefault="004D7BD9" w:rsidP="00844715">
            <w:pPr>
              <w:rPr>
                <w:rFonts w:ascii="Arial" w:eastAsia="Calibri" w:hAnsi="Arial" w:cs="Arial"/>
                <w:sz w:val="18"/>
                <w:szCs w:val="18"/>
              </w:rPr>
            </w:pPr>
          </w:p>
          <w:p w14:paraId="04E1D85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673609F3" w14:textId="77777777" w:rsidR="004D7BD9" w:rsidRPr="00BB1623" w:rsidRDefault="004D7BD9" w:rsidP="00844715">
            <w:pPr>
              <w:rPr>
                <w:rFonts w:ascii="Arial" w:eastAsia="Calibri" w:hAnsi="Arial" w:cs="Arial"/>
                <w:sz w:val="18"/>
                <w:szCs w:val="18"/>
              </w:rPr>
            </w:pPr>
          </w:p>
          <w:p w14:paraId="1F28A8E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Lymph node metastasis: 77%</w:t>
            </w:r>
          </w:p>
          <w:p w14:paraId="75E3DEB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Distant metastasis: 0%</w:t>
            </w:r>
          </w:p>
          <w:p w14:paraId="41E4BD12" w14:textId="77777777" w:rsidR="004D7BD9" w:rsidRPr="00BB1623" w:rsidRDefault="004D7BD9" w:rsidP="00844715">
            <w:pPr>
              <w:rPr>
                <w:rFonts w:ascii="Arial" w:eastAsia="Calibri" w:hAnsi="Arial" w:cs="Arial"/>
                <w:sz w:val="18"/>
                <w:szCs w:val="18"/>
              </w:rPr>
            </w:pPr>
          </w:p>
        </w:tc>
      </w:tr>
      <w:tr w:rsidR="004D7BD9" w:rsidRPr="00BB1623" w14:paraId="68D67813" w14:textId="77777777" w:rsidTr="00844715">
        <w:tc>
          <w:tcPr>
            <w:tcW w:w="2189" w:type="dxa"/>
          </w:tcPr>
          <w:p w14:paraId="5CBEE683"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Miret</w:t>
            </w:r>
            <w:proofErr w:type="spellEnd"/>
            <w:r w:rsidRPr="00BB1623">
              <w:rPr>
                <w:rFonts w:ascii="Arial" w:eastAsia="Calibri" w:hAnsi="Arial" w:cs="Arial"/>
                <w:sz w:val="18"/>
                <w:szCs w:val="18"/>
              </w:rPr>
              <w:t>, 2023</w:t>
            </w:r>
            <w:r w:rsidRPr="00BB1623">
              <w:rPr>
                <w:rFonts w:ascii="Arial" w:eastAsia="Calibri" w:hAnsi="Arial" w:cs="Arial"/>
                <w:sz w:val="18"/>
                <w:szCs w:val="18"/>
              </w:rPr>
              <w:tab/>
            </w:r>
          </w:p>
          <w:p w14:paraId="229E280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Spain</w:t>
            </w:r>
            <w:r w:rsidRPr="00BB1623">
              <w:rPr>
                <w:rFonts w:ascii="Arial" w:eastAsia="Calibri" w:hAnsi="Arial" w:cs="Arial"/>
                <w:sz w:val="18"/>
                <w:szCs w:val="18"/>
              </w:rPr>
              <w:tab/>
            </w:r>
          </w:p>
          <w:p w14:paraId="28715DD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2013-2015 (recruitment)</w:t>
            </w:r>
          </w:p>
          <w:p w14:paraId="202AEDA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29EB2D7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Women (aged &gt;18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diagnosed with incident breast cancer in one of the participating Spanish hospitals. </w:t>
            </w:r>
          </w:p>
          <w:p w14:paraId="3E3C820E" w14:textId="77777777" w:rsidR="004D7BD9" w:rsidRPr="00BB1623" w:rsidRDefault="004D7BD9" w:rsidP="00844715">
            <w:pPr>
              <w:rPr>
                <w:rFonts w:ascii="Arial" w:eastAsia="Calibri" w:hAnsi="Arial" w:cs="Arial"/>
                <w:sz w:val="18"/>
                <w:szCs w:val="18"/>
              </w:rPr>
            </w:pPr>
          </w:p>
          <w:p w14:paraId="325619A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1456 (1276 analyzed)</w:t>
            </w:r>
          </w:p>
        </w:tc>
        <w:tc>
          <w:tcPr>
            <w:tcW w:w="2189" w:type="dxa"/>
          </w:tcPr>
          <w:p w14:paraId="2C23930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EQ-5D-5L (Spain; patients); 0-1</w:t>
            </w:r>
          </w:p>
        </w:tc>
        <w:tc>
          <w:tcPr>
            <w:tcW w:w="2189" w:type="dxa"/>
          </w:tcPr>
          <w:p w14:paraId="6BCB7E0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At diagnosis before treatment; current state</w:t>
            </w:r>
          </w:p>
        </w:tc>
        <w:tc>
          <w:tcPr>
            <w:tcW w:w="2189" w:type="dxa"/>
          </w:tcPr>
          <w:p w14:paraId="78AFC01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58  </w:t>
            </w:r>
          </w:p>
          <w:p w14:paraId="096A216F" w14:textId="77777777" w:rsidR="004D7BD9" w:rsidRPr="00BB1623" w:rsidRDefault="004D7BD9" w:rsidP="00844715">
            <w:pPr>
              <w:rPr>
                <w:rFonts w:ascii="Arial" w:eastAsia="Calibri" w:hAnsi="Arial" w:cs="Arial"/>
                <w:sz w:val="18"/>
                <w:szCs w:val="18"/>
              </w:rPr>
            </w:pPr>
          </w:p>
          <w:p w14:paraId="47914D6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2C535D75"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Charlson</w:t>
            </w:r>
            <w:proofErr w:type="spellEnd"/>
            <w:r w:rsidRPr="00BB1623">
              <w:rPr>
                <w:rFonts w:ascii="Arial" w:eastAsia="Calibri" w:hAnsi="Arial" w:cs="Arial"/>
                <w:sz w:val="18"/>
                <w:szCs w:val="18"/>
              </w:rPr>
              <w:t xml:space="preserve"> comorbidity index:</w:t>
            </w:r>
          </w:p>
          <w:p w14:paraId="153520B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0: 79.7%</w:t>
            </w:r>
          </w:p>
          <w:p w14:paraId="3234730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 12.9%</w:t>
            </w:r>
          </w:p>
          <w:p w14:paraId="212CD07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 5.3%</w:t>
            </w:r>
          </w:p>
          <w:p w14:paraId="4F47578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3: 1.6%</w:t>
            </w:r>
          </w:p>
          <w:p w14:paraId="7EF5A32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4+: 0.4%</w:t>
            </w:r>
          </w:p>
          <w:p w14:paraId="308098C3" w14:textId="77777777" w:rsidR="004D7BD9" w:rsidRPr="00BB1623" w:rsidRDefault="004D7BD9" w:rsidP="00844715">
            <w:pPr>
              <w:rPr>
                <w:rFonts w:ascii="Arial" w:eastAsia="Calibri" w:hAnsi="Arial" w:cs="Arial"/>
                <w:sz w:val="18"/>
                <w:szCs w:val="18"/>
              </w:rPr>
            </w:pPr>
          </w:p>
          <w:p w14:paraId="50712DE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NR</w:t>
            </w:r>
          </w:p>
          <w:p w14:paraId="20FAF88C" w14:textId="77777777" w:rsidR="004D7BD9" w:rsidRPr="00BB1623" w:rsidRDefault="004D7BD9" w:rsidP="00844715">
            <w:pPr>
              <w:rPr>
                <w:rFonts w:ascii="Arial" w:eastAsia="Calibri" w:hAnsi="Arial" w:cs="Arial"/>
                <w:sz w:val="18"/>
                <w:szCs w:val="18"/>
              </w:rPr>
            </w:pPr>
          </w:p>
          <w:p w14:paraId="571DCF7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0: 10.3%</w:t>
            </w:r>
          </w:p>
          <w:p w14:paraId="2DAD532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 52.2%</w:t>
            </w:r>
          </w:p>
          <w:p w14:paraId="6D5B3B0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 30.3%</w:t>
            </w:r>
          </w:p>
          <w:p w14:paraId="5FF5840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III: 7.2%</w:t>
            </w:r>
          </w:p>
        </w:tc>
      </w:tr>
      <w:tr w:rsidR="004D7BD9" w:rsidRPr="00BB1623" w14:paraId="27F26FC2" w14:textId="77777777" w:rsidTr="00844715">
        <w:tc>
          <w:tcPr>
            <w:tcW w:w="2189" w:type="dxa"/>
          </w:tcPr>
          <w:p w14:paraId="06C95CF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Morgan, 2021</w:t>
            </w:r>
          </w:p>
          <w:p w14:paraId="75FFAD4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England and Wales</w:t>
            </w:r>
            <w:r w:rsidRPr="00BB1623">
              <w:rPr>
                <w:rFonts w:ascii="Arial" w:eastAsia="Calibri" w:hAnsi="Arial" w:cs="Arial"/>
                <w:sz w:val="18"/>
                <w:szCs w:val="18"/>
              </w:rPr>
              <w:tab/>
            </w:r>
          </w:p>
          <w:p w14:paraId="6CA7057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2013-2018</w:t>
            </w:r>
          </w:p>
          <w:p w14:paraId="5E8A429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7929348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(aged ≥70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recruited at the time of diagnosis and before commencement of treatment from 56 breast cancer units, with ER-positive breast cancer. </w:t>
            </w:r>
          </w:p>
          <w:p w14:paraId="3CD2110A" w14:textId="77777777" w:rsidR="004D7BD9" w:rsidRPr="00BB1623" w:rsidRDefault="004D7BD9" w:rsidP="00844715">
            <w:pPr>
              <w:rPr>
                <w:rFonts w:ascii="Arial" w:eastAsia="Calibri" w:hAnsi="Arial" w:cs="Arial"/>
                <w:sz w:val="18"/>
                <w:szCs w:val="18"/>
              </w:rPr>
            </w:pPr>
          </w:p>
          <w:p w14:paraId="61E4845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2354 (At diagnosis: 2029 analyzed; T1: 1477 analyzed)</w:t>
            </w:r>
          </w:p>
        </w:tc>
        <w:tc>
          <w:tcPr>
            <w:tcW w:w="2189" w:type="dxa"/>
          </w:tcPr>
          <w:p w14:paraId="16B7254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EQ-5D-5L (Country NR; patients)</w:t>
            </w:r>
          </w:p>
          <w:p w14:paraId="0B1CE1F1" w14:textId="77777777" w:rsidR="004D7BD9" w:rsidRPr="00BB1623" w:rsidRDefault="004D7BD9" w:rsidP="00844715">
            <w:pPr>
              <w:rPr>
                <w:rFonts w:ascii="Arial" w:eastAsia="Calibri" w:hAnsi="Arial" w:cs="Arial"/>
                <w:sz w:val="18"/>
                <w:szCs w:val="18"/>
              </w:rPr>
            </w:pPr>
          </w:p>
          <w:p w14:paraId="6E149E4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2809382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At diagnosis before treatment; current state</w:t>
            </w:r>
          </w:p>
          <w:p w14:paraId="04BBFDB9" w14:textId="77777777" w:rsidR="004D7BD9" w:rsidRPr="00BB1623" w:rsidRDefault="004D7BD9" w:rsidP="00844715">
            <w:pPr>
              <w:rPr>
                <w:rFonts w:ascii="Arial" w:eastAsia="Calibri" w:hAnsi="Arial" w:cs="Arial"/>
                <w:sz w:val="18"/>
                <w:szCs w:val="18"/>
              </w:rPr>
            </w:pPr>
          </w:p>
          <w:p w14:paraId="3B01559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Mixed/unspecified surgery without chemotherapy; T1: at 12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diagnosis; current state</w:t>
            </w:r>
          </w:p>
        </w:tc>
        <w:tc>
          <w:tcPr>
            <w:tcW w:w="2189" w:type="dxa"/>
          </w:tcPr>
          <w:p w14:paraId="3D3E0C6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76.4</w:t>
            </w:r>
          </w:p>
          <w:p w14:paraId="106D9C64" w14:textId="77777777" w:rsidR="004D7BD9" w:rsidRPr="00BB1623" w:rsidRDefault="004D7BD9" w:rsidP="00844715">
            <w:pPr>
              <w:rPr>
                <w:rFonts w:ascii="Arial" w:eastAsia="Calibri" w:hAnsi="Arial" w:cs="Arial"/>
                <w:sz w:val="18"/>
                <w:szCs w:val="18"/>
              </w:rPr>
            </w:pPr>
          </w:p>
          <w:p w14:paraId="58154FD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44A3D43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5C10891C" w14:textId="77777777" w:rsidR="004D7BD9" w:rsidRPr="00BB1623" w:rsidRDefault="004D7BD9" w:rsidP="00844715">
            <w:pPr>
              <w:rPr>
                <w:rFonts w:ascii="Arial" w:eastAsia="Calibri" w:hAnsi="Arial" w:cs="Arial"/>
                <w:sz w:val="18"/>
                <w:szCs w:val="18"/>
              </w:rPr>
            </w:pPr>
          </w:p>
          <w:p w14:paraId="0168D62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2DED88D7" w14:textId="77777777" w:rsidR="004D7BD9" w:rsidRPr="00BB1623" w:rsidRDefault="004D7BD9" w:rsidP="00844715">
            <w:pPr>
              <w:rPr>
                <w:rFonts w:ascii="Arial" w:eastAsia="Calibri" w:hAnsi="Arial" w:cs="Arial"/>
                <w:sz w:val="18"/>
                <w:szCs w:val="18"/>
              </w:rPr>
            </w:pPr>
          </w:p>
          <w:p w14:paraId="0CA769B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Invasive, operable BC: 100%</w:t>
            </w:r>
          </w:p>
          <w:p w14:paraId="0D8E522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DCIS: 0%</w:t>
            </w:r>
          </w:p>
        </w:tc>
      </w:tr>
      <w:tr w:rsidR="004D7BD9" w:rsidRPr="00BB1623" w14:paraId="53C138C2" w14:textId="77777777" w:rsidTr="00844715">
        <w:tc>
          <w:tcPr>
            <w:tcW w:w="2189" w:type="dxa"/>
          </w:tcPr>
          <w:p w14:paraId="1AB62F8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Moro-</w:t>
            </w:r>
            <w:proofErr w:type="spellStart"/>
            <w:r w:rsidRPr="00BB1623">
              <w:rPr>
                <w:rFonts w:ascii="Arial" w:eastAsia="Calibri" w:hAnsi="Arial" w:cs="Arial"/>
                <w:sz w:val="18"/>
                <w:szCs w:val="18"/>
              </w:rPr>
              <w:t>Valdezate</w:t>
            </w:r>
            <w:proofErr w:type="spellEnd"/>
            <w:r w:rsidRPr="00BB1623">
              <w:rPr>
                <w:rFonts w:ascii="Arial" w:eastAsia="Calibri" w:hAnsi="Arial" w:cs="Arial"/>
                <w:sz w:val="18"/>
                <w:szCs w:val="18"/>
              </w:rPr>
              <w:t>, 2014</w:t>
            </w:r>
          </w:p>
          <w:p w14:paraId="5A4AC35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Spain</w:t>
            </w:r>
            <w:r w:rsidRPr="00BB1623">
              <w:rPr>
                <w:rFonts w:ascii="Arial" w:eastAsia="Calibri" w:hAnsi="Arial" w:cs="Arial"/>
                <w:sz w:val="18"/>
                <w:szCs w:val="18"/>
              </w:rPr>
              <w:tab/>
            </w:r>
          </w:p>
          <w:p w14:paraId="0133FE7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2003-2007</w:t>
            </w:r>
            <w:r w:rsidRPr="00BB1623">
              <w:rPr>
                <w:rFonts w:ascii="Arial" w:eastAsia="Calibri" w:hAnsi="Arial" w:cs="Arial"/>
                <w:sz w:val="18"/>
                <w:szCs w:val="18"/>
              </w:rPr>
              <w:tab/>
            </w:r>
          </w:p>
          <w:p w14:paraId="42B6CD8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89" w:type="dxa"/>
          </w:tcPr>
          <w:p w14:paraId="79F7EF9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Early breast cancer patients (age range NR) that underwent oncological surgery in three institutions from Valencia, Spain. </w:t>
            </w:r>
          </w:p>
          <w:p w14:paraId="37AF4B99" w14:textId="77777777" w:rsidR="004D7BD9" w:rsidRPr="00BB1623" w:rsidRDefault="004D7BD9" w:rsidP="00844715">
            <w:pPr>
              <w:rPr>
                <w:rFonts w:ascii="Arial" w:eastAsia="Calibri" w:hAnsi="Arial" w:cs="Arial"/>
                <w:sz w:val="18"/>
                <w:szCs w:val="18"/>
              </w:rPr>
            </w:pPr>
          </w:p>
          <w:p w14:paraId="5AF3FB0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446 (364 analyzed)</w:t>
            </w:r>
          </w:p>
        </w:tc>
        <w:tc>
          <w:tcPr>
            <w:tcW w:w="2189" w:type="dxa"/>
          </w:tcPr>
          <w:p w14:paraId="5CF2429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EQ-5D-5L (Spain; patients); -1 to +1</w:t>
            </w:r>
          </w:p>
        </w:tc>
        <w:tc>
          <w:tcPr>
            <w:tcW w:w="2189" w:type="dxa"/>
          </w:tcPr>
          <w:p w14:paraId="54F0744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BCS with chemotherapy, radiation and ALND; T1: at 1 year after surgery; current state </w:t>
            </w:r>
          </w:p>
          <w:p w14:paraId="27AA1CE4" w14:textId="77777777" w:rsidR="004D7BD9" w:rsidRPr="00BB1623" w:rsidRDefault="004D7BD9" w:rsidP="00844715">
            <w:pPr>
              <w:rPr>
                <w:rFonts w:ascii="Arial" w:eastAsia="Calibri" w:hAnsi="Arial" w:cs="Arial"/>
                <w:sz w:val="18"/>
                <w:szCs w:val="18"/>
              </w:rPr>
            </w:pPr>
          </w:p>
          <w:p w14:paraId="442320C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with chemotherapy and ALND; T1: at 1 year after surgery; current state </w:t>
            </w:r>
          </w:p>
          <w:p w14:paraId="12AD7D37" w14:textId="77777777" w:rsidR="004D7BD9" w:rsidRPr="00BB1623" w:rsidRDefault="004D7BD9" w:rsidP="00844715">
            <w:pPr>
              <w:rPr>
                <w:rFonts w:ascii="Arial" w:eastAsia="Calibri" w:hAnsi="Arial" w:cs="Arial"/>
                <w:sz w:val="18"/>
                <w:szCs w:val="18"/>
              </w:rPr>
            </w:pPr>
          </w:p>
          <w:p w14:paraId="24A9515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Mixed/unspecified surgery with chemotherapy and ALND; T1: at 1 year after surgery; current state</w:t>
            </w:r>
          </w:p>
        </w:tc>
        <w:tc>
          <w:tcPr>
            <w:tcW w:w="2189" w:type="dxa"/>
          </w:tcPr>
          <w:p w14:paraId="0EA15BF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59</w:t>
            </w:r>
          </w:p>
          <w:p w14:paraId="5F517D13" w14:textId="77777777" w:rsidR="004D7BD9" w:rsidRPr="00BB1623" w:rsidRDefault="004D7BD9" w:rsidP="00844715">
            <w:pPr>
              <w:rPr>
                <w:rFonts w:ascii="Arial" w:eastAsia="Calibri" w:hAnsi="Arial" w:cs="Arial"/>
                <w:sz w:val="18"/>
                <w:szCs w:val="18"/>
              </w:rPr>
            </w:pPr>
          </w:p>
          <w:p w14:paraId="54382F2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0A75983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5C5CBCBC" w14:textId="77777777" w:rsidR="004D7BD9" w:rsidRPr="00BB1623" w:rsidRDefault="004D7BD9" w:rsidP="00844715">
            <w:pPr>
              <w:rPr>
                <w:rFonts w:ascii="Arial" w:eastAsia="Calibri" w:hAnsi="Arial" w:cs="Arial"/>
                <w:sz w:val="18"/>
                <w:szCs w:val="18"/>
              </w:rPr>
            </w:pPr>
          </w:p>
          <w:p w14:paraId="6CC15AD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White: 99.2%</w:t>
            </w:r>
          </w:p>
          <w:p w14:paraId="50C64B6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Hispanic/Latina: 0.8%</w:t>
            </w:r>
          </w:p>
          <w:p w14:paraId="6246DCD2" w14:textId="77777777" w:rsidR="004D7BD9" w:rsidRPr="00BB1623" w:rsidRDefault="004D7BD9" w:rsidP="00844715">
            <w:pPr>
              <w:rPr>
                <w:rFonts w:ascii="Arial" w:eastAsia="Calibri" w:hAnsi="Arial" w:cs="Arial"/>
                <w:sz w:val="18"/>
                <w:szCs w:val="18"/>
              </w:rPr>
            </w:pPr>
          </w:p>
          <w:p w14:paraId="5392458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 47.5%</w:t>
            </w:r>
          </w:p>
          <w:p w14:paraId="2D82DCD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Stage </w:t>
            </w:r>
            <w:proofErr w:type="spellStart"/>
            <w:r w:rsidRPr="00BB1623">
              <w:rPr>
                <w:rFonts w:ascii="Arial" w:eastAsia="Calibri" w:hAnsi="Arial" w:cs="Arial"/>
                <w:sz w:val="18"/>
                <w:szCs w:val="18"/>
              </w:rPr>
              <w:t>IIa</w:t>
            </w:r>
            <w:proofErr w:type="spellEnd"/>
            <w:r w:rsidRPr="00BB1623">
              <w:rPr>
                <w:rFonts w:ascii="Arial" w:eastAsia="Calibri" w:hAnsi="Arial" w:cs="Arial"/>
                <w:sz w:val="18"/>
                <w:szCs w:val="18"/>
              </w:rPr>
              <w:t>: 27.2%</w:t>
            </w:r>
          </w:p>
          <w:p w14:paraId="105FA4F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IIb: 11.8%</w:t>
            </w:r>
          </w:p>
          <w:p w14:paraId="40483E5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IIIa: 8.8%</w:t>
            </w:r>
          </w:p>
          <w:p w14:paraId="2E8B982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Stage </w:t>
            </w:r>
            <w:proofErr w:type="spellStart"/>
            <w:r w:rsidRPr="00BB1623">
              <w:rPr>
                <w:rFonts w:ascii="Arial" w:eastAsia="Calibri" w:hAnsi="Arial" w:cs="Arial"/>
                <w:sz w:val="18"/>
                <w:szCs w:val="18"/>
              </w:rPr>
              <w:t>IIIb</w:t>
            </w:r>
            <w:proofErr w:type="spellEnd"/>
            <w:r w:rsidRPr="00BB1623">
              <w:rPr>
                <w:rFonts w:ascii="Arial" w:eastAsia="Calibri" w:hAnsi="Arial" w:cs="Arial"/>
                <w:sz w:val="18"/>
                <w:szCs w:val="18"/>
              </w:rPr>
              <w:t>: 4.7%</w:t>
            </w:r>
          </w:p>
          <w:p w14:paraId="3C59954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DCIS: 0%</w:t>
            </w:r>
          </w:p>
        </w:tc>
      </w:tr>
      <w:tr w:rsidR="004D7BD9" w:rsidRPr="00BB1623" w14:paraId="6694BCBE" w14:textId="77777777" w:rsidTr="00844715">
        <w:tc>
          <w:tcPr>
            <w:tcW w:w="2189" w:type="dxa"/>
          </w:tcPr>
          <w:p w14:paraId="36AB5480"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Moshina</w:t>
            </w:r>
            <w:proofErr w:type="spellEnd"/>
            <w:r w:rsidRPr="00BB1623">
              <w:rPr>
                <w:rFonts w:ascii="Arial" w:eastAsia="Calibri" w:hAnsi="Arial" w:cs="Arial"/>
                <w:sz w:val="18"/>
                <w:szCs w:val="18"/>
              </w:rPr>
              <w:t>, 2022</w:t>
            </w:r>
          </w:p>
          <w:p w14:paraId="65D58D2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Norway</w:t>
            </w:r>
            <w:r w:rsidRPr="00BB1623">
              <w:rPr>
                <w:rFonts w:ascii="Arial" w:eastAsia="Calibri" w:hAnsi="Arial" w:cs="Arial"/>
                <w:sz w:val="18"/>
                <w:szCs w:val="18"/>
              </w:rPr>
              <w:tab/>
            </w:r>
          </w:p>
          <w:p w14:paraId="4C9555D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2019 to 2020</w:t>
            </w:r>
            <w:r w:rsidRPr="00BB1623">
              <w:rPr>
                <w:rFonts w:ascii="Arial" w:eastAsia="Calibri" w:hAnsi="Arial" w:cs="Arial"/>
                <w:sz w:val="18"/>
                <w:szCs w:val="18"/>
              </w:rPr>
              <w:tab/>
            </w:r>
          </w:p>
          <w:p w14:paraId="180B84F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0CF9638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Women (aged 50-69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at invitation to screening or at histologically verified invasive breast cancer </w:t>
            </w:r>
            <w:r w:rsidRPr="00BB1623">
              <w:rPr>
                <w:rFonts w:ascii="Arial" w:eastAsia="Calibri" w:hAnsi="Arial" w:cs="Arial"/>
                <w:sz w:val="18"/>
                <w:szCs w:val="18"/>
              </w:rPr>
              <w:lastRenderedPageBreak/>
              <w:t xml:space="preserve">diagnosis (symptomatic, screen-detected or interval cancer) recruited from </w:t>
            </w:r>
            <w:proofErr w:type="spellStart"/>
            <w:r w:rsidRPr="00BB1623">
              <w:rPr>
                <w:rFonts w:ascii="Arial" w:eastAsia="Calibri" w:hAnsi="Arial" w:cs="Arial"/>
                <w:sz w:val="18"/>
                <w:szCs w:val="18"/>
              </w:rPr>
              <w:t>BreastScreen</w:t>
            </w:r>
            <w:proofErr w:type="spellEnd"/>
            <w:r w:rsidRPr="00BB1623">
              <w:rPr>
                <w:rFonts w:ascii="Arial" w:eastAsia="Calibri" w:hAnsi="Arial" w:cs="Arial"/>
                <w:sz w:val="18"/>
                <w:szCs w:val="18"/>
              </w:rPr>
              <w:t xml:space="preserve"> Norway database. </w:t>
            </w:r>
          </w:p>
          <w:p w14:paraId="566C23C8" w14:textId="77777777" w:rsidR="004D7BD9" w:rsidRPr="00BB1623" w:rsidRDefault="004D7BD9" w:rsidP="00844715">
            <w:pPr>
              <w:rPr>
                <w:rFonts w:ascii="Arial" w:eastAsia="Calibri" w:hAnsi="Arial" w:cs="Arial"/>
                <w:sz w:val="18"/>
                <w:szCs w:val="18"/>
              </w:rPr>
            </w:pPr>
          </w:p>
          <w:p w14:paraId="0DA5A58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3232 </w:t>
            </w:r>
          </w:p>
        </w:tc>
        <w:tc>
          <w:tcPr>
            <w:tcW w:w="2189" w:type="dxa"/>
          </w:tcPr>
          <w:p w14:paraId="26CBAE7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EQ-5D-5L (Danish; patients). Converted from EQ-5D-3L by cross-walking algorithm.</w:t>
            </w:r>
          </w:p>
          <w:p w14:paraId="6EEFF7B2" w14:textId="77777777" w:rsidR="004D7BD9" w:rsidRPr="00BB1623" w:rsidRDefault="004D7BD9" w:rsidP="00844715">
            <w:pPr>
              <w:rPr>
                <w:rFonts w:ascii="Arial" w:eastAsia="Calibri" w:hAnsi="Arial" w:cs="Arial"/>
                <w:sz w:val="18"/>
                <w:szCs w:val="18"/>
              </w:rPr>
            </w:pPr>
          </w:p>
          <w:p w14:paraId="06FE4EE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Range NR</w:t>
            </w:r>
          </w:p>
        </w:tc>
        <w:tc>
          <w:tcPr>
            <w:tcW w:w="2189" w:type="dxa"/>
          </w:tcPr>
          <w:p w14:paraId="65264C8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 xml:space="preserve">Mixed/unspecified surgery with Radiation (Y); T2: Time since diagnosis: Symptomatic: 8.0 (3.4)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Screen-</w:t>
            </w:r>
            <w:r w:rsidRPr="00BB1623">
              <w:rPr>
                <w:rFonts w:ascii="Arial" w:eastAsia="Calibri" w:hAnsi="Arial" w:cs="Arial"/>
                <w:sz w:val="18"/>
                <w:szCs w:val="18"/>
              </w:rPr>
              <w:lastRenderedPageBreak/>
              <w:t xml:space="preserve">detected: 7.6 (3.4)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Interval: 7.8 (3.5)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current state</w:t>
            </w:r>
          </w:p>
        </w:tc>
        <w:tc>
          <w:tcPr>
            <w:tcW w:w="2189" w:type="dxa"/>
          </w:tcPr>
          <w:p w14:paraId="0953025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66.7</w:t>
            </w:r>
          </w:p>
          <w:p w14:paraId="508D3332" w14:textId="77777777" w:rsidR="004D7BD9" w:rsidRPr="00BB1623" w:rsidRDefault="004D7BD9" w:rsidP="00844715">
            <w:pPr>
              <w:rPr>
                <w:rFonts w:ascii="Arial" w:eastAsia="Calibri" w:hAnsi="Arial" w:cs="Arial"/>
                <w:sz w:val="18"/>
                <w:szCs w:val="18"/>
              </w:rPr>
            </w:pPr>
          </w:p>
          <w:p w14:paraId="53F1E77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0249CC6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64341F4D" w14:textId="77777777" w:rsidR="004D7BD9" w:rsidRPr="00BB1623" w:rsidRDefault="004D7BD9" w:rsidP="00844715">
            <w:pPr>
              <w:rPr>
                <w:rFonts w:ascii="Arial" w:eastAsia="Calibri" w:hAnsi="Arial" w:cs="Arial"/>
                <w:sz w:val="18"/>
                <w:szCs w:val="18"/>
              </w:rPr>
            </w:pPr>
          </w:p>
          <w:p w14:paraId="3EA1C58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5F23ED36" w14:textId="77777777" w:rsidR="004D7BD9" w:rsidRPr="00BB1623" w:rsidRDefault="004D7BD9" w:rsidP="00844715">
            <w:pPr>
              <w:rPr>
                <w:rFonts w:ascii="Arial" w:eastAsia="Calibri" w:hAnsi="Arial" w:cs="Arial"/>
                <w:sz w:val="18"/>
                <w:szCs w:val="18"/>
              </w:rPr>
            </w:pPr>
          </w:p>
          <w:p w14:paraId="005025A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 45.3%</w:t>
            </w:r>
          </w:p>
          <w:p w14:paraId="1DC16D3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Stage II: 34.7%</w:t>
            </w:r>
          </w:p>
          <w:p w14:paraId="20884A0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III: 14.7%</w:t>
            </w:r>
          </w:p>
          <w:p w14:paraId="278D9FE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IV: 1.4%</w:t>
            </w:r>
          </w:p>
          <w:p w14:paraId="7F3B355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Missing: 3.9%</w:t>
            </w:r>
          </w:p>
          <w:p w14:paraId="1D79D95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DCIS: 0%</w:t>
            </w:r>
          </w:p>
        </w:tc>
      </w:tr>
      <w:tr w:rsidR="004D7BD9" w:rsidRPr="00BB1623" w14:paraId="25A5AB03" w14:textId="77777777" w:rsidTr="00844715">
        <w:tc>
          <w:tcPr>
            <w:tcW w:w="2189" w:type="dxa"/>
          </w:tcPr>
          <w:p w14:paraId="7319BDC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Park, 2023</w:t>
            </w:r>
            <w:r w:rsidRPr="00BB1623">
              <w:rPr>
                <w:rFonts w:ascii="Arial" w:eastAsia="Calibri" w:hAnsi="Arial" w:cs="Arial"/>
                <w:sz w:val="18"/>
                <w:szCs w:val="18"/>
              </w:rPr>
              <w:tab/>
            </w:r>
          </w:p>
          <w:p w14:paraId="3D93808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South Korea</w:t>
            </w:r>
            <w:r w:rsidRPr="00BB1623">
              <w:rPr>
                <w:rFonts w:ascii="Arial" w:eastAsia="Calibri" w:hAnsi="Arial" w:cs="Arial"/>
                <w:sz w:val="18"/>
                <w:szCs w:val="18"/>
              </w:rPr>
              <w:tab/>
            </w:r>
          </w:p>
          <w:p w14:paraId="5EB7465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2020-2021 (recruitment)</w:t>
            </w:r>
          </w:p>
          <w:p w14:paraId="3811418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090BC96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from two hospitals in South Korea (aged 20-70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who underwent axillary lymph node dissection or breast reconstruction following mastectomy, with limited range of motion ≤8 </w:t>
            </w:r>
            <w:proofErr w:type="spellStart"/>
            <w:r w:rsidRPr="00BB1623">
              <w:rPr>
                <w:rFonts w:ascii="Arial" w:eastAsia="Calibri" w:hAnsi="Arial" w:cs="Arial"/>
                <w:sz w:val="18"/>
                <w:szCs w:val="18"/>
              </w:rPr>
              <w:t>wks</w:t>
            </w:r>
            <w:proofErr w:type="spellEnd"/>
            <w:r w:rsidRPr="00BB1623">
              <w:rPr>
                <w:rFonts w:ascii="Arial" w:eastAsia="Calibri" w:hAnsi="Arial" w:cs="Arial"/>
                <w:sz w:val="18"/>
                <w:szCs w:val="18"/>
              </w:rPr>
              <w:t xml:space="preserve"> after the operation</w:t>
            </w:r>
          </w:p>
          <w:p w14:paraId="243A942B" w14:textId="77777777" w:rsidR="004D7BD9" w:rsidRPr="00BB1623" w:rsidRDefault="004D7BD9" w:rsidP="00844715">
            <w:pPr>
              <w:rPr>
                <w:rFonts w:ascii="Arial" w:eastAsia="Calibri" w:hAnsi="Arial" w:cs="Arial"/>
                <w:sz w:val="18"/>
                <w:szCs w:val="18"/>
              </w:rPr>
            </w:pPr>
          </w:p>
          <w:p w14:paraId="7652F2F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100 (93 analyzed)</w:t>
            </w:r>
          </w:p>
        </w:tc>
        <w:tc>
          <w:tcPr>
            <w:tcW w:w="2189" w:type="dxa"/>
          </w:tcPr>
          <w:p w14:paraId="6740A4A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EQ-5D-5L (Country NR; patients)</w:t>
            </w:r>
          </w:p>
          <w:p w14:paraId="35FAA039" w14:textId="77777777" w:rsidR="004D7BD9" w:rsidRPr="00BB1623" w:rsidRDefault="004D7BD9" w:rsidP="00844715">
            <w:pPr>
              <w:rPr>
                <w:rFonts w:ascii="Arial" w:eastAsia="Calibri" w:hAnsi="Arial" w:cs="Arial"/>
                <w:sz w:val="18"/>
                <w:szCs w:val="18"/>
              </w:rPr>
            </w:pPr>
          </w:p>
          <w:p w14:paraId="6AE16B9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64E98B9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T1: ≤8 </w:t>
            </w:r>
            <w:proofErr w:type="spellStart"/>
            <w:r w:rsidRPr="00BB1623">
              <w:rPr>
                <w:rFonts w:ascii="Arial" w:eastAsia="Calibri" w:hAnsi="Arial" w:cs="Arial"/>
                <w:sz w:val="18"/>
                <w:szCs w:val="18"/>
              </w:rPr>
              <w:t>wks</w:t>
            </w:r>
            <w:proofErr w:type="spellEnd"/>
            <w:r w:rsidRPr="00BB1623">
              <w:rPr>
                <w:rFonts w:ascii="Arial" w:eastAsia="Calibri" w:hAnsi="Arial" w:cs="Arial"/>
                <w:sz w:val="18"/>
                <w:szCs w:val="18"/>
              </w:rPr>
              <w:t xml:space="preserve"> from surgery; current state</w:t>
            </w:r>
          </w:p>
        </w:tc>
        <w:tc>
          <w:tcPr>
            <w:tcW w:w="2189" w:type="dxa"/>
          </w:tcPr>
          <w:p w14:paraId="6E9D3D4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44.9</w:t>
            </w:r>
          </w:p>
          <w:p w14:paraId="2144BEB0" w14:textId="77777777" w:rsidR="004D7BD9" w:rsidRPr="00BB1623" w:rsidRDefault="004D7BD9" w:rsidP="00844715">
            <w:pPr>
              <w:rPr>
                <w:rFonts w:ascii="Arial" w:eastAsia="Calibri" w:hAnsi="Arial" w:cs="Arial"/>
                <w:sz w:val="18"/>
                <w:szCs w:val="18"/>
              </w:rPr>
            </w:pPr>
          </w:p>
          <w:p w14:paraId="65541D0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66E9C2F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30E99DDA" w14:textId="77777777" w:rsidR="004D7BD9" w:rsidRPr="00BB1623" w:rsidRDefault="004D7BD9" w:rsidP="00844715">
            <w:pPr>
              <w:rPr>
                <w:rFonts w:ascii="Arial" w:eastAsia="Calibri" w:hAnsi="Arial" w:cs="Arial"/>
                <w:sz w:val="18"/>
                <w:szCs w:val="18"/>
              </w:rPr>
            </w:pPr>
          </w:p>
          <w:p w14:paraId="0D59946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09F15F3" w14:textId="77777777" w:rsidR="004D7BD9" w:rsidRPr="00BB1623" w:rsidRDefault="004D7BD9" w:rsidP="00844715">
            <w:pPr>
              <w:rPr>
                <w:rFonts w:ascii="Arial" w:eastAsia="Calibri" w:hAnsi="Arial" w:cs="Arial"/>
                <w:sz w:val="18"/>
                <w:szCs w:val="18"/>
              </w:rPr>
            </w:pPr>
          </w:p>
          <w:p w14:paraId="3219DFA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r>
      <w:tr w:rsidR="004D7BD9" w:rsidRPr="00BB1623" w14:paraId="4BF6BE3B" w14:textId="77777777" w:rsidTr="00844715">
        <w:tc>
          <w:tcPr>
            <w:tcW w:w="2189" w:type="dxa"/>
          </w:tcPr>
          <w:p w14:paraId="5F9E6569"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Porciello</w:t>
            </w:r>
            <w:proofErr w:type="spellEnd"/>
            <w:r w:rsidRPr="00BB1623">
              <w:rPr>
                <w:rFonts w:ascii="Arial" w:eastAsia="Calibri" w:hAnsi="Arial" w:cs="Arial"/>
                <w:sz w:val="18"/>
                <w:szCs w:val="18"/>
              </w:rPr>
              <w:t>, 2020</w:t>
            </w:r>
            <w:r w:rsidRPr="00BB1623">
              <w:rPr>
                <w:rFonts w:ascii="Arial" w:eastAsia="Calibri" w:hAnsi="Arial" w:cs="Arial"/>
                <w:sz w:val="18"/>
                <w:szCs w:val="18"/>
              </w:rPr>
              <w:tab/>
            </w:r>
          </w:p>
          <w:p w14:paraId="5AA5466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Italy</w:t>
            </w:r>
            <w:r w:rsidRPr="00BB1623">
              <w:rPr>
                <w:rFonts w:ascii="Arial" w:eastAsia="Calibri" w:hAnsi="Arial" w:cs="Arial"/>
                <w:sz w:val="18"/>
                <w:szCs w:val="18"/>
              </w:rPr>
              <w:tab/>
            </w:r>
          </w:p>
          <w:p w14:paraId="118A044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2016-2019 (recruitment)</w:t>
            </w:r>
          </w:p>
          <w:p w14:paraId="76D2059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722DFCE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with breast cancer (aged ≥30 and ≤75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recruited and followed up in national cancer institutes or oncologic departments of hospitals located in Southern and Northern Italy. Patients were part of a randomized trial of dietary modification, physical activity and vitamin D supplementation.</w:t>
            </w:r>
          </w:p>
          <w:p w14:paraId="694BEB7A" w14:textId="77777777" w:rsidR="004D7BD9" w:rsidRPr="00BB1623" w:rsidRDefault="004D7BD9" w:rsidP="00844715">
            <w:pPr>
              <w:rPr>
                <w:rFonts w:ascii="Arial" w:eastAsia="Calibri" w:hAnsi="Arial" w:cs="Arial"/>
                <w:sz w:val="18"/>
                <w:szCs w:val="18"/>
              </w:rPr>
            </w:pPr>
          </w:p>
          <w:p w14:paraId="2095A52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309 (308 analyzed)</w:t>
            </w:r>
          </w:p>
        </w:tc>
        <w:tc>
          <w:tcPr>
            <w:tcW w:w="2189" w:type="dxa"/>
          </w:tcPr>
          <w:p w14:paraId="27EC957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EQ-5D-3L (Italy; patients)</w:t>
            </w:r>
          </w:p>
          <w:p w14:paraId="3A2FC696" w14:textId="77777777" w:rsidR="004D7BD9" w:rsidRPr="00BB1623" w:rsidRDefault="004D7BD9" w:rsidP="00844715">
            <w:pPr>
              <w:rPr>
                <w:rFonts w:ascii="Arial" w:eastAsia="Calibri" w:hAnsi="Arial" w:cs="Arial"/>
                <w:sz w:val="18"/>
                <w:szCs w:val="18"/>
              </w:rPr>
            </w:pPr>
          </w:p>
          <w:p w14:paraId="55E22AB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608E1149" w14:textId="4CCF6C6B"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Mixed/unspecified surgery, advanced stage (stage III) vs not (stage I-II; T1: &lt;12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since diagnosis; current state</w:t>
            </w:r>
          </w:p>
        </w:tc>
        <w:tc>
          <w:tcPr>
            <w:tcW w:w="2189" w:type="dxa"/>
          </w:tcPr>
          <w:p w14:paraId="453A170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52</w:t>
            </w:r>
          </w:p>
          <w:p w14:paraId="60933F63" w14:textId="77777777" w:rsidR="004D7BD9" w:rsidRPr="00BB1623" w:rsidRDefault="004D7BD9" w:rsidP="00844715">
            <w:pPr>
              <w:rPr>
                <w:rFonts w:ascii="Arial" w:eastAsia="Calibri" w:hAnsi="Arial" w:cs="Arial"/>
                <w:sz w:val="18"/>
                <w:szCs w:val="18"/>
              </w:rPr>
            </w:pPr>
          </w:p>
          <w:p w14:paraId="0BF3A7D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1D7B762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0 comorbidities: 60.5%</w:t>
            </w:r>
          </w:p>
          <w:p w14:paraId="247121E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 comorbidity: 27.2%</w:t>
            </w:r>
          </w:p>
          <w:p w14:paraId="232E129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 comorbidities: 12.3%</w:t>
            </w:r>
          </w:p>
          <w:p w14:paraId="398C7191" w14:textId="77777777" w:rsidR="004D7BD9" w:rsidRPr="00BB1623" w:rsidRDefault="004D7BD9" w:rsidP="00844715">
            <w:pPr>
              <w:rPr>
                <w:rFonts w:ascii="Arial" w:eastAsia="Calibri" w:hAnsi="Arial" w:cs="Arial"/>
                <w:sz w:val="18"/>
                <w:szCs w:val="18"/>
              </w:rPr>
            </w:pPr>
          </w:p>
          <w:p w14:paraId="5BED966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4B0A9C4" w14:textId="77777777" w:rsidR="004D7BD9" w:rsidRPr="00BB1623" w:rsidRDefault="004D7BD9" w:rsidP="00844715">
            <w:pPr>
              <w:rPr>
                <w:rFonts w:ascii="Arial" w:eastAsia="Calibri" w:hAnsi="Arial" w:cs="Arial"/>
                <w:sz w:val="18"/>
                <w:szCs w:val="18"/>
              </w:rPr>
            </w:pPr>
          </w:p>
          <w:p w14:paraId="486D99B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 30.1%</w:t>
            </w:r>
          </w:p>
          <w:p w14:paraId="2FAE252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IIA: 42.7%</w:t>
            </w:r>
          </w:p>
          <w:p w14:paraId="46D4C4D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IIB: 12.9%</w:t>
            </w:r>
          </w:p>
          <w:p w14:paraId="6B90BE0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IIIA: 11.7%</w:t>
            </w:r>
          </w:p>
          <w:p w14:paraId="2AD7F74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IIIC: 2.6%</w:t>
            </w:r>
          </w:p>
          <w:p w14:paraId="3A3630B1" w14:textId="77777777" w:rsidR="004D7BD9" w:rsidRPr="00BB1623" w:rsidRDefault="004D7BD9" w:rsidP="00844715">
            <w:pPr>
              <w:rPr>
                <w:rFonts w:ascii="Arial" w:eastAsia="Calibri" w:hAnsi="Arial" w:cs="Arial"/>
                <w:sz w:val="18"/>
                <w:szCs w:val="18"/>
              </w:rPr>
            </w:pPr>
          </w:p>
        </w:tc>
      </w:tr>
      <w:tr w:rsidR="004D7BD9" w:rsidRPr="00BB1623" w14:paraId="5DE382DA" w14:textId="77777777" w:rsidTr="00844715">
        <w:tc>
          <w:tcPr>
            <w:tcW w:w="2189" w:type="dxa"/>
          </w:tcPr>
          <w:p w14:paraId="53ECC5A8"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Rautalin</w:t>
            </w:r>
            <w:proofErr w:type="spellEnd"/>
            <w:r w:rsidRPr="00BB1623">
              <w:rPr>
                <w:rFonts w:ascii="Arial" w:eastAsia="Calibri" w:hAnsi="Arial" w:cs="Arial"/>
                <w:sz w:val="18"/>
                <w:szCs w:val="18"/>
              </w:rPr>
              <w:t>, 2018</w:t>
            </w:r>
          </w:p>
          <w:p w14:paraId="3D67B14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Finland</w:t>
            </w:r>
            <w:r w:rsidRPr="00BB1623">
              <w:rPr>
                <w:rFonts w:ascii="Arial" w:eastAsia="Calibri" w:hAnsi="Arial" w:cs="Arial"/>
                <w:sz w:val="18"/>
                <w:szCs w:val="18"/>
              </w:rPr>
              <w:tab/>
            </w:r>
          </w:p>
          <w:p w14:paraId="4E088BD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2009-2011</w:t>
            </w:r>
          </w:p>
          <w:p w14:paraId="38E9A6E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Industry and Non-industry grant</w:t>
            </w:r>
          </w:p>
        </w:tc>
        <w:tc>
          <w:tcPr>
            <w:tcW w:w="2189" w:type="dxa"/>
          </w:tcPr>
          <w:p w14:paraId="76B49FB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 xml:space="preserve">Patients (aged 29-90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with histologically verified breast cancer were identified from </w:t>
            </w:r>
            <w:r w:rsidRPr="00BB1623">
              <w:rPr>
                <w:rFonts w:ascii="Arial" w:eastAsia="Calibri" w:hAnsi="Arial" w:cs="Arial"/>
                <w:sz w:val="18"/>
                <w:szCs w:val="18"/>
              </w:rPr>
              <w:lastRenderedPageBreak/>
              <w:t xml:space="preserve">hospital records in the Helsinki and </w:t>
            </w:r>
            <w:proofErr w:type="spellStart"/>
            <w:r w:rsidRPr="00BB1623">
              <w:rPr>
                <w:rFonts w:ascii="Arial" w:eastAsia="Calibri" w:hAnsi="Arial" w:cs="Arial"/>
                <w:sz w:val="18"/>
                <w:szCs w:val="18"/>
              </w:rPr>
              <w:t>Uusimaa</w:t>
            </w:r>
            <w:proofErr w:type="spellEnd"/>
            <w:r w:rsidRPr="00BB1623">
              <w:rPr>
                <w:rFonts w:ascii="Arial" w:eastAsia="Calibri" w:hAnsi="Arial" w:cs="Arial"/>
                <w:sz w:val="18"/>
                <w:szCs w:val="18"/>
              </w:rPr>
              <w:t xml:space="preserve"> Hospital District.</w:t>
            </w:r>
          </w:p>
          <w:p w14:paraId="0A5F36D9" w14:textId="77777777" w:rsidR="004D7BD9" w:rsidRPr="00BB1623" w:rsidRDefault="004D7BD9" w:rsidP="00844715">
            <w:pPr>
              <w:rPr>
                <w:rFonts w:ascii="Arial" w:eastAsia="Calibri" w:hAnsi="Arial" w:cs="Arial"/>
                <w:sz w:val="18"/>
                <w:szCs w:val="18"/>
              </w:rPr>
            </w:pPr>
          </w:p>
          <w:p w14:paraId="01C7EBE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268 (267 analyzed for EQ-5D; 265 analyzed for 15D)</w:t>
            </w:r>
          </w:p>
        </w:tc>
        <w:tc>
          <w:tcPr>
            <w:tcW w:w="2189" w:type="dxa"/>
          </w:tcPr>
          <w:p w14:paraId="6DB1411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 xml:space="preserve">EQ-5D-3L (UK; patients); -0.594 to 1.000 </w:t>
            </w:r>
          </w:p>
          <w:p w14:paraId="441C446A" w14:textId="77777777" w:rsidR="004D7BD9" w:rsidRPr="00BB1623" w:rsidRDefault="004D7BD9" w:rsidP="00844715">
            <w:pPr>
              <w:rPr>
                <w:rFonts w:ascii="Arial" w:eastAsia="Calibri" w:hAnsi="Arial" w:cs="Arial"/>
                <w:sz w:val="18"/>
                <w:szCs w:val="18"/>
              </w:rPr>
            </w:pPr>
          </w:p>
          <w:p w14:paraId="0B79748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15D (Country NR; patients); 0 to 1</w:t>
            </w:r>
          </w:p>
        </w:tc>
        <w:tc>
          <w:tcPr>
            <w:tcW w:w="2189" w:type="dxa"/>
          </w:tcPr>
          <w:p w14:paraId="4D78D0C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 xml:space="preserve">Mixed/unspecified surgery, without chemotherapy or radiation; T1: during </w:t>
            </w:r>
            <w:r w:rsidRPr="00BB1623">
              <w:rPr>
                <w:rFonts w:ascii="Arial" w:eastAsia="Calibri" w:hAnsi="Arial" w:cs="Arial"/>
                <w:sz w:val="18"/>
                <w:szCs w:val="18"/>
              </w:rPr>
              <w:lastRenderedPageBreak/>
              <w:t xml:space="preserve">treatment within 6 months from diagnosis (mean 0.7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current state, and</w:t>
            </w:r>
          </w:p>
          <w:p w14:paraId="2EEDA1A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Mixed/unspecified surgery, without chemotherapy or radiation; T1: in remission 6 to 18 months from diagnosis (mean 13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current state</w:t>
            </w:r>
          </w:p>
        </w:tc>
        <w:tc>
          <w:tcPr>
            <w:tcW w:w="2189" w:type="dxa"/>
          </w:tcPr>
          <w:p w14:paraId="6D5E80B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59.1</w:t>
            </w:r>
          </w:p>
          <w:p w14:paraId="5D7BF305" w14:textId="77777777" w:rsidR="004D7BD9" w:rsidRPr="00BB1623" w:rsidRDefault="004D7BD9" w:rsidP="00844715">
            <w:pPr>
              <w:rPr>
                <w:rFonts w:ascii="Arial" w:eastAsia="Calibri" w:hAnsi="Arial" w:cs="Arial"/>
                <w:sz w:val="18"/>
                <w:szCs w:val="18"/>
              </w:rPr>
            </w:pPr>
          </w:p>
          <w:p w14:paraId="7726F63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Male: 1.1%</w:t>
            </w:r>
          </w:p>
        </w:tc>
        <w:tc>
          <w:tcPr>
            <w:tcW w:w="2190" w:type="dxa"/>
          </w:tcPr>
          <w:p w14:paraId="2CC1397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0BC61972" w14:textId="77777777" w:rsidR="004D7BD9" w:rsidRPr="00BB1623" w:rsidRDefault="004D7BD9" w:rsidP="00844715">
            <w:pPr>
              <w:rPr>
                <w:rFonts w:ascii="Arial" w:eastAsia="Calibri" w:hAnsi="Arial" w:cs="Arial"/>
                <w:sz w:val="18"/>
                <w:szCs w:val="18"/>
              </w:rPr>
            </w:pPr>
          </w:p>
          <w:p w14:paraId="49CAD90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05F46DE9" w14:textId="77777777" w:rsidR="004D7BD9" w:rsidRPr="00BB1623" w:rsidRDefault="004D7BD9" w:rsidP="00844715">
            <w:pPr>
              <w:rPr>
                <w:rFonts w:ascii="Arial" w:eastAsia="Calibri" w:hAnsi="Arial" w:cs="Arial"/>
                <w:sz w:val="18"/>
                <w:szCs w:val="18"/>
              </w:rPr>
            </w:pPr>
          </w:p>
          <w:p w14:paraId="0D29360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Non-metastatic: 100%</w:t>
            </w:r>
          </w:p>
          <w:p w14:paraId="010953E1" w14:textId="77777777" w:rsidR="004D7BD9" w:rsidRPr="00BB1623" w:rsidRDefault="004D7BD9" w:rsidP="00844715">
            <w:pPr>
              <w:rPr>
                <w:rFonts w:ascii="Arial" w:eastAsia="Calibri" w:hAnsi="Arial" w:cs="Arial"/>
                <w:sz w:val="18"/>
                <w:szCs w:val="18"/>
              </w:rPr>
            </w:pPr>
          </w:p>
        </w:tc>
      </w:tr>
      <w:tr w:rsidR="004D7BD9" w:rsidRPr="00BB1623" w14:paraId="1B269A49" w14:textId="77777777" w:rsidTr="00844715">
        <w:tc>
          <w:tcPr>
            <w:tcW w:w="2189" w:type="dxa"/>
          </w:tcPr>
          <w:p w14:paraId="7C1FD429"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lastRenderedPageBreak/>
              <w:t>Rautalin</w:t>
            </w:r>
            <w:proofErr w:type="spellEnd"/>
            <w:r w:rsidRPr="00BB1623">
              <w:rPr>
                <w:rFonts w:ascii="Arial" w:eastAsia="Calibri" w:hAnsi="Arial" w:cs="Arial"/>
                <w:sz w:val="18"/>
                <w:szCs w:val="18"/>
              </w:rPr>
              <w:t>, 2021</w:t>
            </w:r>
          </w:p>
          <w:p w14:paraId="6C1B34E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Finland</w:t>
            </w:r>
            <w:r w:rsidRPr="00BB1623">
              <w:rPr>
                <w:rFonts w:ascii="Arial" w:eastAsia="Calibri" w:hAnsi="Arial" w:cs="Arial"/>
                <w:sz w:val="18"/>
                <w:szCs w:val="18"/>
              </w:rPr>
              <w:tab/>
            </w:r>
          </w:p>
          <w:p w14:paraId="6ACAA16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2008-2015 (recruitment)</w:t>
            </w:r>
          </w:p>
          <w:p w14:paraId="7A9E812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2DCE5AF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(aged 24-89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diagnosed with primary breast cancer at Helsinki and </w:t>
            </w:r>
            <w:proofErr w:type="spellStart"/>
            <w:r w:rsidRPr="00BB1623">
              <w:rPr>
                <w:rFonts w:ascii="Arial" w:eastAsia="Calibri" w:hAnsi="Arial" w:cs="Arial"/>
                <w:sz w:val="18"/>
                <w:szCs w:val="18"/>
              </w:rPr>
              <w:t>Uusimaa</w:t>
            </w:r>
            <w:proofErr w:type="spellEnd"/>
            <w:r w:rsidRPr="00BB1623">
              <w:rPr>
                <w:rFonts w:ascii="Arial" w:eastAsia="Calibri" w:hAnsi="Arial" w:cs="Arial"/>
                <w:sz w:val="18"/>
                <w:szCs w:val="18"/>
              </w:rPr>
              <w:t xml:space="preserve"> Hospital District (HUS) Finland between September 2008 and September 2015 and then underwent mastectomy, breast resection, oncoplastic resection or immediate breast reconstruction.</w:t>
            </w:r>
          </w:p>
          <w:p w14:paraId="60847172" w14:textId="77777777" w:rsidR="004D7BD9" w:rsidRPr="00BB1623" w:rsidRDefault="004D7BD9" w:rsidP="00844715">
            <w:pPr>
              <w:rPr>
                <w:rFonts w:ascii="Arial" w:eastAsia="Calibri" w:hAnsi="Arial" w:cs="Arial"/>
                <w:sz w:val="18"/>
                <w:szCs w:val="18"/>
              </w:rPr>
            </w:pPr>
          </w:p>
          <w:p w14:paraId="540119B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1065 (1065 analyzed at baseline; 1010 analyzed at T1; 964 analyzed at T2)</w:t>
            </w:r>
          </w:p>
        </w:tc>
        <w:tc>
          <w:tcPr>
            <w:tcW w:w="2189" w:type="dxa"/>
          </w:tcPr>
          <w:p w14:paraId="4943C87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15D (Country NR, patients); 0 to 5</w:t>
            </w:r>
          </w:p>
        </w:tc>
        <w:tc>
          <w:tcPr>
            <w:tcW w:w="2189" w:type="dxa"/>
          </w:tcPr>
          <w:p w14:paraId="486E27F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At diagnosis, before treatment; current state</w:t>
            </w:r>
          </w:p>
          <w:p w14:paraId="44FF108F" w14:textId="77777777" w:rsidR="004D7BD9" w:rsidRPr="00BB1623" w:rsidRDefault="004D7BD9" w:rsidP="00844715">
            <w:pPr>
              <w:rPr>
                <w:rFonts w:ascii="Arial" w:eastAsia="Calibri" w:hAnsi="Arial" w:cs="Arial"/>
                <w:sz w:val="18"/>
                <w:szCs w:val="18"/>
              </w:rPr>
            </w:pPr>
          </w:p>
          <w:p w14:paraId="082B06C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T1: 3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primary surgery; current status</w:t>
            </w:r>
          </w:p>
          <w:p w14:paraId="75AFEF6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BCS (Breast resection) with radiation; T1: 3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primary surgery; current status</w:t>
            </w:r>
          </w:p>
          <w:p w14:paraId="7980774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BCS (Oncoplastic resection) with radiation; T1: 3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primary surgery; current status</w:t>
            </w:r>
          </w:p>
          <w:p w14:paraId="506D64A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(and immediate breast reconstruction); T1: 3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primary surgery; current status</w:t>
            </w:r>
          </w:p>
          <w:p w14:paraId="0FBBC7AB" w14:textId="77777777" w:rsidR="004D7BD9" w:rsidRPr="00BB1623" w:rsidRDefault="004D7BD9" w:rsidP="00844715">
            <w:pPr>
              <w:rPr>
                <w:rFonts w:ascii="Arial" w:eastAsia="Calibri" w:hAnsi="Arial" w:cs="Arial"/>
                <w:sz w:val="18"/>
                <w:szCs w:val="18"/>
              </w:rPr>
            </w:pPr>
          </w:p>
          <w:p w14:paraId="31E7B2E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T2: 24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primary surgery; current status</w:t>
            </w:r>
          </w:p>
          <w:p w14:paraId="20C7223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BCS (Breast resection) with radiation; T2: 24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primary surgery; current status</w:t>
            </w:r>
          </w:p>
          <w:p w14:paraId="1278206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BCS (Oncoplastic resection) with radiation; </w:t>
            </w:r>
            <w:r w:rsidRPr="00BB1623">
              <w:rPr>
                <w:rFonts w:ascii="Arial" w:eastAsia="Calibri" w:hAnsi="Arial" w:cs="Arial"/>
                <w:sz w:val="18"/>
                <w:szCs w:val="18"/>
              </w:rPr>
              <w:lastRenderedPageBreak/>
              <w:t xml:space="preserve">T2: 24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primary surgery; current status</w:t>
            </w:r>
          </w:p>
          <w:p w14:paraId="257EC38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(and immediate breast reconstruction); T2: 24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after primary surgery; current status</w:t>
            </w:r>
          </w:p>
        </w:tc>
        <w:tc>
          <w:tcPr>
            <w:tcW w:w="2189" w:type="dxa"/>
          </w:tcPr>
          <w:p w14:paraId="0B20559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59.7</w:t>
            </w:r>
          </w:p>
          <w:p w14:paraId="7280F84B" w14:textId="77777777" w:rsidR="004D7BD9" w:rsidRPr="00BB1623" w:rsidRDefault="004D7BD9" w:rsidP="00844715">
            <w:pPr>
              <w:rPr>
                <w:rFonts w:ascii="Arial" w:eastAsia="Calibri" w:hAnsi="Arial" w:cs="Arial"/>
                <w:sz w:val="18"/>
                <w:szCs w:val="18"/>
              </w:rPr>
            </w:pPr>
          </w:p>
          <w:p w14:paraId="58C23F0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2EF9751E"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Charlson</w:t>
            </w:r>
            <w:proofErr w:type="spellEnd"/>
            <w:r w:rsidRPr="00BB1623">
              <w:rPr>
                <w:rFonts w:ascii="Arial" w:eastAsia="Calibri" w:hAnsi="Arial" w:cs="Arial"/>
                <w:sz w:val="18"/>
                <w:szCs w:val="18"/>
              </w:rPr>
              <w:t xml:space="preserve"> comorbidity points:</w:t>
            </w:r>
          </w:p>
          <w:p w14:paraId="330EDDD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 point: 11.1%</w:t>
            </w:r>
          </w:p>
          <w:p w14:paraId="5C62123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 points: 8.0%</w:t>
            </w:r>
          </w:p>
          <w:p w14:paraId="3961CB4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3 points: 1.3%</w:t>
            </w:r>
          </w:p>
          <w:p w14:paraId="77BF5F71" w14:textId="77777777" w:rsidR="004D7BD9" w:rsidRPr="00BB1623" w:rsidRDefault="004D7BD9" w:rsidP="00844715">
            <w:pPr>
              <w:rPr>
                <w:rFonts w:ascii="Arial" w:eastAsia="Calibri" w:hAnsi="Arial" w:cs="Arial"/>
                <w:sz w:val="18"/>
                <w:szCs w:val="18"/>
              </w:rPr>
            </w:pPr>
          </w:p>
          <w:p w14:paraId="03BD624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1370B4FC" w14:textId="77777777" w:rsidR="004D7BD9" w:rsidRPr="00BB1623" w:rsidRDefault="004D7BD9" w:rsidP="00844715">
            <w:pPr>
              <w:rPr>
                <w:rFonts w:ascii="Arial" w:eastAsia="Calibri" w:hAnsi="Arial" w:cs="Arial"/>
                <w:sz w:val="18"/>
                <w:szCs w:val="18"/>
              </w:rPr>
            </w:pPr>
          </w:p>
          <w:p w14:paraId="65DBE3F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T1: 65.8%</w:t>
            </w:r>
          </w:p>
          <w:p w14:paraId="3FC4577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T2: 29.1%</w:t>
            </w:r>
          </w:p>
          <w:p w14:paraId="6A5C2B9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T3: 3.2%</w:t>
            </w:r>
          </w:p>
          <w:p w14:paraId="6D007AD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T4: 0.8%</w:t>
            </w:r>
          </w:p>
          <w:p w14:paraId="4675A582" w14:textId="77777777" w:rsidR="004D7BD9" w:rsidRPr="00BB1623" w:rsidRDefault="004D7BD9" w:rsidP="00844715">
            <w:pPr>
              <w:rPr>
                <w:rFonts w:ascii="Arial" w:eastAsia="Calibri" w:hAnsi="Arial" w:cs="Arial"/>
                <w:sz w:val="18"/>
                <w:szCs w:val="18"/>
              </w:rPr>
            </w:pPr>
          </w:p>
          <w:p w14:paraId="2A5B3B9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N0: 61.3%</w:t>
            </w:r>
          </w:p>
          <w:p w14:paraId="09095DF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N1: 27.6%</w:t>
            </w:r>
          </w:p>
          <w:p w14:paraId="4766348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N2: 8.4%</w:t>
            </w:r>
          </w:p>
          <w:p w14:paraId="36FA058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N3: 2.6%</w:t>
            </w:r>
          </w:p>
          <w:p w14:paraId="30B391EB" w14:textId="77777777" w:rsidR="004D7BD9" w:rsidRPr="00BB1623" w:rsidRDefault="004D7BD9" w:rsidP="00844715">
            <w:pPr>
              <w:rPr>
                <w:rFonts w:ascii="Arial" w:eastAsia="Calibri" w:hAnsi="Arial" w:cs="Arial"/>
                <w:sz w:val="18"/>
                <w:szCs w:val="18"/>
              </w:rPr>
            </w:pPr>
          </w:p>
          <w:p w14:paraId="73F1B7D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DCIS: 3.8%</w:t>
            </w:r>
          </w:p>
        </w:tc>
      </w:tr>
      <w:tr w:rsidR="004D7BD9" w:rsidRPr="00BB1623" w14:paraId="5BC6E4A7" w14:textId="77777777" w:rsidTr="00844715">
        <w:tc>
          <w:tcPr>
            <w:tcW w:w="2189" w:type="dxa"/>
          </w:tcPr>
          <w:p w14:paraId="32F99AA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Ring, 2021</w:t>
            </w:r>
            <w:r w:rsidRPr="00BB1623">
              <w:rPr>
                <w:rFonts w:ascii="Arial" w:eastAsia="Calibri" w:hAnsi="Arial" w:cs="Arial"/>
                <w:sz w:val="18"/>
                <w:szCs w:val="18"/>
              </w:rPr>
              <w:tab/>
            </w:r>
          </w:p>
          <w:p w14:paraId="2CAE614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UK</w:t>
            </w:r>
            <w:r w:rsidRPr="00BB1623">
              <w:rPr>
                <w:rFonts w:ascii="Arial" w:eastAsia="Calibri" w:hAnsi="Arial" w:cs="Arial"/>
                <w:sz w:val="18"/>
                <w:szCs w:val="18"/>
              </w:rPr>
              <w:tab/>
            </w:r>
          </w:p>
          <w:p w14:paraId="38D73A5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2013-2018 (recruitment)</w:t>
            </w:r>
          </w:p>
          <w:p w14:paraId="33E4CE2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6BC585C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(aged ≥70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at diagnosis of primary operable invasive breast cancer from 56 UK </w:t>
            </w:r>
            <w:proofErr w:type="spellStart"/>
            <w:r w:rsidRPr="00BB1623">
              <w:rPr>
                <w:rFonts w:ascii="Arial" w:eastAsia="Calibri" w:hAnsi="Arial" w:cs="Arial"/>
                <w:sz w:val="18"/>
                <w:szCs w:val="18"/>
              </w:rPr>
              <w:t>centres</w:t>
            </w:r>
            <w:proofErr w:type="spellEnd"/>
            <w:r w:rsidRPr="00BB1623">
              <w:rPr>
                <w:rFonts w:ascii="Arial" w:eastAsia="Calibri" w:hAnsi="Arial" w:cs="Arial"/>
                <w:sz w:val="18"/>
                <w:szCs w:val="18"/>
              </w:rPr>
              <w:t xml:space="preserve"> in England and Wales, followed up for 24 months. Utility analysis was restricted to early stage high-risk breast cancer patients who underwent surgery within 6 months from diagnosis.</w:t>
            </w:r>
          </w:p>
          <w:p w14:paraId="13A94A48" w14:textId="77777777" w:rsidR="004D7BD9" w:rsidRPr="00BB1623" w:rsidRDefault="004D7BD9" w:rsidP="00844715">
            <w:pPr>
              <w:rPr>
                <w:rFonts w:ascii="Arial" w:eastAsia="Calibri" w:hAnsi="Arial" w:cs="Arial"/>
                <w:sz w:val="18"/>
                <w:szCs w:val="18"/>
              </w:rPr>
            </w:pPr>
          </w:p>
          <w:p w14:paraId="609367B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1520 (1315 analyzed at diagnosis; 780 analyzed at follow-up)</w:t>
            </w:r>
          </w:p>
        </w:tc>
        <w:tc>
          <w:tcPr>
            <w:tcW w:w="2189" w:type="dxa"/>
          </w:tcPr>
          <w:p w14:paraId="11FF0D8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EQ-5D-5L (Country NR; patients)</w:t>
            </w:r>
          </w:p>
          <w:p w14:paraId="00B7E944" w14:textId="77777777" w:rsidR="004D7BD9" w:rsidRPr="00BB1623" w:rsidRDefault="004D7BD9" w:rsidP="00844715">
            <w:pPr>
              <w:rPr>
                <w:rFonts w:ascii="Arial" w:eastAsia="Calibri" w:hAnsi="Arial" w:cs="Arial"/>
                <w:sz w:val="18"/>
                <w:szCs w:val="18"/>
              </w:rPr>
            </w:pPr>
          </w:p>
          <w:p w14:paraId="2A7C7FA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053A6BD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At diagnosis before treatment; current state</w:t>
            </w:r>
          </w:p>
          <w:p w14:paraId="2D46BB61" w14:textId="77777777" w:rsidR="004D7BD9" w:rsidRPr="00BB1623" w:rsidRDefault="004D7BD9" w:rsidP="00844715">
            <w:pPr>
              <w:rPr>
                <w:rFonts w:ascii="Arial" w:eastAsia="Calibri" w:hAnsi="Arial" w:cs="Arial"/>
                <w:sz w:val="18"/>
                <w:szCs w:val="18"/>
              </w:rPr>
            </w:pPr>
          </w:p>
          <w:p w14:paraId="0D8F4BE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Mixed/unspecified surgery, without Chemotherapy; T1: 18 months from diagnosis; current state</w:t>
            </w:r>
          </w:p>
          <w:p w14:paraId="4D5F759B" w14:textId="77777777" w:rsidR="004D7BD9" w:rsidRPr="00BB1623" w:rsidRDefault="004D7BD9" w:rsidP="00844715">
            <w:pPr>
              <w:rPr>
                <w:rFonts w:ascii="Arial" w:eastAsia="Calibri" w:hAnsi="Arial" w:cs="Arial"/>
                <w:sz w:val="18"/>
                <w:szCs w:val="18"/>
              </w:rPr>
            </w:pPr>
          </w:p>
          <w:p w14:paraId="622FA29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Mixed/unspecified surgery, with chemotherapy; T1: 18 months from diagnosis; current state</w:t>
            </w:r>
          </w:p>
        </w:tc>
        <w:tc>
          <w:tcPr>
            <w:tcW w:w="2189" w:type="dxa"/>
          </w:tcPr>
          <w:p w14:paraId="587D9D4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66086504" w14:textId="77777777" w:rsidR="004D7BD9" w:rsidRPr="00BB1623" w:rsidRDefault="004D7BD9" w:rsidP="00844715">
            <w:pPr>
              <w:rPr>
                <w:rFonts w:ascii="Arial" w:eastAsia="Calibri" w:hAnsi="Arial" w:cs="Arial"/>
                <w:sz w:val="18"/>
                <w:szCs w:val="18"/>
              </w:rPr>
            </w:pPr>
          </w:p>
          <w:p w14:paraId="6B1846A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1D5C878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01C946A7" w14:textId="77777777" w:rsidR="004D7BD9" w:rsidRPr="00BB1623" w:rsidRDefault="004D7BD9" w:rsidP="00844715">
            <w:pPr>
              <w:rPr>
                <w:rFonts w:ascii="Arial" w:eastAsia="Calibri" w:hAnsi="Arial" w:cs="Arial"/>
                <w:sz w:val="18"/>
                <w:szCs w:val="18"/>
              </w:rPr>
            </w:pPr>
          </w:p>
          <w:p w14:paraId="21A8360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D2CAD31" w14:textId="77777777" w:rsidR="004D7BD9" w:rsidRPr="00BB1623" w:rsidRDefault="004D7BD9" w:rsidP="00844715">
            <w:pPr>
              <w:rPr>
                <w:rFonts w:ascii="Arial" w:eastAsia="Calibri" w:hAnsi="Arial" w:cs="Arial"/>
                <w:sz w:val="18"/>
                <w:szCs w:val="18"/>
              </w:rPr>
            </w:pPr>
          </w:p>
          <w:p w14:paraId="45FCFFB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Operable, invasive BC: 100%</w:t>
            </w:r>
          </w:p>
          <w:p w14:paraId="15EA5A2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DCIS: 0%</w:t>
            </w:r>
          </w:p>
          <w:p w14:paraId="5A90979A" w14:textId="77777777" w:rsidR="004D7BD9" w:rsidRPr="00BB1623" w:rsidRDefault="004D7BD9" w:rsidP="00844715">
            <w:pPr>
              <w:rPr>
                <w:rFonts w:ascii="Arial" w:eastAsia="Calibri" w:hAnsi="Arial" w:cs="Arial"/>
                <w:sz w:val="18"/>
                <w:szCs w:val="18"/>
              </w:rPr>
            </w:pPr>
          </w:p>
          <w:p w14:paraId="7814D332"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Tumour</w:t>
            </w:r>
            <w:proofErr w:type="spellEnd"/>
            <w:r w:rsidRPr="00BB1623">
              <w:rPr>
                <w:rFonts w:ascii="Arial" w:eastAsia="Calibri" w:hAnsi="Arial" w:cs="Arial"/>
                <w:sz w:val="18"/>
                <w:szCs w:val="18"/>
              </w:rPr>
              <w:t xml:space="preserve"> size</w:t>
            </w:r>
          </w:p>
          <w:p w14:paraId="51F726B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&lt;=20mm: 45.5%</w:t>
            </w:r>
          </w:p>
          <w:p w14:paraId="1195169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21-50mm: 45.7%</w:t>
            </w:r>
          </w:p>
          <w:p w14:paraId="1F8F9B9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&gt;50mm: 6.7%</w:t>
            </w:r>
          </w:p>
          <w:p w14:paraId="635073F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Unknown: 2.1%</w:t>
            </w:r>
          </w:p>
          <w:p w14:paraId="207E1749" w14:textId="77777777" w:rsidR="004D7BD9" w:rsidRPr="00BB1623" w:rsidRDefault="004D7BD9" w:rsidP="00844715">
            <w:pPr>
              <w:rPr>
                <w:rFonts w:ascii="Arial" w:eastAsia="Calibri" w:hAnsi="Arial" w:cs="Arial"/>
                <w:sz w:val="18"/>
                <w:szCs w:val="18"/>
              </w:rPr>
            </w:pPr>
          </w:p>
          <w:p w14:paraId="205020B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Nodal status</w:t>
            </w:r>
          </w:p>
          <w:p w14:paraId="3D03D41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pN0-1 mi: 68.1%</w:t>
            </w:r>
          </w:p>
          <w:p w14:paraId="56ED28E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pN1: 21.8%</w:t>
            </w:r>
          </w:p>
          <w:p w14:paraId="634669D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pN2: 5.2%</w:t>
            </w:r>
          </w:p>
          <w:p w14:paraId="1F56A9E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pN3: 2.8%</w:t>
            </w:r>
          </w:p>
          <w:p w14:paraId="5AC1E6FA"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pNx</w:t>
            </w:r>
            <w:proofErr w:type="spellEnd"/>
            <w:r w:rsidRPr="00BB1623">
              <w:rPr>
                <w:rFonts w:ascii="Arial" w:eastAsia="Calibri" w:hAnsi="Arial" w:cs="Arial"/>
                <w:sz w:val="18"/>
                <w:szCs w:val="18"/>
              </w:rPr>
              <w:t>: 2.2%</w:t>
            </w:r>
          </w:p>
        </w:tc>
      </w:tr>
      <w:tr w:rsidR="004D7BD9" w:rsidRPr="00BB1623" w14:paraId="30385C33" w14:textId="77777777" w:rsidTr="00844715">
        <w:tc>
          <w:tcPr>
            <w:tcW w:w="2189" w:type="dxa"/>
          </w:tcPr>
          <w:p w14:paraId="783EC0B8"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Roine</w:t>
            </w:r>
            <w:proofErr w:type="spellEnd"/>
            <w:r w:rsidRPr="00BB1623">
              <w:rPr>
                <w:rFonts w:ascii="Arial" w:eastAsia="Calibri" w:hAnsi="Arial" w:cs="Arial"/>
                <w:sz w:val="18"/>
                <w:szCs w:val="18"/>
              </w:rPr>
              <w:t>, 2020</w:t>
            </w:r>
          </w:p>
          <w:p w14:paraId="1A743BD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Finland</w:t>
            </w:r>
            <w:r w:rsidRPr="00BB1623">
              <w:rPr>
                <w:rFonts w:ascii="Arial" w:eastAsia="Calibri" w:hAnsi="Arial" w:cs="Arial"/>
                <w:sz w:val="18"/>
                <w:szCs w:val="18"/>
              </w:rPr>
              <w:tab/>
            </w:r>
          </w:p>
          <w:p w14:paraId="7827AD3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2005-2007 (recruitment)</w:t>
            </w:r>
          </w:p>
          <w:p w14:paraId="252C431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p w14:paraId="2E1585D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w:t>
            </w:r>
            <w:proofErr w:type="spellStart"/>
            <w:r w:rsidRPr="00BB1623">
              <w:rPr>
                <w:rFonts w:ascii="Arial" w:eastAsia="Calibri" w:hAnsi="Arial" w:cs="Arial"/>
                <w:sz w:val="18"/>
                <w:szCs w:val="18"/>
              </w:rPr>
              <w:t>Roine</w:t>
            </w:r>
            <w:proofErr w:type="spellEnd"/>
            <w:r w:rsidRPr="00BB1623">
              <w:rPr>
                <w:rFonts w:ascii="Arial" w:eastAsia="Calibri" w:hAnsi="Arial" w:cs="Arial"/>
                <w:sz w:val="18"/>
                <w:szCs w:val="18"/>
              </w:rPr>
              <w:t xml:space="preserve"> 2021 – associated for age </w:t>
            </w:r>
            <w:proofErr w:type="spellStart"/>
            <w:r w:rsidRPr="00BB1623">
              <w:rPr>
                <w:rFonts w:ascii="Arial" w:eastAsia="Calibri" w:hAnsi="Arial" w:cs="Arial"/>
                <w:sz w:val="18"/>
                <w:szCs w:val="18"/>
              </w:rPr>
              <w:t>subrgroups</w:t>
            </w:r>
            <w:proofErr w:type="spellEnd"/>
            <w:r w:rsidRPr="00BB1623">
              <w:rPr>
                <w:rFonts w:ascii="Arial" w:eastAsia="Calibri" w:hAnsi="Arial" w:cs="Arial"/>
                <w:sz w:val="18"/>
                <w:szCs w:val="18"/>
              </w:rPr>
              <w:t>)</w:t>
            </w:r>
          </w:p>
        </w:tc>
        <w:tc>
          <w:tcPr>
            <w:tcW w:w="2189" w:type="dxa"/>
          </w:tcPr>
          <w:p w14:paraId="0ABD735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Women (aged 35-68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newly diagnosed with invasive breast cancer, recently completed the adjuvant chemotherapy or started endocrine therapy and/or radiotherapy were enrolled into the BREX study between September 2005 and September 2007, who </w:t>
            </w:r>
            <w:r w:rsidRPr="00BB1623">
              <w:rPr>
                <w:rFonts w:ascii="Arial" w:eastAsia="Calibri" w:hAnsi="Arial" w:cs="Arial"/>
                <w:sz w:val="18"/>
                <w:szCs w:val="18"/>
              </w:rPr>
              <w:lastRenderedPageBreak/>
              <w:t>completed the 15D at five-year follow-up.</w:t>
            </w:r>
          </w:p>
          <w:p w14:paraId="20FD797D" w14:textId="77777777" w:rsidR="004D7BD9" w:rsidRPr="00BB1623" w:rsidRDefault="004D7BD9" w:rsidP="00844715">
            <w:pPr>
              <w:rPr>
                <w:rFonts w:ascii="Arial" w:eastAsia="Calibri" w:hAnsi="Arial" w:cs="Arial"/>
                <w:sz w:val="18"/>
                <w:szCs w:val="18"/>
              </w:rPr>
            </w:pPr>
          </w:p>
          <w:p w14:paraId="372A777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 (182 analyzed at T1, 148 analyzed at T2)</w:t>
            </w:r>
          </w:p>
        </w:tc>
        <w:tc>
          <w:tcPr>
            <w:tcW w:w="2189" w:type="dxa"/>
          </w:tcPr>
          <w:p w14:paraId="73350B6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15D (Country NR, patients); 0 to 1</w:t>
            </w:r>
          </w:p>
        </w:tc>
        <w:tc>
          <w:tcPr>
            <w:tcW w:w="2189" w:type="dxa"/>
          </w:tcPr>
          <w:p w14:paraId="5502869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Mixed/unspecified surgery with adjuvant chemotherapy; T1: baseline, shortly after completion of adjuvant therapy; current status</w:t>
            </w:r>
          </w:p>
          <w:p w14:paraId="5CF14C1B" w14:textId="77777777" w:rsidR="004D7BD9" w:rsidRPr="00BB1623" w:rsidRDefault="004D7BD9" w:rsidP="00844715">
            <w:pPr>
              <w:rPr>
                <w:rFonts w:ascii="Arial" w:eastAsia="Calibri" w:hAnsi="Arial" w:cs="Arial"/>
                <w:sz w:val="18"/>
                <w:szCs w:val="18"/>
              </w:rPr>
            </w:pPr>
          </w:p>
          <w:p w14:paraId="3001831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Mixed/unspecified surgery with adjuvant chemotherapy; T2: 30 months after completion of adjuvant therapy; current status</w:t>
            </w:r>
          </w:p>
        </w:tc>
        <w:tc>
          <w:tcPr>
            <w:tcW w:w="2189" w:type="dxa"/>
          </w:tcPr>
          <w:p w14:paraId="450E2C8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52.6</w:t>
            </w:r>
          </w:p>
          <w:p w14:paraId="4BCEC222" w14:textId="77777777" w:rsidR="004D7BD9" w:rsidRPr="00BB1623" w:rsidRDefault="004D7BD9" w:rsidP="00844715">
            <w:pPr>
              <w:rPr>
                <w:rFonts w:ascii="Arial" w:eastAsia="Calibri" w:hAnsi="Arial" w:cs="Arial"/>
                <w:sz w:val="18"/>
                <w:szCs w:val="18"/>
              </w:rPr>
            </w:pPr>
          </w:p>
          <w:p w14:paraId="55FA67B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0268ED3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0E61DAE9" w14:textId="77777777" w:rsidR="004D7BD9" w:rsidRPr="00BB1623" w:rsidRDefault="004D7BD9" w:rsidP="00844715">
            <w:pPr>
              <w:rPr>
                <w:rFonts w:ascii="Arial" w:eastAsia="Calibri" w:hAnsi="Arial" w:cs="Arial"/>
                <w:sz w:val="18"/>
                <w:szCs w:val="18"/>
              </w:rPr>
            </w:pPr>
          </w:p>
          <w:p w14:paraId="5B17D46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3C3BF691" w14:textId="77777777" w:rsidR="004D7BD9" w:rsidRPr="00BB1623" w:rsidRDefault="004D7BD9" w:rsidP="00844715">
            <w:pPr>
              <w:rPr>
                <w:rFonts w:ascii="Arial" w:eastAsia="Calibri" w:hAnsi="Arial" w:cs="Arial"/>
                <w:sz w:val="18"/>
                <w:szCs w:val="18"/>
              </w:rPr>
            </w:pPr>
          </w:p>
          <w:p w14:paraId="636EE44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T1-4N0-3: 100%</w:t>
            </w:r>
          </w:p>
        </w:tc>
      </w:tr>
      <w:tr w:rsidR="004D7BD9" w:rsidRPr="00BB1623" w14:paraId="2F481193" w14:textId="77777777" w:rsidTr="00844715">
        <w:tc>
          <w:tcPr>
            <w:tcW w:w="2189" w:type="dxa"/>
          </w:tcPr>
          <w:p w14:paraId="7D35D349"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Swanick</w:t>
            </w:r>
            <w:proofErr w:type="spellEnd"/>
            <w:r w:rsidRPr="00BB1623">
              <w:rPr>
                <w:rFonts w:ascii="Arial" w:eastAsia="Calibri" w:hAnsi="Arial" w:cs="Arial"/>
                <w:sz w:val="18"/>
                <w:szCs w:val="18"/>
              </w:rPr>
              <w:t>, 2018</w:t>
            </w:r>
            <w:r w:rsidRPr="00BB1623">
              <w:rPr>
                <w:rFonts w:ascii="Arial" w:eastAsia="Calibri" w:hAnsi="Arial" w:cs="Arial"/>
                <w:sz w:val="18"/>
                <w:szCs w:val="18"/>
              </w:rPr>
              <w:tab/>
            </w:r>
          </w:p>
          <w:p w14:paraId="14F791A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USA</w:t>
            </w:r>
            <w:r w:rsidRPr="00BB1623">
              <w:rPr>
                <w:rFonts w:ascii="Arial" w:eastAsia="Calibri" w:hAnsi="Arial" w:cs="Arial"/>
                <w:sz w:val="18"/>
                <w:szCs w:val="18"/>
              </w:rPr>
              <w:tab/>
            </w:r>
          </w:p>
          <w:p w14:paraId="789B908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2015-2016 (recruitment)</w:t>
            </w:r>
          </w:p>
          <w:p w14:paraId="030380B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386E2DB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Women (aged ≥67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in whom nonmetastatic breast cancer was diagnosed in 2009 and were treated with 1 of the 5 local therapy strategies of interest, who were alive as of May 2015, and who had continuous fee-for-service Medicare Part A and B coverage between diagnosis and the end of 2011. </w:t>
            </w:r>
          </w:p>
          <w:p w14:paraId="75DCD6FE" w14:textId="77777777" w:rsidR="004D7BD9" w:rsidRPr="00BB1623" w:rsidRDefault="004D7BD9" w:rsidP="00844715">
            <w:pPr>
              <w:rPr>
                <w:rFonts w:ascii="Arial" w:eastAsia="Calibri" w:hAnsi="Arial" w:cs="Arial"/>
                <w:sz w:val="18"/>
                <w:szCs w:val="18"/>
              </w:rPr>
            </w:pPr>
          </w:p>
          <w:p w14:paraId="3430B56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489 (466 analyzed)</w:t>
            </w:r>
          </w:p>
        </w:tc>
        <w:tc>
          <w:tcPr>
            <w:tcW w:w="2189" w:type="dxa"/>
          </w:tcPr>
          <w:p w14:paraId="4BAAFB5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EQ-5D-3L (Country NR; patients)</w:t>
            </w:r>
          </w:p>
          <w:p w14:paraId="79782B4A" w14:textId="77777777" w:rsidR="004D7BD9" w:rsidRPr="00BB1623" w:rsidRDefault="004D7BD9" w:rsidP="00844715">
            <w:pPr>
              <w:rPr>
                <w:rFonts w:ascii="Arial" w:eastAsia="Calibri" w:hAnsi="Arial" w:cs="Arial"/>
                <w:sz w:val="18"/>
                <w:szCs w:val="18"/>
              </w:rPr>
            </w:pPr>
          </w:p>
          <w:p w14:paraId="1221A00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2F0621C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BCS with radiation (whole breast irradiation or brachytherapy); T2: approximately 6 years from diagnosis</w:t>
            </w:r>
          </w:p>
          <w:p w14:paraId="194A062A" w14:textId="77777777" w:rsidR="004D7BD9" w:rsidRPr="00BB1623" w:rsidRDefault="004D7BD9" w:rsidP="00844715">
            <w:pPr>
              <w:rPr>
                <w:rFonts w:ascii="Arial" w:eastAsia="Calibri" w:hAnsi="Arial" w:cs="Arial"/>
                <w:sz w:val="18"/>
                <w:szCs w:val="18"/>
              </w:rPr>
            </w:pPr>
          </w:p>
          <w:p w14:paraId="47DB484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BCS without radiation or chemotherapy; T2: approximately 6 years from diagnosis</w:t>
            </w:r>
          </w:p>
          <w:p w14:paraId="4271CA61" w14:textId="77777777" w:rsidR="004D7BD9" w:rsidRPr="00BB1623" w:rsidRDefault="004D7BD9" w:rsidP="00844715">
            <w:pPr>
              <w:rPr>
                <w:rFonts w:ascii="Arial" w:eastAsia="Calibri" w:hAnsi="Arial" w:cs="Arial"/>
                <w:sz w:val="18"/>
                <w:szCs w:val="18"/>
              </w:rPr>
            </w:pPr>
          </w:p>
          <w:p w14:paraId="226DB04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Mastectomy without radiation; T2: approximately 6 years from diagnosis</w:t>
            </w:r>
          </w:p>
          <w:p w14:paraId="650F45E3" w14:textId="77777777" w:rsidR="004D7BD9" w:rsidRPr="00BB1623" w:rsidRDefault="004D7BD9" w:rsidP="00844715">
            <w:pPr>
              <w:rPr>
                <w:rFonts w:ascii="Arial" w:eastAsia="Calibri" w:hAnsi="Arial" w:cs="Arial"/>
                <w:sz w:val="18"/>
                <w:szCs w:val="18"/>
              </w:rPr>
            </w:pPr>
          </w:p>
          <w:p w14:paraId="15F90FF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Mastectomy with radiation and ALND; T2: approximately 6 years from diagnosis</w:t>
            </w:r>
          </w:p>
        </w:tc>
        <w:tc>
          <w:tcPr>
            <w:tcW w:w="2189" w:type="dxa"/>
          </w:tcPr>
          <w:p w14:paraId="0EE69CA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Median 72 (range 67-87)</w:t>
            </w:r>
          </w:p>
          <w:p w14:paraId="40135F72" w14:textId="77777777" w:rsidR="004D7BD9" w:rsidRPr="00BB1623" w:rsidRDefault="004D7BD9" w:rsidP="00844715">
            <w:pPr>
              <w:rPr>
                <w:rFonts w:ascii="Arial" w:eastAsia="Calibri" w:hAnsi="Arial" w:cs="Arial"/>
                <w:sz w:val="18"/>
                <w:szCs w:val="18"/>
              </w:rPr>
            </w:pPr>
          </w:p>
          <w:p w14:paraId="4241708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6386DC42"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Charlson</w:t>
            </w:r>
            <w:proofErr w:type="spellEnd"/>
            <w:r w:rsidRPr="00BB1623">
              <w:rPr>
                <w:rFonts w:ascii="Arial" w:eastAsia="Calibri" w:hAnsi="Arial" w:cs="Arial"/>
                <w:sz w:val="18"/>
                <w:szCs w:val="18"/>
              </w:rPr>
              <w:t xml:space="preserve"> comorbidity index:</w:t>
            </w:r>
          </w:p>
          <w:p w14:paraId="47BCBB6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0: 67.6%</w:t>
            </w:r>
          </w:p>
          <w:p w14:paraId="2E6F0A3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 32.4%</w:t>
            </w:r>
          </w:p>
          <w:p w14:paraId="74E76346" w14:textId="77777777" w:rsidR="004D7BD9" w:rsidRPr="00BB1623" w:rsidRDefault="004D7BD9" w:rsidP="00844715">
            <w:pPr>
              <w:rPr>
                <w:rFonts w:ascii="Arial" w:eastAsia="Calibri" w:hAnsi="Arial" w:cs="Arial"/>
                <w:sz w:val="18"/>
                <w:szCs w:val="18"/>
              </w:rPr>
            </w:pPr>
          </w:p>
          <w:p w14:paraId="6BD8745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White: 86.4%</w:t>
            </w:r>
          </w:p>
          <w:p w14:paraId="69F3BD1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Non-white: 13.6%</w:t>
            </w:r>
          </w:p>
          <w:p w14:paraId="46AAF274" w14:textId="77777777" w:rsidR="004D7BD9" w:rsidRPr="00BB1623" w:rsidRDefault="004D7BD9" w:rsidP="00844715">
            <w:pPr>
              <w:rPr>
                <w:rFonts w:ascii="Arial" w:eastAsia="Calibri" w:hAnsi="Arial" w:cs="Arial"/>
                <w:sz w:val="18"/>
                <w:szCs w:val="18"/>
              </w:rPr>
            </w:pPr>
          </w:p>
          <w:p w14:paraId="27241BB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Nonmetastatic BC: 100%</w:t>
            </w:r>
          </w:p>
        </w:tc>
      </w:tr>
      <w:tr w:rsidR="004D7BD9" w:rsidRPr="00BB1623" w14:paraId="05E5B0D7" w14:textId="77777777" w:rsidTr="00844715">
        <w:tc>
          <w:tcPr>
            <w:tcW w:w="2189" w:type="dxa"/>
          </w:tcPr>
          <w:p w14:paraId="7AD702E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Tanaka, 2019</w:t>
            </w:r>
          </w:p>
          <w:p w14:paraId="259825B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Japan</w:t>
            </w:r>
          </w:p>
          <w:p w14:paraId="58EC0C2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2013-2015</w:t>
            </w:r>
          </w:p>
          <w:p w14:paraId="729A841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89" w:type="dxa"/>
          </w:tcPr>
          <w:p w14:paraId="2CC9427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(age range NR) with breast cancer who received their first course of intravenous outpatient chemotherapy at Gifu Municipal Hospital between December 2013 and November 2015. </w:t>
            </w:r>
          </w:p>
          <w:p w14:paraId="400885CF" w14:textId="77777777" w:rsidR="004D7BD9" w:rsidRPr="00BB1623" w:rsidRDefault="004D7BD9" w:rsidP="00844715">
            <w:pPr>
              <w:rPr>
                <w:rFonts w:ascii="Arial" w:eastAsia="Calibri" w:hAnsi="Arial" w:cs="Arial"/>
                <w:sz w:val="18"/>
                <w:szCs w:val="18"/>
              </w:rPr>
            </w:pPr>
          </w:p>
          <w:p w14:paraId="22022C3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38 </w:t>
            </w:r>
          </w:p>
        </w:tc>
        <w:tc>
          <w:tcPr>
            <w:tcW w:w="2189" w:type="dxa"/>
          </w:tcPr>
          <w:p w14:paraId="486727E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 (Country NR; patients)</w:t>
            </w:r>
          </w:p>
          <w:p w14:paraId="38728E4D" w14:textId="77777777" w:rsidR="004D7BD9" w:rsidRPr="00BB1623" w:rsidRDefault="004D7BD9" w:rsidP="00844715">
            <w:pPr>
              <w:rPr>
                <w:rFonts w:ascii="Arial" w:eastAsia="Calibri" w:hAnsi="Arial" w:cs="Arial"/>
                <w:sz w:val="18"/>
                <w:szCs w:val="18"/>
              </w:rPr>
            </w:pPr>
          </w:p>
          <w:p w14:paraId="1DCA017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69A6A50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Mixed/unspecified surgery with chemotherapy without radiation; T1: &lt;6 months from start of adjuvant chemotherapy (before 2</w:t>
            </w:r>
            <w:r w:rsidRPr="00BB1623">
              <w:rPr>
                <w:rFonts w:ascii="Arial" w:eastAsia="Calibri" w:hAnsi="Arial" w:cs="Arial"/>
                <w:sz w:val="18"/>
                <w:szCs w:val="18"/>
                <w:vertAlign w:val="superscript"/>
              </w:rPr>
              <w:t>nd</w:t>
            </w:r>
            <w:r w:rsidRPr="00BB1623">
              <w:rPr>
                <w:rFonts w:ascii="Arial" w:eastAsia="Calibri" w:hAnsi="Arial" w:cs="Arial"/>
                <w:sz w:val="18"/>
                <w:szCs w:val="18"/>
              </w:rPr>
              <w:t xml:space="preserve"> course of chemotherapy); current state</w:t>
            </w:r>
          </w:p>
        </w:tc>
        <w:tc>
          <w:tcPr>
            <w:tcW w:w="2189" w:type="dxa"/>
          </w:tcPr>
          <w:p w14:paraId="3916720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55.1</w:t>
            </w:r>
          </w:p>
          <w:p w14:paraId="2D219159" w14:textId="77777777" w:rsidR="004D7BD9" w:rsidRPr="00BB1623" w:rsidRDefault="004D7BD9" w:rsidP="00844715">
            <w:pPr>
              <w:rPr>
                <w:rFonts w:ascii="Arial" w:eastAsia="Calibri" w:hAnsi="Arial" w:cs="Arial"/>
                <w:sz w:val="18"/>
                <w:szCs w:val="18"/>
              </w:rPr>
            </w:pPr>
          </w:p>
          <w:p w14:paraId="7BD1C12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38EBA30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2D9FD50" w14:textId="77777777" w:rsidR="004D7BD9" w:rsidRPr="00BB1623" w:rsidRDefault="004D7BD9" w:rsidP="00844715">
            <w:pPr>
              <w:rPr>
                <w:rFonts w:ascii="Arial" w:eastAsia="Calibri" w:hAnsi="Arial" w:cs="Arial"/>
                <w:sz w:val="18"/>
                <w:szCs w:val="18"/>
              </w:rPr>
            </w:pPr>
          </w:p>
          <w:p w14:paraId="3FD7C1A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532BEF9D" w14:textId="77777777" w:rsidR="004D7BD9" w:rsidRPr="00BB1623" w:rsidRDefault="004D7BD9" w:rsidP="00844715">
            <w:pPr>
              <w:rPr>
                <w:rFonts w:ascii="Arial" w:eastAsia="Calibri" w:hAnsi="Arial" w:cs="Arial"/>
                <w:sz w:val="18"/>
                <w:szCs w:val="18"/>
              </w:rPr>
            </w:pPr>
          </w:p>
          <w:p w14:paraId="579447B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Stage: </w:t>
            </w:r>
          </w:p>
          <w:p w14:paraId="6E90A7C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 23.7%</w:t>
            </w:r>
          </w:p>
          <w:p w14:paraId="3E8144C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II: 50.0%</w:t>
            </w:r>
          </w:p>
          <w:p w14:paraId="003844D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III: 18.4%</w:t>
            </w:r>
          </w:p>
          <w:p w14:paraId="09B6791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IV: 7.9%</w:t>
            </w:r>
          </w:p>
          <w:p w14:paraId="3850915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DCIS: 0%</w:t>
            </w:r>
          </w:p>
        </w:tc>
      </w:tr>
      <w:tr w:rsidR="004D7BD9" w:rsidRPr="00BB1623" w14:paraId="454A550B" w14:textId="77777777" w:rsidTr="00844715">
        <w:tc>
          <w:tcPr>
            <w:tcW w:w="2189" w:type="dxa"/>
          </w:tcPr>
          <w:p w14:paraId="57BDC94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Tran, 2022</w:t>
            </w:r>
            <w:r w:rsidRPr="00BB1623">
              <w:rPr>
                <w:rFonts w:ascii="Arial" w:eastAsia="Calibri" w:hAnsi="Arial" w:cs="Arial"/>
                <w:sz w:val="18"/>
                <w:szCs w:val="18"/>
              </w:rPr>
              <w:tab/>
            </w:r>
          </w:p>
          <w:p w14:paraId="26E0545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South Korea</w:t>
            </w:r>
            <w:r w:rsidRPr="00BB1623">
              <w:rPr>
                <w:rFonts w:ascii="Arial" w:eastAsia="Calibri" w:hAnsi="Arial" w:cs="Arial"/>
                <w:sz w:val="18"/>
                <w:szCs w:val="18"/>
              </w:rPr>
              <w:tab/>
            </w:r>
          </w:p>
          <w:p w14:paraId="0711088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2004-2020</w:t>
            </w:r>
            <w:r w:rsidRPr="00BB1623">
              <w:rPr>
                <w:rFonts w:ascii="Arial" w:eastAsia="Calibri" w:hAnsi="Arial" w:cs="Arial"/>
                <w:sz w:val="18"/>
                <w:szCs w:val="18"/>
              </w:rPr>
              <w:tab/>
            </w:r>
          </w:p>
          <w:p w14:paraId="33817C0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Non-industry grant</w:t>
            </w:r>
          </w:p>
        </w:tc>
        <w:tc>
          <w:tcPr>
            <w:tcW w:w="2189" w:type="dxa"/>
          </w:tcPr>
          <w:p w14:paraId="0980405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 xml:space="preserve">Patients (aged ≥18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xml:space="preserve">) diagnosed with histologically confirmed </w:t>
            </w:r>
            <w:r w:rsidRPr="00BB1623">
              <w:rPr>
                <w:rFonts w:ascii="Arial" w:eastAsia="Calibri" w:hAnsi="Arial" w:cs="Arial"/>
                <w:sz w:val="18"/>
                <w:szCs w:val="18"/>
              </w:rPr>
              <w:lastRenderedPageBreak/>
              <w:t xml:space="preserve">breast cancer, having no other cancer, recruited from the National Cancer Center in Korea.  </w:t>
            </w:r>
          </w:p>
          <w:p w14:paraId="182FE4C7" w14:textId="77777777" w:rsidR="004D7BD9" w:rsidRPr="00BB1623" w:rsidRDefault="004D7BD9" w:rsidP="00844715">
            <w:pPr>
              <w:rPr>
                <w:rFonts w:ascii="Arial" w:eastAsia="Calibri" w:hAnsi="Arial" w:cs="Arial"/>
                <w:sz w:val="18"/>
                <w:szCs w:val="18"/>
              </w:rPr>
            </w:pPr>
          </w:p>
          <w:p w14:paraId="0068641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298 patients (295 analyzed at diagnosis and T1; 124 analyzed at T2); 7992 age- and education level-matched public</w:t>
            </w:r>
          </w:p>
        </w:tc>
        <w:tc>
          <w:tcPr>
            <w:tcW w:w="2189" w:type="dxa"/>
          </w:tcPr>
          <w:p w14:paraId="3FD55A6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 xml:space="preserve">EQ-5D-3L (Korea; </w:t>
            </w:r>
            <w:proofErr w:type="spellStart"/>
            <w:r w:rsidRPr="00BB1623">
              <w:rPr>
                <w:rFonts w:ascii="Arial" w:eastAsia="Calibri" w:hAnsi="Arial" w:cs="Arial"/>
                <w:sz w:val="18"/>
                <w:szCs w:val="18"/>
              </w:rPr>
              <w:t>patients+public</w:t>
            </w:r>
            <w:proofErr w:type="spellEnd"/>
            <w:r w:rsidRPr="00BB1623">
              <w:rPr>
                <w:rFonts w:ascii="Arial" w:eastAsia="Calibri" w:hAnsi="Arial" w:cs="Arial"/>
                <w:sz w:val="18"/>
                <w:szCs w:val="18"/>
              </w:rPr>
              <w:t>); -0.17 to 1</w:t>
            </w:r>
          </w:p>
        </w:tc>
        <w:tc>
          <w:tcPr>
            <w:tcW w:w="2189" w:type="dxa"/>
          </w:tcPr>
          <w:p w14:paraId="76F98E7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At diagnosis before treatment (2-3 days after); current state</w:t>
            </w:r>
          </w:p>
          <w:p w14:paraId="5EDB2ED0" w14:textId="77777777" w:rsidR="004D7BD9" w:rsidRPr="00BB1623" w:rsidRDefault="004D7BD9" w:rsidP="00844715">
            <w:pPr>
              <w:rPr>
                <w:rFonts w:ascii="Arial" w:eastAsia="Calibri" w:hAnsi="Arial" w:cs="Arial"/>
                <w:sz w:val="18"/>
                <w:szCs w:val="18"/>
              </w:rPr>
            </w:pPr>
          </w:p>
          <w:p w14:paraId="199FDBC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Healthy population control, age- and education level-matched; current state</w:t>
            </w:r>
          </w:p>
          <w:p w14:paraId="24BEF839" w14:textId="77777777" w:rsidR="004D7BD9" w:rsidRPr="00BB1623" w:rsidRDefault="004D7BD9" w:rsidP="00844715">
            <w:pPr>
              <w:rPr>
                <w:rFonts w:ascii="Arial" w:eastAsia="Calibri" w:hAnsi="Arial" w:cs="Arial"/>
                <w:sz w:val="18"/>
                <w:szCs w:val="18"/>
              </w:rPr>
            </w:pPr>
          </w:p>
          <w:p w14:paraId="4D456C8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with radiation; T1: 3 </w:t>
            </w:r>
            <w:proofErr w:type="spellStart"/>
            <w:r w:rsidRPr="00BB1623">
              <w:rPr>
                <w:rFonts w:ascii="Arial" w:eastAsia="Calibri" w:hAnsi="Arial" w:cs="Arial"/>
                <w:sz w:val="18"/>
                <w:szCs w:val="18"/>
              </w:rPr>
              <w:t>mos</w:t>
            </w:r>
            <w:proofErr w:type="spellEnd"/>
            <w:r w:rsidRPr="00BB1623">
              <w:rPr>
                <w:rFonts w:ascii="Arial" w:eastAsia="Calibri" w:hAnsi="Arial" w:cs="Arial"/>
                <w:sz w:val="18"/>
                <w:szCs w:val="18"/>
              </w:rPr>
              <w:t xml:space="preserve"> from diagnosis; current state</w:t>
            </w:r>
          </w:p>
          <w:p w14:paraId="7B60B434" w14:textId="77777777" w:rsidR="004D7BD9" w:rsidRPr="00BB1623" w:rsidRDefault="004D7BD9" w:rsidP="00844715">
            <w:pPr>
              <w:rPr>
                <w:rFonts w:ascii="Arial" w:eastAsia="Calibri" w:hAnsi="Arial" w:cs="Arial"/>
                <w:sz w:val="18"/>
                <w:szCs w:val="18"/>
              </w:rPr>
            </w:pPr>
          </w:p>
          <w:p w14:paraId="47EE2E3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Mastectomy with radiation; T2: Median 15 years from diagnosis; current state</w:t>
            </w:r>
          </w:p>
        </w:tc>
        <w:tc>
          <w:tcPr>
            <w:tcW w:w="2189" w:type="dxa"/>
          </w:tcPr>
          <w:p w14:paraId="176EFF0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46.3</w:t>
            </w:r>
          </w:p>
          <w:p w14:paraId="183A27E7" w14:textId="77777777" w:rsidR="004D7BD9" w:rsidRPr="00BB1623" w:rsidRDefault="004D7BD9" w:rsidP="00844715">
            <w:pPr>
              <w:rPr>
                <w:rFonts w:ascii="Arial" w:eastAsia="Calibri" w:hAnsi="Arial" w:cs="Arial"/>
                <w:sz w:val="18"/>
                <w:szCs w:val="18"/>
              </w:rPr>
            </w:pPr>
          </w:p>
          <w:p w14:paraId="0A198E8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117DA11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34%</w:t>
            </w:r>
          </w:p>
          <w:p w14:paraId="1B98E2B8" w14:textId="77777777" w:rsidR="004D7BD9" w:rsidRPr="00BB1623" w:rsidRDefault="004D7BD9" w:rsidP="00844715">
            <w:pPr>
              <w:rPr>
                <w:rFonts w:ascii="Arial" w:eastAsia="Calibri" w:hAnsi="Arial" w:cs="Arial"/>
                <w:sz w:val="18"/>
                <w:szCs w:val="18"/>
              </w:rPr>
            </w:pPr>
          </w:p>
          <w:p w14:paraId="533E62A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1B5B1774" w14:textId="77777777" w:rsidR="004D7BD9" w:rsidRPr="00BB1623" w:rsidRDefault="004D7BD9" w:rsidP="00844715">
            <w:pPr>
              <w:rPr>
                <w:rFonts w:ascii="Arial" w:eastAsia="Calibri" w:hAnsi="Arial" w:cs="Arial"/>
                <w:sz w:val="18"/>
                <w:szCs w:val="18"/>
              </w:rPr>
            </w:pPr>
          </w:p>
          <w:p w14:paraId="109F89D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0-II: 83%</w:t>
            </w:r>
          </w:p>
          <w:p w14:paraId="5378E37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III-IV: 18%</w:t>
            </w:r>
          </w:p>
          <w:p w14:paraId="5FBC0415" w14:textId="77777777" w:rsidR="004D7BD9" w:rsidRPr="00BB1623" w:rsidRDefault="004D7BD9" w:rsidP="00844715">
            <w:pPr>
              <w:rPr>
                <w:rFonts w:ascii="Arial" w:eastAsia="Calibri" w:hAnsi="Arial" w:cs="Arial"/>
                <w:sz w:val="18"/>
                <w:szCs w:val="18"/>
              </w:rPr>
            </w:pPr>
          </w:p>
          <w:p w14:paraId="4AF57305" w14:textId="77777777" w:rsidR="004D7BD9" w:rsidRPr="00BB1623" w:rsidRDefault="004D7BD9" w:rsidP="00844715">
            <w:pPr>
              <w:rPr>
                <w:rFonts w:ascii="Arial" w:eastAsia="Calibri" w:hAnsi="Arial" w:cs="Arial"/>
                <w:sz w:val="18"/>
                <w:szCs w:val="18"/>
              </w:rPr>
            </w:pPr>
          </w:p>
        </w:tc>
      </w:tr>
      <w:tr w:rsidR="004D7BD9" w:rsidRPr="00BB1623" w14:paraId="03F24A80" w14:textId="77777777" w:rsidTr="00844715">
        <w:tc>
          <w:tcPr>
            <w:tcW w:w="2189" w:type="dxa"/>
          </w:tcPr>
          <w:p w14:paraId="4FAD52BF"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lastRenderedPageBreak/>
              <w:t>Velikova</w:t>
            </w:r>
            <w:proofErr w:type="spellEnd"/>
            <w:r w:rsidRPr="00BB1623">
              <w:rPr>
                <w:rFonts w:ascii="Arial" w:eastAsia="Calibri" w:hAnsi="Arial" w:cs="Arial"/>
                <w:sz w:val="18"/>
                <w:szCs w:val="18"/>
              </w:rPr>
              <w:t>, 2018</w:t>
            </w:r>
            <w:r w:rsidRPr="00BB1623">
              <w:rPr>
                <w:rFonts w:ascii="Arial" w:eastAsia="Calibri" w:hAnsi="Arial" w:cs="Arial"/>
                <w:sz w:val="18"/>
                <w:szCs w:val="18"/>
              </w:rPr>
              <w:tab/>
            </w:r>
          </w:p>
          <w:p w14:paraId="474C5BB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UK</w:t>
            </w:r>
            <w:r w:rsidRPr="00BB1623">
              <w:rPr>
                <w:rFonts w:ascii="Arial" w:eastAsia="Calibri" w:hAnsi="Arial" w:cs="Arial"/>
                <w:sz w:val="18"/>
                <w:szCs w:val="18"/>
              </w:rPr>
              <w:tab/>
            </w:r>
          </w:p>
          <w:p w14:paraId="5767CF7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2006-2013 (recruitment)</w:t>
            </w:r>
          </w:p>
          <w:p w14:paraId="448E69A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26784E0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Women (aged ≥18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who had undergone mastectomy for unilateral breast cancer and, if they had intermediate risk breast cancer, an axillary staging procedure with axillary lymph node dissection. Patients were recruited from the 111 UK centers eligible for the SUPREMO trial.</w:t>
            </w:r>
          </w:p>
          <w:p w14:paraId="7056A0B5" w14:textId="77777777" w:rsidR="004D7BD9" w:rsidRPr="00BB1623" w:rsidRDefault="004D7BD9" w:rsidP="00844715">
            <w:pPr>
              <w:rPr>
                <w:rFonts w:ascii="Arial" w:eastAsia="Calibri" w:hAnsi="Arial" w:cs="Arial"/>
                <w:sz w:val="18"/>
                <w:szCs w:val="18"/>
              </w:rPr>
            </w:pPr>
          </w:p>
          <w:p w14:paraId="4660401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989 (947 analyzed at T1 before adjuvant therapy; 776 analyzed at T1 for radiation vs no radiation; 717 analyzed at T2)</w:t>
            </w:r>
          </w:p>
        </w:tc>
        <w:tc>
          <w:tcPr>
            <w:tcW w:w="2189" w:type="dxa"/>
          </w:tcPr>
          <w:p w14:paraId="75882B7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EQ-5D-3L (UK; patients); 0 to 1</w:t>
            </w:r>
          </w:p>
        </w:tc>
        <w:tc>
          <w:tcPr>
            <w:tcW w:w="2189" w:type="dxa"/>
          </w:tcPr>
          <w:p w14:paraId="03F958E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Mastectomy without chemotherapy or radiation; T1: directly after surgery before adjuvant therapy; current state</w:t>
            </w:r>
          </w:p>
          <w:p w14:paraId="0FD3EDAF" w14:textId="77777777" w:rsidR="004D7BD9" w:rsidRPr="00BB1623" w:rsidRDefault="004D7BD9" w:rsidP="00844715">
            <w:pPr>
              <w:rPr>
                <w:rFonts w:ascii="Arial" w:eastAsia="Calibri" w:hAnsi="Arial" w:cs="Arial"/>
                <w:sz w:val="18"/>
                <w:szCs w:val="18"/>
              </w:rPr>
            </w:pPr>
          </w:p>
          <w:p w14:paraId="505217A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Mastectomy with radiation; T1: 12 months post-surgery; current state</w:t>
            </w:r>
          </w:p>
          <w:p w14:paraId="78627400" w14:textId="77777777" w:rsidR="004D7BD9" w:rsidRPr="00BB1623" w:rsidRDefault="004D7BD9" w:rsidP="00844715">
            <w:pPr>
              <w:rPr>
                <w:rFonts w:ascii="Arial" w:eastAsia="Calibri" w:hAnsi="Arial" w:cs="Arial"/>
                <w:sz w:val="18"/>
                <w:szCs w:val="18"/>
              </w:rPr>
            </w:pPr>
          </w:p>
          <w:p w14:paraId="74091A6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Mastectomy without radiation; T1: 12 months post-surgery; current state</w:t>
            </w:r>
          </w:p>
          <w:p w14:paraId="1C462182" w14:textId="77777777" w:rsidR="004D7BD9" w:rsidRPr="00BB1623" w:rsidRDefault="004D7BD9" w:rsidP="00844715">
            <w:pPr>
              <w:rPr>
                <w:rFonts w:ascii="Arial" w:eastAsia="Calibri" w:hAnsi="Arial" w:cs="Arial"/>
                <w:sz w:val="18"/>
                <w:szCs w:val="18"/>
              </w:rPr>
            </w:pPr>
          </w:p>
          <w:p w14:paraId="49802E1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Mastectomy with radiation; T2: 24 months post-surgery; current state</w:t>
            </w:r>
          </w:p>
          <w:p w14:paraId="557565EC" w14:textId="77777777" w:rsidR="004D7BD9" w:rsidRPr="00BB1623" w:rsidRDefault="004D7BD9" w:rsidP="00844715">
            <w:pPr>
              <w:rPr>
                <w:rFonts w:ascii="Arial" w:eastAsia="Calibri" w:hAnsi="Arial" w:cs="Arial"/>
                <w:sz w:val="18"/>
                <w:szCs w:val="18"/>
              </w:rPr>
            </w:pPr>
          </w:p>
          <w:p w14:paraId="13D3FDB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Mastectomy without radiation; T2: 24 months post-surgery; current state</w:t>
            </w:r>
          </w:p>
        </w:tc>
        <w:tc>
          <w:tcPr>
            <w:tcW w:w="2189" w:type="dxa"/>
          </w:tcPr>
          <w:p w14:paraId="46B8BC9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56.1</w:t>
            </w:r>
          </w:p>
          <w:p w14:paraId="38285476" w14:textId="77777777" w:rsidR="004D7BD9" w:rsidRPr="00BB1623" w:rsidRDefault="004D7BD9" w:rsidP="00844715">
            <w:pPr>
              <w:rPr>
                <w:rFonts w:ascii="Arial" w:eastAsia="Calibri" w:hAnsi="Arial" w:cs="Arial"/>
                <w:sz w:val="18"/>
                <w:szCs w:val="18"/>
              </w:rPr>
            </w:pPr>
          </w:p>
          <w:p w14:paraId="7E3CF7A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03F591C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7EE5ECC8" w14:textId="77777777" w:rsidR="004D7BD9" w:rsidRPr="00BB1623" w:rsidRDefault="004D7BD9" w:rsidP="00844715">
            <w:pPr>
              <w:rPr>
                <w:rFonts w:ascii="Arial" w:eastAsia="Calibri" w:hAnsi="Arial" w:cs="Arial"/>
                <w:sz w:val="18"/>
                <w:szCs w:val="18"/>
              </w:rPr>
            </w:pPr>
          </w:p>
          <w:p w14:paraId="55B9BA0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512284AB" w14:textId="77777777" w:rsidR="004D7BD9" w:rsidRPr="00BB1623" w:rsidRDefault="004D7BD9" w:rsidP="00844715">
            <w:pPr>
              <w:rPr>
                <w:rFonts w:ascii="Arial" w:eastAsia="Calibri" w:hAnsi="Arial" w:cs="Arial"/>
                <w:sz w:val="18"/>
                <w:szCs w:val="18"/>
              </w:rPr>
            </w:pPr>
          </w:p>
          <w:p w14:paraId="34488411"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Tumour</w:t>
            </w:r>
            <w:proofErr w:type="spellEnd"/>
            <w:r w:rsidRPr="00BB1623">
              <w:rPr>
                <w:rFonts w:ascii="Arial" w:eastAsia="Calibri" w:hAnsi="Arial" w:cs="Arial"/>
                <w:sz w:val="18"/>
                <w:szCs w:val="18"/>
              </w:rPr>
              <w:t xml:space="preserve"> grade</w:t>
            </w:r>
          </w:p>
          <w:p w14:paraId="5CFF41E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 4.5%</w:t>
            </w:r>
          </w:p>
          <w:p w14:paraId="478F86C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 40.7%</w:t>
            </w:r>
          </w:p>
          <w:p w14:paraId="6831FD3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3: 54.1%</w:t>
            </w:r>
          </w:p>
          <w:p w14:paraId="60CC3C6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Not specified: 0.7%</w:t>
            </w:r>
          </w:p>
          <w:p w14:paraId="1635832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DCIS: 0%</w:t>
            </w:r>
          </w:p>
          <w:p w14:paraId="1DF512D6" w14:textId="77777777" w:rsidR="004D7BD9" w:rsidRPr="00BB1623" w:rsidRDefault="004D7BD9" w:rsidP="00844715">
            <w:pPr>
              <w:rPr>
                <w:rFonts w:ascii="Arial" w:eastAsia="Calibri" w:hAnsi="Arial" w:cs="Arial"/>
                <w:sz w:val="18"/>
                <w:szCs w:val="18"/>
              </w:rPr>
            </w:pPr>
          </w:p>
          <w:p w14:paraId="5DE060E6" w14:textId="77777777" w:rsidR="004D7BD9" w:rsidRPr="00BB1623" w:rsidRDefault="004D7BD9" w:rsidP="00844715">
            <w:pPr>
              <w:rPr>
                <w:rFonts w:ascii="Arial" w:eastAsia="Calibri" w:hAnsi="Arial" w:cs="Arial"/>
                <w:sz w:val="18"/>
                <w:szCs w:val="18"/>
              </w:rPr>
            </w:pPr>
          </w:p>
        </w:tc>
      </w:tr>
      <w:tr w:rsidR="004D7BD9" w:rsidRPr="00BB1623" w14:paraId="1815E816" w14:textId="77777777" w:rsidTr="00844715">
        <w:tc>
          <w:tcPr>
            <w:tcW w:w="2189" w:type="dxa"/>
          </w:tcPr>
          <w:p w14:paraId="0120B60B"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lastRenderedPageBreak/>
              <w:t>Youens</w:t>
            </w:r>
            <w:proofErr w:type="spellEnd"/>
            <w:r w:rsidRPr="00BB1623">
              <w:rPr>
                <w:rFonts w:ascii="Arial" w:eastAsia="Calibri" w:hAnsi="Arial" w:cs="Arial"/>
                <w:sz w:val="18"/>
                <w:szCs w:val="18"/>
              </w:rPr>
              <w:t>, 2019</w:t>
            </w:r>
          </w:p>
          <w:p w14:paraId="5EF4778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Australia</w:t>
            </w:r>
            <w:r w:rsidRPr="00BB1623">
              <w:rPr>
                <w:rFonts w:ascii="Arial" w:eastAsia="Calibri" w:hAnsi="Arial" w:cs="Arial"/>
                <w:sz w:val="18"/>
                <w:szCs w:val="18"/>
              </w:rPr>
              <w:tab/>
            </w:r>
          </w:p>
          <w:p w14:paraId="639B0E8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2012-2015</w:t>
            </w:r>
            <w:r w:rsidRPr="00BB1623">
              <w:rPr>
                <w:rFonts w:ascii="Arial" w:eastAsia="Calibri" w:hAnsi="Arial" w:cs="Arial"/>
                <w:sz w:val="18"/>
                <w:szCs w:val="18"/>
              </w:rPr>
              <w:tab/>
            </w:r>
          </w:p>
          <w:p w14:paraId="4E88253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5809356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Participants (age range NR) diagnosed with early breast cancer referred for curative radiotherapy in three sites, in Perth, Melbourne, and Adelaide. </w:t>
            </w:r>
          </w:p>
          <w:p w14:paraId="7451A81F" w14:textId="77777777" w:rsidR="004D7BD9" w:rsidRPr="00BB1623" w:rsidRDefault="004D7BD9" w:rsidP="00844715">
            <w:pPr>
              <w:rPr>
                <w:rFonts w:ascii="Arial" w:eastAsia="Calibri" w:hAnsi="Arial" w:cs="Arial"/>
                <w:sz w:val="18"/>
                <w:szCs w:val="18"/>
              </w:rPr>
            </w:pPr>
          </w:p>
          <w:p w14:paraId="7BAB9DF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408 </w:t>
            </w:r>
          </w:p>
        </w:tc>
        <w:tc>
          <w:tcPr>
            <w:tcW w:w="2189" w:type="dxa"/>
          </w:tcPr>
          <w:p w14:paraId="01D77AA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AQoL</w:t>
            </w:r>
            <w:r w:rsidRPr="00BB1623">
              <w:rPr>
                <w:rFonts w:ascii="Cambria Math" w:eastAsia="Calibri" w:hAnsi="Cambria Math" w:cs="Cambria Math"/>
                <w:sz w:val="18"/>
                <w:szCs w:val="18"/>
              </w:rPr>
              <w:t>‐</w:t>
            </w:r>
            <w:r w:rsidRPr="00BB1623">
              <w:rPr>
                <w:rFonts w:ascii="Arial" w:eastAsia="Calibri" w:hAnsi="Arial" w:cs="Arial"/>
                <w:sz w:val="18"/>
                <w:szCs w:val="18"/>
              </w:rPr>
              <w:t>6D (Australia; patients)</w:t>
            </w:r>
          </w:p>
          <w:p w14:paraId="4289FB04" w14:textId="77777777" w:rsidR="004D7BD9" w:rsidRPr="00BB1623" w:rsidRDefault="004D7BD9" w:rsidP="00844715">
            <w:pPr>
              <w:rPr>
                <w:rFonts w:ascii="Arial" w:eastAsia="Calibri" w:hAnsi="Arial" w:cs="Arial"/>
                <w:sz w:val="18"/>
                <w:szCs w:val="18"/>
              </w:rPr>
            </w:pPr>
          </w:p>
          <w:p w14:paraId="426F9CD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4EE0295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BCS without radiation; T1: prior to commencement of adjuvant radiation; current state</w:t>
            </w:r>
          </w:p>
          <w:p w14:paraId="089F9F0B" w14:textId="77777777" w:rsidR="004D7BD9" w:rsidRPr="00BB1623" w:rsidRDefault="004D7BD9" w:rsidP="00844715">
            <w:pPr>
              <w:rPr>
                <w:rFonts w:ascii="Arial" w:eastAsia="Calibri" w:hAnsi="Arial" w:cs="Arial"/>
                <w:sz w:val="18"/>
                <w:szCs w:val="18"/>
              </w:rPr>
            </w:pPr>
          </w:p>
          <w:p w14:paraId="6EA51CB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BCS with radiation; T1: within 1 week of adjuvant therapy completion; current state</w:t>
            </w:r>
          </w:p>
        </w:tc>
        <w:tc>
          <w:tcPr>
            <w:tcW w:w="2189" w:type="dxa"/>
          </w:tcPr>
          <w:p w14:paraId="4F4ABF3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56.8</w:t>
            </w:r>
          </w:p>
          <w:p w14:paraId="01977AA1" w14:textId="77777777" w:rsidR="004D7BD9" w:rsidRPr="00BB1623" w:rsidRDefault="004D7BD9" w:rsidP="00844715">
            <w:pPr>
              <w:rPr>
                <w:rFonts w:ascii="Arial" w:eastAsia="Calibri" w:hAnsi="Arial" w:cs="Arial"/>
                <w:sz w:val="18"/>
                <w:szCs w:val="18"/>
              </w:rPr>
            </w:pPr>
          </w:p>
          <w:p w14:paraId="2B48227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095E2C7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Other health conditions: 52.9%</w:t>
            </w:r>
          </w:p>
          <w:p w14:paraId="7CDD5172" w14:textId="77777777" w:rsidR="004D7BD9" w:rsidRPr="00BB1623" w:rsidRDefault="004D7BD9" w:rsidP="00844715">
            <w:pPr>
              <w:rPr>
                <w:rFonts w:ascii="Arial" w:eastAsia="Calibri" w:hAnsi="Arial" w:cs="Arial"/>
                <w:sz w:val="18"/>
                <w:szCs w:val="18"/>
              </w:rPr>
            </w:pPr>
          </w:p>
          <w:p w14:paraId="518A740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Non-immigrant: 90.2%</w:t>
            </w:r>
          </w:p>
          <w:p w14:paraId="4792A256" w14:textId="77777777" w:rsidR="004D7BD9" w:rsidRPr="00BB1623" w:rsidRDefault="004D7BD9" w:rsidP="00844715">
            <w:pPr>
              <w:rPr>
                <w:rFonts w:ascii="Arial" w:eastAsia="Calibri" w:hAnsi="Arial" w:cs="Arial"/>
                <w:sz w:val="18"/>
                <w:szCs w:val="18"/>
              </w:rPr>
            </w:pPr>
          </w:p>
          <w:p w14:paraId="5F6A9D0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Early BC: 100%</w:t>
            </w:r>
          </w:p>
        </w:tc>
      </w:tr>
      <w:tr w:rsidR="004D7BD9" w:rsidRPr="00BB1623" w14:paraId="5F76DC57" w14:textId="77777777" w:rsidTr="00844715">
        <w:tc>
          <w:tcPr>
            <w:tcW w:w="2189" w:type="dxa"/>
          </w:tcPr>
          <w:p w14:paraId="1B755ABA"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Zigman</w:t>
            </w:r>
            <w:proofErr w:type="spellEnd"/>
            <w:r w:rsidRPr="00BB1623">
              <w:rPr>
                <w:rFonts w:ascii="Arial" w:eastAsia="Calibri" w:hAnsi="Arial" w:cs="Arial"/>
                <w:sz w:val="18"/>
                <w:szCs w:val="18"/>
              </w:rPr>
              <w:t>, 2020</w:t>
            </w:r>
            <w:r w:rsidRPr="00BB1623">
              <w:rPr>
                <w:rFonts w:ascii="Arial" w:eastAsia="Calibri" w:hAnsi="Arial" w:cs="Arial"/>
                <w:sz w:val="18"/>
                <w:szCs w:val="18"/>
              </w:rPr>
              <w:tab/>
            </w:r>
          </w:p>
          <w:p w14:paraId="0026570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Croatia</w:t>
            </w:r>
            <w:r w:rsidRPr="00BB1623">
              <w:rPr>
                <w:rFonts w:ascii="Arial" w:eastAsia="Calibri" w:hAnsi="Arial" w:cs="Arial"/>
                <w:sz w:val="18"/>
                <w:szCs w:val="18"/>
              </w:rPr>
              <w:tab/>
            </w:r>
          </w:p>
          <w:p w14:paraId="59E58FF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2016</w:t>
            </w:r>
            <w:r w:rsidRPr="00BB1623">
              <w:rPr>
                <w:rFonts w:ascii="Arial" w:eastAsia="Calibri" w:hAnsi="Arial" w:cs="Arial"/>
                <w:sz w:val="18"/>
                <w:szCs w:val="18"/>
              </w:rPr>
              <w:tab/>
            </w:r>
          </w:p>
          <w:p w14:paraId="56D1E50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89" w:type="dxa"/>
          </w:tcPr>
          <w:p w14:paraId="4D4D33E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Patients (irrespective of their age) who presented for genetic counseling at </w:t>
            </w:r>
            <w:proofErr w:type="spellStart"/>
            <w:r w:rsidRPr="00BB1623">
              <w:rPr>
                <w:rFonts w:ascii="Arial" w:eastAsia="Calibri" w:hAnsi="Arial" w:cs="Arial"/>
                <w:sz w:val="18"/>
                <w:szCs w:val="18"/>
              </w:rPr>
              <w:t>Sestre</w:t>
            </w:r>
            <w:proofErr w:type="spellEnd"/>
            <w:r w:rsidRPr="00BB1623">
              <w:rPr>
                <w:rFonts w:ascii="Arial" w:eastAsia="Calibri" w:hAnsi="Arial" w:cs="Arial"/>
                <w:sz w:val="18"/>
                <w:szCs w:val="18"/>
              </w:rPr>
              <w:t xml:space="preserve"> </w:t>
            </w:r>
            <w:proofErr w:type="spellStart"/>
            <w:r w:rsidRPr="00BB1623">
              <w:rPr>
                <w:rFonts w:ascii="Arial" w:eastAsia="Calibri" w:hAnsi="Arial" w:cs="Arial"/>
                <w:sz w:val="18"/>
                <w:szCs w:val="18"/>
              </w:rPr>
              <w:t>milosrdnice</w:t>
            </w:r>
            <w:proofErr w:type="spellEnd"/>
            <w:r w:rsidRPr="00BB1623">
              <w:rPr>
                <w:rFonts w:ascii="Arial" w:eastAsia="Calibri" w:hAnsi="Arial" w:cs="Arial"/>
                <w:sz w:val="18"/>
                <w:szCs w:val="18"/>
              </w:rPr>
              <w:t xml:space="preserve"> University Hospital Centre. </w:t>
            </w:r>
          </w:p>
          <w:p w14:paraId="25CC513A" w14:textId="77777777" w:rsidR="004D7BD9" w:rsidRPr="00BB1623" w:rsidRDefault="004D7BD9" w:rsidP="00844715">
            <w:pPr>
              <w:rPr>
                <w:rFonts w:ascii="Arial" w:eastAsia="Calibri" w:hAnsi="Arial" w:cs="Arial"/>
                <w:sz w:val="18"/>
                <w:szCs w:val="18"/>
              </w:rPr>
            </w:pPr>
          </w:p>
          <w:p w14:paraId="2A54D5A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114 (81 patients; 33 public)</w:t>
            </w:r>
          </w:p>
        </w:tc>
        <w:tc>
          <w:tcPr>
            <w:tcW w:w="2189" w:type="dxa"/>
          </w:tcPr>
          <w:p w14:paraId="1395D26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EQ-5D-3L (UK; patients and public); -0.594 to 1.000</w:t>
            </w:r>
          </w:p>
        </w:tc>
        <w:tc>
          <w:tcPr>
            <w:tcW w:w="2189" w:type="dxa"/>
          </w:tcPr>
          <w:p w14:paraId="75B62FC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At diagnosis before treatment; current state</w:t>
            </w:r>
          </w:p>
          <w:p w14:paraId="6953EE7C" w14:textId="77777777" w:rsidR="004D7BD9" w:rsidRPr="00BB1623" w:rsidRDefault="004D7BD9" w:rsidP="00844715">
            <w:pPr>
              <w:rPr>
                <w:rFonts w:ascii="Arial" w:eastAsia="Calibri" w:hAnsi="Arial" w:cs="Arial"/>
                <w:sz w:val="18"/>
                <w:szCs w:val="18"/>
              </w:rPr>
            </w:pPr>
          </w:p>
          <w:p w14:paraId="53F0FB5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Healthy high-risk for breast cancer control; current state</w:t>
            </w:r>
          </w:p>
        </w:tc>
        <w:tc>
          <w:tcPr>
            <w:tcW w:w="2189" w:type="dxa"/>
          </w:tcPr>
          <w:p w14:paraId="5EE8035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52.3</w:t>
            </w:r>
          </w:p>
          <w:p w14:paraId="05D4F14F" w14:textId="77777777" w:rsidR="004D7BD9" w:rsidRPr="00BB1623" w:rsidRDefault="004D7BD9" w:rsidP="00844715">
            <w:pPr>
              <w:rPr>
                <w:rFonts w:ascii="Arial" w:eastAsia="Calibri" w:hAnsi="Arial" w:cs="Arial"/>
                <w:sz w:val="18"/>
                <w:szCs w:val="18"/>
              </w:rPr>
            </w:pPr>
          </w:p>
          <w:p w14:paraId="553A08D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2E72E3B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0896F718" w14:textId="77777777" w:rsidR="004D7BD9" w:rsidRPr="00BB1623" w:rsidRDefault="004D7BD9" w:rsidP="00844715">
            <w:pPr>
              <w:rPr>
                <w:rFonts w:ascii="Arial" w:eastAsia="Calibri" w:hAnsi="Arial" w:cs="Arial"/>
                <w:sz w:val="18"/>
                <w:szCs w:val="18"/>
              </w:rPr>
            </w:pPr>
          </w:p>
          <w:p w14:paraId="229200C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5633A5F5" w14:textId="77777777" w:rsidR="004D7BD9" w:rsidRPr="00BB1623" w:rsidRDefault="004D7BD9" w:rsidP="00844715">
            <w:pPr>
              <w:rPr>
                <w:rFonts w:ascii="Arial" w:eastAsia="Calibri" w:hAnsi="Arial" w:cs="Arial"/>
                <w:sz w:val="18"/>
                <w:szCs w:val="18"/>
              </w:rPr>
            </w:pPr>
          </w:p>
          <w:p w14:paraId="16728A8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Patients:</w:t>
            </w:r>
          </w:p>
          <w:p w14:paraId="43397E2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Localized stage BC: 60.5% </w:t>
            </w:r>
          </w:p>
          <w:p w14:paraId="0FA8F2C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Advanced stage BC: 39.5%</w:t>
            </w:r>
          </w:p>
        </w:tc>
      </w:tr>
      <w:tr w:rsidR="004D7BD9" w:rsidRPr="00BB1623" w14:paraId="23DF1B1F" w14:textId="77777777" w:rsidTr="00844715">
        <w:tc>
          <w:tcPr>
            <w:tcW w:w="13135" w:type="dxa"/>
            <w:gridSpan w:val="6"/>
            <w:shd w:val="clear" w:color="auto" w:fill="D9D9D9"/>
          </w:tcPr>
          <w:p w14:paraId="6DEFCED8" w14:textId="77777777" w:rsidR="004D7BD9" w:rsidRPr="00E7169F" w:rsidRDefault="004D7BD9" w:rsidP="00844715">
            <w:pPr>
              <w:rPr>
                <w:rFonts w:ascii="Arial" w:eastAsia="Calibri" w:hAnsi="Arial" w:cs="Arial"/>
                <w:b/>
                <w:sz w:val="20"/>
                <w:szCs w:val="20"/>
              </w:rPr>
            </w:pPr>
            <w:r w:rsidRPr="00E7169F">
              <w:rPr>
                <w:rFonts w:ascii="Arial" w:eastAsia="Calibri" w:hAnsi="Arial" w:cs="Arial"/>
                <w:b/>
                <w:sz w:val="20"/>
                <w:szCs w:val="20"/>
              </w:rPr>
              <w:t>Not included for primary analysis</w:t>
            </w:r>
          </w:p>
        </w:tc>
      </w:tr>
      <w:tr w:rsidR="004D7BD9" w:rsidRPr="00BB1623" w14:paraId="49E25836" w14:textId="77777777" w:rsidTr="00844715">
        <w:tc>
          <w:tcPr>
            <w:tcW w:w="2189" w:type="dxa"/>
          </w:tcPr>
          <w:p w14:paraId="4120486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Bonomi, 2008</w:t>
            </w:r>
          </w:p>
          <w:p w14:paraId="0E8696F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USA</w:t>
            </w:r>
          </w:p>
          <w:p w14:paraId="5C59A19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759942B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p w14:paraId="13A097E2" w14:textId="77777777" w:rsidR="004D7BD9" w:rsidRPr="00BB1623" w:rsidRDefault="004D7BD9" w:rsidP="00844715">
            <w:pPr>
              <w:rPr>
                <w:rFonts w:ascii="Arial" w:eastAsia="Calibri" w:hAnsi="Arial" w:cs="Arial"/>
                <w:sz w:val="18"/>
                <w:szCs w:val="18"/>
              </w:rPr>
            </w:pPr>
          </w:p>
        </w:tc>
        <w:tc>
          <w:tcPr>
            <w:tcW w:w="2189" w:type="dxa"/>
          </w:tcPr>
          <w:p w14:paraId="12EF7E4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Subjects comprised English-speaking women aged 50–79 years randomly sampled from Group Health’s Breast Cancer Screening Program (BCSP).</w:t>
            </w:r>
          </w:p>
          <w:p w14:paraId="08CB9CEC" w14:textId="77777777" w:rsidR="004D7BD9" w:rsidRPr="00BB1623" w:rsidRDefault="004D7BD9" w:rsidP="00844715">
            <w:pPr>
              <w:rPr>
                <w:rFonts w:ascii="Arial" w:eastAsia="Calibri" w:hAnsi="Arial" w:cs="Arial"/>
                <w:sz w:val="18"/>
                <w:szCs w:val="18"/>
              </w:rPr>
            </w:pPr>
          </w:p>
          <w:p w14:paraId="064FAF4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137 (131 analyzed)</w:t>
            </w:r>
          </w:p>
        </w:tc>
        <w:tc>
          <w:tcPr>
            <w:tcW w:w="2189" w:type="dxa"/>
          </w:tcPr>
          <w:p w14:paraId="3A03EA5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VAS (vignettes; public); 0 to 100</w:t>
            </w:r>
          </w:p>
        </w:tc>
        <w:tc>
          <w:tcPr>
            <w:tcW w:w="2189" w:type="dxa"/>
          </w:tcPr>
          <w:p w14:paraId="43420A9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Screening test process (after screening but before screening result); hypothetical</w:t>
            </w:r>
          </w:p>
          <w:p w14:paraId="579DD7F0" w14:textId="77777777" w:rsidR="004D7BD9" w:rsidRPr="00BB1623" w:rsidRDefault="004D7BD9" w:rsidP="00844715">
            <w:pPr>
              <w:rPr>
                <w:rFonts w:ascii="Arial" w:eastAsia="Calibri" w:hAnsi="Arial" w:cs="Arial"/>
                <w:sz w:val="18"/>
                <w:szCs w:val="18"/>
              </w:rPr>
            </w:pPr>
          </w:p>
          <w:p w14:paraId="5D72072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Negative screening (know result); hypothetical</w:t>
            </w:r>
          </w:p>
          <w:p w14:paraId="7A892B65" w14:textId="77777777" w:rsidR="004D7BD9" w:rsidRPr="00BB1623" w:rsidRDefault="004D7BD9" w:rsidP="00844715">
            <w:pPr>
              <w:rPr>
                <w:rFonts w:ascii="Arial" w:eastAsia="Calibri" w:hAnsi="Arial" w:cs="Arial"/>
                <w:sz w:val="18"/>
                <w:szCs w:val="18"/>
              </w:rPr>
            </w:pPr>
          </w:p>
          <w:p w14:paraId="7B52C5C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Interval cancer (scan deemed normal but after a few months noticing a lump that results in biopsy and breast cancer diagnosis); hypothetical</w:t>
            </w:r>
          </w:p>
          <w:p w14:paraId="317AB937" w14:textId="77777777" w:rsidR="004D7BD9" w:rsidRPr="00BB1623" w:rsidRDefault="004D7BD9" w:rsidP="00844715">
            <w:pPr>
              <w:rPr>
                <w:rFonts w:ascii="Arial" w:eastAsia="Calibri" w:hAnsi="Arial" w:cs="Arial"/>
                <w:sz w:val="18"/>
                <w:szCs w:val="18"/>
              </w:rPr>
            </w:pPr>
          </w:p>
          <w:p w14:paraId="4C203CE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Screening positive (before diagnostic workup - describes both </w:t>
            </w:r>
            <w:r w:rsidRPr="00BB1623">
              <w:rPr>
                <w:rFonts w:ascii="Arial" w:eastAsia="Calibri" w:hAnsi="Arial" w:cs="Arial"/>
                <w:sz w:val="18"/>
                <w:szCs w:val="18"/>
              </w:rPr>
              <w:lastRenderedPageBreak/>
              <w:t>an additional mammogram and possible biopsy); hypothetical</w:t>
            </w:r>
          </w:p>
          <w:p w14:paraId="0BCE8162" w14:textId="77777777" w:rsidR="004D7BD9" w:rsidRPr="00BB1623" w:rsidRDefault="004D7BD9" w:rsidP="00844715">
            <w:pPr>
              <w:rPr>
                <w:rFonts w:ascii="Arial" w:eastAsia="Calibri" w:hAnsi="Arial" w:cs="Arial"/>
                <w:sz w:val="18"/>
                <w:szCs w:val="18"/>
              </w:rPr>
            </w:pPr>
          </w:p>
          <w:p w14:paraId="0C4636F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New diagnosis, before treatment; hypothetical</w:t>
            </w:r>
          </w:p>
          <w:p w14:paraId="7CB660B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False positive (resolved after dx results - scenario describes additional mammography, ultrasound and biopsy); hypothetical</w:t>
            </w:r>
          </w:p>
        </w:tc>
        <w:tc>
          <w:tcPr>
            <w:tcW w:w="2189" w:type="dxa"/>
          </w:tcPr>
          <w:p w14:paraId="7BA929E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NR</w:t>
            </w:r>
          </w:p>
          <w:p w14:paraId="23B9E355" w14:textId="77777777" w:rsidR="004D7BD9" w:rsidRPr="00BB1623" w:rsidRDefault="004D7BD9" w:rsidP="00844715">
            <w:pPr>
              <w:rPr>
                <w:rFonts w:ascii="Arial" w:eastAsia="Calibri" w:hAnsi="Arial" w:cs="Arial"/>
                <w:sz w:val="18"/>
                <w:szCs w:val="18"/>
              </w:rPr>
            </w:pPr>
          </w:p>
          <w:p w14:paraId="2D52E7F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60995EB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76D2B172" w14:textId="77777777" w:rsidR="004D7BD9" w:rsidRPr="00BB1623" w:rsidRDefault="004D7BD9" w:rsidP="00844715">
            <w:pPr>
              <w:rPr>
                <w:rFonts w:ascii="Arial" w:eastAsia="Calibri" w:hAnsi="Arial" w:cs="Arial"/>
                <w:sz w:val="18"/>
                <w:szCs w:val="18"/>
              </w:rPr>
            </w:pPr>
          </w:p>
          <w:p w14:paraId="0BEE5A0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White: 65.4%</w:t>
            </w:r>
          </w:p>
          <w:p w14:paraId="51FF87F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Black: 16.7%</w:t>
            </w:r>
          </w:p>
          <w:p w14:paraId="530F0F8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Asian: 16.0%</w:t>
            </w:r>
          </w:p>
          <w:p w14:paraId="03D2915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Native American: 0.7%</w:t>
            </w:r>
          </w:p>
          <w:p w14:paraId="401FA441" w14:textId="77777777" w:rsidR="004D7BD9" w:rsidRPr="00BB1623" w:rsidRDefault="004D7BD9" w:rsidP="00844715">
            <w:pPr>
              <w:rPr>
                <w:rFonts w:ascii="Arial" w:eastAsia="Calibri" w:hAnsi="Arial" w:cs="Arial"/>
                <w:sz w:val="18"/>
                <w:szCs w:val="18"/>
              </w:rPr>
            </w:pPr>
            <w:proofErr w:type="gramStart"/>
            <w:r w:rsidRPr="00BB1623">
              <w:rPr>
                <w:rFonts w:ascii="Arial" w:eastAsia="Calibri" w:hAnsi="Arial" w:cs="Arial"/>
                <w:sz w:val="18"/>
                <w:szCs w:val="18"/>
              </w:rPr>
              <w:t>Other</w:t>
            </w:r>
            <w:proofErr w:type="gramEnd"/>
            <w:r w:rsidRPr="00BB1623">
              <w:rPr>
                <w:rFonts w:ascii="Arial" w:eastAsia="Calibri" w:hAnsi="Arial" w:cs="Arial"/>
                <w:sz w:val="18"/>
                <w:szCs w:val="18"/>
              </w:rPr>
              <w:t xml:space="preserve"> race: 2.2%</w:t>
            </w:r>
          </w:p>
          <w:p w14:paraId="18ED3B0A" w14:textId="77777777" w:rsidR="004D7BD9" w:rsidRPr="00BB1623" w:rsidRDefault="004D7BD9" w:rsidP="00844715">
            <w:pPr>
              <w:rPr>
                <w:rFonts w:ascii="Arial" w:eastAsia="Calibri" w:hAnsi="Arial" w:cs="Arial"/>
                <w:sz w:val="18"/>
                <w:szCs w:val="18"/>
              </w:rPr>
            </w:pPr>
          </w:p>
          <w:p w14:paraId="5FFEB7E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NA (previous BC: 9.9%)</w:t>
            </w:r>
          </w:p>
        </w:tc>
      </w:tr>
      <w:tr w:rsidR="004D7BD9" w:rsidRPr="00BB1623" w14:paraId="2D8D4422" w14:textId="77777777" w:rsidTr="00844715">
        <w:tc>
          <w:tcPr>
            <w:tcW w:w="2189" w:type="dxa"/>
          </w:tcPr>
          <w:p w14:paraId="0B5EDF0B"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Knuttel</w:t>
            </w:r>
            <w:proofErr w:type="spellEnd"/>
            <w:r w:rsidRPr="00BB1623">
              <w:rPr>
                <w:rFonts w:ascii="Arial" w:eastAsia="Calibri" w:hAnsi="Arial" w:cs="Arial"/>
                <w:sz w:val="18"/>
                <w:szCs w:val="18"/>
              </w:rPr>
              <w:t>, 2017</w:t>
            </w:r>
            <w:r w:rsidRPr="00BB1623">
              <w:rPr>
                <w:rFonts w:ascii="Arial" w:eastAsia="Calibri" w:hAnsi="Arial" w:cs="Arial"/>
                <w:sz w:val="18"/>
                <w:szCs w:val="18"/>
              </w:rPr>
              <w:tab/>
            </w:r>
          </w:p>
          <w:p w14:paraId="519F712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Netherlands</w:t>
            </w:r>
            <w:r w:rsidRPr="00BB1623">
              <w:rPr>
                <w:rFonts w:ascii="Arial" w:eastAsia="Calibri" w:hAnsi="Arial" w:cs="Arial"/>
                <w:sz w:val="18"/>
                <w:szCs w:val="18"/>
              </w:rPr>
              <w:tab/>
            </w:r>
          </w:p>
          <w:p w14:paraId="6CC4BBE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NR   </w:t>
            </w:r>
            <w:r w:rsidRPr="00BB1623">
              <w:rPr>
                <w:rFonts w:ascii="Arial" w:eastAsia="Calibri" w:hAnsi="Arial" w:cs="Arial"/>
                <w:sz w:val="18"/>
                <w:szCs w:val="18"/>
              </w:rPr>
              <w:tab/>
            </w:r>
          </w:p>
          <w:p w14:paraId="526AA6B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None</w:t>
            </w:r>
          </w:p>
        </w:tc>
        <w:tc>
          <w:tcPr>
            <w:tcW w:w="2189" w:type="dxa"/>
          </w:tcPr>
          <w:p w14:paraId="608A0A0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Patients (age range NR) who completed breast cancer treatment more than 12 months ago and also the public (healthy women) older than 40 years without a history of breast cancer.  Healthy volunteers were friends or relatives of the participating patients with breast cancer.</w:t>
            </w:r>
          </w:p>
          <w:p w14:paraId="2AAE8E33" w14:textId="77777777" w:rsidR="004D7BD9" w:rsidRPr="00BB1623" w:rsidRDefault="004D7BD9" w:rsidP="00844715">
            <w:pPr>
              <w:rPr>
                <w:rFonts w:ascii="Arial" w:eastAsia="Calibri" w:hAnsi="Arial" w:cs="Arial"/>
                <w:sz w:val="18"/>
                <w:szCs w:val="18"/>
              </w:rPr>
            </w:pPr>
          </w:p>
          <w:p w14:paraId="0591F91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71 (patients analyzed) 50 (public analyzed)</w:t>
            </w:r>
          </w:p>
        </w:tc>
        <w:tc>
          <w:tcPr>
            <w:tcW w:w="2189" w:type="dxa"/>
          </w:tcPr>
          <w:p w14:paraId="4C0DDAE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TTO (vignettes; </w:t>
            </w:r>
            <w:proofErr w:type="spellStart"/>
            <w:r w:rsidRPr="00BB1623">
              <w:rPr>
                <w:rFonts w:ascii="Arial" w:eastAsia="Calibri" w:hAnsi="Arial" w:cs="Arial"/>
                <w:sz w:val="18"/>
                <w:szCs w:val="18"/>
              </w:rPr>
              <w:t>patients+public</w:t>
            </w:r>
            <w:proofErr w:type="spellEnd"/>
            <w:r w:rsidRPr="00BB1623">
              <w:rPr>
                <w:rFonts w:ascii="Arial" w:eastAsia="Calibri" w:hAnsi="Arial" w:cs="Arial"/>
                <w:sz w:val="18"/>
                <w:szCs w:val="18"/>
              </w:rPr>
              <w:t>)</w:t>
            </w:r>
          </w:p>
          <w:p w14:paraId="4A93607A" w14:textId="77777777" w:rsidR="004D7BD9" w:rsidRPr="00BB1623" w:rsidRDefault="004D7BD9" w:rsidP="00844715">
            <w:pPr>
              <w:rPr>
                <w:rFonts w:ascii="Arial" w:eastAsia="Calibri" w:hAnsi="Arial" w:cs="Arial"/>
                <w:sz w:val="18"/>
                <w:szCs w:val="18"/>
              </w:rPr>
            </w:pPr>
          </w:p>
          <w:p w14:paraId="12E907A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10D68721" w14:textId="77777777" w:rsidR="004D7BD9" w:rsidRPr="00BB1623" w:rsidRDefault="004D7BD9" w:rsidP="00844715">
            <w:pPr>
              <w:rPr>
                <w:rFonts w:ascii="Arial" w:eastAsia="Calibri" w:hAnsi="Arial" w:cs="Arial"/>
                <w:b/>
                <w:sz w:val="18"/>
                <w:szCs w:val="18"/>
              </w:rPr>
            </w:pPr>
            <w:r w:rsidRPr="00BB1623">
              <w:rPr>
                <w:rFonts w:ascii="Arial" w:eastAsia="Calibri" w:hAnsi="Arial" w:cs="Arial"/>
                <w:b/>
                <w:sz w:val="18"/>
                <w:szCs w:val="18"/>
              </w:rPr>
              <w:t>Included for SLNB health states:</w:t>
            </w:r>
          </w:p>
          <w:p w14:paraId="110AB616" w14:textId="77777777" w:rsidR="004D7BD9" w:rsidRPr="00BB1623" w:rsidRDefault="004D7BD9" w:rsidP="00844715">
            <w:pPr>
              <w:rPr>
                <w:rFonts w:ascii="Arial" w:eastAsia="Calibri" w:hAnsi="Arial" w:cs="Arial"/>
                <w:sz w:val="18"/>
                <w:szCs w:val="18"/>
              </w:rPr>
            </w:pPr>
          </w:p>
          <w:p w14:paraId="62F82D3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Mastectomy with SLNB; T1: hypothetical at dx </w:t>
            </w:r>
          </w:p>
          <w:p w14:paraId="65EAFB1B" w14:textId="77777777" w:rsidR="004D7BD9" w:rsidRPr="00BB1623" w:rsidRDefault="004D7BD9" w:rsidP="00844715">
            <w:pPr>
              <w:rPr>
                <w:rFonts w:ascii="Arial" w:eastAsia="Calibri" w:hAnsi="Arial" w:cs="Arial"/>
                <w:sz w:val="18"/>
                <w:szCs w:val="18"/>
              </w:rPr>
            </w:pPr>
          </w:p>
          <w:p w14:paraId="02B0252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Mastectomy followed by direct implant-based reconstruction and SLNB; T1: hypothetical at dx</w:t>
            </w:r>
          </w:p>
          <w:p w14:paraId="3A8D5987" w14:textId="77777777" w:rsidR="004D7BD9" w:rsidRPr="00BB1623" w:rsidRDefault="004D7BD9" w:rsidP="00844715">
            <w:pPr>
              <w:rPr>
                <w:rFonts w:ascii="Arial" w:eastAsia="Calibri" w:hAnsi="Arial" w:cs="Arial"/>
                <w:sz w:val="18"/>
                <w:szCs w:val="18"/>
              </w:rPr>
            </w:pPr>
          </w:p>
          <w:p w14:paraId="5BB0512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Lumpectomy with SLNB and whole breast radiotherapy; T1: hypothetical at dx</w:t>
            </w:r>
          </w:p>
        </w:tc>
        <w:tc>
          <w:tcPr>
            <w:tcW w:w="2189" w:type="dxa"/>
          </w:tcPr>
          <w:p w14:paraId="1626567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58.4</w:t>
            </w:r>
          </w:p>
          <w:p w14:paraId="57CF81B2" w14:textId="77777777" w:rsidR="004D7BD9" w:rsidRPr="00BB1623" w:rsidRDefault="004D7BD9" w:rsidP="00844715">
            <w:pPr>
              <w:rPr>
                <w:rFonts w:ascii="Arial" w:eastAsia="Calibri" w:hAnsi="Arial" w:cs="Arial"/>
                <w:sz w:val="18"/>
                <w:szCs w:val="18"/>
              </w:rPr>
            </w:pPr>
          </w:p>
          <w:p w14:paraId="4EAF768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3C633CB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61BFA63" w14:textId="77777777" w:rsidR="004D7BD9" w:rsidRPr="00BB1623" w:rsidRDefault="004D7BD9" w:rsidP="00844715">
            <w:pPr>
              <w:rPr>
                <w:rFonts w:ascii="Arial" w:eastAsia="Calibri" w:hAnsi="Arial" w:cs="Arial"/>
                <w:sz w:val="18"/>
                <w:szCs w:val="18"/>
              </w:rPr>
            </w:pPr>
          </w:p>
          <w:p w14:paraId="3A61889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AC321BD" w14:textId="77777777" w:rsidR="004D7BD9" w:rsidRPr="00BB1623" w:rsidRDefault="004D7BD9" w:rsidP="00844715">
            <w:pPr>
              <w:rPr>
                <w:rFonts w:ascii="Arial" w:eastAsia="Calibri" w:hAnsi="Arial" w:cs="Arial"/>
                <w:sz w:val="18"/>
                <w:szCs w:val="18"/>
              </w:rPr>
            </w:pPr>
          </w:p>
          <w:p w14:paraId="3AF231A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Patients:</w:t>
            </w:r>
          </w:p>
          <w:p w14:paraId="7868371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TNM stage:</w:t>
            </w:r>
          </w:p>
          <w:p w14:paraId="5115B87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0: 22.5%</w:t>
            </w:r>
          </w:p>
          <w:p w14:paraId="4952315A"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 42.3%</w:t>
            </w:r>
          </w:p>
          <w:p w14:paraId="713C232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II: 28.2%</w:t>
            </w:r>
          </w:p>
          <w:p w14:paraId="2B1DB11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III: 5.6%</w:t>
            </w:r>
          </w:p>
          <w:p w14:paraId="2D1F871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IV: 1.4%</w:t>
            </w:r>
          </w:p>
        </w:tc>
      </w:tr>
      <w:tr w:rsidR="004D7BD9" w:rsidRPr="00BB1623" w14:paraId="7E94B14F" w14:textId="77777777" w:rsidTr="00844715">
        <w:tc>
          <w:tcPr>
            <w:tcW w:w="2189" w:type="dxa"/>
          </w:tcPr>
          <w:p w14:paraId="1F7BA598"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t>Schleinitz</w:t>
            </w:r>
            <w:proofErr w:type="spellEnd"/>
            <w:r w:rsidRPr="00BB1623">
              <w:rPr>
                <w:rFonts w:ascii="Arial" w:eastAsia="Calibri" w:hAnsi="Arial" w:cs="Arial"/>
                <w:sz w:val="18"/>
                <w:szCs w:val="18"/>
              </w:rPr>
              <w:t>, 2006</w:t>
            </w:r>
            <w:r w:rsidRPr="00BB1623">
              <w:rPr>
                <w:rFonts w:ascii="Arial" w:eastAsia="Calibri" w:hAnsi="Arial" w:cs="Arial"/>
                <w:sz w:val="18"/>
                <w:szCs w:val="18"/>
              </w:rPr>
              <w:tab/>
            </w:r>
          </w:p>
          <w:p w14:paraId="658C788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USA</w:t>
            </w:r>
          </w:p>
          <w:p w14:paraId="58F7E73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2003-2004 (recruitment)</w:t>
            </w:r>
          </w:p>
          <w:p w14:paraId="396E40F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55BDF8C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Women (aged over 25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recruited from primary care clinics and the community.</w:t>
            </w:r>
          </w:p>
          <w:p w14:paraId="73FCB51D" w14:textId="77777777" w:rsidR="004D7BD9" w:rsidRPr="00BB1623" w:rsidRDefault="004D7BD9" w:rsidP="00844715">
            <w:pPr>
              <w:rPr>
                <w:rFonts w:ascii="Arial" w:eastAsia="Calibri" w:hAnsi="Arial" w:cs="Arial"/>
                <w:sz w:val="18"/>
                <w:szCs w:val="18"/>
              </w:rPr>
            </w:pPr>
          </w:p>
          <w:p w14:paraId="40BD11C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156 </w:t>
            </w:r>
          </w:p>
        </w:tc>
        <w:tc>
          <w:tcPr>
            <w:tcW w:w="2189" w:type="dxa"/>
          </w:tcPr>
          <w:p w14:paraId="3060871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SG (vignettes; public)</w:t>
            </w:r>
          </w:p>
          <w:p w14:paraId="022C52BC" w14:textId="77777777" w:rsidR="004D7BD9" w:rsidRPr="00BB1623" w:rsidRDefault="004D7BD9" w:rsidP="00844715">
            <w:pPr>
              <w:rPr>
                <w:rFonts w:ascii="Arial" w:eastAsia="Calibri" w:hAnsi="Arial" w:cs="Arial"/>
                <w:sz w:val="18"/>
                <w:szCs w:val="18"/>
              </w:rPr>
            </w:pPr>
          </w:p>
          <w:p w14:paraId="796E98B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TTO (vignettes; public)</w:t>
            </w:r>
          </w:p>
          <w:p w14:paraId="22E48018" w14:textId="77777777" w:rsidR="004D7BD9" w:rsidRPr="00BB1623" w:rsidRDefault="004D7BD9" w:rsidP="00844715">
            <w:pPr>
              <w:rPr>
                <w:rFonts w:ascii="Arial" w:eastAsia="Calibri" w:hAnsi="Arial" w:cs="Arial"/>
                <w:sz w:val="18"/>
                <w:szCs w:val="18"/>
              </w:rPr>
            </w:pPr>
          </w:p>
          <w:p w14:paraId="3312CF58"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Ranges NR</w:t>
            </w:r>
          </w:p>
        </w:tc>
        <w:tc>
          <w:tcPr>
            <w:tcW w:w="2189" w:type="dxa"/>
          </w:tcPr>
          <w:p w14:paraId="73A92667" w14:textId="77777777" w:rsidR="004D7BD9" w:rsidRPr="00BB1623" w:rsidRDefault="004D7BD9" w:rsidP="00844715">
            <w:pPr>
              <w:rPr>
                <w:rFonts w:ascii="Arial" w:eastAsia="Calibri" w:hAnsi="Arial" w:cs="Arial"/>
                <w:b/>
                <w:sz w:val="18"/>
                <w:szCs w:val="18"/>
              </w:rPr>
            </w:pPr>
            <w:r w:rsidRPr="00BB1623">
              <w:rPr>
                <w:rFonts w:ascii="Arial" w:eastAsia="Calibri" w:hAnsi="Arial" w:cs="Arial"/>
                <w:b/>
                <w:sz w:val="18"/>
                <w:szCs w:val="18"/>
              </w:rPr>
              <w:t>Included for subgroup analyses (age, race and family hx of BC)</w:t>
            </w:r>
          </w:p>
          <w:p w14:paraId="3B33298A" w14:textId="77777777" w:rsidR="004D7BD9" w:rsidRPr="00BB1623" w:rsidRDefault="004D7BD9" w:rsidP="00844715">
            <w:pPr>
              <w:rPr>
                <w:rFonts w:ascii="Arial" w:eastAsia="Calibri" w:hAnsi="Arial" w:cs="Arial"/>
                <w:sz w:val="18"/>
                <w:szCs w:val="18"/>
              </w:rPr>
            </w:pPr>
          </w:p>
          <w:p w14:paraId="34CD712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SG: At diagnosis, before treatment; hypothetical </w:t>
            </w:r>
          </w:p>
          <w:p w14:paraId="487B56E3" w14:textId="77777777" w:rsidR="004D7BD9" w:rsidRPr="00BB1623" w:rsidRDefault="004D7BD9" w:rsidP="00844715">
            <w:pPr>
              <w:rPr>
                <w:rFonts w:ascii="Arial" w:eastAsia="Calibri" w:hAnsi="Arial" w:cs="Arial"/>
                <w:sz w:val="18"/>
                <w:szCs w:val="18"/>
              </w:rPr>
            </w:pPr>
          </w:p>
          <w:p w14:paraId="3EC11B4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TTO:</w:t>
            </w:r>
          </w:p>
          <w:p w14:paraId="113F6FD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Mixed/unspecified surgery and </w:t>
            </w:r>
            <w:r w:rsidRPr="00BB1623">
              <w:rPr>
                <w:rFonts w:ascii="Arial" w:eastAsia="Calibri" w:hAnsi="Arial" w:cs="Arial"/>
                <w:sz w:val="18"/>
                <w:szCs w:val="18"/>
              </w:rPr>
              <w:lastRenderedPageBreak/>
              <w:t xml:space="preserve">chemotherapy; T1: hypothetical </w:t>
            </w:r>
          </w:p>
          <w:p w14:paraId="49B191A5" w14:textId="77777777" w:rsidR="004D7BD9" w:rsidRPr="00BB1623" w:rsidRDefault="004D7BD9" w:rsidP="00844715">
            <w:pPr>
              <w:rPr>
                <w:rFonts w:ascii="Arial" w:eastAsia="Calibri" w:hAnsi="Arial" w:cs="Arial"/>
                <w:sz w:val="18"/>
                <w:szCs w:val="18"/>
              </w:rPr>
            </w:pPr>
          </w:p>
          <w:p w14:paraId="3C2D564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Mixed/unspecified surgery and radiation; T1: hypothetical</w:t>
            </w:r>
          </w:p>
        </w:tc>
        <w:tc>
          <w:tcPr>
            <w:tcW w:w="2189" w:type="dxa"/>
          </w:tcPr>
          <w:p w14:paraId="3254053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NR</w:t>
            </w:r>
          </w:p>
          <w:p w14:paraId="5C58C886" w14:textId="77777777" w:rsidR="004D7BD9" w:rsidRPr="00BB1623" w:rsidRDefault="004D7BD9" w:rsidP="00844715">
            <w:pPr>
              <w:rPr>
                <w:rFonts w:ascii="Arial" w:eastAsia="Calibri" w:hAnsi="Arial" w:cs="Arial"/>
                <w:sz w:val="18"/>
                <w:szCs w:val="18"/>
              </w:rPr>
            </w:pPr>
          </w:p>
          <w:p w14:paraId="5511A9B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21A81CE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4968D04F" w14:textId="77777777" w:rsidR="004D7BD9" w:rsidRPr="00BB1623" w:rsidRDefault="004D7BD9" w:rsidP="00844715">
            <w:pPr>
              <w:rPr>
                <w:rFonts w:ascii="Arial" w:eastAsia="Calibri" w:hAnsi="Arial" w:cs="Arial"/>
                <w:sz w:val="18"/>
                <w:szCs w:val="18"/>
              </w:rPr>
            </w:pPr>
          </w:p>
          <w:p w14:paraId="550C481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White: 48.1%</w:t>
            </w:r>
          </w:p>
          <w:p w14:paraId="533712BE"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Black: 41.0%</w:t>
            </w:r>
          </w:p>
          <w:p w14:paraId="02D6E23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Asian: 1.9%</w:t>
            </w:r>
          </w:p>
          <w:p w14:paraId="08AFF2C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American Indian: 9.0%</w:t>
            </w:r>
          </w:p>
          <w:p w14:paraId="61017DA2"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Hispanic: 8.3%</w:t>
            </w:r>
          </w:p>
          <w:p w14:paraId="113D894F" w14:textId="77777777" w:rsidR="004D7BD9" w:rsidRPr="00BB1623" w:rsidRDefault="004D7BD9" w:rsidP="00844715">
            <w:pPr>
              <w:rPr>
                <w:rFonts w:ascii="Arial" w:eastAsia="Calibri" w:hAnsi="Arial" w:cs="Arial"/>
                <w:sz w:val="18"/>
                <w:szCs w:val="18"/>
              </w:rPr>
            </w:pPr>
          </w:p>
          <w:p w14:paraId="00C9619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Stage I-IV (hypothetical health states)</w:t>
            </w:r>
          </w:p>
          <w:p w14:paraId="48B26335"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lastRenderedPageBreak/>
              <w:t>DCIS: 0%</w:t>
            </w:r>
          </w:p>
        </w:tc>
      </w:tr>
      <w:tr w:rsidR="004D7BD9" w:rsidRPr="00BB1623" w14:paraId="47284DCB" w14:textId="77777777" w:rsidTr="00844715">
        <w:tc>
          <w:tcPr>
            <w:tcW w:w="2189" w:type="dxa"/>
          </w:tcPr>
          <w:p w14:paraId="29630CD3" w14:textId="77777777" w:rsidR="004D7BD9" w:rsidRPr="00BB1623" w:rsidRDefault="004D7BD9" w:rsidP="00844715">
            <w:pPr>
              <w:rPr>
                <w:rFonts w:ascii="Arial" w:eastAsia="Calibri" w:hAnsi="Arial" w:cs="Arial"/>
                <w:sz w:val="18"/>
                <w:szCs w:val="18"/>
              </w:rPr>
            </w:pPr>
            <w:proofErr w:type="spellStart"/>
            <w:r w:rsidRPr="00BB1623">
              <w:rPr>
                <w:rFonts w:ascii="Arial" w:eastAsia="Calibri" w:hAnsi="Arial" w:cs="Arial"/>
                <w:sz w:val="18"/>
                <w:szCs w:val="18"/>
              </w:rPr>
              <w:lastRenderedPageBreak/>
              <w:t>Songtish</w:t>
            </w:r>
            <w:proofErr w:type="spellEnd"/>
            <w:r w:rsidRPr="00BB1623">
              <w:rPr>
                <w:rFonts w:ascii="Arial" w:eastAsia="Calibri" w:hAnsi="Arial" w:cs="Arial"/>
                <w:sz w:val="18"/>
                <w:szCs w:val="18"/>
              </w:rPr>
              <w:t>, 2014</w:t>
            </w:r>
          </w:p>
          <w:p w14:paraId="57EFCE7F"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Thailand</w:t>
            </w:r>
            <w:r w:rsidRPr="00BB1623">
              <w:rPr>
                <w:rFonts w:ascii="Arial" w:eastAsia="Calibri" w:hAnsi="Arial" w:cs="Arial"/>
                <w:sz w:val="18"/>
                <w:szCs w:val="18"/>
              </w:rPr>
              <w:tab/>
            </w:r>
          </w:p>
          <w:p w14:paraId="25D1C1CB"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r w:rsidRPr="00BB1623">
              <w:rPr>
                <w:rFonts w:ascii="Arial" w:eastAsia="Calibri" w:hAnsi="Arial" w:cs="Arial"/>
                <w:sz w:val="18"/>
                <w:szCs w:val="18"/>
              </w:rPr>
              <w:tab/>
            </w:r>
          </w:p>
          <w:p w14:paraId="7B04528C"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Non-industry grant</w:t>
            </w:r>
          </w:p>
        </w:tc>
        <w:tc>
          <w:tcPr>
            <w:tcW w:w="2189" w:type="dxa"/>
          </w:tcPr>
          <w:p w14:paraId="6FDFC1D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 xml:space="preserve">Healthy Thai women (aged 26 to 60 </w:t>
            </w:r>
            <w:proofErr w:type="spellStart"/>
            <w:r w:rsidRPr="00BB1623">
              <w:rPr>
                <w:rFonts w:ascii="Arial" w:eastAsia="Calibri" w:hAnsi="Arial" w:cs="Arial"/>
                <w:sz w:val="18"/>
                <w:szCs w:val="18"/>
              </w:rPr>
              <w:t>yrs</w:t>
            </w:r>
            <w:proofErr w:type="spellEnd"/>
            <w:r w:rsidRPr="00BB1623">
              <w:rPr>
                <w:rFonts w:ascii="Arial" w:eastAsia="Calibri" w:hAnsi="Arial" w:cs="Arial"/>
                <w:sz w:val="18"/>
                <w:szCs w:val="18"/>
              </w:rPr>
              <w:t>; additional details NR)</w:t>
            </w:r>
          </w:p>
          <w:p w14:paraId="761C2E0B" w14:textId="77777777" w:rsidR="004D7BD9" w:rsidRPr="00BB1623" w:rsidRDefault="004D7BD9" w:rsidP="00844715">
            <w:pPr>
              <w:rPr>
                <w:rFonts w:ascii="Arial" w:eastAsia="Calibri" w:hAnsi="Arial" w:cs="Arial"/>
                <w:sz w:val="18"/>
                <w:szCs w:val="18"/>
              </w:rPr>
            </w:pPr>
          </w:p>
          <w:p w14:paraId="321F4D37"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110</w:t>
            </w:r>
          </w:p>
        </w:tc>
        <w:tc>
          <w:tcPr>
            <w:tcW w:w="2189" w:type="dxa"/>
          </w:tcPr>
          <w:p w14:paraId="75E1FC23"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SG (vignettes; public)</w:t>
            </w:r>
          </w:p>
          <w:p w14:paraId="7992BDA7" w14:textId="77777777" w:rsidR="004D7BD9" w:rsidRPr="00BB1623" w:rsidRDefault="004D7BD9" w:rsidP="00844715">
            <w:pPr>
              <w:rPr>
                <w:rFonts w:ascii="Arial" w:eastAsia="Calibri" w:hAnsi="Arial" w:cs="Arial"/>
                <w:sz w:val="18"/>
                <w:szCs w:val="18"/>
              </w:rPr>
            </w:pPr>
          </w:p>
          <w:p w14:paraId="0D82A21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Range NR</w:t>
            </w:r>
          </w:p>
        </w:tc>
        <w:tc>
          <w:tcPr>
            <w:tcW w:w="2189" w:type="dxa"/>
          </w:tcPr>
          <w:p w14:paraId="6790E78D"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BCS; T1: hypothetical after surgery</w:t>
            </w:r>
          </w:p>
        </w:tc>
        <w:tc>
          <w:tcPr>
            <w:tcW w:w="2189" w:type="dxa"/>
          </w:tcPr>
          <w:p w14:paraId="3D1009F4"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2B5AA78A" w14:textId="77777777" w:rsidR="004D7BD9" w:rsidRPr="00BB1623" w:rsidRDefault="004D7BD9" w:rsidP="00844715">
            <w:pPr>
              <w:rPr>
                <w:rFonts w:ascii="Arial" w:eastAsia="Calibri" w:hAnsi="Arial" w:cs="Arial"/>
                <w:sz w:val="18"/>
                <w:szCs w:val="18"/>
              </w:rPr>
            </w:pPr>
          </w:p>
          <w:p w14:paraId="4FDA2110"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c>
          <w:tcPr>
            <w:tcW w:w="2190" w:type="dxa"/>
          </w:tcPr>
          <w:p w14:paraId="7E334B09"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10D28B83" w14:textId="77777777" w:rsidR="004D7BD9" w:rsidRPr="00BB1623" w:rsidRDefault="004D7BD9" w:rsidP="00844715">
            <w:pPr>
              <w:rPr>
                <w:rFonts w:ascii="Arial" w:eastAsia="Calibri" w:hAnsi="Arial" w:cs="Arial"/>
                <w:sz w:val="18"/>
                <w:szCs w:val="18"/>
              </w:rPr>
            </w:pPr>
          </w:p>
          <w:p w14:paraId="783EE226"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p w14:paraId="1F76C989" w14:textId="77777777" w:rsidR="004D7BD9" w:rsidRPr="00BB1623" w:rsidRDefault="004D7BD9" w:rsidP="00844715">
            <w:pPr>
              <w:rPr>
                <w:rFonts w:ascii="Arial" w:eastAsia="Calibri" w:hAnsi="Arial" w:cs="Arial"/>
                <w:sz w:val="18"/>
                <w:szCs w:val="18"/>
              </w:rPr>
            </w:pPr>
          </w:p>
          <w:p w14:paraId="2B1E5ED1" w14:textId="77777777" w:rsidR="004D7BD9" w:rsidRPr="00BB1623" w:rsidRDefault="004D7BD9" w:rsidP="00844715">
            <w:pPr>
              <w:rPr>
                <w:rFonts w:ascii="Arial" w:eastAsia="Calibri" w:hAnsi="Arial" w:cs="Arial"/>
                <w:sz w:val="18"/>
                <w:szCs w:val="18"/>
              </w:rPr>
            </w:pPr>
            <w:r w:rsidRPr="00BB1623">
              <w:rPr>
                <w:rFonts w:ascii="Arial" w:eastAsia="Calibri" w:hAnsi="Arial" w:cs="Arial"/>
                <w:sz w:val="18"/>
                <w:szCs w:val="18"/>
              </w:rPr>
              <w:t>NR</w:t>
            </w:r>
          </w:p>
        </w:tc>
      </w:tr>
    </w:tbl>
    <w:p w14:paraId="7982878E" w14:textId="2B7110C7" w:rsidR="007E59C6" w:rsidRPr="00EA4B50" w:rsidRDefault="00863EDE" w:rsidP="004D7BD9">
      <w:pPr>
        <w:rPr>
          <w:rFonts w:ascii="Arial" w:hAnsi="Arial" w:cs="Arial"/>
          <w:sz w:val="18"/>
        </w:rPr>
      </w:pPr>
      <w:r>
        <w:rPr>
          <w:rFonts w:ascii="Arial" w:hAnsi="Arial" w:cs="Arial"/>
          <w:sz w:val="18"/>
        </w:rPr>
        <w:t xml:space="preserve">ALND, </w:t>
      </w:r>
      <w:r w:rsidRPr="00863EDE">
        <w:rPr>
          <w:rFonts w:ascii="Arial" w:hAnsi="Arial" w:cs="Arial"/>
          <w:sz w:val="18"/>
        </w:rPr>
        <w:t>axillary lymph node dissection</w:t>
      </w:r>
      <w:r>
        <w:rPr>
          <w:rFonts w:ascii="Arial" w:hAnsi="Arial" w:cs="Arial"/>
          <w:sz w:val="18"/>
        </w:rPr>
        <w:t>;</w:t>
      </w:r>
      <w:r w:rsidRPr="00863EDE">
        <w:rPr>
          <w:rFonts w:ascii="Arial" w:hAnsi="Arial" w:cs="Arial"/>
          <w:sz w:val="18"/>
        </w:rPr>
        <w:t xml:space="preserve"> </w:t>
      </w:r>
      <w:r w:rsidR="002631D1">
        <w:rPr>
          <w:rFonts w:ascii="Arial" w:hAnsi="Arial" w:cs="Arial"/>
          <w:sz w:val="18"/>
        </w:rPr>
        <w:t xml:space="preserve">BC, breast cancer; </w:t>
      </w:r>
      <w:r w:rsidR="00655979">
        <w:rPr>
          <w:rFonts w:ascii="Arial" w:hAnsi="Arial" w:cs="Arial"/>
          <w:sz w:val="18"/>
        </w:rPr>
        <w:t xml:space="preserve">BCS, breast-conserving surgery; DCIS, </w:t>
      </w:r>
      <w:r w:rsidR="00655979" w:rsidRPr="00655979">
        <w:rPr>
          <w:rFonts w:ascii="Arial" w:hAnsi="Arial" w:cs="Arial"/>
          <w:sz w:val="18"/>
        </w:rPr>
        <w:t>ductal carcinoma in situ</w:t>
      </w:r>
      <w:r w:rsidR="00655979">
        <w:rPr>
          <w:rFonts w:ascii="Arial" w:hAnsi="Arial" w:cs="Arial"/>
          <w:sz w:val="18"/>
        </w:rPr>
        <w:t xml:space="preserve">; </w:t>
      </w:r>
      <w:r w:rsidR="007E59C6">
        <w:rPr>
          <w:rFonts w:ascii="Arial" w:hAnsi="Arial" w:cs="Arial"/>
          <w:sz w:val="18"/>
        </w:rPr>
        <w:t xml:space="preserve">Dx, diagnosis; </w:t>
      </w:r>
      <w:r w:rsidR="007E59C6" w:rsidRPr="00EA4B50">
        <w:rPr>
          <w:rFonts w:ascii="Arial" w:hAnsi="Arial" w:cs="Arial"/>
          <w:sz w:val="18"/>
        </w:rPr>
        <w:t xml:space="preserve">EQ-5D-3L, </w:t>
      </w:r>
      <w:proofErr w:type="spellStart"/>
      <w:r w:rsidR="007E59C6" w:rsidRPr="007E59C6">
        <w:rPr>
          <w:rFonts w:ascii="Arial" w:hAnsi="Arial" w:cs="Arial"/>
          <w:sz w:val="18"/>
        </w:rPr>
        <w:t>EuroQol</w:t>
      </w:r>
      <w:proofErr w:type="spellEnd"/>
      <w:r w:rsidR="007E59C6" w:rsidRPr="007E59C6">
        <w:rPr>
          <w:rFonts w:ascii="Arial" w:hAnsi="Arial" w:cs="Arial"/>
          <w:sz w:val="18"/>
        </w:rPr>
        <w:t xml:space="preserve"> 5 Dimensions 3 Levels</w:t>
      </w:r>
      <w:r w:rsidR="007E59C6">
        <w:rPr>
          <w:rFonts w:ascii="Arial" w:hAnsi="Arial" w:cs="Arial"/>
          <w:sz w:val="18"/>
        </w:rPr>
        <w:t xml:space="preserve">; </w:t>
      </w:r>
      <w:r w:rsidR="008772C0" w:rsidRPr="008772C0">
        <w:rPr>
          <w:rFonts w:ascii="Arial" w:hAnsi="Arial" w:cs="Arial"/>
          <w:sz w:val="18"/>
        </w:rPr>
        <w:t>EQ-5D-5L</w:t>
      </w:r>
      <w:r w:rsidR="008772C0">
        <w:rPr>
          <w:rFonts w:ascii="Arial" w:hAnsi="Arial" w:cs="Arial"/>
          <w:sz w:val="18"/>
        </w:rPr>
        <w:t xml:space="preserve">, </w:t>
      </w:r>
      <w:r w:rsidR="008772C0" w:rsidRPr="0018435E">
        <w:rPr>
          <w:rFonts w:ascii="Arial" w:hAnsi="Arial" w:cs="Arial"/>
          <w:sz w:val="18"/>
        </w:rPr>
        <w:t xml:space="preserve">EQ-5D-3L, </w:t>
      </w:r>
      <w:proofErr w:type="spellStart"/>
      <w:r w:rsidR="008772C0" w:rsidRPr="007E59C6">
        <w:rPr>
          <w:rFonts w:ascii="Arial" w:hAnsi="Arial" w:cs="Arial"/>
          <w:sz w:val="18"/>
        </w:rPr>
        <w:t>EuroQol</w:t>
      </w:r>
      <w:proofErr w:type="spellEnd"/>
      <w:r w:rsidR="008772C0" w:rsidRPr="007E59C6">
        <w:rPr>
          <w:rFonts w:ascii="Arial" w:hAnsi="Arial" w:cs="Arial"/>
          <w:sz w:val="18"/>
        </w:rPr>
        <w:t xml:space="preserve"> 5 Dimensions </w:t>
      </w:r>
      <w:r w:rsidR="008772C0">
        <w:rPr>
          <w:rFonts w:ascii="Arial" w:hAnsi="Arial" w:cs="Arial"/>
          <w:sz w:val="18"/>
        </w:rPr>
        <w:t>5</w:t>
      </w:r>
      <w:r w:rsidR="008772C0" w:rsidRPr="007E59C6">
        <w:rPr>
          <w:rFonts w:ascii="Arial" w:hAnsi="Arial" w:cs="Arial"/>
          <w:sz w:val="18"/>
        </w:rPr>
        <w:t xml:space="preserve"> Levels</w:t>
      </w:r>
      <w:r w:rsidR="008772C0">
        <w:rPr>
          <w:rFonts w:ascii="Arial" w:hAnsi="Arial" w:cs="Arial"/>
          <w:sz w:val="18"/>
        </w:rPr>
        <w:t xml:space="preserve">; </w:t>
      </w:r>
      <w:r w:rsidR="002631D1">
        <w:rPr>
          <w:rFonts w:ascii="Arial" w:hAnsi="Arial" w:cs="Arial"/>
          <w:sz w:val="18"/>
        </w:rPr>
        <w:t xml:space="preserve">HER2, </w:t>
      </w:r>
      <w:r w:rsidR="002631D1" w:rsidRPr="002631D1">
        <w:rPr>
          <w:rFonts w:ascii="Arial" w:hAnsi="Arial" w:cs="Arial"/>
          <w:sz w:val="18"/>
        </w:rPr>
        <w:t>Human Epidermal Growth Factor Receptor 2</w:t>
      </w:r>
      <w:r w:rsidR="002631D1">
        <w:rPr>
          <w:rFonts w:ascii="Arial" w:hAnsi="Arial" w:cs="Arial"/>
          <w:sz w:val="18"/>
        </w:rPr>
        <w:t xml:space="preserve">; HR, hormone receptor; </w:t>
      </w:r>
      <w:proofErr w:type="spellStart"/>
      <w:r w:rsidR="00920FB2">
        <w:rPr>
          <w:rFonts w:ascii="Arial" w:hAnsi="Arial" w:cs="Arial"/>
          <w:sz w:val="18"/>
        </w:rPr>
        <w:t>Mos</w:t>
      </w:r>
      <w:proofErr w:type="spellEnd"/>
      <w:r w:rsidR="00920FB2">
        <w:rPr>
          <w:rFonts w:ascii="Arial" w:hAnsi="Arial" w:cs="Arial"/>
          <w:sz w:val="18"/>
        </w:rPr>
        <w:t xml:space="preserve">, months; </w:t>
      </w:r>
      <w:r w:rsidR="005630D8">
        <w:rPr>
          <w:rFonts w:ascii="Arial" w:hAnsi="Arial" w:cs="Arial"/>
          <w:sz w:val="18"/>
        </w:rPr>
        <w:t>MRI, m</w:t>
      </w:r>
      <w:r w:rsidR="005630D8" w:rsidRPr="005630D8">
        <w:rPr>
          <w:rFonts w:ascii="Arial" w:hAnsi="Arial" w:cs="Arial"/>
          <w:sz w:val="18"/>
        </w:rPr>
        <w:t xml:space="preserve">agnetic </w:t>
      </w:r>
      <w:r w:rsidR="005630D8">
        <w:rPr>
          <w:rFonts w:ascii="Arial" w:hAnsi="Arial" w:cs="Arial"/>
          <w:sz w:val="18"/>
        </w:rPr>
        <w:t>r</w:t>
      </w:r>
      <w:r w:rsidR="005630D8" w:rsidRPr="005630D8">
        <w:rPr>
          <w:rFonts w:ascii="Arial" w:hAnsi="Arial" w:cs="Arial"/>
          <w:sz w:val="18"/>
        </w:rPr>
        <w:t xml:space="preserve">esonance </w:t>
      </w:r>
      <w:r w:rsidR="005630D8">
        <w:rPr>
          <w:rFonts w:ascii="Arial" w:hAnsi="Arial" w:cs="Arial"/>
          <w:sz w:val="18"/>
        </w:rPr>
        <w:t>i</w:t>
      </w:r>
      <w:r w:rsidR="005630D8" w:rsidRPr="005630D8">
        <w:rPr>
          <w:rFonts w:ascii="Arial" w:hAnsi="Arial" w:cs="Arial"/>
          <w:sz w:val="18"/>
        </w:rPr>
        <w:t>maging</w:t>
      </w:r>
      <w:r w:rsidR="005630D8">
        <w:rPr>
          <w:rFonts w:ascii="Arial" w:hAnsi="Arial" w:cs="Arial"/>
          <w:sz w:val="18"/>
        </w:rPr>
        <w:t>;</w:t>
      </w:r>
      <w:r w:rsidR="005630D8" w:rsidRPr="005630D8">
        <w:rPr>
          <w:rFonts w:ascii="Arial" w:hAnsi="Arial" w:cs="Arial"/>
          <w:sz w:val="18"/>
        </w:rPr>
        <w:t xml:space="preserve"> </w:t>
      </w:r>
      <w:r w:rsidR="007E59C6">
        <w:rPr>
          <w:rFonts w:ascii="Arial" w:hAnsi="Arial" w:cs="Arial"/>
          <w:sz w:val="18"/>
        </w:rPr>
        <w:t xml:space="preserve">NA, not applicable; </w:t>
      </w:r>
      <w:r w:rsidR="007E59C6" w:rsidRPr="00EA4B50">
        <w:rPr>
          <w:rFonts w:ascii="Arial" w:hAnsi="Arial" w:cs="Arial"/>
          <w:sz w:val="18"/>
        </w:rPr>
        <w:t>NR, not reported</w:t>
      </w:r>
      <w:r w:rsidR="00FE698E">
        <w:rPr>
          <w:rFonts w:ascii="Arial" w:hAnsi="Arial" w:cs="Arial"/>
          <w:sz w:val="18"/>
        </w:rPr>
        <w:t>;</w:t>
      </w:r>
      <w:r w:rsidR="00655979">
        <w:rPr>
          <w:rFonts w:ascii="Arial" w:hAnsi="Arial" w:cs="Arial"/>
          <w:sz w:val="18"/>
        </w:rPr>
        <w:t xml:space="preserve"> </w:t>
      </w:r>
      <w:r w:rsidR="003B39BA">
        <w:rPr>
          <w:rFonts w:ascii="Arial" w:hAnsi="Arial" w:cs="Arial"/>
          <w:sz w:val="18"/>
        </w:rPr>
        <w:t xml:space="preserve">SG, standard gamble; SLNB, </w:t>
      </w:r>
      <w:r w:rsidR="003B39BA" w:rsidRPr="003B39BA">
        <w:rPr>
          <w:rFonts w:ascii="Arial" w:hAnsi="Arial" w:cs="Arial"/>
          <w:sz w:val="18"/>
        </w:rPr>
        <w:t>sentinel lymph node biopsy</w:t>
      </w:r>
      <w:r w:rsidR="003B39BA">
        <w:rPr>
          <w:rFonts w:ascii="Arial" w:hAnsi="Arial" w:cs="Arial"/>
          <w:sz w:val="18"/>
        </w:rPr>
        <w:t xml:space="preserve">; TTO, time trade-off; </w:t>
      </w:r>
      <w:r>
        <w:rPr>
          <w:rFonts w:ascii="Arial" w:hAnsi="Arial" w:cs="Arial"/>
          <w:sz w:val="18"/>
        </w:rPr>
        <w:t>VAS, visual analo</w:t>
      </w:r>
      <w:r w:rsidR="00CA5C4F">
        <w:rPr>
          <w:rFonts w:ascii="Arial" w:hAnsi="Arial" w:cs="Arial"/>
          <w:sz w:val="18"/>
        </w:rPr>
        <w:t>g</w:t>
      </w:r>
      <w:r>
        <w:rPr>
          <w:rFonts w:ascii="Arial" w:hAnsi="Arial" w:cs="Arial"/>
          <w:sz w:val="18"/>
        </w:rPr>
        <w:t xml:space="preserve"> scale; </w:t>
      </w:r>
      <w:r w:rsidR="00C532E2">
        <w:rPr>
          <w:rFonts w:ascii="Arial" w:hAnsi="Arial" w:cs="Arial"/>
          <w:sz w:val="18"/>
        </w:rPr>
        <w:t>VR-6D, v</w:t>
      </w:r>
      <w:r w:rsidR="00C532E2" w:rsidRPr="00C532E2">
        <w:rPr>
          <w:rFonts w:ascii="Arial" w:hAnsi="Arial" w:cs="Arial"/>
          <w:sz w:val="18"/>
        </w:rPr>
        <w:t xml:space="preserve">eterans RAND </w:t>
      </w:r>
      <w:r w:rsidR="00C532E2">
        <w:rPr>
          <w:rFonts w:ascii="Arial" w:hAnsi="Arial" w:cs="Arial"/>
          <w:sz w:val="18"/>
        </w:rPr>
        <w:t>6</w:t>
      </w:r>
      <w:r w:rsidR="00C532E2" w:rsidRPr="00C532E2">
        <w:rPr>
          <w:rFonts w:ascii="Arial" w:hAnsi="Arial" w:cs="Arial"/>
          <w:sz w:val="18"/>
        </w:rPr>
        <w:t>-Item Health Survey</w:t>
      </w:r>
      <w:r w:rsidR="00C532E2">
        <w:rPr>
          <w:rFonts w:ascii="Arial" w:hAnsi="Arial" w:cs="Arial"/>
          <w:sz w:val="18"/>
        </w:rPr>
        <w:t xml:space="preserve">; </w:t>
      </w:r>
      <w:proofErr w:type="spellStart"/>
      <w:r>
        <w:rPr>
          <w:rFonts w:ascii="Arial" w:hAnsi="Arial" w:cs="Arial"/>
          <w:sz w:val="18"/>
        </w:rPr>
        <w:t>Wks</w:t>
      </w:r>
      <w:proofErr w:type="spellEnd"/>
      <w:r>
        <w:rPr>
          <w:rFonts w:ascii="Arial" w:hAnsi="Arial" w:cs="Arial"/>
          <w:sz w:val="18"/>
        </w:rPr>
        <w:t xml:space="preserve">, weeks; </w:t>
      </w:r>
      <w:proofErr w:type="spellStart"/>
      <w:r w:rsidR="00FE698E">
        <w:rPr>
          <w:rFonts w:ascii="Arial" w:hAnsi="Arial" w:cs="Arial"/>
          <w:sz w:val="18"/>
        </w:rPr>
        <w:t>yrs</w:t>
      </w:r>
      <w:proofErr w:type="spellEnd"/>
      <w:r w:rsidR="00FE698E">
        <w:rPr>
          <w:rFonts w:ascii="Arial" w:hAnsi="Arial" w:cs="Arial"/>
          <w:sz w:val="18"/>
        </w:rPr>
        <w:t>, years</w:t>
      </w:r>
    </w:p>
    <w:p w14:paraId="1F9759AF" w14:textId="77777777" w:rsidR="004D7BD9" w:rsidRDefault="004D7BD9" w:rsidP="004D7BD9">
      <w:r>
        <w:br w:type="page"/>
      </w:r>
    </w:p>
    <w:p w14:paraId="0C58553C" w14:textId="77777777" w:rsidR="004D7BD9" w:rsidRPr="00844715" w:rsidRDefault="00530722" w:rsidP="004D7BD9">
      <w:pPr>
        <w:rPr>
          <w:rFonts w:ascii="Arial" w:hAnsi="Arial" w:cs="Arial"/>
          <w:b/>
        </w:rPr>
      </w:pPr>
      <w:r>
        <w:rPr>
          <w:rFonts w:ascii="Arial" w:hAnsi="Arial" w:cs="Arial"/>
          <w:b/>
        </w:rPr>
        <w:lastRenderedPageBreak/>
        <w:t xml:space="preserve">Table S2.7. </w:t>
      </w:r>
      <w:r w:rsidR="004D7BD9" w:rsidRPr="00BB1623">
        <w:rPr>
          <w:rFonts w:ascii="Arial" w:hAnsi="Arial" w:cs="Arial"/>
          <w:b/>
        </w:rPr>
        <w:t>Summary of Risk of Bias, HSUV studies</w:t>
      </w:r>
    </w:p>
    <w:tbl>
      <w:tblPr>
        <w:tblStyle w:val="TableGrid"/>
        <w:tblW w:w="14310" w:type="dxa"/>
        <w:tblInd w:w="-455" w:type="dxa"/>
        <w:tblLayout w:type="fixed"/>
        <w:tblLook w:val="04A0" w:firstRow="1" w:lastRow="0" w:firstColumn="1" w:lastColumn="0" w:noHBand="0" w:noVBand="1"/>
      </w:tblPr>
      <w:tblGrid>
        <w:gridCol w:w="1800"/>
        <w:gridCol w:w="1266"/>
        <w:gridCol w:w="1321"/>
        <w:gridCol w:w="1283"/>
        <w:gridCol w:w="1170"/>
        <w:gridCol w:w="1170"/>
        <w:gridCol w:w="1132"/>
        <w:gridCol w:w="1438"/>
        <w:gridCol w:w="1437"/>
        <w:gridCol w:w="1388"/>
        <w:gridCol w:w="905"/>
      </w:tblGrid>
      <w:tr w:rsidR="004D7BD9" w:rsidRPr="00987C46" w14:paraId="475F3B1B" w14:textId="77777777" w:rsidTr="00844715">
        <w:trPr>
          <w:trHeight w:val="1246"/>
          <w:tblHeader/>
        </w:trPr>
        <w:tc>
          <w:tcPr>
            <w:tcW w:w="1800" w:type="dxa"/>
            <w:shd w:val="clear" w:color="auto" w:fill="auto"/>
          </w:tcPr>
          <w:p w14:paraId="33CA9D4A" w14:textId="77777777" w:rsidR="004D7BD9" w:rsidRPr="00BB1623" w:rsidRDefault="004D7BD9" w:rsidP="00844715">
            <w:pPr>
              <w:jc w:val="center"/>
              <w:rPr>
                <w:rFonts w:ascii="Arial" w:hAnsi="Arial" w:cs="Arial"/>
                <w:b/>
                <w:sz w:val="16"/>
                <w:szCs w:val="16"/>
              </w:rPr>
            </w:pPr>
            <w:r w:rsidRPr="00BB1623">
              <w:rPr>
                <w:rFonts w:ascii="Arial" w:hAnsi="Arial" w:cs="Arial"/>
                <w:b/>
                <w:sz w:val="16"/>
                <w:szCs w:val="16"/>
              </w:rPr>
              <w:t>Study (Utility tool, as applicable)</w:t>
            </w:r>
          </w:p>
        </w:tc>
        <w:tc>
          <w:tcPr>
            <w:tcW w:w="1266" w:type="dxa"/>
            <w:shd w:val="clear" w:color="auto" w:fill="auto"/>
          </w:tcPr>
          <w:p w14:paraId="7F00E616" w14:textId="77777777" w:rsidR="004D7BD9" w:rsidRPr="00BB1623" w:rsidRDefault="004D7BD9" w:rsidP="00844715">
            <w:pPr>
              <w:jc w:val="center"/>
              <w:rPr>
                <w:rFonts w:ascii="Arial" w:hAnsi="Arial" w:cs="Arial"/>
                <w:b/>
                <w:bCs/>
                <w:color w:val="000000"/>
                <w:sz w:val="16"/>
                <w:szCs w:val="16"/>
              </w:rPr>
            </w:pPr>
            <w:r w:rsidRPr="00BB1623">
              <w:rPr>
                <w:rFonts w:ascii="Arial" w:hAnsi="Arial" w:cs="Arial"/>
                <w:b/>
                <w:bCs/>
                <w:color w:val="000000"/>
                <w:sz w:val="16"/>
                <w:szCs w:val="16"/>
              </w:rPr>
              <w:t>Was an appropriate study sample selected from the sampling frame?</w:t>
            </w:r>
          </w:p>
        </w:tc>
        <w:tc>
          <w:tcPr>
            <w:tcW w:w="1321" w:type="dxa"/>
            <w:shd w:val="clear" w:color="auto" w:fill="auto"/>
          </w:tcPr>
          <w:p w14:paraId="6087E1C3" w14:textId="77777777" w:rsidR="004D7BD9" w:rsidRPr="00BB1623" w:rsidRDefault="004D7BD9" w:rsidP="00844715">
            <w:pPr>
              <w:jc w:val="center"/>
              <w:rPr>
                <w:rFonts w:ascii="Arial" w:hAnsi="Arial" w:cs="Arial"/>
                <w:b/>
                <w:bCs/>
                <w:color w:val="000000"/>
                <w:sz w:val="16"/>
                <w:szCs w:val="16"/>
              </w:rPr>
            </w:pPr>
            <w:r w:rsidRPr="00BB1623">
              <w:rPr>
                <w:rFonts w:ascii="Arial" w:hAnsi="Arial" w:cs="Arial"/>
                <w:b/>
                <w:bCs/>
                <w:color w:val="000000"/>
                <w:sz w:val="16"/>
                <w:szCs w:val="16"/>
              </w:rPr>
              <w:t>Was the participation rate adequate?</w:t>
            </w:r>
          </w:p>
        </w:tc>
        <w:tc>
          <w:tcPr>
            <w:tcW w:w="1283" w:type="dxa"/>
            <w:shd w:val="clear" w:color="auto" w:fill="auto"/>
          </w:tcPr>
          <w:p w14:paraId="57ECD4C6" w14:textId="77777777" w:rsidR="004D7BD9" w:rsidRPr="00BB1623" w:rsidRDefault="004D7BD9" w:rsidP="00844715">
            <w:pPr>
              <w:jc w:val="center"/>
              <w:rPr>
                <w:rFonts w:ascii="Arial" w:hAnsi="Arial" w:cs="Arial"/>
                <w:b/>
                <w:sz w:val="16"/>
                <w:szCs w:val="16"/>
              </w:rPr>
            </w:pPr>
            <w:r w:rsidRPr="00BB1623">
              <w:rPr>
                <w:rFonts w:ascii="Arial" w:hAnsi="Arial" w:cs="Arial"/>
                <w:b/>
                <w:bCs/>
                <w:color w:val="000000"/>
                <w:sz w:val="16"/>
                <w:szCs w:val="16"/>
              </w:rPr>
              <w:t>Are responders and non-responders sufficiently similar?</w:t>
            </w:r>
          </w:p>
        </w:tc>
        <w:tc>
          <w:tcPr>
            <w:tcW w:w="1170" w:type="dxa"/>
            <w:shd w:val="clear" w:color="auto" w:fill="auto"/>
          </w:tcPr>
          <w:p w14:paraId="33AB8F17" w14:textId="77777777" w:rsidR="004D7BD9" w:rsidRPr="00BB1623" w:rsidRDefault="004D7BD9" w:rsidP="00844715">
            <w:pPr>
              <w:jc w:val="center"/>
              <w:rPr>
                <w:rFonts w:ascii="Arial" w:hAnsi="Arial" w:cs="Arial"/>
                <w:b/>
                <w:sz w:val="16"/>
                <w:szCs w:val="16"/>
              </w:rPr>
            </w:pPr>
            <w:r w:rsidRPr="00BB1623">
              <w:rPr>
                <w:rFonts w:ascii="Arial" w:hAnsi="Arial" w:cs="Arial"/>
                <w:b/>
                <w:bCs/>
                <w:color w:val="000000"/>
                <w:sz w:val="16"/>
                <w:szCs w:val="16"/>
              </w:rPr>
              <w:t>Was attrition and/or missing data sufficiently low to minimize the risk of bias?</w:t>
            </w:r>
            <w:r>
              <w:rPr>
                <w:rFonts w:ascii="Arial" w:hAnsi="Arial" w:cs="Arial"/>
                <w:b/>
                <w:bCs/>
                <w:color w:val="000000"/>
                <w:sz w:val="16"/>
                <w:szCs w:val="16"/>
              </w:rPr>
              <w:t xml:space="preserve"> (&lt;20% T1 and &lt;40% T2)</w:t>
            </w:r>
          </w:p>
        </w:tc>
        <w:tc>
          <w:tcPr>
            <w:tcW w:w="1170" w:type="dxa"/>
            <w:shd w:val="clear" w:color="auto" w:fill="auto"/>
          </w:tcPr>
          <w:p w14:paraId="579D330E" w14:textId="77777777" w:rsidR="004D7BD9" w:rsidRPr="00BB1623" w:rsidRDefault="004D7BD9" w:rsidP="00844715">
            <w:pPr>
              <w:jc w:val="center"/>
              <w:rPr>
                <w:rFonts w:ascii="Arial" w:hAnsi="Arial" w:cs="Arial"/>
                <w:b/>
                <w:bCs/>
                <w:color w:val="000000"/>
                <w:sz w:val="16"/>
                <w:szCs w:val="16"/>
              </w:rPr>
            </w:pPr>
            <w:r w:rsidRPr="00BB1623">
              <w:rPr>
                <w:rFonts w:ascii="Arial" w:hAnsi="Arial" w:cs="Arial"/>
                <w:b/>
                <w:sz w:val="16"/>
                <w:szCs w:val="16"/>
              </w:rPr>
              <w:t>Was the instrument used for eliciting relative importance valid and reliable?</w:t>
            </w:r>
          </w:p>
        </w:tc>
        <w:tc>
          <w:tcPr>
            <w:tcW w:w="1132" w:type="dxa"/>
            <w:shd w:val="clear" w:color="auto" w:fill="auto"/>
          </w:tcPr>
          <w:p w14:paraId="44BC87C9" w14:textId="77777777" w:rsidR="004D7BD9" w:rsidRPr="00BB1623" w:rsidRDefault="004D7BD9" w:rsidP="00844715">
            <w:pPr>
              <w:jc w:val="center"/>
              <w:rPr>
                <w:rFonts w:ascii="Arial" w:hAnsi="Arial" w:cs="Arial"/>
                <w:b/>
                <w:sz w:val="16"/>
                <w:szCs w:val="16"/>
              </w:rPr>
            </w:pPr>
            <w:r w:rsidRPr="00BB1623">
              <w:rPr>
                <w:rFonts w:ascii="Arial" w:hAnsi="Arial" w:cs="Arial"/>
                <w:b/>
                <w:bCs/>
                <w:color w:val="000000"/>
                <w:sz w:val="16"/>
                <w:szCs w:val="16"/>
              </w:rPr>
              <w:t>Was the instrument administered in the intended way?</w:t>
            </w:r>
          </w:p>
        </w:tc>
        <w:tc>
          <w:tcPr>
            <w:tcW w:w="1438" w:type="dxa"/>
            <w:shd w:val="clear" w:color="auto" w:fill="auto"/>
          </w:tcPr>
          <w:p w14:paraId="0FB212D9" w14:textId="77777777" w:rsidR="004D7BD9" w:rsidRPr="00BB1623" w:rsidRDefault="004D7BD9" w:rsidP="00844715">
            <w:pPr>
              <w:jc w:val="center"/>
              <w:rPr>
                <w:rFonts w:ascii="Arial" w:hAnsi="Arial" w:cs="Arial"/>
                <w:b/>
                <w:sz w:val="16"/>
                <w:szCs w:val="16"/>
              </w:rPr>
            </w:pPr>
            <w:r w:rsidRPr="00BB1623">
              <w:rPr>
                <w:rFonts w:ascii="Arial" w:hAnsi="Arial" w:cs="Arial"/>
                <w:b/>
                <w:sz w:val="16"/>
                <w:szCs w:val="16"/>
              </w:rPr>
              <w:t>Did authors present participants with a valid representation of the health state or intervention being evaluated?</w:t>
            </w:r>
          </w:p>
        </w:tc>
        <w:tc>
          <w:tcPr>
            <w:tcW w:w="1437" w:type="dxa"/>
            <w:shd w:val="clear" w:color="auto" w:fill="auto"/>
          </w:tcPr>
          <w:p w14:paraId="3D89C6BB" w14:textId="77777777" w:rsidR="004D7BD9" w:rsidRPr="00BB1623" w:rsidRDefault="004D7BD9" w:rsidP="00844715">
            <w:pPr>
              <w:jc w:val="center"/>
              <w:rPr>
                <w:rFonts w:ascii="Arial" w:hAnsi="Arial" w:cs="Arial"/>
                <w:b/>
                <w:sz w:val="16"/>
                <w:szCs w:val="16"/>
              </w:rPr>
            </w:pPr>
            <w:r w:rsidRPr="00BB1623">
              <w:rPr>
                <w:rFonts w:ascii="Arial" w:hAnsi="Arial" w:cs="Arial"/>
                <w:b/>
                <w:sz w:val="16"/>
                <w:szCs w:val="16"/>
              </w:rPr>
              <w:t>Did the researchers check the understanding of the instrument?</w:t>
            </w:r>
          </w:p>
        </w:tc>
        <w:tc>
          <w:tcPr>
            <w:tcW w:w="1388" w:type="dxa"/>
            <w:shd w:val="clear" w:color="auto" w:fill="auto"/>
          </w:tcPr>
          <w:p w14:paraId="6999BABD" w14:textId="77777777" w:rsidR="004D7BD9" w:rsidRPr="00BB1623" w:rsidRDefault="004D7BD9" w:rsidP="00844715">
            <w:pPr>
              <w:jc w:val="center"/>
              <w:rPr>
                <w:rFonts w:ascii="Arial" w:hAnsi="Arial" w:cs="Arial"/>
                <w:b/>
                <w:sz w:val="16"/>
                <w:szCs w:val="16"/>
              </w:rPr>
            </w:pPr>
            <w:r w:rsidRPr="00BB1623">
              <w:rPr>
                <w:rFonts w:ascii="Arial" w:hAnsi="Arial" w:cs="Arial"/>
                <w:b/>
                <w:sz w:val="16"/>
                <w:szCs w:val="16"/>
              </w:rPr>
              <w:t>Were the results analyzed appropriately to avoid bias and confounding?</w:t>
            </w:r>
            <w:r>
              <w:rPr>
                <w:rFonts w:ascii="Arial" w:hAnsi="Arial" w:cs="Arial"/>
                <w:b/>
                <w:sz w:val="16"/>
                <w:szCs w:val="16"/>
              </w:rPr>
              <w:t xml:space="preserve"> (reporting variance measures)</w:t>
            </w:r>
          </w:p>
        </w:tc>
        <w:tc>
          <w:tcPr>
            <w:tcW w:w="905" w:type="dxa"/>
            <w:shd w:val="clear" w:color="auto" w:fill="auto"/>
          </w:tcPr>
          <w:p w14:paraId="499DD773" w14:textId="77777777" w:rsidR="004D7BD9" w:rsidRPr="00BB1623" w:rsidRDefault="004D7BD9" w:rsidP="00844715">
            <w:pPr>
              <w:jc w:val="center"/>
              <w:rPr>
                <w:rFonts w:ascii="Arial" w:hAnsi="Arial" w:cs="Arial"/>
                <w:b/>
                <w:sz w:val="16"/>
                <w:szCs w:val="16"/>
              </w:rPr>
            </w:pPr>
            <w:r w:rsidRPr="00BB1623">
              <w:rPr>
                <w:rFonts w:ascii="Arial" w:hAnsi="Arial" w:cs="Arial"/>
                <w:b/>
                <w:sz w:val="16"/>
                <w:szCs w:val="16"/>
              </w:rPr>
              <w:t>Overall bias</w:t>
            </w:r>
          </w:p>
        </w:tc>
      </w:tr>
      <w:tr w:rsidR="004D7BD9" w:rsidRPr="00987C46" w14:paraId="298009AF" w14:textId="77777777" w:rsidTr="00844715">
        <w:trPr>
          <w:trHeight w:val="458"/>
        </w:trPr>
        <w:tc>
          <w:tcPr>
            <w:tcW w:w="1800" w:type="dxa"/>
          </w:tcPr>
          <w:p w14:paraId="2B6B5CF7" w14:textId="77777777" w:rsidR="004D7BD9" w:rsidRDefault="004D7BD9" w:rsidP="00844715">
            <w:pPr>
              <w:jc w:val="center"/>
              <w:rPr>
                <w:rFonts w:ascii="Arial" w:hAnsi="Arial" w:cs="Arial"/>
                <w:sz w:val="18"/>
                <w:szCs w:val="18"/>
              </w:rPr>
            </w:pPr>
            <w:r w:rsidRPr="00A51EA1">
              <w:rPr>
                <w:rFonts w:ascii="Arial" w:hAnsi="Arial" w:cs="Arial"/>
                <w:sz w:val="18"/>
                <w:szCs w:val="18"/>
              </w:rPr>
              <w:t>Bromley</w:t>
            </w:r>
          </w:p>
          <w:p w14:paraId="50DA479F" w14:textId="77777777" w:rsidR="004D7BD9" w:rsidRPr="00A51EA1" w:rsidRDefault="004D7BD9" w:rsidP="00844715">
            <w:pPr>
              <w:jc w:val="center"/>
              <w:rPr>
                <w:rFonts w:ascii="Arial" w:hAnsi="Arial" w:cs="Arial"/>
                <w:sz w:val="18"/>
                <w:szCs w:val="18"/>
              </w:rPr>
            </w:pPr>
            <w:r w:rsidRPr="00A51EA1">
              <w:rPr>
                <w:rFonts w:ascii="Arial" w:hAnsi="Arial" w:cs="Arial"/>
                <w:sz w:val="18"/>
                <w:szCs w:val="18"/>
              </w:rPr>
              <w:t>2019</w:t>
            </w:r>
          </w:p>
        </w:tc>
        <w:tc>
          <w:tcPr>
            <w:tcW w:w="1266" w:type="dxa"/>
            <w:shd w:val="clear" w:color="auto" w:fill="00B050"/>
          </w:tcPr>
          <w:p w14:paraId="60FA7B12" w14:textId="77777777" w:rsidR="004D7BD9" w:rsidRPr="00075E2E" w:rsidRDefault="004D7BD9" w:rsidP="00844715">
            <w:pPr>
              <w:jc w:val="center"/>
              <w:rPr>
                <w:rFonts w:ascii="Arial" w:hAnsi="Arial" w:cs="Arial"/>
                <w:sz w:val="18"/>
                <w:szCs w:val="18"/>
              </w:rPr>
            </w:pPr>
          </w:p>
        </w:tc>
        <w:tc>
          <w:tcPr>
            <w:tcW w:w="1321" w:type="dxa"/>
            <w:shd w:val="clear" w:color="auto" w:fill="FF0000"/>
          </w:tcPr>
          <w:p w14:paraId="0450595A" w14:textId="77777777" w:rsidR="004D7BD9" w:rsidRPr="000A3741" w:rsidRDefault="004D7BD9" w:rsidP="00844715">
            <w:pPr>
              <w:jc w:val="center"/>
              <w:rPr>
                <w:rFonts w:ascii="Arial" w:hAnsi="Arial" w:cs="Arial"/>
                <w:sz w:val="18"/>
                <w:szCs w:val="18"/>
              </w:rPr>
            </w:pPr>
          </w:p>
        </w:tc>
        <w:tc>
          <w:tcPr>
            <w:tcW w:w="1283" w:type="dxa"/>
            <w:shd w:val="clear" w:color="auto" w:fill="C9C9C9" w:themeFill="accent3" w:themeFillTint="99"/>
          </w:tcPr>
          <w:p w14:paraId="1980962F" w14:textId="77777777" w:rsidR="004D7BD9" w:rsidRPr="007013A3" w:rsidRDefault="004D7BD9" w:rsidP="00844715">
            <w:pPr>
              <w:jc w:val="center"/>
              <w:rPr>
                <w:rFonts w:ascii="Arial" w:hAnsi="Arial" w:cs="Arial"/>
                <w:sz w:val="18"/>
                <w:szCs w:val="18"/>
              </w:rPr>
            </w:pPr>
          </w:p>
        </w:tc>
        <w:tc>
          <w:tcPr>
            <w:tcW w:w="1170" w:type="dxa"/>
            <w:shd w:val="clear" w:color="auto" w:fill="FF0000"/>
          </w:tcPr>
          <w:p w14:paraId="750E3D4C"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3E527D9A" w14:textId="77777777" w:rsidR="004D7BD9" w:rsidRPr="005B1C29" w:rsidRDefault="004D7BD9" w:rsidP="00844715">
            <w:pPr>
              <w:jc w:val="center"/>
              <w:rPr>
                <w:rFonts w:ascii="Arial" w:hAnsi="Arial" w:cs="Arial"/>
                <w:sz w:val="18"/>
                <w:szCs w:val="18"/>
              </w:rPr>
            </w:pPr>
          </w:p>
        </w:tc>
        <w:tc>
          <w:tcPr>
            <w:tcW w:w="1132" w:type="dxa"/>
            <w:shd w:val="clear" w:color="auto" w:fill="00B050"/>
          </w:tcPr>
          <w:p w14:paraId="7DA9537C"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63F4B461"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3DB8E2A7"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78DBEC58" w14:textId="77777777" w:rsidR="004D7BD9" w:rsidRPr="00075E2E" w:rsidRDefault="004D7BD9" w:rsidP="00844715">
            <w:pPr>
              <w:jc w:val="center"/>
              <w:rPr>
                <w:rFonts w:ascii="Arial" w:hAnsi="Arial" w:cs="Arial"/>
                <w:sz w:val="18"/>
                <w:szCs w:val="18"/>
              </w:rPr>
            </w:pPr>
          </w:p>
        </w:tc>
        <w:tc>
          <w:tcPr>
            <w:tcW w:w="905" w:type="dxa"/>
            <w:shd w:val="clear" w:color="auto" w:fill="FF0000"/>
          </w:tcPr>
          <w:p w14:paraId="2806D758" w14:textId="77777777" w:rsidR="004D7BD9" w:rsidRDefault="004D7BD9" w:rsidP="00844715">
            <w:pPr>
              <w:jc w:val="center"/>
              <w:rPr>
                <w:rFonts w:ascii="Arial" w:hAnsi="Arial" w:cs="Arial"/>
                <w:sz w:val="18"/>
                <w:szCs w:val="18"/>
              </w:rPr>
            </w:pPr>
          </w:p>
        </w:tc>
      </w:tr>
      <w:tr w:rsidR="004D7BD9" w:rsidRPr="00987C46" w14:paraId="50FB7F10" w14:textId="77777777" w:rsidTr="00844715">
        <w:tc>
          <w:tcPr>
            <w:tcW w:w="1800" w:type="dxa"/>
          </w:tcPr>
          <w:p w14:paraId="300059B0" w14:textId="77777777" w:rsidR="004D7BD9" w:rsidRPr="00A51EA1" w:rsidRDefault="004D7BD9" w:rsidP="00844715">
            <w:pPr>
              <w:jc w:val="center"/>
              <w:rPr>
                <w:rFonts w:ascii="Arial" w:hAnsi="Arial" w:cs="Arial"/>
                <w:sz w:val="18"/>
                <w:szCs w:val="18"/>
              </w:rPr>
            </w:pPr>
            <w:r w:rsidRPr="00A51EA1">
              <w:rPr>
                <w:rFonts w:ascii="Arial" w:hAnsi="Arial" w:cs="Arial"/>
                <w:sz w:val="18"/>
                <w:szCs w:val="18"/>
              </w:rPr>
              <w:t>Haidari, 2022</w:t>
            </w:r>
          </w:p>
        </w:tc>
        <w:tc>
          <w:tcPr>
            <w:tcW w:w="1266" w:type="dxa"/>
            <w:shd w:val="clear" w:color="auto" w:fill="00B050"/>
          </w:tcPr>
          <w:p w14:paraId="187D89FC" w14:textId="77777777" w:rsidR="004D7BD9" w:rsidRPr="00075E2E" w:rsidRDefault="004D7BD9" w:rsidP="00844715">
            <w:pPr>
              <w:jc w:val="center"/>
              <w:rPr>
                <w:rFonts w:ascii="Arial" w:hAnsi="Arial" w:cs="Arial"/>
                <w:sz w:val="18"/>
                <w:szCs w:val="18"/>
              </w:rPr>
            </w:pPr>
          </w:p>
        </w:tc>
        <w:tc>
          <w:tcPr>
            <w:tcW w:w="1321" w:type="dxa"/>
            <w:shd w:val="clear" w:color="auto" w:fill="C9C9C9" w:themeFill="accent3" w:themeFillTint="99"/>
          </w:tcPr>
          <w:p w14:paraId="2323423E" w14:textId="77777777" w:rsidR="004D7BD9" w:rsidRPr="000A3741" w:rsidRDefault="004D7BD9" w:rsidP="00844715">
            <w:pPr>
              <w:jc w:val="center"/>
              <w:rPr>
                <w:rFonts w:ascii="Arial" w:hAnsi="Arial" w:cs="Arial"/>
                <w:sz w:val="18"/>
                <w:szCs w:val="18"/>
              </w:rPr>
            </w:pPr>
          </w:p>
        </w:tc>
        <w:tc>
          <w:tcPr>
            <w:tcW w:w="1283" w:type="dxa"/>
            <w:shd w:val="clear" w:color="auto" w:fill="C9C9C9" w:themeFill="accent3" w:themeFillTint="99"/>
          </w:tcPr>
          <w:p w14:paraId="1AB1191F"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171D7083"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5F72188C" w14:textId="77777777" w:rsidR="004D7BD9" w:rsidRPr="005B1C29" w:rsidRDefault="004D7BD9" w:rsidP="00844715">
            <w:pPr>
              <w:jc w:val="center"/>
              <w:rPr>
                <w:rFonts w:ascii="Arial" w:hAnsi="Arial" w:cs="Arial"/>
                <w:sz w:val="18"/>
                <w:szCs w:val="18"/>
              </w:rPr>
            </w:pPr>
          </w:p>
        </w:tc>
        <w:tc>
          <w:tcPr>
            <w:tcW w:w="1132" w:type="dxa"/>
            <w:shd w:val="clear" w:color="auto" w:fill="00B050"/>
          </w:tcPr>
          <w:p w14:paraId="37248D39"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104A9FCC"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19E111A7"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6A6F0483" w14:textId="77777777" w:rsidR="004D7BD9" w:rsidRPr="00075E2E" w:rsidRDefault="004D7BD9" w:rsidP="00844715">
            <w:pPr>
              <w:jc w:val="center"/>
              <w:rPr>
                <w:rFonts w:ascii="Arial" w:hAnsi="Arial" w:cs="Arial"/>
                <w:sz w:val="18"/>
                <w:szCs w:val="18"/>
              </w:rPr>
            </w:pPr>
          </w:p>
        </w:tc>
        <w:tc>
          <w:tcPr>
            <w:tcW w:w="905" w:type="dxa"/>
            <w:shd w:val="clear" w:color="auto" w:fill="FFFF00"/>
          </w:tcPr>
          <w:p w14:paraId="400D156B" w14:textId="77777777" w:rsidR="004D7BD9" w:rsidRPr="00075E2E" w:rsidRDefault="004D7BD9" w:rsidP="00844715">
            <w:pPr>
              <w:jc w:val="center"/>
              <w:rPr>
                <w:rFonts w:ascii="Arial" w:hAnsi="Arial" w:cs="Arial"/>
                <w:sz w:val="18"/>
                <w:szCs w:val="18"/>
              </w:rPr>
            </w:pPr>
          </w:p>
        </w:tc>
      </w:tr>
      <w:tr w:rsidR="004D7BD9" w:rsidRPr="00987C46" w14:paraId="31153754" w14:textId="77777777" w:rsidTr="00844715">
        <w:tc>
          <w:tcPr>
            <w:tcW w:w="1800" w:type="dxa"/>
          </w:tcPr>
          <w:p w14:paraId="5B4676CE" w14:textId="77777777" w:rsidR="004D7BD9" w:rsidRDefault="004D7BD9" w:rsidP="00844715">
            <w:pPr>
              <w:jc w:val="center"/>
              <w:rPr>
                <w:rFonts w:ascii="Arial" w:hAnsi="Arial" w:cs="Arial"/>
                <w:sz w:val="18"/>
                <w:szCs w:val="18"/>
              </w:rPr>
            </w:pPr>
            <w:proofErr w:type="spellStart"/>
            <w:r w:rsidRPr="00A51EA1">
              <w:rPr>
                <w:rFonts w:ascii="Arial" w:hAnsi="Arial" w:cs="Arial"/>
                <w:sz w:val="18"/>
                <w:szCs w:val="18"/>
              </w:rPr>
              <w:t>Domeyer</w:t>
            </w:r>
            <w:proofErr w:type="spellEnd"/>
            <w:r w:rsidRPr="00A51EA1">
              <w:rPr>
                <w:rFonts w:ascii="Arial" w:hAnsi="Arial" w:cs="Arial"/>
                <w:sz w:val="18"/>
                <w:szCs w:val="18"/>
              </w:rPr>
              <w:t>, 2010</w:t>
            </w:r>
          </w:p>
          <w:p w14:paraId="3948AF8D" w14:textId="77777777" w:rsidR="004D7BD9" w:rsidRPr="00A51EA1" w:rsidRDefault="004D7BD9" w:rsidP="00844715">
            <w:pPr>
              <w:jc w:val="center"/>
              <w:rPr>
                <w:rFonts w:ascii="Arial" w:hAnsi="Arial" w:cs="Arial"/>
                <w:sz w:val="18"/>
                <w:szCs w:val="18"/>
              </w:rPr>
            </w:pPr>
            <w:r>
              <w:rPr>
                <w:rFonts w:ascii="Arial" w:hAnsi="Arial" w:cs="Arial"/>
                <w:sz w:val="18"/>
                <w:szCs w:val="18"/>
              </w:rPr>
              <w:t>Screen positive before dx workup</w:t>
            </w:r>
          </w:p>
        </w:tc>
        <w:tc>
          <w:tcPr>
            <w:tcW w:w="1266" w:type="dxa"/>
            <w:shd w:val="clear" w:color="auto" w:fill="00B050"/>
          </w:tcPr>
          <w:p w14:paraId="34839196" w14:textId="77777777" w:rsidR="004D7BD9" w:rsidRPr="00075E2E" w:rsidRDefault="004D7BD9" w:rsidP="00844715">
            <w:pPr>
              <w:jc w:val="center"/>
              <w:rPr>
                <w:rFonts w:ascii="Arial" w:hAnsi="Arial" w:cs="Arial"/>
                <w:sz w:val="18"/>
                <w:szCs w:val="18"/>
              </w:rPr>
            </w:pPr>
          </w:p>
        </w:tc>
        <w:tc>
          <w:tcPr>
            <w:tcW w:w="1321" w:type="dxa"/>
            <w:shd w:val="clear" w:color="auto" w:fill="00B050"/>
          </w:tcPr>
          <w:p w14:paraId="3674E768" w14:textId="77777777" w:rsidR="004D7BD9" w:rsidRPr="000A3741" w:rsidRDefault="004D7BD9" w:rsidP="00844715">
            <w:pPr>
              <w:jc w:val="center"/>
              <w:rPr>
                <w:rFonts w:ascii="Arial" w:hAnsi="Arial" w:cs="Arial"/>
                <w:sz w:val="18"/>
                <w:szCs w:val="18"/>
              </w:rPr>
            </w:pPr>
          </w:p>
        </w:tc>
        <w:tc>
          <w:tcPr>
            <w:tcW w:w="1283" w:type="dxa"/>
            <w:shd w:val="clear" w:color="auto" w:fill="00B050"/>
          </w:tcPr>
          <w:p w14:paraId="3DDE584C"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15EE3B72"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6F6B441A" w14:textId="77777777" w:rsidR="004D7BD9" w:rsidRPr="005B1C29" w:rsidRDefault="004D7BD9" w:rsidP="00844715">
            <w:pPr>
              <w:jc w:val="center"/>
              <w:rPr>
                <w:rFonts w:ascii="Arial" w:hAnsi="Arial" w:cs="Arial"/>
                <w:sz w:val="18"/>
                <w:szCs w:val="18"/>
              </w:rPr>
            </w:pPr>
          </w:p>
        </w:tc>
        <w:tc>
          <w:tcPr>
            <w:tcW w:w="1132" w:type="dxa"/>
            <w:shd w:val="clear" w:color="auto" w:fill="00B050"/>
          </w:tcPr>
          <w:p w14:paraId="0120826D"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57382F24"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217563FA"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2F894257" w14:textId="77777777" w:rsidR="004D7BD9" w:rsidRPr="00075E2E" w:rsidRDefault="004D7BD9" w:rsidP="00844715">
            <w:pPr>
              <w:jc w:val="center"/>
              <w:rPr>
                <w:rFonts w:ascii="Arial" w:hAnsi="Arial" w:cs="Arial"/>
                <w:sz w:val="18"/>
                <w:szCs w:val="18"/>
              </w:rPr>
            </w:pPr>
          </w:p>
        </w:tc>
        <w:tc>
          <w:tcPr>
            <w:tcW w:w="905" w:type="dxa"/>
            <w:shd w:val="clear" w:color="auto" w:fill="00B050"/>
          </w:tcPr>
          <w:p w14:paraId="3FC2D940" w14:textId="77777777" w:rsidR="004D7BD9" w:rsidRPr="00075E2E" w:rsidRDefault="004D7BD9" w:rsidP="00844715">
            <w:pPr>
              <w:jc w:val="center"/>
              <w:rPr>
                <w:rFonts w:ascii="Arial" w:hAnsi="Arial" w:cs="Arial"/>
                <w:sz w:val="18"/>
                <w:szCs w:val="18"/>
              </w:rPr>
            </w:pPr>
          </w:p>
        </w:tc>
      </w:tr>
      <w:tr w:rsidR="004D7BD9" w:rsidRPr="00987C46" w14:paraId="325443A5" w14:textId="77777777" w:rsidTr="00844715">
        <w:tc>
          <w:tcPr>
            <w:tcW w:w="1800" w:type="dxa"/>
          </w:tcPr>
          <w:p w14:paraId="15F86B82" w14:textId="77777777" w:rsidR="004D7BD9" w:rsidRDefault="004D7BD9" w:rsidP="00844715">
            <w:pPr>
              <w:jc w:val="center"/>
              <w:rPr>
                <w:rFonts w:ascii="Arial" w:hAnsi="Arial" w:cs="Arial"/>
                <w:sz w:val="18"/>
                <w:szCs w:val="18"/>
              </w:rPr>
            </w:pPr>
            <w:proofErr w:type="spellStart"/>
            <w:r w:rsidRPr="00A51EA1">
              <w:rPr>
                <w:rFonts w:ascii="Arial" w:hAnsi="Arial" w:cs="Arial"/>
                <w:sz w:val="18"/>
                <w:szCs w:val="18"/>
              </w:rPr>
              <w:t>Domeyer</w:t>
            </w:r>
            <w:proofErr w:type="spellEnd"/>
            <w:r w:rsidRPr="00A51EA1">
              <w:rPr>
                <w:rFonts w:ascii="Arial" w:hAnsi="Arial" w:cs="Arial"/>
                <w:sz w:val="18"/>
                <w:szCs w:val="18"/>
              </w:rPr>
              <w:t>, 2010</w:t>
            </w:r>
          </w:p>
          <w:p w14:paraId="76411378" w14:textId="77777777" w:rsidR="004D7BD9" w:rsidRPr="00A51EA1" w:rsidRDefault="004D7BD9" w:rsidP="00844715">
            <w:pPr>
              <w:jc w:val="center"/>
              <w:rPr>
                <w:rFonts w:ascii="Arial" w:hAnsi="Arial" w:cs="Arial"/>
                <w:sz w:val="18"/>
                <w:szCs w:val="18"/>
              </w:rPr>
            </w:pPr>
            <w:r>
              <w:rPr>
                <w:rFonts w:ascii="Arial" w:hAnsi="Arial" w:cs="Arial"/>
                <w:sz w:val="18"/>
                <w:szCs w:val="18"/>
              </w:rPr>
              <w:t>After biopsy (FP but dx results not known)</w:t>
            </w:r>
          </w:p>
        </w:tc>
        <w:tc>
          <w:tcPr>
            <w:tcW w:w="1266" w:type="dxa"/>
            <w:shd w:val="clear" w:color="auto" w:fill="00B050"/>
          </w:tcPr>
          <w:p w14:paraId="3994DA1B" w14:textId="77777777" w:rsidR="004D7BD9" w:rsidRPr="00075E2E" w:rsidRDefault="004D7BD9" w:rsidP="00844715">
            <w:pPr>
              <w:jc w:val="center"/>
              <w:rPr>
                <w:rFonts w:ascii="Arial" w:hAnsi="Arial" w:cs="Arial"/>
                <w:sz w:val="18"/>
                <w:szCs w:val="18"/>
              </w:rPr>
            </w:pPr>
          </w:p>
        </w:tc>
        <w:tc>
          <w:tcPr>
            <w:tcW w:w="1321" w:type="dxa"/>
            <w:shd w:val="clear" w:color="auto" w:fill="00B050"/>
          </w:tcPr>
          <w:p w14:paraId="1E800CDC" w14:textId="77777777" w:rsidR="004D7BD9" w:rsidRPr="000A3741" w:rsidRDefault="004D7BD9" w:rsidP="00844715">
            <w:pPr>
              <w:jc w:val="center"/>
              <w:rPr>
                <w:rFonts w:ascii="Arial" w:hAnsi="Arial" w:cs="Arial"/>
                <w:sz w:val="18"/>
                <w:szCs w:val="18"/>
              </w:rPr>
            </w:pPr>
          </w:p>
        </w:tc>
        <w:tc>
          <w:tcPr>
            <w:tcW w:w="1283" w:type="dxa"/>
            <w:shd w:val="clear" w:color="auto" w:fill="00B050"/>
          </w:tcPr>
          <w:p w14:paraId="317A1F9A"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351B1BF5"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6C0C44A4" w14:textId="77777777" w:rsidR="004D7BD9" w:rsidRPr="005B1C29" w:rsidRDefault="004D7BD9" w:rsidP="00844715">
            <w:pPr>
              <w:jc w:val="center"/>
              <w:rPr>
                <w:rFonts w:ascii="Arial" w:hAnsi="Arial" w:cs="Arial"/>
                <w:sz w:val="18"/>
                <w:szCs w:val="18"/>
              </w:rPr>
            </w:pPr>
          </w:p>
        </w:tc>
        <w:tc>
          <w:tcPr>
            <w:tcW w:w="1132" w:type="dxa"/>
            <w:shd w:val="clear" w:color="auto" w:fill="C9C9C9" w:themeFill="accent3" w:themeFillTint="99"/>
          </w:tcPr>
          <w:p w14:paraId="2DB24216"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2A9E1F3C"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0F210117"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00337CFE" w14:textId="77777777" w:rsidR="004D7BD9" w:rsidRPr="00075E2E" w:rsidRDefault="004D7BD9" w:rsidP="00844715">
            <w:pPr>
              <w:jc w:val="center"/>
              <w:rPr>
                <w:rFonts w:ascii="Arial" w:hAnsi="Arial" w:cs="Arial"/>
                <w:sz w:val="18"/>
                <w:szCs w:val="18"/>
              </w:rPr>
            </w:pPr>
          </w:p>
        </w:tc>
        <w:tc>
          <w:tcPr>
            <w:tcW w:w="905" w:type="dxa"/>
            <w:shd w:val="clear" w:color="auto" w:fill="FFFF00"/>
          </w:tcPr>
          <w:p w14:paraId="524EC123" w14:textId="77777777" w:rsidR="004D7BD9" w:rsidRPr="00075E2E" w:rsidRDefault="004D7BD9" w:rsidP="00844715">
            <w:pPr>
              <w:jc w:val="center"/>
              <w:rPr>
                <w:rFonts w:ascii="Arial" w:hAnsi="Arial" w:cs="Arial"/>
                <w:sz w:val="18"/>
                <w:szCs w:val="18"/>
              </w:rPr>
            </w:pPr>
          </w:p>
        </w:tc>
      </w:tr>
      <w:tr w:rsidR="004D7BD9" w:rsidRPr="00987C46" w14:paraId="58EE9F07" w14:textId="77777777" w:rsidTr="00844715">
        <w:tc>
          <w:tcPr>
            <w:tcW w:w="1800" w:type="dxa"/>
          </w:tcPr>
          <w:p w14:paraId="65B3D054" w14:textId="77777777" w:rsidR="004D7BD9" w:rsidRDefault="004D7BD9" w:rsidP="00844715">
            <w:pPr>
              <w:jc w:val="center"/>
              <w:rPr>
                <w:rFonts w:ascii="Arial" w:hAnsi="Arial" w:cs="Arial"/>
                <w:sz w:val="18"/>
                <w:szCs w:val="18"/>
              </w:rPr>
            </w:pPr>
            <w:proofErr w:type="spellStart"/>
            <w:r w:rsidRPr="00A51EA1">
              <w:rPr>
                <w:rFonts w:ascii="Arial" w:hAnsi="Arial" w:cs="Arial"/>
                <w:sz w:val="18"/>
                <w:szCs w:val="18"/>
              </w:rPr>
              <w:t>Domeyer</w:t>
            </w:r>
            <w:proofErr w:type="spellEnd"/>
            <w:r w:rsidRPr="00A51EA1">
              <w:rPr>
                <w:rFonts w:ascii="Arial" w:hAnsi="Arial" w:cs="Arial"/>
                <w:sz w:val="18"/>
                <w:szCs w:val="18"/>
              </w:rPr>
              <w:t>, 2010</w:t>
            </w:r>
          </w:p>
          <w:p w14:paraId="3E4C19FB" w14:textId="77777777" w:rsidR="004D7BD9" w:rsidRPr="00A51EA1" w:rsidRDefault="004D7BD9" w:rsidP="00844715">
            <w:pPr>
              <w:jc w:val="center"/>
              <w:rPr>
                <w:rFonts w:ascii="Arial" w:hAnsi="Arial" w:cs="Arial"/>
                <w:sz w:val="18"/>
                <w:szCs w:val="18"/>
              </w:rPr>
            </w:pPr>
            <w:r>
              <w:rPr>
                <w:rFonts w:ascii="Arial" w:hAnsi="Arial" w:cs="Arial"/>
                <w:sz w:val="18"/>
                <w:szCs w:val="18"/>
              </w:rPr>
              <w:t>After biopsy (FP results known)</w:t>
            </w:r>
          </w:p>
        </w:tc>
        <w:tc>
          <w:tcPr>
            <w:tcW w:w="1266" w:type="dxa"/>
            <w:shd w:val="clear" w:color="auto" w:fill="00B050"/>
          </w:tcPr>
          <w:p w14:paraId="088D8881" w14:textId="77777777" w:rsidR="004D7BD9" w:rsidRPr="00075E2E" w:rsidRDefault="004D7BD9" w:rsidP="00844715">
            <w:pPr>
              <w:jc w:val="center"/>
              <w:rPr>
                <w:rFonts w:ascii="Arial" w:hAnsi="Arial" w:cs="Arial"/>
                <w:sz w:val="18"/>
                <w:szCs w:val="18"/>
              </w:rPr>
            </w:pPr>
          </w:p>
        </w:tc>
        <w:tc>
          <w:tcPr>
            <w:tcW w:w="1321" w:type="dxa"/>
            <w:shd w:val="clear" w:color="auto" w:fill="00B050"/>
          </w:tcPr>
          <w:p w14:paraId="38BA79EE" w14:textId="77777777" w:rsidR="004D7BD9" w:rsidRPr="000A3741" w:rsidRDefault="004D7BD9" w:rsidP="00844715">
            <w:pPr>
              <w:jc w:val="center"/>
              <w:rPr>
                <w:rFonts w:ascii="Arial" w:hAnsi="Arial" w:cs="Arial"/>
                <w:sz w:val="18"/>
                <w:szCs w:val="18"/>
              </w:rPr>
            </w:pPr>
          </w:p>
        </w:tc>
        <w:tc>
          <w:tcPr>
            <w:tcW w:w="1283" w:type="dxa"/>
            <w:shd w:val="clear" w:color="auto" w:fill="00B050"/>
          </w:tcPr>
          <w:p w14:paraId="64E47AB9" w14:textId="77777777" w:rsidR="004D7BD9" w:rsidRPr="007013A3" w:rsidRDefault="004D7BD9" w:rsidP="00844715">
            <w:pPr>
              <w:jc w:val="center"/>
              <w:rPr>
                <w:rFonts w:ascii="Arial" w:hAnsi="Arial" w:cs="Arial"/>
                <w:sz w:val="18"/>
                <w:szCs w:val="18"/>
              </w:rPr>
            </w:pPr>
          </w:p>
        </w:tc>
        <w:tc>
          <w:tcPr>
            <w:tcW w:w="1170" w:type="dxa"/>
            <w:shd w:val="clear" w:color="auto" w:fill="FF0000"/>
          </w:tcPr>
          <w:p w14:paraId="2C44EE30"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6B727F40" w14:textId="77777777" w:rsidR="004D7BD9" w:rsidRPr="005B1C29" w:rsidRDefault="004D7BD9" w:rsidP="00844715">
            <w:pPr>
              <w:jc w:val="center"/>
              <w:rPr>
                <w:rFonts w:ascii="Arial" w:hAnsi="Arial" w:cs="Arial"/>
                <w:sz w:val="18"/>
                <w:szCs w:val="18"/>
              </w:rPr>
            </w:pPr>
          </w:p>
        </w:tc>
        <w:tc>
          <w:tcPr>
            <w:tcW w:w="1132" w:type="dxa"/>
            <w:shd w:val="clear" w:color="auto" w:fill="C9C9C9" w:themeFill="accent3" w:themeFillTint="99"/>
          </w:tcPr>
          <w:p w14:paraId="2288B5F5"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71B94DA5"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6CE4A461"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1A831DBE" w14:textId="77777777" w:rsidR="004D7BD9" w:rsidRPr="00075E2E" w:rsidRDefault="004D7BD9" w:rsidP="00844715">
            <w:pPr>
              <w:jc w:val="center"/>
              <w:rPr>
                <w:rFonts w:ascii="Arial" w:hAnsi="Arial" w:cs="Arial"/>
                <w:sz w:val="18"/>
                <w:szCs w:val="18"/>
              </w:rPr>
            </w:pPr>
          </w:p>
        </w:tc>
        <w:tc>
          <w:tcPr>
            <w:tcW w:w="905" w:type="dxa"/>
            <w:shd w:val="clear" w:color="auto" w:fill="FF0000"/>
          </w:tcPr>
          <w:p w14:paraId="3318C948" w14:textId="77777777" w:rsidR="004D7BD9" w:rsidRPr="00075E2E" w:rsidRDefault="004D7BD9" w:rsidP="00844715">
            <w:pPr>
              <w:jc w:val="center"/>
              <w:rPr>
                <w:rFonts w:ascii="Arial" w:hAnsi="Arial" w:cs="Arial"/>
                <w:sz w:val="18"/>
                <w:szCs w:val="18"/>
              </w:rPr>
            </w:pPr>
          </w:p>
        </w:tc>
      </w:tr>
      <w:tr w:rsidR="004D7BD9" w:rsidRPr="00987C46" w14:paraId="7CF73CAC" w14:textId="77777777" w:rsidTr="00844715">
        <w:tc>
          <w:tcPr>
            <w:tcW w:w="1800" w:type="dxa"/>
          </w:tcPr>
          <w:p w14:paraId="5557C182" w14:textId="77777777" w:rsidR="004D7BD9" w:rsidRPr="00A51EA1" w:rsidRDefault="004D7BD9" w:rsidP="00844715">
            <w:pPr>
              <w:jc w:val="center"/>
              <w:rPr>
                <w:rFonts w:ascii="Arial" w:hAnsi="Arial" w:cs="Arial"/>
                <w:sz w:val="18"/>
                <w:szCs w:val="18"/>
              </w:rPr>
            </w:pPr>
            <w:proofErr w:type="spellStart"/>
            <w:r w:rsidRPr="00A51EA1">
              <w:rPr>
                <w:rFonts w:ascii="Arial" w:hAnsi="Arial" w:cs="Arial"/>
                <w:sz w:val="18"/>
                <w:szCs w:val="18"/>
              </w:rPr>
              <w:t>Tosteson</w:t>
            </w:r>
            <w:proofErr w:type="spellEnd"/>
            <w:r w:rsidRPr="00A51EA1">
              <w:rPr>
                <w:rFonts w:ascii="Arial" w:hAnsi="Arial" w:cs="Arial"/>
                <w:sz w:val="18"/>
                <w:szCs w:val="18"/>
              </w:rPr>
              <w:t>, 2014</w:t>
            </w:r>
          </w:p>
        </w:tc>
        <w:tc>
          <w:tcPr>
            <w:tcW w:w="1266" w:type="dxa"/>
            <w:shd w:val="clear" w:color="auto" w:fill="00B050"/>
          </w:tcPr>
          <w:p w14:paraId="22A77CA2" w14:textId="77777777" w:rsidR="004D7BD9" w:rsidRPr="00075E2E" w:rsidRDefault="004D7BD9" w:rsidP="00844715">
            <w:pPr>
              <w:jc w:val="center"/>
              <w:rPr>
                <w:rFonts w:ascii="Arial" w:hAnsi="Arial" w:cs="Arial"/>
                <w:sz w:val="18"/>
                <w:szCs w:val="18"/>
              </w:rPr>
            </w:pPr>
          </w:p>
        </w:tc>
        <w:tc>
          <w:tcPr>
            <w:tcW w:w="1321" w:type="dxa"/>
            <w:shd w:val="clear" w:color="auto" w:fill="00B050"/>
          </w:tcPr>
          <w:p w14:paraId="0E65159E" w14:textId="77777777" w:rsidR="004D7BD9" w:rsidRPr="000A3741" w:rsidRDefault="004D7BD9" w:rsidP="00844715">
            <w:pPr>
              <w:jc w:val="center"/>
              <w:rPr>
                <w:rFonts w:ascii="Arial" w:hAnsi="Arial" w:cs="Arial"/>
                <w:sz w:val="18"/>
                <w:szCs w:val="18"/>
              </w:rPr>
            </w:pPr>
          </w:p>
        </w:tc>
        <w:tc>
          <w:tcPr>
            <w:tcW w:w="1283" w:type="dxa"/>
            <w:shd w:val="clear" w:color="auto" w:fill="C9C9C9" w:themeFill="accent3" w:themeFillTint="99"/>
          </w:tcPr>
          <w:p w14:paraId="56FAFBCE"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759AEA85"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5323E49B" w14:textId="77777777" w:rsidR="004D7BD9" w:rsidRPr="005B1C29" w:rsidRDefault="004D7BD9" w:rsidP="00844715">
            <w:pPr>
              <w:jc w:val="center"/>
              <w:rPr>
                <w:rFonts w:ascii="Arial" w:hAnsi="Arial" w:cs="Arial"/>
                <w:sz w:val="18"/>
                <w:szCs w:val="18"/>
              </w:rPr>
            </w:pPr>
          </w:p>
        </w:tc>
        <w:tc>
          <w:tcPr>
            <w:tcW w:w="1132" w:type="dxa"/>
            <w:shd w:val="clear" w:color="auto" w:fill="00B050"/>
          </w:tcPr>
          <w:p w14:paraId="2305E48E"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341DD1AF"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770205F4"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23AB6A9D" w14:textId="77777777" w:rsidR="004D7BD9" w:rsidRPr="00075E2E" w:rsidRDefault="004D7BD9" w:rsidP="00844715">
            <w:pPr>
              <w:jc w:val="center"/>
              <w:rPr>
                <w:rFonts w:ascii="Arial" w:hAnsi="Arial" w:cs="Arial"/>
                <w:sz w:val="18"/>
                <w:szCs w:val="18"/>
              </w:rPr>
            </w:pPr>
          </w:p>
        </w:tc>
        <w:tc>
          <w:tcPr>
            <w:tcW w:w="905" w:type="dxa"/>
            <w:shd w:val="clear" w:color="auto" w:fill="FFFF00"/>
          </w:tcPr>
          <w:p w14:paraId="0225BE03" w14:textId="77777777" w:rsidR="004D7BD9" w:rsidRPr="00075E2E" w:rsidRDefault="004D7BD9" w:rsidP="00844715">
            <w:pPr>
              <w:jc w:val="center"/>
              <w:rPr>
                <w:rFonts w:ascii="Arial" w:hAnsi="Arial" w:cs="Arial"/>
                <w:sz w:val="18"/>
                <w:szCs w:val="18"/>
              </w:rPr>
            </w:pPr>
          </w:p>
        </w:tc>
      </w:tr>
      <w:tr w:rsidR="004D7BD9" w:rsidRPr="00987C46" w14:paraId="47E48A91" w14:textId="77777777" w:rsidTr="00844715">
        <w:tc>
          <w:tcPr>
            <w:tcW w:w="1800" w:type="dxa"/>
          </w:tcPr>
          <w:p w14:paraId="33DF8C8C" w14:textId="77777777" w:rsidR="004D7BD9" w:rsidRPr="00A51EA1" w:rsidRDefault="004D7BD9" w:rsidP="00844715">
            <w:pPr>
              <w:jc w:val="center"/>
              <w:rPr>
                <w:rFonts w:ascii="Arial" w:hAnsi="Arial" w:cs="Arial"/>
                <w:sz w:val="18"/>
                <w:szCs w:val="18"/>
              </w:rPr>
            </w:pPr>
            <w:proofErr w:type="spellStart"/>
            <w:r w:rsidRPr="00A51EA1">
              <w:rPr>
                <w:rFonts w:ascii="Arial" w:hAnsi="Arial" w:cs="Arial"/>
                <w:sz w:val="18"/>
                <w:szCs w:val="18"/>
              </w:rPr>
              <w:t>Timmers</w:t>
            </w:r>
            <w:proofErr w:type="spellEnd"/>
            <w:r w:rsidRPr="00A51EA1">
              <w:rPr>
                <w:rFonts w:ascii="Arial" w:hAnsi="Arial" w:cs="Arial"/>
                <w:sz w:val="18"/>
                <w:szCs w:val="18"/>
              </w:rPr>
              <w:t>, 2014</w:t>
            </w:r>
          </w:p>
        </w:tc>
        <w:tc>
          <w:tcPr>
            <w:tcW w:w="1266" w:type="dxa"/>
            <w:shd w:val="clear" w:color="auto" w:fill="00B050"/>
          </w:tcPr>
          <w:p w14:paraId="221F9D38" w14:textId="77777777" w:rsidR="004D7BD9" w:rsidRPr="00075E2E" w:rsidRDefault="004D7BD9" w:rsidP="00844715">
            <w:pPr>
              <w:jc w:val="center"/>
              <w:rPr>
                <w:rFonts w:ascii="Arial" w:hAnsi="Arial" w:cs="Arial"/>
                <w:sz w:val="18"/>
                <w:szCs w:val="18"/>
              </w:rPr>
            </w:pPr>
          </w:p>
        </w:tc>
        <w:tc>
          <w:tcPr>
            <w:tcW w:w="1321" w:type="dxa"/>
            <w:shd w:val="clear" w:color="auto" w:fill="FF0000"/>
          </w:tcPr>
          <w:p w14:paraId="31DF3653" w14:textId="77777777" w:rsidR="004D7BD9" w:rsidRPr="000A3741" w:rsidRDefault="004D7BD9" w:rsidP="00844715">
            <w:pPr>
              <w:jc w:val="center"/>
              <w:rPr>
                <w:rFonts w:ascii="Arial" w:hAnsi="Arial" w:cs="Arial"/>
                <w:sz w:val="18"/>
                <w:szCs w:val="18"/>
              </w:rPr>
            </w:pPr>
          </w:p>
        </w:tc>
        <w:tc>
          <w:tcPr>
            <w:tcW w:w="1283" w:type="dxa"/>
            <w:shd w:val="clear" w:color="auto" w:fill="00B050"/>
          </w:tcPr>
          <w:p w14:paraId="5B33E4D8" w14:textId="77777777" w:rsidR="004D7BD9" w:rsidRPr="007013A3" w:rsidRDefault="004D7BD9" w:rsidP="00844715">
            <w:pPr>
              <w:jc w:val="center"/>
              <w:rPr>
                <w:rFonts w:ascii="Arial" w:hAnsi="Arial" w:cs="Arial"/>
                <w:sz w:val="18"/>
                <w:szCs w:val="18"/>
              </w:rPr>
            </w:pPr>
          </w:p>
        </w:tc>
        <w:tc>
          <w:tcPr>
            <w:tcW w:w="1170" w:type="dxa"/>
            <w:shd w:val="clear" w:color="auto" w:fill="FF0000"/>
          </w:tcPr>
          <w:p w14:paraId="70DF1260"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38D0D9E5" w14:textId="77777777" w:rsidR="004D7BD9" w:rsidRPr="005B1C29" w:rsidRDefault="004D7BD9" w:rsidP="00844715">
            <w:pPr>
              <w:jc w:val="center"/>
              <w:rPr>
                <w:rFonts w:ascii="Arial" w:hAnsi="Arial" w:cs="Arial"/>
                <w:sz w:val="18"/>
                <w:szCs w:val="18"/>
              </w:rPr>
            </w:pPr>
          </w:p>
        </w:tc>
        <w:tc>
          <w:tcPr>
            <w:tcW w:w="1132" w:type="dxa"/>
            <w:shd w:val="clear" w:color="auto" w:fill="00B050"/>
          </w:tcPr>
          <w:p w14:paraId="3F440B1F"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306B7170"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24EBB2FA"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013DD9C5" w14:textId="77777777" w:rsidR="004D7BD9" w:rsidRPr="00075E2E" w:rsidRDefault="004D7BD9" w:rsidP="00844715">
            <w:pPr>
              <w:jc w:val="center"/>
              <w:rPr>
                <w:rFonts w:ascii="Arial" w:hAnsi="Arial" w:cs="Arial"/>
                <w:sz w:val="18"/>
                <w:szCs w:val="18"/>
              </w:rPr>
            </w:pPr>
          </w:p>
        </w:tc>
        <w:tc>
          <w:tcPr>
            <w:tcW w:w="905" w:type="dxa"/>
            <w:shd w:val="clear" w:color="auto" w:fill="FF0000"/>
          </w:tcPr>
          <w:p w14:paraId="3CD80FD7" w14:textId="77777777" w:rsidR="004D7BD9" w:rsidRPr="00075E2E" w:rsidRDefault="004D7BD9" w:rsidP="00844715">
            <w:pPr>
              <w:jc w:val="center"/>
              <w:rPr>
                <w:rFonts w:ascii="Arial" w:hAnsi="Arial" w:cs="Arial"/>
                <w:sz w:val="18"/>
                <w:szCs w:val="18"/>
              </w:rPr>
            </w:pPr>
          </w:p>
        </w:tc>
      </w:tr>
      <w:tr w:rsidR="004D7BD9" w:rsidRPr="00987C46" w14:paraId="4768AC77" w14:textId="77777777" w:rsidTr="00844715">
        <w:tc>
          <w:tcPr>
            <w:tcW w:w="1800" w:type="dxa"/>
          </w:tcPr>
          <w:p w14:paraId="25A4AB5A" w14:textId="77777777" w:rsidR="004D7BD9" w:rsidRPr="00A51EA1" w:rsidRDefault="004D7BD9" w:rsidP="00844715">
            <w:pPr>
              <w:jc w:val="center"/>
              <w:rPr>
                <w:rFonts w:ascii="Arial" w:hAnsi="Arial" w:cs="Arial"/>
                <w:sz w:val="18"/>
                <w:szCs w:val="18"/>
              </w:rPr>
            </w:pPr>
            <w:proofErr w:type="spellStart"/>
            <w:r w:rsidRPr="00A51EA1">
              <w:rPr>
                <w:rFonts w:ascii="Arial" w:hAnsi="Arial" w:cs="Arial"/>
                <w:sz w:val="18"/>
                <w:szCs w:val="18"/>
              </w:rPr>
              <w:t>Fujii</w:t>
            </w:r>
            <w:proofErr w:type="spellEnd"/>
            <w:r w:rsidRPr="00A51EA1">
              <w:rPr>
                <w:rFonts w:ascii="Arial" w:hAnsi="Arial" w:cs="Arial"/>
                <w:sz w:val="18"/>
                <w:szCs w:val="18"/>
              </w:rPr>
              <w:t>, 2019</w:t>
            </w:r>
          </w:p>
        </w:tc>
        <w:tc>
          <w:tcPr>
            <w:tcW w:w="1266" w:type="dxa"/>
            <w:shd w:val="clear" w:color="auto" w:fill="C9C9C9" w:themeFill="accent3" w:themeFillTint="99"/>
          </w:tcPr>
          <w:p w14:paraId="394E6AE5" w14:textId="77777777" w:rsidR="004D7BD9" w:rsidRPr="00075E2E" w:rsidRDefault="004D7BD9" w:rsidP="00844715">
            <w:pPr>
              <w:jc w:val="center"/>
              <w:rPr>
                <w:rFonts w:ascii="Arial" w:hAnsi="Arial" w:cs="Arial"/>
                <w:sz w:val="18"/>
                <w:szCs w:val="18"/>
              </w:rPr>
            </w:pPr>
          </w:p>
        </w:tc>
        <w:tc>
          <w:tcPr>
            <w:tcW w:w="1321" w:type="dxa"/>
            <w:shd w:val="clear" w:color="auto" w:fill="00B050"/>
          </w:tcPr>
          <w:p w14:paraId="1067ACCF" w14:textId="77777777" w:rsidR="004D7BD9" w:rsidRPr="000A3741" w:rsidRDefault="004D7BD9" w:rsidP="00844715">
            <w:pPr>
              <w:jc w:val="center"/>
              <w:rPr>
                <w:rFonts w:ascii="Arial" w:hAnsi="Arial" w:cs="Arial"/>
                <w:sz w:val="18"/>
                <w:szCs w:val="18"/>
              </w:rPr>
            </w:pPr>
          </w:p>
        </w:tc>
        <w:tc>
          <w:tcPr>
            <w:tcW w:w="1283" w:type="dxa"/>
            <w:shd w:val="clear" w:color="auto" w:fill="00B050"/>
          </w:tcPr>
          <w:p w14:paraId="745D3DF7"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381F127C"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1B14EC4D" w14:textId="77777777" w:rsidR="004D7BD9" w:rsidRPr="005B1C29" w:rsidRDefault="004D7BD9" w:rsidP="00844715">
            <w:pPr>
              <w:jc w:val="center"/>
              <w:rPr>
                <w:rFonts w:ascii="Arial" w:hAnsi="Arial" w:cs="Arial"/>
                <w:sz w:val="18"/>
                <w:szCs w:val="18"/>
              </w:rPr>
            </w:pPr>
          </w:p>
        </w:tc>
        <w:tc>
          <w:tcPr>
            <w:tcW w:w="1132" w:type="dxa"/>
            <w:shd w:val="clear" w:color="auto" w:fill="C9C9C9" w:themeFill="accent3" w:themeFillTint="99"/>
          </w:tcPr>
          <w:p w14:paraId="0CBA03DE"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57331079"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5D0BCDF8"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28E97F08" w14:textId="77777777" w:rsidR="004D7BD9" w:rsidRPr="00075E2E" w:rsidRDefault="004D7BD9" w:rsidP="00844715">
            <w:pPr>
              <w:jc w:val="center"/>
              <w:rPr>
                <w:rFonts w:ascii="Arial" w:hAnsi="Arial" w:cs="Arial"/>
                <w:sz w:val="18"/>
                <w:szCs w:val="18"/>
              </w:rPr>
            </w:pPr>
          </w:p>
        </w:tc>
        <w:tc>
          <w:tcPr>
            <w:tcW w:w="905" w:type="dxa"/>
            <w:shd w:val="clear" w:color="auto" w:fill="FFFF00"/>
          </w:tcPr>
          <w:p w14:paraId="20BB2AE1" w14:textId="77777777" w:rsidR="004D7BD9" w:rsidRPr="00075E2E" w:rsidRDefault="004D7BD9" w:rsidP="00844715">
            <w:pPr>
              <w:jc w:val="center"/>
              <w:rPr>
                <w:rFonts w:ascii="Arial" w:hAnsi="Arial" w:cs="Arial"/>
                <w:sz w:val="18"/>
                <w:szCs w:val="18"/>
              </w:rPr>
            </w:pPr>
          </w:p>
        </w:tc>
      </w:tr>
      <w:tr w:rsidR="004D7BD9" w:rsidRPr="00987C46" w14:paraId="59D80F65" w14:textId="77777777" w:rsidTr="00844715">
        <w:tc>
          <w:tcPr>
            <w:tcW w:w="1800" w:type="dxa"/>
          </w:tcPr>
          <w:p w14:paraId="15AD29F3" w14:textId="77777777" w:rsidR="004D7BD9" w:rsidRPr="00A51EA1" w:rsidRDefault="004D7BD9" w:rsidP="00844715">
            <w:pPr>
              <w:rPr>
                <w:rFonts w:ascii="Arial" w:hAnsi="Arial" w:cs="Arial"/>
                <w:sz w:val="18"/>
                <w:szCs w:val="18"/>
              </w:rPr>
            </w:pPr>
            <w:proofErr w:type="spellStart"/>
            <w:r w:rsidRPr="00A51EA1">
              <w:rPr>
                <w:rFonts w:ascii="Arial" w:hAnsi="Arial" w:cs="Arial"/>
                <w:sz w:val="18"/>
                <w:szCs w:val="18"/>
              </w:rPr>
              <w:t>Kouwenberg</w:t>
            </w:r>
            <w:proofErr w:type="spellEnd"/>
            <w:r w:rsidRPr="00A51EA1">
              <w:rPr>
                <w:rFonts w:ascii="Arial" w:hAnsi="Arial" w:cs="Arial"/>
                <w:sz w:val="18"/>
                <w:szCs w:val="18"/>
              </w:rPr>
              <w:t>, 2020</w:t>
            </w:r>
          </w:p>
        </w:tc>
        <w:tc>
          <w:tcPr>
            <w:tcW w:w="1266" w:type="dxa"/>
            <w:shd w:val="clear" w:color="auto" w:fill="00B050"/>
          </w:tcPr>
          <w:p w14:paraId="2F2F0527" w14:textId="77777777" w:rsidR="004D7BD9" w:rsidRPr="00075E2E" w:rsidRDefault="004D7BD9" w:rsidP="00844715">
            <w:pPr>
              <w:jc w:val="center"/>
              <w:rPr>
                <w:rFonts w:ascii="Arial" w:hAnsi="Arial" w:cs="Arial"/>
                <w:sz w:val="18"/>
                <w:szCs w:val="18"/>
              </w:rPr>
            </w:pPr>
          </w:p>
        </w:tc>
        <w:tc>
          <w:tcPr>
            <w:tcW w:w="1321" w:type="dxa"/>
            <w:shd w:val="clear" w:color="auto" w:fill="FF0000"/>
          </w:tcPr>
          <w:p w14:paraId="39E573A6" w14:textId="77777777" w:rsidR="004D7BD9" w:rsidRPr="000A3741" w:rsidRDefault="004D7BD9" w:rsidP="00844715">
            <w:pPr>
              <w:jc w:val="center"/>
              <w:rPr>
                <w:rFonts w:ascii="Arial" w:hAnsi="Arial" w:cs="Arial"/>
                <w:sz w:val="18"/>
                <w:szCs w:val="18"/>
              </w:rPr>
            </w:pPr>
          </w:p>
        </w:tc>
        <w:tc>
          <w:tcPr>
            <w:tcW w:w="1283" w:type="dxa"/>
            <w:shd w:val="clear" w:color="auto" w:fill="C9C9C9" w:themeFill="accent3" w:themeFillTint="99"/>
          </w:tcPr>
          <w:p w14:paraId="32926FE9"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36DC17DC"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348C2113" w14:textId="77777777" w:rsidR="004D7BD9" w:rsidRPr="005B1C29" w:rsidRDefault="004D7BD9" w:rsidP="00844715">
            <w:pPr>
              <w:jc w:val="center"/>
              <w:rPr>
                <w:rFonts w:ascii="Arial" w:hAnsi="Arial" w:cs="Arial"/>
                <w:sz w:val="18"/>
                <w:szCs w:val="18"/>
              </w:rPr>
            </w:pPr>
          </w:p>
        </w:tc>
        <w:tc>
          <w:tcPr>
            <w:tcW w:w="1132" w:type="dxa"/>
            <w:shd w:val="clear" w:color="auto" w:fill="00B050"/>
          </w:tcPr>
          <w:p w14:paraId="7EDD9AAF"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1684220A"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661A93DA"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24A6F135" w14:textId="77777777" w:rsidR="004D7BD9" w:rsidRPr="00075E2E" w:rsidRDefault="004D7BD9" w:rsidP="00844715">
            <w:pPr>
              <w:jc w:val="center"/>
              <w:rPr>
                <w:rFonts w:ascii="Arial" w:hAnsi="Arial" w:cs="Arial"/>
                <w:sz w:val="18"/>
                <w:szCs w:val="18"/>
              </w:rPr>
            </w:pPr>
          </w:p>
        </w:tc>
        <w:tc>
          <w:tcPr>
            <w:tcW w:w="905" w:type="dxa"/>
            <w:shd w:val="clear" w:color="auto" w:fill="FFFF00"/>
          </w:tcPr>
          <w:p w14:paraId="33803E05" w14:textId="77777777" w:rsidR="004D7BD9" w:rsidRPr="00075E2E" w:rsidRDefault="004D7BD9" w:rsidP="00844715">
            <w:pPr>
              <w:jc w:val="center"/>
              <w:rPr>
                <w:rFonts w:ascii="Arial" w:hAnsi="Arial" w:cs="Arial"/>
                <w:sz w:val="18"/>
                <w:szCs w:val="18"/>
              </w:rPr>
            </w:pPr>
          </w:p>
        </w:tc>
      </w:tr>
      <w:tr w:rsidR="004D7BD9" w:rsidRPr="00987C46" w14:paraId="3FA3AE0D" w14:textId="77777777" w:rsidTr="00844715">
        <w:tc>
          <w:tcPr>
            <w:tcW w:w="1800" w:type="dxa"/>
          </w:tcPr>
          <w:p w14:paraId="50D37DC4" w14:textId="77777777" w:rsidR="004D7BD9" w:rsidRDefault="004D7BD9" w:rsidP="00844715">
            <w:pPr>
              <w:jc w:val="center"/>
              <w:rPr>
                <w:rFonts w:ascii="Arial" w:hAnsi="Arial" w:cs="Arial"/>
                <w:sz w:val="18"/>
                <w:szCs w:val="18"/>
              </w:rPr>
            </w:pPr>
            <w:proofErr w:type="spellStart"/>
            <w:r w:rsidRPr="00A51EA1">
              <w:rPr>
                <w:rFonts w:ascii="Arial" w:hAnsi="Arial" w:cs="Arial"/>
                <w:sz w:val="18"/>
                <w:szCs w:val="18"/>
              </w:rPr>
              <w:t>Lagendijk</w:t>
            </w:r>
            <w:proofErr w:type="spellEnd"/>
            <w:r w:rsidRPr="00A51EA1">
              <w:rPr>
                <w:rFonts w:ascii="Arial" w:hAnsi="Arial" w:cs="Arial"/>
                <w:sz w:val="18"/>
                <w:szCs w:val="18"/>
              </w:rPr>
              <w:t>, 201</w:t>
            </w:r>
            <w:r>
              <w:rPr>
                <w:rFonts w:ascii="Arial" w:hAnsi="Arial" w:cs="Arial"/>
                <w:sz w:val="18"/>
                <w:szCs w:val="18"/>
              </w:rPr>
              <w:t>8 (a)</w:t>
            </w:r>
          </w:p>
        </w:tc>
        <w:tc>
          <w:tcPr>
            <w:tcW w:w="1266" w:type="dxa"/>
            <w:shd w:val="clear" w:color="auto" w:fill="00B050"/>
          </w:tcPr>
          <w:p w14:paraId="5C8CAD81" w14:textId="77777777" w:rsidR="004D7BD9" w:rsidRPr="00075E2E" w:rsidRDefault="004D7BD9" w:rsidP="00844715">
            <w:pPr>
              <w:jc w:val="center"/>
              <w:rPr>
                <w:rFonts w:ascii="Arial" w:hAnsi="Arial" w:cs="Arial"/>
                <w:sz w:val="18"/>
                <w:szCs w:val="18"/>
              </w:rPr>
            </w:pPr>
          </w:p>
        </w:tc>
        <w:tc>
          <w:tcPr>
            <w:tcW w:w="1321" w:type="dxa"/>
            <w:shd w:val="clear" w:color="auto" w:fill="00B050"/>
          </w:tcPr>
          <w:p w14:paraId="1BE91DE2" w14:textId="77777777" w:rsidR="004D7BD9" w:rsidRPr="000A3741" w:rsidRDefault="004D7BD9" w:rsidP="00844715">
            <w:pPr>
              <w:jc w:val="center"/>
              <w:rPr>
                <w:rFonts w:ascii="Arial" w:hAnsi="Arial" w:cs="Arial"/>
                <w:sz w:val="18"/>
                <w:szCs w:val="18"/>
              </w:rPr>
            </w:pPr>
          </w:p>
        </w:tc>
        <w:tc>
          <w:tcPr>
            <w:tcW w:w="1283" w:type="dxa"/>
            <w:shd w:val="clear" w:color="auto" w:fill="FF0000"/>
          </w:tcPr>
          <w:p w14:paraId="592C2FC8"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0F31ECD7"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0957BE23" w14:textId="77777777" w:rsidR="004D7BD9" w:rsidRPr="005B1C29" w:rsidRDefault="004D7BD9" w:rsidP="00844715">
            <w:pPr>
              <w:jc w:val="center"/>
              <w:rPr>
                <w:rFonts w:ascii="Arial" w:hAnsi="Arial" w:cs="Arial"/>
                <w:sz w:val="18"/>
                <w:szCs w:val="18"/>
              </w:rPr>
            </w:pPr>
          </w:p>
        </w:tc>
        <w:tc>
          <w:tcPr>
            <w:tcW w:w="1132" w:type="dxa"/>
            <w:shd w:val="clear" w:color="auto" w:fill="00B050"/>
          </w:tcPr>
          <w:p w14:paraId="062609E1"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7C55A2F3"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7C59368A"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058E4C7D" w14:textId="77777777" w:rsidR="004D7BD9" w:rsidRPr="00075E2E" w:rsidRDefault="004D7BD9" w:rsidP="00844715">
            <w:pPr>
              <w:jc w:val="center"/>
              <w:rPr>
                <w:rFonts w:ascii="Arial" w:hAnsi="Arial" w:cs="Arial"/>
                <w:sz w:val="18"/>
                <w:szCs w:val="18"/>
              </w:rPr>
            </w:pPr>
          </w:p>
        </w:tc>
        <w:tc>
          <w:tcPr>
            <w:tcW w:w="905" w:type="dxa"/>
            <w:shd w:val="clear" w:color="auto" w:fill="FFFF00"/>
          </w:tcPr>
          <w:p w14:paraId="3F1910BB" w14:textId="77777777" w:rsidR="004D7BD9" w:rsidRPr="00075E2E" w:rsidRDefault="004D7BD9" w:rsidP="00844715">
            <w:pPr>
              <w:jc w:val="center"/>
              <w:rPr>
                <w:rFonts w:ascii="Arial" w:hAnsi="Arial" w:cs="Arial"/>
                <w:sz w:val="18"/>
                <w:szCs w:val="18"/>
              </w:rPr>
            </w:pPr>
          </w:p>
        </w:tc>
      </w:tr>
      <w:tr w:rsidR="004D7BD9" w:rsidRPr="00987C46" w14:paraId="6399EC2C" w14:textId="77777777" w:rsidTr="00844715">
        <w:tc>
          <w:tcPr>
            <w:tcW w:w="1800" w:type="dxa"/>
          </w:tcPr>
          <w:p w14:paraId="0558F394" w14:textId="77777777" w:rsidR="004D7BD9" w:rsidRPr="00A51EA1" w:rsidRDefault="004D7BD9" w:rsidP="00844715">
            <w:pPr>
              <w:jc w:val="center"/>
              <w:rPr>
                <w:rFonts w:ascii="Arial" w:hAnsi="Arial" w:cs="Arial"/>
                <w:sz w:val="18"/>
                <w:szCs w:val="18"/>
              </w:rPr>
            </w:pPr>
            <w:proofErr w:type="spellStart"/>
            <w:r>
              <w:rPr>
                <w:rFonts w:ascii="Arial" w:hAnsi="Arial" w:cs="Arial"/>
                <w:sz w:val="18"/>
                <w:szCs w:val="18"/>
              </w:rPr>
              <w:t>Lagendijk</w:t>
            </w:r>
            <w:proofErr w:type="spellEnd"/>
            <w:r>
              <w:rPr>
                <w:rFonts w:ascii="Arial" w:hAnsi="Arial" w:cs="Arial"/>
                <w:sz w:val="18"/>
                <w:szCs w:val="18"/>
              </w:rPr>
              <w:t>, 2018 (b)</w:t>
            </w:r>
          </w:p>
        </w:tc>
        <w:tc>
          <w:tcPr>
            <w:tcW w:w="1266" w:type="dxa"/>
            <w:shd w:val="clear" w:color="auto" w:fill="00B050"/>
          </w:tcPr>
          <w:p w14:paraId="408539DA" w14:textId="77777777" w:rsidR="004D7BD9" w:rsidRPr="00075E2E" w:rsidRDefault="004D7BD9" w:rsidP="00844715">
            <w:pPr>
              <w:jc w:val="center"/>
              <w:rPr>
                <w:rFonts w:ascii="Arial" w:hAnsi="Arial" w:cs="Arial"/>
                <w:sz w:val="18"/>
                <w:szCs w:val="18"/>
              </w:rPr>
            </w:pPr>
          </w:p>
        </w:tc>
        <w:tc>
          <w:tcPr>
            <w:tcW w:w="1321" w:type="dxa"/>
            <w:shd w:val="clear" w:color="auto" w:fill="C9C9C9" w:themeFill="accent3" w:themeFillTint="99"/>
          </w:tcPr>
          <w:p w14:paraId="520925CE" w14:textId="77777777" w:rsidR="004D7BD9" w:rsidRPr="000A3741" w:rsidRDefault="004D7BD9" w:rsidP="00844715">
            <w:pPr>
              <w:jc w:val="center"/>
              <w:rPr>
                <w:rFonts w:ascii="Arial" w:hAnsi="Arial" w:cs="Arial"/>
                <w:sz w:val="18"/>
                <w:szCs w:val="18"/>
              </w:rPr>
            </w:pPr>
          </w:p>
        </w:tc>
        <w:tc>
          <w:tcPr>
            <w:tcW w:w="1283" w:type="dxa"/>
            <w:shd w:val="clear" w:color="auto" w:fill="C9C9C9" w:themeFill="accent3" w:themeFillTint="99"/>
          </w:tcPr>
          <w:p w14:paraId="43FC1FDC"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3A5F1476"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6CA0CF07" w14:textId="77777777" w:rsidR="004D7BD9" w:rsidRPr="005B1C29" w:rsidRDefault="004D7BD9" w:rsidP="00844715">
            <w:pPr>
              <w:jc w:val="center"/>
              <w:rPr>
                <w:rFonts w:ascii="Arial" w:hAnsi="Arial" w:cs="Arial"/>
                <w:sz w:val="18"/>
                <w:szCs w:val="18"/>
              </w:rPr>
            </w:pPr>
          </w:p>
        </w:tc>
        <w:tc>
          <w:tcPr>
            <w:tcW w:w="1132" w:type="dxa"/>
            <w:shd w:val="clear" w:color="auto" w:fill="C9C9C9" w:themeFill="accent3" w:themeFillTint="99"/>
          </w:tcPr>
          <w:p w14:paraId="7033296A"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75C8BAAB"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30AE395E"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26DB9FBF" w14:textId="77777777" w:rsidR="004D7BD9" w:rsidRPr="00075E2E" w:rsidRDefault="004D7BD9" w:rsidP="00844715">
            <w:pPr>
              <w:jc w:val="center"/>
              <w:rPr>
                <w:rFonts w:ascii="Arial" w:hAnsi="Arial" w:cs="Arial"/>
                <w:sz w:val="18"/>
                <w:szCs w:val="18"/>
              </w:rPr>
            </w:pPr>
          </w:p>
        </w:tc>
        <w:tc>
          <w:tcPr>
            <w:tcW w:w="905" w:type="dxa"/>
            <w:shd w:val="clear" w:color="auto" w:fill="FFFF00"/>
          </w:tcPr>
          <w:p w14:paraId="528C18A2" w14:textId="77777777" w:rsidR="004D7BD9" w:rsidRPr="00075E2E" w:rsidRDefault="004D7BD9" w:rsidP="00844715">
            <w:pPr>
              <w:jc w:val="center"/>
              <w:rPr>
                <w:rFonts w:ascii="Arial" w:hAnsi="Arial" w:cs="Arial"/>
                <w:sz w:val="18"/>
                <w:szCs w:val="18"/>
              </w:rPr>
            </w:pPr>
          </w:p>
        </w:tc>
      </w:tr>
      <w:tr w:rsidR="004D7BD9" w:rsidRPr="00987C46" w14:paraId="1DFA3546" w14:textId="77777777" w:rsidTr="00844715">
        <w:tc>
          <w:tcPr>
            <w:tcW w:w="1800" w:type="dxa"/>
          </w:tcPr>
          <w:p w14:paraId="23062E5A" w14:textId="77777777" w:rsidR="004D7BD9" w:rsidRPr="00A51EA1" w:rsidRDefault="004D7BD9" w:rsidP="00844715">
            <w:pPr>
              <w:jc w:val="center"/>
              <w:rPr>
                <w:rFonts w:ascii="Arial" w:hAnsi="Arial" w:cs="Arial"/>
                <w:sz w:val="18"/>
                <w:szCs w:val="18"/>
              </w:rPr>
            </w:pPr>
            <w:proofErr w:type="spellStart"/>
            <w:r w:rsidRPr="00A51EA1">
              <w:rPr>
                <w:rFonts w:ascii="Arial" w:hAnsi="Arial" w:cs="Arial"/>
                <w:sz w:val="18"/>
                <w:szCs w:val="18"/>
              </w:rPr>
              <w:t>Knuttel</w:t>
            </w:r>
            <w:proofErr w:type="spellEnd"/>
            <w:r w:rsidRPr="00A51EA1">
              <w:rPr>
                <w:rFonts w:ascii="Arial" w:hAnsi="Arial" w:cs="Arial"/>
                <w:sz w:val="18"/>
                <w:szCs w:val="18"/>
              </w:rPr>
              <w:t>, 2017</w:t>
            </w:r>
          </w:p>
        </w:tc>
        <w:tc>
          <w:tcPr>
            <w:tcW w:w="1266" w:type="dxa"/>
            <w:shd w:val="clear" w:color="auto" w:fill="C9C9C9" w:themeFill="accent3" w:themeFillTint="99"/>
          </w:tcPr>
          <w:p w14:paraId="3F2CE86B" w14:textId="77777777" w:rsidR="004D7BD9" w:rsidRPr="00075E2E" w:rsidRDefault="004D7BD9" w:rsidP="00844715">
            <w:pPr>
              <w:jc w:val="center"/>
              <w:rPr>
                <w:rFonts w:ascii="Arial" w:hAnsi="Arial" w:cs="Arial"/>
                <w:sz w:val="18"/>
                <w:szCs w:val="18"/>
              </w:rPr>
            </w:pPr>
          </w:p>
        </w:tc>
        <w:tc>
          <w:tcPr>
            <w:tcW w:w="1321" w:type="dxa"/>
            <w:shd w:val="clear" w:color="auto" w:fill="00B050"/>
          </w:tcPr>
          <w:p w14:paraId="38DD33C7" w14:textId="77777777" w:rsidR="004D7BD9" w:rsidRPr="000A3741" w:rsidRDefault="004D7BD9" w:rsidP="00844715">
            <w:pPr>
              <w:jc w:val="center"/>
              <w:rPr>
                <w:rFonts w:ascii="Arial" w:hAnsi="Arial" w:cs="Arial"/>
                <w:sz w:val="18"/>
                <w:szCs w:val="18"/>
              </w:rPr>
            </w:pPr>
          </w:p>
        </w:tc>
        <w:tc>
          <w:tcPr>
            <w:tcW w:w="1283" w:type="dxa"/>
            <w:shd w:val="clear" w:color="auto" w:fill="00B050"/>
          </w:tcPr>
          <w:p w14:paraId="19182A25" w14:textId="77777777" w:rsidR="004D7BD9" w:rsidRPr="007013A3" w:rsidRDefault="004D7BD9" w:rsidP="00844715">
            <w:pPr>
              <w:jc w:val="center"/>
              <w:rPr>
                <w:rFonts w:ascii="Arial" w:hAnsi="Arial" w:cs="Arial"/>
                <w:sz w:val="18"/>
                <w:szCs w:val="18"/>
              </w:rPr>
            </w:pPr>
          </w:p>
        </w:tc>
        <w:tc>
          <w:tcPr>
            <w:tcW w:w="1170" w:type="dxa"/>
            <w:shd w:val="clear" w:color="auto" w:fill="FF0000"/>
          </w:tcPr>
          <w:p w14:paraId="4F15808B"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06F129B2" w14:textId="77777777" w:rsidR="004D7BD9" w:rsidRPr="005B1C29" w:rsidRDefault="004D7BD9" w:rsidP="00844715">
            <w:pPr>
              <w:jc w:val="center"/>
              <w:rPr>
                <w:rFonts w:ascii="Arial" w:hAnsi="Arial" w:cs="Arial"/>
                <w:sz w:val="18"/>
                <w:szCs w:val="18"/>
              </w:rPr>
            </w:pPr>
          </w:p>
        </w:tc>
        <w:tc>
          <w:tcPr>
            <w:tcW w:w="1132" w:type="dxa"/>
            <w:shd w:val="clear" w:color="auto" w:fill="FF0000"/>
          </w:tcPr>
          <w:p w14:paraId="6CD932EE"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6383C72D"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517CE6C8"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3FAE73E7" w14:textId="77777777" w:rsidR="004D7BD9" w:rsidRPr="00075E2E" w:rsidRDefault="004D7BD9" w:rsidP="00844715">
            <w:pPr>
              <w:jc w:val="center"/>
              <w:rPr>
                <w:rFonts w:ascii="Arial" w:hAnsi="Arial" w:cs="Arial"/>
                <w:sz w:val="18"/>
                <w:szCs w:val="18"/>
              </w:rPr>
            </w:pPr>
          </w:p>
        </w:tc>
        <w:tc>
          <w:tcPr>
            <w:tcW w:w="905" w:type="dxa"/>
            <w:shd w:val="clear" w:color="auto" w:fill="FF0000"/>
          </w:tcPr>
          <w:p w14:paraId="22A13851" w14:textId="77777777" w:rsidR="004D7BD9" w:rsidRPr="00075E2E" w:rsidRDefault="004D7BD9" w:rsidP="00844715">
            <w:pPr>
              <w:jc w:val="center"/>
              <w:rPr>
                <w:rFonts w:ascii="Arial" w:hAnsi="Arial" w:cs="Arial"/>
                <w:sz w:val="18"/>
                <w:szCs w:val="18"/>
              </w:rPr>
            </w:pPr>
          </w:p>
        </w:tc>
      </w:tr>
      <w:tr w:rsidR="004D7BD9" w:rsidRPr="00987C46" w14:paraId="2F9A00B9" w14:textId="77777777" w:rsidTr="00844715">
        <w:tc>
          <w:tcPr>
            <w:tcW w:w="1800" w:type="dxa"/>
          </w:tcPr>
          <w:p w14:paraId="22DA7A99" w14:textId="77777777" w:rsidR="004D7BD9" w:rsidRDefault="004D7BD9" w:rsidP="00844715">
            <w:pPr>
              <w:jc w:val="center"/>
              <w:rPr>
                <w:rFonts w:ascii="Arial" w:hAnsi="Arial" w:cs="Arial"/>
                <w:sz w:val="18"/>
                <w:szCs w:val="18"/>
              </w:rPr>
            </w:pPr>
            <w:proofErr w:type="spellStart"/>
            <w:r w:rsidRPr="00A51EA1">
              <w:rPr>
                <w:rFonts w:ascii="Arial" w:hAnsi="Arial" w:cs="Arial"/>
                <w:sz w:val="18"/>
                <w:szCs w:val="18"/>
              </w:rPr>
              <w:t>Rautalin</w:t>
            </w:r>
            <w:proofErr w:type="spellEnd"/>
            <w:r w:rsidRPr="00A51EA1">
              <w:rPr>
                <w:rFonts w:ascii="Arial" w:hAnsi="Arial" w:cs="Arial"/>
                <w:sz w:val="18"/>
                <w:szCs w:val="18"/>
              </w:rPr>
              <w:t>, 2021</w:t>
            </w:r>
          </w:p>
          <w:p w14:paraId="329E13F4" w14:textId="77777777" w:rsidR="004D7BD9" w:rsidRPr="00A51EA1" w:rsidRDefault="004D7BD9" w:rsidP="00844715">
            <w:pPr>
              <w:jc w:val="center"/>
              <w:rPr>
                <w:rFonts w:ascii="Arial" w:hAnsi="Arial" w:cs="Arial"/>
                <w:sz w:val="18"/>
                <w:szCs w:val="18"/>
              </w:rPr>
            </w:pPr>
            <w:r>
              <w:rPr>
                <w:rFonts w:ascii="Arial" w:hAnsi="Arial" w:cs="Arial"/>
                <w:sz w:val="18"/>
                <w:szCs w:val="18"/>
              </w:rPr>
              <w:t>At dx</w:t>
            </w:r>
          </w:p>
        </w:tc>
        <w:tc>
          <w:tcPr>
            <w:tcW w:w="1266" w:type="dxa"/>
            <w:shd w:val="clear" w:color="auto" w:fill="C9C9C9" w:themeFill="accent3" w:themeFillTint="99"/>
          </w:tcPr>
          <w:p w14:paraId="75703F58" w14:textId="77777777" w:rsidR="004D7BD9" w:rsidRPr="00075E2E" w:rsidRDefault="004D7BD9" w:rsidP="00844715">
            <w:pPr>
              <w:jc w:val="center"/>
              <w:rPr>
                <w:rFonts w:ascii="Arial" w:hAnsi="Arial" w:cs="Arial"/>
                <w:sz w:val="18"/>
                <w:szCs w:val="18"/>
              </w:rPr>
            </w:pPr>
          </w:p>
        </w:tc>
        <w:tc>
          <w:tcPr>
            <w:tcW w:w="1321" w:type="dxa"/>
            <w:shd w:val="clear" w:color="auto" w:fill="C9C9C9" w:themeFill="accent3" w:themeFillTint="99"/>
          </w:tcPr>
          <w:p w14:paraId="6E3B0CA6" w14:textId="77777777" w:rsidR="004D7BD9" w:rsidRPr="000A3741" w:rsidRDefault="004D7BD9" w:rsidP="00844715">
            <w:pPr>
              <w:jc w:val="center"/>
              <w:rPr>
                <w:rFonts w:ascii="Arial" w:hAnsi="Arial" w:cs="Arial"/>
                <w:sz w:val="18"/>
                <w:szCs w:val="18"/>
              </w:rPr>
            </w:pPr>
          </w:p>
        </w:tc>
        <w:tc>
          <w:tcPr>
            <w:tcW w:w="1283" w:type="dxa"/>
            <w:shd w:val="clear" w:color="auto" w:fill="C9C9C9" w:themeFill="accent3" w:themeFillTint="99"/>
          </w:tcPr>
          <w:p w14:paraId="6A613BE8"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2F441A02"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62A699B0" w14:textId="77777777" w:rsidR="004D7BD9" w:rsidRPr="005B1C29" w:rsidRDefault="004D7BD9" w:rsidP="00844715">
            <w:pPr>
              <w:jc w:val="center"/>
              <w:rPr>
                <w:rFonts w:ascii="Arial" w:hAnsi="Arial" w:cs="Arial"/>
                <w:sz w:val="18"/>
                <w:szCs w:val="18"/>
              </w:rPr>
            </w:pPr>
          </w:p>
        </w:tc>
        <w:tc>
          <w:tcPr>
            <w:tcW w:w="1132" w:type="dxa"/>
            <w:shd w:val="clear" w:color="auto" w:fill="00B050"/>
          </w:tcPr>
          <w:p w14:paraId="2C62E269"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68949814"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279B317A" w14:textId="77777777" w:rsidR="004D7BD9" w:rsidRPr="00D210EB" w:rsidRDefault="004D7BD9" w:rsidP="00844715">
            <w:pPr>
              <w:jc w:val="center"/>
              <w:rPr>
                <w:rFonts w:ascii="Arial" w:hAnsi="Arial" w:cs="Arial"/>
                <w:sz w:val="18"/>
                <w:szCs w:val="18"/>
              </w:rPr>
            </w:pPr>
          </w:p>
        </w:tc>
        <w:tc>
          <w:tcPr>
            <w:tcW w:w="1388" w:type="dxa"/>
            <w:shd w:val="clear" w:color="auto" w:fill="FF0000"/>
          </w:tcPr>
          <w:p w14:paraId="07C5D29E" w14:textId="77777777" w:rsidR="004D7BD9" w:rsidRPr="00075E2E" w:rsidRDefault="004D7BD9" w:rsidP="00844715">
            <w:pPr>
              <w:jc w:val="center"/>
              <w:rPr>
                <w:rFonts w:ascii="Arial" w:hAnsi="Arial" w:cs="Arial"/>
                <w:sz w:val="18"/>
                <w:szCs w:val="18"/>
              </w:rPr>
            </w:pPr>
          </w:p>
        </w:tc>
        <w:tc>
          <w:tcPr>
            <w:tcW w:w="905" w:type="dxa"/>
            <w:shd w:val="clear" w:color="auto" w:fill="FF0000"/>
          </w:tcPr>
          <w:p w14:paraId="4B2D9AD7" w14:textId="77777777" w:rsidR="004D7BD9" w:rsidRPr="00075E2E" w:rsidRDefault="004D7BD9" w:rsidP="00844715">
            <w:pPr>
              <w:jc w:val="center"/>
              <w:rPr>
                <w:rFonts w:ascii="Arial" w:hAnsi="Arial" w:cs="Arial"/>
                <w:sz w:val="18"/>
                <w:szCs w:val="18"/>
              </w:rPr>
            </w:pPr>
          </w:p>
        </w:tc>
      </w:tr>
      <w:tr w:rsidR="004D7BD9" w:rsidRPr="00987C46" w14:paraId="276440FE" w14:textId="77777777" w:rsidTr="00844715">
        <w:tc>
          <w:tcPr>
            <w:tcW w:w="1800" w:type="dxa"/>
          </w:tcPr>
          <w:p w14:paraId="421A9226" w14:textId="77777777" w:rsidR="004D7BD9" w:rsidRDefault="004D7BD9" w:rsidP="00844715">
            <w:pPr>
              <w:jc w:val="center"/>
              <w:rPr>
                <w:rFonts w:ascii="Arial" w:hAnsi="Arial" w:cs="Arial"/>
                <w:sz w:val="18"/>
                <w:szCs w:val="18"/>
              </w:rPr>
            </w:pPr>
            <w:proofErr w:type="spellStart"/>
            <w:r w:rsidRPr="00A51EA1">
              <w:rPr>
                <w:rFonts w:ascii="Arial" w:hAnsi="Arial" w:cs="Arial"/>
                <w:sz w:val="18"/>
                <w:szCs w:val="18"/>
              </w:rPr>
              <w:t>Rautalin</w:t>
            </w:r>
            <w:proofErr w:type="spellEnd"/>
            <w:r w:rsidRPr="00A51EA1">
              <w:rPr>
                <w:rFonts w:ascii="Arial" w:hAnsi="Arial" w:cs="Arial"/>
                <w:sz w:val="18"/>
                <w:szCs w:val="18"/>
              </w:rPr>
              <w:t>, 2021</w:t>
            </w:r>
          </w:p>
          <w:p w14:paraId="10658696" w14:textId="77777777" w:rsidR="004D7BD9" w:rsidRPr="00A51EA1" w:rsidRDefault="004D7BD9" w:rsidP="00844715">
            <w:pPr>
              <w:jc w:val="center"/>
              <w:rPr>
                <w:rFonts w:ascii="Arial" w:hAnsi="Arial" w:cs="Arial"/>
                <w:sz w:val="18"/>
                <w:szCs w:val="18"/>
              </w:rPr>
            </w:pPr>
            <w:r>
              <w:rPr>
                <w:rFonts w:ascii="Arial" w:hAnsi="Arial" w:cs="Arial"/>
                <w:sz w:val="18"/>
                <w:szCs w:val="18"/>
              </w:rPr>
              <w:t>T1</w:t>
            </w:r>
          </w:p>
        </w:tc>
        <w:tc>
          <w:tcPr>
            <w:tcW w:w="1266" w:type="dxa"/>
            <w:shd w:val="clear" w:color="auto" w:fill="C9C9C9" w:themeFill="accent3" w:themeFillTint="99"/>
          </w:tcPr>
          <w:p w14:paraId="21E8E69C" w14:textId="77777777" w:rsidR="004D7BD9" w:rsidRPr="00075E2E" w:rsidRDefault="004D7BD9" w:rsidP="00844715">
            <w:pPr>
              <w:jc w:val="center"/>
              <w:rPr>
                <w:rFonts w:ascii="Arial" w:hAnsi="Arial" w:cs="Arial"/>
                <w:sz w:val="18"/>
                <w:szCs w:val="18"/>
              </w:rPr>
            </w:pPr>
          </w:p>
        </w:tc>
        <w:tc>
          <w:tcPr>
            <w:tcW w:w="1321" w:type="dxa"/>
            <w:shd w:val="clear" w:color="auto" w:fill="C9C9C9" w:themeFill="accent3" w:themeFillTint="99"/>
          </w:tcPr>
          <w:p w14:paraId="7EE3B866" w14:textId="77777777" w:rsidR="004D7BD9" w:rsidRPr="000A3741" w:rsidRDefault="004D7BD9" w:rsidP="00844715">
            <w:pPr>
              <w:jc w:val="center"/>
              <w:rPr>
                <w:rFonts w:ascii="Arial" w:hAnsi="Arial" w:cs="Arial"/>
                <w:sz w:val="18"/>
                <w:szCs w:val="18"/>
              </w:rPr>
            </w:pPr>
          </w:p>
        </w:tc>
        <w:tc>
          <w:tcPr>
            <w:tcW w:w="1283" w:type="dxa"/>
            <w:shd w:val="clear" w:color="auto" w:fill="C9C9C9" w:themeFill="accent3" w:themeFillTint="99"/>
          </w:tcPr>
          <w:p w14:paraId="01261712"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2D4FC450"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682B026F" w14:textId="77777777" w:rsidR="004D7BD9" w:rsidRPr="005B1C29" w:rsidRDefault="004D7BD9" w:rsidP="00844715">
            <w:pPr>
              <w:jc w:val="center"/>
              <w:rPr>
                <w:rFonts w:ascii="Arial" w:hAnsi="Arial" w:cs="Arial"/>
                <w:sz w:val="18"/>
                <w:szCs w:val="18"/>
              </w:rPr>
            </w:pPr>
          </w:p>
        </w:tc>
        <w:tc>
          <w:tcPr>
            <w:tcW w:w="1132" w:type="dxa"/>
            <w:shd w:val="clear" w:color="auto" w:fill="C9C9C9" w:themeFill="accent3" w:themeFillTint="99"/>
          </w:tcPr>
          <w:p w14:paraId="55094BB4"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60AA25C9"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7A787159" w14:textId="77777777" w:rsidR="004D7BD9" w:rsidRPr="00D210EB" w:rsidRDefault="004D7BD9" w:rsidP="00844715">
            <w:pPr>
              <w:jc w:val="center"/>
              <w:rPr>
                <w:rFonts w:ascii="Arial" w:hAnsi="Arial" w:cs="Arial"/>
                <w:sz w:val="18"/>
                <w:szCs w:val="18"/>
              </w:rPr>
            </w:pPr>
          </w:p>
        </w:tc>
        <w:tc>
          <w:tcPr>
            <w:tcW w:w="1388" w:type="dxa"/>
            <w:shd w:val="clear" w:color="auto" w:fill="FF0000"/>
          </w:tcPr>
          <w:p w14:paraId="79A161A8" w14:textId="77777777" w:rsidR="004D7BD9" w:rsidRPr="00075E2E" w:rsidRDefault="004D7BD9" w:rsidP="00844715">
            <w:pPr>
              <w:jc w:val="center"/>
              <w:rPr>
                <w:rFonts w:ascii="Arial" w:hAnsi="Arial" w:cs="Arial"/>
                <w:sz w:val="18"/>
                <w:szCs w:val="18"/>
              </w:rPr>
            </w:pPr>
          </w:p>
        </w:tc>
        <w:tc>
          <w:tcPr>
            <w:tcW w:w="905" w:type="dxa"/>
            <w:shd w:val="clear" w:color="auto" w:fill="FF0000"/>
          </w:tcPr>
          <w:p w14:paraId="3F2C73D3" w14:textId="77777777" w:rsidR="004D7BD9" w:rsidRPr="00075E2E" w:rsidRDefault="004D7BD9" w:rsidP="00844715">
            <w:pPr>
              <w:jc w:val="center"/>
              <w:rPr>
                <w:rFonts w:ascii="Arial" w:hAnsi="Arial" w:cs="Arial"/>
                <w:sz w:val="18"/>
                <w:szCs w:val="18"/>
              </w:rPr>
            </w:pPr>
          </w:p>
        </w:tc>
      </w:tr>
      <w:tr w:rsidR="004D7BD9" w:rsidRPr="00987C46" w14:paraId="4B3C6D4C" w14:textId="77777777" w:rsidTr="00844715">
        <w:tc>
          <w:tcPr>
            <w:tcW w:w="1800" w:type="dxa"/>
          </w:tcPr>
          <w:p w14:paraId="4C1E13DC" w14:textId="77777777" w:rsidR="004D7BD9" w:rsidRDefault="004D7BD9" w:rsidP="00844715">
            <w:pPr>
              <w:jc w:val="center"/>
              <w:rPr>
                <w:rFonts w:ascii="Arial" w:hAnsi="Arial" w:cs="Arial"/>
                <w:sz w:val="18"/>
                <w:szCs w:val="18"/>
              </w:rPr>
            </w:pPr>
            <w:proofErr w:type="spellStart"/>
            <w:r w:rsidRPr="00A51EA1">
              <w:rPr>
                <w:rFonts w:ascii="Arial" w:hAnsi="Arial" w:cs="Arial"/>
                <w:sz w:val="18"/>
                <w:szCs w:val="18"/>
              </w:rPr>
              <w:t>Rautalin</w:t>
            </w:r>
            <w:proofErr w:type="spellEnd"/>
            <w:r w:rsidRPr="00A51EA1">
              <w:rPr>
                <w:rFonts w:ascii="Arial" w:hAnsi="Arial" w:cs="Arial"/>
                <w:sz w:val="18"/>
                <w:szCs w:val="18"/>
              </w:rPr>
              <w:t>, 2021</w:t>
            </w:r>
          </w:p>
          <w:p w14:paraId="38ECB29E" w14:textId="77777777" w:rsidR="004D7BD9" w:rsidRPr="00A51EA1" w:rsidRDefault="004D7BD9" w:rsidP="00844715">
            <w:pPr>
              <w:jc w:val="center"/>
              <w:rPr>
                <w:rFonts w:ascii="Arial" w:hAnsi="Arial" w:cs="Arial"/>
                <w:sz w:val="18"/>
                <w:szCs w:val="18"/>
              </w:rPr>
            </w:pPr>
            <w:r>
              <w:rPr>
                <w:rFonts w:ascii="Arial" w:hAnsi="Arial" w:cs="Arial"/>
                <w:sz w:val="18"/>
                <w:szCs w:val="18"/>
              </w:rPr>
              <w:t>T2</w:t>
            </w:r>
          </w:p>
        </w:tc>
        <w:tc>
          <w:tcPr>
            <w:tcW w:w="1266" w:type="dxa"/>
            <w:shd w:val="clear" w:color="auto" w:fill="C9C9C9" w:themeFill="accent3" w:themeFillTint="99"/>
          </w:tcPr>
          <w:p w14:paraId="6B8D2D1D" w14:textId="77777777" w:rsidR="004D7BD9" w:rsidRPr="00075E2E" w:rsidRDefault="004D7BD9" w:rsidP="00844715">
            <w:pPr>
              <w:jc w:val="center"/>
              <w:rPr>
                <w:rFonts w:ascii="Arial" w:hAnsi="Arial" w:cs="Arial"/>
                <w:sz w:val="18"/>
                <w:szCs w:val="18"/>
              </w:rPr>
            </w:pPr>
          </w:p>
        </w:tc>
        <w:tc>
          <w:tcPr>
            <w:tcW w:w="1321" w:type="dxa"/>
            <w:shd w:val="clear" w:color="auto" w:fill="C9C9C9" w:themeFill="accent3" w:themeFillTint="99"/>
          </w:tcPr>
          <w:p w14:paraId="2208A9F2" w14:textId="77777777" w:rsidR="004D7BD9" w:rsidRPr="000A3741" w:rsidRDefault="004D7BD9" w:rsidP="00844715">
            <w:pPr>
              <w:jc w:val="center"/>
              <w:rPr>
                <w:rFonts w:ascii="Arial" w:hAnsi="Arial" w:cs="Arial"/>
                <w:sz w:val="18"/>
                <w:szCs w:val="18"/>
              </w:rPr>
            </w:pPr>
          </w:p>
        </w:tc>
        <w:tc>
          <w:tcPr>
            <w:tcW w:w="1283" w:type="dxa"/>
            <w:shd w:val="clear" w:color="auto" w:fill="C9C9C9" w:themeFill="accent3" w:themeFillTint="99"/>
          </w:tcPr>
          <w:p w14:paraId="416C7EDB"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7A4B7E82"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3D413118" w14:textId="77777777" w:rsidR="004D7BD9" w:rsidRPr="005B1C29" w:rsidRDefault="004D7BD9" w:rsidP="00844715">
            <w:pPr>
              <w:jc w:val="center"/>
              <w:rPr>
                <w:rFonts w:ascii="Arial" w:hAnsi="Arial" w:cs="Arial"/>
                <w:sz w:val="18"/>
                <w:szCs w:val="18"/>
              </w:rPr>
            </w:pPr>
          </w:p>
        </w:tc>
        <w:tc>
          <w:tcPr>
            <w:tcW w:w="1132" w:type="dxa"/>
            <w:shd w:val="clear" w:color="auto" w:fill="C9C9C9" w:themeFill="accent3" w:themeFillTint="99"/>
          </w:tcPr>
          <w:p w14:paraId="090546E8"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2A7DD5F3"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38859070" w14:textId="77777777" w:rsidR="004D7BD9" w:rsidRPr="00D210EB" w:rsidRDefault="004D7BD9" w:rsidP="00844715">
            <w:pPr>
              <w:jc w:val="center"/>
              <w:rPr>
                <w:rFonts w:ascii="Arial" w:hAnsi="Arial" w:cs="Arial"/>
                <w:sz w:val="18"/>
                <w:szCs w:val="18"/>
              </w:rPr>
            </w:pPr>
          </w:p>
        </w:tc>
        <w:tc>
          <w:tcPr>
            <w:tcW w:w="1388" w:type="dxa"/>
            <w:shd w:val="clear" w:color="auto" w:fill="FF0000"/>
          </w:tcPr>
          <w:p w14:paraId="7702E543" w14:textId="77777777" w:rsidR="004D7BD9" w:rsidRPr="00075E2E" w:rsidRDefault="004D7BD9" w:rsidP="00844715">
            <w:pPr>
              <w:jc w:val="center"/>
              <w:rPr>
                <w:rFonts w:ascii="Arial" w:hAnsi="Arial" w:cs="Arial"/>
                <w:sz w:val="18"/>
                <w:szCs w:val="18"/>
              </w:rPr>
            </w:pPr>
          </w:p>
        </w:tc>
        <w:tc>
          <w:tcPr>
            <w:tcW w:w="905" w:type="dxa"/>
            <w:shd w:val="clear" w:color="auto" w:fill="FF0000"/>
          </w:tcPr>
          <w:p w14:paraId="45222D9B" w14:textId="77777777" w:rsidR="004D7BD9" w:rsidRPr="00075E2E" w:rsidRDefault="004D7BD9" w:rsidP="00844715">
            <w:pPr>
              <w:jc w:val="center"/>
              <w:rPr>
                <w:rFonts w:ascii="Arial" w:hAnsi="Arial" w:cs="Arial"/>
                <w:sz w:val="18"/>
                <w:szCs w:val="18"/>
              </w:rPr>
            </w:pPr>
          </w:p>
        </w:tc>
      </w:tr>
      <w:tr w:rsidR="004D7BD9" w:rsidRPr="00987C46" w14:paraId="6251A057" w14:textId="77777777" w:rsidTr="00844715">
        <w:tc>
          <w:tcPr>
            <w:tcW w:w="1800" w:type="dxa"/>
          </w:tcPr>
          <w:p w14:paraId="6839DC37" w14:textId="77777777" w:rsidR="004D7BD9" w:rsidRDefault="004D7BD9" w:rsidP="00844715">
            <w:pPr>
              <w:jc w:val="center"/>
              <w:rPr>
                <w:rFonts w:ascii="Arial" w:hAnsi="Arial" w:cs="Arial"/>
                <w:sz w:val="18"/>
                <w:szCs w:val="18"/>
              </w:rPr>
            </w:pPr>
            <w:proofErr w:type="spellStart"/>
            <w:r w:rsidRPr="00A51EA1">
              <w:rPr>
                <w:rFonts w:ascii="Arial" w:hAnsi="Arial" w:cs="Arial"/>
                <w:sz w:val="18"/>
                <w:szCs w:val="18"/>
              </w:rPr>
              <w:t>Roine</w:t>
            </w:r>
            <w:proofErr w:type="spellEnd"/>
            <w:r w:rsidRPr="00A51EA1">
              <w:rPr>
                <w:rFonts w:ascii="Arial" w:hAnsi="Arial" w:cs="Arial"/>
                <w:sz w:val="18"/>
                <w:szCs w:val="18"/>
              </w:rPr>
              <w:t>, 2020</w:t>
            </w:r>
          </w:p>
          <w:p w14:paraId="0EC2217F" w14:textId="77777777" w:rsidR="004D7BD9" w:rsidRPr="00A51EA1" w:rsidRDefault="004D7BD9" w:rsidP="00844715">
            <w:pPr>
              <w:jc w:val="center"/>
              <w:rPr>
                <w:rFonts w:ascii="Arial" w:hAnsi="Arial" w:cs="Arial"/>
                <w:sz w:val="18"/>
                <w:szCs w:val="18"/>
              </w:rPr>
            </w:pPr>
            <w:r>
              <w:rPr>
                <w:rFonts w:ascii="Arial" w:hAnsi="Arial" w:cs="Arial"/>
                <w:sz w:val="18"/>
                <w:szCs w:val="18"/>
              </w:rPr>
              <w:t>T1</w:t>
            </w:r>
          </w:p>
        </w:tc>
        <w:tc>
          <w:tcPr>
            <w:tcW w:w="1266" w:type="dxa"/>
            <w:shd w:val="clear" w:color="auto" w:fill="00B050"/>
          </w:tcPr>
          <w:p w14:paraId="488BADBF" w14:textId="77777777" w:rsidR="004D7BD9" w:rsidRPr="00075E2E" w:rsidRDefault="004D7BD9" w:rsidP="00844715">
            <w:pPr>
              <w:jc w:val="center"/>
              <w:rPr>
                <w:rFonts w:ascii="Arial" w:hAnsi="Arial" w:cs="Arial"/>
                <w:sz w:val="18"/>
                <w:szCs w:val="18"/>
              </w:rPr>
            </w:pPr>
          </w:p>
        </w:tc>
        <w:tc>
          <w:tcPr>
            <w:tcW w:w="1321" w:type="dxa"/>
            <w:shd w:val="clear" w:color="auto" w:fill="C9C9C9" w:themeFill="accent3" w:themeFillTint="99"/>
          </w:tcPr>
          <w:p w14:paraId="31956376" w14:textId="77777777" w:rsidR="004D7BD9" w:rsidRPr="000A3741" w:rsidRDefault="004D7BD9" w:rsidP="00844715">
            <w:pPr>
              <w:jc w:val="center"/>
              <w:rPr>
                <w:rFonts w:ascii="Arial" w:hAnsi="Arial" w:cs="Arial"/>
                <w:sz w:val="18"/>
                <w:szCs w:val="18"/>
              </w:rPr>
            </w:pPr>
          </w:p>
        </w:tc>
        <w:tc>
          <w:tcPr>
            <w:tcW w:w="1283" w:type="dxa"/>
            <w:shd w:val="clear" w:color="auto" w:fill="C9C9C9" w:themeFill="accent3" w:themeFillTint="99"/>
          </w:tcPr>
          <w:p w14:paraId="4B156EFF" w14:textId="77777777" w:rsidR="004D7BD9" w:rsidRPr="007013A3" w:rsidRDefault="004D7BD9" w:rsidP="00844715">
            <w:pPr>
              <w:jc w:val="center"/>
              <w:rPr>
                <w:rFonts w:ascii="Arial" w:hAnsi="Arial" w:cs="Arial"/>
                <w:sz w:val="18"/>
                <w:szCs w:val="18"/>
              </w:rPr>
            </w:pPr>
          </w:p>
        </w:tc>
        <w:tc>
          <w:tcPr>
            <w:tcW w:w="1170" w:type="dxa"/>
            <w:shd w:val="clear" w:color="auto" w:fill="C9C9C9" w:themeFill="accent3" w:themeFillTint="99"/>
          </w:tcPr>
          <w:p w14:paraId="10501145"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6AB3355E" w14:textId="77777777" w:rsidR="004D7BD9" w:rsidRPr="005B1C29" w:rsidRDefault="004D7BD9" w:rsidP="00844715">
            <w:pPr>
              <w:jc w:val="center"/>
              <w:rPr>
                <w:rFonts w:ascii="Arial" w:hAnsi="Arial" w:cs="Arial"/>
                <w:sz w:val="18"/>
                <w:szCs w:val="18"/>
              </w:rPr>
            </w:pPr>
          </w:p>
        </w:tc>
        <w:tc>
          <w:tcPr>
            <w:tcW w:w="1132" w:type="dxa"/>
            <w:shd w:val="clear" w:color="auto" w:fill="00B050"/>
          </w:tcPr>
          <w:p w14:paraId="781344EA"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1647C92F"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5AFDD36F"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56A52E7A" w14:textId="77777777" w:rsidR="004D7BD9" w:rsidRPr="00075E2E" w:rsidRDefault="004D7BD9" w:rsidP="00844715">
            <w:pPr>
              <w:jc w:val="center"/>
              <w:rPr>
                <w:rFonts w:ascii="Arial" w:hAnsi="Arial" w:cs="Arial"/>
                <w:sz w:val="18"/>
                <w:szCs w:val="18"/>
              </w:rPr>
            </w:pPr>
          </w:p>
        </w:tc>
        <w:tc>
          <w:tcPr>
            <w:tcW w:w="905" w:type="dxa"/>
            <w:shd w:val="clear" w:color="auto" w:fill="FFFF00"/>
          </w:tcPr>
          <w:p w14:paraId="19F4E067" w14:textId="77777777" w:rsidR="004D7BD9" w:rsidRPr="00075E2E" w:rsidRDefault="004D7BD9" w:rsidP="00844715">
            <w:pPr>
              <w:jc w:val="center"/>
              <w:rPr>
                <w:rFonts w:ascii="Arial" w:hAnsi="Arial" w:cs="Arial"/>
                <w:sz w:val="18"/>
                <w:szCs w:val="18"/>
              </w:rPr>
            </w:pPr>
          </w:p>
        </w:tc>
      </w:tr>
      <w:tr w:rsidR="004D7BD9" w:rsidRPr="00987C46" w14:paraId="512FF901" w14:textId="77777777" w:rsidTr="00844715">
        <w:tc>
          <w:tcPr>
            <w:tcW w:w="1800" w:type="dxa"/>
          </w:tcPr>
          <w:p w14:paraId="70810A09" w14:textId="77777777" w:rsidR="004D7BD9" w:rsidRDefault="004D7BD9" w:rsidP="00844715">
            <w:pPr>
              <w:jc w:val="center"/>
              <w:rPr>
                <w:rFonts w:ascii="Arial" w:hAnsi="Arial" w:cs="Arial"/>
                <w:sz w:val="18"/>
                <w:szCs w:val="18"/>
              </w:rPr>
            </w:pPr>
            <w:proofErr w:type="spellStart"/>
            <w:r w:rsidRPr="00A51EA1">
              <w:rPr>
                <w:rFonts w:ascii="Arial" w:hAnsi="Arial" w:cs="Arial"/>
                <w:sz w:val="18"/>
                <w:szCs w:val="18"/>
              </w:rPr>
              <w:t>Roine</w:t>
            </w:r>
            <w:proofErr w:type="spellEnd"/>
            <w:r w:rsidRPr="00A51EA1">
              <w:rPr>
                <w:rFonts w:ascii="Arial" w:hAnsi="Arial" w:cs="Arial"/>
                <w:sz w:val="18"/>
                <w:szCs w:val="18"/>
              </w:rPr>
              <w:t>, 2020</w:t>
            </w:r>
          </w:p>
          <w:p w14:paraId="216AF2B5" w14:textId="77777777" w:rsidR="004D7BD9" w:rsidRPr="00A51EA1" w:rsidRDefault="004D7BD9" w:rsidP="00844715">
            <w:pPr>
              <w:jc w:val="center"/>
              <w:rPr>
                <w:rFonts w:ascii="Arial" w:hAnsi="Arial" w:cs="Arial"/>
                <w:sz w:val="18"/>
                <w:szCs w:val="18"/>
              </w:rPr>
            </w:pPr>
            <w:r>
              <w:rPr>
                <w:rFonts w:ascii="Arial" w:hAnsi="Arial" w:cs="Arial"/>
                <w:sz w:val="18"/>
                <w:szCs w:val="18"/>
              </w:rPr>
              <w:t>T2</w:t>
            </w:r>
          </w:p>
        </w:tc>
        <w:tc>
          <w:tcPr>
            <w:tcW w:w="1266" w:type="dxa"/>
            <w:shd w:val="clear" w:color="auto" w:fill="00B050"/>
          </w:tcPr>
          <w:p w14:paraId="1EEDD1EA" w14:textId="77777777" w:rsidR="004D7BD9" w:rsidRPr="00075E2E" w:rsidRDefault="004D7BD9" w:rsidP="00844715">
            <w:pPr>
              <w:jc w:val="center"/>
              <w:rPr>
                <w:rFonts w:ascii="Arial" w:hAnsi="Arial" w:cs="Arial"/>
                <w:sz w:val="18"/>
                <w:szCs w:val="18"/>
              </w:rPr>
            </w:pPr>
          </w:p>
        </w:tc>
        <w:tc>
          <w:tcPr>
            <w:tcW w:w="1321" w:type="dxa"/>
            <w:shd w:val="clear" w:color="auto" w:fill="C9C9C9" w:themeFill="accent3" w:themeFillTint="99"/>
          </w:tcPr>
          <w:p w14:paraId="249AAE6A" w14:textId="77777777" w:rsidR="004D7BD9" w:rsidRPr="000A3741" w:rsidRDefault="004D7BD9" w:rsidP="00844715">
            <w:pPr>
              <w:rPr>
                <w:rFonts w:ascii="Arial" w:hAnsi="Arial" w:cs="Arial"/>
                <w:sz w:val="18"/>
                <w:szCs w:val="18"/>
              </w:rPr>
            </w:pPr>
          </w:p>
        </w:tc>
        <w:tc>
          <w:tcPr>
            <w:tcW w:w="1283" w:type="dxa"/>
            <w:shd w:val="clear" w:color="auto" w:fill="C9C9C9" w:themeFill="accent3" w:themeFillTint="99"/>
          </w:tcPr>
          <w:p w14:paraId="5D21D905" w14:textId="77777777" w:rsidR="004D7BD9" w:rsidRPr="007013A3" w:rsidRDefault="004D7BD9" w:rsidP="00844715">
            <w:pPr>
              <w:jc w:val="center"/>
              <w:rPr>
                <w:rFonts w:ascii="Arial" w:hAnsi="Arial" w:cs="Arial"/>
                <w:sz w:val="18"/>
                <w:szCs w:val="18"/>
              </w:rPr>
            </w:pPr>
          </w:p>
        </w:tc>
        <w:tc>
          <w:tcPr>
            <w:tcW w:w="1170" w:type="dxa"/>
            <w:shd w:val="clear" w:color="auto" w:fill="00B050"/>
          </w:tcPr>
          <w:p w14:paraId="768F7DB7" w14:textId="77777777" w:rsidR="004D7BD9" w:rsidRPr="00750BFF" w:rsidRDefault="004D7BD9" w:rsidP="00844715">
            <w:pPr>
              <w:jc w:val="center"/>
              <w:rPr>
                <w:rFonts w:ascii="Arial" w:hAnsi="Arial" w:cs="Arial"/>
                <w:sz w:val="18"/>
                <w:szCs w:val="18"/>
              </w:rPr>
            </w:pPr>
          </w:p>
        </w:tc>
        <w:tc>
          <w:tcPr>
            <w:tcW w:w="1170" w:type="dxa"/>
            <w:shd w:val="clear" w:color="auto" w:fill="00B050"/>
          </w:tcPr>
          <w:p w14:paraId="79D6BAB5" w14:textId="77777777" w:rsidR="004D7BD9" w:rsidRPr="005B1C29" w:rsidRDefault="004D7BD9" w:rsidP="00844715">
            <w:pPr>
              <w:jc w:val="center"/>
              <w:rPr>
                <w:rFonts w:ascii="Arial" w:hAnsi="Arial" w:cs="Arial"/>
                <w:sz w:val="18"/>
                <w:szCs w:val="18"/>
              </w:rPr>
            </w:pPr>
          </w:p>
        </w:tc>
        <w:tc>
          <w:tcPr>
            <w:tcW w:w="1132" w:type="dxa"/>
            <w:shd w:val="clear" w:color="auto" w:fill="C9C9C9" w:themeFill="accent3" w:themeFillTint="99"/>
          </w:tcPr>
          <w:p w14:paraId="3DC59AE1" w14:textId="77777777" w:rsidR="004D7BD9" w:rsidRPr="00D210EB" w:rsidRDefault="004D7BD9" w:rsidP="00844715">
            <w:pPr>
              <w:jc w:val="center"/>
              <w:rPr>
                <w:rFonts w:ascii="Arial" w:hAnsi="Arial" w:cs="Arial"/>
                <w:sz w:val="18"/>
                <w:szCs w:val="18"/>
              </w:rPr>
            </w:pPr>
          </w:p>
        </w:tc>
        <w:tc>
          <w:tcPr>
            <w:tcW w:w="1438" w:type="dxa"/>
            <w:shd w:val="clear" w:color="auto" w:fill="00B050"/>
          </w:tcPr>
          <w:p w14:paraId="60D37D95" w14:textId="77777777" w:rsidR="004D7BD9" w:rsidRPr="00D210EB" w:rsidRDefault="004D7BD9" w:rsidP="00844715">
            <w:pPr>
              <w:jc w:val="center"/>
              <w:rPr>
                <w:rFonts w:ascii="Arial" w:hAnsi="Arial" w:cs="Arial"/>
                <w:sz w:val="18"/>
                <w:szCs w:val="18"/>
              </w:rPr>
            </w:pPr>
          </w:p>
        </w:tc>
        <w:tc>
          <w:tcPr>
            <w:tcW w:w="1437" w:type="dxa"/>
            <w:shd w:val="clear" w:color="auto" w:fill="00B050"/>
          </w:tcPr>
          <w:p w14:paraId="2C85A0C9" w14:textId="77777777" w:rsidR="004D7BD9" w:rsidRPr="00D210EB" w:rsidRDefault="004D7BD9" w:rsidP="00844715">
            <w:pPr>
              <w:jc w:val="center"/>
              <w:rPr>
                <w:rFonts w:ascii="Arial" w:hAnsi="Arial" w:cs="Arial"/>
                <w:sz w:val="18"/>
                <w:szCs w:val="18"/>
              </w:rPr>
            </w:pPr>
          </w:p>
        </w:tc>
        <w:tc>
          <w:tcPr>
            <w:tcW w:w="1388" w:type="dxa"/>
            <w:shd w:val="clear" w:color="auto" w:fill="00B050"/>
          </w:tcPr>
          <w:p w14:paraId="1D7608D4" w14:textId="77777777" w:rsidR="004D7BD9" w:rsidRDefault="004D7BD9" w:rsidP="00844715">
            <w:pPr>
              <w:jc w:val="center"/>
            </w:pPr>
          </w:p>
        </w:tc>
        <w:tc>
          <w:tcPr>
            <w:tcW w:w="905" w:type="dxa"/>
            <w:shd w:val="clear" w:color="auto" w:fill="FFFF00"/>
          </w:tcPr>
          <w:p w14:paraId="543D5D45" w14:textId="77777777" w:rsidR="004D7BD9" w:rsidRPr="00EF2800" w:rsidRDefault="004D7BD9" w:rsidP="00844715">
            <w:pPr>
              <w:jc w:val="center"/>
              <w:rPr>
                <w:rFonts w:ascii="Arial" w:hAnsi="Arial" w:cs="Arial"/>
                <w:sz w:val="18"/>
                <w:szCs w:val="18"/>
              </w:rPr>
            </w:pPr>
          </w:p>
        </w:tc>
      </w:tr>
      <w:tr w:rsidR="004D7BD9" w:rsidRPr="00987C46" w14:paraId="0071C969" w14:textId="77777777" w:rsidTr="00844715">
        <w:tc>
          <w:tcPr>
            <w:tcW w:w="1800" w:type="dxa"/>
          </w:tcPr>
          <w:p w14:paraId="38708C81" w14:textId="77777777" w:rsidR="004D7BD9" w:rsidRPr="003B57FF" w:rsidRDefault="004D7BD9" w:rsidP="00844715">
            <w:pPr>
              <w:jc w:val="center"/>
              <w:rPr>
                <w:rFonts w:ascii="Arial" w:hAnsi="Arial" w:cs="Arial"/>
                <w:sz w:val="18"/>
                <w:szCs w:val="18"/>
              </w:rPr>
            </w:pPr>
            <w:proofErr w:type="spellStart"/>
            <w:r w:rsidRPr="003B57FF">
              <w:rPr>
                <w:rFonts w:ascii="Arial" w:hAnsi="Arial" w:cs="Arial"/>
                <w:sz w:val="18"/>
                <w:szCs w:val="18"/>
              </w:rPr>
              <w:lastRenderedPageBreak/>
              <w:t>Criscitiello</w:t>
            </w:r>
            <w:proofErr w:type="spellEnd"/>
            <w:r>
              <w:rPr>
                <w:rFonts w:ascii="Arial" w:hAnsi="Arial" w:cs="Arial"/>
                <w:sz w:val="18"/>
                <w:szCs w:val="18"/>
              </w:rPr>
              <w:t xml:space="preserve"> </w:t>
            </w:r>
            <w:r w:rsidRPr="003B57FF">
              <w:rPr>
                <w:rFonts w:ascii="Arial" w:hAnsi="Arial" w:cs="Arial"/>
                <w:sz w:val="18"/>
                <w:szCs w:val="18"/>
              </w:rPr>
              <w:t>2021</w:t>
            </w:r>
          </w:p>
        </w:tc>
        <w:tc>
          <w:tcPr>
            <w:tcW w:w="1266" w:type="dxa"/>
            <w:shd w:val="clear" w:color="auto" w:fill="00B050"/>
          </w:tcPr>
          <w:p w14:paraId="50CB1557" w14:textId="77777777" w:rsidR="004D7BD9" w:rsidRPr="00424B78" w:rsidRDefault="004D7BD9" w:rsidP="00844715">
            <w:pPr>
              <w:jc w:val="center"/>
              <w:rPr>
                <w:rFonts w:ascii="Arial" w:hAnsi="Arial" w:cs="Arial"/>
                <w:sz w:val="18"/>
                <w:szCs w:val="18"/>
              </w:rPr>
            </w:pPr>
          </w:p>
        </w:tc>
        <w:tc>
          <w:tcPr>
            <w:tcW w:w="1321" w:type="dxa"/>
            <w:shd w:val="clear" w:color="auto" w:fill="FF0000"/>
          </w:tcPr>
          <w:p w14:paraId="19FE9AB3"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578194AD"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21318DE9"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051DEE0D"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68422A5C"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4D5FE9C2"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73978540"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16DFD6EC" w14:textId="77777777" w:rsidR="004D7BD9" w:rsidRDefault="004D7BD9" w:rsidP="00844715">
            <w:pPr>
              <w:jc w:val="center"/>
            </w:pPr>
          </w:p>
        </w:tc>
        <w:tc>
          <w:tcPr>
            <w:tcW w:w="905" w:type="dxa"/>
            <w:shd w:val="clear" w:color="auto" w:fill="FFFF00"/>
          </w:tcPr>
          <w:p w14:paraId="2444DA27" w14:textId="77777777" w:rsidR="004D7BD9" w:rsidRPr="00EF2800" w:rsidRDefault="004D7BD9" w:rsidP="00844715">
            <w:pPr>
              <w:jc w:val="center"/>
              <w:rPr>
                <w:rFonts w:ascii="Arial" w:hAnsi="Arial" w:cs="Arial"/>
                <w:sz w:val="18"/>
                <w:szCs w:val="18"/>
              </w:rPr>
            </w:pPr>
          </w:p>
        </w:tc>
      </w:tr>
      <w:tr w:rsidR="004D7BD9" w:rsidRPr="00987C46" w14:paraId="3515637F" w14:textId="77777777" w:rsidTr="00844715">
        <w:tc>
          <w:tcPr>
            <w:tcW w:w="1800" w:type="dxa"/>
          </w:tcPr>
          <w:p w14:paraId="28488050" w14:textId="77777777" w:rsidR="004D7BD9" w:rsidRPr="003B57FF" w:rsidRDefault="004D7BD9" w:rsidP="00844715">
            <w:pPr>
              <w:jc w:val="center"/>
              <w:rPr>
                <w:rFonts w:ascii="Arial" w:hAnsi="Arial" w:cs="Arial"/>
                <w:sz w:val="18"/>
                <w:szCs w:val="18"/>
              </w:rPr>
            </w:pPr>
            <w:r w:rsidRPr="003B57FF">
              <w:rPr>
                <w:rFonts w:ascii="Arial" w:hAnsi="Arial" w:cs="Arial"/>
                <w:sz w:val="18"/>
                <w:szCs w:val="18"/>
              </w:rPr>
              <w:t>Hanson, 2022</w:t>
            </w:r>
          </w:p>
        </w:tc>
        <w:tc>
          <w:tcPr>
            <w:tcW w:w="1266" w:type="dxa"/>
            <w:shd w:val="clear" w:color="auto" w:fill="00B050"/>
          </w:tcPr>
          <w:p w14:paraId="006F3544" w14:textId="77777777" w:rsidR="004D7BD9" w:rsidRPr="00424B78" w:rsidRDefault="004D7BD9" w:rsidP="00844715">
            <w:pPr>
              <w:jc w:val="center"/>
              <w:rPr>
                <w:rFonts w:ascii="Arial" w:hAnsi="Arial" w:cs="Arial"/>
                <w:sz w:val="18"/>
                <w:szCs w:val="18"/>
              </w:rPr>
            </w:pPr>
          </w:p>
        </w:tc>
        <w:tc>
          <w:tcPr>
            <w:tcW w:w="1321" w:type="dxa"/>
            <w:shd w:val="clear" w:color="auto" w:fill="FF0000"/>
          </w:tcPr>
          <w:p w14:paraId="455B1329" w14:textId="77777777" w:rsidR="004D7BD9" w:rsidRPr="00424B78" w:rsidRDefault="004D7BD9" w:rsidP="00844715">
            <w:pPr>
              <w:jc w:val="center"/>
              <w:rPr>
                <w:rFonts w:ascii="Arial" w:hAnsi="Arial" w:cs="Arial"/>
                <w:sz w:val="18"/>
                <w:szCs w:val="18"/>
              </w:rPr>
            </w:pPr>
          </w:p>
        </w:tc>
        <w:tc>
          <w:tcPr>
            <w:tcW w:w="1283" w:type="dxa"/>
            <w:shd w:val="clear" w:color="auto" w:fill="FF0000"/>
          </w:tcPr>
          <w:p w14:paraId="51FAD67C" w14:textId="77777777" w:rsidR="004D7BD9" w:rsidRPr="00424B78" w:rsidRDefault="004D7BD9" w:rsidP="00844715">
            <w:pPr>
              <w:jc w:val="center"/>
              <w:rPr>
                <w:rFonts w:ascii="Arial" w:hAnsi="Arial" w:cs="Arial"/>
                <w:sz w:val="18"/>
                <w:szCs w:val="18"/>
              </w:rPr>
            </w:pPr>
          </w:p>
        </w:tc>
        <w:tc>
          <w:tcPr>
            <w:tcW w:w="1170" w:type="dxa"/>
            <w:shd w:val="clear" w:color="auto" w:fill="FF0000"/>
          </w:tcPr>
          <w:p w14:paraId="1F0344CA"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5B72C8E1"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5D915539"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2B7F64B8"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5147A7BB"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44FA9650" w14:textId="77777777" w:rsidR="004D7BD9" w:rsidRPr="00424B78" w:rsidRDefault="004D7BD9" w:rsidP="00844715">
            <w:pPr>
              <w:jc w:val="center"/>
              <w:rPr>
                <w:rFonts w:ascii="Arial" w:hAnsi="Arial" w:cs="Arial"/>
                <w:sz w:val="18"/>
                <w:szCs w:val="18"/>
              </w:rPr>
            </w:pPr>
          </w:p>
        </w:tc>
        <w:tc>
          <w:tcPr>
            <w:tcW w:w="905" w:type="dxa"/>
            <w:shd w:val="clear" w:color="auto" w:fill="FF0000"/>
          </w:tcPr>
          <w:p w14:paraId="5C654BAF" w14:textId="77777777" w:rsidR="004D7BD9" w:rsidRPr="00424B78" w:rsidRDefault="004D7BD9" w:rsidP="00844715">
            <w:pPr>
              <w:jc w:val="center"/>
              <w:rPr>
                <w:rFonts w:ascii="Arial" w:hAnsi="Arial" w:cs="Arial"/>
                <w:sz w:val="18"/>
                <w:szCs w:val="18"/>
              </w:rPr>
            </w:pPr>
          </w:p>
        </w:tc>
      </w:tr>
      <w:tr w:rsidR="004D7BD9" w:rsidRPr="00987C46" w14:paraId="4A219349" w14:textId="77777777" w:rsidTr="00844715">
        <w:tc>
          <w:tcPr>
            <w:tcW w:w="1800" w:type="dxa"/>
          </w:tcPr>
          <w:p w14:paraId="1096E0B2" w14:textId="77777777" w:rsidR="004D7BD9" w:rsidRDefault="004D7BD9" w:rsidP="00844715">
            <w:pPr>
              <w:jc w:val="center"/>
              <w:rPr>
                <w:rFonts w:ascii="Arial" w:hAnsi="Arial" w:cs="Arial"/>
                <w:sz w:val="18"/>
                <w:szCs w:val="18"/>
              </w:rPr>
            </w:pPr>
            <w:r w:rsidRPr="003B57FF">
              <w:rPr>
                <w:rFonts w:ascii="Arial" w:hAnsi="Arial" w:cs="Arial"/>
                <w:sz w:val="18"/>
                <w:szCs w:val="18"/>
              </w:rPr>
              <w:t>May, 2017</w:t>
            </w:r>
          </w:p>
          <w:p w14:paraId="0736D32D" w14:textId="77777777" w:rsidR="004D7BD9" w:rsidRPr="003B57FF" w:rsidRDefault="004D7BD9" w:rsidP="00844715">
            <w:pPr>
              <w:jc w:val="center"/>
              <w:rPr>
                <w:rFonts w:ascii="Arial" w:hAnsi="Arial" w:cs="Arial"/>
                <w:sz w:val="18"/>
                <w:szCs w:val="18"/>
              </w:rPr>
            </w:pPr>
            <w:r>
              <w:rPr>
                <w:rFonts w:ascii="Arial" w:hAnsi="Arial" w:cs="Arial"/>
                <w:sz w:val="18"/>
                <w:szCs w:val="18"/>
              </w:rPr>
              <w:t>T1</w:t>
            </w:r>
          </w:p>
        </w:tc>
        <w:tc>
          <w:tcPr>
            <w:tcW w:w="1266" w:type="dxa"/>
            <w:shd w:val="clear" w:color="auto" w:fill="00B050"/>
          </w:tcPr>
          <w:p w14:paraId="5D5015E6" w14:textId="77777777" w:rsidR="004D7BD9" w:rsidRPr="00424B78" w:rsidRDefault="004D7BD9" w:rsidP="00844715">
            <w:pPr>
              <w:jc w:val="center"/>
              <w:rPr>
                <w:rFonts w:ascii="Arial" w:hAnsi="Arial" w:cs="Arial"/>
                <w:sz w:val="18"/>
                <w:szCs w:val="18"/>
              </w:rPr>
            </w:pPr>
          </w:p>
        </w:tc>
        <w:tc>
          <w:tcPr>
            <w:tcW w:w="1321" w:type="dxa"/>
            <w:shd w:val="clear" w:color="auto" w:fill="00B050"/>
          </w:tcPr>
          <w:p w14:paraId="64650D5E" w14:textId="77777777" w:rsidR="004D7BD9" w:rsidRPr="00424B78" w:rsidRDefault="004D7BD9" w:rsidP="00844715">
            <w:pPr>
              <w:jc w:val="center"/>
              <w:rPr>
                <w:rFonts w:ascii="Arial" w:hAnsi="Arial" w:cs="Arial"/>
                <w:sz w:val="18"/>
                <w:szCs w:val="18"/>
              </w:rPr>
            </w:pPr>
          </w:p>
        </w:tc>
        <w:tc>
          <w:tcPr>
            <w:tcW w:w="1283" w:type="dxa"/>
            <w:shd w:val="clear" w:color="auto" w:fill="00B050"/>
          </w:tcPr>
          <w:p w14:paraId="13BEAFCF"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156B57D1"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5214A891"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7D93B2FD"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26469ED4"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7E47FBDC"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2A9626C0" w14:textId="77777777" w:rsidR="004D7BD9" w:rsidRPr="00424B78" w:rsidRDefault="004D7BD9" w:rsidP="00844715">
            <w:pPr>
              <w:jc w:val="center"/>
              <w:rPr>
                <w:rFonts w:ascii="Arial" w:hAnsi="Arial" w:cs="Arial"/>
                <w:sz w:val="18"/>
                <w:szCs w:val="18"/>
              </w:rPr>
            </w:pPr>
          </w:p>
        </w:tc>
        <w:tc>
          <w:tcPr>
            <w:tcW w:w="905" w:type="dxa"/>
            <w:shd w:val="clear" w:color="auto" w:fill="00B050"/>
          </w:tcPr>
          <w:p w14:paraId="5D596918" w14:textId="77777777" w:rsidR="004D7BD9" w:rsidRPr="00424B78" w:rsidRDefault="004D7BD9" w:rsidP="00844715">
            <w:pPr>
              <w:jc w:val="center"/>
              <w:rPr>
                <w:rFonts w:ascii="Arial" w:hAnsi="Arial" w:cs="Arial"/>
                <w:sz w:val="18"/>
                <w:szCs w:val="18"/>
              </w:rPr>
            </w:pPr>
          </w:p>
        </w:tc>
      </w:tr>
      <w:tr w:rsidR="004D7BD9" w:rsidRPr="00987C46" w14:paraId="766BB93A" w14:textId="77777777" w:rsidTr="00844715">
        <w:tc>
          <w:tcPr>
            <w:tcW w:w="1800" w:type="dxa"/>
          </w:tcPr>
          <w:p w14:paraId="051C41FF" w14:textId="77777777" w:rsidR="004D7BD9" w:rsidRPr="003B57FF" w:rsidRDefault="004D7BD9" w:rsidP="00844715">
            <w:pPr>
              <w:jc w:val="center"/>
              <w:rPr>
                <w:rFonts w:ascii="Arial" w:hAnsi="Arial" w:cs="Arial"/>
                <w:sz w:val="18"/>
                <w:szCs w:val="18"/>
              </w:rPr>
            </w:pPr>
            <w:proofErr w:type="spellStart"/>
            <w:r w:rsidRPr="003B57FF">
              <w:rPr>
                <w:rFonts w:ascii="Arial" w:hAnsi="Arial" w:cs="Arial"/>
                <w:sz w:val="18"/>
                <w:szCs w:val="18"/>
              </w:rPr>
              <w:t>Miret</w:t>
            </w:r>
            <w:proofErr w:type="spellEnd"/>
            <w:r w:rsidRPr="003B57FF">
              <w:rPr>
                <w:rFonts w:ascii="Arial" w:hAnsi="Arial" w:cs="Arial"/>
                <w:sz w:val="18"/>
                <w:szCs w:val="18"/>
              </w:rPr>
              <w:t>, 2023</w:t>
            </w:r>
          </w:p>
        </w:tc>
        <w:tc>
          <w:tcPr>
            <w:tcW w:w="1266" w:type="dxa"/>
            <w:shd w:val="clear" w:color="auto" w:fill="00B050"/>
          </w:tcPr>
          <w:p w14:paraId="281C8B63" w14:textId="77777777" w:rsidR="004D7BD9" w:rsidRPr="00424B78" w:rsidRDefault="004D7BD9" w:rsidP="00844715">
            <w:pPr>
              <w:jc w:val="center"/>
              <w:rPr>
                <w:rFonts w:ascii="Arial" w:hAnsi="Arial" w:cs="Arial"/>
                <w:sz w:val="18"/>
                <w:szCs w:val="18"/>
              </w:rPr>
            </w:pPr>
          </w:p>
        </w:tc>
        <w:tc>
          <w:tcPr>
            <w:tcW w:w="1321" w:type="dxa"/>
            <w:shd w:val="clear" w:color="auto" w:fill="00B050"/>
          </w:tcPr>
          <w:p w14:paraId="6A1C0DD5"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514B9F69"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5D2F62B9"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7DEB3C67"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44793C85"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7A1392F4"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5BF99645"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1106CA2F"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4C871CE1" w14:textId="77777777" w:rsidR="004D7BD9" w:rsidRDefault="004D7BD9" w:rsidP="00844715">
            <w:pPr>
              <w:jc w:val="center"/>
              <w:rPr>
                <w:rFonts w:ascii="Arial" w:hAnsi="Arial" w:cs="Arial"/>
                <w:sz w:val="18"/>
                <w:szCs w:val="18"/>
              </w:rPr>
            </w:pPr>
          </w:p>
        </w:tc>
      </w:tr>
      <w:tr w:rsidR="004D7BD9" w:rsidRPr="00987C46" w14:paraId="2ACE30E6" w14:textId="77777777" w:rsidTr="00844715">
        <w:tc>
          <w:tcPr>
            <w:tcW w:w="1800" w:type="dxa"/>
          </w:tcPr>
          <w:p w14:paraId="1DADEFF1" w14:textId="77777777" w:rsidR="004D7BD9" w:rsidRDefault="004D7BD9" w:rsidP="00844715">
            <w:pPr>
              <w:jc w:val="center"/>
              <w:rPr>
                <w:rFonts w:ascii="Arial" w:hAnsi="Arial" w:cs="Arial"/>
                <w:sz w:val="18"/>
                <w:szCs w:val="18"/>
              </w:rPr>
            </w:pPr>
            <w:r w:rsidRPr="003B57FF">
              <w:rPr>
                <w:rFonts w:ascii="Arial" w:hAnsi="Arial" w:cs="Arial"/>
                <w:sz w:val="18"/>
                <w:szCs w:val="18"/>
              </w:rPr>
              <w:t>Morgan, 2021</w:t>
            </w:r>
          </w:p>
          <w:p w14:paraId="34DAAC6B" w14:textId="77777777" w:rsidR="004D7BD9" w:rsidRPr="003B57FF" w:rsidRDefault="004D7BD9" w:rsidP="00844715">
            <w:pPr>
              <w:jc w:val="center"/>
              <w:rPr>
                <w:rFonts w:ascii="Arial" w:hAnsi="Arial" w:cs="Arial"/>
                <w:sz w:val="18"/>
                <w:szCs w:val="18"/>
              </w:rPr>
            </w:pPr>
            <w:r>
              <w:rPr>
                <w:rFonts w:ascii="Arial" w:hAnsi="Arial" w:cs="Arial"/>
                <w:sz w:val="18"/>
                <w:szCs w:val="18"/>
              </w:rPr>
              <w:t>At dx</w:t>
            </w:r>
          </w:p>
        </w:tc>
        <w:tc>
          <w:tcPr>
            <w:tcW w:w="1266" w:type="dxa"/>
            <w:shd w:val="clear" w:color="auto" w:fill="00B050"/>
          </w:tcPr>
          <w:p w14:paraId="441563BB" w14:textId="77777777" w:rsidR="004D7BD9" w:rsidRPr="00424B78" w:rsidRDefault="004D7BD9" w:rsidP="00844715">
            <w:pPr>
              <w:jc w:val="center"/>
              <w:rPr>
                <w:rFonts w:ascii="Arial" w:hAnsi="Arial" w:cs="Arial"/>
                <w:sz w:val="18"/>
                <w:szCs w:val="18"/>
              </w:rPr>
            </w:pPr>
          </w:p>
        </w:tc>
        <w:tc>
          <w:tcPr>
            <w:tcW w:w="1321" w:type="dxa"/>
            <w:shd w:val="clear" w:color="auto" w:fill="00B050"/>
          </w:tcPr>
          <w:p w14:paraId="039FD521" w14:textId="77777777" w:rsidR="004D7BD9" w:rsidRPr="00424B78" w:rsidRDefault="004D7BD9" w:rsidP="00844715">
            <w:pPr>
              <w:jc w:val="center"/>
              <w:rPr>
                <w:rFonts w:ascii="Arial" w:hAnsi="Arial" w:cs="Arial"/>
                <w:sz w:val="18"/>
                <w:szCs w:val="18"/>
              </w:rPr>
            </w:pPr>
          </w:p>
        </w:tc>
        <w:tc>
          <w:tcPr>
            <w:tcW w:w="1283" w:type="dxa"/>
            <w:shd w:val="clear" w:color="auto" w:fill="00B050"/>
          </w:tcPr>
          <w:p w14:paraId="25BFFE73"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519142BD"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4CBA3902" w14:textId="77777777" w:rsidR="004D7BD9" w:rsidRPr="00424B78" w:rsidRDefault="004D7BD9" w:rsidP="00844715">
            <w:pPr>
              <w:jc w:val="center"/>
              <w:rPr>
                <w:rFonts w:ascii="Arial" w:hAnsi="Arial" w:cs="Arial"/>
                <w:sz w:val="18"/>
                <w:szCs w:val="18"/>
              </w:rPr>
            </w:pPr>
          </w:p>
        </w:tc>
        <w:tc>
          <w:tcPr>
            <w:tcW w:w="1132" w:type="dxa"/>
            <w:shd w:val="clear" w:color="auto" w:fill="C9C9C9" w:themeFill="accent3" w:themeFillTint="99"/>
          </w:tcPr>
          <w:p w14:paraId="1F29CE3B"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21D9725F"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2E055E2F"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1EFB0958"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1FA22766" w14:textId="77777777" w:rsidR="004D7BD9" w:rsidRPr="00424B78" w:rsidRDefault="004D7BD9" w:rsidP="00844715">
            <w:pPr>
              <w:jc w:val="center"/>
              <w:rPr>
                <w:rFonts w:ascii="Arial" w:hAnsi="Arial" w:cs="Arial"/>
                <w:sz w:val="18"/>
                <w:szCs w:val="18"/>
              </w:rPr>
            </w:pPr>
          </w:p>
        </w:tc>
      </w:tr>
      <w:tr w:rsidR="004D7BD9" w:rsidRPr="00987C46" w14:paraId="5DECD433" w14:textId="77777777" w:rsidTr="00844715">
        <w:tc>
          <w:tcPr>
            <w:tcW w:w="1800" w:type="dxa"/>
          </w:tcPr>
          <w:p w14:paraId="4336ADEA" w14:textId="77777777" w:rsidR="004D7BD9" w:rsidRDefault="004D7BD9" w:rsidP="00844715">
            <w:pPr>
              <w:jc w:val="center"/>
              <w:rPr>
                <w:rFonts w:ascii="Arial" w:hAnsi="Arial" w:cs="Arial"/>
                <w:sz w:val="18"/>
                <w:szCs w:val="18"/>
              </w:rPr>
            </w:pPr>
            <w:r w:rsidRPr="003B57FF">
              <w:rPr>
                <w:rFonts w:ascii="Arial" w:hAnsi="Arial" w:cs="Arial"/>
                <w:sz w:val="18"/>
                <w:szCs w:val="18"/>
              </w:rPr>
              <w:t>Morgan, 2021</w:t>
            </w:r>
          </w:p>
          <w:p w14:paraId="23BAB2FD" w14:textId="77777777" w:rsidR="004D7BD9" w:rsidRPr="003B57FF" w:rsidRDefault="004D7BD9" w:rsidP="00844715">
            <w:pPr>
              <w:jc w:val="center"/>
              <w:rPr>
                <w:rFonts w:ascii="Arial" w:hAnsi="Arial" w:cs="Arial"/>
                <w:sz w:val="18"/>
                <w:szCs w:val="18"/>
              </w:rPr>
            </w:pPr>
            <w:r>
              <w:rPr>
                <w:rFonts w:ascii="Arial" w:hAnsi="Arial" w:cs="Arial"/>
                <w:sz w:val="18"/>
                <w:szCs w:val="18"/>
              </w:rPr>
              <w:t>T1</w:t>
            </w:r>
          </w:p>
        </w:tc>
        <w:tc>
          <w:tcPr>
            <w:tcW w:w="1266" w:type="dxa"/>
            <w:shd w:val="clear" w:color="auto" w:fill="00B050"/>
          </w:tcPr>
          <w:p w14:paraId="4C716A9A" w14:textId="77777777" w:rsidR="004D7BD9" w:rsidRPr="00424B78" w:rsidRDefault="004D7BD9" w:rsidP="00844715">
            <w:pPr>
              <w:jc w:val="center"/>
              <w:rPr>
                <w:rFonts w:ascii="Arial" w:hAnsi="Arial" w:cs="Arial"/>
                <w:sz w:val="18"/>
                <w:szCs w:val="18"/>
              </w:rPr>
            </w:pPr>
          </w:p>
        </w:tc>
        <w:tc>
          <w:tcPr>
            <w:tcW w:w="1321" w:type="dxa"/>
            <w:shd w:val="clear" w:color="auto" w:fill="00B050"/>
          </w:tcPr>
          <w:p w14:paraId="361375DB" w14:textId="77777777" w:rsidR="004D7BD9" w:rsidRPr="00424B78" w:rsidRDefault="004D7BD9" w:rsidP="00844715">
            <w:pPr>
              <w:jc w:val="center"/>
              <w:rPr>
                <w:rFonts w:ascii="Arial" w:hAnsi="Arial" w:cs="Arial"/>
                <w:sz w:val="18"/>
                <w:szCs w:val="18"/>
              </w:rPr>
            </w:pPr>
          </w:p>
        </w:tc>
        <w:tc>
          <w:tcPr>
            <w:tcW w:w="1283" w:type="dxa"/>
            <w:shd w:val="clear" w:color="auto" w:fill="00B050"/>
          </w:tcPr>
          <w:p w14:paraId="239D1938" w14:textId="77777777" w:rsidR="004D7BD9" w:rsidRPr="00424B78" w:rsidRDefault="004D7BD9" w:rsidP="00844715">
            <w:pPr>
              <w:jc w:val="center"/>
              <w:rPr>
                <w:rFonts w:ascii="Arial" w:hAnsi="Arial" w:cs="Arial"/>
                <w:sz w:val="18"/>
                <w:szCs w:val="18"/>
              </w:rPr>
            </w:pPr>
          </w:p>
        </w:tc>
        <w:tc>
          <w:tcPr>
            <w:tcW w:w="1170" w:type="dxa"/>
            <w:shd w:val="clear" w:color="auto" w:fill="FF0000"/>
          </w:tcPr>
          <w:p w14:paraId="5CDD37D5"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2DB3D2F4" w14:textId="77777777" w:rsidR="004D7BD9" w:rsidRPr="00424B78" w:rsidRDefault="004D7BD9" w:rsidP="00844715">
            <w:pPr>
              <w:jc w:val="center"/>
              <w:rPr>
                <w:rFonts w:ascii="Arial" w:hAnsi="Arial" w:cs="Arial"/>
                <w:sz w:val="18"/>
                <w:szCs w:val="18"/>
              </w:rPr>
            </w:pPr>
          </w:p>
        </w:tc>
        <w:tc>
          <w:tcPr>
            <w:tcW w:w="1132" w:type="dxa"/>
            <w:shd w:val="clear" w:color="auto" w:fill="C9C9C9" w:themeFill="accent3" w:themeFillTint="99"/>
          </w:tcPr>
          <w:p w14:paraId="66B095AF"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1F6B3983"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6F8A0F62"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1E7D16AB" w14:textId="77777777" w:rsidR="004D7BD9" w:rsidRPr="00424B78" w:rsidRDefault="004D7BD9" w:rsidP="00844715">
            <w:pPr>
              <w:jc w:val="center"/>
              <w:rPr>
                <w:rFonts w:ascii="Arial" w:hAnsi="Arial" w:cs="Arial"/>
                <w:sz w:val="18"/>
                <w:szCs w:val="18"/>
              </w:rPr>
            </w:pPr>
          </w:p>
        </w:tc>
        <w:tc>
          <w:tcPr>
            <w:tcW w:w="905" w:type="dxa"/>
            <w:shd w:val="clear" w:color="auto" w:fill="FF0000"/>
          </w:tcPr>
          <w:p w14:paraId="3FDB5F89" w14:textId="77777777" w:rsidR="004D7BD9" w:rsidRPr="00424B78" w:rsidRDefault="004D7BD9" w:rsidP="00844715">
            <w:pPr>
              <w:jc w:val="center"/>
              <w:rPr>
                <w:rFonts w:ascii="Arial" w:hAnsi="Arial" w:cs="Arial"/>
                <w:sz w:val="18"/>
                <w:szCs w:val="18"/>
              </w:rPr>
            </w:pPr>
          </w:p>
        </w:tc>
      </w:tr>
      <w:tr w:rsidR="004D7BD9" w:rsidRPr="00987C46" w14:paraId="6284CA82" w14:textId="77777777" w:rsidTr="00844715">
        <w:tc>
          <w:tcPr>
            <w:tcW w:w="1800" w:type="dxa"/>
          </w:tcPr>
          <w:p w14:paraId="619582AA" w14:textId="77777777" w:rsidR="004D7BD9" w:rsidRPr="003B57FF" w:rsidRDefault="004D7BD9" w:rsidP="00844715">
            <w:pPr>
              <w:jc w:val="center"/>
              <w:rPr>
                <w:rFonts w:ascii="Arial" w:hAnsi="Arial" w:cs="Arial"/>
                <w:sz w:val="18"/>
                <w:szCs w:val="18"/>
              </w:rPr>
            </w:pPr>
            <w:proofErr w:type="spellStart"/>
            <w:r w:rsidRPr="003B57FF">
              <w:rPr>
                <w:rFonts w:ascii="Arial" w:hAnsi="Arial" w:cs="Arial"/>
                <w:sz w:val="18"/>
                <w:szCs w:val="18"/>
              </w:rPr>
              <w:t>Moshina</w:t>
            </w:r>
            <w:proofErr w:type="spellEnd"/>
            <w:r w:rsidRPr="003B57FF">
              <w:rPr>
                <w:rFonts w:ascii="Arial" w:hAnsi="Arial" w:cs="Arial"/>
                <w:sz w:val="18"/>
                <w:szCs w:val="18"/>
              </w:rPr>
              <w:t>, 2022</w:t>
            </w:r>
          </w:p>
        </w:tc>
        <w:tc>
          <w:tcPr>
            <w:tcW w:w="1266" w:type="dxa"/>
            <w:shd w:val="clear" w:color="auto" w:fill="00B050"/>
          </w:tcPr>
          <w:p w14:paraId="3FC2A14E" w14:textId="77777777" w:rsidR="004D7BD9" w:rsidRPr="00424B78" w:rsidRDefault="004D7BD9" w:rsidP="00844715">
            <w:pPr>
              <w:jc w:val="center"/>
              <w:rPr>
                <w:rFonts w:ascii="Arial" w:hAnsi="Arial" w:cs="Arial"/>
                <w:sz w:val="18"/>
                <w:szCs w:val="18"/>
              </w:rPr>
            </w:pPr>
          </w:p>
        </w:tc>
        <w:tc>
          <w:tcPr>
            <w:tcW w:w="1321" w:type="dxa"/>
            <w:shd w:val="clear" w:color="auto" w:fill="FF0000"/>
          </w:tcPr>
          <w:p w14:paraId="28B2F63E" w14:textId="77777777" w:rsidR="004D7BD9" w:rsidRPr="00424B78" w:rsidRDefault="004D7BD9" w:rsidP="00844715">
            <w:pPr>
              <w:jc w:val="center"/>
              <w:rPr>
                <w:rFonts w:ascii="Arial" w:hAnsi="Arial" w:cs="Arial"/>
                <w:sz w:val="18"/>
                <w:szCs w:val="18"/>
              </w:rPr>
            </w:pPr>
          </w:p>
        </w:tc>
        <w:tc>
          <w:tcPr>
            <w:tcW w:w="1283" w:type="dxa"/>
            <w:shd w:val="clear" w:color="auto" w:fill="FF0000"/>
          </w:tcPr>
          <w:p w14:paraId="749D783F"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581AECEA"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1BFFB9BB"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3C8503EA"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55F3FEB3"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0C7EF8F0"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7E20D5D7"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4CB8A452" w14:textId="77777777" w:rsidR="004D7BD9" w:rsidRPr="00424B78" w:rsidRDefault="004D7BD9" w:rsidP="00844715">
            <w:pPr>
              <w:jc w:val="center"/>
              <w:rPr>
                <w:rFonts w:ascii="Arial" w:hAnsi="Arial" w:cs="Arial"/>
                <w:sz w:val="18"/>
                <w:szCs w:val="18"/>
              </w:rPr>
            </w:pPr>
          </w:p>
        </w:tc>
      </w:tr>
      <w:tr w:rsidR="004D7BD9" w:rsidRPr="00987C46" w14:paraId="7BD68023" w14:textId="77777777" w:rsidTr="00844715">
        <w:tc>
          <w:tcPr>
            <w:tcW w:w="1800" w:type="dxa"/>
          </w:tcPr>
          <w:p w14:paraId="1B59CC93" w14:textId="77777777" w:rsidR="004D7BD9" w:rsidRPr="003B57FF" w:rsidRDefault="004D7BD9" w:rsidP="00844715">
            <w:pPr>
              <w:jc w:val="center"/>
              <w:rPr>
                <w:rFonts w:ascii="Arial" w:hAnsi="Arial" w:cs="Arial"/>
                <w:sz w:val="18"/>
                <w:szCs w:val="18"/>
              </w:rPr>
            </w:pPr>
            <w:r w:rsidRPr="003B57FF">
              <w:rPr>
                <w:rFonts w:ascii="Arial" w:hAnsi="Arial" w:cs="Arial"/>
                <w:sz w:val="18"/>
                <w:szCs w:val="18"/>
              </w:rPr>
              <w:t>Park, 2023</w:t>
            </w:r>
          </w:p>
        </w:tc>
        <w:tc>
          <w:tcPr>
            <w:tcW w:w="1266" w:type="dxa"/>
            <w:shd w:val="clear" w:color="auto" w:fill="00B050"/>
          </w:tcPr>
          <w:p w14:paraId="5F09D3BB" w14:textId="77777777" w:rsidR="004D7BD9" w:rsidRPr="00424B78" w:rsidRDefault="004D7BD9" w:rsidP="00844715">
            <w:pPr>
              <w:jc w:val="center"/>
              <w:rPr>
                <w:rFonts w:ascii="Arial" w:hAnsi="Arial" w:cs="Arial"/>
                <w:sz w:val="18"/>
                <w:szCs w:val="18"/>
              </w:rPr>
            </w:pPr>
          </w:p>
        </w:tc>
        <w:tc>
          <w:tcPr>
            <w:tcW w:w="1321" w:type="dxa"/>
            <w:shd w:val="clear" w:color="auto" w:fill="C9C9C9" w:themeFill="accent3" w:themeFillTint="99"/>
          </w:tcPr>
          <w:p w14:paraId="170C8CD8"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57840120"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7E2C0D7A"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7B0DEDE3" w14:textId="77777777" w:rsidR="004D7BD9" w:rsidRPr="00424B78" w:rsidRDefault="004D7BD9" w:rsidP="00844715">
            <w:pPr>
              <w:jc w:val="center"/>
              <w:rPr>
                <w:rFonts w:ascii="Arial" w:hAnsi="Arial" w:cs="Arial"/>
                <w:sz w:val="18"/>
                <w:szCs w:val="18"/>
              </w:rPr>
            </w:pPr>
          </w:p>
        </w:tc>
        <w:tc>
          <w:tcPr>
            <w:tcW w:w="1132" w:type="dxa"/>
            <w:shd w:val="clear" w:color="auto" w:fill="C9C9C9" w:themeFill="accent3" w:themeFillTint="99"/>
          </w:tcPr>
          <w:p w14:paraId="606C254F"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2FE02DAE"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464527DB"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6616C683"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12CA7426" w14:textId="77777777" w:rsidR="004D7BD9" w:rsidRPr="00424B78" w:rsidRDefault="004D7BD9" w:rsidP="00844715">
            <w:pPr>
              <w:jc w:val="center"/>
              <w:rPr>
                <w:rFonts w:ascii="Arial" w:hAnsi="Arial" w:cs="Arial"/>
                <w:sz w:val="18"/>
                <w:szCs w:val="18"/>
              </w:rPr>
            </w:pPr>
          </w:p>
        </w:tc>
      </w:tr>
      <w:tr w:rsidR="004D7BD9" w:rsidRPr="00987C46" w14:paraId="3D904D59" w14:textId="77777777" w:rsidTr="00844715">
        <w:tc>
          <w:tcPr>
            <w:tcW w:w="1800" w:type="dxa"/>
          </w:tcPr>
          <w:p w14:paraId="6EFEB09A" w14:textId="77777777" w:rsidR="004D7BD9" w:rsidRPr="003B57FF" w:rsidRDefault="004D7BD9" w:rsidP="00844715">
            <w:pPr>
              <w:jc w:val="center"/>
              <w:rPr>
                <w:rFonts w:ascii="Arial" w:hAnsi="Arial" w:cs="Arial"/>
                <w:sz w:val="18"/>
                <w:szCs w:val="18"/>
              </w:rPr>
            </w:pPr>
            <w:proofErr w:type="spellStart"/>
            <w:r w:rsidRPr="003B57FF">
              <w:rPr>
                <w:rFonts w:ascii="Arial" w:hAnsi="Arial" w:cs="Arial"/>
                <w:sz w:val="18"/>
                <w:szCs w:val="18"/>
              </w:rPr>
              <w:t>Porciello</w:t>
            </w:r>
            <w:proofErr w:type="spellEnd"/>
            <w:r w:rsidRPr="003B57FF">
              <w:rPr>
                <w:rFonts w:ascii="Arial" w:hAnsi="Arial" w:cs="Arial"/>
                <w:sz w:val="18"/>
                <w:szCs w:val="18"/>
              </w:rPr>
              <w:t>, 2020</w:t>
            </w:r>
          </w:p>
        </w:tc>
        <w:tc>
          <w:tcPr>
            <w:tcW w:w="1266" w:type="dxa"/>
            <w:shd w:val="clear" w:color="auto" w:fill="00B050"/>
          </w:tcPr>
          <w:p w14:paraId="3BCA07BF" w14:textId="77777777" w:rsidR="004D7BD9" w:rsidRPr="00424B78" w:rsidRDefault="004D7BD9" w:rsidP="00844715">
            <w:pPr>
              <w:jc w:val="center"/>
              <w:rPr>
                <w:rFonts w:ascii="Arial" w:hAnsi="Arial" w:cs="Arial"/>
                <w:sz w:val="18"/>
                <w:szCs w:val="18"/>
              </w:rPr>
            </w:pPr>
          </w:p>
        </w:tc>
        <w:tc>
          <w:tcPr>
            <w:tcW w:w="1321" w:type="dxa"/>
            <w:shd w:val="clear" w:color="auto" w:fill="C9C9C9" w:themeFill="accent3" w:themeFillTint="99"/>
          </w:tcPr>
          <w:p w14:paraId="5097F158"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70129754"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144473F8"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2121ADB7"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2411F6EF"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603B042A"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531BBB30"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69E90AE9"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2C546AC2" w14:textId="77777777" w:rsidR="004D7BD9" w:rsidRPr="00424B78" w:rsidRDefault="004D7BD9" w:rsidP="00844715">
            <w:pPr>
              <w:jc w:val="center"/>
              <w:rPr>
                <w:rFonts w:ascii="Arial" w:hAnsi="Arial" w:cs="Arial"/>
                <w:sz w:val="18"/>
                <w:szCs w:val="18"/>
              </w:rPr>
            </w:pPr>
          </w:p>
        </w:tc>
      </w:tr>
      <w:tr w:rsidR="004D7BD9" w:rsidRPr="00987C46" w14:paraId="3A2FCCBE" w14:textId="77777777" w:rsidTr="00844715">
        <w:tc>
          <w:tcPr>
            <w:tcW w:w="1800" w:type="dxa"/>
          </w:tcPr>
          <w:p w14:paraId="63F42400" w14:textId="77777777" w:rsidR="004D7BD9" w:rsidRPr="003B57FF" w:rsidRDefault="004D7BD9" w:rsidP="00844715">
            <w:pPr>
              <w:jc w:val="center"/>
              <w:rPr>
                <w:rFonts w:ascii="Arial" w:hAnsi="Arial" w:cs="Arial"/>
                <w:sz w:val="18"/>
                <w:szCs w:val="18"/>
              </w:rPr>
            </w:pPr>
            <w:proofErr w:type="spellStart"/>
            <w:r w:rsidRPr="003B57FF">
              <w:rPr>
                <w:rFonts w:ascii="Arial" w:hAnsi="Arial" w:cs="Arial"/>
                <w:sz w:val="18"/>
                <w:szCs w:val="18"/>
              </w:rPr>
              <w:t>Rautalin</w:t>
            </w:r>
            <w:proofErr w:type="spellEnd"/>
            <w:r w:rsidRPr="003B57FF">
              <w:rPr>
                <w:rFonts w:ascii="Arial" w:hAnsi="Arial" w:cs="Arial"/>
                <w:sz w:val="18"/>
                <w:szCs w:val="18"/>
              </w:rPr>
              <w:t>, 2018</w:t>
            </w:r>
          </w:p>
        </w:tc>
        <w:tc>
          <w:tcPr>
            <w:tcW w:w="1266" w:type="dxa"/>
            <w:shd w:val="clear" w:color="auto" w:fill="00B050"/>
          </w:tcPr>
          <w:p w14:paraId="2815F795" w14:textId="77777777" w:rsidR="004D7BD9" w:rsidRPr="00424B78" w:rsidRDefault="004D7BD9" w:rsidP="00844715">
            <w:pPr>
              <w:jc w:val="center"/>
              <w:rPr>
                <w:rFonts w:ascii="Arial" w:hAnsi="Arial" w:cs="Arial"/>
                <w:sz w:val="18"/>
                <w:szCs w:val="18"/>
              </w:rPr>
            </w:pPr>
          </w:p>
        </w:tc>
        <w:tc>
          <w:tcPr>
            <w:tcW w:w="1321" w:type="dxa"/>
            <w:shd w:val="clear" w:color="auto" w:fill="C9C9C9" w:themeFill="accent3" w:themeFillTint="99"/>
          </w:tcPr>
          <w:p w14:paraId="6DC7D1F6"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25CECB78"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0960933D"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58FD3A10"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05A96CC8"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4FBED686"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6738B06A"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04D4B544"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6F3AB49D" w14:textId="77777777" w:rsidR="004D7BD9" w:rsidRPr="00424B78" w:rsidRDefault="004D7BD9" w:rsidP="00844715">
            <w:pPr>
              <w:jc w:val="center"/>
              <w:rPr>
                <w:rFonts w:ascii="Arial" w:hAnsi="Arial" w:cs="Arial"/>
                <w:sz w:val="18"/>
                <w:szCs w:val="18"/>
              </w:rPr>
            </w:pPr>
          </w:p>
        </w:tc>
      </w:tr>
      <w:tr w:rsidR="004D7BD9" w:rsidRPr="00987C46" w14:paraId="0C3DD866" w14:textId="77777777" w:rsidTr="00844715">
        <w:tc>
          <w:tcPr>
            <w:tcW w:w="1800" w:type="dxa"/>
          </w:tcPr>
          <w:p w14:paraId="56CE6977" w14:textId="77777777" w:rsidR="004D7BD9" w:rsidRDefault="004D7BD9" w:rsidP="00844715">
            <w:pPr>
              <w:jc w:val="center"/>
              <w:rPr>
                <w:rFonts w:ascii="Arial" w:hAnsi="Arial" w:cs="Arial"/>
                <w:sz w:val="18"/>
                <w:szCs w:val="18"/>
              </w:rPr>
            </w:pPr>
            <w:r w:rsidRPr="003B57FF">
              <w:rPr>
                <w:rFonts w:ascii="Arial" w:hAnsi="Arial" w:cs="Arial"/>
                <w:sz w:val="18"/>
                <w:szCs w:val="18"/>
              </w:rPr>
              <w:t>Ring, 2021</w:t>
            </w:r>
          </w:p>
          <w:p w14:paraId="47B0EF45" w14:textId="77777777" w:rsidR="004D7BD9" w:rsidRPr="003B57FF" w:rsidRDefault="004D7BD9" w:rsidP="00844715">
            <w:pPr>
              <w:jc w:val="center"/>
              <w:rPr>
                <w:rFonts w:ascii="Arial" w:hAnsi="Arial" w:cs="Arial"/>
                <w:sz w:val="18"/>
                <w:szCs w:val="18"/>
              </w:rPr>
            </w:pPr>
            <w:r>
              <w:rPr>
                <w:rFonts w:ascii="Arial" w:hAnsi="Arial" w:cs="Arial"/>
                <w:sz w:val="18"/>
                <w:szCs w:val="18"/>
              </w:rPr>
              <w:t>At dx</w:t>
            </w:r>
          </w:p>
        </w:tc>
        <w:tc>
          <w:tcPr>
            <w:tcW w:w="1266" w:type="dxa"/>
            <w:shd w:val="clear" w:color="auto" w:fill="00B050"/>
          </w:tcPr>
          <w:p w14:paraId="69D7F943" w14:textId="77777777" w:rsidR="004D7BD9" w:rsidRPr="00424B78" w:rsidRDefault="004D7BD9" w:rsidP="00844715">
            <w:pPr>
              <w:jc w:val="center"/>
              <w:rPr>
                <w:rFonts w:ascii="Arial" w:hAnsi="Arial" w:cs="Arial"/>
                <w:sz w:val="18"/>
                <w:szCs w:val="18"/>
              </w:rPr>
            </w:pPr>
          </w:p>
        </w:tc>
        <w:tc>
          <w:tcPr>
            <w:tcW w:w="1321" w:type="dxa"/>
            <w:shd w:val="clear" w:color="auto" w:fill="C9C9C9" w:themeFill="accent3" w:themeFillTint="99"/>
          </w:tcPr>
          <w:p w14:paraId="1D827F52"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325B298F"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6E561256"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770A60B4" w14:textId="77777777" w:rsidR="004D7BD9" w:rsidRPr="00424B78" w:rsidRDefault="004D7BD9" w:rsidP="00844715">
            <w:pPr>
              <w:jc w:val="center"/>
              <w:rPr>
                <w:rFonts w:ascii="Arial" w:hAnsi="Arial" w:cs="Arial"/>
                <w:sz w:val="18"/>
                <w:szCs w:val="18"/>
              </w:rPr>
            </w:pPr>
          </w:p>
        </w:tc>
        <w:tc>
          <w:tcPr>
            <w:tcW w:w="1132" w:type="dxa"/>
            <w:shd w:val="clear" w:color="auto" w:fill="C9C9C9" w:themeFill="accent3" w:themeFillTint="99"/>
          </w:tcPr>
          <w:p w14:paraId="642CD625"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272033EB"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1974761F"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23E43C22"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05E3B906" w14:textId="77777777" w:rsidR="004D7BD9" w:rsidRPr="00424B78" w:rsidRDefault="004D7BD9" w:rsidP="00844715">
            <w:pPr>
              <w:jc w:val="center"/>
              <w:rPr>
                <w:rFonts w:ascii="Arial" w:hAnsi="Arial" w:cs="Arial"/>
                <w:sz w:val="18"/>
                <w:szCs w:val="18"/>
              </w:rPr>
            </w:pPr>
          </w:p>
        </w:tc>
      </w:tr>
      <w:tr w:rsidR="004D7BD9" w:rsidRPr="00987C46" w14:paraId="62C4E407" w14:textId="77777777" w:rsidTr="00844715">
        <w:tc>
          <w:tcPr>
            <w:tcW w:w="1800" w:type="dxa"/>
          </w:tcPr>
          <w:p w14:paraId="3BA383E4" w14:textId="77777777" w:rsidR="004D7BD9" w:rsidRDefault="004D7BD9" w:rsidP="00844715">
            <w:pPr>
              <w:jc w:val="center"/>
              <w:rPr>
                <w:rFonts w:ascii="Arial" w:hAnsi="Arial" w:cs="Arial"/>
                <w:sz w:val="18"/>
                <w:szCs w:val="18"/>
              </w:rPr>
            </w:pPr>
            <w:r w:rsidRPr="003B57FF">
              <w:rPr>
                <w:rFonts w:ascii="Arial" w:hAnsi="Arial" w:cs="Arial"/>
                <w:sz w:val="18"/>
                <w:szCs w:val="18"/>
              </w:rPr>
              <w:t>Ring, 2021</w:t>
            </w:r>
          </w:p>
          <w:p w14:paraId="0B079C92" w14:textId="77777777" w:rsidR="004D7BD9" w:rsidRPr="003B57FF" w:rsidRDefault="004D7BD9" w:rsidP="00844715">
            <w:pPr>
              <w:jc w:val="center"/>
              <w:rPr>
                <w:rFonts w:ascii="Arial" w:hAnsi="Arial" w:cs="Arial"/>
                <w:sz w:val="18"/>
                <w:szCs w:val="18"/>
              </w:rPr>
            </w:pPr>
            <w:r>
              <w:rPr>
                <w:rFonts w:ascii="Arial" w:hAnsi="Arial" w:cs="Arial"/>
                <w:sz w:val="18"/>
                <w:szCs w:val="18"/>
              </w:rPr>
              <w:t>T1</w:t>
            </w:r>
          </w:p>
        </w:tc>
        <w:tc>
          <w:tcPr>
            <w:tcW w:w="1266" w:type="dxa"/>
            <w:shd w:val="clear" w:color="auto" w:fill="00B050"/>
          </w:tcPr>
          <w:p w14:paraId="3E0E3F3E" w14:textId="77777777" w:rsidR="004D7BD9" w:rsidRPr="00424B78" w:rsidRDefault="004D7BD9" w:rsidP="00844715">
            <w:pPr>
              <w:jc w:val="center"/>
              <w:rPr>
                <w:rFonts w:ascii="Arial" w:hAnsi="Arial" w:cs="Arial"/>
                <w:sz w:val="18"/>
                <w:szCs w:val="18"/>
              </w:rPr>
            </w:pPr>
          </w:p>
        </w:tc>
        <w:tc>
          <w:tcPr>
            <w:tcW w:w="1321" w:type="dxa"/>
            <w:shd w:val="clear" w:color="auto" w:fill="C9C9C9" w:themeFill="accent3" w:themeFillTint="99"/>
          </w:tcPr>
          <w:p w14:paraId="439CFBD3"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7875A05F" w14:textId="77777777" w:rsidR="004D7BD9" w:rsidRPr="00424B78" w:rsidRDefault="004D7BD9" w:rsidP="00844715">
            <w:pPr>
              <w:jc w:val="center"/>
              <w:rPr>
                <w:rFonts w:ascii="Arial" w:hAnsi="Arial" w:cs="Arial"/>
                <w:sz w:val="18"/>
                <w:szCs w:val="18"/>
              </w:rPr>
            </w:pPr>
          </w:p>
        </w:tc>
        <w:tc>
          <w:tcPr>
            <w:tcW w:w="1170" w:type="dxa"/>
            <w:shd w:val="clear" w:color="auto" w:fill="FF0000"/>
          </w:tcPr>
          <w:p w14:paraId="53964ABB"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47BDC944" w14:textId="77777777" w:rsidR="004D7BD9" w:rsidRPr="00424B78" w:rsidRDefault="004D7BD9" w:rsidP="00844715">
            <w:pPr>
              <w:jc w:val="center"/>
              <w:rPr>
                <w:rFonts w:ascii="Arial" w:hAnsi="Arial" w:cs="Arial"/>
                <w:sz w:val="18"/>
                <w:szCs w:val="18"/>
              </w:rPr>
            </w:pPr>
          </w:p>
        </w:tc>
        <w:tc>
          <w:tcPr>
            <w:tcW w:w="1132" w:type="dxa"/>
            <w:shd w:val="clear" w:color="auto" w:fill="C9C9C9" w:themeFill="accent3" w:themeFillTint="99"/>
          </w:tcPr>
          <w:p w14:paraId="56DF0DAB"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461C3C67"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444608BE"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4DCA4C3F" w14:textId="77777777" w:rsidR="004D7BD9" w:rsidRPr="00424B78" w:rsidRDefault="004D7BD9" w:rsidP="00844715">
            <w:pPr>
              <w:jc w:val="center"/>
              <w:rPr>
                <w:rFonts w:ascii="Arial" w:hAnsi="Arial" w:cs="Arial"/>
                <w:sz w:val="18"/>
                <w:szCs w:val="18"/>
              </w:rPr>
            </w:pPr>
          </w:p>
        </w:tc>
        <w:tc>
          <w:tcPr>
            <w:tcW w:w="905" w:type="dxa"/>
            <w:shd w:val="clear" w:color="auto" w:fill="FF0000"/>
          </w:tcPr>
          <w:p w14:paraId="64DBE3F4" w14:textId="77777777" w:rsidR="004D7BD9" w:rsidRPr="00424B78" w:rsidRDefault="004D7BD9" w:rsidP="00844715">
            <w:pPr>
              <w:jc w:val="center"/>
              <w:rPr>
                <w:rFonts w:ascii="Arial" w:hAnsi="Arial" w:cs="Arial"/>
                <w:sz w:val="18"/>
                <w:szCs w:val="18"/>
              </w:rPr>
            </w:pPr>
          </w:p>
        </w:tc>
      </w:tr>
      <w:tr w:rsidR="004D7BD9" w:rsidRPr="00987C46" w14:paraId="2B796365" w14:textId="77777777" w:rsidTr="00844715">
        <w:tc>
          <w:tcPr>
            <w:tcW w:w="1800" w:type="dxa"/>
          </w:tcPr>
          <w:p w14:paraId="366CB8F6" w14:textId="77777777" w:rsidR="004D7BD9" w:rsidRPr="003B57FF" w:rsidRDefault="004D7BD9" w:rsidP="00844715">
            <w:pPr>
              <w:jc w:val="center"/>
              <w:rPr>
                <w:rFonts w:ascii="Arial" w:hAnsi="Arial" w:cs="Arial"/>
                <w:sz w:val="18"/>
                <w:szCs w:val="18"/>
              </w:rPr>
            </w:pPr>
            <w:proofErr w:type="spellStart"/>
            <w:r w:rsidRPr="003B57FF">
              <w:rPr>
                <w:rFonts w:ascii="Arial" w:hAnsi="Arial" w:cs="Arial"/>
                <w:sz w:val="18"/>
                <w:szCs w:val="18"/>
              </w:rPr>
              <w:t>Swanick</w:t>
            </w:r>
            <w:proofErr w:type="spellEnd"/>
            <w:r w:rsidRPr="003B57FF">
              <w:rPr>
                <w:rFonts w:ascii="Arial" w:hAnsi="Arial" w:cs="Arial"/>
                <w:sz w:val="18"/>
                <w:szCs w:val="18"/>
              </w:rPr>
              <w:t>, 2018</w:t>
            </w:r>
          </w:p>
        </w:tc>
        <w:tc>
          <w:tcPr>
            <w:tcW w:w="1266" w:type="dxa"/>
            <w:shd w:val="clear" w:color="auto" w:fill="00B050"/>
          </w:tcPr>
          <w:p w14:paraId="040075BC" w14:textId="77777777" w:rsidR="004D7BD9" w:rsidRPr="00424B78" w:rsidRDefault="004D7BD9" w:rsidP="00844715">
            <w:pPr>
              <w:jc w:val="center"/>
              <w:rPr>
                <w:rFonts w:ascii="Arial" w:hAnsi="Arial" w:cs="Arial"/>
                <w:sz w:val="18"/>
                <w:szCs w:val="18"/>
              </w:rPr>
            </w:pPr>
          </w:p>
        </w:tc>
        <w:tc>
          <w:tcPr>
            <w:tcW w:w="1321" w:type="dxa"/>
            <w:shd w:val="clear" w:color="auto" w:fill="FF0000"/>
          </w:tcPr>
          <w:p w14:paraId="20B161E6" w14:textId="77777777" w:rsidR="004D7BD9" w:rsidRPr="00424B78" w:rsidRDefault="004D7BD9" w:rsidP="00844715">
            <w:pPr>
              <w:jc w:val="center"/>
              <w:rPr>
                <w:rFonts w:ascii="Arial" w:hAnsi="Arial" w:cs="Arial"/>
                <w:sz w:val="18"/>
                <w:szCs w:val="18"/>
              </w:rPr>
            </w:pPr>
          </w:p>
        </w:tc>
        <w:tc>
          <w:tcPr>
            <w:tcW w:w="1283" w:type="dxa"/>
            <w:shd w:val="clear" w:color="auto" w:fill="FF0000"/>
          </w:tcPr>
          <w:p w14:paraId="50057BA9"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7D65EAB1"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49E98282"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1E4098F5"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2F38BFC7"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2F2207CA"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4791A9B2"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3A27FF49" w14:textId="77777777" w:rsidR="004D7BD9" w:rsidRPr="00424B78" w:rsidRDefault="004D7BD9" w:rsidP="00844715">
            <w:pPr>
              <w:jc w:val="center"/>
              <w:rPr>
                <w:rFonts w:ascii="Arial" w:hAnsi="Arial" w:cs="Arial"/>
                <w:sz w:val="18"/>
                <w:szCs w:val="18"/>
              </w:rPr>
            </w:pPr>
          </w:p>
        </w:tc>
      </w:tr>
      <w:tr w:rsidR="004D7BD9" w:rsidRPr="00987C46" w14:paraId="5E12CBC9" w14:textId="77777777" w:rsidTr="00844715">
        <w:tc>
          <w:tcPr>
            <w:tcW w:w="1800" w:type="dxa"/>
          </w:tcPr>
          <w:p w14:paraId="6AE6E54B" w14:textId="77777777" w:rsidR="004D7BD9" w:rsidRDefault="004D7BD9" w:rsidP="00844715">
            <w:pPr>
              <w:jc w:val="center"/>
              <w:rPr>
                <w:rFonts w:ascii="Arial" w:hAnsi="Arial" w:cs="Arial"/>
                <w:sz w:val="18"/>
                <w:szCs w:val="18"/>
              </w:rPr>
            </w:pPr>
            <w:r w:rsidRPr="003B57FF">
              <w:rPr>
                <w:rFonts w:ascii="Arial" w:hAnsi="Arial" w:cs="Arial"/>
                <w:sz w:val="18"/>
                <w:szCs w:val="18"/>
              </w:rPr>
              <w:t>Tran, 2022</w:t>
            </w:r>
          </w:p>
          <w:p w14:paraId="36F752A7" w14:textId="77777777" w:rsidR="004D7BD9" w:rsidRPr="003B57FF" w:rsidRDefault="004D7BD9" w:rsidP="00844715">
            <w:pPr>
              <w:jc w:val="center"/>
              <w:rPr>
                <w:rFonts w:ascii="Arial" w:hAnsi="Arial" w:cs="Arial"/>
                <w:sz w:val="18"/>
                <w:szCs w:val="18"/>
              </w:rPr>
            </w:pPr>
            <w:r>
              <w:rPr>
                <w:rFonts w:ascii="Arial" w:hAnsi="Arial" w:cs="Arial"/>
                <w:sz w:val="18"/>
                <w:szCs w:val="18"/>
              </w:rPr>
              <w:t>At dx</w:t>
            </w:r>
          </w:p>
        </w:tc>
        <w:tc>
          <w:tcPr>
            <w:tcW w:w="1266" w:type="dxa"/>
            <w:shd w:val="clear" w:color="auto" w:fill="00B050"/>
          </w:tcPr>
          <w:p w14:paraId="492A936E" w14:textId="77777777" w:rsidR="004D7BD9" w:rsidRPr="00424B78" w:rsidRDefault="004D7BD9" w:rsidP="00844715">
            <w:pPr>
              <w:jc w:val="center"/>
              <w:rPr>
                <w:rFonts w:ascii="Arial" w:hAnsi="Arial" w:cs="Arial"/>
                <w:sz w:val="18"/>
                <w:szCs w:val="18"/>
              </w:rPr>
            </w:pPr>
          </w:p>
        </w:tc>
        <w:tc>
          <w:tcPr>
            <w:tcW w:w="1321" w:type="dxa"/>
            <w:shd w:val="clear" w:color="auto" w:fill="00B050"/>
          </w:tcPr>
          <w:p w14:paraId="0166B6BC" w14:textId="77777777" w:rsidR="004D7BD9" w:rsidRPr="00424B78" w:rsidRDefault="004D7BD9" w:rsidP="00844715">
            <w:pPr>
              <w:jc w:val="center"/>
              <w:rPr>
                <w:rFonts w:ascii="Arial" w:hAnsi="Arial" w:cs="Arial"/>
                <w:sz w:val="18"/>
                <w:szCs w:val="18"/>
              </w:rPr>
            </w:pPr>
          </w:p>
        </w:tc>
        <w:tc>
          <w:tcPr>
            <w:tcW w:w="1283" w:type="dxa"/>
            <w:shd w:val="clear" w:color="auto" w:fill="00B050"/>
          </w:tcPr>
          <w:p w14:paraId="5C7D009E"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428DA1B0"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4E80BEA5"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3C1E9463"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7C2F68A3"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41CE2AC7"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1D4BEDFC"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04F5A049" w14:textId="77777777" w:rsidR="004D7BD9" w:rsidRPr="00424B78" w:rsidRDefault="004D7BD9" w:rsidP="00844715">
            <w:pPr>
              <w:jc w:val="center"/>
              <w:rPr>
                <w:rFonts w:ascii="Arial" w:hAnsi="Arial" w:cs="Arial"/>
                <w:sz w:val="18"/>
                <w:szCs w:val="18"/>
              </w:rPr>
            </w:pPr>
          </w:p>
        </w:tc>
      </w:tr>
      <w:tr w:rsidR="004D7BD9" w:rsidRPr="00987C46" w14:paraId="6F8852C9" w14:textId="77777777" w:rsidTr="00844715">
        <w:tc>
          <w:tcPr>
            <w:tcW w:w="1800" w:type="dxa"/>
          </w:tcPr>
          <w:p w14:paraId="1220D1DD" w14:textId="77777777" w:rsidR="004D7BD9" w:rsidRDefault="004D7BD9" w:rsidP="00844715">
            <w:pPr>
              <w:jc w:val="center"/>
              <w:rPr>
                <w:rFonts w:ascii="Arial" w:hAnsi="Arial" w:cs="Arial"/>
                <w:sz w:val="18"/>
                <w:szCs w:val="18"/>
              </w:rPr>
            </w:pPr>
            <w:r w:rsidRPr="003B57FF">
              <w:rPr>
                <w:rFonts w:ascii="Arial" w:hAnsi="Arial" w:cs="Arial"/>
                <w:sz w:val="18"/>
                <w:szCs w:val="18"/>
              </w:rPr>
              <w:t>Tran, 2022</w:t>
            </w:r>
          </w:p>
          <w:p w14:paraId="101FB7B9" w14:textId="77777777" w:rsidR="004D7BD9" w:rsidRPr="003B57FF" w:rsidRDefault="004D7BD9" w:rsidP="00844715">
            <w:pPr>
              <w:jc w:val="center"/>
              <w:rPr>
                <w:rFonts w:ascii="Arial" w:hAnsi="Arial" w:cs="Arial"/>
                <w:sz w:val="18"/>
                <w:szCs w:val="18"/>
              </w:rPr>
            </w:pPr>
            <w:r>
              <w:rPr>
                <w:rFonts w:ascii="Arial" w:hAnsi="Arial" w:cs="Arial"/>
                <w:sz w:val="18"/>
                <w:szCs w:val="18"/>
              </w:rPr>
              <w:t>T1</w:t>
            </w:r>
          </w:p>
        </w:tc>
        <w:tc>
          <w:tcPr>
            <w:tcW w:w="1266" w:type="dxa"/>
            <w:shd w:val="clear" w:color="auto" w:fill="00B050"/>
          </w:tcPr>
          <w:p w14:paraId="2BD7DCAB" w14:textId="77777777" w:rsidR="004D7BD9" w:rsidRPr="00424B78" w:rsidRDefault="004D7BD9" w:rsidP="00844715">
            <w:pPr>
              <w:jc w:val="center"/>
              <w:rPr>
                <w:rFonts w:ascii="Arial" w:hAnsi="Arial" w:cs="Arial"/>
                <w:sz w:val="18"/>
                <w:szCs w:val="18"/>
              </w:rPr>
            </w:pPr>
          </w:p>
        </w:tc>
        <w:tc>
          <w:tcPr>
            <w:tcW w:w="1321" w:type="dxa"/>
            <w:shd w:val="clear" w:color="auto" w:fill="00B050"/>
          </w:tcPr>
          <w:p w14:paraId="13396943" w14:textId="77777777" w:rsidR="004D7BD9" w:rsidRPr="00424B78" w:rsidRDefault="004D7BD9" w:rsidP="00844715">
            <w:pPr>
              <w:jc w:val="center"/>
              <w:rPr>
                <w:rFonts w:ascii="Arial" w:hAnsi="Arial" w:cs="Arial"/>
                <w:sz w:val="18"/>
                <w:szCs w:val="18"/>
              </w:rPr>
            </w:pPr>
          </w:p>
        </w:tc>
        <w:tc>
          <w:tcPr>
            <w:tcW w:w="1283" w:type="dxa"/>
            <w:shd w:val="clear" w:color="auto" w:fill="00B050"/>
          </w:tcPr>
          <w:p w14:paraId="1C87DA5A"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22D06C37"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30D43254"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579B8AC5"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052781A2"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57A4E410"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6BCE2D33"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5FA8F33D" w14:textId="77777777" w:rsidR="004D7BD9" w:rsidRPr="00424B78" w:rsidRDefault="004D7BD9" w:rsidP="00844715">
            <w:pPr>
              <w:jc w:val="center"/>
              <w:rPr>
                <w:rFonts w:ascii="Arial" w:hAnsi="Arial" w:cs="Arial"/>
                <w:sz w:val="18"/>
                <w:szCs w:val="18"/>
              </w:rPr>
            </w:pPr>
          </w:p>
        </w:tc>
      </w:tr>
      <w:tr w:rsidR="004D7BD9" w:rsidRPr="00987C46" w14:paraId="59CFF689" w14:textId="77777777" w:rsidTr="00844715">
        <w:tc>
          <w:tcPr>
            <w:tcW w:w="1800" w:type="dxa"/>
          </w:tcPr>
          <w:p w14:paraId="5BDCCAE0" w14:textId="77777777" w:rsidR="004D7BD9" w:rsidRDefault="004D7BD9" w:rsidP="00844715">
            <w:pPr>
              <w:jc w:val="center"/>
              <w:rPr>
                <w:rFonts w:ascii="Arial" w:hAnsi="Arial" w:cs="Arial"/>
                <w:sz w:val="18"/>
                <w:szCs w:val="18"/>
              </w:rPr>
            </w:pPr>
            <w:r w:rsidRPr="003B57FF">
              <w:rPr>
                <w:rFonts w:ascii="Arial" w:hAnsi="Arial" w:cs="Arial"/>
                <w:sz w:val="18"/>
                <w:szCs w:val="18"/>
              </w:rPr>
              <w:t>Tran, 2022</w:t>
            </w:r>
          </w:p>
          <w:p w14:paraId="405FD5E8" w14:textId="77777777" w:rsidR="004D7BD9" w:rsidRPr="003B57FF" w:rsidRDefault="004D7BD9" w:rsidP="00844715">
            <w:pPr>
              <w:jc w:val="center"/>
              <w:rPr>
                <w:rFonts w:ascii="Arial" w:hAnsi="Arial" w:cs="Arial"/>
                <w:sz w:val="18"/>
                <w:szCs w:val="18"/>
              </w:rPr>
            </w:pPr>
            <w:r>
              <w:rPr>
                <w:rFonts w:ascii="Arial" w:hAnsi="Arial" w:cs="Arial"/>
                <w:sz w:val="18"/>
                <w:szCs w:val="18"/>
              </w:rPr>
              <w:t>T2</w:t>
            </w:r>
          </w:p>
        </w:tc>
        <w:tc>
          <w:tcPr>
            <w:tcW w:w="1266" w:type="dxa"/>
            <w:shd w:val="clear" w:color="auto" w:fill="00B050"/>
          </w:tcPr>
          <w:p w14:paraId="379DF9A7" w14:textId="77777777" w:rsidR="004D7BD9" w:rsidRPr="00424B78" w:rsidRDefault="004D7BD9" w:rsidP="00844715">
            <w:pPr>
              <w:jc w:val="center"/>
              <w:rPr>
                <w:rFonts w:ascii="Arial" w:hAnsi="Arial" w:cs="Arial"/>
                <w:sz w:val="18"/>
                <w:szCs w:val="18"/>
              </w:rPr>
            </w:pPr>
          </w:p>
        </w:tc>
        <w:tc>
          <w:tcPr>
            <w:tcW w:w="1321" w:type="dxa"/>
            <w:shd w:val="clear" w:color="auto" w:fill="00B050"/>
          </w:tcPr>
          <w:p w14:paraId="427F4360" w14:textId="77777777" w:rsidR="004D7BD9" w:rsidRPr="00424B78" w:rsidRDefault="004D7BD9" w:rsidP="00844715">
            <w:pPr>
              <w:jc w:val="center"/>
              <w:rPr>
                <w:rFonts w:ascii="Arial" w:hAnsi="Arial" w:cs="Arial"/>
                <w:sz w:val="18"/>
                <w:szCs w:val="18"/>
              </w:rPr>
            </w:pPr>
          </w:p>
        </w:tc>
        <w:tc>
          <w:tcPr>
            <w:tcW w:w="1283" w:type="dxa"/>
            <w:shd w:val="clear" w:color="auto" w:fill="00B050"/>
          </w:tcPr>
          <w:p w14:paraId="27488D32" w14:textId="77777777" w:rsidR="004D7BD9" w:rsidRPr="00424B78" w:rsidRDefault="004D7BD9" w:rsidP="00844715">
            <w:pPr>
              <w:jc w:val="center"/>
              <w:rPr>
                <w:rFonts w:ascii="Arial" w:hAnsi="Arial" w:cs="Arial"/>
                <w:sz w:val="18"/>
                <w:szCs w:val="18"/>
              </w:rPr>
            </w:pPr>
          </w:p>
        </w:tc>
        <w:tc>
          <w:tcPr>
            <w:tcW w:w="1170" w:type="dxa"/>
            <w:shd w:val="clear" w:color="auto" w:fill="FF0000"/>
          </w:tcPr>
          <w:p w14:paraId="255D9068"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1179A613"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02E4D48A"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1FBA5700"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4AA85C90"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37F3EEAF" w14:textId="77777777" w:rsidR="004D7BD9" w:rsidRPr="00424B78" w:rsidRDefault="004D7BD9" w:rsidP="00844715">
            <w:pPr>
              <w:jc w:val="center"/>
              <w:rPr>
                <w:rFonts w:ascii="Arial" w:hAnsi="Arial" w:cs="Arial"/>
                <w:sz w:val="18"/>
                <w:szCs w:val="18"/>
              </w:rPr>
            </w:pPr>
          </w:p>
        </w:tc>
        <w:tc>
          <w:tcPr>
            <w:tcW w:w="905" w:type="dxa"/>
            <w:shd w:val="clear" w:color="auto" w:fill="FF0000"/>
          </w:tcPr>
          <w:p w14:paraId="24187868" w14:textId="77777777" w:rsidR="004D7BD9" w:rsidRPr="00424B78" w:rsidRDefault="004D7BD9" w:rsidP="00844715">
            <w:pPr>
              <w:jc w:val="center"/>
              <w:rPr>
                <w:rFonts w:ascii="Arial" w:hAnsi="Arial" w:cs="Arial"/>
                <w:sz w:val="18"/>
                <w:szCs w:val="18"/>
              </w:rPr>
            </w:pPr>
          </w:p>
        </w:tc>
      </w:tr>
      <w:tr w:rsidR="004D7BD9" w:rsidRPr="00987C46" w14:paraId="7E35F2D1" w14:textId="77777777" w:rsidTr="00844715">
        <w:tc>
          <w:tcPr>
            <w:tcW w:w="1800" w:type="dxa"/>
          </w:tcPr>
          <w:p w14:paraId="1A31CDEC" w14:textId="77777777" w:rsidR="004D7BD9" w:rsidRPr="003B57FF" w:rsidRDefault="004D7BD9" w:rsidP="00844715">
            <w:pPr>
              <w:jc w:val="center"/>
              <w:rPr>
                <w:rFonts w:ascii="Arial" w:hAnsi="Arial" w:cs="Arial"/>
                <w:sz w:val="18"/>
                <w:szCs w:val="18"/>
              </w:rPr>
            </w:pPr>
            <w:r w:rsidRPr="003B57FF">
              <w:rPr>
                <w:rFonts w:ascii="Arial" w:hAnsi="Arial" w:cs="Arial"/>
                <w:sz w:val="18"/>
                <w:szCs w:val="18"/>
              </w:rPr>
              <w:t>Min, 2014</w:t>
            </w:r>
          </w:p>
        </w:tc>
        <w:tc>
          <w:tcPr>
            <w:tcW w:w="1266" w:type="dxa"/>
            <w:shd w:val="clear" w:color="auto" w:fill="00B050"/>
          </w:tcPr>
          <w:p w14:paraId="03B59CA5" w14:textId="77777777" w:rsidR="004D7BD9" w:rsidRPr="00424B78" w:rsidRDefault="004D7BD9" w:rsidP="00844715">
            <w:pPr>
              <w:jc w:val="center"/>
              <w:rPr>
                <w:rFonts w:ascii="Arial" w:hAnsi="Arial" w:cs="Arial"/>
                <w:sz w:val="18"/>
                <w:szCs w:val="18"/>
              </w:rPr>
            </w:pPr>
          </w:p>
        </w:tc>
        <w:tc>
          <w:tcPr>
            <w:tcW w:w="1321" w:type="dxa"/>
            <w:shd w:val="clear" w:color="auto" w:fill="00B050"/>
          </w:tcPr>
          <w:p w14:paraId="69472B79" w14:textId="77777777" w:rsidR="004D7BD9" w:rsidRPr="00424B78" w:rsidRDefault="004D7BD9" w:rsidP="00844715">
            <w:pPr>
              <w:jc w:val="center"/>
              <w:rPr>
                <w:rFonts w:ascii="Arial" w:hAnsi="Arial" w:cs="Arial"/>
                <w:sz w:val="18"/>
                <w:szCs w:val="18"/>
              </w:rPr>
            </w:pPr>
          </w:p>
        </w:tc>
        <w:tc>
          <w:tcPr>
            <w:tcW w:w="1283" w:type="dxa"/>
            <w:shd w:val="clear" w:color="auto" w:fill="00B050"/>
          </w:tcPr>
          <w:p w14:paraId="6A5BB060" w14:textId="77777777" w:rsidR="004D7BD9" w:rsidRPr="00424B78" w:rsidRDefault="004D7BD9" w:rsidP="00844715">
            <w:pPr>
              <w:jc w:val="center"/>
              <w:rPr>
                <w:rFonts w:ascii="Arial" w:hAnsi="Arial" w:cs="Arial"/>
                <w:sz w:val="18"/>
                <w:szCs w:val="18"/>
              </w:rPr>
            </w:pPr>
          </w:p>
        </w:tc>
        <w:tc>
          <w:tcPr>
            <w:tcW w:w="1170" w:type="dxa"/>
            <w:shd w:val="clear" w:color="auto" w:fill="FF0000"/>
          </w:tcPr>
          <w:p w14:paraId="5A8A3089"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0274D390"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56E4DBFB"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24D80D85"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0F8B6FED"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73518AF2" w14:textId="77777777" w:rsidR="004D7BD9" w:rsidRPr="00424B78" w:rsidRDefault="004D7BD9" w:rsidP="00844715">
            <w:pPr>
              <w:jc w:val="center"/>
              <w:rPr>
                <w:rFonts w:ascii="Arial" w:hAnsi="Arial" w:cs="Arial"/>
                <w:sz w:val="18"/>
                <w:szCs w:val="18"/>
              </w:rPr>
            </w:pPr>
          </w:p>
        </w:tc>
        <w:tc>
          <w:tcPr>
            <w:tcW w:w="905" w:type="dxa"/>
            <w:shd w:val="clear" w:color="auto" w:fill="FF0000"/>
          </w:tcPr>
          <w:p w14:paraId="1A4C5A6E" w14:textId="77777777" w:rsidR="004D7BD9" w:rsidRPr="00424B78" w:rsidRDefault="004D7BD9" w:rsidP="00844715">
            <w:pPr>
              <w:jc w:val="center"/>
              <w:rPr>
                <w:rFonts w:ascii="Arial" w:hAnsi="Arial" w:cs="Arial"/>
                <w:sz w:val="18"/>
                <w:szCs w:val="18"/>
              </w:rPr>
            </w:pPr>
          </w:p>
        </w:tc>
      </w:tr>
      <w:tr w:rsidR="004D7BD9" w:rsidRPr="00987C46" w14:paraId="42495534" w14:textId="77777777" w:rsidTr="00844715">
        <w:tc>
          <w:tcPr>
            <w:tcW w:w="1800" w:type="dxa"/>
          </w:tcPr>
          <w:p w14:paraId="76B1395A" w14:textId="77777777" w:rsidR="004D7BD9" w:rsidRPr="003B57FF" w:rsidRDefault="004D7BD9" w:rsidP="00844715">
            <w:pPr>
              <w:jc w:val="center"/>
              <w:rPr>
                <w:rFonts w:ascii="Arial" w:hAnsi="Arial" w:cs="Arial"/>
                <w:sz w:val="18"/>
                <w:szCs w:val="18"/>
              </w:rPr>
            </w:pPr>
            <w:r w:rsidRPr="003B57FF">
              <w:rPr>
                <w:rFonts w:ascii="Arial" w:hAnsi="Arial" w:cs="Arial"/>
                <w:sz w:val="18"/>
                <w:szCs w:val="18"/>
              </w:rPr>
              <w:t>Moro-</w:t>
            </w:r>
            <w:proofErr w:type="spellStart"/>
            <w:r w:rsidRPr="003B57FF">
              <w:rPr>
                <w:rFonts w:ascii="Arial" w:hAnsi="Arial" w:cs="Arial"/>
                <w:sz w:val="18"/>
                <w:szCs w:val="18"/>
              </w:rPr>
              <w:t>Valdezate</w:t>
            </w:r>
            <w:proofErr w:type="spellEnd"/>
            <w:r w:rsidRPr="003B57FF">
              <w:rPr>
                <w:rFonts w:ascii="Arial" w:hAnsi="Arial" w:cs="Arial"/>
                <w:sz w:val="18"/>
                <w:szCs w:val="18"/>
              </w:rPr>
              <w:t>, 2014</w:t>
            </w:r>
          </w:p>
        </w:tc>
        <w:tc>
          <w:tcPr>
            <w:tcW w:w="1266" w:type="dxa"/>
            <w:shd w:val="clear" w:color="auto" w:fill="00B050"/>
          </w:tcPr>
          <w:p w14:paraId="07F23499" w14:textId="77777777" w:rsidR="004D7BD9" w:rsidRPr="00424B78" w:rsidRDefault="004D7BD9" w:rsidP="00844715">
            <w:pPr>
              <w:jc w:val="center"/>
              <w:rPr>
                <w:rFonts w:ascii="Arial" w:hAnsi="Arial" w:cs="Arial"/>
                <w:sz w:val="18"/>
                <w:szCs w:val="18"/>
              </w:rPr>
            </w:pPr>
          </w:p>
        </w:tc>
        <w:tc>
          <w:tcPr>
            <w:tcW w:w="1321" w:type="dxa"/>
            <w:shd w:val="clear" w:color="auto" w:fill="C9C9C9" w:themeFill="accent3" w:themeFillTint="99"/>
          </w:tcPr>
          <w:p w14:paraId="71D891A5"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1C584C66"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02779670"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40D2EEB3"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771C22B7"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0D6CC796"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213177C5" w14:textId="77777777" w:rsidR="004D7BD9" w:rsidRPr="00424B78" w:rsidRDefault="004D7BD9" w:rsidP="00844715">
            <w:pPr>
              <w:jc w:val="center"/>
              <w:rPr>
                <w:rFonts w:ascii="Arial" w:hAnsi="Arial" w:cs="Arial"/>
                <w:sz w:val="18"/>
                <w:szCs w:val="18"/>
              </w:rPr>
            </w:pPr>
          </w:p>
        </w:tc>
        <w:tc>
          <w:tcPr>
            <w:tcW w:w="1388" w:type="dxa"/>
            <w:shd w:val="clear" w:color="auto" w:fill="FF0000"/>
          </w:tcPr>
          <w:p w14:paraId="01CC95D7" w14:textId="77777777" w:rsidR="004D7BD9" w:rsidRPr="00424B78" w:rsidRDefault="004D7BD9" w:rsidP="00844715">
            <w:pPr>
              <w:jc w:val="center"/>
              <w:rPr>
                <w:rFonts w:ascii="Arial" w:hAnsi="Arial" w:cs="Arial"/>
                <w:sz w:val="18"/>
                <w:szCs w:val="18"/>
              </w:rPr>
            </w:pPr>
          </w:p>
        </w:tc>
        <w:tc>
          <w:tcPr>
            <w:tcW w:w="905" w:type="dxa"/>
            <w:shd w:val="clear" w:color="auto" w:fill="FF0000"/>
          </w:tcPr>
          <w:p w14:paraId="209D0158" w14:textId="77777777" w:rsidR="004D7BD9" w:rsidRPr="00424B78" w:rsidRDefault="004D7BD9" w:rsidP="00844715">
            <w:pPr>
              <w:jc w:val="center"/>
              <w:rPr>
                <w:rFonts w:ascii="Arial" w:hAnsi="Arial" w:cs="Arial"/>
                <w:sz w:val="18"/>
                <w:szCs w:val="18"/>
              </w:rPr>
            </w:pPr>
          </w:p>
        </w:tc>
      </w:tr>
      <w:tr w:rsidR="004D7BD9" w:rsidRPr="00987C46" w14:paraId="2A999B1F" w14:textId="77777777" w:rsidTr="00844715">
        <w:tc>
          <w:tcPr>
            <w:tcW w:w="1800" w:type="dxa"/>
          </w:tcPr>
          <w:p w14:paraId="12567A45" w14:textId="77777777" w:rsidR="004D7BD9" w:rsidRPr="003B57FF" w:rsidRDefault="004D7BD9" w:rsidP="00844715">
            <w:pPr>
              <w:jc w:val="center"/>
              <w:rPr>
                <w:rFonts w:ascii="Arial" w:hAnsi="Arial" w:cs="Arial"/>
                <w:sz w:val="18"/>
                <w:szCs w:val="18"/>
              </w:rPr>
            </w:pPr>
            <w:proofErr w:type="spellStart"/>
            <w:r w:rsidRPr="003B57FF">
              <w:rPr>
                <w:rFonts w:ascii="Arial" w:hAnsi="Arial" w:cs="Arial"/>
                <w:sz w:val="18"/>
                <w:szCs w:val="18"/>
              </w:rPr>
              <w:t>Youens</w:t>
            </w:r>
            <w:proofErr w:type="spellEnd"/>
            <w:r w:rsidRPr="003B57FF">
              <w:rPr>
                <w:rFonts w:ascii="Arial" w:hAnsi="Arial" w:cs="Arial"/>
                <w:sz w:val="18"/>
                <w:szCs w:val="18"/>
              </w:rPr>
              <w:t>, 2019</w:t>
            </w:r>
          </w:p>
        </w:tc>
        <w:tc>
          <w:tcPr>
            <w:tcW w:w="1266" w:type="dxa"/>
            <w:shd w:val="clear" w:color="auto" w:fill="00B050"/>
          </w:tcPr>
          <w:p w14:paraId="1A9D5C65" w14:textId="77777777" w:rsidR="004D7BD9" w:rsidRPr="00424B78" w:rsidRDefault="004D7BD9" w:rsidP="00844715">
            <w:pPr>
              <w:jc w:val="center"/>
              <w:rPr>
                <w:rFonts w:ascii="Arial" w:hAnsi="Arial" w:cs="Arial"/>
                <w:sz w:val="18"/>
                <w:szCs w:val="18"/>
              </w:rPr>
            </w:pPr>
          </w:p>
        </w:tc>
        <w:tc>
          <w:tcPr>
            <w:tcW w:w="1321" w:type="dxa"/>
            <w:shd w:val="clear" w:color="auto" w:fill="00B050"/>
          </w:tcPr>
          <w:p w14:paraId="21EE526E"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4EDD013B"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0F8501EA"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7CA71A70" w14:textId="77777777" w:rsidR="004D7BD9" w:rsidRPr="00424B78" w:rsidRDefault="004D7BD9" w:rsidP="00844715">
            <w:pPr>
              <w:jc w:val="center"/>
              <w:rPr>
                <w:rFonts w:ascii="Arial" w:hAnsi="Arial" w:cs="Arial"/>
                <w:sz w:val="18"/>
                <w:szCs w:val="18"/>
              </w:rPr>
            </w:pPr>
          </w:p>
        </w:tc>
        <w:tc>
          <w:tcPr>
            <w:tcW w:w="1132" w:type="dxa"/>
            <w:shd w:val="clear" w:color="auto" w:fill="C9C9C9" w:themeFill="accent3" w:themeFillTint="99"/>
          </w:tcPr>
          <w:p w14:paraId="31AE2FE0"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026F8184"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0AC84FF7"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41B07440"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29688A97" w14:textId="77777777" w:rsidR="004D7BD9" w:rsidRPr="00424B78" w:rsidRDefault="004D7BD9" w:rsidP="00844715">
            <w:pPr>
              <w:jc w:val="center"/>
              <w:rPr>
                <w:rFonts w:ascii="Arial" w:hAnsi="Arial" w:cs="Arial"/>
                <w:sz w:val="18"/>
                <w:szCs w:val="18"/>
              </w:rPr>
            </w:pPr>
          </w:p>
        </w:tc>
      </w:tr>
      <w:tr w:rsidR="004D7BD9" w:rsidRPr="00987C46" w14:paraId="63F19912" w14:textId="77777777" w:rsidTr="00844715">
        <w:tc>
          <w:tcPr>
            <w:tcW w:w="1800" w:type="dxa"/>
          </w:tcPr>
          <w:p w14:paraId="61E0CD0D" w14:textId="77777777" w:rsidR="004D7BD9" w:rsidRPr="003B57FF" w:rsidRDefault="004D7BD9" w:rsidP="00844715">
            <w:pPr>
              <w:jc w:val="center"/>
              <w:rPr>
                <w:rFonts w:ascii="Arial" w:hAnsi="Arial" w:cs="Arial"/>
                <w:sz w:val="18"/>
                <w:szCs w:val="18"/>
              </w:rPr>
            </w:pPr>
            <w:r w:rsidRPr="003B57FF">
              <w:rPr>
                <w:rFonts w:ascii="Arial" w:hAnsi="Arial" w:cs="Arial"/>
                <w:sz w:val="18"/>
                <w:szCs w:val="18"/>
              </w:rPr>
              <w:t>Ali, 2017</w:t>
            </w:r>
          </w:p>
        </w:tc>
        <w:tc>
          <w:tcPr>
            <w:tcW w:w="1266" w:type="dxa"/>
            <w:shd w:val="clear" w:color="auto" w:fill="00B050"/>
          </w:tcPr>
          <w:p w14:paraId="08274EEE" w14:textId="77777777" w:rsidR="004D7BD9" w:rsidRPr="00424B78" w:rsidRDefault="004D7BD9" w:rsidP="00844715">
            <w:pPr>
              <w:jc w:val="center"/>
              <w:rPr>
                <w:rFonts w:ascii="Arial" w:hAnsi="Arial" w:cs="Arial"/>
                <w:sz w:val="18"/>
                <w:szCs w:val="18"/>
              </w:rPr>
            </w:pPr>
          </w:p>
        </w:tc>
        <w:tc>
          <w:tcPr>
            <w:tcW w:w="1321" w:type="dxa"/>
            <w:shd w:val="clear" w:color="auto" w:fill="00B050"/>
          </w:tcPr>
          <w:p w14:paraId="670BC6D1" w14:textId="77777777" w:rsidR="004D7BD9" w:rsidRPr="00424B78" w:rsidRDefault="004D7BD9" w:rsidP="00844715">
            <w:pPr>
              <w:jc w:val="center"/>
              <w:rPr>
                <w:rFonts w:ascii="Arial" w:hAnsi="Arial" w:cs="Arial"/>
                <w:sz w:val="18"/>
                <w:szCs w:val="18"/>
              </w:rPr>
            </w:pPr>
          </w:p>
        </w:tc>
        <w:tc>
          <w:tcPr>
            <w:tcW w:w="1283" w:type="dxa"/>
            <w:shd w:val="clear" w:color="auto" w:fill="00B050"/>
          </w:tcPr>
          <w:p w14:paraId="49D72F45"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5F3D40C2"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4BEA3262"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729BC69F"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5D1FA69D"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2247C1C2"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35E0F875" w14:textId="77777777" w:rsidR="004D7BD9" w:rsidRPr="00424B78" w:rsidRDefault="004D7BD9" w:rsidP="00844715">
            <w:pPr>
              <w:jc w:val="center"/>
              <w:rPr>
                <w:rFonts w:ascii="Arial" w:hAnsi="Arial" w:cs="Arial"/>
                <w:sz w:val="18"/>
                <w:szCs w:val="18"/>
              </w:rPr>
            </w:pPr>
          </w:p>
        </w:tc>
        <w:tc>
          <w:tcPr>
            <w:tcW w:w="905" w:type="dxa"/>
            <w:shd w:val="clear" w:color="auto" w:fill="00B050"/>
          </w:tcPr>
          <w:p w14:paraId="12A87733" w14:textId="77777777" w:rsidR="004D7BD9" w:rsidRPr="00424B78" w:rsidRDefault="004D7BD9" w:rsidP="00844715">
            <w:pPr>
              <w:jc w:val="center"/>
              <w:rPr>
                <w:rFonts w:ascii="Arial" w:hAnsi="Arial" w:cs="Arial"/>
                <w:sz w:val="18"/>
                <w:szCs w:val="18"/>
              </w:rPr>
            </w:pPr>
          </w:p>
        </w:tc>
      </w:tr>
      <w:tr w:rsidR="004D7BD9" w:rsidRPr="00987C46" w14:paraId="30A54112" w14:textId="77777777" w:rsidTr="00844715">
        <w:tc>
          <w:tcPr>
            <w:tcW w:w="1800" w:type="dxa"/>
          </w:tcPr>
          <w:p w14:paraId="468A348F" w14:textId="77777777" w:rsidR="004D7BD9" w:rsidRPr="003B57FF" w:rsidRDefault="004D7BD9" w:rsidP="00844715">
            <w:pPr>
              <w:jc w:val="center"/>
              <w:rPr>
                <w:rFonts w:ascii="Arial" w:hAnsi="Arial" w:cs="Arial"/>
                <w:sz w:val="18"/>
                <w:szCs w:val="18"/>
              </w:rPr>
            </w:pPr>
            <w:proofErr w:type="spellStart"/>
            <w:r w:rsidRPr="003B57FF">
              <w:rPr>
                <w:rFonts w:ascii="Arial" w:hAnsi="Arial" w:cs="Arial"/>
                <w:sz w:val="18"/>
                <w:szCs w:val="18"/>
              </w:rPr>
              <w:t>Schleinitz</w:t>
            </w:r>
            <w:proofErr w:type="spellEnd"/>
            <w:r w:rsidRPr="003B57FF">
              <w:rPr>
                <w:rFonts w:ascii="Arial" w:hAnsi="Arial" w:cs="Arial"/>
                <w:sz w:val="18"/>
                <w:szCs w:val="18"/>
              </w:rPr>
              <w:t>, 2006</w:t>
            </w:r>
          </w:p>
        </w:tc>
        <w:tc>
          <w:tcPr>
            <w:tcW w:w="1266" w:type="dxa"/>
            <w:shd w:val="clear" w:color="auto" w:fill="FF0000"/>
          </w:tcPr>
          <w:p w14:paraId="3F0F36CE" w14:textId="77777777" w:rsidR="004D7BD9" w:rsidRPr="00424B78" w:rsidRDefault="004D7BD9" w:rsidP="00844715">
            <w:pPr>
              <w:jc w:val="center"/>
              <w:rPr>
                <w:rFonts w:ascii="Arial" w:hAnsi="Arial" w:cs="Arial"/>
                <w:sz w:val="18"/>
                <w:szCs w:val="18"/>
              </w:rPr>
            </w:pPr>
          </w:p>
        </w:tc>
        <w:tc>
          <w:tcPr>
            <w:tcW w:w="1321" w:type="dxa"/>
            <w:shd w:val="clear" w:color="auto" w:fill="C9C9C9" w:themeFill="accent3" w:themeFillTint="99"/>
          </w:tcPr>
          <w:p w14:paraId="45B6430B"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7C36DE66"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5FFEF45A"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52F0FFEE"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02972222"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7B052F91"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10FEB6E1"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16BAA132"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10C6AB45" w14:textId="77777777" w:rsidR="004D7BD9" w:rsidRPr="00424B78" w:rsidRDefault="004D7BD9" w:rsidP="00844715">
            <w:pPr>
              <w:jc w:val="center"/>
              <w:rPr>
                <w:rFonts w:ascii="Arial" w:hAnsi="Arial" w:cs="Arial"/>
                <w:sz w:val="18"/>
                <w:szCs w:val="18"/>
              </w:rPr>
            </w:pPr>
          </w:p>
        </w:tc>
      </w:tr>
      <w:tr w:rsidR="004D7BD9" w:rsidRPr="00987C46" w14:paraId="1C9B2F5F" w14:textId="77777777" w:rsidTr="00844715">
        <w:tc>
          <w:tcPr>
            <w:tcW w:w="1800" w:type="dxa"/>
          </w:tcPr>
          <w:p w14:paraId="4EBE228F" w14:textId="77777777" w:rsidR="004D7BD9" w:rsidRPr="003B57FF" w:rsidRDefault="004D7BD9" w:rsidP="00844715">
            <w:pPr>
              <w:jc w:val="center"/>
              <w:rPr>
                <w:rFonts w:ascii="Arial" w:hAnsi="Arial" w:cs="Arial"/>
                <w:sz w:val="18"/>
                <w:szCs w:val="18"/>
              </w:rPr>
            </w:pPr>
            <w:proofErr w:type="spellStart"/>
            <w:r w:rsidRPr="003B57FF">
              <w:rPr>
                <w:rFonts w:ascii="Arial" w:hAnsi="Arial" w:cs="Arial"/>
                <w:sz w:val="18"/>
                <w:szCs w:val="18"/>
              </w:rPr>
              <w:t>Songtish</w:t>
            </w:r>
            <w:proofErr w:type="spellEnd"/>
            <w:r w:rsidRPr="003B57FF">
              <w:rPr>
                <w:rFonts w:ascii="Arial" w:hAnsi="Arial" w:cs="Arial"/>
                <w:sz w:val="18"/>
                <w:szCs w:val="18"/>
              </w:rPr>
              <w:t>, 2014</w:t>
            </w:r>
          </w:p>
        </w:tc>
        <w:tc>
          <w:tcPr>
            <w:tcW w:w="1266" w:type="dxa"/>
            <w:shd w:val="clear" w:color="auto" w:fill="C9C9C9" w:themeFill="accent3" w:themeFillTint="99"/>
          </w:tcPr>
          <w:p w14:paraId="6F40ABAD" w14:textId="77777777" w:rsidR="004D7BD9" w:rsidRPr="00424B78" w:rsidRDefault="004D7BD9" w:rsidP="00844715">
            <w:pPr>
              <w:jc w:val="center"/>
              <w:rPr>
                <w:rFonts w:ascii="Arial" w:hAnsi="Arial" w:cs="Arial"/>
                <w:sz w:val="18"/>
                <w:szCs w:val="18"/>
              </w:rPr>
            </w:pPr>
          </w:p>
        </w:tc>
        <w:tc>
          <w:tcPr>
            <w:tcW w:w="1321" w:type="dxa"/>
            <w:shd w:val="clear" w:color="auto" w:fill="C9C9C9" w:themeFill="accent3" w:themeFillTint="99"/>
          </w:tcPr>
          <w:p w14:paraId="1F0702FC" w14:textId="77777777" w:rsidR="004D7BD9" w:rsidRPr="00424B78" w:rsidRDefault="004D7BD9" w:rsidP="00844715">
            <w:pPr>
              <w:jc w:val="center"/>
              <w:rPr>
                <w:rFonts w:ascii="Arial" w:hAnsi="Arial" w:cs="Arial"/>
                <w:sz w:val="18"/>
                <w:szCs w:val="18"/>
              </w:rPr>
            </w:pPr>
          </w:p>
        </w:tc>
        <w:tc>
          <w:tcPr>
            <w:tcW w:w="1283" w:type="dxa"/>
            <w:shd w:val="clear" w:color="auto" w:fill="C9C9C9" w:themeFill="accent3" w:themeFillTint="99"/>
          </w:tcPr>
          <w:p w14:paraId="6B0A5031"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05B34F0E"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4AEC8B40"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6FA6F4CF" w14:textId="77777777" w:rsidR="004D7BD9" w:rsidRPr="00424B78" w:rsidRDefault="004D7BD9" w:rsidP="00844715">
            <w:pPr>
              <w:jc w:val="center"/>
              <w:rPr>
                <w:rFonts w:ascii="Arial" w:hAnsi="Arial" w:cs="Arial"/>
                <w:sz w:val="18"/>
                <w:szCs w:val="18"/>
              </w:rPr>
            </w:pPr>
          </w:p>
        </w:tc>
        <w:tc>
          <w:tcPr>
            <w:tcW w:w="1438" w:type="dxa"/>
            <w:shd w:val="clear" w:color="auto" w:fill="C9C9C9" w:themeFill="accent3" w:themeFillTint="99"/>
          </w:tcPr>
          <w:p w14:paraId="730A8BE1"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76A5191E"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36C180C5"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3875DC8F" w14:textId="77777777" w:rsidR="004D7BD9" w:rsidRPr="00424B78" w:rsidRDefault="004D7BD9" w:rsidP="00844715">
            <w:pPr>
              <w:jc w:val="center"/>
              <w:rPr>
                <w:rFonts w:ascii="Arial" w:hAnsi="Arial" w:cs="Arial"/>
                <w:sz w:val="18"/>
                <w:szCs w:val="18"/>
              </w:rPr>
            </w:pPr>
          </w:p>
        </w:tc>
      </w:tr>
      <w:tr w:rsidR="004D7BD9" w:rsidRPr="00987C46" w14:paraId="087FA858" w14:textId="77777777" w:rsidTr="00844715">
        <w:tc>
          <w:tcPr>
            <w:tcW w:w="1800" w:type="dxa"/>
          </w:tcPr>
          <w:p w14:paraId="087505B0" w14:textId="77777777" w:rsidR="004D7BD9" w:rsidRPr="003B57FF" w:rsidRDefault="004D7BD9" w:rsidP="00844715">
            <w:pPr>
              <w:jc w:val="center"/>
              <w:rPr>
                <w:rFonts w:ascii="Arial" w:hAnsi="Arial" w:cs="Arial"/>
                <w:sz w:val="18"/>
                <w:szCs w:val="18"/>
              </w:rPr>
            </w:pPr>
            <w:r w:rsidRPr="003B57FF">
              <w:rPr>
                <w:rFonts w:ascii="Arial" w:hAnsi="Arial" w:cs="Arial"/>
                <w:sz w:val="18"/>
                <w:szCs w:val="18"/>
              </w:rPr>
              <w:t>Kim, 2015</w:t>
            </w:r>
          </w:p>
        </w:tc>
        <w:tc>
          <w:tcPr>
            <w:tcW w:w="1266" w:type="dxa"/>
            <w:shd w:val="clear" w:color="auto" w:fill="00B050"/>
          </w:tcPr>
          <w:p w14:paraId="0C67F0EE" w14:textId="77777777" w:rsidR="004D7BD9" w:rsidRPr="00424B78" w:rsidRDefault="004D7BD9" w:rsidP="00844715">
            <w:pPr>
              <w:jc w:val="center"/>
              <w:rPr>
                <w:rFonts w:ascii="Arial" w:hAnsi="Arial" w:cs="Arial"/>
                <w:sz w:val="18"/>
                <w:szCs w:val="18"/>
              </w:rPr>
            </w:pPr>
          </w:p>
        </w:tc>
        <w:tc>
          <w:tcPr>
            <w:tcW w:w="1321" w:type="dxa"/>
            <w:shd w:val="clear" w:color="auto" w:fill="C9C9C9" w:themeFill="accent3" w:themeFillTint="99"/>
          </w:tcPr>
          <w:p w14:paraId="0A929296" w14:textId="77777777" w:rsidR="004D7BD9" w:rsidRPr="00424B78" w:rsidRDefault="004D7BD9" w:rsidP="00844715">
            <w:pPr>
              <w:rPr>
                <w:rFonts w:ascii="Arial" w:hAnsi="Arial" w:cs="Arial"/>
                <w:sz w:val="18"/>
                <w:szCs w:val="18"/>
              </w:rPr>
            </w:pPr>
          </w:p>
        </w:tc>
        <w:tc>
          <w:tcPr>
            <w:tcW w:w="1283" w:type="dxa"/>
            <w:shd w:val="clear" w:color="auto" w:fill="C9C9C9" w:themeFill="accent3" w:themeFillTint="99"/>
          </w:tcPr>
          <w:p w14:paraId="340E39D8"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20CDD389"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1338EDDD"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0A09E884"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3929D064"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142C6E43"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078EC354"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0AE82FD5" w14:textId="77777777" w:rsidR="004D7BD9" w:rsidRPr="00424B78" w:rsidRDefault="004D7BD9" w:rsidP="00844715">
            <w:pPr>
              <w:jc w:val="center"/>
              <w:rPr>
                <w:rFonts w:ascii="Arial" w:hAnsi="Arial" w:cs="Arial"/>
                <w:sz w:val="18"/>
                <w:szCs w:val="18"/>
              </w:rPr>
            </w:pPr>
          </w:p>
        </w:tc>
      </w:tr>
      <w:tr w:rsidR="004D7BD9" w:rsidRPr="00987C46" w14:paraId="652E7323" w14:textId="77777777" w:rsidTr="00844715">
        <w:tc>
          <w:tcPr>
            <w:tcW w:w="1800" w:type="dxa"/>
            <w:vAlign w:val="bottom"/>
          </w:tcPr>
          <w:p w14:paraId="2469E0A8" w14:textId="77777777" w:rsidR="004D7BD9" w:rsidRPr="003B57FF" w:rsidRDefault="004D7BD9" w:rsidP="00844715">
            <w:pPr>
              <w:jc w:val="center"/>
              <w:rPr>
                <w:rFonts w:ascii="Arial" w:hAnsi="Arial" w:cs="Arial"/>
                <w:sz w:val="18"/>
                <w:szCs w:val="18"/>
              </w:rPr>
            </w:pPr>
            <w:r w:rsidRPr="003B57FF">
              <w:rPr>
                <w:rFonts w:ascii="Arial" w:hAnsi="Arial" w:cs="Arial"/>
                <w:sz w:val="18"/>
                <w:szCs w:val="18"/>
              </w:rPr>
              <w:lastRenderedPageBreak/>
              <w:t>Tanaka, 2019</w:t>
            </w:r>
          </w:p>
        </w:tc>
        <w:tc>
          <w:tcPr>
            <w:tcW w:w="1266" w:type="dxa"/>
            <w:shd w:val="clear" w:color="auto" w:fill="C9C9C9" w:themeFill="accent3" w:themeFillTint="99"/>
          </w:tcPr>
          <w:p w14:paraId="0CDC58B6" w14:textId="77777777" w:rsidR="004D7BD9" w:rsidRDefault="004D7BD9" w:rsidP="00844715">
            <w:pPr>
              <w:jc w:val="center"/>
            </w:pPr>
          </w:p>
        </w:tc>
        <w:tc>
          <w:tcPr>
            <w:tcW w:w="1321" w:type="dxa"/>
            <w:shd w:val="clear" w:color="auto" w:fill="C9C9C9" w:themeFill="accent3" w:themeFillTint="99"/>
          </w:tcPr>
          <w:p w14:paraId="7C44031F" w14:textId="77777777" w:rsidR="004D7BD9" w:rsidRDefault="004D7BD9" w:rsidP="00844715">
            <w:pPr>
              <w:jc w:val="center"/>
            </w:pPr>
          </w:p>
        </w:tc>
        <w:tc>
          <w:tcPr>
            <w:tcW w:w="1283" w:type="dxa"/>
            <w:shd w:val="clear" w:color="auto" w:fill="C9C9C9" w:themeFill="accent3" w:themeFillTint="99"/>
          </w:tcPr>
          <w:p w14:paraId="5838C7A1"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154F3FA3"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1C490305"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38059023"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487766D5"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27B0C43C"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4364F6E2"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136001B7" w14:textId="77777777" w:rsidR="004D7BD9" w:rsidRPr="00424B78" w:rsidRDefault="004D7BD9" w:rsidP="00844715">
            <w:pPr>
              <w:jc w:val="center"/>
              <w:rPr>
                <w:rFonts w:ascii="Arial" w:hAnsi="Arial" w:cs="Arial"/>
                <w:sz w:val="18"/>
                <w:szCs w:val="18"/>
              </w:rPr>
            </w:pPr>
          </w:p>
        </w:tc>
      </w:tr>
      <w:tr w:rsidR="004D7BD9" w:rsidRPr="00987C46" w14:paraId="68B4E149" w14:textId="77777777" w:rsidTr="00844715">
        <w:tc>
          <w:tcPr>
            <w:tcW w:w="1800" w:type="dxa"/>
            <w:vAlign w:val="bottom"/>
          </w:tcPr>
          <w:p w14:paraId="4204059E" w14:textId="77777777" w:rsidR="004D7BD9" w:rsidRPr="003B57FF" w:rsidRDefault="004D7BD9" w:rsidP="00844715">
            <w:pPr>
              <w:jc w:val="center"/>
              <w:rPr>
                <w:rFonts w:ascii="Arial" w:hAnsi="Arial" w:cs="Arial"/>
                <w:sz w:val="18"/>
                <w:szCs w:val="18"/>
              </w:rPr>
            </w:pPr>
            <w:r>
              <w:rPr>
                <w:rFonts w:ascii="Arial" w:hAnsi="Arial" w:cs="Arial"/>
                <w:sz w:val="18"/>
                <w:szCs w:val="18"/>
              </w:rPr>
              <w:t>Gordon, 2017</w:t>
            </w:r>
          </w:p>
        </w:tc>
        <w:tc>
          <w:tcPr>
            <w:tcW w:w="1266" w:type="dxa"/>
            <w:shd w:val="clear" w:color="auto" w:fill="00B050"/>
          </w:tcPr>
          <w:p w14:paraId="2F585A90" w14:textId="77777777" w:rsidR="004D7BD9" w:rsidRPr="00A9767F" w:rsidRDefault="004D7BD9" w:rsidP="00844715">
            <w:pPr>
              <w:jc w:val="center"/>
            </w:pPr>
          </w:p>
        </w:tc>
        <w:tc>
          <w:tcPr>
            <w:tcW w:w="1321" w:type="dxa"/>
            <w:shd w:val="clear" w:color="auto" w:fill="00B050"/>
          </w:tcPr>
          <w:p w14:paraId="6B9709D2" w14:textId="77777777" w:rsidR="004D7BD9" w:rsidRPr="00A9767F" w:rsidRDefault="004D7BD9" w:rsidP="00844715">
            <w:pPr>
              <w:jc w:val="center"/>
            </w:pPr>
          </w:p>
        </w:tc>
        <w:tc>
          <w:tcPr>
            <w:tcW w:w="1283" w:type="dxa"/>
            <w:shd w:val="clear" w:color="auto" w:fill="C9C9C9" w:themeFill="accent3" w:themeFillTint="99"/>
          </w:tcPr>
          <w:p w14:paraId="1C60B062"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445B5314" w14:textId="77777777" w:rsidR="004D7BD9" w:rsidRPr="00424B78" w:rsidRDefault="004D7BD9" w:rsidP="00844715">
            <w:pPr>
              <w:jc w:val="center"/>
              <w:rPr>
                <w:rFonts w:ascii="Arial" w:hAnsi="Arial" w:cs="Arial"/>
                <w:sz w:val="18"/>
                <w:szCs w:val="18"/>
              </w:rPr>
            </w:pPr>
          </w:p>
        </w:tc>
        <w:tc>
          <w:tcPr>
            <w:tcW w:w="1170" w:type="dxa"/>
            <w:shd w:val="clear" w:color="auto" w:fill="00B050"/>
          </w:tcPr>
          <w:p w14:paraId="7E8EF7EF" w14:textId="77777777" w:rsidR="004D7BD9" w:rsidRPr="00424B78" w:rsidRDefault="004D7BD9" w:rsidP="00844715">
            <w:pPr>
              <w:jc w:val="center"/>
              <w:rPr>
                <w:rFonts w:ascii="Arial" w:hAnsi="Arial" w:cs="Arial"/>
                <w:sz w:val="18"/>
                <w:szCs w:val="18"/>
              </w:rPr>
            </w:pPr>
          </w:p>
        </w:tc>
        <w:tc>
          <w:tcPr>
            <w:tcW w:w="1132" w:type="dxa"/>
            <w:shd w:val="clear" w:color="auto" w:fill="00B050"/>
          </w:tcPr>
          <w:p w14:paraId="4DCA8B94" w14:textId="77777777" w:rsidR="004D7BD9" w:rsidRPr="00424B78" w:rsidRDefault="004D7BD9" w:rsidP="00844715">
            <w:pPr>
              <w:jc w:val="center"/>
              <w:rPr>
                <w:rFonts w:ascii="Arial" w:hAnsi="Arial" w:cs="Arial"/>
                <w:sz w:val="18"/>
                <w:szCs w:val="18"/>
              </w:rPr>
            </w:pPr>
          </w:p>
        </w:tc>
        <w:tc>
          <w:tcPr>
            <w:tcW w:w="1438" w:type="dxa"/>
            <w:shd w:val="clear" w:color="auto" w:fill="00B050"/>
          </w:tcPr>
          <w:p w14:paraId="6E597B10" w14:textId="77777777" w:rsidR="004D7BD9" w:rsidRPr="00424B78" w:rsidRDefault="004D7BD9" w:rsidP="00844715">
            <w:pPr>
              <w:jc w:val="center"/>
              <w:rPr>
                <w:rFonts w:ascii="Arial" w:hAnsi="Arial" w:cs="Arial"/>
                <w:sz w:val="18"/>
                <w:szCs w:val="18"/>
              </w:rPr>
            </w:pPr>
          </w:p>
        </w:tc>
        <w:tc>
          <w:tcPr>
            <w:tcW w:w="1437" w:type="dxa"/>
            <w:shd w:val="clear" w:color="auto" w:fill="00B050"/>
          </w:tcPr>
          <w:p w14:paraId="79D30DE5" w14:textId="77777777" w:rsidR="004D7BD9" w:rsidRPr="00424B78" w:rsidRDefault="004D7BD9" w:rsidP="00844715">
            <w:pPr>
              <w:jc w:val="center"/>
              <w:rPr>
                <w:rFonts w:ascii="Arial" w:hAnsi="Arial" w:cs="Arial"/>
                <w:sz w:val="18"/>
                <w:szCs w:val="18"/>
              </w:rPr>
            </w:pPr>
          </w:p>
        </w:tc>
        <w:tc>
          <w:tcPr>
            <w:tcW w:w="1388" w:type="dxa"/>
            <w:shd w:val="clear" w:color="auto" w:fill="00B050"/>
          </w:tcPr>
          <w:p w14:paraId="30C8F86A" w14:textId="77777777" w:rsidR="004D7BD9" w:rsidRPr="00424B78" w:rsidRDefault="004D7BD9" w:rsidP="00844715">
            <w:pPr>
              <w:jc w:val="center"/>
              <w:rPr>
                <w:rFonts w:ascii="Arial" w:hAnsi="Arial" w:cs="Arial"/>
                <w:sz w:val="18"/>
                <w:szCs w:val="18"/>
              </w:rPr>
            </w:pPr>
          </w:p>
        </w:tc>
        <w:tc>
          <w:tcPr>
            <w:tcW w:w="905" w:type="dxa"/>
            <w:shd w:val="clear" w:color="auto" w:fill="FFFF00"/>
          </w:tcPr>
          <w:p w14:paraId="28EEB57A" w14:textId="77777777" w:rsidR="004D7BD9" w:rsidRDefault="004D7BD9" w:rsidP="00844715">
            <w:pPr>
              <w:jc w:val="center"/>
              <w:rPr>
                <w:rFonts w:ascii="Arial" w:hAnsi="Arial" w:cs="Arial"/>
                <w:sz w:val="18"/>
                <w:szCs w:val="18"/>
              </w:rPr>
            </w:pPr>
          </w:p>
        </w:tc>
      </w:tr>
      <w:tr w:rsidR="004D7BD9" w:rsidRPr="00987C46" w14:paraId="40D24763" w14:textId="77777777" w:rsidTr="00844715">
        <w:tc>
          <w:tcPr>
            <w:tcW w:w="1800" w:type="dxa"/>
            <w:vAlign w:val="bottom"/>
          </w:tcPr>
          <w:p w14:paraId="7E3390CC" w14:textId="77777777" w:rsidR="004D7BD9" w:rsidRDefault="004D7BD9" w:rsidP="00844715">
            <w:pPr>
              <w:jc w:val="center"/>
              <w:rPr>
                <w:rFonts w:ascii="Arial" w:hAnsi="Arial" w:cs="Arial"/>
                <w:sz w:val="18"/>
                <w:szCs w:val="18"/>
              </w:rPr>
            </w:pPr>
            <w:r>
              <w:rPr>
                <w:rFonts w:ascii="Arial" w:hAnsi="Arial" w:cs="Arial"/>
                <w:sz w:val="18"/>
                <w:szCs w:val="18"/>
              </w:rPr>
              <w:t xml:space="preserve">De </w:t>
            </w:r>
            <w:proofErr w:type="spellStart"/>
            <w:r>
              <w:rPr>
                <w:rFonts w:ascii="Arial" w:hAnsi="Arial" w:cs="Arial"/>
                <w:sz w:val="18"/>
                <w:szCs w:val="18"/>
              </w:rPr>
              <w:t>Kok</w:t>
            </w:r>
            <w:proofErr w:type="spellEnd"/>
            <w:r>
              <w:rPr>
                <w:rFonts w:ascii="Arial" w:hAnsi="Arial" w:cs="Arial"/>
                <w:sz w:val="18"/>
                <w:szCs w:val="18"/>
              </w:rPr>
              <w:t>, 2010</w:t>
            </w:r>
          </w:p>
        </w:tc>
        <w:tc>
          <w:tcPr>
            <w:tcW w:w="1266" w:type="dxa"/>
            <w:shd w:val="clear" w:color="auto" w:fill="00B050"/>
          </w:tcPr>
          <w:p w14:paraId="1B46D5CD" w14:textId="77777777" w:rsidR="004D7BD9" w:rsidRDefault="004D7BD9" w:rsidP="00844715">
            <w:pPr>
              <w:jc w:val="center"/>
            </w:pPr>
          </w:p>
        </w:tc>
        <w:tc>
          <w:tcPr>
            <w:tcW w:w="1321" w:type="dxa"/>
            <w:shd w:val="clear" w:color="auto" w:fill="C9C9C9" w:themeFill="accent3" w:themeFillTint="99"/>
          </w:tcPr>
          <w:p w14:paraId="0784DE56" w14:textId="77777777" w:rsidR="004D7BD9" w:rsidRDefault="004D7BD9" w:rsidP="00844715">
            <w:pPr>
              <w:jc w:val="center"/>
            </w:pPr>
          </w:p>
        </w:tc>
        <w:tc>
          <w:tcPr>
            <w:tcW w:w="1283" w:type="dxa"/>
            <w:shd w:val="clear" w:color="auto" w:fill="C9C9C9" w:themeFill="accent3" w:themeFillTint="99"/>
          </w:tcPr>
          <w:p w14:paraId="0F5239F3" w14:textId="77777777" w:rsidR="004D7BD9" w:rsidRDefault="004D7BD9" w:rsidP="00844715">
            <w:pPr>
              <w:jc w:val="center"/>
              <w:rPr>
                <w:rFonts w:ascii="Arial" w:hAnsi="Arial" w:cs="Arial"/>
                <w:sz w:val="18"/>
                <w:szCs w:val="18"/>
              </w:rPr>
            </w:pPr>
          </w:p>
        </w:tc>
        <w:tc>
          <w:tcPr>
            <w:tcW w:w="1170" w:type="dxa"/>
            <w:shd w:val="clear" w:color="auto" w:fill="00B050"/>
          </w:tcPr>
          <w:p w14:paraId="6085D54D" w14:textId="77777777" w:rsidR="004D7BD9" w:rsidRDefault="004D7BD9" w:rsidP="00844715">
            <w:pPr>
              <w:jc w:val="center"/>
              <w:rPr>
                <w:rFonts w:ascii="Arial" w:hAnsi="Arial" w:cs="Arial"/>
                <w:sz w:val="18"/>
                <w:szCs w:val="18"/>
              </w:rPr>
            </w:pPr>
          </w:p>
        </w:tc>
        <w:tc>
          <w:tcPr>
            <w:tcW w:w="1170" w:type="dxa"/>
            <w:shd w:val="clear" w:color="auto" w:fill="00B050"/>
          </w:tcPr>
          <w:p w14:paraId="0954C364" w14:textId="77777777" w:rsidR="004D7BD9" w:rsidRDefault="004D7BD9" w:rsidP="00844715">
            <w:pPr>
              <w:jc w:val="center"/>
              <w:rPr>
                <w:rFonts w:ascii="Arial" w:hAnsi="Arial" w:cs="Arial"/>
                <w:sz w:val="18"/>
                <w:szCs w:val="18"/>
              </w:rPr>
            </w:pPr>
          </w:p>
        </w:tc>
        <w:tc>
          <w:tcPr>
            <w:tcW w:w="1132" w:type="dxa"/>
            <w:shd w:val="clear" w:color="auto" w:fill="00B050"/>
          </w:tcPr>
          <w:p w14:paraId="13D893B2" w14:textId="77777777" w:rsidR="004D7BD9" w:rsidRDefault="004D7BD9" w:rsidP="00844715">
            <w:pPr>
              <w:jc w:val="center"/>
              <w:rPr>
                <w:rFonts w:ascii="Arial" w:hAnsi="Arial" w:cs="Arial"/>
                <w:sz w:val="18"/>
                <w:szCs w:val="18"/>
              </w:rPr>
            </w:pPr>
          </w:p>
        </w:tc>
        <w:tc>
          <w:tcPr>
            <w:tcW w:w="1438" w:type="dxa"/>
            <w:shd w:val="clear" w:color="auto" w:fill="00B050"/>
          </w:tcPr>
          <w:p w14:paraId="76A6C843" w14:textId="77777777" w:rsidR="004D7BD9" w:rsidRDefault="004D7BD9" w:rsidP="00844715">
            <w:pPr>
              <w:jc w:val="center"/>
              <w:rPr>
                <w:rFonts w:ascii="Arial" w:hAnsi="Arial" w:cs="Arial"/>
                <w:sz w:val="18"/>
                <w:szCs w:val="18"/>
              </w:rPr>
            </w:pPr>
          </w:p>
        </w:tc>
        <w:tc>
          <w:tcPr>
            <w:tcW w:w="1437" w:type="dxa"/>
            <w:shd w:val="clear" w:color="auto" w:fill="00B050"/>
          </w:tcPr>
          <w:p w14:paraId="775D9FCF" w14:textId="77777777" w:rsidR="004D7BD9" w:rsidRDefault="004D7BD9" w:rsidP="00844715">
            <w:pPr>
              <w:jc w:val="center"/>
              <w:rPr>
                <w:rFonts w:ascii="Arial" w:hAnsi="Arial" w:cs="Arial"/>
                <w:sz w:val="18"/>
                <w:szCs w:val="18"/>
              </w:rPr>
            </w:pPr>
          </w:p>
        </w:tc>
        <w:tc>
          <w:tcPr>
            <w:tcW w:w="1388" w:type="dxa"/>
            <w:shd w:val="clear" w:color="auto" w:fill="00B050"/>
          </w:tcPr>
          <w:p w14:paraId="5DC8B093" w14:textId="77777777" w:rsidR="004D7BD9" w:rsidRDefault="00530722" w:rsidP="00844715">
            <w:pPr>
              <w:jc w:val="center"/>
              <w:rPr>
                <w:rFonts w:ascii="Arial" w:hAnsi="Arial" w:cs="Arial"/>
                <w:sz w:val="18"/>
                <w:szCs w:val="18"/>
              </w:rPr>
            </w:pPr>
            <w:r>
              <w:rPr>
                <w:rFonts w:ascii="Times New Roman" w:hAnsi="Times New Roman" w:cs="Times New Roman"/>
                <w:sz w:val="18"/>
                <w:szCs w:val="18"/>
              </w:rPr>
              <w:t>≥</w:t>
            </w:r>
          </w:p>
        </w:tc>
        <w:tc>
          <w:tcPr>
            <w:tcW w:w="905" w:type="dxa"/>
            <w:shd w:val="clear" w:color="auto" w:fill="FFFF00"/>
          </w:tcPr>
          <w:p w14:paraId="772AD24A" w14:textId="77777777" w:rsidR="004D7BD9" w:rsidRDefault="004D7BD9" w:rsidP="00844715">
            <w:pPr>
              <w:jc w:val="center"/>
              <w:rPr>
                <w:rFonts w:ascii="Arial" w:hAnsi="Arial" w:cs="Arial"/>
                <w:sz w:val="18"/>
                <w:szCs w:val="18"/>
              </w:rPr>
            </w:pPr>
          </w:p>
        </w:tc>
      </w:tr>
      <w:tr w:rsidR="004D7BD9" w:rsidRPr="00987C46" w14:paraId="1466877E" w14:textId="77777777" w:rsidTr="00844715">
        <w:tc>
          <w:tcPr>
            <w:tcW w:w="1800" w:type="dxa"/>
            <w:vAlign w:val="bottom"/>
          </w:tcPr>
          <w:p w14:paraId="5E096705" w14:textId="77777777" w:rsidR="004D7BD9" w:rsidRDefault="004D7BD9" w:rsidP="00844715">
            <w:pPr>
              <w:jc w:val="center"/>
              <w:rPr>
                <w:rFonts w:ascii="Arial" w:hAnsi="Arial" w:cs="Arial"/>
                <w:sz w:val="18"/>
                <w:szCs w:val="18"/>
              </w:rPr>
            </w:pPr>
            <w:proofErr w:type="spellStart"/>
            <w:r>
              <w:rPr>
                <w:rFonts w:ascii="Arial" w:hAnsi="Arial" w:cs="Arial"/>
                <w:sz w:val="18"/>
                <w:szCs w:val="18"/>
              </w:rPr>
              <w:t>Velikova</w:t>
            </w:r>
            <w:proofErr w:type="spellEnd"/>
            <w:r>
              <w:rPr>
                <w:rFonts w:ascii="Arial" w:hAnsi="Arial" w:cs="Arial"/>
                <w:sz w:val="18"/>
                <w:szCs w:val="18"/>
              </w:rPr>
              <w:t>, 2018</w:t>
            </w:r>
          </w:p>
          <w:p w14:paraId="29C224A7" w14:textId="77777777" w:rsidR="004D7BD9" w:rsidRDefault="004D7BD9" w:rsidP="00844715">
            <w:pPr>
              <w:jc w:val="center"/>
              <w:rPr>
                <w:rFonts w:ascii="Arial" w:hAnsi="Arial" w:cs="Arial"/>
                <w:sz w:val="18"/>
                <w:szCs w:val="18"/>
              </w:rPr>
            </w:pPr>
            <w:r>
              <w:rPr>
                <w:rFonts w:ascii="Arial" w:hAnsi="Arial" w:cs="Arial"/>
                <w:sz w:val="18"/>
                <w:szCs w:val="18"/>
              </w:rPr>
              <w:t>T1</w:t>
            </w:r>
          </w:p>
        </w:tc>
        <w:tc>
          <w:tcPr>
            <w:tcW w:w="1266" w:type="dxa"/>
            <w:shd w:val="clear" w:color="auto" w:fill="00B050"/>
          </w:tcPr>
          <w:p w14:paraId="1804DB7C" w14:textId="77777777" w:rsidR="004D7BD9" w:rsidRDefault="004D7BD9" w:rsidP="00844715">
            <w:pPr>
              <w:jc w:val="center"/>
            </w:pPr>
          </w:p>
        </w:tc>
        <w:tc>
          <w:tcPr>
            <w:tcW w:w="1321" w:type="dxa"/>
            <w:shd w:val="clear" w:color="auto" w:fill="00B050"/>
          </w:tcPr>
          <w:p w14:paraId="0D64DC19" w14:textId="77777777" w:rsidR="004D7BD9" w:rsidRDefault="004D7BD9" w:rsidP="00844715">
            <w:pPr>
              <w:jc w:val="center"/>
            </w:pPr>
          </w:p>
        </w:tc>
        <w:tc>
          <w:tcPr>
            <w:tcW w:w="1283" w:type="dxa"/>
            <w:shd w:val="clear" w:color="auto" w:fill="FF0000"/>
          </w:tcPr>
          <w:p w14:paraId="715C5976" w14:textId="77777777" w:rsidR="004D7BD9" w:rsidRDefault="004D7BD9" w:rsidP="00844715">
            <w:pPr>
              <w:jc w:val="center"/>
              <w:rPr>
                <w:rFonts w:ascii="Arial" w:hAnsi="Arial" w:cs="Arial"/>
                <w:sz w:val="18"/>
                <w:szCs w:val="18"/>
              </w:rPr>
            </w:pPr>
          </w:p>
        </w:tc>
        <w:tc>
          <w:tcPr>
            <w:tcW w:w="1170" w:type="dxa"/>
            <w:shd w:val="clear" w:color="auto" w:fill="FF0000"/>
          </w:tcPr>
          <w:p w14:paraId="7EE0EE69" w14:textId="77777777" w:rsidR="004D7BD9" w:rsidRDefault="004D7BD9" w:rsidP="00844715">
            <w:pPr>
              <w:jc w:val="center"/>
              <w:rPr>
                <w:rFonts w:ascii="Arial" w:hAnsi="Arial" w:cs="Arial"/>
                <w:sz w:val="18"/>
                <w:szCs w:val="18"/>
              </w:rPr>
            </w:pPr>
          </w:p>
        </w:tc>
        <w:tc>
          <w:tcPr>
            <w:tcW w:w="1170" w:type="dxa"/>
            <w:shd w:val="clear" w:color="auto" w:fill="00B050"/>
          </w:tcPr>
          <w:p w14:paraId="16273DBD" w14:textId="77777777" w:rsidR="004D7BD9" w:rsidRDefault="004D7BD9" w:rsidP="00844715">
            <w:pPr>
              <w:jc w:val="center"/>
              <w:rPr>
                <w:rFonts w:ascii="Arial" w:hAnsi="Arial" w:cs="Arial"/>
                <w:sz w:val="18"/>
                <w:szCs w:val="18"/>
              </w:rPr>
            </w:pPr>
          </w:p>
        </w:tc>
        <w:tc>
          <w:tcPr>
            <w:tcW w:w="1132" w:type="dxa"/>
            <w:shd w:val="clear" w:color="auto" w:fill="00B050"/>
          </w:tcPr>
          <w:p w14:paraId="7A783E6B" w14:textId="77777777" w:rsidR="004D7BD9" w:rsidRDefault="004D7BD9" w:rsidP="00844715">
            <w:pPr>
              <w:jc w:val="center"/>
              <w:rPr>
                <w:rFonts w:ascii="Arial" w:hAnsi="Arial" w:cs="Arial"/>
                <w:sz w:val="18"/>
                <w:szCs w:val="18"/>
              </w:rPr>
            </w:pPr>
          </w:p>
        </w:tc>
        <w:tc>
          <w:tcPr>
            <w:tcW w:w="1438" w:type="dxa"/>
            <w:shd w:val="clear" w:color="auto" w:fill="00B050"/>
          </w:tcPr>
          <w:p w14:paraId="71FF8900" w14:textId="77777777" w:rsidR="004D7BD9" w:rsidRDefault="004D7BD9" w:rsidP="00844715">
            <w:pPr>
              <w:jc w:val="center"/>
              <w:rPr>
                <w:rFonts w:ascii="Arial" w:hAnsi="Arial" w:cs="Arial"/>
                <w:sz w:val="18"/>
                <w:szCs w:val="18"/>
              </w:rPr>
            </w:pPr>
          </w:p>
        </w:tc>
        <w:tc>
          <w:tcPr>
            <w:tcW w:w="1437" w:type="dxa"/>
            <w:shd w:val="clear" w:color="auto" w:fill="00B050"/>
          </w:tcPr>
          <w:p w14:paraId="7337C832" w14:textId="77777777" w:rsidR="004D7BD9" w:rsidRDefault="004D7BD9" w:rsidP="00844715">
            <w:pPr>
              <w:jc w:val="center"/>
              <w:rPr>
                <w:rFonts w:ascii="Arial" w:hAnsi="Arial" w:cs="Arial"/>
                <w:sz w:val="18"/>
                <w:szCs w:val="18"/>
              </w:rPr>
            </w:pPr>
          </w:p>
        </w:tc>
        <w:tc>
          <w:tcPr>
            <w:tcW w:w="1388" w:type="dxa"/>
            <w:shd w:val="clear" w:color="auto" w:fill="00B050"/>
          </w:tcPr>
          <w:p w14:paraId="3E082877" w14:textId="77777777" w:rsidR="004D7BD9" w:rsidRDefault="004D7BD9" w:rsidP="00844715">
            <w:pPr>
              <w:jc w:val="center"/>
              <w:rPr>
                <w:rFonts w:ascii="Arial" w:hAnsi="Arial" w:cs="Arial"/>
                <w:sz w:val="18"/>
                <w:szCs w:val="18"/>
              </w:rPr>
            </w:pPr>
          </w:p>
        </w:tc>
        <w:tc>
          <w:tcPr>
            <w:tcW w:w="905" w:type="dxa"/>
            <w:shd w:val="clear" w:color="auto" w:fill="FF0000"/>
          </w:tcPr>
          <w:p w14:paraId="5A053246" w14:textId="77777777" w:rsidR="004D7BD9" w:rsidRDefault="004D7BD9" w:rsidP="00844715">
            <w:pPr>
              <w:jc w:val="center"/>
              <w:rPr>
                <w:rFonts w:ascii="Arial" w:hAnsi="Arial" w:cs="Arial"/>
                <w:sz w:val="18"/>
                <w:szCs w:val="18"/>
              </w:rPr>
            </w:pPr>
          </w:p>
        </w:tc>
      </w:tr>
      <w:tr w:rsidR="004D7BD9" w:rsidRPr="00987C46" w14:paraId="184F07D4" w14:textId="77777777" w:rsidTr="00844715">
        <w:tc>
          <w:tcPr>
            <w:tcW w:w="1800" w:type="dxa"/>
            <w:vAlign w:val="bottom"/>
          </w:tcPr>
          <w:p w14:paraId="3C689B01" w14:textId="77777777" w:rsidR="004D7BD9" w:rsidRDefault="004D7BD9" w:rsidP="00844715">
            <w:pPr>
              <w:jc w:val="center"/>
              <w:rPr>
                <w:rFonts w:ascii="Arial" w:hAnsi="Arial" w:cs="Arial"/>
                <w:sz w:val="18"/>
                <w:szCs w:val="18"/>
              </w:rPr>
            </w:pPr>
            <w:proofErr w:type="spellStart"/>
            <w:r>
              <w:rPr>
                <w:rFonts w:ascii="Arial" w:hAnsi="Arial" w:cs="Arial"/>
                <w:sz w:val="18"/>
                <w:szCs w:val="18"/>
              </w:rPr>
              <w:t>Velikova</w:t>
            </w:r>
            <w:proofErr w:type="spellEnd"/>
            <w:r>
              <w:rPr>
                <w:rFonts w:ascii="Arial" w:hAnsi="Arial" w:cs="Arial"/>
                <w:sz w:val="18"/>
                <w:szCs w:val="18"/>
              </w:rPr>
              <w:t>, 2018</w:t>
            </w:r>
          </w:p>
          <w:p w14:paraId="140F51FA" w14:textId="77777777" w:rsidR="004D7BD9" w:rsidRDefault="004D7BD9" w:rsidP="00844715">
            <w:pPr>
              <w:jc w:val="center"/>
              <w:rPr>
                <w:rFonts w:ascii="Arial" w:hAnsi="Arial" w:cs="Arial"/>
                <w:sz w:val="18"/>
                <w:szCs w:val="18"/>
              </w:rPr>
            </w:pPr>
            <w:r>
              <w:rPr>
                <w:rFonts w:ascii="Arial" w:hAnsi="Arial" w:cs="Arial"/>
                <w:sz w:val="18"/>
                <w:szCs w:val="18"/>
              </w:rPr>
              <w:t>T2</w:t>
            </w:r>
          </w:p>
        </w:tc>
        <w:tc>
          <w:tcPr>
            <w:tcW w:w="1266" w:type="dxa"/>
            <w:shd w:val="clear" w:color="auto" w:fill="00B050"/>
          </w:tcPr>
          <w:p w14:paraId="2AC8AAC7" w14:textId="77777777" w:rsidR="004D7BD9" w:rsidRDefault="004D7BD9" w:rsidP="00844715">
            <w:pPr>
              <w:jc w:val="center"/>
            </w:pPr>
          </w:p>
        </w:tc>
        <w:tc>
          <w:tcPr>
            <w:tcW w:w="1321" w:type="dxa"/>
            <w:shd w:val="clear" w:color="auto" w:fill="00B050"/>
          </w:tcPr>
          <w:p w14:paraId="6F4C6EA7" w14:textId="77777777" w:rsidR="004D7BD9" w:rsidRDefault="004D7BD9" w:rsidP="00844715">
            <w:pPr>
              <w:jc w:val="center"/>
            </w:pPr>
          </w:p>
        </w:tc>
        <w:tc>
          <w:tcPr>
            <w:tcW w:w="1283" w:type="dxa"/>
            <w:shd w:val="clear" w:color="auto" w:fill="FF0000"/>
          </w:tcPr>
          <w:p w14:paraId="623DFF1E" w14:textId="77777777" w:rsidR="004D7BD9" w:rsidRDefault="004D7BD9" w:rsidP="00844715">
            <w:pPr>
              <w:jc w:val="center"/>
              <w:rPr>
                <w:rFonts w:ascii="Arial" w:hAnsi="Arial" w:cs="Arial"/>
                <w:sz w:val="18"/>
                <w:szCs w:val="18"/>
              </w:rPr>
            </w:pPr>
          </w:p>
        </w:tc>
        <w:tc>
          <w:tcPr>
            <w:tcW w:w="1170" w:type="dxa"/>
            <w:shd w:val="clear" w:color="auto" w:fill="00B050"/>
          </w:tcPr>
          <w:p w14:paraId="7F7104E0" w14:textId="77777777" w:rsidR="004D7BD9" w:rsidRDefault="004D7BD9" w:rsidP="00844715">
            <w:pPr>
              <w:jc w:val="center"/>
              <w:rPr>
                <w:rFonts w:ascii="Arial" w:hAnsi="Arial" w:cs="Arial"/>
                <w:sz w:val="18"/>
                <w:szCs w:val="18"/>
              </w:rPr>
            </w:pPr>
          </w:p>
        </w:tc>
        <w:tc>
          <w:tcPr>
            <w:tcW w:w="1170" w:type="dxa"/>
            <w:shd w:val="clear" w:color="auto" w:fill="00B050"/>
          </w:tcPr>
          <w:p w14:paraId="2DD5038E" w14:textId="77777777" w:rsidR="004D7BD9" w:rsidRDefault="004D7BD9" w:rsidP="00844715">
            <w:pPr>
              <w:jc w:val="center"/>
              <w:rPr>
                <w:rFonts w:ascii="Arial" w:hAnsi="Arial" w:cs="Arial"/>
                <w:sz w:val="18"/>
                <w:szCs w:val="18"/>
              </w:rPr>
            </w:pPr>
          </w:p>
        </w:tc>
        <w:tc>
          <w:tcPr>
            <w:tcW w:w="1132" w:type="dxa"/>
            <w:shd w:val="clear" w:color="auto" w:fill="00B050"/>
          </w:tcPr>
          <w:p w14:paraId="5FF633ED" w14:textId="77777777" w:rsidR="004D7BD9" w:rsidRDefault="004D7BD9" w:rsidP="00844715">
            <w:pPr>
              <w:jc w:val="center"/>
              <w:rPr>
                <w:rFonts w:ascii="Arial" w:hAnsi="Arial" w:cs="Arial"/>
                <w:sz w:val="18"/>
                <w:szCs w:val="18"/>
              </w:rPr>
            </w:pPr>
          </w:p>
        </w:tc>
        <w:tc>
          <w:tcPr>
            <w:tcW w:w="1438" w:type="dxa"/>
            <w:shd w:val="clear" w:color="auto" w:fill="00B050"/>
          </w:tcPr>
          <w:p w14:paraId="03330708" w14:textId="77777777" w:rsidR="004D7BD9" w:rsidRDefault="004D7BD9" w:rsidP="00844715">
            <w:pPr>
              <w:jc w:val="center"/>
              <w:rPr>
                <w:rFonts w:ascii="Arial" w:hAnsi="Arial" w:cs="Arial"/>
                <w:sz w:val="18"/>
                <w:szCs w:val="18"/>
              </w:rPr>
            </w:pPr>
          </w:p>
        </w:tc>
        <w:tc>
          <w:tcPr>
            <w:tcW w:w="1437" w:type="dxa"/>
            <w:shd w:val="clear" w:color="auto" w:fill="00B050"/>
          </w:tcPr>
          <w:p w14:paraId="57A18204" w14:textId="77777777" w:rsidR="004D7BD9" w:rsidRDefault="004D7BD9" w:rsidP="00844715">
            <w:pPr>
              <w:jc w:val="center"/>
              <w:rPr>
                <w:rFonts w:ascii="Arial" w:hAnsi="Arial" w:cs="Arial"/>
                <w:sz w:val="18"/>
                <w:szCs w:val="18"/>
              </w:rPr>
            </w:pPr>
          </w:p>
        </w:tc>
        <w:tc>
          <w:tcPr>
            <w:tcW w:w="1388" w:type="dxa"/>
            <w:shd w:val="clear" w:color="auto" w:fill="00B050"/>
          </w:tcPr>
          <w:p w14:paraId="6A05B190" w14:textId="77777777" w:rsidR="004D7BD9" w:rsidRDefault="004D7BD9" w:rsidP="00844715">
            <w:pPr>
              <w:jc w:val="center"/>
              <w:rPr>
                <w:rFonts w:ascii="Arial" w:hAnsi="Arial" w:cs="Arial"/>
                <w:sz w:val="18"/>
                <w:szCs w:val="18"/>
              </w:rPr>
            </w:pPr>
          </w:p>
        </w:tc>
        <w:tc>
          <w:tcPr>
            <w:tcW w:w="905" w:type="dxa"/>
            <w:shd w:val="clear" w:color="auto" w:fill="FFFF00"/>
          </w:tcPr>
          <w:p w14:paraId="7779D78C" w14:textId="77777777" w:rsidR="004D7BD9" w:rsidRDefault="004D7BD9" w:rsidP="00844715">
            <w:pPr>
              <w:jc w:val="center"/>
              <w:rPr>
                <w:rFonts w:ascii="Arial" w:hAnsi="Arial" w:cs="Arial"/>
                <w:sz w:val="18"/>
                <w:szCs w:val="18"/>
              </w:rPr>
            </w:pPr>
          </w:p>
        </w:tc>
      </w:tr>
      <w:tr w:rsidR="004D7BD9" w:rsidRPr="00987C46" w14:paraId="22C540FC" w14:textId="77777777" w:rsidTr="00844715">
        <w:tc>
          <w:tcPr>
            <w:tcW w:w="1800" w:type="dxa"/>
            <w:vAlign w:val="bottom"/>
          </w:tcPr>
          <w:p w14:paraId="2AEC0E22" w14:textId="77777777" w:rsidR="004D7BD9" w:rsidRDefault="004D7BD9" w:rsidP="00844715">
            <w:pPr>
              <w:jc w:val="center"/>
              <w:rPr>
                <w:rFonts w:ascii="Arial" w:hAnsi="Arial" w:cs="Arial"/>
                <w:sz w:val="18"/>
                <w:szCs w:val="18"/>
              </w:rPr>
            </w:pPr>
            <w:proofErr w:type="spellStart"/>
            <w:r>
              <w:rPr>
                <w:rFonts w:ascii="Arial" w:hAnsi="Arial" w:cs="Arial"/>
                <w:sz w:val="18"/>
                <w:szCs w:val="18"/>
              </w:rPr>
              <w:t>Zigman</w:t>
            </w:r>
            <w:proofErr w:type="spellEnd"/>
            <w:r>
              <w:rPr>
                <w:rFonts w:ascii="Arial" w:hAnsi="Arial" w:cs="Arial"/>
                <w:sz w:val="18"/>
                <w:szCs w:val="18"/>
              </w:rPr>
              <w:t>, 2020</w:t>
            </w:r>
          </w:p>
        </w:tc>
        <w:tc>
          <w:tcPr>
            <w:tcW w:w="1266" w:type="dxa"/>
            <w:shd w:val="clear" w:color="auto" w:fill="00B050"/>
          </w:tcPr>
          <w:p w14:paraId="3CE6F815" w14:textId="77777777" w:rsidR="004D7BD9" w:rsidRDefault="004D7BD9" w:rsidP="00844715">
            <w:pPr>
              <w:jc w:val="center"/>
            </w:pPr>
          </w:p>
        </w:tc>
        <w:tc>
          <w:tcPr>
            <w:tcW w:w="1321" w:type="dxa"/>
            <w:shd w:val="clear" w:color="auto" w:fill="00B050"/>
          </w:tcPr>
          <w:p w14:paraId="03C80D48" w14:textId="77777777" w:rsidR="004D7BD9" w:rsidRDefault="004D7BD9" w:rsidP="00844715">
            <w:pPr>
              <w:jc w:val="center"/>
            </w:pPr>
          </w:p>
        </w:tc>
        <w:tc>
          <w:tcPr>
            <w:tcW w:w="1283" w:type="dxa"/>
            <w:shd w:val="clear" w:color="auto" w:fill="00B050"/>
          </w:tcPr>
          <w:p w14:paraId="2CB239DB" w14:textId="77777777" w:rsidR="004D7BD9" w:rsidRDefault="004D7BD9" w:rsidP="00844715">
            <w:pPr>
              <w:jc w:val="center"/>
              <w:rPr>
                <w:rFonts w:ascii="Arial" w:hAnsi="Arial" w:cs="Arial"/>
                <w:sz w:val="18"/>
                <w:szCs w:val="18"/>
              </w:rPr>
            </w:pPr>
          </w:p>
        </w:tc>
        <w:tc>
          <w:tcPr>
            <w:tcW w:w="1170" w:type="dxa"/>
            <w:shd w:val="clear" w:color="auto" w:fill="00B050"/>
          </w:tcPr>
          <w:p w14:paraId="4C6250F6" w14:textId="77777777" w:rsidR="004D7BD9" w:rsidRDefault="004D7BD9" w:rsidP="00844715">
            <w:pPr>
              <w:jc w:val="center"/>
              <w:rPr>
                <w:rFonts w:ascii="Arial" w:hAnsi="Arial" w:cs="Arial"/>
                <w:sz w:val="18"/>
                <w:szCs w:val="18"/>
              </w:rPr>
            </w:pPr>
          </w:p>
        </w:tc>
        <w:tc>
          <w:tcPr>
            <w:tcW w:w="1170" w:type="dxa"/>
            <w:shd w:val="clear" w:color="auto" w:fill="00B050"/>
          </w:tcPr>
          <w:p w14:paraId="72C8D55D" w14:textId="77777777" w:rsidR="004D7BD9" w:rsidRDefault="004D7BD9" w:rsidP="00844715">
            <w:pPr>
              <w:jc w:val="center"/>
              <w:rPr>
                <w:rFonts w:ascii="Arial" w:hAnsi="Arial" w:cs="Arial"/>
                <w:sz w:val="18"/>
                <w:szCs w:val="18"/>
              </w:rPr>
            </w:pPr>
          </w:p>
        </w:tc>
        <w:tc>
          <w:tcPr>
            <w:tcW w:w="1132" w:type="dxa"/>
            <w:shd w:val="clear" w:color="auto" w:fill="00B050"/>
          </w:tcPr>
          <w:p w14:paraId="1DAE557C" w14:textId="77777777" w:rsidR="004D7BD9" w:rsidRDefault="004D7BD9" w:rsidP="00844715">
            <w:pPr>
              <w:jc w:val="center"/>
              <w:rPr>
                <w:rFonts w:ascii="Arial" w:hAnsi="Arial" w:cs="Arial"/>
                <w:sz w:val="18"/>
                <w:szCs w:val="18"/>
              </w:rPr>
            </w:pPr>
          </w:p>
        </w:tc>
        <w:tc>
          <w:tcPr>
            <w:tcW w:w="1438" w:type="dxa"/>
            <w:shd w:val="clear" w:color="auto" w:fill="00B050"/>
          </w:tcPr>
          <w:p w14:paraId="441243E6" w14:textId="77777777" w:rsidR="004D7BD9" w:rsidRDefault="004D7BD9" w:rsidP="00844715">
            <w:pPr>
              <w:jc w:val="center"/>
              <w:rPr>
                <w:rFonts w:ascii="Arial" w:hAnsi="Arial" w:cs="Arial"/>
                <w:sz w:val="18"/>
                <w:szCs w:val="18"/>
              </w:rPr>
            </w:pPr>
          </w:p>
        </w:tc>
        <w:tc>
          <w:tcPr>
            <w:tcW w:w="1437" w:type="dxa"/>
            <w:shd w:val="clear" w:color="auto" w:fill="00B050"/>
          </w:tcPr>
          <w:p w14:paraId="0BC39DD5" w14:textId="77777777" w:rsidR="004D7BD9" w:rsidRDefault="004D7BD9" w:rsidP="00844715">
            <w:pPr>
              <w:jc w:val="center"/>
              <w:rPr>
                <w:rFonts w:ascii="Arial" w:hAnsi="Arial" w:cs="Arial"/>
                <w:sz w:val="18"/>
                <w:szCs w:val="18"/>
              </w:rPr>
            </w:pPr>
          </w:p>
        </w:tc>
        <w:tc>
          <w:tcPr>
            <w:tcW w:w="1388" w:type="dxa"/>
            <w:shd w:val="clear" w:color="auto" w:fill="00B050"/>
          </w:tcPr>
          <w:p w14:paraId="6A8AAE99" w14:textId="77777777" w:rsidR="004D7BD9" w:rsidRDefault="004D7BD9" w:rsidP="00844715">
            <w:pPr>
              <w:jc w:val="center"/>
              <w:rPr>
                <w:rFonts w:ascii="Arial" w:hAnsi="Arial" w:cs="Arial"/>
                <w:sz w:val="18"/>
                <w:szCs w:val="18"/>
              </w:rPr>
            </w:pPr>
          </w:p>
        </w:tc>
        <w:tc>
          <w:tcPr>
            <w:tcW w:w="905" w:type="dxa"/>
            <w:shd w:val="clear" w:color="auto" w:fill="FFFF00"/>
          </w:tcPr>
          <w:p w14:paraId="65590297" w14:textId="77777777" w:rsidR="004D7BD9" w:rsidRDefault="004D7BD9" w:rsidP="00844715">
            <w:pPr>
              <w:jc w:val="center"/>
              <w:rPr>
                <w:rFonts w:ascii="Arial" w:hAnsi="Arial" w:cs="Arial"/>
                <w:sz w:val="18"/>
                <w:szCs w:val="18"/>
              </w:rPr>
            </w:pPr>
          </w:p>
        </w:tc>
      </w:tr>
      <w:tr w:rsidR="004D7BD9" w:rsidRPr="00987C46" w14:paraId="254A7ABD" w14:textId="77777777" w:rsidTr="00844715">
        <w:tc>
          <w:tcPr>
            <w:tcW w:w="1800" w:type="dxa"/>
            <w:vAlign w:val="bottom"/>
          </w:tcPr>
          <w:p w14:paraId="045ACD21" w14:textId="77777777" w:rsidR="004D7BD9" w:rsidRDefault="004D7BD9" w:rsidP="00844715">
            <w:pPr>
              <w:jc w:val="center"/>
              <w:rPr>
                <w:rFonts w:ascii="Arial" w:hAnsi="Arial" w:cs="Arial"/>
                <w:sz w:val="18"/>
                <w:szCs w:val="18"/>
              </w:rPr>
            </w:pPr>
            <w:r>
              <w:rPr>
                <w:rFonts w:ascii="Arial" w:hAnsi="Arial" w:cs="Arial"/>
                <w:sz w:val="18"/>
                <w:szCs w:val="18"/>
              </w:rPr>
              <w:t>Hall, 2015</w:t>
            </w:r>
          </w:p>
        </w:tc>
        <w:tc>
          <w:tcPr>
            <w:tcW w:w="1266" w:type="dxa"/>
            <w:shd w:val="clear" w:color="auto" w:fill="00B050"/>
          </w:tcPr>
          <w:p w14:paraId="2A7C2CB4" w14:textId="77777777" w:rsidR="004D7BD9" w:rsidRDefault="004D7BD9" w:rsidP="00844715">
            <w:pPr>
              <w:jc w:val="center"/>
            </w:pPr>
          </w:p>
        </w:tc>
        <w:tc>
          <w:tcPr>
            <w:tcW w:w="1321" w:type="dxa"/>
            <w:shd w:val="clear" w:color="auto" w:fill="00B050"/>
          </w:tcPr>
          <w:p w14:paraId="78CBB454" w14:textId="77777777" w:rsidR="004D7BD9" w:rsidRDefault="004D7BD9" w:rsidP="00844715">
            <w:pPr>
              <w:jc w:val="center"/>
            </w:pPr>
          </w:p>
        </w:tc>
        <w:tc>
          <w:tcPr>
            <w:tcW w:w="1283" w:type="dxa"/>
            <w:shd w:val="clear" w:color="auto" w:fill="00B050"/>
          </w:tcPr>
          <w:p w14:paraId="39D1EA89" w14:textId="77777777" w:rsidR="004D7BD9" w:rsidRDefault="004D7BD9" w:rsidP="00844715">
            <w:pPr>
              <w:jc w:val="center"/>
              <w:rPr>
                <w:rFonts w:ascii="Arial" w:hAnsi="Arial" w:cs="Arial"/>
                <w:sz w:val="18"/>
                <w:szCs w:val="18"/>
              </w:rPr>
            </w:pPr>
          </w:p>
        </w:tc>
        <w:tc>
          <w:tcPr>
            <w:tcW w:w="1170" w:type="dxa"/>
            <w:shd w:val="clear" w:color="auto" w:fill="00B050"/>
          </w:tcPr>
          <w:p w14:paraId="451F5286" w14:textId="77777777" w:rsidR="004D7BD9" w:rsidRDefault="004D7BD9" w:rsidP="00844715">
            <w:pPr>
              <w:jc w:val="center"/>
              <w:rPr>
                <w:rFonts w:ascii="Arial" w:hAnsi="Arial" w:cs="Arial"/>
                <w:sz w:val="18"/>
                <w:szCs w:val="18"/>
              </w:rPr>
            </w:pPr>
          </w:p>
        </w:tc>
        <w:tc>
          <w:tcPr>
            <w:tcW w:w="1170" w:type="dxa"/>
            <w:shd w:val="clear" w:color="auto" w:fill="00B050"/>
          </w:tcPr>
          <w:p w14:paraId="5DADC6D4" w14:textId="77777777" w:rsidR="004D7BD9" w:rsidRDefault="004D7BD9" w:rsidP="00844715">
            <w:pPr>
              <w:jc w:val="center"/>
              <w:rPr>
                <w:rFonts w:ascii="Arial" w:hAnsi="Arial" w:cs="Arial"/>
                <w:sz w:val="18"/>
                <w:szCs w:val="18"/>
              </w:rPr>
            </w:pPr>
          </w:p>
        </w:tc>
        <w:tc>
          <w:tcPr>
            <w:tcW w:w="1132" w:type="dxa"/>
            <w:shd w:val="clear" w:color="auto" w:fill="00B050"/>
          </w:tcPr>
          <w:p w14:paraId="6EB19F49" w14:textId="77777777" w:rsidR="004D7BD9" w:rsidRDefault="004D7BD9" w:rsidP="00844715">
            <w:pPr>
              <w:jc w:val="center"/>
              <w:rPr>
                <w:rFonts w:ascii="Arial" w:hAnsi="Arial" w:cs="Arial"/>
                <w:sz w:val="18"/>
                <w:szCs w:val="18"/>
              </w:rPr>
            </w:pPr>
          </w:p>
        </w:tc>
        <w:tc>
          <w:tcPr>
            <w:tcW w:w="1438" w:type="dxa"/>
            <w:shd w:val="clear" w:color="auto" w:fill="00B050"/>
          </w:tcPr>
          <w:p w14:paraId="2F389F6B" w14:textId="77777777" w:rsidR="004D7BD9" w:rsidRDefault="004D7BD9" w:rsidP="00844715">
            <w:pPr>
              <w:jc w:val="center"/>
              <w:rPr>
                <w:rFonts w:ascii="Arial" w:hAnsi="Arial" w:cs="Arial"/>
                <w:sz w:val="18"/>
                <w:szCs w:val="18"/>
              </w:rPr>
            </w:pPr>
          </w:p>
        </w:tc>
        <w:tc>
          <w:tcPr>
            <w:tcW w:w="1437" w:type="dxa"/>
            <w:shd w:val="clear" w:color="auto" w:fill="00B050"/>
          </w:tcPr>
          <w:p w14:paraId="2A4894EE" w14:textId="77777777" w:rsidR="004D7BD9" w:rsidRDefault="004D7BD9" w:rsidP="00844715">
            <w:pPr>
              <w:jc w:val="center"/>
              <w:rPr>
                <w:rFonts w:ascii="Arial" w:hAnsi="Arial" w:cs="Arial"/>
                <w:sz w:val="18"/>
                <w:szCs w:val="18"/>
              </w:rPr>
            </w:pPr>
          </w:p>
        </w:tc>
        <w:tc>
          <w:tcPr>
            <w:tcW w:w="1388" w:type="dxa"/>
            <w:shd w:val="clear" w:color="auto" w:fill="00B050"/>
          </w:tcPr>
          <w:p w14:paraId="3D8625C2" w14:textId="77777777" w:rsidR="004D7BD9" w:rsidRDefault="004D7BD9" w:rsidP="00844715">
            <w:pPr>
              <w:jc w:val="center"/>
              <w:rPr>
                <w:rFonts w:ascii="Arial" w:hAnsi="Arial" w:cs="Arial"/>
                <w:sz w:val="18"/>
                <w:szCs w:val="18"/>
              </w:rPr>
            </w:pPr>
          </w:p>
        </w:tc>
        <w:tc>
          <w:tcPr>
            <w:tcW w:w="905" w:type="dxa"/>
            <w:shd w:val="clear" w:color="auto" w:fill="FFFF00"/>
          </w:tcPr>
          <w:p w14:paraId="5E635F43" w14:textId="77777777" w:rsidR="004D7BD9" w:rsidRDefault="004D7BD9" w:rsidP="00844715">
            <w:pPr>
              <w:jc w:val="center"/>
              <w:rPr>
                <w:rFonts w:ascii="Arial" w:hAnsi="Arial" w:cs="Arial"/>
                <w:sz w:val="18"/>
                <w:szCs w:val="18"/>
              </w:rPr>
            </w:pPr>
          </w:p>
        </w:tc>
      </w:tr>
      <w:tr w:rsidR="004D7BD9" w:rsidRPr="00987C46" w14:paraId="32ECA23F" w14:textId="77777777" w:rsidTr="00844715">
        <w:tc>
          <w:tcPr>
            <w:tcW w:w="1800" w:type="dxa"/>
            <w:vAlign w:val="bottom"/>
          </w:tcPr>
          <w:p w14:paraId="35535FA1" w14:textId="77777777" w:rsidR="004D7BD9" w:rsidRDefault="004D7BD9" w:rsidP="00844715">
            <w:pPr>
              <w:jc w:val="center"/>
              <w:rPr>
                <w:rFonts w:ascii="Arial" w:hAnsi="Arial" w:cs="Arial"/>
                <w:sz w:val="18"/>
                <w:szCs w:val="18"/>
              </w:rPr>
            </w:pPr>
            <w:r>
              <w:rPr>
                <w:rFonts w:ascii="Arial" w:hAnsi="Arial" w:cs="Arial"/>
                <w:sz w:val="18"/>
                <w:szCs w:val="18"/>
              </w:rPr>
              <w:t>Bonomi, 2008</w:t>
            </w:r>
          </w:p>
          <w:p w14:paraId="5A887B74" w14:textId="77777777" w:rsidR="004D7BD9" w:rsidRDefault="004D7BD9" w:rsidP="00844715">
            <w:pPr>
              <w:jc w:val="center"/>
              <w:rPr>
                <w:rFonts w:ascii="Arial" w:hAnsi="Arial" w:cs="Arial"/>
                <w:sz w:val="18"/>
                <w:szCs w:val="18"/>
              </w:rPr>
            </w:pPr>
            <w:r>
              <w:rPr>
                <w:rFonts w:ascii="Arial" w:hAnsi="Arial" w:cs="Arial"/>
                <w:sz w:val="18"/>
                <w:szCs w:val="18"/>
              </w:rPr>
              <w:t>VAS</w:t>
            </w:r>
          </w:p>
        </w:tc>
        <w:tc>
          <w:tcPr>
            <w:tcW w:w="1266" w:type="dxa"/>
            <w:shd w:val="clear" w:color="auto" w:fill="00B050"/>
          </w:tcPr>
          <w:p w14:paraId="40F4F46C" w14:textId="77777777" w:rsidR="004D7BD9" w:rsidRDefault="004D7BD9" w:rsidP="00844715">
            <w:pPr>
              <w:jc w:val="center"/>
            </w:pPr>
          </w:p>
        </w:tc>
        <w:tc>
          <w:tcPr>
            <w:tcW w:w="1321" w:type="dxa"/>
            <w:shd w:val="clear" w:color="auto" w:fill="FF0000"/>
          </w:tcPr>
          <w:p w14:paraId="1051A090" w14:textId="77777777" w:rsidR="004D7BD9" w:rsidRDefault="004D7BD9" w:rsidP="00844715">
            <w:pPr>
              <w:jc w:val="center"/>
            </w:pPr>
          </w:p>
        </w:tc>
        <w:tc>
          <w:tcPr>
            <w:tcW w:w="1283" w:type="dxa"/>
            <w:shd w:val="clear" w:color="auto" w:fill="FF0000"/>
          </w:tcPr>
          <w:p w14:paraId="2689792C" w14:textId="77777777" w:rsidR="004D7BD9" w:rsidRDefault="004D7BD9" w:rsidP="00844715">
            <w:pPr>
              <w:jc w:val="center"/>
              <w:rPr>
                <w:rFonts w:ascii="Arial" w:hAnsi="Arial" w:cs="Arial"/>
                <w:sz w:val="18"/>
                <w:szCs w:val="18"/>
              </w:rPr>
            </w:pPr>
          </w:p>
        </w:tc>
        <w:tc>
          <w:tcPr>
            <w:tcW w:w="1170" w:type="dxa"/>
            <w:shd w:val="clear" w:color="auto" w:fill="00B050"/>
          </w:tcPr>
          <w:p w14:paraId="02FA640E" w14:textId="77777777" w:rsidR="004D7BD9" w:rsidRDefault="004D7BD9" w:rsidP="00844715">
            <w:pPr>
              <w:jc w:val="center"/>
              <w:rPr>
                <w:rFonts w:ascii="Arial" w:hAnsi="Arial" w:cs="Arial"/>
                <w:sz w:val="18"/>
                <w:szCs w:val="18"/>
              </w:rPr>
            </w:pPr>
          </w:p>
        </w:tc>
        <w:tc>
          <w:tcPr>
            <w:tcW w:w="1170" w:type="dxa"/>
            <w:shd w:val="clear" w:color="auto" w:fill="FF0000"/>
          </w:tcPr>
          <w:p w14:paraId="5ADD231C" w14:textId="77777777" w:rsidR="004D7BD9" w:rsidRDefault="004D7BD9" w:rsidP="00844715">
            <w:pPr>
              <w:jc w:val="center"/>
              <w:rPr>
                <w:rFonts w:ascii="Arial" w:hAnsi="Arial" w:cs="Arial"/>
                <w:sz w:val="18"/>
                <w:szCs w:val="18"/>
              </w:rPr>
            </w:pPr>
          </w:p>
        </w:tc>
        <w:tc>
          <w:tcPr>
            <w:tcW w:w="1132" w:type="dxa"/>
            <w:shd w:val="clear" w:color="auto" w:fill="00B050"/>
          </w:tcPr>
          <w:p w14:paraId="7098C196" w14:textId="77777777" w:rsidR="004D7BD9" w:rsidRDefault="004D7BD9" w:rsidP="00844715">
            <w:pPr>
              <w:jc w:val="center"/>
              <w:rPr>
                <w:rFonts w:ascii="Arial" w:hAnsi="Arial" w:cs="Arial"/>
                <w:sz w:val="18"/>
                <w:szCs w:val="18"/>
              </w:rPr>
            </w:pPr>
          </w:p>
        </w:tc>
        <w:tc>
          <w:tcPr>
            <w:tcW w:w="1438" w:type="dxa"/>
            <w:shd w:val="clear" w:color="auto" w:fill="00B050"/>
          </w:tcPr>
          <w:p w14:paraId="2F479539" w14:textId="77777777" w:rsidR="004D7BD9" w:rsidRDefault="004D7BD9" w:rsidP="00844715">
            <w:pPr>
              <w:jc w:val="center"/>
              <w:rPr>
                <w:rFonts w:ascii="Arial" w:hAnsi="Arial" w:cs="Arial"/>
                <w:sz w:val="18"/>
                <w:szCs w:val="18"/>
              </w:rPr>
            </w:pPr>
          </w:p>
        </w:tc>
        <w:tc>
          <w:tcPr>
            <w:tcW w:w="1437" w:type="dxa"/>
            <w:shd w:val="clear" w:color="auto" w:fill="00B050"/>
          </w:tcPr>
          <w:p w14:paraId="68347DC0" w14:textId="77777777" w:rsidR="004D7BD9" w:rsidRDefault="004D7BD9" w:rsidP="00844715">
            <w:pPr>
              <w:jc w:val="center"/>
              <w:rPr>
                <w:rFonts w:ascii="Arial" w:hAnsi="Arial" w:cs="Arial"/>
                <w:sz w:val="18"/>
                <w:szCs w:val="18"/>
              </w:rPr>
            </w:pPr>
          </w:p>
        </w:tc>
        <w:tc>
          <w:tcPr>
            <w:tcW w:w="1388" w:type="dxa"/>
            <w:shd w:val="clear" w:color="auto" w:fill="00B050"/>
          </w:tcPr>
          <w:p w14:paraId="40C92AFB" w14:textId="77777777" w:rsidR="004D7BD9" w:rsidRDefault="004D7BD9" w:rsidP="00844715">
            <w:pPr>
              <w:jc w:val="center"/>
              <w:rPr>
                <w:rFonts w:ascii="Arial" w:hAnsi="Arial" w:cs="Arial"/>
                <w:sz w:val="18"/>
                <w:szCs w:val="18"/>
              </w:rPr>
            </w:pPr>
          </w:p>
        </w:tc>
        <w:tc>
          <w:tcPr>
            <w:tcW w:w="905" w:type="dxa"/>
            <w:shd w:val="clear" w:color="auto" w:fill="FF0000"/>
          </w:tcPr>
          <w:p w14:paraId="0082BF2C" w14:textId="77777777" w:rsidR="004D7BD9" w:rsidRDefault="004D7BD9" w:rsidP="00844715">
            <w:pPr>
              <w:jc w:val="center"/>
              <w:rPr>
                <w:rFonts w:ascii="Arial" w:hAnsi="Arial" w:cs="Arial"/>
                <w:sz w:val="18"/>
                <w:szCs w:val="18"/>
              </w:rPr>
            </w:pPr>
          </w:p>
        </w:tc>
      </w:tr>
    </w:tbl>
    <w:p w14:paraId="3B192B9F" w14:textId="6259569A" w:rsidR="004D7BD9" w:rsidRPr="00EA4B50" w:rsidRDefault="004D7BD9" w:rsidP="004D7BD9">
      <w:pPr>
        <w:ind w:left="-450"/>
        <w:rPr>
          <w:rFonts w:ascii="Arial" w:hAnsi="Arial" w:cs="Arial"/>
          <w:sz w:val="18"/>
          <w:szCs w:val="18"/>
        </w:rPr>
      </w:pPr>
      <w:r w:rsidRPr="00EA4B50">
        <w:rPr>
          <w:rFonts w:ascii="Arial" w:hAnsi="Arial" w:cs="Arial"/>
          <w:sz w:val="18"/>
          <w:szCs w:val="18"/>
        </w:rPr>
        <w:t>At dx</w:t>
      </w:r>
      <w:r w:rsidR="00CA5C4F">
        <w:rPr>
          <w:rFonts w:ascii="Arial" w:hAnsi="Arial" w:cs="Arial"/>
          <w:sz w:val="18"/>
          <w:szCs w:val="18"/>
        </w:rPr>
        <w:t>,</w:t>
      </w:r>
      <w:r w:rsidRPr="00EA4B50">
        <w:rPr>
          <w:rFonts w:ascii="Arial" w:hAnsi="Arial" w:cs="Arial"/>
          <w:sz w:val="18"/>
          <w:szCs w:val="18"/>
        </w:rPr>
        <w:t xml:space="preserve"> At diagnosis; </w:t>
      </w:r>
      <w:r w:rsidR="00530722" w:rsidRPr="00EA4B50">
        <w:rPr>
          <w:rFonts w:ascii="Arial" w:hAnsi="Arial" w:cs="Arial"/>
          <w:sz w:val="18"/>
          <w:szCs w:val="18"/>
        </w:rPr>
        <w:t>FP</w:t>
      </w:r>
      <w:r w:rsidR="00CA5C4F">
        <w:rPr>
          <w:rFonts w:ascii="Arial" w:hAnsi="Arial" w:cs="Arial"/>
          <w:sz w:val="18"/>
          <w:szCs w:val="18"/>
        </w:rPr>
        <w:t>,</w:t>
      </w:r>
      <w:r w:rsidR="00530722" w:rsidRPr="00EA4B50">
        <w:rPr>
          <w:rFonts w:ascii="Arial" w:hAnsi="Arial" w:cs="Arial"/>
          <w:sz w:val="18"/>
          <w:szCs w:val="18"/>
        </w:rPr>
        <w:t xml:space="preserve"> false positive; </w:t>
      </w:r>
      <w:r w:rsidRPr="00EA4B50">
        <w:rPr>
          <w:rFonts w:ascii="Arial" w:hAnsi="Arial" w:cs="Arial"/>
          <w:sz w:val="18"/>
          <w:szCs w:val="18"/>
        </w:rPr>
        <w:t>T1</w:t>
      </w:r>
      <w:r w:rsidR="00CA5C4F">
        <w:rPr>
          <w:rFonts w:ascii="Arial" w:hAnsi="Arial" w:cs="Arial"/>
          <w:sz w:val="18"/>
          <w:szCs w:val="18"/>
        </w:rPr>
        <w:t>,</w:t>
      </w:r>
      <w:r w:rsidRPr="00EA4B50">
        <w:rPr>
          <w:rFonts w:ascii="Arial" w:hAnsi="Arial" w:cs="Arial"/>
          <w:sz w:val="18"/>
          <w:szCs w:val="18"/>
        </w:rPr>
        <w:t xml:space="preserve"> </w:t>
      </w:r>
      <w:r w:rsidR="00530722" w:rsidRPr="00EA4B50">
        <w:rPr>
          <w:rFonts w:ascii="Arial" w:hAnsi="Arial" w:cs="Arial"/>
          <w:sz w:val="18"/>
          <w:szCs w:val="18"/>
        </w:rPr>
        <w:t xml:space="preserve">≤12 months </w:t>
      </w:r>
      <w:r w:rsidRPr="00EA4B50">
        <w:rPr>
          <w:rFonts w:ascii="Arial" w:hAnsi="Arial" w:cs="Arial"/>
          <w:sz w:val="18"/>
          <w:szCs w:val="18"/>
        </w:rPr>
        <w:t>from surgery; T2</w:t>
      </w:r>
      <w:r w:rsidR="00CA5C4F">
        <w:rPr>
          <w:rFonts w:ascii="Arial" w:hAnsi="Arial" w:cs="Arial"/>
          <w:sz w:val="18"/>
          <w:szCs w:val="18"/>
        </w:rPr>
        <w:t>,</w:t>
      </w:r>
      <w:r w:rsidRPr="00EA4B50">
        <w:rPr>
          <w:rFonts w:ascii="Arial" w:hAnsi="Arial" w:cs="Arial"/>
          <w:sz w:val="18"/>
          <w:szCs w:val="18"/>
        </w:rPr>
        <w:t xml:space="preserve"> </w:t>
      </w:r>
      <w:r w:rsidR="00530722" w:rsidRPr="00EA4B50">
        <w:rPr>
          <w:rFonts w:ascii="Arial" w:hAnsi="Arial" w:cs="Arial"/>
          <w:sz w:val="18"/>
          <w:szCs w:val="18"/>
        </w:rPr>
        <w:t>≥</w:t>
      </w:r>
      <w:r w:rsidRPr="00EA4B50">
        <w:rPr>
          <w:rFonts w:ascii="Arial" w:hAnsi="Arial" w:cs="Arial"/>
          <w:sz w:val="18"/>
          <w:szCs w:val="18"/>
        </w:rPr>
        <w:t>2 years from surgery; VAS</w:t>
      </w:r>
      <w:r w:rsidR="00CA5C4F">
        <w:rPr>
          <w:rFonts w:ascii="Arial" w:hAnsi="Arial" w:cs="Arial"/>
          <w:sz w:val="18"/>
          <w:szCs w:val="18"/>
        </w:rPr>
        <w:t>,</w:t>
      </w:r>
      <w:r w:rsidRPr="00EA4B50">
        <w:rPr>
          <w:rFonts w:ascii="Arial" w:hAnsi="Arial" w:cs="Arial"/>
          <w:sz w:val="18"/>
          <w:szCs w:val="18"/>
        </w:rPr>
        <w:t xml:space="preserve"> visual analog scale</w:t>
      </w:r>
    </w:p>
    <w:p w14:paraId="4FAB44D8" w14:textId="77777777" w:rsidR="004D7BD9" w:rsidRPr="00EA4B50" w:rsidRDefault="004D7BD9" w:rsidP="004D7BD9">
      <w:pPr>
        <w:ind w:left="-450"/>
        <w:rPr>
          <w:rFonts w:ascii="Arial" w:hAnsi="Arial" w:cs="Arial"/>
          <w:sz w:val="18"/>
          <w:szCs w:val="18"/>
        </w:rPr>
      </w:pPr>
      <w:r w:rsidRPr="00EA4B50">
        <w:rPr>
          <w:rFonts w:ascii="Arial" w:hAnsi="Arial" w:cs="Arial"/>
          <w:sz w:val="18"/>
          <w:szCs w:val="18"/>
        </w:rPr>
        <w:t xml:space="preserve">Green: low risk of bias; Yellow: moderate risk of bias; Red: high risk of bias; Grey: No information </w:t>
      </w:r>
    </w:p>
    <w:p w14:paraId="787CFEF6" w14:textId="77777777" w:rsidR="004D7BD9" w:rsidRDefault="004D7BD9">
      <w:pPr>
        <w:rPr>
          <w:rFonts w:ascii="Arial" w:hAnsi="Arial" w:cs="Arial"/>
          <w:b/>
          <w:sz w:val="28"/>
          <w:szCs w:val="28"/>
        </w:rPr>
      </w:pPr>
    </w:p>
    <w:p w14:paraId="6E4E242B" w14:textId="77777777" w:rsidR="005D6DF0" w:rsidRDefault="005D6DF0">
      <w:pPr>
        <w:rPr>
          <w:rFonts w:ascii="Arial" w:hAnsi="Arial" w:cs="Arial"/>
          <w:b/>
          <w:sz w:val="28"/>
          <w:szCs w:val="28"/>
        </w:rPr>
      </w:pPr>
    </w:p>
    <w:p w14:paraId="46CE68C0" w14:textId="77777777" w:rsidR="005D6DF0" w:rsidRDefault="005D6DF0">
      <w:pPr>
        <w:rPr>
          <w:rFonts w:ascii="Arial" w:hAnsi="Arial" w:cs="Arial"/>
          <w:b/>
          <w:sz w:val="28"/>
          <w:szCs w:val="28"/>
        </w:rPr>
      </w:pPr>
    </w:p>
    <w:p w14:paraId="77957393" w14:textId="77777777" w:rsidR="005D6DF0" w:rsidRDefault="00530722" w:rsidP="00530722">
      <w:pPr>
        <w:tabs>
          <w:tab w:val="left" w:pos="7483"/>
        </w:tabs>
        <w:rPr>
          <w:rFonts w:ascii="Arial" w:hAnsi="Arial" w:cs="Arial"/>
          <w:b/>
          <w:sz w:val="28"/>
          <w:szCs w:val="28"/>
        </w:rPr>
      </w:pPr>
      <w:r>
        <w:rPr>
          <w:rFonts w:ascii="Arial" w:hAnsi="Arial" w:cs="Arial"/>
          <w:b/>
          <w:sz w:val="28"/>
          <w:szCs w:val="28"/>
        </w:rPr>
        <w:tab/>
      </w:r>
    </w:p>
    <w:p w14:paraId="3B7FC8D6" w14:textId="77777777" w:rsidR="005D6DF0" w:rsidRDefault="005D6DF0">
      <w:pPr>
        <w:rPr>
          <w:rFonts w:ascii="Arial" w:hAnsi="Arial" w:cs="Arial"/>
          <w:b/>
          <w:sz w:val="28"/>
          <w:szCs w:val="28"/>
        </w:rPr>
      </w:pPr>
    </w:p>
    <w:p w14:paraId="30488C17" w14:textId="77777777" w:rsidR="005D6DF0" w:rsidRDefault="005D6DF0">
      <w:pPr>
        <w:rPr>
          <w:rFonts w:ascii="Arial" w:hAnsi="Arial" w:cs="Arial"/>
          <w:b/>
          <w:sz w:val="28"/>
          <w:szCs w:val="28"/>
        </w:rPr>
      </w:pPr>
    </w:p>
    <w:p w14:paraId="6A3319BB" w14:textId="77777777" w:rsidR="005D6DF0" w:rsidRDefault="005D6DF0">
      <w:pPr>
        <w:rPr>
          <w:rFonts w:ascii="Arial" w:hAnsi="Arial" w:cs="Arial"/>
          <w:b/>
          <w:sz w:val="28"/>
          <w:szCs w:val="28"/>
        </w:rPr>
      </w:pPr>
    </w:p>
    <w:p w14:paraId="456F10CC" w14:textId="77777777" w:rsidR="005D6DF0" w:rsidRDefault="005D6DF0">
      <w:pPr>
        <w:rPr>
          <w:rFonts w:ascii="Arial" w:hAnsi="Arial" w:cs="Arial"/>
          <w:b/>
          <w:sz w:val="28"/>
          <w:szCs w:val="28"/>
        </w:rPr>
      </w:pPr>
      <w:r>
        <w:rPr>
          <w:rFonts w:ascii="Arial" w:hAnsi="Arial" w:cs="Arial"/>
          <w:b/>
          <w:sz w:val="28"/>
          <w:szCs w:val="28"/>
        </w:rPr>
        <w:lastRenderedPageBreak/>
        <w:t>References</w:t>
      </w:r>
    </w:p>
    <w:p w14:paraId="50E4313C"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Pr>
          <w:rFonts w:ascii="Calibri" w:hAnsi="Calibri" w:cs="Calibri"/>
        </w:rPr>
        <w:t>1.</w:t>
      </w:r>
      <w:r>
        <w:rPr>
          <w:rFonts w:ascii="Calibri" w:hAnsi="Calibri" w:cs="Calibri"/>
        </w:rPr>
        <w:tab/>
      </w:r>
      <w:r w:rsidRPr="008D6972">
        <w:rPr>
          <w:rFonts w:ascii="Times New Roman" w:hAnsi="Times New Roman" w:cs="Times New Roman"/>
        </w:rPr>
        <w:t xml:space="preserve">Ali AA, Xiao H, </w:t>
      </w:r>
      <w:proofErr w:type="spellStart"/>
      <w:r w:rsidRPr="008D6972">
        <w:rPr>
          <w:rFonts w:ascii="Times New Roman" w:hAnsi="Times New Roman" w:cs="Times New Roman"/>
        </w:rPr>
        <w:t>Tawk</w:t>
      </w:r>
      <w:proofErr w:type="spellEnd"/>
      <w:r w:rsidRPr="008D6972">
        <w:rPr>
          <w:rFonts w:ascii="Times New Roman" w:hAnsi="Times New Roman" w:cs="Times New Roman"/>
        </w:rPr>
        <w:t xml:space="preserve"> R, Campbell E, </w:t>
      </w:r>
      <w:proofErr w:type="spellStart"/>
      <w:r w:rsidRPr="008D6972">
        <w:rPr>
          <w:rFonts w:ascii="Times New Roman" w:hAnsi="Times New Roman" w:cs="Times New Roman"/>
        </w:rPr>
        <w:t>Semykina</w:t>
      </w:r>
      <w:proofErr w:type="spellEnd"/>
      <w:r w:rsidRPr="008D6972">
        <w:rPr>
          <w:rFonts w:ascii="Times New Roman" w:hAnsi="Times New Roman" w:cs="Times New Roman"/>
        </w:rPr>
        <w:t xml:space="preserve"> A, Montero AJ, </w:t>
      </w:r>
      <w:proofErr w:type="spellStart"/>
      <w:r w:rsidRPr="008D6972">
        <w:rPr>
          <w:rFonts w:ascii="Times New Roman" w:hAnsi="Times New Roman" w:cs="Times New Roman"/>
        </w:rPr>
        <w:t>Diaby</w:t>
      </w:r>
      <w:proofErr w:type="spellEnd"/>
      <w:r w:rsidRPr="008D6972">
        <w:rPr>
          <w:rFonts w:ascii="Times New Roman" w:hAnsi="Times New Roman" w:cs="Times New Roman"/>
        </w:rPr>
        <w:t xml:space="preserve"> V</w:t>
      </w:r>
      <w:r w:rsidRPr="008D6972">
        <w:rPr>
          <w:rFonts w:ascii="Times New Roman" w:hAnsi="Times New Roman" w:cs="Times New Roman"/>
          <w:b/>
          <w:bCs/>
        </w:rPr>
        <w:t xml:space="preserve">. </w:t>
      </w:r>
      <w:r w:rsidRPr="008D6972">
        <w:rPr>
          <w:rFonts w:ascii="Times New Roman" w:hAnsi="Times New Roman" w:cs="Times New Roman"/>
        </w:rPr>
        <w:t xml:space="preserve">Comparison of health utility weights among elderly patients receiving breast-conserving surgery plus hormonal therapy with or without radiotherapy. </w:t>
      </w:r>
      <w:proofErr w:type="spellStart"/>
      <w:r w:rsidRPr="008D6972">
        <w:rPr>
          <w:rFonts w:ascii="Times New Roman" w:hAnsi="Times New Roman" w:cs="Times New Roman"/>
        </w:rPr>
        <w:t>Curr</w:t>
      </w:r>
      <w:proofErr w:type="spellEnd"/>
      <w:r w:rsidRPr="008D6972">
        <w:rPr>
          <w:rFonts w:ascii="Times New Roman" w:hAnsi="Times New Roman" w:cs="Times New Roman"/>
        </w:rPr>
        <w:t xml:space="preserve"> Med Res </w:t>
      </w:r>
      <w:proofErr w:type="spellStart"/>
      <w:r w:rsidRPr="008D6972">
        <w:rPr>
          <w:rFonts w:ascii="Times New Roman" w:hAnsi="Times New Roman" w:cs="Times New Roman"/>
        </w:rPr>
        <w:t>Opin</w:t>
      </w:r>
      <w:proofErr w:type="spellEnd"/>
      <w:r w:rsidRPr="008D6972">
        <w:rPr>
          <w:rFonts w:ascii="Times New Roman" w:hAnsi="Times New Roman" w:cs="Times New Roman"/>
        </w:rPr>
        <w:t>. 2017;33(2):391-400.</w:t>
      </w:r>
    </w:p>
    <w:p w14:paraId="5D419D71"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w:t>
      </w:r>
      <w:r w:rsidRPr="008D6972">
        <w:rPr>
          <w:rFonts w:ascii="Times New Roman" w:hAnsi="Times New Roman" w:cs="Times New Roman"/>
        </w:rPr>
        <w:tab/>
        <w:t xml:space="preserve">Bonomi AE, Boudreau DM, Fishman PA, </w:t>
      </w:r>
      <w:proofErr w:type="spellStart"/>
      <w:r w:rsidRPr="008D6972">
        <w:rPr>
          <w:rFonts w:ascii="Times New Roman" w:hAnsi="Times New Roman" w:cs="Times New Roman"/>
        </w:rPr>
        <w:t>Ludman</w:t>
      </w:r>
      <w:proofErr w:type="spellEnd"/>
      <w:r w:rsidRPr="008D6972">
        <w:rPr>
          <w:rFonts w:ascii="Times New Roman" w:hAnsi="Times New Roman" w:cs="Times New Roman"/>
        </w:rPr>
        <w:t xml:space="preserve"> E, </w:t>
      </w:r>
      <w:proofErr w:type="spellStart"/>
      <w:r w:rsidRPr="008D6972">
        <w:rPr>
          <w:rFonts w:ascii="Times New Roman" w:hAnsi="Times New Roman" w:cs="Times New Roman"/>
        </w:rPr>
        <w:t>Mohelnitzky</w:t>
      </w:r>
      <w:proofErr w:type="spellEnd"/>
      <w:r w:rsidRPr="008D6972">
        <w:rPr>
          <w:rFonts w:ascii="Times New Roman" w:hAnsi="Times New Roman" w:cs="Times New Roman"/>
        </w:rPr>
        <w:t xml:space="preserve"> A, Cannon EA, Seger D</w:t>
      </w:r>
      <w:r w:rsidRPr="008D6972">
        <w:rPr>
          <w:rFonts w:ascii="Times New Roman" w:hAnsi="Times New Roman" w:cs="Times New Roman"/>
          <w:b/>
          <w:bCs/>
        </w:rPr>
        <w:t xml:space="preserve">. </w:t>
      </w:r>
      <w:r w:rsidRPr="008D6972">
        <w:rPr>
          <w:rFonts w:ascii="Times New Roman" w:hAnsi="Times New Roman" w:cs="Times New Roman"/>
        </w:rPr>
        <w:t>Quality of life valuations of mammography screening. Qual Life Res. 2008;17(5):801-14.</w:t>
      </w:r>
    </w:p>
    <w:p w14:paraId="3941DF4D"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3.</w:t>
      </w:r>
      <w:r w:rsidRPr="008D6972">
        <w:rPr>
          <w:rFonts w:ascii="Times New Roman" w:hAnsi="Times New Roman" w:cs="Times New Roman"/>
        </w:rPr>
        <w:tab/>
        <w:t>Bromley HL, Mann GB, Petrie D, Nickson C, Rea D, Roberts TE</w:t>
      </w:r>
      <w:r w:rsidRPr="008D6972">
        <w:rPr>
          <w:rFonts w:ascii="Times New Roman" w:hAnsi="Times New Roman" w:cs="Times New Roman"/>
          <w:b/>
          <w:bCs/>
        </w:rPr>
        <w:t xml:space="preserve">. </w:t>
      </w:r>
      <w:r w:rsidRPr="008D6972">
        <w:rPr>
          <w:rFonts w:ascii="Times New Roman" w:hAnsi="Times New Roman" w:cs="Times New Roman"/>
        </w:rPr>
        <w:t xml:space="preserve">Valuing preferences for treating screen detected ductal carcinoma in situ. European journal of cancer (Oxford, England: 1990). </w:t>
      </w:r>
      <w:proofErr w:type="gramStart"/>
      <w:r w:rsidRPr="008D6972">
        <w:rPr>
          <w:rFonts w:ascii="Times New Roman" w:hAnsi="Times New Roman" w:cs="Times New Roman"/>
        </w:rPr>
        <w:t>2019;123:130</w:t>
      </w:r>
      <w:proofErr w:type="gramEnd"/>
      <w:r w:rsidRPr="008D6972">
        <w:rPr>
          <w:rFonts w:ascii="Times New Roman" w:hAnsi="Times New Roman" w:cs="Times New Roman"/>
        </w:rPr>
        <w:t>-7.</w:t>
      </w:r>
    </w:p>
    <w:p w14:paraId="2F20725A"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4.</w:t>
      </w:r>
      <w:r w:rsidRPr="008D6972">
        <w:rPr>
          <w:rFonts w:ascii="Times New Roman" w:hAnsi="Times New Roman" w:cs="Times New Roman"/>
        </w:rPr>
        <w:tab/>
      </w:r>
      <w:proofErr w:type="spellStart"/>
      <w:r w:rsidRPr="008D6972">
        <w:rPr>
          <w:rFonts w:ascii="Times New Roman" w:hAnsi="Times New Roman" w:cs="Times New Roman"/>
        </w:rPr>
        <w:t>Criscitiello</w:t>
      </w:r>
      <w:proofErr w:type="spellEnd"/>
      <w:r w:rsidRPr="008D6972">
        <w:rPr>
          <w:rFonts w:ascii="Times New Roman" w:hAnsi="Times New Roman" w:cs="Times New Roman"/>
        </w:rPr>
        <w:t xml:space="preserve"> C, </w:t>
      </w:r>
      <w:proofErr w:type="spellStart"/>
      <w:r w:rsidRPr="008D6972">
        <w:rPr>
          <w:rFonts w:ascii="Times New Roman" w:hAnsi="Times New Roman" w:cs="Times New Roman"/>
        </w:rPr>
        <w:t>Spurden</w:t>
      </w:r>
      <w:proofErr w:type="spellEnd"/>
      <w:r w:rsidRPr="008D6972">
        <w:rPr>
          <w:rFonts w:ascii="Times New Roman" w:hAnsi="Times New Roman" w:cs="Times New Roman"/>
        </w:rPr>
        <w:t xml:space="preserve"> D, Piercy J, Rider A, Williams R, Mitra D, et al.</w:t>
      </w:r>
      <w:r w:rsidRPr="008D6972">
        <w:rPr>
          <w:rFonts w:ascii="Times New Roman" w:hAnsi="Times New Roman" w:cs="Times New Roman"/>
          <w:b/>
          <w:bCs/>
        </w:rPr>
        <w:t xml:space="preserve"> </w:t>
      </w:r>
      <w:r w:rsidRPr="008D6972">
        <w:rPr>
          <w:rFonts w:ascii="Times New Roman" w:hAnsi="Times New Roman" w:cs="Times New Roman"/>
        </w:rPr>
        <w:t>Health-Related Quality of Life Among Patients With HR+/HER2- Early Breast Cancer. Clinical therapeutics. 2021;43(7):1228-</w:t>
      </w:r>
      <w:proofErr w:type="gramStart"/>
      <w:r w:rsidRPr="008D6972">
        <w:rPr>
          <w:rFonts w:ascii="Times New Roman" w:hAnsi="Times New Roman" w:cs="Times New Roman"/>
        </w:rPr>
        <w:t>44.e</w:t>
      </w:r>
      <w:proofErr w:type="gramEnd"/>
      <w:r w:rsidRPr="008D6972">
        <w:rPr>
          <w:rFonts w:ascii="Times New Roman" w:hAnsi="Times New Roman" w:cs="Times New Roman"/>
        </w:rPr>
        <w:t>4.</w:t>
      </w:r>
    </w:p>
    <w:p w14:paraId="0ACFB752"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5.</w:t>
      </w:r>
      <w:r w:rsidRPr="008D6972">
        <w:rPr>
          <w:rFonts w:ascii="Times New Roman" w:hAnsi="Times New Roman" w:cs="Times New Roman"/>
        </w:rPr>
        <w:tab/>
        <w:t xml:space="preserve">de </w:t>
      </w:r>
      <w:proofErr w:type="spellStart"/>
      <w:r w:rsidRPr="008D6972">
        <w:rPr>
          <w:rFonts w:ascii="Times New Roman" w:hAnsi="Times New Roman" w:cs="Times New Roman"/>
        </w:rPr>
        <w:t>Kok</w:t>
      </w:r>
      <w:proofErr w:type="spellEnd"/>
      <w:r w:rsidRPr="008D6972">
        <w:rPr>
          <w:rFonts w:ascii="Times New Roman" w:hAnsi="Times New Roman" w:cs="Times New Roman"/>
        </w:rPr>
        <w:t xml:space="preserve"> M, Dirksen CD, </w:t>
      </w:r>
      <w:proofErr w:type="spellStart"/>
      <w:r w:rsidRPr="008D6972">
        <w:rPr>
          <w:rFonts w:ascii="Times New Roman" w:hAnsi="Times New Roman" w:cs="Times New Roman"/>
        </w:rPr>
        <w:t>Kessels</w:t>
      </w:r>
      <w:proofErr w:type="spellEnd"/>
      <w:r w:rsidRPr="008D6972">
        <w:rPr>
          <w:rFonts w:ascii="Times New Roman" w:hAnsi="Times New Roman" w:cs="Times New Roman"/>
        </w:rPr>
        <w:t xml:space="preserve"> AG, van der </w:t>
      </w:r>
      <w:proofErr w:type="spellStart"/>
      <w:r w:rsidRPr="008D6972">
        <w:rPr>
          <w:rFonts w:ascii="Times New Roman" w:hAnsi="Times New Roman" w:cs="Times New Roman"/>
        </w:rPr>
        <w:t>Weijden</w:t>
      </w:r>
      <w:proofErr w:type="spellEnd"/>
      <w:r w:rsidRPr="008D6972">
        <w:rPr>
          <w:rFonts w:ascii="Times New Roman" w:hAnsi="Times New Roman" w:cs="Times New Roman"/>
        </w:rPr>
        <w:t xml:space="preserve"> T, van de Velde CJ, Roukema JA, et al.</w:t>
      </w:r>
      <w:r w:rsidRPr="008D6972">
        <w:rPr>
          <w:rFonts w:ascii="Times New Roman" w:hAnsi="Times New Roman" w:cs="Times New Roman"/>
          <w:b/>
          <w:bCs/>
        </w:rPr>
        <w:t xml:space="preserve"> </w:t>
      </w:r>
      <w:r w:rsidRPr="008D6972">
        <w:rPr>
          <w:rFonts w:ascii="Times New Roman" w:hAnsi="Times New Roman" w:cs="Times New Roman"/>
        </w:rPr>
        <w:t xml:space="preserve">Cost-effectiveness of a short stay admission </w:t>
      </w:r>
      <w:proofErr w:type="spellStart"/>
      <w:r w:rsidRPr="008D6972">
        <w:rPr>
          <w:rFonts w:ascii="Times New Roman" w:hAnsi="Times New Roman" w:cs="Times New Roman"/>
        </w:rPr>
        <w:t>programme</w:t>
      </w:r>
      <w:proofErr w:type="spellEnd"/>
      <w:r w:rsidRPr="008D6972">
        <w:rPr>
          <w:rFonts w:ascii="Times New Roman" w:hAnsi="Times New Roman" w:cs="Times New Roman"/>
        </w:rPr>
        <w:t xml:space="preserve"> for breast cancer surgery. Acta Oncol. 2010;49(3):338-46.</w:t>
      </w:r>
    </w:p>
    <w:p w14:paraId="5DB88959"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6.</w:t>
      </w:r>
      <w:r w:rsidRPr="008D6972">
        <w:rPr>
          <w:rFonts w:ascii="Times New Roman" w:hAnsi="Times New Roman" w:cs="Times New Roman"/>
        </w:rPr>
        <w:tab/>
      </w:r>
      <w:proofErr w:type="spellStart"/>
      <w:r w:rsidRPr="008D6972">
        <w:rPr>
          <w:rFonts w:ascii="Times New Roman" w:hAnsi="Times New Roman" w:cs="Times New Roman"/>
        </w:rPr>
        <w:t>Domeyer</w:t>
      </w:r>
      <w:proofErr w:type="spellEnd"/>
      <w:r w:rsidRPr="008D6972">
        <w:rPr>
          <w:rFonts w:ascii="Times New Roman" w:hAnsi="Times New Roman" w:cs="Times New Roman"/>
        </w:rPr>
        <w:t xml:space="preserve"> PJ, </w:t>
      </w:r>
      <w:proofErr w:type="spellStart"/>
      <w:r w:rsidRPr="008D6972">
        <w:rPr>
          <w:rFonts w:ascii="Times New Roman" w:hAnsi="Times New Roman" w:cs="Times New Roman"/>
        </w:rPr>
        <w:t>Sergentanis</w:t>
      </w:r>
      <w:proofErr w:type="spellEnd"/>
      <w:r w:rsidRPr="008D6972">
        <w:rPr>
          <w:rFonts w:ascii="Times New Roman" w:hAnsi="Times New Roman" w:cs="Times New Roman"/>
        </w:rPr>
        <w:t xml:space="preserve"> TN, </w:t>
      </w:r>
      <w:proofErr w:type="spellStart"/>
      <w:r w:rsidRPr="008D6972">
        <w:rPr>
          <w:rFonts w:ascii="Times New Roman" w:hAnsi="Times New Roman" w:cs="Times New Roman"/>
        </w:rPr>
        <w:t>Zagouri</w:t>
      </w:r>
      <w:proofErr w:type="spellEnd"/>
      <w:r w:rsidRPr="008D6972">
        <w:rPr>
          <w:rFonts w:ascii="Times New Roman" w:hAnsi="Times New Roman" w:cs="Times New Roman"/>
        </w:rPr>
        <w:t xml:space="preserve"> F, </w:t>
      </w:r>
      <w:proofErr w:type="spellStart"/>
      <w:r w:rsidRPr="008D6972">
        <w:rPr>
          <w:rFonts w:ascii="Times New Roman" w:hAnsi="Times New Roman" w:cs="Times New Roman"/>
        </w:rPr>
        <w:t>Zografos</w:t>
      </w:r>
      <w:proofErr w:type="spellEnd"/>
      <w:r w:rsidRPr="008D6972">
        <w:rPr>
          <w:rFonts w:ascii="Times New Roman" w:hAnsi="Times New Roman" w:cs="Times New Roman"/>
        </w:rPr>
        <w:t xml:space="preserve"> GC</w:t>
      </w:r>
      <w:r w:rsidRPr="008D6972">
        <w:rPr>
          <w:rFonts w:ascii="Times New Roman" w:hAnsi="Times New Roman" w:cs="Times New Roman"/>
          <w:b/>
          <w:bCs/>
        </w:rPr>
        <w:t xml:space="preserve">. </w:t>
      </w:r>
      <w:r w:rsidRPr="008D6972">
        <w:rPr>
          <w:rFonts w:ascii="Times New Roman" w:hAnsi="Times New Roman" w:cs="Times New Roman"/>
        </w:rPr>
        <w:t xml:space="preserve">Health-related quality of life in vacuum-assisted breast biopsy: short-term effects, long-term effects and predictors. Health Qual Life Outcomes. </w:t>
      </w:r>
      <w:proofErr w:type="gramStart"/>
      <w:r w:rsidRPr="008D6972">
        <w:rPr>
          <w:rFonts w:ascii="Times New Roman" w:hAnsi="Times New Roman" w:cs="Times New Roman"/>
        </w:rPr>
        <w:t>2010;8:11</w:t>
      </w:r>
      <w:proofErr w:type="gramEnd"/>
      <w:r w:rsidRPr="008D6972">
        <w:rPr>
          <w:rFonts w:ascii="Times New Roman" w:hAnsi="Times New Roman" w:cs="Times New Roman"/>
        </w:rPr>
        <w:t>.</w:t>
      </w:r>
    </w:p>
    <w:p w14:paraId="0B79FCE4"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7.</w:t>
      </w:r>
      <w:r w:rsidRPr="008D6972">
        <w:rPr>
          <w:rFonts w:ascii="Times New Roman" w:hAnsi="Times New Roman" w:cs="Times New Roman"/>
        </w:rPr>
        <w:tab/>
      </w:r>
      <w:proofErr w:type="spellStart"/>
      <w:r w:rsidRPr="008D6972">
        <w:rPr>
          <w:rFonts w:ascii="Times New Roman" w:hAnsi="Times New Roman" w:cs="Times New Roman"/>
        </w:rPr>
        <w:t>Fujii</w:t>
      </w:r>
      <w:proofErr w:type="spellEnd"/>
      <w:r w:rsidRPr="008D6972">
        <w:rPr>
          <w:rFonts w:ascii="Times New Roman" w:hAnsi="Times New Roman" w:cs="Times New Roman"/>
        </w:rPr>
        <w:t xml:space="preserve"> T, Shibata Y, </w:t>
      </w:r>
      <w:proofErr w:type="spellStart"/>
      <w:r w:rsidRPr="008D6972">
        <w:rPr>
          <w:rFonts w:ascii="Times New Roman" w:hAnsi="Times New Roman" w:cs="Times New Roman"/>
        </w:rPr>
        <w:t>Akane</w:t>
      </w:r>
      <w:proofErr w:type="spellEnd"/>
      <w:r w:rsidRPr="008D6972">
        <w:rPr>
          <w:rFonts w:ascii="Times New Roman" w:hAnsi="Times New Roman" w:cs="Times New Roman"/>
        </w:rPr>
        <w:t xml:space="preserve"> A, Aoki W, Sekiguchi A, Takahashi K, et al.</w:t>
      </w:r>
      <w:r w:rsidRPr="008D6972">
        <w:rPr>
          <w:rFonts w:ascii="Times New Roman" w:hAnsi="Times New Roman" w:cs="Times New Roman"/>
          <w:b/>
          <w:bCs/>
        </w:rPr>
        <w:t xml:space="preserve"> </w:t>
      </w:r>
      <w:r w:rsidRPr="008D6972">
        <w:rPr>
          <w:rFonts w:ascii="Times New Roman" w:hAnsi="Times New Roman" w:cs="Times New Roman"/>
        </w:rPr>
        <w:t xml:space="preserve">A </w:t>
      </w:r>
      <w:proofErr w:type="spellStart"/>
      <w:r w:rsidRPr="008D6972">
        <w:rPr>
          <w:rFonts w:ascii="Times New Roman" w:hAnsi="Times New Roman" w:cs="Times New Roman"/>
        </w:rPr>
        <w:t>randomised</w:t>
      </w:r>
      <w:proofErr w:type="spellEnd"/>
      <w:r w:rsidRPr="008D6972">
        <w:rPr>
          <w:rFonts w:ascii="Times New Roman" w:hAnsi="Times New Roman" w:cs="Times New Roman"/>
        </w:rPr>
        <w:t xml:space="preserve"> controlled trial of pectoral nerve-2 (PECS 2) block vs. serratus plane block for chronic pain after mastectomy. </w:t>
      </w:r>
      <w:proofErr w:type="spellStart"/>
      <w:r w:rsidRPr="008D6972">
        <w:rPr>
          <w:rFonts w:ascii="Times New Roman" w:hAnsi="Times New Roman" w:cs="Times New Roman"/>
        </w:rPr>
        <w:t>Anaesthesia</w:t>
      </w:r>
      <w:proofErr w:type="spellEnd"/>
      <w:r w:rsidRPr="008D6972">
        <w:rPr>
          <w:rFonts w:ascii="Times New Roman" w:hAnsi="Times New Roman" w:cs="Times New Roman"/>
        </w:rPr>
        <w:t>. 2019;74(12):1558-62.</w:t>
      </w:r>
    </w:p>
    <w:p w14:paraId="61E77D55"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8.</w:t>
      </w:r>
      <w:r w:rsidRPr="008D6972">
        <w:rPr>
          <w:rFonts w:ascii="Times New Roman" w:hAnsi="Times New Roman" w:cs="Times New Roman"/>
        </w:rPr>
        <w:tab/>
        <w:t xml:space="preserve">Gordon LG, </w:t>
      </w:r>
      <w:proofErr w:type="spellStart"/>
      <w:r w:rsidRPr="008D6972">
        <w:rPr>
          <w:rFonts w:ascii="Times New Roman" w:hAnsi="Times New Roman" w:cs="Times New Roman"/>
        </w:rPr>
        <w:t>DiSipio</w:t>
      </w:r>
      <w:proofErr w:type="spellEnd"/>
      <w:r w:rsidRPr="008D6972">
        <w:rPr>
          <w:rFonts w:ascii="Times New Roman" w:hAnsi="Times New Roman" w:cs="Times New Roman"/>
        </w:rPr>
        <w:t xml:space="preserve"> T, </w:t>
      </w:r>
      <w:proofErr w:type="spellStart"/>
      <w:r w:rsidRPr="008D6972">
        <w:rPr>
          <w:rFonts w:ascii="Times New Roman" w:hAnsi="Times New Roman" w:cs="Times New Roman"/>
        </w:rPr>
        <w:t>Battistutta</w:t>
      </w:r>
      <w:proofErr w:type="spellEnd"/>
      <w:r w:rsidRPr="008D6972">
        <w:rPr>
          <w:rFonts w:ascii="Times New Roman" w:hAnsi="Times New Roman" w:cs="Times New Roman"/>
        </w:rPr>
        <w:t xml:space="preserve"> D, Yates P, Bashford J, Pyke C, et al.</w:t>
      </w:r>
      <w:r w:rsidRPr="008D6972">
        <w:rPr>
          <w:rFonts w:ascii="Times New Roman" w:hAnsi="Times New Roman" w:cs="Times New Roman"/>
          <w:b/>
          <w:bCs/>
        </w:rPr>
        <w:t xml:space="preserve"> </w:t>
      </w:r>
      <w:r w:rsidRPr="008D6972">
        <w:rPr>
          <w:rFonts w:ascii="Times New Roman" w:hAnsi="Times New Roman" w:cs="Times New Roman"/>
        </w:rPr>
        <w:t>Cost-effectiveness of a pragmatic exercise intervention for women with breast cancer: results from a randomized controlled trial. Psycho-oncology. 2017;26(5):649-55.</w:t>
      </w:r>
    </w:p>
    <w:p w14:paraId="08C0232A"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9.</w:t>
      </w:r>
      <w:r w:rsidRPr="008D6972">
        <w:rPr>
          <w:rFonts w:ascii="Times New Roman" w:hAnsi="Times New Roman" w:cs="Times New Roman"/>
        </w:rPr>
        <w:tab/>
        <w:t xml:space="preserve">Haidari RE, </w:t>
      </w:r>
      <w:proofErr w:type="spellStart"/>
      <w:r w:rsidRPr="008D6972">
        <w:rPr>
          <w:rFonts w:ascii="Times New Roman" w:hAnsi="Times New Roman" w:cs="Times New Roman"/>
        </w:rPr>
        <w:t>Anota</w:t>
      </w:r>
      <w:proofErr w:type="spellEnd"/>
      <w:r w:rsidRPr="008D6972">
        <w:rPr>
          <w:rFonts w:ascii="Times New Roman" w:hAnsi="Times New Roman" w:cs="Times New Roman"/>
        </w:rPr>
        <w:t xml:space="preserve"> A, </w:t>
      </w:r>
      <w:proofErr w:type="spellStart"/>
      <w:r w:rsidRPr="008D6972">
        <w:rPr>
          <w:rFonts w:ascii="Times New Roman" w:hAnsi="Times New Roman" w:cs="Times New Roman"/>
        </w:rPr>
        <w:t>Dabakuyo-Yonli</w:t>
      </w:r>
      <w:proofErr w:type="spellEnd"/>
      <w:r w:rsidRPr="008D6972">
        <w:rPr>
          <w:rFonts w:ascii="Times New Roman" w:hAnsi="Times New Roman" w:cs="Times New Roman"/>
        </w:rPr>
        <w:t xml:space="preserve"> TS, Guillemin F, Conroy T, </w:t>
      </w:r>
      <w:proofErr w:type="spellStart"/>
      <w:r w:rsidRPr="008D6972">
        <w:rPr>
          <w:rFonts w:ascii="Times New Roman" w:hAnsi="Times New Roman" w:cs="Times New Roman"/>
        </w:rPr>
        <w:t>Velten</w:t>
      </w:r>
      <w:proofErr w:type="spellEnd"/>
      <w:r w:rsidRPr="008D6972">
        <w:rPr>
          <w:rFonts w:ascii="Times New Roman" w:hAnsi="Times New Roman" w:cs="Times New Roman"/>
        </w:rPr>
        <w:t xml:space="preserve"> M, et al.</w:t>
      </w:r>
      <w:r w:rsidRPr="008D6972">
        <w:rPr>
          <w:rFonts w:ascii="Times New Roman" w:hAnsi="Times New Roman" w:cs="Times New Roman"/>
          <w:b/>
          <w:bCs/>
        </w:rPr>
        <w:t xml:space="preserve"> </w:t>
      </w:r>
      <w:r w:rsidRPr="008D6972">
        <w:rPr>
          <w:rFonts w:ascii="Times New Roman" w:hAnsi="Times New Roman" w:cs="Times New Roman"/>
        </w:rPr>
        <w:t xml:space="preserve">Utility values and </w:t>
      </w:r>
      <w:proofErr w:type="spellStart"/>
      <w:r w:rsidRPr="008D6972">
        <w:rPr>
          <w:rFonts w:ascii="Times New Roman" w:hAnsi="Times New Roman" w:cs="Times New Roman"/>
        </w:rPr>
        <w:t>its</w:t>
      </w:r>
      <w:proofErr w:type="spellEnd"/>
      <w:r w:rsidRPr="008D6972">
        <w:rPr>
          <w:rFonts w:ascii="Times New Roman" w:hAnsi="Times New Roman" w:cs="Times New Roman"/>
        </w:rPr>
        <w:t xml:space="preserve"> time to deterioration in breast cancer patients after diagnosis and during treatments. Quality of life </w:t>
      </w:r>
      <w:proofErr w:type="gramStart"/>
      <w:r w:rsidRPr="008D6972">
        <w:rPr>
          <w:rFonts w:ascii="Times New Roman" w:hAnsi="Times New Roman" w:cs="Times New Roman"/>
        </w:rPr>
        <w:t>research :</w:t>
      </w:r>
      <w:proofErr w:type="gramEnd"/>
      <w:r w:rsidRPr="008D6972">
        <w:rPr>
          <w:rFonts w:ascii="Times New Roman" w:hAnsi="Times New Roman" w:cs="Times New Roman"/>
        </w:rPr>
        <w:t xml:space="preserve"> an international journal of quality of life aspects of treatment, care and rehabilitation. 2022;31(10):3077-85.</w:t>
      </w:r>
    </w:p>
    <w:p w14:paraId="4E11AA58"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10.</w:t>
      </w:r>
      <w:r w:rsidRPr="008D6972">
        <w:rPr>
          <w:rFonts w:ascii="Times New Roman" w:hAnsi="Times New Roman" w:cs="Times New Roman"/>
        </w:rPr>
        <w:tab/>
        <w:t xml:space="preserve">Hall PS, Hamilton P, </w:t>
      </w:r>
      <w:proofErr w:type="spellStart"/>
      <w:r w:rsidRPr="008D6972">
        <w:rPr>
          <w:rFonts w:ascii="Times New Roman" w:hAnsi="Times New Roman" w:cs="Times New Roman"/>
        </w:rPr>
        <w:t>Hulme</w:t>
      </w:r>
      <w:proofErr w:type="spellEnd"/>
      <w:r w:rsidRPr="008D6972">
        <w:rPr>
          <w:rFonts w:ascii="Times New Roman" w:hAnsi="Times New Roman" w:cs="Times New Roman"/>
        </w:rPr>
        <w:t xml:space="preserve"> CT, Meads DM, Jones H, </w:t>
      </w:r>
      <w:proofErr w:type="spellStart"/>
      <w:r w:rsidRPr="008D6972">
        <w:rPr>
          <w:rFonts w:ascii="Times New Roman" w:hAnsi="Times New Roman" w:cs="Times New Roman"/>
        </w:rPr>
        <w:t>Newsham</w:t>
      </w:r>
      <w:proofErr w:type="spellEnd"/>
      <w:r w:rsidRPr="008D6972">
        <w:rPr>
          <w:rFonts w:ascii="Times New Roman" w:hAnsi="Times New Roman" w:cs="Times New Roman"/>
        </w:rPr>
        <w:t xml:space="preserve"> A, et al.</w:t>
      </w:r>
      <w:r w:rsidRPr="008D6972">
        <w:rPr>
          <w:rFonts w:ascii="Times New Roman" w:hAnsi="Times New Roman" w:cs="Times New Roman"/>
          <w:b/>
          <w:bCs/>
        </w:rPr>
        <w:t xml:space="preserve"> </w:t>
      </w:r>
      <w:r w:rsidRPr="008D6972">
        <w:rPr>
          <w:rFonts w:ascii="Times New Roman" w:hAnsi="Times New Roman" w:cs="Times New Roman"/>
        </w:rPr>
        <w:t>Costs of cancer care for use in economic evaluation: a UK analysis of patient-level routine health system data. Br J Cancer. 2015;112(5):948-56.</w:t>
      </w:r>
    </w:p>
    <w:p w14:paraId="16C0D2A1"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11.</w:t>
      </w:r>
      <w:r w:rsidRPr="008D6972">
        <w:rPr>
          <w:rFonts w:ascii="Times New Roman" w:hAnsi="Times New Roman" w:cs="Times New Roman"/>
        </w:rPr>
        <w:tab/>
        <w:t xml:space="preserve">Hanson SE, Lei X, </w:t>
      </w:r>
      <w:proofErr w:type="spellStart"/>
      <w:r w:rsidRPr="008D6972">
        <w:rPr>
          <w:rFonts w:ascii="Times New Roman" w:hAnsi="Times New Roman" w:cs="Times New Roman"/>
        </w:rPr>
        <w:t>Roubaud</w:t>
      </w:r>
      <w:proofErr w:type="spellEnd"/>
      <w:r w:rsidRPr="008D6972">
        <w:rPr>
          <w:rFonts w:ascii="Times New Roman" w:hAnsi="Times New Roman" w:cs="Times New Roman"/>
        </w:rPr>
        <w:t xml:space="preserve"> MS, </w:t>
      </w:r>
      <w:proofErr w:type="spellStart"/>
      <w:r w:rsidRPr="008D6972">
        <w:rPr>
          <w:rFonts w:ascii="Times New Roman" w:hAnsi="Times New Roman" w:cs="Times New Roman"/>
        </w:rPr>
        <w:t>DeSnyder</w:t>
      </w:r>
      <w:proofErr w:type="spellEnd"/>
      <w:r w:rsidRPr="008D6972">
        <w:rPr>
          <w:rFonts w:ascii="Times New Roman" w:hAnsi="Times New Roman" w:cs="Times New Roman"/>
        </w:rPr>
        <w:t xml:space="preserve"> SM, Caudle AS, </w:t>
      </w:r>
      <w:proofErr w:type="spellStart"/>
      <w:r w:rsidRPr="008D6972">
        <w:rPr>
          <w:rFonts w:ascii="Times New Roman" w:hAnsi="Times New Roman" w:cs="Times New Roman"/>
        </w:rPr>
        <w:t>Shaitelman</w:t>
      </w:r>
      <w:proofErr w:type="spellEnd"/>
      <w:r w:rsidRPr="008D6972">
        <w:rPr>
          <w:rFonts w:ascii="Times New Roman" w:hAnsi="Times New Roman" w:cs="Times New Roman"/>
        </w:rPr>
        <w:t xml:space="preserve"> SF, et al.</w:t>
      </w:r>
      <w:r w:rsidRPr="008D6972">
        <w:rPr>
          <w:rFonts w:ascii="Times New Roman" w:hAnsi="Times New Roman" w:cs="Times New Roman"/>
          <w:b/>
          <w:bCs/>
        </w:rPr>
        <w:t xml:space="preserve"> </w:t>
      </w:r>
      <w:r w:rsidRPr="008D6972">
        <w:rPr>
          <w:rFonts w:ascii="Times New Roman" w:hAnsi="Times New Roman" w:cs="Times New Roman"/>
        </w:rPr>
        <w:t xml:space="preserve">Long-term Quality of Life in Patients </w:t>
      </w:r>
      <w:proofErr w:type="gramStart"/>
      <w:r w:rsidRPr="008D6972">
        <w:rPr>
          <w:rFonts w:ascii="Times New Roman" w:hAnsi="Times New Roman" w:cs="Times New Roman"/>
        </w:rPr>
        <w:t>With</w:t>
      </w:r>
      <w:proofErr w:type="gramEnd"/>
      <w:r w:rsidRPr="008D6972">
        <w:rPr>
          <w:rFonts w:ascii="Times New Roman" w:hAnsi="Times New Roman" w:cs="Times New Roman"/>
        </w:rPr>
        <w:t xml:space="preserve"> Breast Cancer After Breast Conservation vs Mastectomy and Reconstruction. JAMA surgery. 2022;157(6</w:t>
      </w:r>
      <w:proofErr w:type="gramStart"/>
      <w:r w:rsidRPr="008D6972">
        <w:rPr>
          <w:rFonts w:ascii="Times New Roman" w:hAnsi="Times New Roman" w:cs="Times New Roman"/>
        </w:rPr>
        <w:t>):e</w:t>
      </w:r>
      <w:proofErr w:type="gramEnd"/>
      <w:r w:rsidRPr="008D6972">
        <w:rPr>
          <w:rFonts w:ascii="Times New Roman" w:hAnsi="Times New Roman" w:cs="Times New Roman"/>
        </w:rPr>
        <w:t>220631.</w:t>
      </w:r>
    </w:p>
    <w:p w14:paraId="7E5D2A19"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12.</w:t>
      </w:r>
      <w:r w:rsidRPr="008D6972">
        <w:rPr>
          <w:rFonts w:ascii="Times New Roman" w:hAnsi="Times New Roman" w:cs="Times New Roman"/>
        </w:rPr>
        <w:tab/>
        <w:t>Kim SH, Jo MW, Lee JW, Lee HJ, Kim JK</w:t>
      </w:r>
      <w:r w:rsidRPr="008D6972">
        <w:rPr>
          <w:rFonts w:ascii="Times New Roman" w:hAnsi="Times New Roman" w:cs="Times New Roman"/>
          <w:b/>
          <w:bCs/>
        </w:rPr>
        <w:t xml:space="preserve">. </w:t>
      </w:r>
      <w:r w:rsidRPr="008D6972">
        <w:rPr>
          <w:rFonts w:ascii="Times New Roman" w:hAnsi="Times New Roman" w:cs="Times New Roman"/>
        </w:rPr>
        <w:t xml:space="preserve">Validity and reliability of EQ-5D-3L for breast cancer patients in Korea. Health Qual Life Outcomes. </w:t>
      </w:r>
      <w:proofErr w:type="gramStart"/>
      <w:r w:rsidRPr="008D6972">
        <w:rPr>
          <w:rFonts w:ascii="Times New Roman" w:hAnsi="Times New Roman" w:cs="Times New Roman"/>
        </w:rPr>
        <w:t>2015;13:203</w:t>
      </w:r>
      <w:proofErr w:type="gramEnd"/>
      <w:r w:rsidRPr="008D6972">
        <w:rPr>
          <w:rFonts w:ascii="Times New Roman" w:hAnsi="Times New Roman" w:cs="Times New Roman"/>
        </w:rPr>
        <w:t>.</w:t>
      </w:r>
    </w:p>
    <w:p w14:paraId="57250973"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13.</w:t>
      </w:r>
      <w:r w:rsidRPr="008D6972">
        <w:rPr>
          <w:rFonts w:ascii="Times New Roman" w:hAnsi="Times New Roman" w:cs="Times New Roman"/>
        </w:rPr>
        <w:tab/>
      </w:r>
      <w:proofErr w:type="spellStart"/>
      <w:r w:rsidRPr="008D6972">
        <w:rPr>
          <w:rFonts w:ascii="Times New Roman" w:hAnsi="Times New Roman" w:cs="Times New Roman"/>
        </w:rPr>
        <w:t>Knuttel</w:t>
      </w:r>
      <w:proofErr w:type="spellEnd"/>
      <w:r w:rsidRPr="008D6972">
        <w:rPr>
          <w:rFonts w:ascii="Times New Roman" w:hAnsi="Times New Roman" w:cs="Times New Roman"/>
        </w:rPr>
        <w:t xml:space="preserve"> FM, van den Bosch MAAJ, Young-</w:t>
      </w:r>
      <w:proofErr w:type="spellStart"/>
      <w:r w:rsidRPr="008D6972">
        <w:rPr>
          <w:rFonts w:ascii="Times New Roman" w:hAnsi="Times New Roman" w:cs="Times New Roman"/>
        </w:rPr>
        <w:t>Afat</w:t>
      </w:r>
      <w:proofErr w:type="spellEnd"/>
      <w:r w:rsidRPr="008D6972">
        <w:rPr>
          <w:rFonts w:ascii="Times New Roman" w:hAnsi="Times New Roman" w:cs="Times New Roman"/>
        </w:rPr>
        <w:t xml:space="preserve"> DA, </w:t>
      </w:r>
      <w:proofErr w:type="spellStart"/>
      <w:r w:rsidRPr="008D6972">
        <w:rPr>
          <w:rFonts w:ascii="Times New Roman" w:hAnsi="Times New Roman" w:cs="Times New Roman"/>
        </w:rPr>
        <w:t>Emaus</w:t>
      </w:r>
      <w:proofErr w:type="spellEnd"/>
      <w:r w:rsidRPr="008D6972">
        <w:rPr>
          <w:rFonts w:ascii="Times New Roman" w:hAnsi="Times New Roman" w:cs="Times New Roman"/>
        </w:rPr>
        <w:t xml:space="preserve"> MJ, van den </w:t>
      </w:r>
      <w:proofErr w:type="spellStart"/>
      <w:r w:rsidRPr="008D6972">
        <w:rPr>
          <w:rFonts w:ascii="Times New Roman" w:hAnsi="Times New Roman" w:cs="Times New Roman"/>
        </w:rPr>
        <w:t>Bongard</w:t>
      </w:r>
      <w:proofErr w:type="spellEnd"/>
      <w:r w:rsidRPr="008D6972">
        <w:rPr>
          <w:rFonts w:ascii="Times New Roman" w:hAnsi="Times New Roman" w:cs="Times New Roman"/>
        </w:rPr>
        <w:t xml:space="preserve"> DHJG, </w:t>
      </w:r>
      <w:proofErr w:type="spellStart"/>
      <w:r w:rsidRPr="008D6972">
        <w:rPr>
          <w:rFonts w:ascii="Times New Roman" w:hAnsi="Times New Roman" w:cs="Times New Roman"/>
        </w:rPr>
        <w:t>Witkamp</w:t>
      </w:r>
      <w:proofErr w:type="spellEnd"/>
      <w:r w:rsidRPr="008D6972">
        <w:rPr>
          <w:rFonts w:ascii="Times New Roman" w:hAnsi="Times New Roman" w:cs="Times New Roman"/>
        </w:rPr>
        <w:t xml:space="preserve"> AJ, </w:t>
      </w:r>
      <w:proofErr w:type="spellStart"/>
      <w:r w:rsidRPr="008D6972">
        <w:rPr>
          <w:rFonts w:ascii="Times New Roman" w:hAnsi="Times New Roman" w:cs="Times New Roman"/>
        </w:rPr>
        <w:t>Verkooijen</w:t>
      </w:r>
      <w:proofErr w:type="spellEnd"/>
      <w:r w:rsidRPr="008D6972">
        <w:rPr>
          <w:rFonts w:ascii="Times New Roman" w:hAnsi="Times New Roman" w:cs="Times New Roman"/>
        </w:rPr>
        <w:t xml:space="preserve"> HM</w:t>
      </w:r>
      <w:r w:rsidRPr="008D6972">
        <w:rPr>
          <w:rFonts w:ascii="Times New Roman" w:hAnsi="Times New Roman" w:cs="Times New Roman"/>
          <w:b/>
          <w:bCs/>
        </w:rPr>
        <w:t xml:space="preserve">. </w:t>
      </w:r>
      <w:r w:rsidRPr="008D6972">
        <w:rPr>
          <w:rFonts w:ascii="Times New Roman" w:hAnsi="Times New Roman" w:cs="Times New Roman"/>
        </w:rPr>
        <w:t xml:space="preserve">Patient Preferences for Minimally Invasive and Open Locoregional Treatment for Early-Stage Breast Cancer. Value in </w:t>
      </w:r>
      <w:proofErr w:type="gramStart"/>
      <w:r w:rsidRPr="008D6972">
        <w:rPr>
          <w:rFonts w:ascii="Times New Roman" w:hAnsi="Times New Roman" w:cs="Times New Roman"/>
        </w:rPr>
        <w:t>health :</w:t>
      </w:r>
      <w:proofErr w:type="gramEnd"/>
      <w:r w:rsidRPr="008D6972">
        <w:rPr>
          <w:rFonts w:ascii="Times New Roman" w:hAnsi="Times New Roman" w:cs="Times New Roman"/>
        </w:rPr>
        <w:t xml:space="preserve"> the journal of the International Society for Pharmacoeconomics and Outcomes Research. 2017;20(3):474-80.</w:t>
      </w:r>
    </w:p>
    <w:p w14:paraId="42E87118"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14.</w:t>
      </w:r>
      <w:r w:rsidRPr="008D6972">
        <w:rPr>
          <w:rFonts w:ascii="Times New Roman" w:hAnsi="Times New Roman" w:cs="Times New Roman"/>
        </w:rPr>
        <w:tab/>
      </w:r>
      <w:proofErr w:type="spellStart"/>
      <w:r w:rsidRPr="008D6972">
        <w:rPr>
          <w:rFonts w:ascii="Times New Roman" w:hAnsi="Times New Roman" w:cs="Times New Roman"/>
        </w:rPr>
        <w:t>Kouwenberg</w:t>
      </w:r>
      <w:proofErr w:type="spellEnd"/>
      <w:r w:rsidRPr="008D6972">
        <w:rPr>
          <w:rFonts w:ascii="Times New Roman" w:hAnsi="Times New Roman" w:cs="Times New Roman"/>
        </w:rPr>
        <w:t xml:space="preserve"> CAE, de </w:t>
      </w:r>
      <w:proofErr w:type="spellStart"/>
      <w:r w:rsidRPr="008D6972">
        <w:rPr>
          <w:rFonts w:ascii="Times New Roman" w:hAnsi="Times New Roman" w:cs="Times New Roman"/>
        </w:rPr>
        <w:t>Ligt</w:t>
      </w:r>
      <w:proofErr w:type="spellEnd"/>
      <w:r w:rsidRPr="008D6972">
        <w:rPr>
          <w:rFonts w:ascii="Times New Roman" w:hAnsi="Times New Roman" w:cs="Times New Roman"/>
        </w:rPr>
        <w:t xml:space="preserve"> KM, </w:t>
      </w:r>
      <w:proofErr w:type="spellStart"/>
      <w:r w:rsidRPr="008D6972">
        <w:rPr>
          <w:rFonts w:ascii="Times New Roman" w:hAnsi="Times New Roman" w:cs="Times New Roman"/>
        </w:rPr>
        <w:t>Kranenburg</w:t>
      </w:r>
      <w:proofErr w:type="spellEnd"/>
      <w:r w:rsidRPr="008D6972">
        <w:rPr>
          <w:rFonts w:ascii="Times New Roman" w:hAnsi="Times New Roman" w:cs="Times New Roman"/>
        </w:rPr>
        <w:t xml:space="preserve"> LW, </w:t>
      </w:r>
      <w:proofErr w:type="spellStart"/>
      <w:r w:rsidRPr="008D6972">
        <w:rPr>
          <w:rFonts w:ascii="Times New Roman" w:hAnsi="Times New Roman" w:cs="Times New Roman"/>
        </w:rPr>
        <w:t>Rakhorst</w:t>
      </w:r>
      <w:proofErr w:type="spellEnd"/>
      <w:r w:rsidRPr="008D6972">
        <w:rPr>
          <w:rFonts w:ascii="Times New Roman" w:hAnsi="Times New Roman" w:cs="Times New Roman"/>
        </w:rPr>
        <w:t xml:space="preserve"> H, de Leeuw D, </w:t>
      </w:r>
      <w:proofErr w:type="spellStart"/>
      <w:r w:rsidRPr="008D6972">
        <w:rPr>
          <w:rFonts w:ascii="Times New Roman" w:hAnsi="Times New Roman" w:cs="Times New Roman"/>
        </w:rPr>
        <w:t>Siesling</w:t>
      </w:r>
      <w:proofErr w:type="spellEnd"/>
      <w:r w:rsidRPr="008D6972">
        <w:rPr>
          <w:rFonts w:ascii="Times New Roman" w:hAnsi="Times New Roman" w:cs="Times New Roman"/>
        </w:rPr>
        <w:t xml:space="preserve"> S, et al.</w:t>
      </w:r>
      <w:r w:rsidRPr="008D6972">
        <w:rPr>
          <w:rFonts w:ascii="Times New Roman" w:hAnsi="Times New Roman" w:cs="Times New Roman"/>
          <w:b/>
          <w:bCs/>
        </w:rPr>
        <w:t xml:space="preserve"> </w:t>
      </w:r>
      <w:r w:rsidRPr="008D6972">
        <w:rPr>
          <w:rFonts w:ascii="Times New Roman" w:hAnsi="Times New Roman" w:cs="Times New Roman"/>
        </w:rPr>
        <w:t>Long-Term Health-Related Quality of Life after Four Common Surgical Treatment Options for Breast Cancer and the Effect of Complications: A Retrospective Patient-Reported Survey among 1871 Patients. Plastic and reconstructive surgery. 2020;146(1):1-13.</w:t>
      </w:r>
    </w:p>
    <w:p w14:paraId="6A478A45"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15.</w:t>
      </w:r>
      <w:r w:rsidRPr="008D6972">
        <w:rPr>
          <w:rFonts w:ascii="Times New Roman" w:hAnsi="Times New Roman" w:cs="Times New Roman"/>
        </w:rPr>
        <w:tab/>
      </w:r>
      <w:proofErr w:type="spellStart"/>
      <w:r w:rsidRPr="008D6972">
        <w:rPr>
          <w:rFonts w:ascii="Times New Roman" w:hAnsi="Times New Roman" w:cs="Times New Roman"/>
        </w:rPr>
        <w:t>Lagendijk</w:t>
      </w:r>
      <w:proofErr w:type="spellEnd"/>
      <w:r w:rsidRPr="008D6972">
        <w:rPr>
          <w:rFonts w:ascii="Times New Roman" w:hAnsi="Times New Roman" w:cs="Times New Roman"/>
        </w:rPr>
        <w:t xml:space="preserve"> M, van </w:t>
      </w:r>
      <w:proofErr w:type="spellStart"/>
      <w:r w:rsidRPr="008D6972">
        <w:rPr>
          <w:rFonts w:ascii="Times New Roman" w:hAnsi="Times New Roman" w:cs="Times New Roman"/>
        </w:rPr>
        <w:t>Egdom</w:t>
      </w:r>
      <w:proofErr w:type="spellEnd"/>
      <w:r w:rsidRPr="008D6972">
        <w:rPr>
          <w:rFonts w:ascii="Times New Roman" w:hAnsi="Times New Roman" w:cs="Times New Roman"/>
        </w:rPr>
        <w:t xml:space="preserve"> LSE, van Veen FEE, Vos EL, </w:t>
      </w:r>
      <w:proofErr w:type="spellStart"/>
      <w:r w:rsidRPr="008D6972">
        <w:rPr>
          <w:rFonts w:ascii="Times New Roman" w:hAnsi="Times New Roman" w:cs="Times New Roman"/>
        </w:rPr>
        <w:t>Mureau</w:t>
      </w:r>
      <w:proofErr w:type="spellEnd"/>
      <w:r w:rsidRPr="008D6972">
        <w:rPr>
          <w:rFonts w:ascii="Times New Roman" w:hAnsi="Times New Roman" w:cs="Times New Roman"/>
        </w:rPr>
        <w:t xml:space="preserve"> MAM, van Leeuwen N, et al.</w:t>
      </w:r>
      <w:r w:rsidRPr="008D6972">
        <w:rPr>
          <w:rFonts w:ascii="Times New Roman" w:hAnsi="Times New Roman" w:cs="Times New Roman"/>
          <w:b/>
          <w:bCs/>
        </w:rPr>
        <w:t xml:space="preserve"> </w:t>
      </w:r>
      <w:r w:rsidRPr="008D6972">
        <w:rPr>
          <w:rFonts w:ascii="Times New Roman" w:hAnsi="Times New Roman" w:cs="Times New Roman"/>
        </w:rPr>
        <w:t>Patient-Reported Outcome Measures May Add Value in Breast Cancer Surgery. Annals of surgical oncology. 2018;25(12):3563-71.</w:t>
      </w:r>
    </w:p>
    <w:p w14:paraId="55907020"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lastRenderedPageBreak/>
        <w:t>16.</w:t>
      </w:r>
      <w:r w:rsidRPr="008D6972">
        <w:rPr>
          <w:rFonts w:ascii="Times New Roman" w:hAnsi="Times New Roman" w:cs="Times New Roman"/>
        </w:rPr>
        <w:tab/>
      </w:r>
      <w:proofErr w:type="spellStart"/>
      <w:r w:rsidRPr="008D6972">
        <w:rPr>
          <w:rFonts w:ascii="Times New Roman" w:hAnsi="Times New Roman" w:cs="Times New Roman"/>
        </w:rPr>
        <w:t>Lagendijk</w:t>
      </w:r>
      <w:proofErr w:type="spellEnd"/>
      <w:r w:rsidRPr="008D6972">
        <w:rPr>
          <w:rFonts w:ascii="Times New Roman" w:hAnsi="Times New Roman" w:cs="Times New Roman"/>
        </w:rPr>
        <w:t xml:space="preserve"> M, Vos EL, </w:t>
      </w:r>
      <w:proofErr w:type="spellStart"/>
      <w:r w:rsidRPr="008D6972">
        <w:rPr>
          <w:rFonts w:ascii="Times New Roman" w:hAnsi="Times New Roman" w:cs="Times New Roman"/>
        </w:rPr>
        <w:t>Nieboer</w:t>
      </w:r>
      <w:proofErr w:type="spellEnd"/>
      <w:r w:rsidRPr="008D6972">
        <w:rPr>
          <w:rFonts w:ascii="Times New Roman" w:hAnsi="Times New Roman" w:cs="Times New Roman"/>
        </w:rPr>
        <w:t xml:space="preserve"> D, </w:t>
      </w:r>
      <w:proofErr w:type="spellStart"/>
      <w:r w:rsidRPr="008D6972">
        <w:rPr>
          <w:rFonts w:ascii="Times New Roman" w:hAnsi="Times New Roman" w:cs="Times New Roman"/>
        </w:rPr>
        <w:t>Verhoef</w:t>
      </w:r>
      <w:proofErr w:type="spellEnd"/>
      <w:r w:rsidRPr="008D6972">
        <w:rPr>
          <w:rFonts w:ascii="Times New Roman" w:hAnsi="Times New Roman" w:cs="Times New Roman"/>
        </w:rPr>
        <w:t xml:space="preserve"> C, Corten EML, </w:t>
      </w:r>
      <w:proofErr w:type="spellStart"/>
      <w:r w:rsidRPr="008D6972">
        <w:rPr>
          <w:rFonts w:ascii="Times New Roman" w:hAnsi="Times New Roman" w:cs="Times New Roman"/>
        </w:rPr>
        <w:t>Koppert</w:t>
      </w:r>
      <w:proofErr w:type="spellEnd"/>
      <w:r w:rsidRPr="008D6972">
        <w:rPr>
          <w:rFonts w:ascii="Times New Roman" w:hAnsi="Times New Roman" w:cs="Times New Roman"/>
        </w:rPr>
        <w:t xml:space="preserve"> LB</w:t>
      </w:r>
      <w:r w:rsidRPr="008D6972">
        <w:rPr>
          <w:rFonts w:ascii="Times New Roman" w:hAnsi="Times New Roman" w:cs="Times New Roman"/>
          <w:b/>
          <w:bCs/>
        </w:rPr>
        <w:t xml:space="preserve">. </w:t>
      </w:r>
      <w:r w:rsidRPr="008D6972">
        <w:rPr>
          <w:rFonts w:ascii="Times New Roman" w:hAnsi="Times New Roman" w:cs="Times New Roman"/>
        </w:rPr>
        <w:t xml:space="preserve">Evaluation of cosmetic outcome following breast-conserving therapy in trials: panel versus digitalized analysis and the role of PROMs. The breast </w:t>
      </w:r>
      <w:proofErr w:type="gramStart"/>
      <w:r w:rsidRPr="008D6972">
        <w:rPr>
          <w:rFonts w:ascii="Times New Roman" w:hAnsi="Times New Roman" w:cs="Times New Roman"/>
        </w:rPr>
        <w:t>journal</w:t>
      </w:r>
      <w:proofErr w:type="gramEnd"/>
      <w:r w:rsidRPr="008D6972">
        <w:rPr>
          <w:rFonts w:ascii="Times New Roman" w:hAnsi="Times New Roman" w:cs="Times New Roman"/>
        </w:rPr>
        <w:t>. 2018;24(4):519-25.</w:t>
      </w:r>
    </w:p>
    <w:p w14:paraId="212A6D85"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17.</w:t>
      </w:r>
      <w:r w:rsidRPr="008D6972">
        <w:rPr>
          <w:rFonts w:ascii="Times New Roman" w:hAnsi="Times New Roman" w:cs="Times New Roman"/>
        </w:rPr>
        <w:tab/>
        <w:t xml:space="preserve">May AM, Bosch MJC, </w:t>
      </w:r>
      <w:proofErr w:type="spellStart"/>
      <w:r w:rsidRPr="008D6972">
        <w:rPr>
          <w:rFonts w:ascii="Times New Roman" w:hAnsi="Times New Roman" w:cs="Times New Roman"/>
        </w:rPr>
        <w:t>Velthuis</w:t>
      </w:r>
      <w:proofErr w:type="spellEnd"/>
      <w:r w:rsidRPr="008D6972">
        <w:rPr>
          <w:rFonts w:ascii="Times New Roman" w:hAnsi="Times New Roman" w:cs="Times New Roman"/>
        </w:rPr>
        <w:t xml:space="preserve"> MJ, van der Wall E, Steins </w:t>
      </w:r>
      <w:proofErr w:type="spellStart"/>
      <w:r w:rsidRPr="008D6972">
        <w:rPr>
          <w:rFonts w:ascii="Times New Roman" w:hAnsi="Times New Roman" w:cs="Times New Roman"/>
        </w:rPr>
        <w:t>Bisschop</w:t>
      </w:r>
      <w:proofErr w:type="spellEnd"/>
      <w:r w:rsidRPr="008D6972">
        <w:rPr>
          <w:rFonts w:ascii="Times New Roman" w:hAnsi="Times New Roman" w:cs="Times New Roman"/>
        </w:rPr>
        <w:t xml:space="preserve"> CN, Los M, et al.</w:t>
      </w:r>
      <w:r w:rsidRPr="008D6972">
        <w:rPr>
          <w:rFonts w:ascii="Times New Roman" w:hAnsi="Times New Roman" w:cs="Times New Roman"/>
          <w:b/>
          <w:bCs/>
        </w:rPr>
        <w:t xml:space="preserve"> </w:t>
      </w:r>
      <w:r w:rsidRPr="008D6972">
        <w:rPr>
          <w:rFonts w:ascii="Times New Roman" w:hAnsi="Times New Roman" w:cs="Times New Roman"/>
        </w:rPr>
        <w:t xml:space="preserve">Cost-effectiveness analysis of an 18-week exercise </w:t>
      </w:r>
      <w:proofErr w:type="spellStart"/>
      <w:r w:rsidRPr="008D6972">
        <w:rPr>
          <w:rFonts w:ascii="Times New Roman" w:hAnsi="Times New Roman" w:cs="Times New Roman"/>
        </w:rPr>
        <w:t>programme</w:t>
      </w:r>
      <w:proofErr w:type="spellEnd"/>
      <w:r w:rsidRPr="008D6972">
        <w:rPr>
          <w:rFonts w:ascii="Times New Roman" w:hAnsi="Times New Roman" w:cs="Times New Roman"/>
        </w:rPr>
        <w:t xml:space="preserve"> for patients with breast and colon cancer undergoing adjuvant chemotherapy: the </w:t>
      </w:r>
      <w:proofErr w:type="spellStart"/>
      <w:r w:rsidRPr="008D6972">
        <w:rPr>
          <w:rFonts w:ascii="Times New Roman" w:hAnsi="Times New Roman" w:cs="Times New Roman"/>
        </w:rPr>
        <w:t>randomised</w:t>
      </w:r>
      <w:proofErr w:type="spellEnd"/>
      <w:r w:rsidRPr="008D6972">
        <w:rPr>
          <w:rFonts w:ascii="Times New Roman" w:hAnsi="Times New Roman" w:cs="Times New Roman"/>
        </w:rPr>
        <w:t xml:space="preserve"> PACT study. BMJ open. 2017;7(3</w:t>
      </w:r>
      <w:proofErr w:type="gramStart"/>
      <w:r w:rsidRPr="008D6972">
        <w:rPr>
          <w:rFonts w:ascii="Times New Roman" w:hAnsi="Times New Roman" w:cs="Times New Roman"/>
        </w:rPr>
        <w:t>):e</w:t>
      </w:r>
      <w:proofErr w:type="gramEnd"/>
      <w:r w:rsidRPr="008D6972">
        <w:rPr>
          <w:rFonts w:ascii="Times New Roman" w:hAnsi="Times New Roman" w:cs="Times New Roman"/>
        </w:rPr>
        <w:t>012187.</w:t>
      </w:r>
    </w:p>
    <w:p w14:paraId="73B83E63"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18.</w:t>
      </w:r>
      <w:r w:rsidRPr="008D6972">
        <w:rPr>
          <w:rFonts w:ascii="Times New Roman" w:hAnsi="Times New Roman" w:cs="Times New Roman"/>
        </w:rPr>
        <w:tab/>
        <w:t>Min YH, Lee JW, Shin YW, Jo MW, Sohn G, Lee JH, et al.</w:t>
      </w:r>
      <w:r w:rsidRPr="008D6972">
        <w:rPr>
          <w:rFonts w:ascii="Times New Roman" w:hAnsi="Times New Roman" w:cs="Times New Roman"/>
          <w:b/>
          <w:bCs/>
        </w:rPr>
        <w:t xml:space="preserve"> </w:t>
      </w:r>
      <w:r w:rsidRPr="008D6972">
        <w:rPr>
          <w:rFonts w:ascii="Times New Roman" w:hAnsi="Times New Roman" w:cs="Times New Roman"/>
        </w:rPr>
        <w:t>Daily collection of self-reporting sleep disturbance data via a smartphone app in breast cancer patients receiving chemotherapy: a feasibility study. J Med Internet Res. 2014;16(5</w:t>
      </w:r>
      <w:proofErr w:type="gramStart"/>
      <w:r w:rsidRPr="008D6972">
        <w:rPr>
          <w:rFonts w:ascii="Times New Roman" w:hAnsi="Times New Roman" w:cs="Times New Roman"/>
        </w:rPr>
        <w:t>):e</w:t>
      </w:r>
      <w:proofErr w:type="gramEnd"/>
      <w:r w:rsidRPr="008D6972">
        <w:rPr>
          <w:rFonts w:ascii="Times New Roman" w:hAnsi="Times New Roman" w:cs="Times New Roman"/>
        </w:rPr>
        <w:t>135.</w:t>
      </w:r>
    </w:p>
    <w:p w14:paraId="7E3E4935"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19.</w:t>
      </w:r>
      <w:r w:rsidRPr="008D6972">
        <w:rPr>
          <w:rFonts w:ascii="Times New Roman" w:hAnsi="Times New Roman" w:cs="Times New Roman"/>
        </w:rPr>
        <w:tab/>
      </w:r>
      <w:proofErr w:type="spellStart"/>
      <w:r w:rsidRPr="008D6972">
        <w:rPr>
          <w:rFonts w:ascii="Times New Roman" w:hAnsi="Times New Roman" w:cs="Times New Roman"/>
        </w:rPr>
        <w:t>Miret</w:t>
      </w:r>
      <w:proofErr w:type="spellEnd"/>
      <w:r w:rsidRPr="008D6972">
        <w:rPr>
          <w:rFonts w:ascii="Times New Roman" w:hAnsi="Times New Roman" w:cs="Times New Roman"/>
        </w:rPr>
        <w:t xml:space="preserve"> C, </w:t>
      </w:r>
      <w:proofErr w:type="spellStart"/>
      <w:r w:rsidRPr="008D6972">
        <w:rPr>
          <w:rFonts w:ascii="Times New Roman" w:hAnsi="Times New Roman" w:cs="Times New Roman"/>
        </w:rPr>
        <w:t>Orive</w:t>
      </w:r>
      <w:proofErr w:type="spellEnd"/>
      <w:r w:rsidRPr="008D6972">
        <w:rPr>
          <w:rFonts w:ascii="Times New Roman" w:hAnsi="Times New Roman" w:cs="Times New Roman"/>
        </w:rPr>
        <w:t xml:space="preserve"> M, Sala M, Garcia-Gutierrez S, </w:t>
      </w:r>
      <w:proofErr w:type="spellStart"/>
      <w:r w:rsidRPr="008D6972">
        <w:rPr>
          <w:rFonts w:ascii="Times New Roman" w:hAnsi="Times New Roman" w:cs="Times New Roman"/>
        </w:rPr>
        <w:t>Sarasqueta</w:t>
      </w:r>
      <w:proofErr w:type="spellEnd"/>
      <w:r w:rsidRPr="008D6972">
        <w:rPr>
          <w:rFonts w:ascii="Times New Roman" w:hAnsi="Times New Roman" w:cs="Times New Roman"/>
        </w:rPr>
        <w:t xml:space="preserve"> C, </w:t>
      </w:r>
      <w:proofErr w:type="spellStart"/>
      <w:r w:rsidRPr="008D6972">
        <w:rPr>
          <w:rFonts w:ascii="Times New Roman" w:hAnsi="Times New Roman" w:cs="Times New Roman"/>
        </w:rPr>
        <w:t>Legarreta</w:t>
      </w:r>
      <w:proofErr w:type="spellEnd"/>
      <w:r w:rsidRPr="008D6972">
        <w:rPr>
          <w:rFonts w:ascii="Times New Roman" w:hAnsi="Times New Roman" w:cs="Times New Roman"/>
        </w:rPr>
        <w:t xml:space="preserve"> MJ, et al.</w:t>
      </w:r>
      <w:r w:rsidRPr="008D6972">
        <w:rPr>
          <w:rFonts w:ascii="Times New Roman" w:hAnsi="Times New Roman" w:cs="Times New Roman"/>
          <w:b/>
          <w:bCs/>
        </w:rPr>
        <w:t xml:space="preserve"> </w:t>
      </w:r>
      <w:r w:rsidRPr="008D6972">
        <w:rPr>
          <w:rFonts w:ascii="Times New Roman" w:hAnsi="Times New Roman" w:cs="Times New Roman"/>
        </w:rPr>
        <w:t xml:space="preserve">Reference values of EORTC QLQ-C30, EORTC QLQ-BR23, and EQ-5D-5L for women with non-metastatic breast cancer at diagnosis and 2 years after. Quality of life </w:t>
      </w:r>
      <w:proofErr w:type="gramStart"/>
      <w:r w:rsidRPr="008D6972">
        <w:rPr>
          <w:rFonts w:ascii="Times New Roman" w:hAnsi="Times New Roman" w:cs="Times New Roman"/>
        </w:rPr>
        <w:t>research :</w:t>
      </w:r>
      <w:proofErr w:type="gramEnd"/>
      <w:r w:rsidRPr="008D6972">
        <w:rPr>
          <w:rFonts w:ascii="Times New Roman" w:hAnsi="Times New Roman" w:cs="Times New Roman"/>
        </w:rPr>
        <w:t xml:space="preserve"> an international journal of quality of life aspects of treatment, care and rehabilitation. 2023;32(4):989-1003.</w:t>
      </w:r>
    </w:p>
    <w:p w14:paraId="368B702A"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20.</w:t>
      </w:r>
      <w:r w:rsidRPr="008D6972">
        <w:rPr>
          <w:rFonts w:ascii="Times New Roman" w:hAnsi="Times New Roman" w:cs="Times New Roman"/>
        </w:rPr>
        <w:tab/>
        <w:t>Morgan JL, Shrestha A, Reed MWR, Herbert E, Bradburn M, Walters SJ, et al.</w:t>
      </w:r>
      <w:r w:rsidRPr="008D6972">
        <w:rPr>
          <w:rFonts w:ascii="Times New Roman" w:hAnsi="Times New Roman" w:cs="Times New Roman"/>
          <w:b/>
          <w:bCs/>
        </w:rPr>
        <w:t xml:space="preserve"> </w:t>
      </w:r>
      <w:r w:rsidRPr="008D6972">
        <w:rPr>
          <w:rFonts w:ascii="Times New Roman" w:hAnsi="Times New Roman" w:cs="Times New Roman"/>
        </w:rPr>
        <w:t xml:space="preserve">Bridging the age gap in breast cancer: impact of omission of breast cancer surgery in older women with </w:t>
      </w:r>
      <w:proofErr w:type="spellStart"/>
      <w:r w:rsidRPr="008D6972">
        <w:rPr>
          <w:rFonts w:ascii="Times New Roman" w:hAnsi="Times New Roman" w:cs="Times New Roman"/>
        </w:rPr>
        <w:t>oestrogen</w:t>
      </w:r>
      <w:proofErr w:type="spellEnd"/>
      <w:r w:rsidRPr="008D6972">
        <w:rPr>
          <w:rFonts w:ascii="Times New Roman" w:hAnsi="Times New Roman" w:cs="Times New Roman"/>
        </w:rPr>
        <w:t xml:space="preserve"> receptor-positive early breast cancer on quality-of-life outcomes. The British journal of surgery. 2021;108(3):315-25.</w:t>
      </w:r>
    </w:p>
    <w:p w14:paraId="1E5AC31E"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21.</w:t>
      </w:r>
      <w:r w:rsidRPr="008D6972">
        <w:rPr>
          <w:rFonts w:ascii="Times New Roman" w:hAnsi="Times New Roman" w:cs="Times New Roman"/>
        </w:rPr>
        <w:tab/>
        <w:t>Moro-</w:t>
      </w:r>
      <w:proofErr w:type="spellStart"/>
      <w:r w:rsidRPr="008D6972">
        <w:rPr>
          <w:rFonts w:ascii="Times New Roman" w:hAnsi="Times New Roman" w:cs="Times New Roman"/>
        </w:rPr>
        <w:t>Valdezate</w:t>
      </w:r>
      <w:proofErr w:type="spellEnd"/>
      <w:r w:rsidRPr="008D6972">
        <w:rPr>
          <w:rFonts w:ascii="Times New Roman" w:hAnsi="Times New Roman" w:cs="Times New Roman"/>
        </w:rPr>
        <w:t xml:space="preserve"> D, Buch-Villa E, </w:t>
      </w:r>
      <w:proofErr w:type="spellStart"/>
      <w:r w:rsidRPr="008D6972">
        <w:rPr>
          <w:rFonts w:ascii="Times New Roman" w:hAnsi="Times New Roman" w:cs="Times New Roman"/>
        </w:rPr>
        <w:t>Peiró</w:t>
      </w:r>
      <w:proofErr w:type="spellEnd"/>
      <w:r w:rsidRPr="008D6972">
        <w:rPr>
          <w:rFonts w:ascii="Times New Roman" w:hAnsi="Times New Roman" w:cs="Times New Roman"/>
        </w:rPr>
        <w:t xml:space="preserve"> S, Morales-Monsalve MD, Caballero-</w:t>
      </w:r>
      <w:proofErr w:type="spellStart"/>
      <w:r w:rsidRPr="008D6972">
        <w:rPr>
          <w:rFonts w:ascii="Times New Roman" w:hAnsi="Times New Roman" w:cs="Times New Roman"/>
        </w:rPr>
        <w:t>Gárate</w:t>
      </w:r>
      <w:proofErr w:type="spellEnd"/>
      <w:r w:rsidRPr="008D6972">
        <w:rPr>
          <w:rFonts w:ascii="Times New Roman" w:hAnsi="Times New Roman" w:cs="Times New Roman"/>
        </w:rPr>
        <w:t xml:space="preserve"> A, Martínez-</w:t>
      </w:r>
      <w:proofErr w:type="spellStart"/>
      <w:r w:rsidRPr="008D6972">
        <w:rPr>
          <w:rFonts w:ascii="Times New Roman" w:hAnsi="Times New Roman" w:cs="Times New Roman"/>
        </w:rPr>
        <w:t>Agulló</w:t>
      </w:r>
      <w:proofErr w:type="spellEnd"/>
      <w:r w:rsidRPr="008D6972">
        <w:rPr>
          <w:rFonts w:ascii="Times New Roman" w:hAnsi="Times New Roman" w:cs="Times New Roman"/>
        </w:rPr>
        <w:t xml:space="preserve"> Á, et al.</w:t>
      </w:r>
      <w:r w:rsidRPr="008D6972">
        <w:rPr>
          <w:rFonts w:ascii="Times New Roman" w:hAnsi="Times New Roman" w:cs="Times New Roman"/>
          <w:b/>
          <w:bCs/>
        </w:rPr>
        <w:t xml:space="preserve"> </w:t>
      </w:r>
      <w:r w:rsidRPr="008D6972">
        <w:rPr>
          <w:rFonts w:ascii="Times New Roman" w:hAnsi="Times New Roman" w:cs="Times New Roman"/>
        </w:rPr>
        <w:t>Factors associated with health-related quality of life in a cohort of Spanish breast cancer patients. Breast Cancer. 2014;21(4):442-52.</w:t>
      </w:r>
    </w:p>
    <w:p w14:paraId="1AFC10CB"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22.</w:t>
      </w:r>
      <w:r w:rsidRPr="008D6972">
        <w:rPr>
          <w:rFonts w:ascii="Times New Roman" w:hAnsi="Times New Roman" w:cs="Times New Roman"/>
        </w:rPr>
        <w:tab/>
      </w:r>
      <w:proofErr w:type="spellStart"/>
      <w:r w:rsidRPr="008D6972">
        <w:rPr>
          <w:rFonts w:ascii="Times New Roman" w:hAnsi="Times New Roman" w:cs="Times New Roman"/>
        </w:rPr>
        <w:t>Moshina</w:t>
      </w:r>
      <w:proofErr w:type="spellEnd"/>
      <w:r w:rsidRPr="008D6972">
        <w:rPr>
          <w:rFonts w:ascii="Times New Roman" w:hAnsi="Times New Roman" w:cs="Times New Roman"/>
        </w:rPr>
        <w:t xml:space="preserve"> N, Falk RS, </w:t>
      </w:r>
      <w:proofErr w:type="spellStart"/>
      <w:r w:rsidRPr="008D6972">
        <w:rPr>
          <w:rFonts w:ascii="Times New Roman" w:hAnsi="Times New Roman" w:cs="Times New Roman"/>
        </w:rPr>
        <w:t>Botteri</w:t>
      </w:r>
      <w:proofErr w:type="spellEnd"/>
      <w:r w:rsidRPr="008D6972">
        <w:rPr>
          <w:rFonts w:ascii="Times New Roman" w:hAnsi="Times New Roman" w:cs="Times New Roman"/>
        </w:rPr>
        <w:t xml:space="preserve"> E, Larsen M, </w:t>
      </w:r>
      <w:proofErr w:type="spellStart"/>
      <w:r w:rsidRPr="008D6972">
        <w:rPr>
          <w:rFonts w:ascii="Times New Roman" w:hAnsi="Times New Roman" w:cs="Times New Roman"/>
        </w:rPr>
        <w:t>Akslen</w:t>
      </w:r>
      <w:proofErr w:type="spellEnd"/>
      <w:r w:rsidRPr="008D6972">
        <w:rPr>
          <w:rFonts w:ascii="Times New Roman" w:hAnsi="Times New Roman" w:cs="Times New Roman"/>
        </w:rPr>
        <w:t xml:space="preserve"> LA, Cairns JA, </w:t>
      </w:r>
      <w:proofErr w:type="spellStart"/>
      <w:r w:rsidRPr="008D6972">
        <w:rPr>
          <w:rFonts w:ascii="Times New Roman" w:hAnsi="Times New Roman" w:cs="Times New Roman"/>
        </w:rPr>
        <w:t>Hofvind</w:t>
      </w:r>
      <w:proofErr w:type="spellEnd"/>
      <w:r w:rsidRPr="008D6972">
        <w:rPr>
          <w:rFonts w:ascii="Times New Roman" w:hAnsi="Times New Roman" w:cs="Times New Roman"/>
        </w:rPr>
        <w:t xml:space="preserve"> S</w:t>
      </w:r>
      <w:r w:rsidRPr="008D6972">
        <w:rPr>
          <w:rFonts w:ascii="Times New Roman" w:hAnsi="Times New Roman" w:cs="Times New Roman"/>
          <w:b/>
          <w:bCs/>
        </w:rPr>
        <w:t xml:space="preserve">. </w:t>
      </w:r>
      <w:r w:rsidRPr="008D6972">
        <w:rPr>
          <w:rFonts w:ascii="Times New Roman" w:hAnsi="Times New Roman" w:cs="Times New Roman"/>
        </w:rPr>
        <w:t xml:space="preserve">Quality of life among women with symptomatic, screen-detected, and interval breast cancer, and for women without breast cancer: a retrospective cross-sectional study from Norway. Quality of life </w:t>
      </w:r>
      <w:proofErr w:type="gramStart"/>
      <w:r w:rsidRPr="008D6972">
        <w:rPr>
          <w:rFonts w:ascii="Times New Roman" w:hAnsi="Times New Roman" w:cs="Times New Roman"/>
        </w:rPr>
        <w:t>research :</w:t>
      </w:r>
      <w:proofErr w:type="gramEnd"/>
      <w:r w:rsidRPr="008D6972">
        <w:rPr>
          <w:rFonts w:ascii="Times New Roman" w:hAnsi="Times New Roman" w:cs="Times New Roman"/>
        </w:rPr>
        <w:t xml:space="preserve"> an international journal of quality of life aspects of treatment, care and rehabilitation. 2022;31(4):1057-68.</w:t>
      </w:r>
    </w:p>
    <w:p w14:paraId="531D0CBE"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23.</w:t>
      </w:r>
      <w:r w:rsidRPr="008D6972">
        <w:rPr>
          <w:rFonts w:ascii="Times New Roman" w:hAnsi="Times New Roman" w:cs="Times New Roman"/>
        </w:rPr>
        <w:tab/>
        <w:t>Park H-Y, Nam KE, Lim J-Y, Yeo SM, Lee JI, Hwang JH</w:t>
      </w:r>
      <w:r w:rsidRPr="008D6972">
        <w:rPr>
          <w:rFonts w:ascii="Times New Roman" w:hAnsi="Times New Roman" w:cs="Times New Roman"/>
          <w:b/>
          <w:bCs/>
        </w:rPr>
        <w:t xml:space="preserve">. </w:t>
      </w:r>
      <w:r w:rsidRPr="008D6972">
        <w:rPr>
          <w:rFonts w:ascii="Times New Roman" w:hAnsi="Times New Roman" w:cs="Times New Roman"/>
        </w:rPr>
        <w:t>Real-Time Interactive Digital Health Care System for Postoperative Breast Cancer Patients: A Randomized Controlled Trial. Telemedicine journal and e-</w:t>
      </w:r>
      <w:proofErr w:type="gramStart"/>
      <w:r w:rsidRPr="008D6972">
        <w:rPr>
          <w:rFonts w:ascii="Times New Roman" w:hAnsi="Times New Roman" w:cs="Times New Roman"/>
        </w:rPr>
        <w:t>health :</w:t>
      </w:r>
      <w:proofErr w:type="gramEnd"/>
      <w:r w:rsidRPr="008D6972">
        <w:rPr>
          <w:rFonts w:ascii="Times New Roman" w:hAnsi="Times New Roman" w:cs="Times New Roman"/>
        </w:rPr>
        <w:t xml:space="preserve"> the official journal of the American Telemedicine Association. 2022.</w:t>
      </w:r>
    </w:p>
    <w:p w14:paraId="1C7EBC6D"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24.</w:t>
      </w:r>
      <w:r w:rsidRPr="008D6972">
        <w:rPr>
          <w:rFonts w:ascii="Times New Roman" w:hAnsi="Times New Roman" w:cs="Times New Roman"/>
        </w:rPr>
        <w:tab/>
      </w:r>
      <w:proofErr w:type="spellStart"/>
      <w:r w:rsidRPr="008D6972">
        <w:rPr>
          <w:rFonts w:ascii="Times New Roman" w:hAnsi="Times New Roman" w:cs="Times New Roman"/>
        </w:rPr>
        <w:t>Porciello</w:t>
      </w:r>
      <w:proofErr w:type="spellEnd"/>
      <w:r w:rsidRPr="008D6972">
        <w:rPr>
          <w:rFonts w:ascii="Times New Roman" w:hAnsi="Times New Roman" w:cs="Times New Roman"/>
        </w:rPr>
        <w:t xml:space="preserve"> G, </w:t>
      </w:r>
      <w:proofErr w:type="spellStart"/>
      <w:r w:rsidRPr="008D6972">
        <w:rPr>
          <w:rFonts w:ascii="Times New Roman" w:hAnsi="Times New Roman" w:cs="Times New Roman"/>
        </w:rPr>
        <w:t>Montagnese</w:t>
      </w:r>
      <w:proofErr w:type="spellEnd"/>
      <w:r w:rsidRPr="008D6972">
        <w:rPr>
          <w:rFonts w:ascii="Times New Roman" w:hAnsi="Times New Roman" w:cs="Times New Roman"/>
        </w:rPr>
        <w:t xml:space="preserve"> C, </w:t>
      </w:r>
      <w:proofErr w:type="spellStart"/>
      <w:r w:rsidRPr="008D6972">
        <w:rPr>
          <w:rFonts w:ascii="Times New Roman" w:hAnsi="Times New Roman" w:cs="Times New Roman"/>
        </w:rPr>
        <w:t>Crispo</w:t>
      </w:r>
      <w:proofErr w:type="spellEnd"/>
      <w:r w:rsidRPr="008D6972">
        <w:rPr>
          <w:rFonts w:ascii="Times New Roman" w:hAnsi="Times New Roman" w:cs="Times New Roman"/>
        </w:rPr>
        <w:t xml:space="preserve"> A, Grimaldi M, Libra M, Vitale S, et al.</w:t>
      </w:r>
      <w:r w:rsidRPr="008D6972">
        <w:rPr>
          <w:rFonts w:ascii="Times New Roman" w:hAnsi="Times New Roman" w:cs="Times New Roman"/>
          <w:b/>
          <w:bCs/>
        </w:rPr>
        <w:t xml:space="preserve"> </w:t>
      </w:r>
      <w:r w:rsidRPr="008D6972">
        <w:rPr>
          <w:rFonts w:ascii="Times New Roman" w:hAnsi="Times New Roman" w:cs="Times New Roman"/>
        </w:rPr>
        <w:t xml:space="preserve">Mediterranean diet and quality of life in women treated for breast cancer: A baseline analysis of </w:t>
      </w:r>
      <w:proofErr w:type="spellStart"/>
      <w:r w:rsidRPr="008D6972">
        <w:rPr>
          <w:rFonts w:ascii="Times New Roman" w:hAnsi="Times New Roman" w:cs="Times New Roman"/>
        </w:rPr>
        <w:t>DEDiCa</w:t>
      </w:r>
      <w:proofErr w:type="spellEnd"/>
      <w:r w:rsidRPr="008D6972">
        <w:rPr>
          <w:rFonts w:ascii="Times New Roman" w:hAnsi="Times New Roman" w:cs="Times New Roman"/>
        </w:rPr>
        <w:t xml:space="preserve"> </w:t>
      </w:r>
      <w:proofErr w:type="spellStart"/>
      <w:r w:rsidRPr="008D6972">
        <w:rPr>
          <w:rFonts w:ascii="Times New Roman" w:hAnsi="Times New Roman" w:cs="Times New Roman"/>
        </w:rPr>
        <w:t>multicentre</w:t>
      </w:r>
      <w:proofErr w:type="spellEnd"/>
      <w:r w:rsidRPr="008D6972">
        <w:rPr>
          <w:rFonts w:ascii="Times New Roman" w:hAnsi="Times New Roman" w:cs="Times New Roman"/>
        </w:rPr>
        <w:t xml:space="preserve"> trial. </w:t>
      </w:r>
      <w:proofErr w:type="spellStart"/>
      <w:r w:rsidRPr="008D6972">
        <w:rPr>
          <w:rFonts w:ascii="Times New Roman" w:hAnsi="Times New Roman" w:cs="Times New Roman"/>
        </w:rPr>
        <w:t>PloS</w:t>
      </w:r>
      <w:proofErr w:type="spellEnd"/>
      <w:r w:rsidRPr="008D6972">
        <w:rPr>
          <w:rFonts w:ascii="Times New Roman" w:hAnsi="Times New Roman" w:cs="Times New Roman"/>
        </w:rPr>
        <w:t xml:space="preserve"> one. 2020;15(10</w:t>
      </w:r>
      <w:proofErr w:type="gramStart"/>
      <w:r w:rsidRPr="008D6972">
        <w:rPr>
          <w:rFonts w:ascii="Times New Roman" w:hAnsi="Times New Roman" w:cs="Times New Roman"/>
        </w:rPr>
        <w:t>):e</w:t>
      </w:r>
      <w:proofErr w:type="gramEnd"/>
      <w:r w:rsidRPr="008D6972">
        <w:rPr>
          <w:rFonts w:ascii="Times New Roman" w:hAnsi="Times New Roman" w:cs="Times New Roman"/>
        </w:rPr>
        <w:t>0239803.</w:t>
      </w:r>
    </w:p>
    <w:p w14:paraId="450F6E8D"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25.</w:t>
      </w:r>
      <w:r w:rsidRPr="008D6972">
        <w:rPr>
          <w:rFonts w:ascii="Times New Roman" w:hAnsi="Times New Roman" w:cs="Times New Roman"/>
        </w:rPr>
        <w:tab/>
      </w:r>
      <w:proofErr w:type="spellStart"/>
      <w:r w:rsidRPr="008D6972">
        <w:rPr>
          <w:rFonts w:ascii="Times New Roman" w:hAnsi="Times New Roman" w:cs="Times New Roman"/>
        </w:rPr>
        <w:t>Rautalin</w:t>
      </w:r>
      <w:proofErr w:type="spellEnd"/>
      <w:r w:rsidRPr="008D6972">
        <w:rPr>
          <w:rFonts w:ascii="Times New Roman" w:hAnsi="Times New Roman" w:cs="Times New Roman"/>
        </w:rPr>
        <w:t xml:space="preserve"> M, </w:t>
      </w:r>
      <w:proofErr w:type="spellStart"/>
      <w:r w:rsidRPr="008D6972">
        <w:rPr>
          <w:rFonts w:ascii="Times New Roman" w:hAnsi="Times New Roman" w:cs="Times New Roman"/>
        </w:rPr>
        <w:t>Farkkila</w:t>
      </w:r>
      <w:proofErr w:type="spellEnd"/>
      <w:r w:rsidRPr="008D6972">
        <w:rPr>
          <w:rFonts w:ascii="Times New Roman" w:hAnsi="Times New Roman" w:cs="Times New Roman"/>
        </w:rPr>
        <w:t xml:space="preserve"> N, </w:t>
      </w:r>
      <w:proofErr w:type="spellStart"/>
      <w:r w:rsidRPr="008D6972">
        <w:rPr>
          <w:rFonts w:ascii="Times New Roman" w:hAnsi="Times New Roman" w:cs="Times New Roman"/>
        </w:rPr>
        <w:t>Sintonen</w:t>
      </w:r>
      <w:proofErr w:type="spellEnd"/>
      <w:r w:rsidRPr="008D6972">
        <w:rPr>
          <w:rFonts w:ascii="Times New Roman" w:hAnsi="Times New Roman" w:cs="Times New Roman"/>
        </w:rPr>
        <w:t xml:space="preserve"> H, </w:t>
      </w:r>
      <w:proofErr w:type="spellStart"/>
      <w:r w:rsidRPr="008D6972">
        <w:rPr>
          <w:rFonts w:ascii="Times New Roman" w:hAnsi="Times New Roman" w:cs="Times New Roman"/>
        </w:rPr>
        <w:t>Saarto</w:t>
      </w:r>
      <w:proofErr w:type="spellEnd"/>
      <w:r w:rsidRPr="008D6972">
        <w:rPr>
          <w:rFonts w:ascii="Times New Roman" w:hAnsi="Times New Roman" w:cs="Times New Roman"/>
        </w:rPr>
        <w:t xml:space="preserve"> T, </w:t>
      </w:r>
      <w:proofErr w:type="spellStart"/>
      <w:r w:rsidRPr="008D6972">
        <w:rPr>
          <w:rFonts w:ascii="Times New Roman" w:hAnsi="Times New Roman" w:cs="Times New Roman"/>
        </w:rPr>
        <w:t>Taari</w:t>
      </w:r>
      <w:proofErr w:type="spellEnd"/>
      <w:r w:rsidRPr="008D6972">
        <w:rPr>
          <w:rFonts w:ascii="Times New Roman" w:hAnsi="Times New Roman" w:cs="Times New Roman"/>
        </w:rPr>
        <w:t xml:space="preserve"> K, </w:t>
      </w:r>
      <w:proofErr w:type="spellStart"/>
      <w:r w:rsidRPr="008D6972">
        <w:rPr>
          <w:rFonts w:ascii="Times New Roman" w:hAnsi="Times New Roman" w:cs="Times New Roman"/>
        </w:rPr>
        <w:t>Jahkola</w:t>
      </w:r>
      <w:proofErr w:type="spellEnd"/>
      <w:r w:rsidRPr="008D6972">
        <w:rPr>
          <w:rFonts w:ascii="Times New Roman" w:hAnsi="Times New Roman" w:cs="Times New Roman"/>
        </w:rPr>
        <w:t xml:space="preserve"> T, </w:t>
      </w:r>
      <w:proofErr w:type="spellStart"/>
      <w:r w:rsidRPr="008D6972">
        <w:rPr>
          <w:rFonts w:ascii="Times New Roman" w:hAnsi="Times New Roman" w:cs="Times New Roman"/>
        </w:rPr>
        <w:t>Roine</w:t>
      </w:r>
      <w:proofErr w:type="spellEnd"/>
      <w:r w:rsidRPr="008D6972">
        <w:rPr>
          <w:rFonts w:ascii="Times New Roman" w:hAnsi="Times New Roman" w:cs="Times New Roman"/>
        </w:rPr>
        <w:t xml:space="preserve"> RP</w:t>
      </w:r>
      <w:r w:rsidRPr="008D6972">
        <w:rPr>
          <w:rFonts w:ascii="Times New Roman" w:hAnsi="Times New Roman" w:cs="Times New Roman"/>
          <w:b/>
          <w:bCs/>
        </w:rPr>
        <w:t xml:space="preserve">. </w:t>
      </w:r>
      <w:r w:rsidRPr="008D6972">
        <w:rPr>
          <w:rFonts w:ascii="Times New Roman" w:hAnsi="Times New Roman" w:cs="Times New Roman"/>
        </w:rPr>
        <w:t xml:space="preserve">Health-related quality of life in different states of breast cancer - comparing different instruments. Acta </w:t>
      </w:r>
      <w:proofErr w:type="spellStart"/>
      <w:r w:rsidRPr="008D6972">
        <w:rPr>
          <w:rFonts w:ascii="Times New Roman" w:hAnsi="Times New Roman" w:cs="Times New Roman"/>
        </w:rPr>
        <w:t>oncologica</w:t>
      </w:r>
      <w:proofErr w:type="spellEnd"/>
      <w:r w:rsidRPr="008D6972">
        <w:rPr>
          <w:rFonts w:ascii="Times New Roman" w:hAnsi="Times New Roman" w:cs="Times New Roman"/>
        </w:rPr>
        <w:t xml:space="preserve"> (Stockholm, Sweden). 2018;57(5):622-8.</w:t>
      </w:r>
    </w:p>
    <w:p w14:paraId="7C10DF9A"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26.</w:t>
      </w:r>
      <w:r w:rsidRPr="008D6972">
        <w:rPr>
          <w:rFonts w:ascii="Times New Roman" w:hAnsi="Times New Roman" w:cs="Times New Roman"/>
        </w:rPr>
        <w:tab/>
      </w:r>
      <w:proofErr w:type="spellStart"/>
      <w:r w:rsidRPr="008D6972">
        <w:rPr>
          <w:rFonts w:ascii="Times New Roman" w:hAnsi="Times New Roman" w:cs="Times New Roman"/>
        </w:rPr>
        <w:t>Rautalin</w:t>
      </w:r>
      <w:proofErr w:type="spellEnd"/>
      <w:r w:rsidRPr="008D6972">
        <w:rPr>
          <w:rFonts w:ascii="Times New Roman" w:hAnsi="Times New Roman" w:cs="Times New Roman"/>
        </w:rPr>
        <w:t xml:space="preserve"> M, </w:t>
      </w:r>
      <w:proofErr w:type="spellStart"/>
      <w:r w:rsidRPr="008D6972">
        <w:rPr>
          <w:rFonts w:ascii="Times New Roman" w:hAnsi="Times New Roman" w:cs="Times New Roman"/>
        </w:rPr>
        <w:t>Jahkola</w:t>
      </w:r>
      <w:proofErr w:type="spellEnd"/>
      <w:r w:rsidRPr="008D6972">
        <w:rPr>
          <w:rFonts w:ascii="Times New Roman" w:hAnsi="Times New Roman" w:cs="Times New Roman"/>
        </w:rPr>
        <w:t xml:space="preserve"> T, </w:t>
      </w:r>
      <w:proofErr w:type="spellStart"/>
      <w:r w:rsidRPr="008D6972">
        <w:rPr>
          <w:rFonts w:ascii="Times New Roman" w:hAnsi="Times New Roman" w:cs="Times New Roman"/>
        </w:rPr>
        <w:t>Roine</w:t>
      </w:r>
      <w:proofErr w:type="spellEnd"/>
      <w:r w:rsidRPr="008D6972">
        <w:rPr>
          <w:rFonts w:ascii="Times New Roman" w:hAnsi="Times New Roman" w:cs="Times New Roman"/>
        </w:rPr>
        <w:t xml:space="preserve"> RP</w:t>
      </w:r>
      <w:r w:rsidRPr="008D6972">
        <w:rPr>
          <w:rFonts w:ascii="Times New Roman" w:hAnsi="Times New Roman" w:cs="Times New Roman"/>
          <w:b/>
          <w:bCs/>
        </w:rPr>
        <w:t xml:space="preserve">. </w:t>
      </w:r>
      <w:r w:rsidRPr="008D6972">
        <w:rPr>
          <w:rFonts w:ascii="Times New Roman" w:hAnsi="Times New Roman" w:cs="Times New Roman"/>
        </w:rPr>
        <w:t xml:space="preserve">Surgery and health-related quality of life - A prospective follow up study on breast cancer patients in Finland. European journal of surgical </w:t>
      </w:r>
      <w:proofErr w:type="gramStart"/>
      <w:r w:rsidRPr="008D6972">
        <w:rPr>
          <w:rFonts w:ascii="Times New Roman" w:hAnsi="Times New Roman" w:cs="Times New Roman"/>
        </w:rPr>
        <w:t>oncology :</w:t>
      </w:r>
      <w:proofErr w:type="gramEnd"/>
      <w:r w:rsidRPr="008D6972">
        <w:rPr>
          <w:rFonts w:ascii="Times New Roman" w:hAnsi="Times New Roman" w:cs="Times New Roman"/>
        </w:rPr>
        <w:t xml:space="preserve"> the journal of the European Society of Surgical Oncology and the British Association of Surgical Oncology. 2021;47(7):1581-7.</w:t>
      </w:r>
    </w:p>
    <w:p w14:paraId="2E5F029E"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27.</w:t>
      </w:r>
      <w:r w:rsidRPr="008D6972">
        <w:rPr>
          <w:rFonts w:ascii="Times New Roman" w:hAnsi="Times New Roman" w:cs="Times New Roman"/>
        </w:rPr>
        <w:tab/>
        <w:t>Ring A, Battisti NML, Reed MWR, Herbert E, Morgan JL, Bradburn M, et al.</w:t>
      </w:r>
      <w:r w:rsidRPr="008D6972">
        <w:rPr>
          <w:rFonts w:ascii="Times New Roman" w:hAnsi="Times New Roman" w:cs="Times New Roman"/>
          <w:b/>
          <w:bCs/>
        </w:rPr>
        <w:t xml:space="preserve"> </w:t>
      </w:r>
      <w:r w:rsidRPr="008D6972">
        <w:rPr>
          <w:rFonts w:ascii="Times New Roman" w:hAnsi="Times New Roman" w:cs="Times New Roman"/>
        </w:rPr>
        <w:t xml:space="preserve">Bridging </w:t>
      </w:r>
      <w:proofErr w:type="gramStart"/>
      <w:r w:rsidRPr="008D6972">
        <w:rPr>
          <w:rFonts w:ascii="Times New Roman" w:hAnsi="Times New Roman" w:cs="Times New Roman"/>
        </w:rPr>
        <w:t>The</w:t>
      </w:r>
      <w:proofErr w:type="gramEnd"/>
      <w:r w:rsidRPr="008D6972">
        <w:rPr>
          <w:rFonts w:ascii="Times New Roman" w:hAnsi="Times New Roman" w:cs="Times New Roman"/>
        </w:rPr>
        <w:t xml:space="preserve"> Age Gap: observational cohort study of effects of chemotherapy and trastuzumab on recurrence, survival and quality of life in older women with early breast cancer. British journal of cancer. 2021;125(2):209-19.</w:t>
      </w:r>
    </w:p>
    <w:p w14:paraId="0DF441FD"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28.</w:t>
      </w:r>
      <w:r w:rsidRPr="008D6972">
        <w:rPr>
          <w:rFonts w:ascii="Times New Roman" w:hAnsi="Times New Roman" w:cs="Times New Roman"/>
        </w:rPr>
        <w:tab/>
      </w:r>
      <w:proofErr w:type="spellStart"/>
      <w:r w:rsidRPr="008D6972">
        <w:rPr>
          <w:rFonts w:ascii="Times New Roman" w:hAnsi="Times New Roman" w:cs="Times New Roman"/>
        </w:rPr>
        <w:t>Roine</w:t>
      </w:r>
      <w:proofErr w:type="spellEnd"/>
      <w:r w:rsidRPr="008D6972">
        <w:rPr>
          <w:rFonts w:ascii="Times New Roman" w:hAnsi="Times New Roman" w:cs="Times New Roman"/>
        </w:rPr>
        <w:t xml:space="preserve"> E, </w:t>
      </w:r>
      <w:proofErr w:type="spellStart"/>
      <w:r w:rsidRPr="008D6972">
        <w:rPr>
          <w:rFonts w:ascii="Times New Roman" w:hAnsi="Times New Roman" w:cs="Times New Roman"/>
        </w:rPr>
        <w:t>Sintonen</w:t>
      </w:r>
      <w:proofErr w:type="spellEnd"/>
      <w:r w:rsidRPr="008D6972">
        <w:rPr>
          <w:rFonts w:ascii="Times New Roman" w:hAnsi="Times New Roman" w:cs="Times New Roman"/>
        </w:rPr>
        <w:t xml:space="preserve"> H, </w:t>
      </w:r>
      <w:proofErr w:type="spellStart"/>
      <w:r w:rsidRPr="008D6972">
        <w:rPr>
          <w:rFonts w:ascii="Times New Roman" w:hAnsi="Times New Roman" w:cs="Times New Roman"/>
        </w:rPr>
        <w:t>Kellokumpu-Lehtinen</w:t>
      </w:r>
      <w:proofErr w:type="spellEnd"/>
      <w:r w:rsidRPr="008D6972">
        <w:rPr>
          <w:rFonts w:ascii="Times New Roman" w:hAnsi="Times New Roman" w:cs="Times New Roman"/>
        </w:rPr>
        <w:t xml:space="preserve"> P-L, </w:t>
      </w:r>
      <w:proofErr w:type="spellStart"/>
      <w:r w:rsidRPr="008D6972">
        <w:rPr>
          <w:rFonts w:ascii="Times New Roman" w:hAnsi="Times New Roman" w:cs="Times New Roman"/>
        </w:rPr>
        <w:t>Penttinen</w:t>
      </w:r>
      <w:proofErr w:type="spellEnd"/>
      <w:r w:rsidRPr="008D6972">
        <w:rPr>
          <w:rFonts w:ascii="Times New Roman" w:hAnsi="Times New Roman" w:cs="Times New Roman"/>
        </w:rPr>
        <w:t xml:space="preserve"> H, </w:t>
      </w:r>
      <w:proofErr w:type="spellStart"/>
      <w:r w:rsidRPr="008D6972">
        <w:rPr>
          <w:rFonts w:ascii="Times New Roman" w:hAnsi="Times New Roman" w:cs="Times New Roman"/>
        </w:rPr>
        <w:t>Utriainen</w:t>
      </w:r>
      <w:proofErr w:type="spellEnd"/>
      <w:r w:rsidRPr="008D6972">
        <w:rPr>
          <w:rFonts w:ascii="Times New Roman" w:hAnsi="Times New Roman" w:cs="Times New Roman"/>
        </w:rPr>
        <w:t xml:space="preserve"> M, </w:t>
      </w:r>
      <w:proofErr w:type="spellStart"/>
      <w:r w:rsidRPr="008D6972">
        <w:rPr>
          <w:rFonts w:ascii="Times New Roman" w:hAnsi="Times New Roman" w:cs="Times New Roman"/>
        </w:rPr>
        <w:t>Vehmanen</w:t>
      </w:r>
      <w:proofErr w:type="spellEnd"/>
      <w:r w:rsidRPr="008D6972">
        <w:rPr>
          <w:rFonts w:ascii="Times New Roman" w:hAnsi="Times New Roman" w:cs="Times New Roman"/>
        </w:rPr>
        <w:t xml:space="preserve"> L, et al.</w:t>
      </w:r>
      <w:r w:rsidRPr="008D6972">
        <w:rPr>
          <w:rFonts w:ascii="Times New Roman" w:hAnsi="Times New Roman" w:cs="Times New Roman"/>
          <w:b/>
          <w:bCs/>
        </w:rPr>
        <w:t xml:space="preserve"> </w:t>
      </w:r>
      <w:r w:rsidRPr="008D6972">
        <w:rPr>
          <w:rFonts w:ascii="Times New Roman" w:hAnsi="Times New Roman" w:cs="Times New Roman"/>
        </w:rPr>
        <w:t xml:space="preserve">Long-term health-related quality of life of breast cancer survivors remains impaired compared to the age-matched general population especially in young women. Results from the prospective controlled BREX exercise study. Breast (Edinburgh, Scotland). </w:t>
      </w:r>
      <w:proofErr w:type="gramStart"/>
      <w:r w:rsidRPr="008D6972">
        <w:rPr>
          <w:rFonts w:ascii="Times New Roman" w:hAnsi="Times New Roman" w:cs="Times New Roman"/>
        </w:rPr>
        <w:t>2021;59:110</w:t>
      </w:r>
      <w:proofErr w:type="gramEnd"/>
      <w:r w:rsidRPr="008D6972">
        <w:rPr>
          <w:rFonts w:ascii="Times New Roman" w:hAnsi="Times New Roman" w:cs="Times New Roman"/>
        </w:rPr>
        <w:t>-6.</w:t>
      </w:r>
    </w:p>
    <w:p w14:paraId="6E945189"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29.</w:t>
      </w:r>
      <w:r w:rsidRPr="008D6972">
        <w:rPr>
          <w:rFonts w:ascii="Times New Roman" w:hAnsi="Times New Roman" w:cs="Times New Roman"/>
        </w:rPr>
        <w:tab/>
      </w:r>
      <w:proofErr w:type="spellStart"/>
      <w:r w:rsidRPr="008D6972">
        <w:rPr>
          <w:rFonts w:ascii="Times New Roman" w:hAnsi="Times New Roman" w:cs="Times New Roman"/>
        </w:rPr>
        <w:t>Roine</w:t>
      </w:r>
      <w:proofErr w:type="spellEnd"/>
      <w:r w:rsidRPr="008D6972">
        <w:rPr>
          <w:rFonts w:ascii="Times New Roman" w:hAnsi="Times New Roman" w:cs="Times New Roman"/>
        </w:rPr>
        <w:t xml:space="preserve"> E, </w:t>
      </w:r>
      <w:proofErr w:type="spellStart"/>
      <w:r w:rsidRPr="008D6972">
        <w:rPr>
          <w:rFonts w:ascii="Times New Roman" w:hAnsi="Times New Roman" w:cs="Times New Roman"/>
        </w:rPr>
        <w:t>Sintonen</w:t>
      </w:r>
      <w:proofErr w:type="spellEnd"/>
      <w:r w:rsidRPr="008D6972">
        <w:rPr>
          <w:rFonts w:ascii="Times New Roman" w:hAnsi="Times New Roman" w:cs="Times New Roman"/>
        </w:rPr>
        <w:t xml:space="preserve"> H, </w:t>
      </w:r>
      <w:proofErr w:type="spellStart"/>
      <w:r w:rsidRPr="008D6972">
        <w:rPr>
          <w:rFonts w:ascii="Times New Roman" w:hAnsi="Times New Roman" w:cs="Times New Roman"/>
        </w:rPr>
        <w:t>Kellokumpu-Lehtinen</w:t>
      </w:r>
      <w:proofErr w:type="spellEnd"/>
      <w:r w:rsidRPr="008D6972">
        <w:rPr>
          <w:rFonts w:ascii="Times New Roman" w:hAnsi="Times New Roman" w:cs="Times New Roman"/>
        </w:rPr>
        <w:t xml:space="preserve"> P-L, </w:t>
      </w:r>
      <w:proofErr w:type="spellStart"/>
      <w:r w:rsidRPr="008D6972">
        <w:rPr>
          <w:rFonts w:ascii="Times New Roman" w:hAnsi="Times New Roman" w:cs="Times New Roman"/>
        </w:rPr>
        <w:t>Penttinen</w:t>
      </w:r>
      <w:proofErr w:type="spellEnd"/>
      <w:r w:rsidRPr="008D6972">
        <w:rPr>
          <w:rFonts w:ascii="Times New Roman" w:hAnsi="Times New Roman" w:cs="Times New Roman"/>
        </w:rPr>
        <w:t xml:space="preserve"> H, </w:t>
      </w:r>
      <w:proofErr w:type="spellStart"/>
      <w:r w:rsidRPr="008D6972">
        <w:rPr>
          <w:rFonts w:ascii="Times New Roman" w:hAnsi="Times New Roman" w:cs="Times New Roman"/>
        </w:rPr>
        <w:t>Utriainen</w:t>
      </w:r>
      <w:proofErr w:type="spellEnd"/>
      <w:r w:rsidRPr="008D6972">
        <w:rPr>
          <w:rFonts w:ascii="Times New Roman" w:hAnsi="Times New Roman" w:cs="Times New Roman"/>
        </w:rPr>
        <w:t xml:space="preserve"> M, </w:t>
      </w:r>
      <w:proofErr w:type="spellStart"/>
      <w:r w:rsidRPr="008D6972">
        <w:rPr>
          <w:rFonts w:ascii="Times New Roman" w:hAnsi="Times New Roman" w:cs="Times New Roman"/>
        </w:rPr>
        <w:t>Vehmanen</w:t>
      </w:r>
      <w:proofErr w:type="spellEnd"/>
      <w:r w:rsidRPr="008D6972">
        <w:rPr>
          <w:rFonts w:ascii="Times New Roman" w:hAnsi="Times New Roman" w:cs="Times New Roman"/>
        </w:rPr>
        <w:t xml:space="preserve"> L, et al.</w:t>
      </w:r>
      <w:r w:rsidRPr="008D6972">
        <w:rPr>
          <w:rFonts w:ascii="Times New Roman" w:hAnsi="Times New Roman" w:cs="Times New Roman"/>
          <w:b/>
          <w:bCs/>
        </w:rPr>
        <w:t xml:space="preserve"> </w:t>
      </w:r>
      <w:r w:rsidRPr="008D6972">
        <w:rPr>
          <w:rFonts w:ascii="Times New Roman" w:hAnsi="Times New Roman" w:cs="Times New Roman"/>
        </w:rPr>
        <w:t>Health-related Quality of Life of Breast Cancer Survivors Attending an Exercise Intervention Study: A Five-year Follow-up. In vivo (Athens, Greece). 2020;34(2):667-74.</w:t>
      </w:r>
    </w:p>
    <w:p w14:paraId="4B08F1AD"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lastRenderedPageBreak/>
        <w:t>30.</w:t>
      </w:r>
      <w:r w:rsidRPr="008D6972">
        <w:rPr>
          <w:rFonts w:ascii="Times New Roman" w:hAnsi="Times New Roman" w:cs="Times New Roman"/>
        </w:rPr>
        <w:tab/>
      </w:r>
      <w:proofErr w:type="spellStart"/>
      <w:r w:rsidRPr="008D6972">
        <w:rPr>
          <w:rFonts w:ascii="Times New Roman" w:hAnsi="Times New Roman" w:cs="Times New Roman"/>
        </w:rPr>
        <w:t>Schleinitz</w:t>
      </w:r>
      <w:proofErr w:type="spellEnd"/>
      <w:r w:rsidRPr="008D6972">
        <w:rPr>
          <w:rFonts w:ascii="Times New Roman" w:hAnsi="Times New Roman" w:cs="Times New Roman"/>
        </w:rPr>
        <w:t xml:space="preserve"> MD, </w:t>
      </w:r>
      <w:proofErr w:type="spellStart"/>
      <w:r w:rsidRPr="008D6972">
        <w:rPr>
          <w:rFonts w:ascii="Times New Roman" w:hAnsi="Times New Roman" w:cs="Times New Roman"/>
        </w:rPr>
        <w:t>DePalo</w:t>
      </w:r>
      <w:proofErr w:type="spellEnd"/>
      <w:r w:rsidRPr="008D6972">
        <w:rPr>
          <w:rFonts w:ascii="Times New Roman" w:hAnsi="Times New Roman" w:cs="Times New Roman"/>
        </w:rPr>
        <w:t xml:space="preserve"> D, Blume J, Stein M</w:t>
      </w:r>
      <w:r w:rsidRPr="008D6972">
        <w:rPr>
          <w:rFonts w:ascii="Times New Roman" w:hAnsi="Times New Roman" w:cs="Times New Roman"/>
          <w:b/>
          <w:bCs/>
        </w:rPr>
        <w:t xml:space="preserve">. </w:t>
      </w:r>
      <w:r w:rsidRPr="008D6972">
        <w:rPr>
          <w:rFonts w:ascii="Times New Roman" w:hAnsi="Times New Roman" w:cs="Times New Roman"/>
        </w:rPr>
        <w:t>Can differences in breast cancer utilities explain disparities in breast cancer care? J Gen Intern Med. 2006;21(12):1253-60.</w:t>
      </w:r>
    </w:p>
    <w:p w14:paraId="312C4BE5"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31.</w:t>
      </w:r>
      <w:r w:rsidRPr="008D6972">
        <w:rPr>
          <w:rFonts w:ascii="Times New Roman" w:hAnsi="Times New Roman" w:cs="Times New Roman"/>
        </w:rPr>
        <w:tab/>
      </w:r>
      <w:proofErr w:type="spellStart"/>
      <w:r w:rsidRPr="008D6972">
        <w:rPr>
          <w:rFonts w:ascii="Times New Roman" w:hAnsi="Times New Roman" w:cs="Times New Roman"/>
        </w:rPr>
        <w:t>Songtish</w:t>
      </w:r>
      <w:proofErr w:type="spellEnd"/>
      <w:r w:rsidRPr="008D6972">
        <w:rPr>
          <w:rFonts w:ascii="Times New Roman" w:hAnsi="Times New Roman" w:cs="Times New Roman"/>
        </w:rPr>
        <w:t xml:space="preserve"> D, </w:t>
      </w:r>
      <w:proofErr w:type="spellStart"/>
      <w:r w:rsidRPr="008D6972">
        <w:rPr>
          <w:rFonts w:ascii="Times New Roman" w:hAnsi="Times New Roman" w:cs="Times New Roman"/>
        </w:rPr>
        <w:t>Praditsitthikorn</w:t>
      </w:r>
      <w:proofErr w:type="spellEnd"/>
      <w:r w:rsidRPr="008D6972">
        <w:rPr>
          <w:rFonts w:ascii="Times New Roman" w:hAnsi="Times New Roman" w:cs="Times New Roman"/>
        </w:rPr>
        <w:t xml:space="preserve"> N, </w:t>
      </w:r>
      <w:proofErr w:type="spellStart"/>
      <w:r w:rsidRPr="008D6972">
        <w:rPr>
          <w:rFonts w:ascii="Times New Roman" w:hAnsi="Times New Roman" w:cs="Times New Roman"/>
        </w:rPr>
        <w:t>Teerawattananon</w:t>
      </w:r>
      <w:proofErr w:type="spellEnd"/>
      <w:r w:rsidRPr="008D6972">
        <w:rPr>
          <w:rFonts w:ascii="Times New Roman" w:hAnsi="Times New Roman" w:cs="Times New Roman"/>
        </w:rPr>
        <w:t xml:space="preserve"> Y</w:t>
      </w:r>
      <w:r w:rsidRPr="008D6972">
        <w:rPr>
          <w:rFonts w:ascii="Times New Roman" w:hAnsi="Times New Roman" w:cs="Times New Roman"/>
          <w:b/>
          <w:bCs/>
        </w:rPr>
        <w:t xml:space="preserve">. </w:t>
      </w:r>
      <w:r w:rsidRPr="008D6972">
        <w:rPr>
          <w:rFonts w:ascii="Times New Roman" w:hAnsi="Times New Roman" w:cs="Times New Roman"/>
        </w:rPr>
        <w:t xml:space="preserve">A Cost-Utility Analysis Comparing Standard Axillary Lymph Node Dissection with Sentinel Lymph Node Biopsy in Patients with Early Stage Breast Cancer in Thailand. Value Health Reg Issues. </w:t>
      </w:r>
      <w:proofErr w:type="gramStart"/>
      <w:r w:rsidRPr="008D6972">
        <w:rPr>
          <w:rFonts w:ascii="Times New Roman" w:hAnsi="Times New Roman" w:cs="Times New Roman"/>
        </w:rPr>
        <w:t>2014;3:59</w:t>
      </w:r>
      <w:proofErr w:type="gramEnd"/>
      <w:r w:rsidRPr="008D6972">
        <w:rPr>
          <w:rFonts w:ascii="Times New Roman" w:hAnsi="Times New Roman" w:cs="Times New Roman"/>
        </w:rPr>
        <w:t>-66.</w:t>
      </w:r>
    </w:p>
    <w:p w14:paraId="0B686610"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32.</w:t>
      </w:r>
      <w:r w:rsidRPr="008D6972">
        <w:rPr>
          <w:rFonts w:ascii="Times New Roman" w:hAnsi="Times New Roman" w:cs="Times New Roman"/>
        </w:rPr>
        <w:tab/>
      </w:r>
      <w:proofErr w:type="spellStart"/>
      <w:r w:rsidRPr="008D6972">
        <w:rPr>
          <w:rFonts w:ascii="Times New Roman" w:hAnsi="Times New Roman" w:cs="Times New Roman"/>
        </w:rPr>
        <w:t>Swanick</w:t>
      </w:r>
      <w:proofErr w:type="spellEnd"/>
      <w:r w:rsidRPr="008D6972">
        <w:rPr>
          <w:rFonts w:ascii="Times New Roman" w:hAnsi="Times New Roman" w:cs="Times New Roman"/>
        </w:rPr>
        <w:t xml:space="preserve"> CW, Lei X, Xu Y, Shen Y, Goodwin NA, Smith GL, et al.</w:t>
      </w:r>
      <w:r w:rsidRPr="008D6972">
        <w:rPr>
          <w:rFonts w:ascii="Times New Roman" w:hAnsi="Times New Roman" w:cs="Times New Roman"/>
          <w:b/>
          <w:bCs/>
        </w:rPr>
        <w:t xml:space="preserve"> </w:t>
      </w:r>
      <w:r w:rsidRPr="008D6972">
        <w:rPr>
          <w:rFonts w:ascii="Times New Roman" w:hAnsi="Times New Roman" w:cs="Times New Roman"/>
        </w:rPr>
        <w:t>Long-term Patient-Reported Outcomes in Older Breast Cancer Survivors: A Population-Based Survey Study. International journal of radiation oncology, biology, physics. 2018;100(4):882-90.</w:t>
      </w:r>
    </w:p>
    <w:p w14:paraId="3F202D6F"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33.</w:t>
      </w:r>
      <w:r w:rsidRPr="008D6972">
        <w:rPr>
          <w:rFonts w:ascii="Times New Roman" w:hAnsi="Times New Roman" w:cs="Times New Roman"/>
        </w:rPr>
        <w:tab/>
        <w:t xml:space="preserve">Tanaka K, Tachi T, Hori A, </w:t>
      </w:r>
      <w:proofErr w:type="spellStart"/>
      <w:r w:rsidRPr="008D6972">
        <w:rPr>
          <w:rFonts w:ascii="Times New Roman" w:hAnsi="Times New Roman" w:cs="Times New Roman"/>
        </w:rPr>
        <w:t>Osawa</w:t>
      </w:r>
      <w:proofErr w:type="spellEnd"/>
      <w:r w:rsidRPr="008D6972">
        <w:rPr>
          <w:rFonts w:ascii="Times New Roman" w:hAnsi="Times New Roman" w:cs="Times New Roman"/>
        </w:rPr>
        <w:t xml:space="preserve"> T, Nagaya K, Makino T, et al.</w:t>
      </w:r>
      <w:r w:rsidRPr="008D6972">
        <w:rPr>
          <w:rFonts w:ascii="Times New Roman" w:hAnsi="Times New Roman" w:cs="Times New Roman"/>
          <w:b/>
          <w:bCs/>
        </w:rPr>
        <w:t xml:space="preserve"> </w:t>
      </w:r>
      <w:r w:rsidRPr="008D6972">
        <w:rPr>
          <w:rFonts w:ascii="Times New Roman" w:hAnsi="Times New Roman" w:cs="Times New Roman"/>
        </w:rPr>
        <w:t xml:space="preserve">Cost utility analysis of pharmacist counseling care for breast cancer chemotherapy outpatients. Die </w:t>
      </w:r>
      <w:proofErr w:type="spellStart"/>
      <w:r w:rsidRPr="008D6972">
        <w:rPr>
          <w:rFonts w:ascii="Times New Roman" w:hAnsi="Times New Roman" w:cs="Times New Roman"/>
        </w:rPr>
        <w:t>Pharmazie</w:t>
      </w:r>
      <w:proofErr w:type="spellEnd"/>
      <w:r w:rsidRPr="008D6972">
        <w:rPr>
          <w:rFonts w:ascii="Times New Roman" w:hAnsi="Times New Roman" w:cs="Times New Roman"/>
        </w:rPr>
        <w:t>. 2019;74(7):439-42.</w:t>
      </w:r>
    </w:p>
    <w:p w14:paraId="507BC8F3"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34.</w:t>
      </w:r>
      <w:r w:rsidRPr="008D6972">
        <w:rPr>
          <w:rFonts w:ascii="Times New Roman" w:hAnsi="Times New Roman" w:cs="Times New Roman"/>
        </w:rPr>
        <w:tab/>
      </w:r>
      <w:proofErr w:type="spellStart"/>
      <w:r w:rsidRPr="008D6972">
        <w:rPr>
          <w:rFonts w:ascii="Times New Roman" w:hAnsi="Times New Roman" w:cs="Times New Roman"/>
        </w:rPr>
        <w:t>Timmers</w:t>
      </w:r>
      <w:proofErr w:type="spellEnd"/>
      <w:r w:rsidRPr="008D6972">
        <w:rPr>
          <w:rFonts w:ascii="Times New Roman" w:hAnsi="Times New Roman" w:cs="Times New Roman"/>
        </w:rPr>
        <w:t xml:space="preserve"> JM, Damen JA, </w:t>
      </w:r>
      <w:proofErr w:type="spellStart"/>
      <w:r w:rsidRPr="008D6972">
        <w:rPr>
          <w:rFonts w:ascii="Times New Roman" w:hAnsi="Times New Roman" w:cs="Times New Roman"/>
        </w:rPr>
        <w:t>Pijnappel</w:t>
      </w:r>
      <w:proofErr w:type="spellEnd"/>
      <w:r w:rsidRPr="008D6972">
        <w:rPr>
          <w:rFonts w:ascii="Times New Roman" w:hAnsi="Times New Roman" w:cs="Times New Roman"/>
        </w:rPr>
        <w:t xml:space="preserve"> RM, Verbeek AL, den </w:t>
      </w:r>
      <w:proofErr w:type="spellStart"/>
      <w:r w:rsidRPr="008D6972">
        <w:rPr>
          <w:rFonts w:ascii="Times New Roman" w:hAnsi="Times New Roman" w:cs="Times New Roman"/>
        </w:rPr>
        <w:t>Heeten</w:t>
      </w:r>
      <w:proofErr w:type="spellEnd"/>
      <w:r w:rsidRPr="008D6972">
        <w:rPr>
          <w:rFonts w:ascii="Times New Roman" w:hAnsi="Times New Roman" w:cs="Times New Roman"/>
        </w:rPr>
        <w:t xml:space="preserve"> GJ, </w:t>
      </w:r>
      <w:proofErr w:type="spellStart"/>
      <w:r w:rsidRPr="008D6972">
        <w:rPr>
          <w:rFonts w:ascii="Times New Roman" w:hAnsi="Times New Roman" w:cs="Times New Roman"/>
        </w:rPr>
        <w:t>Adang</w:t>
      </w:r>
      <w:proofErr w:type="spellEnd"/>
      <w:r w:rsidRPr="008D6972">
        <w:rPr>
          <w:rFonts w:ascii="Times New Roman" w:hAnsi="Times New Roman" w:cs="Times New Roman"/>
        </w:rPr>
        <w:t xml:space="preserve"> EM, </w:t>
      </w:r>
      <w:proofErr w:type="spellStart"/>
      <w:r w:rsidRPr="008D6972">
        <w:rPr>
          <w:rFonts w:ascii="Times New Roman" w:hAnsi="Times New Roman" w:cs="Times New Roman"/>
        </w:rPr>
        <w:t>Broeders</w:t>
      </w:r>
      <w:proofErr w:type="spellEnd"/>
      <w:r w:rsidRPr="008D6972">
        <w:rPr>
          <w:rFonts w:ascii="Times New Roman" w:hAnsi="Times New Roman" w:cs="Times New Roman"/>
        </w:rPr>
        <w:t xml:space="preserve"> MJ</w:t>
      </w:r>
      <w:r w:rsidRPr="008D6972">
        <w:rPr>
          <w:rFonts w:ascii="Times New Roman" w:hAnsi="Times New Roman" w:cs="Times New Roman"/>
          <w:b/>
          <w:bCs/>
        </w:rPr>
        <w:t xml:space="preserve">. </w:t>
      </w:r>
      <w:r w:rsidRPr="008D6972">
        <w:rPr>
          <w:rFonts w:ascii="Times New Roman" w:hAnsi="Times New Roman" w:cs="Times New Roman"/>
        </w:rPr>
        <w:t>Cost-effectiveness of non-invasive assessment in the Dutch breast cancer screening program versus usual care: a randomized controlled trial. Can J Public Health. 2014;105(5</w:t>
      </w:r>
      <w:proofErr w:type="gramStart"/>
      <w:r w:rsidRPr="008D6972">
        <w:rPr>
          <w:rFonts w:ascii="Times New Roman" w:hAnsi="Times New Roman" w:cs="Times New Roman"/>
        </w:rPr>
        <w:t>):e</w:t>
      </w:r>
      <w:proofErr w:type="gramEnd"/>
      <w:r w:rsidRPr="008D6972">
        <w:rPr>
          <w:rFonts w:ascii="Times New Roman" w:hAnsi="Times New Roman" w:cs="Times New Roman"/>
        </w:rPr>
        <w:t>342-7.</w:t>
      </w:r>
    </w:p>
    <w:p w14:paraId="37D8F303"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35.</w:t>
      </w:r>
      <w:r w:rsidRPr="008D6972">
        <w:rPr>
          <w:rFonts w:ascii="Times New Roman" w:hAnsi="Times New Roman" w:cs="Times New Roman"/>
        </w:rPr>
        <w:tab/>
      </w:r>
      <w:proofErr w:type="spellStart"/>
      <w:r w:rsidRPr="008D6972">
        <w:rPr>
          <w:rFonts w:ascii="Times New Roman" w:hAnsi="Times New Roman" w:cs="Times New Roman"/>
        </w:rPr>
        <w:t>Tosteson</w:t>
      </w:r>
      <w:proofErr w:type="spellEnd"/>
      <w:r w:rsidRPr="008D6972">
        <w:rPr>
          <w:rFonts w:ascii="Times New Roman" w:hAnsi="Times New Roman" w:cs="Times New Roman"/>
        </w:rPr>
        <w:t xml:space="preserve"> AN, </w:t>
      </w:r>
      <w:proofErr w:type="spellStart"/>
      <w:r w:rsidRPr="008D6972">
        <w:rPr>
          <w:rFonts w:ascii="Times New Roman" w:hAnsi="Times New Roman" w:cs="Times New Roman"/>
        </w:rPr>
        <w:t>Fryback</w:t>
      </w:r>
      <w:proofErr w:type="spellEnd"/>
      <w:r w:rsidRPr="008D6972">
        <w:rPr>
          <w:rFonts w:ascii="Times New Roman" w:hAnsi="Times New Roman" w:cs="Times New Roman"/>
        </w:rPr>
        <w:t xml:space="preserve"> DG, Hammond CS, Hanna LG, Grove MR, Brown M, et al.</w:t>
      </w:r>
      <w:r w:rsidRPr="008D6972">
        <w:rPr>
          <w:rFonts w:ascii="Times New Roman" w:hAnsi="Times New Roman" w:cs="Times New Roman"/>
          <w:b/>
          <w:bCs/>
        </w:rPr>
        <w:t xml:space="preserve"> </w:t>
      </w:r>
      <w:r w:rsidRPr="008D6972">
        <w:rPr>
          <w:rFonts w:ascii="Times New Roman" w:hAnsi="Times New Roman" w:cs="Times New Roman"/>
        </w:rPr>
        <w:t>Consequences of false-positive screening mammograms. JAMA Intern Med. 2014;174(6):954-61.</w:t>
      </w:r>
    </w:p>
    <w:p w14:paraId="18EF80AD"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36.</w:t>
      </w:r>
      <w:r w:rsidRPr="008D6972">
        <w:rPr>
          <w:rFonts w:ascii="Times New Roman" w:hAnsi="Times New Roman" w:cs="Times New Roman"/>
        </w:rPr>
        <w:tab/>
        <w:t>Tran TXM, Jung S-Y, Lee E-G, Cho H, Cho J, Lee E, et al.</w:t>
      </w:r>
      <w:r w:rsidRPr="008D6972">
        <w:rPr>
          <w:rFonts w:ascii="Times New Roman" w:hAnsi="Times New Roman" w:cs="Times New Roman"/>
          <w:b/>
          <w:bCs/>
        </w:rPr>
        <w:t xml:space="preserve"> </w:t>
      </w:r>
      <w:r w:rsidRPr="008D6972">
        <w:rPr>
          <w:rFonts w:ascii="Times New Roman" w:hAnsi="Times New Roman" w:cs="Times New Roman"/>
        </w:rPr>
        <w:t xml:space="preserve">Long-term trajectory of postoperative health-related quality of life in young breast cancer patients: a 15-year follow-up study. Journal of cancer </w:t>
      </w:r>
      <w:proofErr w:type="gramStart"/>
      <w:r w:rsidRPr="008D6972">
        <w:rPr>
          <w:rFonts w:ascii="Times New Roman" w:hAnsi="Times New Roman" w:cs="Times New Roman"/>
        </w:rPr>
        <w:t>survivorship :</w:t>
      </w:r>
      <w:proofErr w:type="gramEnd"/>
      <w:r w:rsidRPr="008D6972">
        <w:rPr>
          <w:rFonts w:ascii="Times New Roman" w:hAnsi="Times New Roman" w:cs="Times New Roman"/>
        </w:rPr>
        <w:t xml:space="preserve"> research and practice. 2022.</w:t>
      </w:r>
    </w:p>
    <w:p w14:paraId="3728245F"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37.</w:t>
      </w:r>
      <w:r w:rsidRPr="008D6972">
        <w:rPr>
          <w:rFonts w:ascii="Times New Roman" w:hAnsi="Times New Roman" w:cs="Times New Roman"/>
        </w:rPr>
        <w:tab/>
      </w:r>
      <w:proofErr w:type="spellStart"/>
      <w:r w:rsidRPr="008D6972">
        <w:rPr>
          <w:rFonts w:ascii="Times New Roman" w:hAnsi="Times New Roman" w:cs="Times New Roman"/>
        </w:rPr>
        <w:t>Velikova</w:t>
      </w:r>
      <w:proofErr w:type="spellEnd"/>
      <w:r w:rsidRPr="008D6972">
        <w:rPr>
          <w:rFonts w:ascii="Times New Roman" w:hAnsi="Times New Roman" w:cs="Times New Roman"/>
        </w:rPr>
        <w:t xml:space="preserve"> G, Williams LJ, Willis S, Dixon JM, </w:t>
      </w:r>
      <w:proofErr w:type="spellStart"/>
      <w:r w:rsidRPr="008D6972">
        <w:rPr>
          <w:rFonts w:ascii="Times New Roman" w:hAnsi="Times New Roman" w:cs="Times New Roman"/>
        </w:rPr>
        <w:t>Loncaster</w:t>
      </w:r>
      <w:proofErr w:type="spellEnd"/>
      <w:r w:rsidRPr="008D6972">
        <w:rPr>
          <w:rFonts w:ascii="Times New Roman" w:hAnsi="Times New Roman" w:cs="Times New Roman"/>
        </w:rPr>
        <w:t xml:space="preserve"> J, Hatton M, et al.</w:t>
      </w:r>
      <w:r w:rsidRPr="008D6972">
        <w:rPr>
          <w:rFonts w:ascii="Times New Roman" w:hAnsi="Times New Roman" w:cs="Times New Roman"/>
          <w:b/>
          <w:bCs/>
        </w:rPr>
        <w:t xml:space="preserve"> </w:t>
      </w:r>
      <w:r w:rsidRPr="008D6972">
        <w:rPr>
          <w:rFonts w:ascii="Times New Roman" w:hAnsi="Times New Roman" w:cs="Times New Roman"/>
        </w:rPr>
        <w:t xml:space="preserve">Quality of life after postmastectomy radiotherapy in patients with intermediate-risk breast cancer (SUPREMO): 2-year follow-up results of a </w:t>
      </w:r>
      <w:proofErr w:type="spellStart"/>
      <w:r w:rsidRPr="008D6972">
        <w:rPr>
          <w:rFonts w:ascii="Times New Roman" w:hAnsi="Times New Roman" w:cs="Times New Roman"/>
        </w:rPr>
        <w:t>randomised</w:t>
      </w:r>
      <w:proofErr w:type="spellEnd"/>
      <w:r w:rsidRPr="008D6972">
        <w:rPr>
          <w:rFonts w:ascii="Times New Roman" w:hAnsi="Times New Roman" w:cs="Times New Roman"/>
        </w:rPr>
        <w:t xml:space="preserve"> controlled trial. The Lancet. Oncology. 2018;19(11):1516-29.</w:t>
      </w:r>
    </w:p>
    <w:p w14:paraId="1A081AD8"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38.</w:t>
      </w:r>
      <w:r w:rsidRPr="008D6972">
        <w:rPr>
          <w:rFonts w:ascii="Times New Roman" w:hAnsi="Times New Roman" w:cs="Times New Roman"/>
        </w:rPr>
        <w:tab/>
      </w:r>
      <w:proofErr w:type="spellStart"/>
      <w:r w:rsidRPr="008D6972">
        <w:rPr>
          <w:rFonts w:ascii="Times New Roman" w:hAnsi="Times New Roman" w:cs="Times New Roman"/>
        </w:rPr>
        <w:t>Youens</w:t>
      </w:r>
      <w:proofErr w:type="spellEnd"/>
      <w:r w:rsidRPr="008D6972">
        <w:rPr>
          <w:rFonts w:ascii="Times New Roman" w:hAnsi="Times New Roman" w:cs="Times New Roman"/>
        </w:rPr>
        <w:t xml:space="preserve"> D, </w:t>
      </w:r>
      <w:proofErr w:type="spellStart"/>
      <w:r w:rsidRPr="008D6972">
        <w:rPr>
          <w:rFonts w:ascii="Times New Roman" w:hAnsi="Times New Roman" w:cs="Times New Roman"/>
        </w:rPr>
        <w:t>Halkett</w:t>
      </w:r>
      <w:proofErr w:type="spellEnd"/>
      <w:r w:rsidRPr="008D6972">
        <w:rPr>
          <w:rFonts w:ascii="Times New Roman" w:hAnsi="Times New Roman" w:cs="Times New Roman"/>
        </w:rPr>
        <w:t xml:space="preserve"> G, Wright C, O'Connor M, Schofield P, </w:t>
      </w:r>
      <w:proofErr w:type="spellStart"/>
      <w:r w:rsidRPr="008D6972">
        <w:rPr>
          <w:rFonts w:ascii="Times New Roman" w:hAnsi="Times New Roman" w:cs="Times New Roman"/>
        </w:rPr>
        <w:t>Jefford</w:t>
      </w:r>
      <w:proofErr w:type="spellEnd"/>
      <w:r w:rsidRPr="008D6972">
        <w:rPr>
          <w:rFonts w:ascii="Times New Roman" w:hAnsi="Times New Roman" w:cs="Times New Roman"/>
        </w:rPr>
        <w:t xml:space="preserve"> M, et al.</w:t>
      </w:r>
      <w:r w:rsidRPr="008D6972">
        <w:rPr>
          <w:rFonts w:ascii="Times New Roman" w:hAnsi="Times New Roman" w:cs="Times New Roman"/>
          <w:b/>
          <w:bCs/>
        </w:rPr>
        <w:t xml:space="preserve"> </w:t>
      </w:r>
      <w:r w:rsidRPr="008D6972">
        <w:rPr>
          <w:rFonts w:ascii="Times New Roman" w:hAnsi="Times New Roman" w:cs="Times New Roman"/>
        </w:rPr>
        <w:t>Assessing the cost-effectiveness of RT Prepare: A radiation therapist-delivered intervention for reducing psychological distress prior to radiotherapy. Psycho-oncology. 2019;28(5):1110-8.</w:t>
      </w:r>
    </w:p>
    <w:p w14:paraId="43FA8B23" w14:textId="77777777" w:rsidR="008D6972" w:rsidRPr="008D6972" w:rsidRDefault="008D6972" w:rsidP="008D6972">
      <w:pPr>
        <w:autoSpaceDE w:val="0"/>
        <w:autoSpaceDN w:val="0"/>
        <w:adjustRightInd w:val="0"/>
        <w:spacing w:after="0" w:line="240" w:lineRule="auto"/>
        <w:ind w:left="720" w:hanging="720"/>
        <w:rPr>
          <w:rFonts w:ascii="Times New Roman" w:hAnsi="Times New Roman" w:cs="Times New Roman"/>
        </w:rPr>
      </w:pPr>
      <w:r w:rsidRPr="008D6972">
        <w:rPr>
          <w:rFonts w:ascii="Times New Roman" w:hAnsi="Times New Roman" w:cs="Times New Roman"/>
        </w:rPr>
        <w:t>39.</w:t>
      </w:r>
      <w:r w:rsidRPr="008D6972">
        <w:rPr>
          <w:rFonts w:ascii="Times New Roman" w:hAnsi="Times New Roman" w:cs="Times New Roman"/>
        </w:rPr>
        <w:tab/>
      </w:r>
      <w:proofErr w:type="spellStart"/>
      <w:r w:rsidRPr="008D6972">
        <w:rPr>
          <w:rFonts w:ascii="Times New Roman" w:hAnsi="Times New Roman" w:cs="Times New Roman"/>
        </w:rPr>
        <w:t>Zigman</w:t>
      </w:r>
      <w:proofErr w:type="spellEnd"/>
      <w:r w:rsidRPr="008D6972">
        <w:rPr>
          <w:rFonts w:ascii="Times New Roman" w:hAnsi="Times New Roman" w:cs="Times New Roman"/>
        </w:rPr>
        <w:t xml:space="preserve"> T, </w:t>
      </w:r>
      <w:proofErr w:type="spellStart"/>
      <w:r w:rsidRPr="008D6972">
        <w:rPr>
          <w:rFonts w:ascii="Times New Roman" w:hAnsi="Times New Roman" w:cs="Times New Roman"/>
        </w:rPr>
        <w:t>Luksa</w:t>
      </w:r>
      <w:proofErr w:type="spellEnd"/>
      <w:r w:rsidRPr="008D6972">
        <w:rPr>
          <w:rFonts w:ascii="Times New Roman" w:hAnsi="Times New Roman" w:cs="Times New Roman"/>
        </w:rPr>
        <w:t xml:space="preserve"> I, </w:t>
      </w:r>
      <w:proofErr w:type="spellStart"/>
      <w:r w:rsidRPr="008D6972">
        <w:rPr>
          <w:rFonts w:ascii="Times New Roman" w:hAnsi="Times New Roman" w:cs="Times New Roman"/>
        </w:rPr>
        <w:t>Mihaljevic</w:t>
      </w:r>
      <w:proofErr w:type="spellEnd"/>
      <w:r w:rsidRPr="008D6972">
        <w:rPr>
          <w:rFonts w:ascii="Times New Roman" w:hAnsi="Times New Roman" w:cs="Times New Roman"/>
        </w:rPr>
        <w:t xml:space="preserve"> G, </w:t>
      </w:r>
      <w:proofErr w:type="spellStart"/>
      <w:r w:rsidRPr="008D6972">
        <w:rPr>
          <w:rFonts w:ascii="Times New Roman" w:hAnsi="Times New Roman" w:cs="Times New Roman"/>
        </w:rPr>
        <w:t>Zarkovic</w:t>
      </w:r>
      <w:proofErr w:type="spellEnd"/>
      <w:r w:rsidRPr="008D6972">
        <w:rPr>
          <w:rFonts w:ascii="Times New Roman" w:hAnsi="Times New Roman" w:cs="Times New Roman"/>
        </w:rPr>
        <w:t xml:space="preserve"> M, </w:t>
      </w:r>
      <w:proofErr w:type="spellStart"/>
      <w:r w:rsidRPr="008D6972">
        <w:rPr>
          <w:rFonts w:ascii="Times New Roman" w:hAnsi="Times New Roman" w:cs="Times New Roman"/>
        </w:rPr>
        <w:t>Kirac</w:t>
      </w:r>
      <w:proofErr w:type="spellEnd"/>
      <w:r w:rsidRPr="008D6972">
        <w:rPr>
          <w:rFonts w:ascii="Times New Roman" w:hAnsi="Times New Roman" w:cs="Times New Roman"/>
        </w:rPr>
        <w:t xml:space="preserve"> I, </w:t>
      </w:r>
      <w:proofErr w:type="spellStart"/>
      <w:r w:rsidRPr="008D6972">
        <w:rPr>
          <w:rFonts w:ascii="Times New Roman" w:hAnsi="Times New Roman" w:cs="Times New Roman"/>
        </w:rPr>
        <w:t>Vrdoljak</w:t>
      </w:r>
      <w:proofErr w:type="spellEnd"/>
      <w:r w:rsidRPr="008D6972">
        <w:rPr>
          <w:rFonts w:ascii="Times New Roman" w:hAnsi="Times New Roman" w:cs="Times New Roman"/>
        </w:rPr>
        <w:t xml:space="preserve"> DV, </w:t>
      </w:r>
      <w:proofErr w:type="spellStart"/>
      <w:r w:rsidRPr="008D6972">
        <w:rPr>
          <w:rFonts w:ascii="Times New Roman" w:hAnsi="Times New Roman" w:cs="Times New Roman"/>
        </w:rPr>
        <w:t>Serman</w:t>
      </w:r>
      <w:proofErr w:type="spellEnd"/>
      <w:r w:rsidRPr="008D6972">
        <w:rPr>
          <w:rFonts w:ascii="Times New Roman" w:hAnsi="Times New Roman" w:cs="Times New Roman"/>
        </w:rPr>
        <w:t xml:space="preserve"> L</w:t>
      </w:r>
      <w:r w:rsidRPr="008D6972">
        <w:rPr>
          <w:rFonts w:ascii="Times New Roman" w:hAnsi="Times New Roman" w:cs="Times New Roman"/>
          <w:b/>
          <w:bCs/>
        </w:rPr>
        <w:t xml:space="preserve">. </w:t>
      </w:r>
      <w:r w:rsidRPr="008D6972">
        <w:rPr>
          <w:rFonts w:ascii="Times New Roman" w:hAnsi="Times New Roman" w:cs="Times New Roman"/>
        </w:rPr>
        <w:t xml:space="preserve">Defining health-related quality of life in localized and advanced stages of breast cancer - the first step towards hereditary cancer genetic counseling. Acta </w:t>
      </w:r>
      <w:proofErr w:type="spellStart"/>
      <w:r w:rsidRPr="008D6972">
        <w:rPr>
          <w:rFonts w:ascii="Times New Roman" w:hAnsi="Times New Roman" w:cs="Times New Roman"/>
        </w:rPr>
        <w:t>clinica</w:t>
      </w:r>
      <w:proofErr w:type="spellEnd"/>
      <w:r w:rsidRPr="008D6972">
        <w:rPr>
          <w:rFonts w:ascii="Times New Roman" w:hAnsi="Times New Roman" w:cs="Times New Roman"/>
        </w:rPr>
        <w:t xml:space="preserve"> </w:t>
      </w:r>
      <w:proofErr w:type="spellStart"/>
      <w:r w:rsidRPr="008D6972">
        <w:rPr>
          <w:rFonts w:ascii="Times New Roman" w:hAnsi="Times New Roman" w:cs="Times New Roman"/>
        </w:rPr>
        <w:t>Croatica</w:t>
      </w:r>
      <w:proofErr w:type="spellEnd"/>
      <w:r w:rsidRPr="008D6972">
        <w:rPr>
          <w:rFonts w:ascii="Times New Roman" w:hAnsi="Times New Roman" w:cs="Times New Roman"/>
        </w:rPr>
        <w:t>. 2020;59(2):209-15.</w:t>
      </w:r>
    </w:p>
    <w:p w14:paraId="7DB8A02B" w14:textId="77777777" w:rsidR="008D6972" w:rsidRPr="008D6972" w:rsidRDefault="008D6972">
      <w:pPr>
        <w:rPr>
          <w:rFonts w:ascii="Times New Roman" w:hAnsi="Times New Roman" w:cs="Times New Roman"/>
          <w:b/>
          <w:sz w:val="28"/>
          <w:szCs w:val="28"/>
        </w:rPr>
      </w:pPr>
    </w:p>
    <w:sectPr w:rsidR="008D6972" w:rsidRPr="008D6972" w:rsidSect="004D7B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FBB37" w14:textId="77777777" w:rsidR="00D14130" w:rsidRDefault="00D14130">
      <w:pPr>
        <w:spacing w:after="0" w:line="240" w:lineRule="auto"/>
      </w:pPr>
      <w:r>
        <w:separator/>
      </w:r>
    </w:p>
  </w:endnote>
  <w:endnote w:type="continuationSeparator" w:id="0">
    <w:p w14:paraId="1FF2ADD2" w14:textId="77777777" w:rsidR="00D14130" w:rsidRDefault="00D1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2031"/>
      <w:docPartObj>
        <w:docPartGallery w:val="Page Numbers (Bottom of Page)"/>
        <w:docPartUnique/>
      </w:docPartObj>
    </w:sdtPr>
    <w:sdtEndPr>
      <w:rPr>
        <w:noProof/>
      </w:rPr>
    </w:sdtEndPr>
    <w:sdtContent>
      <w:p w14:paraId="1AB4502C" w14:textId="77777777" w:rsidR="00D14130" w:rsidRDefault="00D1413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74655B" w14:textId="77777777" w:rsidR="00D14130" w:rsidRDefault="00D14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9A3CD" w14:textId="77777777" w:rsidR="00D14130" w:rsidRDefault="00D14130">
      <w:pPr>
        <w:spacing w:after="0" w:line="240" w:lineRule="auto"/>
      </w:pPr>
      <w:r>
        <w:separator/>
      </w:r>
    </w:p>
  </w:footnote>
  <w:footnote w:type="continuationSeparator" w:id="0">
    <w:p w14:paraId="1E455EA8" w14:textId="77777777" w:rsidR="00D14130" w:rsidRDefault="00D14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F5B4E" w14:textId="77777777" w:rsidR="00D14130" w:rsidRPr="000A7CB4" w:rsidRDefault="00D14130">
    <w:pPr>
      <w:pStyle w:val="Header"/>
      <w:rPr>
        <w:rFonts w:ascii="Arial" w:hAnsi="Arial" w:cs="Arial"/>
        <w:sz w:val="32"/>
        <w:szCs w:val="32"/>
      </w:rPr>
    </w:pPr>
    <w:r w:rsidRPr="000A7CB4">
      <w:rPr>
        <w:rFonts w:ascii="Arial" w:hAnsi="Arial" w:cs="Arial"/>
        <w:sz w:val="32"/>
        <w:szCs w:val="32"/>
      </w:rPr>
      <w:t>DRAFT; CONFIDENTIAL</w:t>
    </w:r>
  </w:p>
  <w:p w14:paraId="714E9AAC" w14:textId="77777777" w:rsidR="00D14130" w:rsidRDefault="00D141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E2749C"/>
    <w:multiLevelType w:val="hybridMultilevel"/>
    <w:tmpl w:val="6A68A2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9161DD"/>
    <w:multiLevelType w:val="hybridMultilevel"/>
    <w:tmpl w:val="C43482D6"/>
    <w:lvl w:ilvl="0" w:tplc="1F985F5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56A"/>
    <w:rsid w:val="000024CA"/>
    <w:rsid w:val="0003211D"/>
    <w:rsid w:val="00040270"/>
    <w:rsid w:val="000637D3"/>
    <w:rsid w:val="00093F9B"/>
    <w:rsid w:val="00097514"/>
    <w:rsid w:val="000A0709"/>
    <w:rsid w:val="000A7CB4"/>
    <w:rsid w:val="000D2120"/>
    <w:rsid w:val="000E7114"/>
    <w:rsid w:val="000F7173"/>
    <w:rsid w:val="00135748"/>
    <w:rsid w:val="00156DCC"/>
    <w:rsid w:val="00183E8E"/>
    <w:rsid w:val="001A2FDA"/>
    <w:rsid w:val="001B5B56"/>
    <w:rsid w:val="001B6F14"/>
    <w:rsid w:val="001C00BE"/>
    <w:rsid w:val="001C2680"/>
    <w:rsid w:val="001C4280"/>
    <w:rsid w:val="001F1E5C"/>
    <w:rsid w:val="002422FD"/>
    <w:rsid w:val="00247DD2"/>
    <w:rsid w:val="00254438"/>
    <w:rsid w:val="002545EE"/>
    <w:rsid w:val="002631D1"/>
    <w:rsid w:val="0027691F"/>
    <w:rsid w:val="00285973"/>
    <w:rsid w:val="00292BAC"/>
    <w:rsid w:val="002A15AD"/>
    <w:rsid w:val="002A2029"/>
    <w:rsid w:val="002B5822"/>
    <w:rsid w:val="002B7EEE"/>
    <w:rsid w:val="002D0672"/>
    <w:rsid w:val="002D10FF"/>
    <w:rsid w:val="00322E48"/>
    <w:rsid w:val="00325C87"/>
    <w:rsid w:val="003334B1"/>
    <w:rsid w:val="003514CE"/>
    <w:rsid w:val="0038489A"/>
    <w:rsid w:val="003A58A5"/>
    <w:rsid w:val="003A76B2"/>
    <w:rsid w:val="003B39BA"/>
    <w:rsid w:val="003C0616"/>
    <w:rsid w:val="003C23C2"/>
    <w:rsid w:val="0042516E"/>
    <w:rsid w:val="0044380F"/>
    <w:rsid w:val="00446F2A"/>
    <w:rsid w:val="00453837"/>
    <w:rsid w:val="00460BD1"/>
    <w:rsid w:val="00461D2A"/>
    <w:rsid w:val="004854F3"/>
    <w:rsid w:val="004A3800"/>
    <w:rsid w:val="004C4417"/>
    <w:rsid w:val="004D7BD9"/>
    <w:rsid w:val="004E2F83"/>
    <w:rsid w:val="00510537"/>
    <w:rsid w:val="00514CE0"/>
    <w:rsid w:val="00516BE6"/>
    <w:rsid w:val="0051780D"/>
    <w:rsid w:val="00530722"/>
    <w:rsid w:val="00537A83"/>
    <w:rsid w:val="00542C63"/>
    <w:rsid w:val="00544C1D"/>
    <w:rsid w:val="00545CCA"/>
    <w:rsid w:val="00550B52"/>
    <w:rsid w:val="005630D8"/>
    <w:rsid w:val="00566BF4"/>
    <w:rsid w:val="00570028"/>
    <w:rsid w:val="0057123D"/>
    <w:rsid w:val="005D3E85"/>
    <w:rsid w:val="005D5302"/>
    <w:rsid w:val="005D6DF0"/>
    <w:rsid w:val="005E24FB"/>
    <w:rsid w:val="005F6596"/>
    <w:rsid w:val="006175E7"/>
    <w:rsid w:val="00621AF2"/>
    <w:rsid w:val="00655979"/>
    <w:rsid w:val="0066250B"/>
    <w:rsid w:val="006640C2"/>
    <w:rsid w:val="00666C10"/>
    <w:rsid w:val="00680645"/>
    <w:rsid w:val="006942EC"/>
    <w:rsid w:val="00694CF0"/>
    <w:rsid w:val="006B4CE7"/>
    <w:rsid w:val="006D6ED5"/>
    <w:rsid w:val="006E738D"/>
    <w:rsid w:val="006F013C"/>
    <w:rsid w:val="006F4A11"/>
    <w:rsid w:val="00714104"/>
    <w:rsid w:val="00743AC5"/>
    <w:rsid w:val="007513EA"/>
    <w:rsid w:val="00761361"/>
    <w:rsid w:val="00767D74"/>
    <w:rsid w:val="00770A39"/>
    <w:rsid w:val="00772CDB"/>
    <w:rsid w:val="007833B8"/>
    <w:rsid w:val="007A6AC0"/>
    <w:rsid w:val="007B39EF"/>
    <w:rsid w:val="007C287A"/>
    <w:rsid w:val="007C4BDA"/>
    <w:rsid w:val="007E59C6"/>
    <w:rsid w:val="007F72AA"/>
    <w:rsid w:val="00816A5F"/>
    <w:rsid w:val="00844715"/>
    <w:rsid w:val="00863EDE"/>
    <w:rsid w:val="0086782A"/>
    <w:rsid w:val="00876424"/>
    <w:rsid w:val="008772C0"/>
    <w:rsid w:val="00886DC1"/>
    <w:rsid w:val="008A1AD7"/>
    <w:rsid w:val="008A7810"/>
    <w:rsid w:val="008B07B1"/>
    <w:rsid w:val="008C1ACB"/>
    <w:rsid w:val="008C5ED2"/>
    <w:rsid w:val="008C74A2"/>
    <w:rsid w:val="008D44EE"/>
    <w:rsid w:val="008D6972"/>
    <w:rsid w:val="008E2787"/>
    <w:rsid w:val="00904F19"/>
    <w:rsid w:val="00916B17"/>
    <w:rsid w:val="00920FB2"/>
    <w:rsid w:val="0095067A"/>
    <w:rsid w:val="009678D1"/>
    <w:rsid w:val="00982550"/>
    <w:rsid w:val="009A3530"/>
    <w:rsid w:val="009A5359"/>
    <w:rsid w:val="009A75B6"/>
    <w:rsid w:val="009C15C7"/>
    <w:rsid w:val="009E080C"/>
    <w:rsid w:val="009E6D32"/>
    <w:rsid w:val="009F3EA7"/>
    <w:rsid w:val="009F7493"/>
    <w:rsid w:val="00A020DE"/>
    <w:rsid w:val="00A12D9F"/>
    <w:rsid w:val="00A14667"/>
    <w:rsid w:val="00A44422"/>
    <w:rsid w:val="00A52FC7"/>
    <w:rsid w:val="00A54B2D"/>
    <w:rsid w:val="00A852AA"/>
    <w:rsid w:val="00A9218F"/>
    <w:rsid w:val="00AA6CA1"/>
    <w:rsid w:val="00AD4A38"/>
    <w:rsid w:val="00AF06D8"/>
    <w:rsid w:val="00AF2DF4"/>
    <w:rsid w:val="00B47C16"/>
    <w:rsid w:val="00B60799"/>
    <w:rsid w:val="00B7287E"/>
    <w:rsid w:val="00B77C23"/>
    <w:rsid w:val="00BB3AFA"/>
    <w:rsid w:val="00BB512D"/>
    <w:rsid w:val="00BD4E1D"/>
    <w:rsid w:val="00C069D6"/>
    <w:rsid w:val="00C11A9B"/>
    <w:rsid w:val="00C12C18"/>
    <w:rsid w:val="00C2293D"/>
    <w:rsid w:val="00C354F1"/>
    <w:rsid w:val="00C4497A"/>
    <w:rsid w:val="00C532E2"/>
    <w:rsid w:val="00C62670"/>
    <w:rsid w:val="00C65B52"/>
    <w:rsid w:val="00C71335"/>
    <w:rsid w:val="00C77E2C"/>
    <w:rsid w:val="00C93472"/>
    <w:rsid w:val="00CA43AE"/>
    <w:rsid w:val="00CA5C4F"/>
    <w:rsid w:val="00CA71D3"/>
    <w:rsid w:val="00CD5904"/>
    <w:rsid w:val="00CE7BCA"/>
    <w:rsid w:val="00CF54BC"/>
    <w:rsid w:val="00CF651B"/>
    <w:rsid w:val="00D00D3C"/>
    <w:rsid w:val="00D14130"/>
    <w:rsid w:val="00D22626"/>
    <w:rsid w:val="00D416D3"/>
    <w:rsid w:val="00D752CA"/>
    <w:rsid w:val="00D94A5D"/>
    <w:rsid w:val="00DA432E"/>
    <w:rsid w:val="00DB13B7"/>
    <w:rsid w:val="00DB6B06"/>
    <w:rsid w:val="00DC0509"/>
    <w:rsid w:val="00DC19F6"/>
    <w:rsid w:val="00DD15FB"/>
    <w:rsid w:val="00DE01D9"/>
    <w:rsid w:val="00DE401B"/>
    <w:rsid w:val="00DE7A73"/>
    <w:rsid w:val="00E00E53"/>
    <w:rsid w:val="00E0314B"/>
    <w:rsid w:val="00E31F89"/>
    <w:rsid w:val="00E443A7"/>
    <w:rsid w:val="00E46194"/>
    <w:rsid w:val="00E52D81"/>
    <w:rsid w:val="00E57BD0"/>
    <w:rsid w:val="00E70C91"/>
    <w:rsid w:val="00E7256A"/>
    <w:rsid w:val="00E72636"/>
    <w:rsid w:val="00E843F9"/>
    <w:rsid w:val="00E973AD"/>
    <w:rsid w:val="00EA4B50"/>
    <w:rsid w:val="00EA56B8"/>
    <w:rsid w:val="00EA730B"/>
    <w:rsid w:val="00EE2912"/>
    <w:rsid w:val="00EF0A15"/>
    <w:rsid w:val="00F23624"/>
    <w:rsid w:val="00F41D63"/>
    <w:rsid w:val="00F4544B"/>
    <w:rsid w:val="00F552A0"/>
    <w:rsid w:val="00F8712F"/>
    <w:rsid w:val="00F87BCB"/>
    <w:rsid w:val="00FA7C1E"/>
    <w:rsid w:val="00FB02CD"/>
    <w:rsid w:val="00FB6D11"/>
    <w:rsid w:val="00FD5A82"/>
    <w:rsid w:val="00FE698E"/>
    <w:rsid w:val="00FF1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80BE"/>
  <w15:chartTrackingRefBased/>
  <w15:docId w15:val="{5CCF26AE-451C-40AD-9159-B3AE30ECC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7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7BD9"/>
    <w:rPr>
      <w:sz w:val="16"/>
      <w:szCs w:val="16"/>
    </w:rPr>
  </w:style>
  <w:style w:type="paragraph" w:styleId="CommentText">
    <w:name w:val="annotation text"/>
    <w:basedOn w:val="Normal"/>
    <w:link w:val="CommentTextChar"/>
    <w:uiPriority w:val="99"/>
    <w:semiHidden/>
    <w:unhideWhenUsed/>
    <w:rsid w:val="004D7BD9"/>
    <w:pPr>
      <w:spacing w:line="240" w:lineRule="auto"/>
    </w:pPr>
    <w:rPr>
      <w:sz w:val="20"/>
      <w:szCs w:val="20"/>
    </w:rPr>
  </w:style>
  <w:style w:type="character" w:customStyle="1" w:styleId="CommentTextChar">
    <w:name w:val="Comment Text Char"/>
    <w:basedOn w:val="DefaultParagraphFont"/>
    <w:link w:val="CommentText"/>
    <w:uiPriority w:val="99"/>
    <w:semiHidden/>
    <w:rsid w:val="004D7BD9"/>
    <w:rPr>
      <w:sz w:val="20"/>
      <w:szCs w:val="20"/>
    </w:rPr>
  </w:style>
  <w:style w:type="paragraph" w:styleId="CommentSubject">
    <w:name w:val="annotation subject"/>
    <w:basedOn w:val="CommentText"/>
    <w:next w:val="CommentText"/>
    <w:link w:val="CommentSubjectChar"/>
    <w:uiPriority w:val="99"/>
    <w:semiHidden/>
    <w:unhideWhenUsed/>
    <w:rsid w:val="004D7BD9"/>
    <w:rPr>
      <w:b/>
      <w:bCs/>
    </w:rPr>
  </w:style>
  <w:style w:type="character" w:customStyle="1" w:styleId="CommentSubjectChar">
    <w:name w:val="Comment Subject Char"/>
    <w:basedOn w:val="CommentTextChar"/>
    <w:link w:val="CommentSubject"/>
    <w:uiPriority w:val="99"/>
    <w:semiHidden/>
    <w:rsid w:val="004D7BD9"/>
    <w:rPr>
      <w:b/>
      <w:bCs/>
      <w:sz w:val="20"/>
      <w:szCs w:val="20"/>
    </w:rPr>
  </w:style>
  <w:style w:type="paragraph" w:styleId="BalloonText">
    <w:name w:val="Balloon Text"/>
    <w:basedOn w:val="Normal"/>
    <w:link w:val="BalloonTextChar"/>
    <w:uiPriority w:val="99"/>
    <w:semiHidden/>
    <w:unhideWhenUsed/>
    <w:rsid w:val="004D7B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BD9"/>
    <w:rPr>
      <w:rFonts w:ascii="Segoe UI" w:hAnsi="Segoe UI" w:cs="Segoe UI"/>
      <w:sz w:val="18"/>
      <w:szCs w:val="18"/>
    </w:rPr>
  </w:style>
  <w:style w:type="paragraph" w:styleId="ListParagraph">
    <w:name w:val="List Paragraph"/>
    <w:basedOn w:val="Normal"/>
    <w:uiPriority w:val="34"/>
    <w:qFormat/>
    <w:rsid w:val="004D7BD9"/>
    <w:pPr>
      <w:ind w:left="720"/>
      <w:contextualSpacing/>
    </w:pPr>
  </w:style>
  <w:style w:type="paragraph" w:styleId="Header">
    <w:name w:val="header"/>
    <w:basedOn w:val="Normal"/>
    <w:link w:val="HeaderChar"/>
    <w:uiPriority w:val="99"/>
    <w:unhideWhenUsed/>
    <w:rsid w:val="004D7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BD9"/>
  </w:style>
  <w:style w:type="paragraph" w:styleId="Footer">
    <w:name w:val="footer"/>
    <w:basedOn w:val="Normal"/>
    <w:link w:val="FooterChar"/>
    <w:uiPriority w:val="99"/>
    <w:unhideWhenUsed/>
    <w:rsid w:val="004D7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BD9"/>
  </w:style>
  <w:style w:type="paragraph" w:styleId="NormalWeb">
    <w:name w:val="Normal (Web)"/>
    <w:basedOn w:val="Normal"/>
    <w:uiPriority w:val="99"/>
    <w:semiHidden/>
    <w:unhideWhenUsed/>
    <w:rsid w:val="004D7BD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12252</Words>
  <Characters>69841</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81930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Guitard</dc:creator>
  <cp:keywords/>
  <dc:description/>
  <cp:lastModifiedBy>Jennifer Pillay</cp:lastModifiedBy>
  <cp:revision>3</cp:revision>
  <dcterms:created xsi:type="dcterms:W3CDTF">2024-01-24T22:33:00Z</dcterms:created>
  <dcterms:modified xsi:type="dcterms:W3CDTF">2024-02-08T20:14:00Z</dcterms:modified>
</cp:coreProperties>
</file>