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D5755" w14:textId="3EA8FA98" w:rsidR="00013ADB" w:rsidRPr="002714A7" w:rsidRDefault="00013ADB" w:rsidP="00013ADB">
      <w:pPr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2714A7">
        <w:rPr>
          <w:b/>
          <w:bCs/>
          <w:color w:val="000000" w:themeColor="text1"/>
          <w:sz w:val="22"/>
          <w:szCs w:val="22"/>
          <w:lang w:val="en-US"/>
        </w:rPr>
        <w:t>Table S</w:t>
      </w:r>
      <w:r w:rsidR="00CA6E14">
        <w:rPr>
          <w:b/>
          <w:bCs/>
          <w:color w:val="000000" w:themeColor="text1"/>
          <w:sz w:val="22"/>
          <w:szCs w:val="22"/>
          <w:lang w:val="en-US"/>
        </w:rPr>
        <w:t>2</w:t>
      </w:r>
    </w:p>
    <w:p w14:paraId="070B1367" w14:textId="77777777" w:rsidR="00013ADB" w:rsidRPr="002714A7" w:rsidRDefault="00013ADB" w:rsidP="00013ADB">
      <w:pPr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3"/>
        <w:gridCol w:w="12687"/>
      </w:tblGrid>
      <w:tr w:rsidR="006B59F4" w:rsidRPr="002714A7" w14:paraId="708135C9" w14:textId="77777777" w:rsidTr="00CC040A">
        <w:trPr>
          <w:trHeight w:val="566"/>
        </w:trPr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AC38" w14:textId="77777777" w:rsidR="002714A7" w:rsidRPr="002714A7" w:rsidRDefault="002714A7" w:rsidP="002714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4A7">
              <w:rPr>
                <w:b/>
                <w:bCs/>
                <w:color w:val="000000"/>
                <w:sz w:val="22"/>
                <w:szCs w:val="22"/>
              </w:rPr>
              <w:t>Database</w:t>
            </w:r>
          </w:p>
        </w:tc>
        <w:tc>
          <w:tcPr>
            <w:tcW w:w="4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C8A4" w14:textId="77777777" w:rsidR="002714A7" w:rsidRPr="002714A7" w:rsidRDefault="002714A7" w:rsidP="002714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4A7">
              <w:rPr>
                <w:b/>
                <w:bCs/>
                <w:color w:val="000000"/>
                <w:sz w:val="22"/>
                <w:szCs w:val="22"/>
              </w:rPr>
              <w:t>Search Strategy</w:t>
            </w:r>
          </w:p>
        </w:tc>
      </w:tr>
      <w:tr w:rsidR="006B59F4" w:rsidRPr="002714A7" w14:paraId="0BAFE00D" w14:textId="77777777" w:rsidTr="0029545E">
        <w:trPr>
          <w:trHeight w:val="460"/>
        </w:trPr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43C0" w14:textId="77777777" w:rsidR="002714A7" w:rsidRPr="002714A7" w:rsidRDefault="002714A7" w:rsidP="002714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4A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PubMed</w:t>
            </w:r>
          </w:p>
        </w:tc>
        <w:tc>
          <w:tcPr>
            <w:tcW w:w="46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ED9A" w14:textId="5EBDD400" w:rsidR="002714A7" w:rsidRPr="002714A7" w:rsidRDefault="002714A7" w:rsidP="00CC040A">
            <w:pPr>
              <w:jc w:val="both"/>
              <w:rPr>
                <w:color w:val="000000"/>
                <w:sz w:val="22"/>
                <w:szCs w:val="22"/>
              </w:rPr>
            </w:pPr>
            <w:r w:rsidRPr="002714A7">
              <w:rPr>
                <w:color w:val="000000" w:themeColor="text1"/>
                <w:sz w:val="22"/>
                <w:szCs w:val="22"/>
              </w:rPr>
              <w:t>(</w:t>
            </w:r>
            <w:r w:rsidR="009E503B">
              <w:rPr>
                <w:color w:val="000000" w:themeColor="text1"/>
                <w:sz w:val="22"/>
                <w:szCs w:val="22"/>
                <w:lang w:val="en-US"/>
              </w:rPr>
              <w:t>MSUD</w:t>
            </w:r>
            <w:r w:rsidRPr="002714A7">
              <w:rPr>
                <w:color w:val="000000" w:themeColor="text1"/>
                <w:sz w:val="22"/>
                <w:szCs w:val="22"/>
              </w:rPr>
              <w:t xml:space="preserve"> OR </w:t>
            </w:r>
            <w:r w:rsidR="009E503B">
              <w:rPr>
                <w:color w:val="000000" w:themeColor="text1"/>
                <w:sz w:val="22"/>
                <w:szCs w:val="22"/>
                <w:lang w:val="en-US"/>
              </w:rPr>
              <w:t>Maple syrup urine disease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EC3901" w:rsidRPr="00EC3901">
              <w:rPr>
                <w:color w:val="000000" w:themeColor="text1"/>
                <w:sz w:val="22"/>
                <w:szCs w:val="22"/>
                <w:lang w:val="en-US"/>
              </w:rPr>
              <w:t>Branch Chain alpha keto Acid dehydrogenase deficiency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EC3901" w:rsidRPr="00CB0277">
              <w:t>BCKDH</w:t>
            </w:r>
            <w:r w:rsidRPr="002714A7">
              <w:rPr>
                <w:color w:val="000000" w:themeColor="text1"/>
                <w:sz w:val="22"/>
                <w:szCs w:val="22"/>
              </w:rPr>
              <w:t>) AND (Gene OR Genetic OR Mutation  OR Variant OR SNP OR polymorphism) AND (</w:t>
            </w:r>
            <w:r w:rsidR="0029545E" w:rsidRPr="0029545E">
              <w:rPr>
                <w:color w:val="000000" w:themeColor="text1"/>
                <w:sz w:val="22"/>
                <w:szCs w:val="22"/>
              </w:rPr>
              <w:t>MENA</w:t>
            </w:r>
            <w:r w:rsidR="0029545E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Pr="002714A7">
              <w:rPr>
                <w:color w:val="000000" w:themeColor="text1"/>
                <w:sz w:val="22"/>
                <w:szCs w:val="22"/>
              </w:rPr>
              <w:t>algeria[mesh] OR egypt[mesh] OR libya[mesh] OR morocco[mesh] OR tunisia[mesh] OR south sudan[mesh] OR sudan[mesh] OR middle east[mesh:noexp] OR bahrain[mesh] OR iraq[mesh] OR jordan[mesh] OR kuwait[mesh] OR lebanon[mesh] OR oman[mesh] OR qatar[mesh] OR saudi arabia[mesh] OR syria[mesh] OR united arab emirates[mesh] OR yemen[mesh] OR algeria*[tw] OR somalia[mesh] OR mauritania[mesh] OR djibouti[mesh] OR arabs[mesh] OR comoros[mesh] OR bahrain*[tw] OR egypt*[tw] OR iraq*[tw] OR jordan*[tw] OR kuwait*[tw] OR lebanon[tw] OR lebanese[tw] OR libanaise[tw] OR yemen*[tw] OR UAE[tw] OR emirat*[tw] OR abu-dhabi[tw] OR dubai[tw] OR libya*[tw] OR morocco[tw] OR moroccan*[tw] OR oman*[tw] OR muscat[tw] OR palestin*[tw] OR gaza[tw] OR west-bank[tw] OR qatar*[tw] OR saudi*[tw] OR KSA[tw] OR syria*[tw] OR tunis*[tw] OR comoros*[tw] OR sudan*[tw] OR arabs[tw] OR arab[tw] OR arabia[tw] OR somali*[tw] OR mauritania*[tw] OR djibouti*[tw] OR levant[tw])</w:t>
            </w:r>
          </w:p>
        </w:tc>
      </w:tr>
      <w:tr w:rsidR="006B59F4" w:rsidRPr="002714A7" w14:paraId="70776CB1" w14:textId="77777777" w:rsidTr="00CC040A">
        <w:trPr>
          <w:trHeight w:val="155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018D" w14:textId="77777777" w:rsidR="002714A7" w:rsidRPr="002714A7" w:rsidRDefault="002714A7" w:rsidP="002714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4A7">
              <w:rPr>
                <w:b/>
                <w:bCs/>
                <w:color w:val="000000" w:themeColor="text1"/>
                <w:sz w:val="22"/>
                <w:szCs w:val="22"/>
              </w:rPr>
              <w:t>Scopus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6C38" w14:textId="69ECBB0C" w:rsidR="002714A7" w:rsidRPr="002714A7" w:rsidRDefault="002714A7" w:rsidP="00CC040A">
            <w:pPr>
              <w:jc w:val="both"/>
              <w:rPr>
                <w:color w:val="000000"/>
                <w:sz w:val="22"/>
                <w:szCs w:val="22"/>
              </w:rPr>
            </w:pPr>
            <w:r w:rsidRPr="002714A7">
              <w:rPr>
                <w:color w:val="000000" w:themeColor="text1"/>
                <w:sz w:val="22"/>
                <w:szCs w:val="22"/>
              </w:rPr>
              <w:t>TITLE-ABS-KEY((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>MSUD</w:t>
            </w:r>
            <w:r w:rsidR="00EC3901" w:rsidRPr="002714A7">
              <w:rPr>
                <w:color w:val="000000" w:themeColor="text1"/>
                <w:sz w:val="22"/>
                <w:szCs w:val="22"/>
              </w:rPr>
              <w:t xml:space="preserve"> OR 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Maple syrup urine disease OR </w:t>
            </w:r>
            <w:r w:rsidR="00EC3901" w:rsidRPr="00EC3901">
              <w:rPr>
                <w:color w:val="000000" w:themeColor="text1"/>
                <w:sz w:val="22"/>
                <w:szCs w:val="22"/>
                <w:lang w:val="en-US"/>
              </w:rPr>
              <w:t>Branch Chain alpha keto Acid dehydrogenase deficiency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EC3901" w:rsidRPr="00CB0277">
              <w:t>BCKDH</w:t>
            </w:r>
            <w:r w:rsidRPr="002714A7">
              <w:rPr>
                <w:color w:val="000000" w:themeColor="text1"/>
                <w:sz w:val="22"/>
                <w:szCs w:val="22"/>
              </w:rPr>
              <w:t>) AND (Gene OR Genetic OR Mutation  OR Variant OR SNP OR polymorphism) AND (lebanon OR lebanese OR algeria* OR bahrain* OR egypt* OR iraq* OR jordan* OR kuwait* OR libanaise OR comoros* OR yemen* OR dubai OR (abu W/2 dhabi) OR UAE OR emirat* OR libya* OR Somalia OR morocco OR moroccan* OR Tunisia OR tunisian OR oman* OR muscat OR palestin* OR gaza OR qatar* OR saudi* OR KSA OR Syria* OR tunis* OR sudan* OR djibouti* OR somali* OR mauritania* OR levant OR arabs OR arab OR arabia))</w:t>
            </w:r>
          </w:p>
        </w:tc>
      </w:tr>
      <w:tr w:rsidR="006B59F4" w:rsidRPr="002714A7" w14:paraId="7711B1C2" w14:textId="77777777" w:rsidTr="00CC040A">
        <w:trPr>
          <w:trHeight w:val="712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C607" w14:textId="77777777" w:rsidR="002714A7" w:rsidRPr="002714A7" w:rsidRDefault="002714A7" w:rsidP="002714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4A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Science Direct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BA9B" w14:textId="14207E5F" w:rsidR="002714A7" w:rsidRPr="002714A7" w:rsidRDefault="002714A7" w:rsidP="00CC040A">
            <w:pPr>
              <w:jc w:val="both"/>
              <w:rPr>
                <w:color w:val="000000"/>
                <w:sz w:val="22"/>
                <w:szCs w:val="22"/>
              </w:rPr>
            </w:pPr>
            <w:r w:rsidRPr="002714A7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>MSUD</w:t>
            </w:r>
            <w:r w:rsidR="00EC3901" w:rsidRPr="002714A7">
              <w:rPr>
                <w:color w:val="000000" w:themeColor="text1"/>
                <w:sz w:val="22"/>
                <w:szCs w:val="22"/>
              </w:rPr>
              <w:t xml:space="preserve"> OR 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Maple syrup urine disease OR </w:t>
            </w:r>
            <w:r w:rsidR="00EC3901" w:rsidRPr="00EC3901">
              <w:rPr>
                <w:color w:val="000000" w:themeColor="text1"/>
                <w:sz w:val="22"/>
                <w:szCs w:val="22"/>
                <w:lang w:val="en-US"/>
              </w:rPr>
              <w:t>Branch Chain alpha keto Acid dehydrogenase deficiency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EC3901" w:rsidRPr="00CB0277">
              <w:t>BCKDH</w:t>
            </w:r>
            <w:r w:rsidRPr="002714A7">
              <w:rPr>
                <w:color w:val="000000" w:themeColor="text1"/>
                <w:sz w:val="22"/>
                <w:szCs w:val="22"/>
                <w:lang w:val="en-US"/>
              </w:rPr>
              <w:t>) AND (Gene OR Genetic OR Mutation  OR Variant OR SNP OR polymorphism) AND (lebanon OR lebanese OR algeria* OR bahrain* OR egypt* OR iraq* OR jordan* OR kuwait* OR comoros* OR yemen* OR dubai OR (abu W/2 dhabi) OR UAE OR emirat* OR libya* OR Somalia OR morocco OR moroccan* OR Tunisia OR tunisian OR oman* OR muscat OR palestin* OR gaza OR qatar* OR saudi* OR KSA OR Syria* OR tunis* OR sudan* OR djibouti* OR somali* OR mauritania* OR levant OR arabs OR arab OR arabia)</w:t>
            </w:r>
          </w:p>
        </w:tc>
      </w:tr>
      <w:tr w:rsidR="006B59F4" w:rsidRPr="002714A7" w14:paraId="2BDC99B8" w14:textId="77777777" w:rsidTr="00CC040A">
        <w:trPr>
          <w:trHeight w:val="204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5D6D" w14:textId="78B59C11" w:rsidR="002714A7" w:rsidRPr="002714A7" w:rsidRDefault="0029545E" w:rsidP="002714A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Web of Science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2BD6" w14:textId="3963B742" w:rsidR="002714A7" w:rsidRPr="002714A7" w:rsidRDefault="0029545E" w:rsidP="00CC040A">
            <w:pPr>
              <w:jc w:val="both"/>
              <w:rPr>
                <w:color w:val="000000"/>
                <w:sz w:val="22"/>
                <w:szCs w:val="22"/>
              </w:rPr>
            </w:pPr>
            <w:r w:rsidRPr="0029545E">
              <w:rPr>
                <w:color w:val="000000" w:themeColor="text1"/>
                <w:sz w:val="22"/>
                <w:szCs w:val="22"/>
                <w:lang w:val="en-US"/>
              </w:rPr>
              <w:t>TS=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 MSUD</w:t>
            </w:r>
            <w:r w:rsidR="00EC3901" w:rsidRPr="002714A7">
              <w:rPr>
                <w:color w:val="000000" w:themeColor="text1"/>
                <w:sz w:val="22"/>
                <w:szCs w:val="22"/>
              </w:rPr>
              <w:t xml:space="preserve"> OR 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Maple syrup urine disease OR </w:t>
            </w:r>
            <w:r w:rsidR="00EC3901" w:rsidRPr="00EC3901">
              <w:rPr>
                <w:color w:val="000000" w:themeColor="text1"/>
                <w:sz w:val="22"/>
                <w:szCs w:val="22"/>
                <w:lang w:val="en-US"/>
              </w:rPr>
              <w:t>Branch Chain alpha keto Acid dehydrogenase deficiency</w:t>
            </w:r>
            <w:r w:rsidR="00EC3901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EC3901" w:rsidRPr="00CB0277">
              <w:t>BCKDH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) AND (Gene OR Genetic OR Mutation OR Variant OR SNP OR polymorphism) AND </w:t>
            </w:r>
            <w:r w:rsidRPr="0029545E">
              <w:rPr>
                <w:color w:val="000000" w:themeColor="text1"/>
                <w:sz w:val="22"/>
                <w:szCs w:val="22"/>
                <w:lang w:val="en-US"/>
              </w:rPr>
              <w:t>(algeria* or bahrain* or egypt* or iraq* or jordan* or kuwait* or kuweit* or lebanon or lebanese or libanaise or yemen* or aden or sanaa or UAE or Emirat* or (abu NEAR/2 dhabi) or dubai or libya* or morocco or moroccan* or ifni or (trucial NEAR/2 state) or oman* or muscat or comoros* or palestin* or gaza or ("west bank") or qatar* or katar* or quatar* or saudi* or KSA or Syria* or tunis* or (north* NEAR/2 africa*) or sudan* or djibouti* or somali* or mauritania* or MENA or EMRO or levant or  (middle NEAR/2 east*) or ("near east*") or (east* NEAR/2 mediterranean) or orient or arabs or arab or arabia)</w:t>
            </w:r>
          </w:p>
        </w:tc>
      </w:tr>
    </w:tbl>
    <w:p w14:paraId="62FD05D0" w14:textId="52FF726F" w:rsidR="008E7CFD" w:rsidRPr="002714A7" w:rsidRDefault="008E7CFD" w:rsidP="00013ADB">
      <w:pPr>
        <w:jc w:val="both"/>
        <w:rPr>
          <w:color w:val="000000" w:themeColor="text1"/>
          <w:sz w:val="18"/>
          <w:szCs w:val="18"/>
        </w:rPr>
      </w:pPr>
    </w:p>
    <w:sectPr w:rsidR="008E7CFD" w:rsidRPr="002714A7" w:rsidSect="00CC040A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28"/>
    <w:rsid w:val="00013ADB"/>
    <w:rsid w:val="0005172F"/>
    <w:rsid w:val="000C4A01"/>
    <w:rsid w:val="000E3C88"/>
    <w:rsid w:val="00133340"/>
    <w:rsid w:val="001548C6"/>
    <w:rsid w:val="00164628"/>
    <w:rsid w:val="001D7C5C"/>
    <w:rsid w:val="00215E3E"/>
    <w:rsid w:val="00234480"/>
    <w:rsid w:val="00237E4A"/>
    <w:rsid w:val="002405B1"/>
    <w:rsid w:val="00242859"/>
    <w:rsid w:val="002714A7"/>
    <w:rsid w:val="0029545E"/>
    <w:rsid w:val="002B45C3"/>
    <w:rsid w:val="00355FA0"/>
    <w:rsid w:val="00373471"/>
    <w:rsid w:val="003D6D46"/>
    <w:rsid w:val="004436F8"/>
    <w:rsid w:val="0048633B"/>
    <w:rsid w:val="00493F76"/>
    <w:rsid w:val="005258B3"/>
    <w:rsid w:val="00552FC0"/>
    <w:rsid w:val="005B58D7"/>
    <w:rsid w:val="005D1A81"/>
    <w:rsid w:val="005E6B5D"/>
    <w:rsid w:val="0064103A"/>
    <w:rsid w:val="00653883"/>
    <w:rsid w:val="00675A21"/>
    <w:rsid w:val="006A406E"/>
    <w:rsid w:val="006B59F4"/>
    <w:rsid w:val="007701C9"/>
    <w:rsid w:val="007C7B03"/>
    <w:rsid w:val="007E367D"/>
    <w:rsid w:val="00867005"/>
    <w:rsid w:val="008760EB"/>
    <w:rsid w:val="00895A7C"/>
    <w:rsid w:val="00897729"/>
    <w:rsid w:val="008A1B9E"/>
    <w:rsid w:val="008A59B6"/>
    <w:rsid w:val="008E1FB3"/>
    <w:rsid w:val="008E7CFD"/>
    <w:rsid w:val="008F2963"/>
    <w:rsid w:val="008F7A9B"/>
    <w:rsid w:val="008F7CC4"/>
    <w:rsid w:val="00921F92"/>
    <w:rsid w:val="00964616"/>
    <w:rsid w:val="00975131"/>
    <w:rsid w:val="009A0F8E"/>
    <w:rsid w:val="009A625C"/>
    <w:rsid w:val="009C3351"/>
    <w:rsid w:val="009D7348"/>
    <w:rsid w:val="009E2287"/>
    <w:rsid w:val="009E503B"/>
    <w:rsid w:val="00A53158"/>
    <w:rsid w:val="00AA7530"/>
    <w:rsid w:val="00AD563D"/>
    <w:rsid w:val="00B456A5"/>
    <w:rsid w:val="00B55771"/>
    <w:rsid w:val="00B922B2"/>
    <w:rsid w:val="00C1357A"/>
    <w:rsid w:val="00C61767"/>
    <w:rsid w:val="00C73F02"/>
    <w:rsid w:val="00C81DD8"/>
    <w:rsid w:val="00CA6E14"/>
    <w:rsid w:val="00CC040A"/>
    <w:rsid w:val="00DE61DD"/>
    <w:rsid w:val="00DF647E"/>
    <w:rsid w:val="00E06133"/>
    <w:rsid w:val="00E11FC0"/>
    <w:rsid w:val="00E736D6"/>
    <w:rsid w:val="00EC3901"/>
    <w:rsid w:val="00F314C3"/>
    <w:rsid w:val="00F70337"/>
    <w:rsid w:val="00F72A9B"/>
    <w:rsid w:val="00F74C80"/>
    <w:rsid w:val="00F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4853"/>
  <w15:chartTrackingRefBased/>
  <w15:docId w15:val="{6B3DCBBE-9DA0-DA4F-B357-0CA5FAF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Q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7CFD"/>
  </w:style>
  <w:style w:type="paragraph" w:styleId="BalloonText">
    <w:name w:val="Balloon Text"/>
    <w:basedOn w:val="Normal"/>
    <w:link w:val="BalloonTextChar"/>
    <w:uiPriority w:val="99"/>
    <w:semiHidden/>
    <w:unhideWhenUsed/>
    <w:rsid w:val="008E7CF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8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30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N. Younes</dc:creator>
  <cp:keywords/>
  <dc:description/>
  <cp:lastModifiedBy>Salma N. Younes</cp:lastModifiedBy>
  <cp:revision>4</cp:revision>
  <dcterms:created xsi:type="dcterms:W3CDTF">2020-12-09T07:44:00Z</dcterms:created>
  <dcterms:modified xsi:type="dcterms:W3CDTF">2020-12-09T08:33:00Z</dcterms:modified>
</cp:coreProperties>
</file>