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BB5D9" w14:textId="77777777" w:rsidR="00805797" w:rsidRPr="00C43866" w:rsidRDefault="00805797" w:rsidP="00805797">
      <w:pPr>
        <w:pStyle w:val="Caption"/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  <w:lang w:val="en-US"/>
        </w:rPr>
      </w:pPr>
      <w:r w:rsidRPr="00C43866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t xml:space="preserve">Figure </w:t>
      </w:r>
      <w:r w:rsidRPr="00C43866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Pr="00C43866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instrText xml:space="preserve"> SEQ Figure \* ARABIC </w:instrText>
      </w:r>
      <w:r w:rsidRPr="00C43866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 w:rsidRPr="00C43866">
        <w:rPr>
          <w:rFonts w:ascii="Arial" w:hAnsi="Arial" w:cs="Arial"/>
          <w:b/>
          <w:bCs/>
          <w:i w:val="0"/>
          <w:iCs w:val="0"/>
          <w:noProof/>
          <w:color w:val="000000" w:themeColor="text1"/>
          <w:sz w:val="22"/>
          <w:szCs w:val="22"/>
        </w:rPr>
        <w:t>1</w:t>
      </w:r>
      <w:r w:rsidRPr="00C43866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Pr="00C43866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  <w:lang w:val="en-US"/>
        </w:rPr>
        <w:t>. PRISMA 2020 flow diagram</w:t>
      </w:r>
    </w:p>
    <w:p w14:paraId="70CBFC9A" w14:textId="77777777" w:rsidR="00805797" w:rsidRPr="00C43866" w:rsidRDefault="00805797" w:rsidP="00805797">
      <w:pPr>
        <w:rPr>
          <w:rFonts w:ascii="Arial" w:hAnsi="Arial" w:cs="Arial"/>
          <w:lang w:val="en-US"/>
        </w:rPr>
      </w:pPr>
    </w:p>
    <w:p w14:paraId="5CA697AE" w14:textId="77777777" w:rsidR="00805797" w:rsidRPr="00C43866" w:rsidRDefault="00805797" w:rsidP="00805797">
      <w:pPr>
        <w:jc w:val="center"/>
        <w:rPr>
          <w:rFonts w:ascii="Arial" w:hAnsi="Arial" w:cs="Arial"/>
          <w:lang w:val="en-US"/>
        </w:rPr>
        <w:sectPr w:rsidR="00805797" w:rsidRPr="00C43866" w:rsidSect="007E531B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C43866">
        <w:rPr>
          <w:rFonts w:ascii="Arial" w:hAnsi="Arial" w:cs="Arial"/>
          <w:noProof/>
          <w:lang w:val="en-US"/>
        </w:rPr>
        <w:drawing>
          <wp:inline distT="0" distB="0" distL="0" distR="0" wp14:anchorId="7E15D216" wp14:editId="26299B11">
            <wp:extent cx="8070726" cy="4803775"/>
            <wp:effectExtent l="0" t="0" r="0" b="0"/>
            <wp:docPr id="765941318" name="Picture 1" descr="A flowchart of inform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941318" name="Picture 1" descr="A flowchart of information&#10;&#10;Description automatically generated"/>
                    <pic:cNvPicPr/>
                  </pic:nvPicPr>
                  <pic:blipFill rotWithShape="1">
                    <a:blip r:embed="rId4"/>
                    <a:srcRect t="10251"/>
                    <a:stretch/>
                  </pic:blipFill>
                  <pic:spPr bwMode="auto">
                    <a:xfrm>
                      <a:off x="0" y="0"/>
                      <a:ext cx="8113584" cy="4829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2E014B" w14:textId="77777777" w:rsidR="00363DB2" w:rsidRPr="00C43866" w:rsidRDefault="00363DB2">
      <w:pPr>
        <w:rPr>
          <w:rFonts w:ascii="Arial" w:hAnsi="Arial" w:cs="Arial"/>
        </w:rPr>
      </w:pPr>
    </w:p>
    <w:sectPr w:rsidR="00363DB2" w:rsidRPr="00C438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797"/>
    <w:rsid w:val="00363DB2"/>
    <w:rsid w:val="00364917"/>
    <w:rsid w:val="00377D40"/>
    <w:rsid w:val="00405D74"/>
    <w:rsid w:val="007E531B"/>
    <w:rsid w:val="00805797"/>
    <w:rsid w:val="00C43866"/>
    <w:rsid w:val="00E3580E"/>
    <w:rsid w:val="00E7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A06EE6"/>
  <w15:chartTrackingRefBased/>
  <w15:docId w15:val="{8E44D5BF-B0CE-534B-AA6C-F4A99E992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7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05797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Septiara Putri (PGR)</dc:creator>
  <cp:keywords/>
  <dc:description/>
  <cp:lastModifiedBy>Septiara Putri (PGR)</cp:lastModifiedBy>
  <cp:revision>2</cp:revision>
  <dcterms:created xsi:type="dcterms:W3CDTF">2024-01-17T14:38:00Z</dcterms:created>
  <dcterms:modified xsi:type="dcterms:W3CDTF">2024-02-09T14:19:00Z</dcterms:modified>
</cp:coreProperties>
</file>