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466A4" w14:textId="77777777" w:rsidR="0000672B" w:rsidRPr="0000672B" w:rsidRDefault="0000672B" w:rsidP="0000672B">
      <w:pPr>
        <w:rPr>
          <w:rStyle w:val="fontstyle01"/>
          <w:sz w:val="22"/>
          <w:szCs w:val="22"/>
        </w:rPr>
      </w:pPr>
      <w:r w:rsidRPr="0000672B">
        <w:rPr>
          <w:rStyle w:val="fontstyle01"/>
          <w:rFonts w:hint="eastAsia"/>
          <w:b/>
          <w:bCs/>
          <w:sz w:val="22"/>
          <w:szCs w:val="22"/>
        </w:rPr>
        <w:t>T</w:t>
      </w:r>
      <w:r w:rsidRPr="0000672B">
        <w:rPr>
          <w:rStyle w:val="fontstyle01"/>
          <w:b/>
          <w:bCs/>
          <w:sz w:val="22"/>
          <w:szCs w:val="22"/>
        </w:rPr>
        <w:t>able 1.</w:t>
      </w:r>
      <w:r w:rsidRPr="0000672B">
        <w:rPr>
          <w:rStyle w:val="fontstyle01"/>
          <w:sz w:val="22"/>
          <w:szCs w:val="22"/>
        </w:rPr>
        <w:t xml:space="preserve"> Details of Chinese strains and the WHO reference strains which were </w:t>
      </w:r>
      <w:r w:rsidRPr="0000672B">
        <w:rPr>
          <w:rStyle w:val="fontstyle01"/>
          <w:rFonts w:hint="eastAsia"/>
          <w:sz w:val="22"/>
          <w:szCs w:val="22"/>
        </w:rPr>
        <w:t xml:space="preserve">used </w:t>
      </w:r>
      <w:r w:rsidRPr="0000672B">
        <w:rPr>
          <w:rStyle w:val="fontstyle01"/>
          <w:sz w:val="22"/>
          <w:szCs w:val="22"/>
        </w:rPr>
        <w:t>for RAPD analyses.</w:t>
      </w:r>
    </w:p>
    <w:p w14:paraId="60228EE6" w14:textId="77777777" w:rsidR="0000672B" w:rsidRDefault="0000672B" w:rsidP="0000672B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W w:w="4948" w:type="pct"/>
        <w:tblLook w:val="04A0" w:firstRow="1" w:lastRow="0" w:firstColumn="1" w:lastColumn="0" w:noHBand="0" w:noVBand="1"/>
      </w:tblPr>
      <w:tblGrid>
        <w:gridCol w:w="3559"/>
        <w:gridCol w:w="3221"/>
        <w:gridCol w:w="3848"/>
        <w:gridCol w:w="3185"/>
      </w:tblGrid>
      <w:tr w:rsidR="0000672B" w:rsidRPr="0000672B" w14:paraId="4580BEBD" w14:textId="77777777" w:rsidTr="00E0239A">
        <w:trPr>
          <w:trHeight w:hRule="exact" w:val="287"/>
        </w:trPr>
        <w:tc>
          <w:tcPr>
            <w:tcW w:w="1288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28D0E7EC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b/>
                <w:sz w:val="20"/>
                <w:szCs w:val="20"/>
              </w:rPr>
              <w:t>Strain name</w:t>
            </w:r>
          </w:p>
        </w:tc>
        <w:tc>
          <w:tcPr>
            <w:tcW w:w="1166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715DFE75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393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3DF7B169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b/>
                <w:sz w:val="20"/>
                <w:szCs w:val="20"/>
              </w:rPr>
              <w:t>Origin</w:t>
            </w:r>
          </w:p>
        </w:tc>
        <w:tc>
          <w:tcPr>
            <w:tcW w:w="1153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625DD9FE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b/>
                <w:sz w:val="20"/>
                <w:szCs w:val="20"/>
              </w:rPr>
              <w:t>Host</w:t>
            </w:r>
          </w:p>
        </w:tc>
      </w:tr>
      <w:tr w:rsidR="0000672B" w:rsidRPr="0000672B" w14:paraId="1A9FC032" w14:textId="77777777" w:rsidTr="00E0239A">
        <w:trPr>
          <w:trHeight w:hRule="exact" w:val="287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7222DDA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545F230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7690E28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450CB9B" w14:textId="77777777" w:rsidR="0000672B" w:rsidRPr="0000672B" w:rsidRDefault="0000672B" w:rsidP="00E0239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672B" w:rsidRPr="0000672B" w14:paraId="7F2637DA" w14:textId="77777777" w:rsidTr="00E0239A">
        <w:trPr>
          <w:trHeight w:hRule="exact" w:val="287"/>
        </w:trPr>
        <w:tc>
          <w:tcPr>
            <w:tcW w:w="128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CEB31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IMJW/CN/91/KXG-918</w:t>
            </w:r>
          </w:p>
        </w:tc>
        <w:tc>
          <w:tcPr>
            <w:tcW w:w="116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BD60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8C80B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Karamay, Xinjiang, China</w:t>
            </w:r>
          </w:p>
        </w:tc>
        <w:tc>
          <w:tcPr>
            <w:tcW w:w="115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F225E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Phlebotomus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major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wui</w:t>
            </w:r>
            <w:proofErr w:type="spellEnd"/>
          </w:p>
        </w:tc>
      </w:tr>
      <w:tr w:rsidR="0000672B" w:rsidRPr="0000672B" w14:paraId="36B56AE9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78399FE0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IMJW/CN/87/KXG-65</w:t>
            </w:r>
          </w:p>
        </w:tc>
        <w:tc>
          <w:tcPr>
            <w:tcW w:w="1166" w:type="pct"/>
            <w:shd w:val="clear" w:color="auto" w:fill="auto"/>
            <w:hideMark/>
          </w:tcPr>
          <w:p w14:paraId="55B753FA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751D848B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Karamay, Xinjiang,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0872C9D3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Phlebotomus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major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wui</w:t>
            </w:r>
            <w:proofErr w:type="spellEnd"/>
          </w:p>
        </w:tc>
      </w:tr>
      <w:tr w:rsidR="0000672B" w:rsidRPr="0000672B" w14:paraId="721CD9DA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68D33C84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MHOM/CN/93/KXG-XU</w:t>
            </w:r>
          </w:p>
        </w:tc>
        <w:tc>
          <w:tcPr>
            <w:tcW w:w="1166" w:type="pct"/>
            <w:shd w:val="clear" w:color="auto" w:fill="auto"/>
            <w:hideMark/>
          </w:tcPr>
          <w:p w14:paraId="0AC585EC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L.</w:t>
            </w:r>
            <w:r w:rsidRPr="0000672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infantum </w:t>
            </w: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93" w:type="pct"/>
            <w:shd w:val="clear" w:color="auto" w:fill="auto"/>
            <w:hideMark/>
          </w:tcPr>
          <w:p w14:paraId="56AF6CC6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Karamay, Xinjiang,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22ECD10E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31907432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57DE833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MHOM/CN/90/9044</w:t>
            </w:r>
          </w:p>
        </w:tc>
        <w:tc>
          <w:tcPr>
            <w:tcW w:w="1166" w:type="pct"/>
            <w:shd w:val="clear" w:color="auto" w:fill="auto"/>
            <w:hideMark/>
          </w:tcPr>
          <w:p w14:paraId="0E5DD5E4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40E342AD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Shandong,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6981BF30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23DED659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0DC68140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MHOM/CN/94/KXG-LIU</w:t>
            </w:r>
          </w:p>
        </w:tc>
        <w:tc>
          <w:tcPr>
            <w:tcW w:w="1166" w:type="pct"/>
            <w:shd w:val="clear" w:color="auto" w:fill="auto"/>
            <w:hideMark/>
          </w:tcPr>
          <w:p w14:paraId="13593AFC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L.</w:t>
            </w:r>
            <w:r w:rsidRPr="0000672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infantum </w:t>
            </w:r>
            <w:bookmarkStart w:id="0" w:name="OLE_LINK1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bookmarkEnd w:id="0"/>
          </w:p>
        </w:tc>
        <w:tc>
          <w:tcPr>
            <w:tcW w:w="1393" w:type="pct"/>
            <w:shd w:val="clear" w:color="auto" w:fill="auto"/>
            <w:hideMark/>
          </w:tcPr>
          <w:p w14:paraId="61389B01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Karamay, Xinjiang,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539F5DD0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1D8E6285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36D1C962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MHOM/CN/90/SC10H2</w:t>
            </w:r>
          </w:p>
        </w:tc>
        <w:tc>
          <w:tcPr>
            <w:tcW w:w="1166" w:type="pct"/>
            <w:shd w:val="clear" w:color="auto" w:fill="auto"/>
            <w:hideMark/>
          </w:tcPr>
          <w:p w14:paraId="29277F28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Leishmania </w:t>
            </w: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1393" w:type="pct"/>
            <w:shd w:val="clear" w:color="auto" w:fill="auto"/>
            <w:hideMark/>
          </w:tcPr>
          <w:p w14:paraId="6B45F11A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Sichuan,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753F6EE6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4963AD02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7A66509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MCAN/CN/08/Cy</w:t>
            </w:r>
          </w:p>
        </w:tc>
        <w:tc>
          <w:tcPr>
            <w:tcW w:w="1166" w:type="pct"/>
            <w:shd w:val="clear" w:color="auto" w:fill="auto"/>
            <w:hideMark/>
          </w:tcPr>
          <w:p w14:paraId="422FC877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L.</w:t>
            </w:r>
            <w:r w:rsidRPr="0000672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infantum</w:t>
            </w:r>
          </w:p>
        </w:tc>
        <w:tc>
          <w:tcPr>
            <w:tcW w:w="1393" w:type="pct"/>
            <w:shd w:val="clear" w:color="auto" w:fill="auto"/>
            <w:hideMark/>
          </w:tcPr>
          <w:p w14:paraId="3E2A5BD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Wudu, Gansu,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7A1316EE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Canis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lupus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familiaris</w:t>
            </w:r>
            <w:proofErr w:type="spellEnd"/>
          </w:p>
        </w:tc>
      </w:tr>
      <w:tr w:rsidR="0000672B" w:rsidRPr="0000672B" w14:paraId="39D3F255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0FF10C02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MCAN/CN/90/</w:t>
            </w:r>
            <w:proofErr w:type="spellStart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WenChuan</w:t>
            </w:r>
            <w:proofErr w:type="spellEnd"/>
          </w:p>
        </w:tc>
        <w:tc>
          <w:tcPr>
            <w:tcW w:w="1166" w:type="pct"/>
            <w:shd w:val="clear" w:color="auto" w:fill="auto"/>
            <w:hideMark/>
          </w:tcPr>
          <w:p w14:paraId="2D6659E2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L.</w:t>
            </w:r>
            <w:r w:rsidRPr="0000672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</w:t>
            </w: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infantum</w:t>
            </w:r>
          </w:p>
        </w:tc>
        <w:tc>
          <w:tcPr>
            <w:tcW w:w="1393" w:type="pct"/>
            <w:shd w:val="clear" w:color="auto" w:fill="auto"/>
            <w:hideMark/>
          </w:tcPr>
          <w:p w14:paraId="4A92EC92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Wenchuan, Sichuan,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018A8318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Canis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lupus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familiaris</w:t>
            </w:r>
            <w:proofErr w:type="spellEnd"/>
          </w:p>
        </w:tc>
      </w:tr>
      <w:tr w:rsidR="0000672B" w:rsidRPr="0000672B" w14:paraId="38A6BC6B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13046CB7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MRHO/CN/81/EJNI-154</w:t>
            </w:r>
          </w:p>
        </w:tc>
        <w:tc>
          <w:tcPr>
            <w:tcW w:w="1166" w:type="pct"/>
            <w:shd w:val="clear" w:color="auto" w:fill="auto"/>
            <w:hideMark/>
          </w:tcPr>
          <w:p w14:paraId="2BCB7283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gerbilli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36F4D0C0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Ejina</w:t>
            </w:r>
            <w:proofErr w:type="spellEnd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, Inner Mongolia,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68F92253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Rhombomys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opimus</w:t>
            </w:r>
            <w:proofErr w:type="spellEnd"/>
          </w:p>
        </w:tc>
      </w:tr>
      <w:tr w:rsidR="0000672B" w:rsidRPr="0000672B" w14:paraId="4533EC8B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6F972EC8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IMJW/CN/92/KXG-927</w:t>
            </w:r>
          </w:p>
        </w:tc>
        <w:tc>
          <w:tcPr>
            <w:tcW w:w="1166" w:type="pct"/>
            <w:shd w:val="clear" w:color="auto" w:fill="auto"/>
            <w:hideMark/>
          </w:tcPr>
          <w:p w14:paraId="15EAADAA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671501BC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Karamay, Xinjiang,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2BF0853B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Phlebotomus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major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wui</w:t>
            </w:r>
            <w:proofErr w:type="spellEnd"/>
          </w:p>
        </w:tc>
      </w:tr>
      <w:tr w:rsidR="0000672B" w:rsidRPr="0000672B" w14:paraId="5C3016D5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74066E9A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MHOM/CN/86/SC6</w:t>
            </w:r>
          </w:p>
        </w:tc>
        <w:tc>
          <w:tcPr>
            <w:tcW w:w="1166" w:type="pct"/>
            <w:shd w:val="clear" w:color="auto" w:fill="auto"/>
            <w:hideMark/>
          </w:tcPr>
          <w:p w14:paraId="35CE0F8B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3D371C3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Nanping</w:t>
            </w:r>
            <w:proofErr w:type="spellEnd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, Sichuan,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06433AB6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639B446E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3BE8C47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MHOM/CN/80/801</w:t>
            </w:r>
          </w:p>
        </w:tc>
        <w:tc>
          <w:tcPr>
            <w:tcW w:w="1166" w:type="pct"/>
            <w:shd w:val="clear" w:color="auto" w:fill="auto"/>
            <w:hideMark/>
          </w:tcPr>
          <w:p w14:paraId="6BC6EAD1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93" w:type="pct"/>
            <w:shd w:val="clear" w:color="auto" w:fill="auto"/>
            <w:hideMark/>
          </w:tcPr>
          <w:p w14:paraId="492B33FC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Kashgar</w:t>
            </w:r>
            <w:proofErr w:type="spellEnd"/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, Xinjiang,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19761F4B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3FD8FB69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569D150A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66" w:type="pct"/>
            <w:shd w:val="clear" w:color="auto" w:fill="auto"/>
            <w:hideMark/>
          </w:tcPr>
          <w:p w14:paraId="633CFBBE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Leishmania </w:t>
            </w: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1393" w:type="pct"/>
            <w:shd w:val="clear" w:color="auto" w:fill="auto"/>
            <w:hideMark/>
          </w:tcPr>
          <w:p w14:paraId="3592A36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Shandong, China</w:t>
            </w:r>
          </w:p>
        </w:tc>
        <w:tc>
          <w:tcPr>
            <w:tcW w:w="1153" w:type="pct"/>
            <w:shd w:val="clear" w:color="auto" w:fill="auto"/>
          </w:tcPr>
          <w:p w14:paraId="55949305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27691D62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0231C7C3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GL</w:t>
            </w:r>
          </w:p>
        </w:tc>
        <w:tc>
          <w:tcPr>
            <w:tcW w:w="1166" w:type="pct"/>
            <w:shd w:val="clear" w:color="auto" w:fill="auto"/>
            <w:hideMark/>
          </w:tcPr>
          <w:p w14:paraId="4AC9246F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Leishmania </w:t>
            </w: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1393" w:type="pct"/>
            <w:shd w:val="clear" w:color="auto" w:fill="auto"/>
            <w:hideMark/>
          </w:tcPr>
          <w:p w14:paraId="218790B1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Gansu, China</w:t>
            </w:r>
          </w:p>
        </w:tc>
        <w:tc>
          <w:tcPr>
            <w:tcW w:w="1153" w:type="pct"/>
            <w:shd w:val="clear" w:color="auto" w:fill="auto"/>
          </w:tcPr>
          <w:p w14:paraId="68C6A306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Homo sapiens</w:t>
            </w:r>
          </w:p>
        </w:tc>
      </w:tr>
      <w:tr w:rsidR="0000672B" w:rsidRPr="0000672B" w14:paraId="65DC20BB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06990A47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MRHO/CN/60/GERBILLI</w:t>
            </w:r>
          </w:p>
        </w:tc>
        <w:tc>
          <w:tcPr>
            <w:tcW w:w="1166" w:type="pct"/>
            <w:shd w:val="clear" w:color="auto" w:fill="auto"/>
            <w:hideMark/>
          </w:tcPr>
          <w:p w14:paraId="382BF8D2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gerbilli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09F55E85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Gansu, China</w:t>
            </w:r>
          </w:p>
        </w:tc>
        <w:tc>
          <w:tcPr>
            <w:tcW w:w="1153" w:type="pct"/>
            <w:shd w:val="clear" w:color="auto" w:fill="auto"/>
            <w:hideMark/>
          </w:tcPr>
          <w:p w14:paraId="2537B9B5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Rhombomys</w:t>
            </w:r>
            <w:proofErr w:type="spellEnd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opimus</w:t>
            </w:r>
            <w:proofErr w:type="spellEnd"/>
          </w:p>
        </w:tc>
      </w:tr>
      <w:tr w:rsidR="0000672B" w:rsidRPr="0000672B" w14:paraId="4DD45E2E" w14:textId="77777777" w:rsidTr="00E0239A">
        <w:trPr>
          <w:trHeight w:hRule="exact" w:val="287"/>
        </w:trPr>
        <w:tc>
          <w:tcPr>
            <w:tcW w:w="1288" w:type="pct"/>
            <w:shd w:val="clear" w:color="auto" w:fill="auto"/>
            <w:hideMark/>
          </w:tcPr>
          <w:p w14:paraId="48E086D1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MHOM/IN/80/DD8</w:t>
            </w:r>
          </w:p>
        </w:tc>
        <w:tc>
          <w:tcPr>
            <w:tcW w:w="1166" w:type="pct"/>
            <w:shd w:val="clear" w:color="auto" w:fill="auto"/>
            <w:hideMark/>
          </w:tcPr>
          <w:p w14:paraId="68A0D471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donovani</w:t>
            </w:r>
            <w:proofErr w:type="spellEnd"/>
          </w:p>
        </w:tc>
        <w:tc>
          <w:tcPr>
            <w:tcW w:w="1393" w:type="pct"/>
            <w:shd w:val="clear" w:color="auto" w:fill="auto"/>
            <w:hideMark/>
          </w:tcPr>
          <w:p w14:paraId="7D02EF0E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153" w:type="pct"/>
            <w:shd w:val="clear" w:color="auto" w:fill="auto"/>
          </w:tcPr>
          <w:p w14:paraId="7499DD86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72B" w:rsidRPr="0000672B" w14:paraId="39BEBA3A" w14:textId="77777777" w:rsidTr="00E0239A">
        <w:trPr>
          <w:trHeight w:hRule="exact" w:val="287"/>
        </w:trPr>
        <w:tc>
          <w:tcPr>
            <w:tcW w:w="128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672DF854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sz w:val="20"/>
                <w:szCs w:val="20"/>
              </w:rPr>
              <w:t>MHOM/SU/74/K27</w:t>
            </w:r>
          </w:p>
        </w:tc>
        <w:tc>
          <w:tcPr>
            <w:tcW w:w="116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hideMark/>
          </w:tcPr>
          <w:p w14:paraId="699CA4C0" w14:textId="77777777" w:rsidR="0000672B" w:rsidRPr="0000672B" w:rsidRDefault="0000672B" w:rsidP="00E0239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00672B">
              <w:rPr>
                <w:rFonts w:ascii="Times New Roman" w:hAnsi="Times New Roman" w:cs="Times New Roman"/>
                <w:i/>
                <w:sz w:val="20"/>
                <w:szCs w:val="20"/>
              </w:rPr>
              <w:t>tropica</w:t>
            </w:r>
            <w:proofErr w:type="spellEnd"/>
          </w:p>
        </w:tc>
        <w:tc>
          <w:tcPr>
            <w:tcW w:w="139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9694BB7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78A8FE3" w14:textId="77777777" w:rsidR="0000672B" w:rsidRPr="0000672B" w:rsidRDefault="0000672B" w:rsidP="00E023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4303F0" w14:textId="25FFBCC0" w:rsidR="0089722A" w:rsidRPr="0000672B" w:rsidRDefault="0000672B" w:rsidP="0000672B">
      <w:r w:rsidRPr="002E7013">
        <w:rPr>
          <w:rFonts w:ascii="Times New Roman" w:hAnsi="Times New Roman" w:cs="Times New Roman"/>
          <w:sz w:val="24"/>
          <w:szCs w:val="24"/>
        </w:rPr>
        <w:t>*</w:t>
      </w:r>
      <w:r w:rsidRPr="001C139D">
        <w:rPr>
          <w:rFonts w:ascii="Times New Roman" w:hAnsi="Times New Roman" w:cs="Times New Roman"/>
          <w:sz w:val="20"/>
          <w:szCs w:val="20"/>
        </w:rPr>
        <w:t xml:space="preserve">: the species identification is disputed based on different technique </w:t>
      </w:r>
      <w:r w:rsidRPr="004B5B2F">
        <w:rPr>
          <w:rFonts w:ascii="Times New Roman" w:hAnsi="Times New Roman" w:cs="Times New Roman" w:hint="eastAsia"/>
          <w:sz w:val="20"/>
          <w:szCs w:val="20"/>
        </w:rPr>
        <w:t xml:space="preserve">and different gene markers </w:t>
      </w:r>
      <w:r w:rsidRPr="001C139D">
        <w:rPr>
          <w:rFonts w:ascii="Times New Roman" w:hAnsi="Times New Roman" w:cs="Times New Roman"/>
          <w:sz w:val="20"/>
          <w:szCs w:val="20"/>
        </w:rPr>
        <w:t>applied.</w:t>
      </w:r>
      <w:r w:rsidRPr="0000672B">
        <w:t xml:space="preserve"> </w:t>
      </w:r>
    </w:p>
    <w:sectPr w:rsidR="0089722A" w:rsidRPr="0000672B" w:rsidSect="000067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69B81" w14:textId="77777777" w:rsidR="00D12C0D" w:rsidRDefault="00D12C0D" w:rsidP="0000672B">
      <w:r>
        <w:separator/>
      </w:r>
    </w:p>
  </w:endnote>
  <w:endnote w:type="continuationSeparator" w:id="0">
    <w:p w14:paraId="78E4DCFC" w14:textId="77777777" w:rsidR="00D12C0D" w:rsidRDefault="00D12C0D" w:rsidP="00006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72A1D3" w14:textId="77777777" w:rsidR="00D12C0D" w:rsidRDefault="00D12C0D" w:rsidP="0000672B">
      <w:r>
        <w:separator/>
      </w:r>
    </w:p>
  </w:footnote>
  <w:footnote w:type="continuationSeparator" w:id="0">
    <w:p w14:paraId="7050DBD0" w14:textId="77777777" w:rsidR="00D12C0D" w:rsidRDefault="00D12C0D" w:rsidP="00006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EFE"/>
    <w:rsid w:val="0000672B"/>
    <w:rsid w:val="0089722A"/>
    <w:rsid w:val="00D12C0D"/>
    <w:rsid w:val="00FA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98D7B"/>
  <w15:chartTrackingRefBased/>
  <w15:docId w15:val="{9678232C-5F32-472C-939D-D507839D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7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72B"/>
    <w:rPr>
      <w:sz w:val="18"/>
      <w:szCs w:val="18"/>
    </w:rPr>
  </w:style>
  <w:style w:type="character" w:customStyle="1" w:styleId="fontstyle01">
    <w:name w:val="fontstyle01"/>
    <w:basedOn w:val="a0"/>
    <w:rsid w:val="0000672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每每</dc:creator>
  <cp:keywords/>
  <dc:description/>
  <cp:lastModifiedBy>袁 每每</cp:lastModifiedBy>
  <cp:revision>2</cp:revision>
  <dcterms:created xsi:type="dcterms:W3CDTF">2020-06-27T09:03:00Z</dcterms:created>
  <dcterms:modified xsi:type="dcterms:W3CDTF">2020-06-27T09:07:00Z</dcterms:modified>
</cp:coreProperties>
</file>