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81C887" w14:textId="77777777" w:rsidR="003706C3" w:rsidRPr="005D40D8" w:rsidRDefault="003706C3" w:rsidP="003706C3">
      <w:pPr>
        <w:spacing w:line="276" w:lineRule="auto"/>
        <w:rPr>
          <w:rFonts w:asciiTheme="majorBidi" w:hAnsiTheme="majorBidi" w:cstheme="majorBidi"/>
        </w:rPr>
      </w:pPr>
    </w:p>
    <w:p w14:paraId="1CF6D5B0" w14:textId="57CC1C79" w:rsidR="003706C3" w:rsidRDefault="003706C3" w:rsidP="003706C3">
      <w:pPr>
        <w:spacing w:line="276" w:lineRule="auto"/>
        <w:rPr>
          <w:rFonts w:asciiTheme="majorBidi" w:hAnsiTheme="majorBidi" w:cstheme="majorBidi"/>
        </w:rPr>
      </w:pPr>
    </w:p>
    <w:p w14:paraId="032925E6" w14:textId="77777777" w:rsidR="003706C3" w:rsidRPr="005936A0" w:rsidRDefault="003706C3" w:rsidP="003706C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  <w:lang w:bidi="fa-I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3706C3" w:rsidRPr="005936A0" w14:paraId="0316BDDE" w14:textId="77777777" w:rsidTr="00217393">
        <w:tc>
          <w:tcPr>
            <w:tcW w:w="4675" w:type="dxa"/>
          </w:tcPr>
          <w:p w14:paraId="5C9F9D9A" w14:textId="77777777" w:rsidR="003706C3" w:rsidRPr="005936A0" w:rsidRDefault="003706C3" w:rsidP="0021739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5936A0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27D339DA" wp14:editId="6D5F32FD">
                  <wp:extent cx="2383155" cy="171831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3155" cy="1718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14:paraId="726E0DDD" w14:textId="77777777" w:rsidR="003706C3" w:rsidRPr="005936A0" w:rsidRDefault="003706C3" w:rsidP="0021739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5936A0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78340918" wp14:editId="7F4DE137">
                  <wp:extent cx="2383155" cy="1732915"/>
                  <wp:effectExtent l="0" t="0" r="0" b="63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3155" cy="1732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06C3" w:rsidRPr="005936A0" w14:paraId="3C537497" w14:textId="77777777" w:rsidTr="00217393">
        <w:tc>
          <w:tcPr>
            <w:tcW w:w="4675" w:type="dxa"/>
          </w:tcPr>
          <w:p w14:paraId="1A7E9464" w14:textId="77777777" w:rsidR="003706C3" w:rsidRPr="005936A0" w:rsidRDefault="003706C3" w:rsidP="00217393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5936A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a</w:t>
            </w:r>
          </w:p>
        </w:tc>
        <w:tc>
          <w:tcPr>
            <w:tcW w:w="4675" w:type="dxa"/>
          </w:tcPr>
          <w:p w14:paraId="050F704A" w14:textId="77777777" w:rsidR="003706C3" w:rsidRPr="005936A0" w:rsidRDefault="003706C3" w:rsidP="00217393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5936A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b</w:t>
            </w:r>
          </w:p>
        </w:tc>
      </w:tr>
      <w:tr w:rsidR="003706C3" w:rsidRPr="005936A0" w14:paraId="67465FC8" w14:textId="77777777" w:rsidTr="00217393">
        <w:tc>
          <w:tcPr>
            <w:tcW w:w="4675" w:type="dxa"/>
          </w:tcPr>
          <w:p w14:paraId="68AC970D" w14:textId="77777777" w:rsidR="003706C3" w:rsidRPr="005936A0" w:rsidRDefault="003706C3" w:rsidP="0021739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5936A0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69C5F2CA" wp14:editId="6A001A4E">
                  <wp:extent cx="2383155" cy="1744980"/>
                  <wp:effectExtent l="0" t="0" r="0" b="762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3155" cy="1744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14:paraId="402BB187" w14:textId="77777777" w:rsidR="003706C3" w:rsidRPr="005936A0" w:rsidRDefault="003706C3" w:rsidP="0021739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5936A0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20FE03E5" wp14:editId="4BE82EB3">
                  <wp:extent cx="2383155" cy="1744345"/>
                  <wp:effectExtent l="0" t="0" r="0" b="825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3155" cy="1744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06C3" w:rsidRPr="005936A0" w14:paraId="3FF2EF56" w14:textId="77777777" w:rsidTr="00217393">
        <w:tc>
          <w:tcPr>
            <w:tcW w:w="4675" w:type="dxa"/>
          </w:tcPr>
          <w:p w14:paraId="11D57066" w14:textId="77777777" w:rsidR="003706C3" w:rsidRPr="005936A0" w:rsidRDefault="003706C3" w:rsidP="00217393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5936A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c</w:t>
            </w:r>
          </w:p>
        </w:tc>
        <w:tc>
          <w:tcPr>
            <w:tcW w:w="4675" w:type="dxa"/>
          </w:tcPr>
          <w:p w14:paraId="4445AC61" w14:textId="77777777" w:rsidR="003706C3" w:rsidRPr="005936A0" w:rsidRDefault="003706C3" w:rsidP="00217393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5936A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d</w:t>
            </w:r>
          </w:p>
        </w:tc>
      </w:tr>
    </w:tbl>
    <w:p w14:paraId="4FEDD30D" w14:textId="77777777" w:rsidR="003706C3" w:rsidRPr="005D40D8" w:rsidRDefault="003706C3" w:rsidP="003706C3">
      <w:pPr>
        <w:spacing w:line="276" w:lineRule="auto"/>
        <w:rPr>
          <w:rFonts w:asciiTheme="majorBidi" w:hAnsiTheme="majorBidi" w:cstheme="majorBidi"/>
        </w:rPr>
      </w:pPr>
    </w:p>
    <w:p w14:paraId="447070F7" w14:textId="577B2AA9" w:rsidR="003706C3" w:rsidRPr="005D40D8" w:rsidRDefault="003706C3" w:rsidP="003706C3">
      <w:pPr>
        <w:autoSpaceDE w:val="0"/>
        <w:autoSpaceDN w:val="0"/>
        <w:adjustRightInd w:val="0"/>
        <w:spacing w:after="0" w:line="276" w:lineRule="auto"/>
        <w:rPr>
          <w:rFonts w:asciiTheme="majorBidi" w:hAnsiTheme="majorBidi" w:cstheme="majorBidi"/>
          <w:color w:val="000000"/>
          <w:sz w:val="20"/>
          <w:szCs w:val="20"/>
          <w:lang w:bidi="fa-IR"/>
        </w:rPr>
      </w:pPr>
      <w:r w:rsidRPr="003706C3">
        <w:rPr>
          <w:rFonts w:asciiTheme="majorBidi" w:hAnsiTheme="majorBidi" w:cstheme="majorBidi"/>
          <w:sz w:val="20"/>
          <w:szCs w:val="20"/>
        </w:rPr>
        <w:t>Supplementary</w:t>
      </w:r>
      <w:r w:rsidRPr="005D40D8">
        <w:rPr>
          <w:rFonts w:asciiTheme="majorBidi" w:hAnsiTheme="majorBidi" w:cstheme="majorBidi"/>
          <w:sz w:val="20"/>
          <w:szCs w:val="20"/>
        </w:rPr>
        <w:t xml:space="preserve"> Figure 1. </w:t>
      </w:r>
      <w:bookmarkStart w:id="0" w:name="_Hlk44447611"/>
      <w:r w:rsidR="00267E48">
        <w:rPr>
          <w:rFonts w:asciiTheme="majorBidi" w:hAnsiTheme="majorBidi" w:cstheme="majorBidi"/>
          <w:sz w:val="20"/>
          <w:szCs w:val="20"/>
          <w:lang w:bidi="fa-IR"/>
        </w:rPr>
        <w:t>E</w:t>
      </w:r>
      <w:r w:rsidRPr="005D40D8">
        <w:rPr>
          <w:rFonts w:asciiTheme="majorBidi" w:hAnsiTheme="majorBidi" w:cstheme="majorBidi"/>
          <w:sz w:val="20"/>
          <w:szCs w:val="20"/>
          <w:lang w:bidi="fa-IR"/>
        </w:rPr>
        <w:t>ffect of gender and drug abuse on survival probability from diagnosis of HIV to</w:t>
      </w:r>
      <w:r w:rsidR="00FB6269">
        <w:rPr>
          <w:rFonts w:asciiTheme="majorBidi" w:hAnsiTheme="majorBidi" w:cstheme="majorBidi"/>
          <w:sz w:val="20"/>
          <w:szCs w:val="20"/>
          <w:lang w:bidi="fa-IR"/>
        </w:rPr>
        <w:t xml:space="preserve"> </w:t>
      </w:r>
      <w:r w:rsidRPr="005D40D8">
        <w:rPr>
          <w:rFonts w:asciiTheme="majorBidi" w:hAnsiTheme="majorBidi" w:cstheme="majorBidi"/>
          <w:sz w:val="20"/>
          <w:szCs w:val="20"/>
          <w:lang w:bidi="fa-IR"/>
        </w:rPr>
        <w:t>AIDS (a and b) and from AIDS to death (c and d).</w:t>
      </w:r>
      <w:bookmarkEnd w:id="0"/>
    </w:p>
    <w:p w14:paraId="28AA9E21" w14:textId="77777777" w:rsidR="003706C3" w:rsidRPr="005D40D8" w:rsidRDefault="003706C3" w:rsidP="003706C3">
      <w:pPr>
        <w:spacing w:line="276" w:lineRule="auto"/>
        <w:rPr>
          <w:rFonts w:asciiTheme="majorBidi" w:hAnsiTheme="majorBidi" w:cstheme="majorBidi"/>
        </w:rPr>
      </w:pPr>
    </w:p>
    <w:p w14:paraId="34812F22" w14:textId="77777777" w:rsidR="003706C3" w:rsidRPr="005D40D8" w:rsidRDefault="003706C3" w:rsidP="003706C3">
      <w:pPr>
        <w:spacing w:line="276" w:lineRule="auto"/>
        <w:rPr>
          <w:rFonts w:asciiTheme="majorBidi" w:hAnsiTheme="majorBidi" w:cstheme="majorBidi"/>
        </w:rPr>
      </w:pPr>
    </w:p>
    <w:p w14:paraId="5AF9E858" w14:textId="77777777" w:rsidR="003706C3" w:rsidRPr="005D40D8" w:rsidRDefault="003706C3" w:rsidP="003706C3">
      <w:pPr>
        <w:spacing w:line="276" w:lineRule="auto"/>
        <w:rPr>
          <w:rFonts w:asciiTheme="majorBidi" w:hAnsiTheme="majorBidi" w:cstheme="majorBidi"/>
        </w:rPr>
      </w:pPr>
    </w:p>
    <w:p w14:paraId="40534C43" w14:textId="77777777" w:rsidR="003706C3" w:rsidRPr="005D40D8" w:rsidRDefault="003706C3" w:rsidP="003706C3">
      <w:pPr>
        <w:spacing w:line="276" w:lineRule="auto"/>
        <w:rPr>
          <w:rFonts w:asciiTheme="majorBidi" w:hAnsiTheme="majorBidi" w:cstheme="majorBidi"/>
        </w:rPr>
      </w:pPr>
    </w:p>
    <w:p w14:paraId="56A18D71" w14:textId="77777777" w:rsidR="003706C3" w:rsidRPr="005D40D8" w:rsidRDefault="003706C3" w:rsidP="003706C3">
      <w:pPr>
        <w:spacing w:line="276" w:lineRule="auto"/>
        <w:rPr>
          <w:rFonts w:asciiTheme="majorBidi" w:hAnsiTheme="majorBidi" w:cstheme="majorBidi"/>
        </w:rPr>
      </w:pPr>
    </w:p>
    <w:p w14:paraId="0EBBFF7F" w14:textId="77777777" w:rsidR="003706C3" w:rsidRPr="005D40D8" w:rsidRDefault="003706C3" w:rsidP="003706C3">
      <w:pPr>
        <w:spacing w:line="276" w:lineRule="auto"/>
        <w:rPr>
          <w:rFonts w:asciiTheme="majorBidi" w:hAnsiTheme="majorBidi" w:cstheme="majorBidi"/>
        </w:rPr>
      </w:pPr>
    </w:p>
    <w:p w14:paraId="5D455DA3" w14:textId="77777777" w:rsidR="003706C3" w:rsidRPr="005D40D8" w:rsidRDefault="003706C3" w:rsidP="003706C3">
      <w:pPr>
        <w:spacing w:line="276" w:lineRule="auto"/>
        <w:rPr>
          <w:rFonts w:asciiTheme="majorBidi" w:hAnsiTheme="majorBidi" w:cstheme="majorBidi"/>
        </w:rPr>
      </w:pPr>
    </w:p>
    <w:p w14:paraId="49262063" w14:textId="77777777" w:rsidR="003706C3" w:rsidRPr="005D40D8" w:rsidRDefault="003706C3" w:rsidP="003706C3">
      <w:pPr>
        <w:spacing w:line="276" w:lineRule="auto"/>
        <w:rPr>
          <w:rFonts w:asciiTheme="majorBidi" w:hAnsiTheme="majorBidi" w:cstheme="majorBidi"/>
        </w:rPr>
      </w:pPr>
    </w:p>
    <w:p w14:paraId="56B55E90" w14:textId="77777777" w:rsidR="003706C3" w:rsidRPr="005D40D8" w:rsidRDefault="003706C3" w:rsidP="003706C3">
      <w:pPr>
        <w:spacing w:line="276" w:lineRule="auto"/>
        <w:rPr>
          <w:rFonts w:asciiTheme="majorBidi" w:hAnsiTheme="majorBidi" w:cstheme="majorBidi"/>
        </w:rPr>
      </w:pPr>
    </w:p>
    <w:p w14:paraId="06F9AA09" w14:textId="77777777" w:rsidR="003706C3" w:rsidRPr="005D40D8" w:rsidRDefault="003706C3" w:rsidP="003706C3">
      <w:pPr>
        <w:spacing w:line="276" w:lineRule="auto"/>
        <w:rPr>
          <w:rFonts w:asciiTheme="majorBidi" w:hAnsiTheme="majorBidi" w:cstheme="majorBidi"/>
        </w:rPr>
      </w:pPr>
    </w:p>
    <w:p w14:paraId="32FCC814" w14:textId="77777777" w:rsidR="003706C3" w:rsidRPr="005D40D8" w:rsidRDefault="003706C3" w:rsidP="003706C3">
      <w:pPr>
        <w:spacing w:line="276" w:lineRule="auto"/>
        <w:rPr>
          <w:rFonts w:asciiTheme="majorBidi" w:hAnsiTheme="majorBidi" w:cstheme="majorBidi"/>
        </w:rPr>
      </w:pPr>
    </w:p>
    <w:p w14:paraId="04269504" w14:textId="77777777" w:rsidR="00FC26F7" w:rsidRDefault="00FC26F7"/>
    <w:sectPr w:rsidR="00FC26F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6C3"/>
    <w:rsid w:val="00267E48"/>
    <w:rsid w:val="003706C3"/>
    <w:rsid w:val="007343A1"/>
    <w:rsid w:val="00FB6269"/>
    <w:rsid w:val="00FC2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EDBB4B0"/>
  <w15:chartTrackingRefBased/>
  <w15:docId w15:val="{B7FDF90C-720A-4C64-9900-C6F1B6F21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06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6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2020-06-30T16:31:00Z</dcterms:created>
  <dcterms:modified xsi:type="dcterms:W3CDTF">2020-06-30T18:22:00Z</dcterms:modified>
</cp:coreProperties>
</file>