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6CA7" w14:textId="722208CC" w:rsidR="007C0021" w:rsidRPr="00774308" w:rsidRDefault="00F97B79" w:rsidP="007C0021">
      <w:pPr>
        <w:rPr>
          <w:b/>
          <w:bCs/>
        </w:rPr>
      </w:pPr>
      <w:bookmarkStart w:id="0" w:name="_Toc94227143"/>
      <w:r w:rsidRPr="00774308">
        <w:rPr>
          <w:b/>
          <w:bCs/>
          <w:sz w:val="28"/>
          <w:szCs w:val="24"/>
        </w:rPr>
        <w:t>Efficacy of Ascorbic Acid Coated Quantum Dots in Alleviating Lead-Induced Oxidative Damage and Enhancing Growth Parameters in Rice (</w:t>
      </w:r>
      <w:r w:rsidRPr="00774308">
        <w:rPr>
          <w:b/>
          <w:bCs/>
          <w:i/>
          <w:iCs/>
          <w:sz w:val="28"/>
          <w:szCs w:val="24"/>
        </w:rPr>
        <w:t>Oryza sativa</w:t>
      </w:r>
      <w:r w:rsidRPr="00774308">
        <w:rPr>
          <w:b/>
          <w:bCs/>
          <w:sz w:val="28"/>
          <w:szCs w:val="24"/>
        </w:rPr>
        <w:t xml:space="preserve"> L.) for Sustainable Cultivation </w:t>
      </w:r>
    </w:p>
    <w:bookmarkEnd w:id="0"/>
    <w:p w14:paraId="7B5F1503" w14:textId="26272064" w:rsidR="007C0021" w:rsidRPr="00774308" w:rsidRDefault="007C0021" w:rsidP="007C0021">
      <w:pPr>
        <w:rPr>
          <w:rFonts w:cstheme="majorBidi"/>
        </w:rPr>
      </w:pPr>
      <w:r w:rsidRPr="00774308">
        <w:rPr>
          <w:rFonts w:cstheme="majorBidi"/>
        </w:rPr>
        <w:t>Aliza Falak</w:t>
      </w:r>
      <w:r w:rsidRPr="00774308">
        <w:rPr>
          <w:rStyle w:val="Hyperlink"/>
          <w:rFonts w:cstheme="majorBidi"/>
          <w:color w:val="auto"/>
          <w:vertAlign w:val="superscript"/>
        </w:rPr>
        <w:t>1</w:t>
      </w:r>
      <w:r w:rsidRPr="00774308">
        <w:rPr>
          <w:rFonts w:cstheme="majorBidi"/>
        </w:rPr>
        <w:t>, Muhammad Anas</w:t>
      </w:r>
      <w:r w:rsidRPr="00774308">
        <w:rPr>
          <w:rFonts w:cstheme="majorBidi"/>
          <w:vertAlign w:val="superscript"/>
        </w:rPr>
        <w:t>1</w:t>
      </w:r>
      <w:r w:rsidRPr="00774308">
        <w:rPr>
          <w:rFonts w:cstheme="majorBidi"/>
        </w:rPr>
        <w:t xml:space="preserve">, </w:t>
      </w:r>
      <w:bookmarkStart w:id="1" w:name="_Hlk130914205"/>
      <w:r w:rsidRPr="00774308">
        <w:rPr>
          <w:rFonts w:cstheme="majorBidi"/>
        </w:rPr>
        <w:t>Alvina Hayat</w:t>
      </w:r>
      <w:r w:rsidRPr="00774308">
        <w:rPr>
          <w:rFonts w:cstheme="majorBidi"/>
          <w:vertAlign w:val="superscript"/>
        </w:rPr>
        <w:t>1</w:t>
      </w:r>
      <w:r w:rsidRPr="00774308">
        <w:rPr>
          <w:rFonts w:cstheme="majorBidi"/>
        </w:rPr>
        <w:t xml:space="preserve">, </w:t>
      </w:r>
      <w:bookmarkEnd w:id="1"/>
      <w:r w:rsidRPr="00774308">
        <w:rPr>
          <w:rFonts w:cstheme="majorBidi"/>
        </w:rPr>
        <w:t>Zeenat Shaheen</w:t>
      </w:r>
      <w:r w:rsidRPr="00774308">
        <w:rPr>
          <w:rFonts w:cstheme="majorBidi"/>
          <w:vertAlign w:val="superscript"/>
        </w:rPr>
        <w:t>1</w:t>
      </w:r>
      <w:r w:rsidRPr="00774308">
        <w:rPr>
          <w:rFonts w:cstheme="majorBidi"/>
        </w:rPr>
        <w:t>, Umar Masood Quraishi</w:t>
      </w:r>
      <w:r w:rsidRPr="00774308">
        <w:rPr>
          <w:rFonts w:cstheme="majorBidi"/>
          <w:vertAlign w:val="superscript"/>
        </w:rPr>
        <w:t>1*</w:t>
      </w:r>
      <w:r w:rsidRPr="00774308">
        <w:rPr>
          <w:rFonts w:cstheme="majorBidi"/>
        </w:rPr>
        <w:t xml:space="preserve"> </w:t>
      </w:r>
    </w:p>
    <w:p w14:paraId="09B605D6" w14:textId="77777777" w:rsidR="007C0021" w:rsidRPr="00774308" w:rsidRDefault="007C0021" w:rsidP="007C0021">
      <w:pPr>
        <w:rPr>
          <w:rFonts w:cstheme="majorBidi"/>
        </w:rPr>
      </w:pPr>
      <w:r w:rsidRPr="00774308">
        <w:rPr>
          <w:rFonts w:cstheme="majorBidi"/>
          <w:vertAlign w:val="superscript"/>
        </w:rPr>
        <w:t>1</w:t>
      </w:r>
      <w:r w:rsidRPr="00774308">
        <w:rPr>
          <w:rFonts w:cstheme="majorBidi"/>
        </w:rPr>
        <w:t>Department of Plant Sciences, Faculty of Biological Sciences, Quaid‐i‐Azam University, Islamabad 45320, Pakistan.</w:t>
      </w:r>
    </w:p>
    <w:p w14:paraId="646B95B6" w14:textId="45CE054F" w:rsidR="007C0021" w:rsidRPr="00774308" w:rsidRDefault="007C0021" w:rsidP="007C0021">
      <w:pPr>
        <w:rPr>
          <w:b/>
          <w:sz w:val="22"/>
        </w:rPr>
      </w:pPr>
      <w:r w:rsidRPr="00774308">
        <w:rPr>
          <w:b/>
          <w:sz w:val="22"/>
        </w:rPr>
        <w:t xml:space="preserve">Running title: </w:t>
      </w:r>
      <w:r w:rsidR="003B1530" w:rsidRPr="00774308">
        <w:rPr>
          <w:b/>
          <w:sz w:val="22"/>
        </w:rPr>
        <w:t>Pb Mitigation in Rice using Ascorbic Acid Quantum Dots</w:t>
      </w:r>
    </w:p>
    <w:p w14:paraId="0E5B4F1F" w14:textId="77777777" w:rsidR="007C0021" w:rsidRPr="00774308" w:rsidRDefault="007C0021" w:rsidP="007C0021">
      <w:pPr>
        <w:rPr>
          <w:b/>
          <w:sz w:val="22"/>
        </w:rPr>
      </w:pPr>
    </w:p>
    <w:p w14:paraId="5FF7103B" w14:textId="352A283B" w:rsidR="007C0021" w:rsidRPr="00774308" w:rsidRDefault="007C0021" w:rsidP="007C0021">
      <w:pPr>
        <w:rPr>
          <w:b/>
          <w:sz w:val="22"/>
        </w:rPr>
      </w:pPr>
      <w:r w:rsidRPr="00774308">
        <w:rPr>
          <w:b/>
          <w:sz w:val="22"/>
        </w:rPr>
        <w:t>Corresponding author: Umar Masood Quraishi*</w:t>
      </w:r>
    </w:p>
    <w:p w14:paraId="24369B93" w14:textId="77777777" w:rsidR="007C0021" w:rsidRPr="00774308" w:rsidRDefault="007C0021" w:rsidP="007C0021">
      <w:pPr>
        <w:rPr>
          <w:bCs/>
          <w:sz w:val="22"/>
        </w:rPr>
      </w:pPr>
      <w:r w:rsidRPr="00774308">
        <w:rPr>
          <w:b/>
          <w:sz w:val="22"/>
        </w:rPr>
        <w:t xml:space="preserve">*Address: </w:t>
      </w:r>
      <w:r w:rsidRPr="00774308">
        <w:rPr>
          <w:bCs/>
          <w:sz w:val="22"/>
        </w:rPr>
        <w:t>Department of Plant Sciences, Faculty of Biological Sciences, Quaid‐i‐Azam University, Islamabad 45320, Pakistan.</w:t>
      </w:r>
    </w:p>
    <w:p w14:paraId="5DFB1EB5" w14:textId="0C36D5A4" w:rsidR="007C0021" w:rsidRPr="00774308" w:rsidRDefault="007C0021" w:rsidP="007C0021">
      <w:pPr>
        <w:rPr>
          <w:b/>
          <w:sz w:val="22"/>
        </w:rPr>
      </w:pPr>
      <w:r w:rsidRPr="00774308">
        <w:rPr>
          <w:b/>
          <w:sz w:val="22"/>
        </w:rPr>
        <w:t>Telephone</w:t>
      </w:r>
      <w:r w:rsidRPr="00774308">
        <w:rPr>
          <w:bCs/>
          <w:sz w:val="22"/>
        </w:rPr>
        <w:t>:</w:t>
      </w:r>
      <w:r w:rsidR="00435493" w:rsidRPr="00774308">
        <w:rPr>
          <w:bCs/>
          <w:sz w:val="22"/>
        </w:rPr>
        <w:t xml:space="preserve"> </w:t>
      </w:r>
      <w:r w:rsidR="00435493" w:rsidRPr="00774308">
        <w:rPr>
          <w:rFonts w:cstheme="majorBidi"/>
          <w:bCs/>
          <w:sz w:val="22"/>
        </w:rPr>
        <w:t>00923360506675</w:t>
      </w:r>
    </w:p>
    <w:p w14:paraId="05D5EA76" w14:textId="77777777" w:rsidR="007C0021" w:rsidRPr="00774308" w:rsidRDefault="007C0021" w:rsidP="007C0021">
      <w:pPr>
        <w:rPr>
          <w:sz w:val="22"/>
        </w:rPr>
      </w:pPr>
      <w:r w:rsidRPr="00774308">
        <w:rPr>
          <w:b/>
          <w:sz w:val="22"/>
        </w:rPr>
        <w:t xml:space="preserve">Email: </w:t>
      </w:r>
      <w:hyperlink r:id="rId10" w:history="1">
        <w:r w:rsidRPr="00774308">
          <w:rPr>
            <w:rStyle w:val="Hyperlink"/>
            <w:color w:val="auto"/>
            <w:sz w:val="22"/>
          </w:rPr>
          <w:t>umasood@qau.edu.pk</w:t>
        </w:r>
      </w:hyperlink>
    </w:p>
    <w:p w14:paraId="7A906923" w14:textId="77777777" w:rsidR="007C0021" w:rsidRPr="00774308" w:rsidRDefault="007C0021" w:rsidP="007C0021">
      <w:pPr>
        <w:rPr>
          <w:sz w:val="22"/>
        </w:rPr>
        <w:sectPr w:rsidR="007C0021" w:rsidRPr="00774308" w:rsidSect="00ED6D25">
          <w:footerReference w:type="default" r:id="rId11"/>
          <w:pgSz w:w="11906" w:h="16838" w:code="9"/>
          <w:pgMar w:top="1418" w:right="1418" w:bottom="1418" w:left="1418" w:header="709" w:footer="709" w:gutter="0"/>
          <w:lnNumType w:countBy="1" w:restart="continuous"/>
          <w:cols w:space="708"/>
          <w:docGrid w:linePitch="360"/>
        </w:sectPr>
      </w:pPr>
    </w:p>
    <w:p w14:paraId="241A1785" w14:textId="5C19733B" w:rsidR="00197EF9" w:rsidRDefault="00A91218" w:rsidP="00A91218">
      <w:r>
        <w:rPr>
          <w:noProof/>
        </w:rPr>
        <w:lastRenderedPageBreak/>
        <w:drawing>
          <wp:inline distT="0" distB="0" distL="0" distR="0" wp14:anchorId="25649075" wp14:editId="35BB85A5">
            <wp:extent cx="5943600" cy="4641850"/>
            <wp:effectExtent l="0" t="0" r="0" b="6350"/>
            <wp:docPr id="1901251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80488" w14:textId="5E9AB9BF" w:rsidR="00A91218" w:rsidRDefault="00A91218" w:rsidP="00A91218">
      <w:pPr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Supplementary </w:t>
      </w:r>
      <w:r w:rsidRPr="00774308">
        <w:rPr>
          <w:b/>
          <w:bCs/>
          <w:sz w:val="22"/>
          <w:szCs w:val="20"/>
        </w:rPr>
        <w:t xml:space="preserve">Figure 1: </w:t>
      </w:r>
      <w:r>
        <w:rPr>
          <w:b/>
          <w:bCs/>
          <w:sz w:val="22"/>
          <w:szCs w:val="20"/>
        </w:rPr>
        <w:t>QQ-Scatterplot, Histogram, and Correlation coefficient for germination indices of both cultivars</w:t>
      </w:r>
    </w:p>
    <w:p w14:paraId="4EB83921" w14:textId="77777777" w:rsidR="00A91218" w:rsidRDefault="00A91218">
      <w:pPr>
        <w:spacing w:line="276" w:lineRule="auto"/>
        <w:jc w:val="left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13B3973F" w14:textId="56490E22" w:rsidR="008E4E1B" w:rsidRDefault="00E56AA9" w:rsidP="008E4E1B">
      <w:r>
        <w:rPr>
          <w:noProof/>
        </w:rPr>
        <w:drawing>
          <wp:inline distT="0" distB="0" distL="0" distR="0" wp14:anchorId="47115BDC" wp14:editId="3839255C">
            <wp:extent cx="6050280" cy="4729690"/>
            <wp:effectExtent l="0" t="0" r="7620" b="0"/>
            <wp:docPr id="495332997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32997" name="Picture 3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817" cy="473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AD526" w14:textId="74286FBE" w:rsidR="008E4E1B" w:rsidRDefault="008E4E1B" w:rsidP="008E4E1B">
      <w:pPr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Supplementary </w:t>
      </w:r>
      <w:r w:rsidRPr="00774308">
        <w:rPr>
          <w:b/>
          <w:bCs/>
          <w:sz w:val="22"/>
          <w:szCs w:val="20"/>
        </w:rPr>
        <w:t xml:space="preserve">Figure </w:t>
      </w:r>
      <w:r w:rsidR="00455B54">
        <w:rPr>
          <w:b/>
          <w:bCs/>
          <w:sz w:val="22"/>
          <w:szCs w:val="20"/>
        </w:rPr>
        <w:t>2</w:t>
      </w:r>
      <w:r w:rsidRPr="00774308">
        <w:rPr>
          <w:b/>
          <w:bCs/>
          <w:sz w:val="22"/>
          <w:szCs w:val="20"/>
        </w:rPr>
        <w:t xml:space="preserve">: </w:t>
      </w:r>
      <w:r>
        <w:rPr>
          <w:b/>
          <w:bCs/>
          <w:sz w:val="22"/>
          <w:szCs w:val="20"/>
        </w:rPr>
        <w:t xml:space="preserve">QQ-Scatterplot, Histogram, and Correlation coefficient for </w:t>
      </w:r>
      <w:r w:rsidR="00E56AA9">
        <w:rPr>
          <w:b/>
          <w:bCs/>
          <w:sz w:val="22"/>
          <w:szCs w:val="20"/>
        </w:rPr>
        <w:t>nutritional profile</w:t>
      </w:r>
      <w:r>
        <w:rPr>
          <w:b/>
          <w:bCs/>
          <w:sz w:val="22"/>
          <w:szCs w:val="20"/>
        </w:rPr>
        <w:t xml:space="preserve"> of both cultivars</w:t>
      </w:r>
    </w:p>
    <w:p w14:paraId="3565B016" w14:textId="77777777" w:rsidR="008E4E1B" w:rsidRDefault="008E4E1B">
      <w:pPr>
        <w:spacing w:line="276" w:lineRule="auto"/>
        <w:jc w:val="left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br w:type="page"/>
      </w:r>
    </w:p>
    <w:p w14:paraId="531A469B" w14:textId="4B5A986C" w:rsidR="00A91218" w:rsidRDefault="00455B54" w:rsidP="008E4E1B">
      <w:pPr>
        <w:rPr>
          <w:b/>
          <w:bCs/>
          <w:sz w:val="22"/>
          <w:szCs w:val="20"/>
        </w:rPr>
      </w:pPr>
      <w:r>
        <w:rPr>
          <w:noProof/>
        </w:rPr>
        <w:drawing>
          <wp:inline distT="0" distB="0" distL="0" distR="0" wp14:anchorId="6D96421F" wp14:editId="22605544">
            <wp:extent cx="5943600" cy="3639820"/>
            <wp:effectExtent l="0" t="0" r="0" b="17780"/>
            <wp:docPr id="203730288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EC231A3-45F5-C54F-93A4-DD1769E76F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A0CC70F" w14:textId="1F6B0CFD" w:rsidR="00455B54" w:rsidRPr="008E4E1B" w:rsidRDefault="00455B54" w:rsidP="007562D0">
      <w:pPr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Supplementary </w:t>
      </w:r>
      <w:r w:rsidRPr="00774308">
        <w:rPr>
          <w:b/>
          <w:bCs/>
          <w:sz w:val="22"/>
          <w:szCs w:val="20"/>
        </w:rPr>
        <w:t xml:space="preserve">Figure </w:t>
      </w:r>
      <w:r>
        <w:rPr>
          <w:b/>
          <w:bCs/>
          <w:sz w:val="22"/>
          <w:szCs w:val="20"/>
        </w:rPr>
        <w:t>3</w:t>
      </w:r>
      <w:r w:rsidRPr="00774308">
        <w:rPr>
          <w:b/>
          <w:bCs/>
          <w:sz w:val="22"/>
          <w:szCs w:val="20"/>
        </w:rPr>
        <w:t xml:space="preserve">: </w:t>
      </w:r>
      <w:r w:rsidRPr="00455B54">
        <w:rPr>
          <w:b/>
          <w:bCs/>
          <w:sz w:val="22"/>
          <w:szCs w:val="20"/>
        </w:rPr>
        <w:t>% Reduction (from control) of Important Agronomic and Physiological traits</w:t>
      </w:r>
    </w:p>
    <w:sectPr w:rsidR="00455B54" w:rsidRPr="008E4E1B" w:rsidSect="00102A1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36E50" w14:textId="77777777" w:rsidR="00EF240A" w:rsidRDefault="00EF240A" w:rsidP="00004BAA">
      <w:pPr>
        <w:spacing w:after="0" w:line="240" w:lineRule="auto"/>
      </w:pPr>
      <w:r>
        <w:separator/>
      </w:r>
    </w:p>
  </w:endnote>
  <w:endnote w:type="continuationSeparator" w:id="0">
    <w:p w14:paraId="697B2D45" w14:textId="77777777" w:rsidR="00EF240A" w:rsidRDefault="00EF240A" w:rsidP="0000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4D5E" w14:textId="77777777" w:rsidR="007C0021" w:rsidRDefault="007C002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20</w:t>
    </w:r>
    <w:r>
      <w:fldChar w:fldCharType="end"/>
    </w:r>
  </w:p>
  <w:p w14:paraId="528AC71E" w14:textId="77777777" w:rsidR="007C0021" w:rsidRDefault="007C0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3D753" w14:textId="77777777" w:rsidR="00EF240A" w:rsidRDefault="00EF240A" w:rsidP="00004BAA">
      <w:pPr>
        <w:spacing w:after="0" w:line="240" w:lineRule="auto"/>
      </w:pPr>
      <w:r>
        <w:separator/>
      </w:r>
    </w:p>
  </w:footnote>
  <w:footnote w:type="continuationSeparator" w:id="0">
    <w:p w14:paraId="62544585" w14:textId="77777777" w:rsidR="00EF240A" w:rsidRDefault="00EF240A" w:rsidP="00004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92xdae0t8we09te00x45ztpcs90fv9p5rtw2&quot;&gt;Thesis&lt;record-ids&gt;&lt;item&gt;67&lt;/item&gt;&lt;item&gt;606&lt;/item&gt;&lt;item&gt;629&lt;/item&gt;&lt;item&gt;968&lt;/item&gt;&lt;item&gt;969&lt;/item&gt;&lt;item&gt;970&lt;/item&gt;&lt;item&gt;971&lt;/item&gt;&lt;/record-ids&gt;&lt;/item&gt;&lt;item db-id=&quot;fxpzdptpvsazr9exfzi5evd9v0s2fpw0r05w&quot;&gt;lead paper Copy (1)&lt;record-ids&gt;&lt;item&gt;1&lt;/item&gt;&lt;item&gt;2&lt;/item&gt;&lt;item&gt;3&lt;/item&gt;&lt;item&gt;4&lt;/item&gt;&lt;item&gt;5&lt;/item&gt;&lt;item&gt;6&lt;/item&gt;&lt;item&gt;9&lt;/item&gt;&lt;item&gt;11&lt;/item&gt;&lt;item&gt;12&lt;/item&gt;&lt;item&gt;13&lt;/item&gt;&lt;item&gt;15&lt;/item&gt;&lt;item&gt;16&lt;/item&gt;&lt;item&gt;17&lt;/item&gt;&lt;item&gt;18&lt;/item&gt;&lt;item&gt;19&lt;/item&gt;&lt;item&gt;21&lt;/item&gt;&lt;item&gt;22&lt;/item&gt;&lt;item&gt;25&lt;/item&gt;&lt;item&gt;26&lt;/item&gt;&lt;item&gt;27&lt;/item&gt;&lt;item&gt;32&lt;/item&gt;&lt;item&gt;33&lt;/item&gt;&lt;item&gt;34&lt;/item&gt;&lt;item&gt;35&lt;/item&gt;&lt;item&gt;56&lt;/item&gt;&lt;item&gt;63&lt;/item&gt;&lt;item&gt;65&lt;/item&gt;&lt;item&gt;66&lt;/item&gt;&lt;item&gt;67&lt;/item&gt;&lt;item&gt;70&lt;/item&gt;&lt;item&gt;71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7&lt;/item&gt;&lt;item&gt;88&lt;/item&gt;&lt;item&gt;89&lt;/item&gt;&lt;item&gt;91&lt;/item&gt;&lt;item&gt;92&lt;/item&gt;&lt;item&gt;93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6&lt;/item&gt;&lt;item&gt;107&lt;/item&gt;&lt;item&gt;108&lt;/item&gt;&lt;item&gt;109&lt;/item&gt;&lt;item&gt;110&lt;/item&gt;&lt;item&gt;111&lt;/item&gt;&lt;item&gt;112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190B88"/>
    <w:rsid w:val="00000D3A"/>
    <w:rsid w:val="000021B5"/>
    <w:rsid w:val="00002F9F"/>
    <w:rsid w:val="00003F0D"/>
    <w:rsid w:val="00004435"/>
    <w:rsid w:val="00004BAA"/>
    <w:rsid w:val="00004CBE"/>
    <w:rsid w:val="000064E4"/>
    <w:rsid w:val="00007C3A"/>
    <w:rsid w:val="00010574"/>
    <w:rsid w:val="0001060B"/>
    <w:rsid w:val="00011779"/>
    <w:rsid w:val="0001411E"/>
    <w:rsid w:val="000141FB"/>
    <w:rsid w:val="00014F37"/>
    <w:rsid w:val="000165F7"/>
    <w:rsid w:val="000166D8"/>
    <w:rsid w:val="00016CAE"/>
    <w:rsid w:val="00017726"/>
    <w:rsid w:val="0002028C"/>
    <w:rsid w:val="00020707"/>
    <w:rsid w:val="00022672"/>
    <w:rsid w:val="00022EE7"/>
    <w:rsid w:val="00023B57"/>
    <w:rsid w:val="000266E7"/>
    <w:rsid w:val="00026C57"/>
    <w:rsid w:val="00026E38"/>
    <w:rsid w:val="0003169A"/>
    <w:rsid w:val="00031F6E"/>
    <w:rsid w:val="00032AA1"/>
    <w:rsid w:val="00034124"/>
    <w:rsid w:val="0003624A"/>
    <w:rsid w:val="000406BA"/>
    <w:rsid w:val="000407AB"/>
    <w:rsid w:val="000408A5"/>
    <w:rsid w:val="0004145B"/>
    <w:rsid w:val="00043011"/>
    <w:rsid w:val="000434F7"/>
    <w:rsid w:val="000440BE"/>
    <w:rsid w:val="000448B0"/>
    <w:rsid w:val="00045203"/>
    <w:rsid w:val="00045D12"/>
    <w:rsid w:val="00045E81"/>
    <w:rsid w:val="00047389"/>
    <w:rsid w:val="00047ED9"/>
    <w:rsid w:val="00050F99"/>
    <w:rsid w:val="000514AE"/>
    <w:rsid w:val="000514C5"/>
    <w:rsid w:val="00052538"/>
    <w:rsid w:val="000537F4"/>
    <w:rsid w:val="0005460A"/>
    <w:rsid w:val="00054A10"/>
    <w:rsid w:val="000577F1"/>
    <w:rsid w:val="00065231"/>
    <w:rsid w:val="00065256"/>
    <w:rsid w:val="000657B6"/>
    <w:rsid w:val="000663F8"/>
    <w:rsid w:val="0006701E"/>
    <w:rsid w:val="00067806"/>
    <w:rsid w:val="00070EB4"/>
    <w:rsid w:val="00071E57"/>
    <w:rsid w:val="00074500"/>
    <w:rsid w:val="00074F1F"/>
    <w:rsid w:val="00075DE8"/>
    <w:rsid w:val="00075FB9"/>
    <w:rsid w:val="00077461"/>
    <w:rsid w:val="0007797C"/>
    <w:rsid w:val="00080F31"/>
    <w:rsid w:val="000810FB"/>
    <w:rsid w:val="00081239"/>
    <w:rsid w:val="00081AF8"/>
    <w:rsid w:val="00083174"/>
    <w:rsid w:val="000850AA"/>
    <w:rsid w:val="0008682D"/>
    <w:rsid w:val="000873E2"/>
    <w:rsid w:val="00090CCF"/>
    <w:rsid w:val="00090F2C"/>
    <w:rsid w:val="00091560"/>
    <w:rsid w:val="00091F20"/>
    <w:rsid w:val="000920DF"/>
    <w:rsid w:val="000930B3"/>
    <w:rsid w:val="00094AA4"/>
    <w:rsid w:val="0009534D"/>
    <w:rsid w:val="00095AC6"/>
    <w:rsid w:val="00097859"/>
    <w:rsid w:val="000A013D"/>
    <w:rsid w:val="000A0F0A"/>
    <w:rsid w:val="000A1129"/>
    <w:rsid w:val="000A1880"/>
    <w:rsid w:val="000A2416"/>
    <w:rsid w:val="000A28A9"/>
    <w:rsid w:val="000A4C4F"/>
    <w:rsid w:val="000A4FCB"/>
    <w:rsid w:val="000A6E79"/>
    <w:rsid w:val="000B16D5"/>
    <w:rsid w:val="000B250B"/>
    <w:rsid w:val="000B254B"/>
    <w:rsid w:val="000B29A8"/>
    <w:rsid w:val="000B2DAC"/>
    <w:rsid w:val="000B387A"/>
    <w:rsid w:val="000B46A5"/>
    <w:rsid w:val="000B502C"/>
    <w:rsid w:val="000B59BB"/>
    <w:rsid w:val="000B6856"/>
    <w:rsid w:val="000B752C"/>
    <w:rsid w:val="000B78E5"/>
    <w:rsid w:val="000B790A"/>
    <w:rsid w:val="000B7C7E"/>
    <w:rsid w:val="000C030C"/>
    <w:rsid w:val="000C046F"/>
    <w:rsid w:val="000C1D92"/>
    <w:rsid w:val="000C32FE"/>
    <w:rsid w:val="000C3668"/>
    <w:rsid w:val="000C3C01"/>
    <w:rsid w:val="000C5391"/>
    <w:rsid w:val="000C5AC2"/>
    <w:rsid w:val="000C5B5F"/>
    <w:rsid w:val="000C7CF2"/>
    <w:rsid w:val="000D0231"/>
    <w:rsid w:val="000D04DF"/>
    <w:rsid w:val="000D2562"/>
    <w:rsid w:val="000D2FE5"/>
    <w:rsid w:val="000D4516"/>
    <w:rsid w:val="000D47C5"/>
    <w:rsid w:val="000D51F2"/>
    <w:rsid w:val="000D5E64"/>
    <w:rsid w:val="000D628E"/>
    <w:rsid w:val="000D69AC"/>
    <w:rsid w:val="000D7D30"/>
    <w:rsid w:val="000E2619"/>
    <w:rsid w:val="000E2EE9"/>
    <w:rsid w:val="000E4BB9"/>
    <w:rsid w:val="000E4DF6"/>
    <w:rsid w:val="000E6C51"/>
    <w:rsid w:val="000E6F68"/>
    <w:rsid w:val="000E7073"/>
    <w:rsid w:val="000F0764"/>
    <w:rsid w:val="000F14DB"/>
    <w:rsid w:val="000F381B"/>
    <w:rsid w:val="000F50E5"/>
    <w:rsid w:val="000F5344"/>
    <w:rsid w:val="0010164B"/>
    <w:rsid w:val="00101F00"/>
    <w:rsid w:val="00102A11"/>
    <w:rsid w:val="00103FFA"/>
    <w:rsid w:val="00104A7D"/>
    <w:rsid w:val="0010643D"/>
    <w:rsid w:val="0010769F"/>
    <w:rsid w:val="00107C9F"/>
    <w:rsid w:val="00110575"/>
    <w:rsid w:val="00111159"/>
    <w:rsid w:val="001115E0"/>
    <w:rsid w:val="0011312E"/>
    <w:rsid w:val="0011367A"/>
    <w:rsid w:val="0011421C"/>
    <w:rsid w:val="00114F3C"/>
    <w:rsid w:val="00115D1D"/>
    <w:rsid w:val="00115FCD"/>
    <w:rsid w:val="00116DCC"/>
    <w:rsid w:val="00117178"/>
    <w:rsid w:val="00117467"/>
    <w:rsid w:val="0012087C"/>
    <w:rsid w:val="00121263"/>
    <w:rsid w:val="00122566"/>
    <w:rsid w:val="00123D6D"/>
    <w:rsid w:val="0012402B"/>
    <w:rsid w:val="00125F5D"/>
    <w:rsid w:val="00126C3D"/>
    <w:rsid w:val="00126DEC"/>
    <w:rsid w:val="0012704A"/>
    <w:rsid w:val="001273B1"/>
    <w:rsid w:val="00127902"/>
    <w:rsid w:val="00127B08"/>
    <w:rsid w:val="00127F28"/>
    <w:rsid w:val="00130C7B"/>
    <w:rsid w:val="00132DDC"/>
    <w:rsid w:val="00134704"/>
    <w:rsid w:val="001349D1"/>
    <w:rsid w:val="00135E5D"/>
    <w:rsid w:val="00136802"/>
    <w:rsid w:val="001378AD"/>
    <w:rsid w:val="001378D4"/>
    <w:rsid w:val="00141564"/>
    <w:rsid w:val="00142C9C"/>
    <w:rsid w:val="00143F78"/>
    <w:rsid w:val="0014445D"/>
    <w:rsid w:val="00144598"/>
    <w:rsid w:val="00146993"/>
    <w:rsid w:val="001473D5"/>
    <w:rsid w:val="00147434"/>
    <w:rsid w:val="00147C76"/>
    <w:rsid w:val="00150F9F"/>
    <w:rsid w:val="00151D52"/>
    <w:rsid w:val="00152237"/>
    <w:rsid w:val="00153928"/>
    <w:rsid w:val="0015474C"/>
    <w:rsid w:val="00155142"/>
    <w:rsid w:val="00155328"/>
    <w:rsid w:val="001565BD"/>
    <w:rsid w:val="00156E3E"/>
    <w:rsid w:val="00157F09"/>
    <w:rsid w:val="0016086A"/>
    <w:rsid w:val="00160CF5"/>
    <w:rsid w:val="0016163D"/>
    <w:rsid w:val="00162C16"/>
    <w:rsid w:val="00163518"/>
    <w:rsid w:val="0016438C"/>
    <w:rsid w:val="00164A06"/>
    <w:rsid w:val="00165A92"/>
    <w:rsid w:val="0016687D"/>
    <w:rsid w:val="00167C35"/>
    <w:rsid w:val="00170535"/>
    <w:rsid w:val="00170D65"/>
    <w:rsid w:val="00170DAE"/>
    <w:rsid w:val="0017111E"/>
    <w:rsid w:val="00171ADF"/>
    <w:rsid w:val="0017210D"/>
    <w:rsid w:val="00172AC2"/>
    <w:rsid w:val="00173A13"/>
    <w:rsid w:val="0017671D"/>
    <w:rsid w:val="0017678F"/>
    <w:rsid w:val="00176A50"/>
    <w:rsid w:val="001777ED"/>
    <w:rsid w:val="0018008A"/>
    <w:rsid w:val="001811FF"/>
    <w:rsid w:val="00181216"/>
    <w:rsid w:val="00181928"/>
    <w:rsid w:val="00181DE0"/>
    <w:rsid w:val="001831A6"/>
    <w:rsid w:val="00184AF7"/>
    <w:rsid w:val="001865EC"/>
    <w:rsid w:val="00186B25"/>
    <w:rsid w:val="00187EF9"/>
    <w:rsid w:val="001901C4"/>
    <w:rsid w:val="001904A9"/>
    <w:rsid w:val="00190B88"/>
    <w:rsid w:val="00190F60"/>
    <w:rsid w:val="00191957"/>
    <w:rsid w:val="00191A25"/>
    <w:rsid w:val="00191D80"/>
    <w:rsid w:val="00191E0E"/>
    <w:rsid w:val="001921F2"/>
    <w:rsid w:val="001923F5"/>
    <w:rsid w:val="001923FD"/>
    <w:rsid w:val="001930ED"/>
    <w:rsid w:val="00193B66"/>
    <w:rsid w:val="00193C65"/>
    <w:rsid w:val="00193E76"/>
    <w:rsid w:val="00194522"/>
    <w:rsid w:val="00194BF8"/>
    <w:rsid w:val="0019543B"/>
    <w:rsid w:val="00195450"/>
    <w:rsid w:val="00195C65"/>
    <w:rsid w:val="00195E85"/>
    <w:rsid w:val="0019690A"/>
    <w:rsid w:val="00197EF9"/>
    <w:rsid w:val="001A1228"/>
    <w:rsid w:val="001A18EA"/>
    <w:rsid w:val="001A36C5"/>
    <w:rsid w:val="001A3723"/>
    <w:rsid w:val="001A4E97"/>
    <w:rsid w:val="001A630F"/>
    <w:rsid w:val="001A7469"/>
    <w:rsid w:val="001A7C9B"/>
    <w:rsid w:val="001B0BBD"/>
    <w:rsid w:val="001B15B9"/>
    <w:rsid w:val="001B1626"/>
    <w:rsid w:val="001B1E80"/>
    <w:rsid w:val="001B21F5"/>
    <w:rsid w:val="001B282C"/>
    <w:rsid w:val="001B3C46"/>
    <w:rsid w:val="001B575E"/>
    <w:rsid w:val="001C0FB4"/>
    <w:rsid w:val="001C2B7B"/>
    <w:rsid w:val="001C3E24"/>
    <w:rsid w:val="001C5603"/>
    <w:rsid w:val="001C6225"/>
    <w:rsid w:val="001C7AEC"/>
    <w:rsid w:val="001C7C00"/>
    <w:rsid w:val="001D1298"/>
    <w:rsid w:val="001D4070"/>
    <w:rsid w:val="001D45BE"/>
    <w:rsid w:val="001D46CF"/>
    <w:rsid w:val="001E0855"/>
    <w:rsid w:val="001E1567"/>
    <w:rsid w:val="001E3F4C"/>
    <w:rsid w:val="001E4E47"/>
    <w:rsid w:val="001E4FAF"/>
    <w:rsid w:val="001E7075"/>
    <w:rsid w:val="001F035B"/>
    <w:rsid w:val="001F05F2"/>
    <w:rsid w:val="001F10BC"/>
    <w:rsid w:val="001F53C7"/>
    <w:rsid w:val="001F5D21"/>
    <w:rsid w:val="001F5DC7"/>
    <w:rsid w:val="001F664E"/>
    <w:rsid w:val="001F7A65"/>
    <w:rsid w:val="00203C30"/>
    <w:rsid w:val="00204DF2"/>
    <w:rsid w:val="002053AF"/>
    <w:rsid w:val="00206E51"/>
    <w:rsid w:val="0020798D"/>
    <w:rsid w:val="00207D1D"/>
    <w:rsid w:val="00211392"/>
    <w:rsid w:val="00211D11"/>
    <w:rsid w:val="00211D91"/>
    <w:rsid w:val="002123BB"/>
    <w:rsid w:val="00213E22"/>
    <w:rsid w:val="00214615"/>
    <w:rsid w:val="002153A6"/>
    <w:rsid w:val="0022038F"/>
    <w:rsid w:val="0022427F"/>
    <w:rsid w:val="00224A13"/>
    <w:rsid w:val="00224AAC"/>
    <w:rsid w:val="00225D7E"/>
    <w:rsid w:val="0022610D"/>
    <w:rsid w:val="00226113"/>
    <w:rsid w:val="0022666E"/>
    <w:rsid w:val="002268D3"/>
    <w:rsid w:val="002274C5"/>
    <w:rsid w:val="002310F0"/>
    <w:rsid w:val="002315A9"/>
    <w:rsid w:val="0023166F"/>
    <w:rsid w:val="002318D9"/>
    <w:rsid w:val="002325FE"/>
    <w:rsid w:val="00232657"/>
    <w:rsid w:val="00232AA2"/>
    <w:rsid w:val="00232E5F"/>
    <w:rsid w:val="002338C9"/>
    <w:rsid w:val="00234FB7"/>
    <w:rsid w:val="002368B8"/>
    <w:rsid w:val="00237066"/>
    <w:rsid w:val="0024344D"/>
    <w:rsid w:val="0024465A"/>
    <w:rsid w:val="00246375"/>
    <w:rsid w:val="0024665D"/>
    <w:rsid w:val="00246E2D"/>
    <w:rsid w:val="002513FE"/>
    <w:rsid w:val="0025171C"/>
    <w:rsid w:val="002522E3"/>
    <w:rsid w:val="00252416"/>
    <w:rsid w:val="00252D3E"/>
    <w:rsid w:val="002533FD"/>
    <w:rsid w:val="0025393C"/>
    <w:rsid w:val="00254A5E"/>
    <w:rsid w:val="00257468"/>
    <w:rsid w:val="00262264"/>
    <w:rsid w:val="00263223"/>
    <w:rsid w:val="00264449"/>
    <w:rsid w:val="0026472F"/>
    <w:rsid w:val="00265AC0"/>
    <w:rsid w:val="002667CD"/>
    <w:rsid w:val="00266CCF"/>
    <w:rsid w:val="00266F63"/>
    <w:rsid w:val="00267750"/>
    <w:rsid w:val="00267F3E"/>
    <w:rsid w:val="00270611"/>
    <w:rsid w:val="00271AA3"/>
    <w:rsid w:val="00272452"/>
    <w:rsid w:val="00277D64"/>
    <w:rsid w:val="00280327"/>
    <w:rsid w:val="002823C6"/>
    <w:rsid w:val="00283213"/>
    <w:rsid w:val="0028373D"/>
    <w:rsid w:val="00284196"/>
    <w:rsid w:val="00284962"/>
    <w:rsid w:val="00284A5E"/>
    <w:rsid w:val="00286A67"/>
    <w:rsid w:val="00287986"/>
    <w:rsid w:val="00287D61"/>
    <w:rsid w:val="00290391"/>
    <w:rsid w:val="00291F35"/>
    <w:rsid w:val="0029246C"/>
    <w:rsid w:val="00292982"/>
    <w:rsid w:val="0029385F"/>
    <w:rsid w:val="00295705"/>
    <w:rsid w:val="00296EBE"/>
    <w:rsid w:val="002973D4"/>
    <w:rsid w:val="002A0821"/>
    <w:rsid w:val="002A0AC8"/>
    <w:rsid w:val="002A0AFE"/>
    <w:rsid w:val="002A0B4C"/>
    <w:rsid w:val="002A0D59"/>
    <w:rsid w:val="002A3719"/>
    <w:rsid w:val="002A44ED"/>
    <w:rsid w:val="002A4687"/>
    <w:rsid w:val="002A5348"/>
    <w:rsid w:val="002A5B45"/>
    <w:rsid w:val="002A5B94"/>
    <w:rsid w:val="002A5BE5"/>
    <w:rsid w:val="002A6EA9"/>
    <w:rsid w:val="002A7966"/>
    <w:rsid w:val="002B0E32"/>
    <w:rsid w:val="002B0E9A"/>
    <w:rsid w:val="002B6291"/>
    <w:rsid w:val="002B6741"/>
    <w:rsid w:val="002B71D0"/>
    <w:rsid w:val="002B7AD5"/>
    <w:rsid w:val="002B7C38"/>
    <w:rsid w:val="002C049C"/>
    <w:rsid w:val="002C2484"/>
    <w:rsid w:val="002C3069"/>
    <w:rsid w:val="002C45E8"/>
    <w:rsid w:val="002C5549"/>
    <w:rsid w:val="002C5C57"/>
    <w:rsid w:val="002C611D"/>
    <w:rsid w:val="002C73EA"/>
    <w:rsid w:val="002C770C"/>
    <w:rsid w:val="002C7EAA"/>
    <w:rsid w:val="002D0B40"/>
    <w:rsid w:val="002D0E1F"/>
    <w:rsid w:val="002D24F2"/>
    <w:rsid w:val="002D35DD"/>
    <w:rsid w:val="002D41CB"/>
    <w:rsid w:val="002D42F2"/>
    <w:rsid w:val="002D4448"/>
    <w:rsid w:val="002D467C"/>
    <w:rsid w:val="002D5BB3"/>
    <w:rsid w:val="002D6A34"/>
    <w:rsid w:val="002E05A1"/>
    <w:rsid w:val="002E0D3E"/>
    <w:rsid w:val="002E0F91"/>
    <w:rsid w:val="002E1946"/>
    <w:rsid w:val="002E1D20"/>
    <w:rsid w:val="002E2685"/>
    <w:rsid w:val="002E42B0"/>
    <w:rsid w:val="002E4F1C"/>
    <w:rsid w:val="002E5821"/>
    <w:rsid w:val="002E718C"/>
    <w:rsid w:val="002E7B2F"/>
    <w:rsid w:val="002F007E"/>
    <w:rsid w:val="002F2AE1"/>
    <w:rsid w:val="002F639D"/>
    <w:rsid w:val="002F7BFD"/>
    <w:rsid w:val="003003A8"/>
    <w:rsid w:val="0030044E"/>
    <w:rsid w:val="0030048C"/>
    <w:rsid w:val="003016A4"/>
    <w:rsid w:val="00301B6E"/>
    <w:rsid w:val="00301BFD"/>
    <w:rsid w:val="003024EF"/>
    <w:rsid w:val="003024F1"/>
    <w:rsid w:val="00302B8B"/>
    <w:rsid w:val="00302CEB"/>
    <w:rsid w:val="00304558"/>
    <w:rsid w:val="00305C80"/>
    <w:rsid w:val="00305D72"/>
    <w:rsid w:val="00306C25"/>
    <w:rsid w:val="00306F7F"/>
    <w:rsid w:val="00307D9D"/>
    <w:rsid w:val="00307DE2"/>
    <w:rsid w:val="003100C6"/>
    <w:rsid w:val="00311246"/>
    <w:rsid w:val="0031127B"/>
    <w:rsid w:val="003118CB"/>
    <w:rsid w:val="00311BCC"/>
    <w:rsid w:val="00312711"/>
    <w:rsid w:val="003139E5"/>
    <w:rsid w:val="00315C9A"/>
    <w:rsid w:val="0032008C"/>
    <w:rsid w:val="00321865"/>
    <w:rsid w:val="00321AEB"/>
    <w:rsid w:val="003222D1"/>
    <w:rsid w:val="00323D98"/>
    <w:rsid w:val="00323FB9"/>
    <w:rsid w:val="00325E79"/>
    <w:rsid w:val="00327AA5"/>
    <w:rsid w:val="00330864"/>
    <w:rsid w:val="0033147C"/>
    <w:rsid w:val="00333FC8"/>
    <w:rsid w:val="00334435"/>
    <w:rsid w:val="0033661A"/>
    <w:rsid w:val="00336F75"/>
    <w:rsid w:val="00337FB1"/>
    <w:rsid w:val="003435A4"/>
    <w:rsid w:val="00343E4B"/>
    <w:rsid w:val="003445CE"/>
    <w:rsid w:val="00344D62"/>
    <w:rsid w:val="00344E01"/>
    <w:rsid w:val="00346297"/>
    <w:rsid w:val="003521BC"/>
    <w:rsid w:val="003528DC"/>
    <w:rsid w:val="00353290"/>
    <w:rsid w:val="0035557F"/>
    <w:rsid w:val="003555CE"/>
    <w:rsid w:val="00360D7F"/>
    <w:rsid w:val="00361199"/>
    <w:rsid w:val="00362087"/>
    <w:rsid w:val="00362864"/>
    <w:rsid w:val="00363E77"/>
    <w:rsid w:val="003653B7"/>
    <w:rsid w:val="00366184"/>
    <w:rsid w:val="003671AE"/>
    <w:rsid w:val="003709FC"/>
    <w:rsid w:val="00370FFB"/>
    <w:rsid w:val="00371294"/>
    <w:rsid w:val="0037164F"/>
    <w:rsid w:val="003733FD"/>
    <w:rsid w:val="00374B34"/>
    <w:rsid w:val="0037669E"/>
    <w:rsid w:val="00380A51"/>
    <w:rsid w:val="003818B6"/>
    <w:rsid w:val="00382ADC"/>
    <w:rsid w:val="00386134"/>
    <w:rsid w:val="003866FD"/>
    <w:rsid w:val="00386B5B"/>
    <w:rsid w:val="0039040E"/>
    <w:rsid w:val="003908CF"/>
    <w:rsid w:val="00390F4F"/>
    <w:rsid w:val="00391823"/>
    <w:rsid w:val="00391C42"/>
    <w:rsid w:val="00391CBA"/>
    <w:rsid w:val="003927A0"/>
    <w:rsid w:val="003932C0"/>
    <w:rsid w:val="00393C36"/>
    <w:rsid w:val="00396EA5"/>
    <w:rsid w:val="003A0495"/>
    <w:rsid w:val="003A0502"/>
    <w:rsid w:val="003A07FB"/>
    <w:rsid w:val="003A0B45"/>
    <w:rsid w:val="003A0F35"/>
    <w:rsid w:val="003A1AC4"/>
    <w:rsid w:val="003A1B64"/>
    <w:rsid w:val="003A1D5B"/>
    <w:rsid w:val="003A229D"/>
    <w:rsid w:val="003A235C"/>
    <w:rsid w:val="003A2766"/>
    <w:rsid w:val="003A3DC5"/>
    <w:rsid w:val="003A4F1F"/>
    <w:rsid w:val="003A544A"/>
    <w:rsid w:val="003A5A8A"/>
    <w:rsid w:val="003A6148"/>
    <w:rsid w:val="003A7E03"/>
    <w:rsid w:val="003B1530"/>
    <w:rsid w:val="003B1730"/>
    <w:rsid w:val="003B2BC0"/>
    <w:rsid w:val="003B3905"/>
    <w:rsid w:val="003B462D"/>
    <w:rsid w:val="003B559F"/>
    <w:rsid w:val="003B66A9"/>
    <w:rsid w:val="003B7482"/>
    <w:rsid w:val="003B7945"/>
    <w:rsid w:val="003C013B"/>
    <w:rsid w:val="003C0251"/>
    <w:rsid w:val="003C1268"/>
    <w:rsid w:val="003C20E3"/>
    <w:rsid w:val="003C23A4"/>
    <w:rsid w:val="003C4098"/>
    <w:rsid w:val="003C5E7C"/>
    <w:rsid w:val="003C6057"/>
    <w:rsid w:val="003C70D3"/>
    <w:rsid w:val="003D0461"/>
    <w:rsid w:val="003D2762"/>
    <w:rsid w:val="003D3952"/>
    <w:rsid w:val="003D4B1C"/>
    <w:rsid w:val="003D53CB"/>
    <w:rsid w:val="003D57D0"/>
    <w:rsid w:val="003D5E68"/>
    <w:rsid w:val="003D60E6"/>
    <w:rsid w:val="003D67CE"/>
    <w:rsid w:val="003E191D"/>
    <w:rsid w:val="003E365E"/>
    <w:rsid w:val="003E5BD8"/>
    <w:rsid w:val="003E754C"/>
    <w:rsid w:val="003F0120"/>
    <w:rsid w:val="003F19C2"/>
    <w:rsid w:val="003F2978"/>
    <w:rsid w:val="003F5413"/>
    <w:rsid w:val="003F5BF7"/>
    <w:rsid w:val="003F6B61"/>
    <w:rsid w:val="003F6CA3"/>
    <w:rsid w:val="00401EE7"/>
    <w:rsid w:val="0040215B"/>
    <w:rsid w:val="00404AC1"/>
    <w:rsid w:val="00404E6C"/>
    <w:rsid w:val="0040514A"/>
    <w:rsid w:val="0040518D"/>
    <w:rsid w:val="00405B2A"/>
    <w:rsid w:val="00406902"/>
    <w:rsid w:val="0041048D"/>
    <w:rsid w:val="00410D5F"/>
    <w:rsid w:val="00410E85"/>
    <w:rsid w:val="00410FC4"/>
    <w:rsid w:val="00410FFE"/>
    <w:rsid w:val="00412E13"/>
    <w:rsid w:val="00413708"/>
    <w:rsid w:val="00413C90"/>
    <w:rsid w:val="004146A3"/>
    <w:rsid w:val="00415C1A"/>
    <w:rsid w:val="00416A7D"/>
    <w:rsid w:val="00416CD5"/>
    <w:rsid w:val="004176D0"/>
    <w:rsid w:val="00417EDD"/>
    <w:rsid w:val="00420D57"/>
    <w:rsid w:val="00420FBC"/>
    <w:rsid w:val="0042195C"/>
    <w:rsid w:val="00421A61"/>
    <w:rsid w:val="00421B7F"/>
    <w:rsid w:val="00422C6E"/>
    <w:rsid w:val="00423CD6"/>
    <w:rsid w:val="00423E00"/>
    <w:rsid w:val="00425FC4"/>
    <w:rsid w:val="0042665F"/>
    <w:rsid w:val="00426C34"/>
    <w:rsid w:val="00427233"/>
    <w:rsid w:val="00431898"/>
    <w:rsid w:val="0043236F"/>
    <w:rsid w:val="004348D7"/>
    <w:rsid w:val="00434ACC"/>
    <w:rsid w:val="00435493"/>
    <w:rsid w:val="00435785"/>
    <w:rsid w:val="00435C04"/>
    <w:rsid w:val="004374BA"/>
    <w:rsid w:val="00440562"/>
    <w:rsid w:val="00440648"/>
    <w:rsid w:val="00441777"/>
    <w:rsid w:val="004427FE"/>
    <w:rsid w:val="0044364A"/>
    <w:rsid w:val="004437FF"/>
    <w:rsid w:val="0044413E"/>
    <w:rsid w:val="00444E7A"/>
    <w:rsid w:val="00445BDA"/>
    <w:rsid w:val="00445BEF"/>
    <w:rsid w:val="00445F85"/>
    <w:rsid w:val="004460A2"/>
    <w:rsid w:val="00446D0B"/>
    <w:rsid w:val="00450D6A"/>
    <w:rsid w:val="00450F2B"/>
    <w:rsid w:val="00451980"/>
    <w:rsid w:val="0045219D"/>
    <w:rsid w:val="004528D9"/>
    <w:rsid w:val="00452E6E"/>
    <w:rsid w:val="00453162"/>
    <w:rsid w:val="00454745"/>
    <w:rsid w:val="0045491E"/>
    <w:rsid w:val="00455B54"/>
    <w:rsid w:val="00456D1F"/>
    <w:rsid w:val="00460321"/>
    <w:rsid w:val="00460422"/>
    <w:rsid w:val="004633FC"/>
    <w:rsid w:val="00463521"/>
    <w:rsid w:val="004638DB"/>
    <w:rsid w:val="0046414E"/>
    <w:rsid w:val="00465ACE"/>
    <w:rsid w:val="00465D0E"/>
    <w:rsid w:val="00467815"/>
    <w:rsid w:val="00467F96"/>
    <w:rsid w:val="00470574"/>
    <w:rsid w:val="00470F95"/>
    <w:rsid w:val="004714FD"/>
    <w:rsid w:val="00472278"/>
    <w:rsid w:val="00473C6A"/>
    <w:rsid w:val="004740B7"/>
    <w:rsid w:val="00474226"/>
    <w:rsid w:val="00474344"/>
    <w:rsid w:val="0047599C"/>
    <w:rsid w:val="004809BC"/>
    <w:rsid w:val="004815D7"/>
    <w:rsid w:val="00483D3E"/>
    <w:rsid w:val="004846A0"/>
    <w:rsid w:val="00484D20"/>
    <w:rsid w:val="00485A73"/>
    <w:rsid w:val="00485EA9"/>
    <w:rsid w:val="00486197"/>
    <w:rsid w:val="00487F5D"/>
    <w:rsid w:val="004905B4"/>
    <w:rsid w:val="00491CD7"/>
    <w:rsid w:val="00492097"/>
    <w:rsid w:val="004935C6"/>
    <w:rsid w:val="00493BFD"/>
    <w:rsid w:val="004947A7"/>
    <w:rsid w:val="0049547F"/>
    <w:rsid w:val="0049549C"/>
    <w:rsid w:val="00495D11"/>
    <w:rsid w:val="00496D0C"/>
    <w:rsid w:val="00496E28"/>
    <w:rsid w:val="004974F7"/>
    <w:rsid w:val="00497D99"/>
    <w:rsid w:val="004A007B"/>
    <w:rsid w:val="004A16F0"/>
    <w:rsid w:val="004A1997"/>
    <w:rsid w:val="004A2687"/>
    <w:rsid w:val="004B0A88"/>
    <w:rsid w:val="004B1807"/>
    <w:rsid w:val="004B3855"/>
    <w:rsid w:val="004B45FA"/>
    <w:rsid w:val="004B48B0"/>
    <w:rsid w:val="004B4D6E"/>
    <w:rsid w:val="004B5012"/>
    <w:rsid w:val="004B6814"/>
    <w:rsid w:val="004B6E43"/>
    <w:rsid w:val="004B75E0"/>
    <w:rsid w:val="004C0843"/>
    <w:rsid w:val="004C182C"/>
    <w:rsid w:val="004C24C9"/>
    <w:rsid w:val="004C3055"/>
    <w:rsid w:val="004C4139"/>
    <w:rsid w:val="004C426A"/>
    <w:rsid w:val="004C4525"/>
    <w:rsid w:val="004C6950"/>
    <w:rsid w:val="004C70AA"/>
    <w:rsid w:val="004C7A1A"/>
    <w:rsid w:val="004C7AC3"/>
    <w:rsid w:val="004D14AD"/>
    <w:rsid w:val="004D21F8"/>
    <w:rsid w:val="004D42CA"/>
    <w:rsid w:val="004D5A74"/>
    <w:rsid w:val="004D6B0A"/>
    <w:rsid w:val="004D6E21"/>
    <w:rsid w:val="004D7710"/>
    <w:rsid w:val="004D7E6C"/>
    <w:rsid w:val="004E26E3"/>
    <w:rsid w:val="004E298F"/>
    <w:rsid w:val="004E4E27"/>
    <w:rsid w:val="004E59E0"/>
    <w:rsid w:val="004E5C38"/>
    <w:rsid w:val="004E5EF8"/>
    <w:rsid w:val="004E708A"/>
    <w:rsid w:val="004E7158"/>
    <w:rsid w:val="004E7568"/>
    <w:rsid w:val="004E773B"/>
    <w:rsid w:val="004F3391"/>
    <w:rsid w:val="004F37A9"/>
    <w:rsid w:val="004F428E"/>
    <w:rsid w:val="004F5DCF"/>
    <w:rsid w:val="004F70CB"/>
    <w:rsid w:val="004F7B21"/>
    <w:rsid w:val="00500872"/>
    <w:rsid w:val="00500AC2"/>
    <w:rsid w:val="005035CC"/>
    <w:rsid w:val="00507067"/>
    <w:rsid w:val="00507C51"/>
    <w:rsid w:val="00507CE7"/>
    <w:rsid w:val="00510487"/>
    <w:rsid w:val="00510796"/>
    <w:rsid w:val="00510DBF"/>
    <w:rsid w:val="00512B25"/>
    <w:rsid w:val="005131EE"/>
    <w:rsid w:val="005163E7"/>
    <w:rsid w:val="00516CE1"/>
    <w:rsid w:val="00521904"/>
    <w:rsid w:val="00522D49"/>
    <w:rsid w:val="00524C65"/>
    <w:rsid w:val="00525238"/>
    <w:rsid w:val="00526149"/>
    <w:rsid w:val="00526569"/>
    <w:rsid w:val="00526CD0"/>
    <w:rsid w:val="00527AD7"/>
    <w:rsid w:val="00530E25"/>
    <w:rsid w:val="005312ED"/>
    <w:rsid w:val="00531847"/>
    <w:rsid w:val="0053329C"/>
    <w:rsid w:val="00534E21"/>
    <w:rsid w:val="00534F4F"/>
    <w:rsid w:val="00535448"/>
    <w:rsid w:val="005355F1"/>
    <w:rsid w:val="005369DA"/>
    <w:rsid w:val="005374FF"/>
    <w:rsid w:val="00537CE4"/>
    <w:rsid w:val="00540F3F"/>
    <w:rsid w:val="00541122"/>
    <w:rsid w:val="005411CA"/>
    <w:rsid w:val="00541C90"/>
    <w:rsid w:val="00543856"/>
    <w:rsid w:val="0054388A"/>
    <w:rsid w:val="005440AE"/>
    <w:rsid w:val="0054462B"/>
    <w:rsid w:val="005455B6"/>
    <w:rsid w:val="00550256"/>
    <w:rsid w:val="00550631"/>
    <w:rsid w:val="00551F45"/>
    <w:rsid w:val="00553E47"/>
    <w:rsid w:val="00555805"/>
    <w:rsid w:val="00555E0F"/>
    <w:rsid w:val="00556751"/>
    <w:rsid w:val="005572A0"/>
    <w:rsid w:val="00557C93"/>
    <w:rsid w:val="00560541"/>
    <w:rsid w:val="005605BC"/>
    <w:rsid w:val="005605ED"/>
    <w:rsid w:val="005607F4"/>
    <w:rsid w:val="005610A7"/>
    <w:rsid w:val="00562367"/>
    <w:rsid w:val="0056472A"/>
    <w:rsid w:val="005658E6"/>
    <w:rsid w:val="00566277"/>
    <w:rsid w:val="0056743B"/>
    <w:rsid w:val="005707FD"/>
    <w:rsid w:val="00571836"/>
    <w:rsid w:val="00571D51"/>
    <w:rsid w:val="00572A45"/>
    <w:rsid w:val="00573322"/>
    <w:rsid w:val="00576BCB"/>
    <w:rsid w:val="00577070"/>
    <w:rsid w:val="00577D46"/>
    <w:rsid w:val="0058345B"/>
    <w:rsid w:val="00583A3E"/>
    <w:rsid w:val="005841A1"/>
    <w:rsid w:val="00584709"/>
    <w:rsid w:val="00584CC1"/>
    <w:rsid w:val="00585D55"/>
    <w:rsid w:val="00585F24"/>
    <w:rsid w:val="00587595"/>
    <w:rsid w:val="00591679"/>
    <w:rsid w:val="00591F9F"/>
    <w:rsid w:val="00592B63"/>
    <w:rsid w:val="00597666"/>
    <w:rsid w:val="005A0318"/>
    <w:rsid w:val="005A0EC3"/>
    <w:rsid w:val="005A18A3"/>
    <w:rsid w:val="005A1F75"/>
    <w:rsid w:val="005A272E"/>
    <w:rsid w:val="005A27C5"/>
    <w:rsid w:val="005A42C1"/>
    <w:rsid w:val="005A4532"/>
    <w:rsid w:val="005A4A75"/>
    <w:rsid w:val="005A4F97"/>
    <w:rsid w:val="005A564B"/>
    <w:rsid w:val="005A6254"/>
    <w:rsid w:val="005A7113"/>
    <w:rsid w:val="005A761E"/>
    <w:rsid w:val="005A7CE7"/>
    <w:rsid w:val="005B1319"/>
    <w:rsid w:val="005B1FA3"/>
    <w:rsid w:val="005B2536"/>
    <w:rsid w:val="005B3225"/>
    <w:rsid w:val="005B3508"/>
    <w:rsid w:val="005B356E"/>
    <w:rsid w:val="005B367B"/>
    <w:rsid w:val="005B3B0F"/>
    <w:rsid w:val="005B561C"/>
    <w:rsid w:val="005B6154"/>
    <w:rsid w:val="005B7293"/>
    <w:rsid w:val="005B7582"/>
    <w:rsid w:val="005C0DAE"/>
    <w:rsid w:val="005C0DF9"/>
    <w:rsid w:val="005C1667"/>
    <w:rsid w:val="005C4CFB"/>
    <w:rsid w:val="005C590F"/>
    <w:rsid w:val="005C597D"/>
    <w:rsid w:val="005C608A"/>
    <w:rsid w:val="005C6442"/>
    <w:rsid w:val="005C70CC"/>
    <w:rsid w:val="005D118D"/>
    <w:rsid w:val="005D121E"/>
    <w:rsid w:val="005D1A1C"/>
    <w:rsid w:val="005D241A"/>
    <w:rsid w:val="005D2780"/>
    <w:rsid w:val="005D3C09"/>
    <w:rsid w:val="005D44E4"/>
    <w:rsid w:val="005D4D50"/>
    <w:rsid w:val="005D5030"/>
    <w:rsid w:val="005D52DC"/>
    <w:rsid w:val="005D63EC"/>
    <w:rsid w:val="005D7081"/>
    <w:rsid w:val="005D7ABF"/>
    <w:rsid w:val="005E0816"/>
    <w:rsid w:val="005E1509"/>
    <w:rsid w:val="005E19EF"/>
    <w:rsid w:val="005E21F2"/>
    <w:rsid w:val="005E240C"/>
    <w:rsid w:val="005E28B4"/>
    <w:rsid w:val="005E3445"/>
    <w:rsid w:val="005E3F03"/>
    <w:rsid w:val="005E6BF7"/>
    <w:rsid w:val="005E6E48"/>
    <w:rsid w:val="005F1763"/>
    <w:rsid w:val="005F2A74"/>
    <w:rsid w:val="005F3B71"/>
    <w:rsid w:val="005F3DF1"/>
    <w:rsid w:val="005F4156"/>
    <w:rsid w:val="005F5604"/>
    <w:rsid w:val="005F5FED"/>
    <w:rsid w:val="006004CD"/>
    <w:rsid w:val="00600580"/>
    <w:rsid w:val="00601075"/>
    <w:rsid w:val="0060200D"/>
    <w:rsid w:val="0060261D"/>
    <w:rsid w:val="00604C95"/>
    <w:rsid w:val="00605D75"/>
    <w:rsid w:val="00606B24"/>
    <w:rsid w:val="00606C47"/>
    <w:rsid w:val="006071F3"/>
    <w:rsid w:val="0060743A"/>
    <w:rsid w:val="0060790A"/>
    <w:rsid w:val="00607D36"/>
    <w:rsid w:val="006101BB"/>
    <w:rsid w:val="00610622"/>
    <w:rsid w:val="006107CC"/>
    <w:rsid w:val="00610C8C"/>
    <w:rsid w:val="00611EC3"/>
    <w:rsid w:val="0061219C"/>
    <w:rsid w:val="00612C4F"/>
    <w:rsid w:val="006135D2"/>
    <w:rsid w:val="00614AE7"/>
    <w:rsid w:val="00615500"/>
    <w:rsid w:val="00615CF4"/>
    <w:rsid w:val="006223D5"/>
    <w:rsid w:val="00622820"/>
    <w:rsid w:val="0062430D"/>
    <w:rsid w:val="00625964"/>
    <w:rsid w:val="0062614A"/>
    <w:rsid w:val="0063076A"/>
    <w:rsid w:val="00631113"/>
    <w:rsid w:val="006314E2"/>
    <w:rsid w:val="006323A4"/>
    <w:rsid w:val="0063275F"/>
    <w:rsid w:val="00632F1D"/>
    <w:rsid w:val="006402CA"/>
    <w:rsid w:val="00641979"/>
    <w:rsid w:val="00641CD9"/>
    <w:rsid w:val="00642AEE"/>
    <w:rsid w:val="006430E0"/>
    <w:rsid w:val="0064623A"/>
    <w:rsid w:val="006462BB"/>
    <w:rsid w:val="00647106"/>
    <w:rsid w:val="0064762E"/>
    <w:rsid w:val="006509EC"/>
    <w:rsid w:val="00653E87"/>
    <w:rsid w:val="006540D0"/>
    <w:rsid w:val="0065415A"/>
    <w:rsid w:val="006548A0"/>
    <w:rsid w:val="006554B1"/>
    <w:rsid w:val="0065608E"/>
    <w:rsid w:val="00661113"/>
    <w:rsid w:val="006611D4"/>
    <w:rsid w:val="00661207"/>
    <w:rsid w:val="00662206"/>
    <w:rsid w:val="0066289A"/>
    <w:rsid w:val="00663C7A"/>
    <w:rsid w:val="00663CDA"/>
    <w:rsid w:val="006643DA"/>
    <w:rsid w:val="00665BCD"/>
    <w:rsid w:val="00670427"/>
    <w:rsid w:val="006718AF"/>
    <w:rsid w:val="0067256A"/>
    <w:rsid w:val="00672E63"/>
    <w:rsid w:val="006748B1"/>
    <w:rsid w:val="00674F37"/>
    <w:rsid w:val="0067744E"/>
    <w:rsid w:val="00677C23"/>
    <w:rsid w:val="00677FBF"/>
    <w:rsid w:val="00680FE3"/>
    <w:rsid w:val="006817B5"/>
    <w:rsid w:val="006826DC"/>
    <w:rsid w:val="0068387F"/>
    <w:rsid w:val="00683DB5"/>
    <w:rsid w:val="006840B4"/>
    <w:rsid w:val="006870F7"/>
    <w:rsid w:val="00690281"/>
    <w:rsid w:val="00690CD3"/>
    <w:rsid w:val="00691E7F"/>
    <w:rsid w:val="00693272"/>
    <w:rsid w:val="00694457"/>
    <w:rsid w:val="00694AB1"/>
    <w:rsid w:val="00694C32"/>
    <w:rsid w:val="006953AD"/>
    <w:rsid w:val="0069548E"/>
    <w:rsid w:val="006971F2"/>
    <w:rsid w:val="00697BC9"/>
    <w:rsid w:val="006A05CD"/>
    <w:rsid w:val="006A4186"/>
    <w:rsid w:val="006A5398"/>
    <w:rsid w:val="006A5598"/>
    <w:rsid w:val="006A585B"/>
    <w:rsid w:val="006A6E69"/>
    <w:rsid w:val="006B074C"/>
    <w:rsid w:val="006B293B"/>
    <w:rsid w:val="006B2FC4"/>
    <w:rsid w:val="006B3EAB"/>
    <w:rsid w:val="006B63CF"/>
    <w:rsid w:val="006B6474"/>
    <w:rsid w:val="006B7306"/>
    <w:rsid w:val="006C1287"/>
    <w:rsid w:val="006C14AD"/>
    <w:rsid w:val="006C1F08"/>
    <w:rsid w:val="006C1FC9"/>
    <w:rsid w:val="006C21D0"/>
    <w:rsid w:val="006C2275"/>
    <w:rsid w:val="006C300F"/>
    <w:rsid w:val="006C3650"/>
    <w:rsid w:val="006C4639"/>
    <w:rsid w:val="006C4DCB"/>
    <w:rsid w:val="006C5FD5"/>
    <w:rsid w:val="006D005B"/>
    <w:rsid w:val="006D0F32"/>
    <w:rsid w:val="006D1126"/>
    <w:rsid w:val="006D1865"/>
    <w:rsid w:val="006D1D94"/>
    <w:rsid w:val="006D241E"/>
    <w:rsid w:val="006D260C"/>
    <w:rsid w:val="006D40E7"/>
    <w:rsid w:val="006D4812"/>
    <w:rsid w:val="006D4CCD"/>
    <w:rsid w:val="006D5CC2"/>
    <w:rsid w:val="006D6E4A"/>
    <w:rsid w:val="006E2E1D"/>
    <w:rsid w:val="006E34C3"/>
    <w:rsid w:val="006E43E6"/>
    <w:rsid w:val="006E5002"/>
    <w:rsid w:val="006E539F"/>
    <w:rsid w:val="006E5797"/>
    <w:rsid w:val="006E5FA1"/>
    <w:rsid w:val="006E6054"/>
    <w:rsid w:val="006E6D83"/>
    <w:rsid w:val="006E72D9"/>
    <w:rsid w:val="006E7A57"/>
    <w:rsid w:val="006E7C22"/>
    <w:rsid w:val="006F1BB4"/>
    <w:rsid w:val="006F6128"/>
    <w:rsid w:val="00700500"/>
    <w:rsid w:val="007026FB"/>
    <w:rsid w:val="007029DE"/>
    <w:rsid w:val="00703CC6"/>
    <w:rsid w:val="00703DA8"/>
    <w:rsid w:val="00704C28"/>
    <w:rsid w:val="00705FC7"/>
    <w:rsid w:val="00706F89"/>
    <w:rsid w:val="0071101E"/>
    <w:rsid w:val="00712039"/>
    <w:rsid w:val="007160F9"/>
    <w:rsid w:val="007161E4"/>
    <w:rsid w:val="00716C2B"/>
    <w:rsid w:val="00716F89"/>
    <w:rsid w:val="00717127"/>
    <w:rsid w:val="00717A6A"/>
    <w:rsid w:val="00722766"/>
    <w:rsid w:val="0072298B"/>
    <w:rsid w:val="00723E39"/>
    <w:rsid w:val="0072540F"/>
    <w:rsid w:val="007258A1"/>
    <w:rsid w:val="00725A5C"/>
    <w:rsid w:val="0072620F"/>
    <w:rsid w:val="00726928"/>
    <w:rsid w:val="00727067"/>
    <w:rsid w:val="007274A9"/>
    <w:rsid w:val="00730353"/>
    <w:rsid w:val="00730857"/>
    <w:rsid w:val="00730DE1"/>
    <w:rsid w:val="00730E05"/>
    <w:rsid w:val="0073280C"/>
    <w:rsid w:val="00732D3B"/>
    <w:rsid w:val="0073387A"/>
    <w:rsid w:val="0073441D"/>
    <w:rsid w:val="00735736"/>
    <w:rsid w:val="00735F26"/>
    <w:rsid w:val="007360C8"/>
    <w:rsid w:val="00737311"/>
    <w:rsid w:val="007379B6"/>
    <w:rsid w:val="00737B65"/>
    <w:rsid w:val="00737FEA"/>
    <w:rsid w:val="0074001D"/>
    <w:rsid w:val="00741ADC"/>
    <w:rsid w:val="0074284D"/>
    <w:rsid w:val="0074299D"/>
    <w:rsid w:val="00742FCD"/>
    <w:rsid w:val="0074382B"/>
    <w:rsid w:val="00745294"/>
    <w:rsid w:val="007463D1"/>
    <w:rsid w:val="007465FB"/>
    <w:rsid w:val="0074696D"/>
    <w:rsid w:val="00746B01"/>
    <w:rsid w:val="00746B62"/>
    <w:rsid w:val="00746D63"/>
    <w:rsid w:val="0074733C"/>
    <w:rsid w:val="00747CE3"/>
    <w:rsid w:val="00751E56"/>
    <w:rsid w:val="00752D37"/>
    <w:rsid w:val="00753158"/>
    <w:rsid w:val="0075315E"/>
    <w:rsid w:val="00753465"/>
    <w:rsid w:val="00753FEC"/>
    <w:rsid w:val="00754685"/>
    <w:rsid w:val="00754B89"/>
    <w:rsid w:val="0075551C"/>
    <w:rsid w:val="00755A20"/>
    <w:rsid w:val="007562D0"/>
    <w:rsid w:val="007569D5"/>
    <w:rsid w:val="0075743B"/>
    <w:rsid w:val="00757C6F"/>
    <w:rsid w:val="00761303"/>
    <w:rsid w:val="007625D7"/>
    <w:rsid w:val="00762E85"/>
    <w:rsid w:val="0076336C"/>
    <w:rsid w:val="00764C53"/>
    <w:rsid w:val="00765A55"/>
    <w:rsid w:val="0077065D"/>
    <w:rsid w:val="00770B9A"/>
    <w:rsid w:val="00773070"/>
    <w:rsid w:val="007732BF"/>
    <w:rsid w:val="00774308"/>
    <w:rsid w:val="00775782"/>
    <w:rsid w:val="00775A2A"/>
    <w:rsid w:val="007761A7"/>
    <w:rsid w:val="00780354"/>
    <w:rsid w:val="00780D64"/>
    <w:rsid w:val="007810E2"/>
    <w:rsid w:val="00782954"/>
    <w:rsid w:val="0078299A"/>
    <w:rsid w:val="00784054"/>
    <w:rsid w:val="0078426E"/>
    <w:rsid w:val="00784324"/>
    <w:rsid w:val="0078567E"/>
    <w:rsid w:val="00785A56"/>
    <w:rsid w:val="00787AC9"/>
    <w:rsid w:val="00791027"/>
    <w:rsid w:val="00792438"/>
    <w:rsid w:val="00793F35"/>
    <w:rsid w:val="00794736"/>
    <w:rsid w:val="00794D80"/>
    <w:rsid w:val="007965A7"/>
    <w:rsid w:val="007968BF"/>
    <w:rsid w:val="007971F2"/>
    <w:rsid w:val="007976FC"/>
    <w:rsid w:val="007A02F2"/>
    <w:rsid w:val="007A0517"/>
    <w:rsid w:val="007A11AC"/>
    <w:rsid w:val="007A1FAE"/>
    <w:rsid w:val="007A2BF3"/>
    <w:rsid w:val="007A372A"/>
    <w:rsid w:val="007A5573"/>
    <w:rsid w:val="007A5B30"/>
    <w:rsid w:val="007A6BF6"/>
    <w:rsid w:val="007A7010"/>
    <w:rsid w:val="007B0C53"/>
    <w:rsid w:val="007B133F"/>
    <w:rsid w:val="007B14B0"/>
    <w:rsid w:val="007B218A"/>
    <w:rsid w:val="007B2D54"/>
    <w:rsid w:val="007B43C7"/>
    <w:rsid w:val="007B4855"/>
    <w:rsid w:val="007B6565"/>
    <w:rsid w:val="007B7CD0"/>
    <w:rsid w:val="007B7FF9"/>
    <w:rsid w:val="007C0021"/>
    <w:rsid w:val="007C0B4B"/>
    <w:rsid w:val="007C2551"/>
    <w:rsid w:val="007C3B68"/>
    <w:rsid w:val="007C5340"/>
    <w:rsid w:val="007C54D8"/>
    <w:rsid w:val="007C589F"/>
    <w:rsid w:val="007C5EBB"/>
    <w:rsid w:val="007C694E"/>
    <w:rsid w:val="007C7CAA"/>
    <w:rsid w:val="007D03A9"/>
    <w:rsid w:val="007D0660"/>
    <w:rsid w:val="007D119B"/>
    <w:rsid w:val="007D1ABE"/>
    <w:rsid w:val="007D2639"/>
    <w:rsid w:val="007D4233"/>
    <w:rsid w:val="007D44F3"/>
    <w:rsid w:val="007D4712"/>
    <w:rsid w:val="007D5401"/>
    <w:rsid w:val="007D56A9"/>
    <w:rsid w:val="007D70A4"/>
    <w:rsid w:val="007D71AB"/>
    <w:rsid w:val="007D789E"/>
    <w:rsid w:val="007E14F6"/>
    <w:rsid w:val="007E1B87"/>
    <w:rsid w:val="007E2CA1"/>
    <w:rsid w:val="007E7671"/>
    <w:rsid w:val="007E782F"/>
    <w:rsid w:val="007E7C01"/>
    <w:rsid w:val="007F0404"/>
    <w:rsid w:val="007F0423"/>
    <w:rsid w:val="007F1F92"/>
    <w:rsid w:val="007F2249"/>
    <w:rsid w:val="007F35EA"/>
    <w:rsid w:val="007F406D"/>
    <w:rsid w:val="007F4A75"/>
    <w:rsid w:val="007F4F7F"/>
    <w:rsid w:val="007F543D"/>
    <w:rsid w:val="007F5B64"/>
    <w:rsid w:val="00800204"/>
    <w:rsid w:val="00801774"/>
    <w:rsid w:val="00802D4E"/>
    <w:rsid w:val="00803352"/>
    <w:rsid w:val="00804D99"/>
    <w:rsid w:val="0080641D"/>
    <w:rsid w:val="008072DE"/>
    <w:rsid w:val="00807F68"/>
    <w:rsid w:val="00810CB3"/>
    <w:rsid w:val="008110A3"/>
    <w:rsid w:val="00811A59"/>
    <w:rsid w:val="008123DA"/>
    <w:rsid w:val="0081278A"/>
    <w:rsid w:val="0081300C"/>
    <w:rsid w:val="008135E6"/>
    <w:rsid w:val="00814B06"/>
    <w:rsid w:val="0081546A"/>
    <w:rsid w:val="008161E5"/>
    <w:rsid w:val="008164C1"/>
    <w:rsid w:val="00821D1E"/>
    <w:rsid w:val="00822955"/>
    <w:rsid w:val="00822CFD"/>
    <w:rsid w:val="00822DD3"/>
    <w:rsid w:val="00823798"/>
    <w:rsid w:val="00824191"/>
    <w:rsid w:val="0082472F"/>
    <w:rsid w:val="0082509E"/>
    <w:rsid w:val="008250DF"/>
    <w:rsid w:val="008259D2"/>
    <w:rsid w:val="008279F3"/>
    <w:rsid w:val="00830F4E"/>
    <w:rsid w:val="008321A7"/>
    <w:rsid w:val="008343F4"/>
    <w:rsid w:val="0083509C"/>
    <w:rsid w:val="008350B4"/>
    <w:rsid w:val="00835A50"/>
    <w:rsid w:val="00843B2A"/>
    <w:rsid w:val="00843BC3"/>
    <w:rsid w:val="008446C7"/>
    <w:rsid w:val="008448F9"/>
    <w:rsid w:val="008463A8"/>
    <w:rsid w:val="0084719A"/>
    <w:rsid w:val="00847D5F"/>
    <w:rsid w:val="00847E70"/>
    <w:rsid w:val="00850574"/>
    <w:rsid w:val="00851986"/>
    <w:rsid w:val="00852169"/>
    <w:rsid w:val="00852662"/>
    <w:rsid w:val="00852932"/>
    <w:rsid w:val="00853ACD"/>
    <w:rsid w:val="00856536"/>
    <w:rsid w:val="008565CF"/>
    <w:rsid w:val="0085710B"/>
    <w:rsid w:val="008605E0"/>
    <w:rsid w:val="008621FA"/>
    <w:rsid w:val="00862DE8"/>
    <w:rsid w:val="00863A11"/>
    <w:rsid w:val="0086420A"/>
    <w:rsid w:val="008647E5"/>
    <w:rsid w:val="00864BC3"/>
    <w:rsid w:val="00864C9E"/>
    <w:rsid w:val="00864FC2"/>
    <w:rsid w:val="0086587E"/>
    <w:rsid w:val="00866272"/>
    <w:rsid w:val="008671B9"/>
    <w:rsid w:val="00867B82"/>
    <w:rsid w:val="00871D13"/>
    <w:rsid w:val="0087215F"/>
    <w:rsid w:val="0087235B"/>
    <w:rsid w:val="00872E74"/>
    <w:rsid w:val="0087408B"/>
    <w:rsid w:val="0087413C"/>
    <w:rsid w:val="008749E8"/>
    <w:rsid w:val="00875AFB"/>
    <w:rsid w:val="00875BE5"/>
    <w:rsid w:val="00877C33"/>
    <w:rsid w:val="00877DF2"/>
    <w:rsid w:val="008806A6"/>
    <w:rsid w:val="008806AE"/>
    <w:rsid w:val="0088131C"/>
    <w:rsid w:val="00881F74"/>
    <w:rsid w:val="00882199"/>
    <w:rsid w:val="00883512"/>
    <w:rsid w:val="00883956"/>
    <w:rsid w:val="00884CEA"/>
    <w:rsid w:val="00887796"/>
    <w:rsid w:val="0089497E"/>
    <w:rsid w:val="00894AAD"/>
    <w:rsid w:val="00894DE5"/>
    <w:rsid w:val="008968EA"/>
    <w:rsid w:val="00896D9A"/>
    <w:rsid w:val="008A003E"/>
    <w:rsid w:val="008A08D7"/>
    <w:rsid w:val="008A0BA1"/>
    <w:rsid w:val="008A0EEF"/>
    <w:rsid w:val="008A1B66"/>
    <w:rsid w:val="008A24B7"/>
    <w:rsid w:val="008A4E88"/>
    <w:rsid w:val="008A5C9B"/>
    <w:rsid w:val="008A66AD"/>
    <w:rsid w:val="008A7C78"/>
    <w:rsid w:val="008B0C22"/>
    <w:rsid w:val="008B18B2"/>
    <w:rsid w:val="008B3778"/>
    <w:rsid w:val="008B3D80"/>
    <w:rsid w:val="008B65DB"/>
    <w:rsid w:val="008B6611"/>
    <w:rsid w:val="008B6FA6"/>
    <w:rsid w:val="008B7424"/>
    <w:rsid w:val="008B775B"/>
    <w:rsid w:val="008B7C59"/>
    <w:rsid w:val="008C0AAE"/>
    <w:rsid w:val="008C11CD"/>
    <w:rsid w:val="008C1947"/>
    <w:rsid w:val="008C2B2A"/>
    <w:rsid w:val="008C2D03"/>
    <w:rsid w:val="008C3244"/>
    <w:rsid w:val="008C3341"/>
    <w:rsid w:val="008C4248"/>
    <w:rsid w:val="008C4A9C"/>
    <w:rsid w:val="008C4B3A"/>
    <w:rsid w:val="008C6C93"/>
    <w:rsid w:val="008D02BC"/>
    <w:rsid w:val="008D1AAB"/>
    <w:rsid w:val="008D2742"/>
    <w:rsid w:val="008D2EEC"/>
    <w:rsid w:val="008D4456"/>
    <w:rsid w:val="008D458B"/>
    <w:rsid w:val="008D4774"/>
    <w:rsid w:val="008D7E4D"/>
    <w:rsid w:val="008E171B"/>
    <w:rsid w:val="008E197A"/>
    <w:rsid w:val="008E30DC"/>
    <w:rsid w:val="008E331A"/>
    <w:rsid w:val="008E45D3"/>
    <w:rsid w:val="008E4885"/>
    <w:rsid w:val="008E4C55"/>
    <w:rsid w:val="008E4E1B"/>
    <w:rsid w:val="008E5570"/>
    <w:rsid w:val="008E5DAB"/>
    <w:rsid w:val="008E683A"/>
    <w:rsid w:val="008E6866"/>
    <w:rsid w:val="008E6D0F"/>
    <w:rsid w:val="008E7239"/>
    <w:rsid w:val="008E7DC1"/>
    <w:rsid w:val="008F3F00"/>
    <w:rsid w:val="008F4B70"/>
    <w:rsid w:val="00900930"/>
    <w:rsid w:val="0090309E"/>
    <w:rsid w:val="00904179"/>
    <w:rsid w:val="009059B5"/>
    <w:rsid w:val="009066D3"/>
    <w:rsid w:val="00906DF9"/>
    <w:rsid w:val="009077C3"/>
    <w:rsid w:val="00907F75"/>
    <w:rsid w:val="00914C3A"/>
    <w:rsid w:val="00915B7A"/>
    <w:rsid w:val="00915E26"/>
    <w:rsid w:val="0092028D"/>
    <w:rsid w:val="009207D8"/>
    <w:rsid w:val="00920C9C"/>
    <w:rsid w:val="00921CC8"/>
    <w:rsid w:val="00922069"/>
    <w:rsid w:val="00922211"/>
    <w:rsid w:val="0092222D"/>
    <w:rsid w:val="009240FC"/>
    <w:rsid w:val="009243A4"/>
    <w:rsid w:val="009244F4"/>
    <w:rsid w:val="00925451"/>
    <w:rsid w:val="00926ED0"/>
    <w:rsid w:val="00927529"/>
    <w:rsid w:val="0093053B"/>
    <w:rsid w:val="00931207"/>
    <w:rsid w:val="0093254E"/>
    <w:rsid w:val="009328C5"/>
    <w:rsid w:val="00932A12"/>
    <w:rsid w:val="00933A53"/>
    <w:rsid w:val="00935A69"/>
    <w:rsid w:val="009402C6"/>
    <w:rsid w:val="00941F09"/>
    <w:rsid w:val="009426C6"/>
    <w:rsid w:val="009430A4"/>
    <w:rsid w:val="00943965"/>
    <w:rsid w:val="00943A13"/>
    <w:rsid w:val="00945CA0"/>
    <w:rsid w:val="009463D3"/>
    <w:rsid w:val="00946855"/>
    <w:rsid w:val="0094737A"/>
    <w:rsid w:val="00947A33"/>
    <w:rsid w:val="0095180E"/>
    <w:rsid w:val="0095185A"/>
    <w:rsid w:val="0095195C"/>
    <w:rsid w:val="00951DAE"/>
    <w:rsid w:val="00953B20"/>
    <w:rsid w:val="00953C69"/>
    <w:rsid w:val="009545C5"/>
    <w:rsid w:val="00955CB9"/>
    <w:rsid w:val="0095710C"/>
    <w:rsid w:val="00957465"/>
    <w:rsid w:val="00957E24"/>
    <w:rsid w:val="00960E7C"/>
    <w:rsid w:val="00961385"/>
    <w:rsid w:val="00961480"/>
    <w:rsid w:val="009616DF"/>
    <w:rsid w:val="00961B31"/>
    <w:rsid w:val="009623A8"/>
    <w:rsid w:val="00963644"/>
    <w:rsid w:val="00964043"/>
    <w:rsid w:val="00964645"/>
    <w:rsid w:val="0096614A"/>
    <w:rsid w:val="00966E15"/>
    <w:rsid w:val="00967C41"/>
    <w:rsid w:val="00970720"/>
    <w:rsid w:val="009709D8"/>
    <w:rsid w:val="00970DC4"/>
    <w:rsid w:val="0097237B"/>
    <w:rsid w:val="00973166"/>
    <w:rsid w:val="009744DA"/>
    <w:rsid w:val="0097469A"/>
    <w:rsid w:val="00975360"/>
    <w:rsid w:val="009772A1"/>
    <w:rsid w:val="00982853"/>
    <w:rsid w:val="00982B16"/>
    <w:rsid w:val="009836B5"/>
    <w:rsid w:val="00984255"/>
    <w:rsid w:val="009843F6"/>
    <w:rsid w:val="00985633"/>
    <w:rsid w:val="0098629A"/>
    <w:rsid w:val="00986FC3"/>
    <w:rsid w:val="00987F93"/>
    <w:rsid w:val="0099023D"/>
    <w:rsid w:val="0099038C"/>
    <w:rsid w:val="00990F64"/>
    <w:rsid w:val="009912D6"/>
    <w:rsid w:val="00991897"/>
    <w:rsid w:val="009921D2"/>
    <w:rsid w:val="00992EFF"/>
    <w:rsid w:val="00993197"/>
    <w:rsid w:val="00993D85"/>
    <w:rsid w:val="0099706B"/>
    <w:rsid w:val="009974ED"/>
    <w:rsid w:val="009A02DD"/>
    <w:rsid w:val="009A0558"/>
    <w:rsid w:val="009A1681"/>
    <w:rsid w:val="009A214B"/>
    <w:rsid w:val="009A2CDD"/>
    <w:rsid w:val="009A3D7A"/>
    <w:rsid w:val="009A4A67"/>
    <w:rsid w:val="009A533D"/>
    <w:rsid w:val="009A59A6"/>
    <w:rsid w:val="009A5E2D"/>
    <w:rsid w:val="009A6E0B"/>
    <w:rsid w:val="009A7E83"/>
    <w:rsid w:val="009B08C1"/>
    <w:rsid w:val="009B1ABE"/>
    <w:rsid w:val="009B292B"/>
    <w:rsid w:val="009B2ACE"/>
    <w:rsid w:val="009B37B3"/>
    <w:rsid w:val="009B3D1F"/>
    <w:rsid w:val="009B3FDA"/>
    <w:rsid w:val="009B47C5"/>
    <w:rsid w:val="009B4C98"/>
    <w:rsid w:val="009B50A2"/>
    <w:rsid w:val="009B674F"/>
    <w:rsid w:val="009C0D9F"/>
    <w:rsid w:val="009C14AC"/>
    <w:rsid w:val="009C2622"/>
    <w:rsid w:val="009C310A"/>
    <w:rsid w:val="009C3BE4"/>
    <w:rsid w:val="009C45A5"/>
    <w:rsid w:val="009C563A"/>
    <w:rsid w:val="009D318C"/>
    <w:rsid w:val="009D4F5E"/>
    <w:rsid w:val="009D52C5"/>
    <w:rsid w:val="009D5384"/>
    <w:rsid w:val="009D5953"/>
    <w:rsid w:val="009D67AB"/>
    <w:rsid w:val="009D6C2F"/>
    <w:rsid w:val="009D7885"/>
    <w:rsid w:val="009E13E2"/>
    <w:rsid w:val="009E162C"/>
    <w:rsid w:val="009E2412"/>
    <w:rsid w:val="009E2618"/>
    <w:rsid w:val="009E2DCC"/>
    <w:rsid w:val="009E3273"/>
    <w:rsid w:val="009E46A4"/>
    <w:rsid w:val="009E4C40"/>
    <w:rsid w:val="009F022F"/>
    <w:rsid w:val="009F122D"/>
    <w:rsid w:val="009F5042"/>
    <w:rsid w:val="009F5D82"/>
    <w:rsid w:val="009F5F21"/>
    <w:rsid w:val="009F6072"/>
    <w:rsid w:val="009F6278"/>
    <w:rsid w:val="00A002CC"/>
    <w:rsid w:val="00A01C30"/>
    <w:rsid w:val="00A01D86"/>
    <w:rsid w:val="00A031E4"/>
    <w:rsid w:val="00A04321"/>
    <w:rsid w:val="00A043B3"/>
    <w:rsid w:val="00A06A12"/>
    <w:rsid w:val="00A11D63"/>
    <w:rsid w:val="00A11FC1"/>
    <w:rsid w:val="00A12342"/>
    <w:rsid w:val="00A147AA"/>
    <w:rsid w:val="00A14C6A"/>
    <w:rsid w:val="00A1546D"/>
    <w:rsid w:val="00A1641F"/>
    <w:rsid w:val="00A1663C"/>
    <w:rsid w:val="00A16B8D"/>
    <w:rsid w:val="00A174BB"/>
    <w:rsid w:val="00A200B3"/>
    <w:rsid w:val="00A20F88"/>
    <w:rsid w:val="00A2112E"/>
    <w:rsid w:val="00A21271"/>
    <w:rsid w:val="00A21E3E"/>
    <w:rsid w:val="00A22528"/>
    <w:rsid w:val="00A22FC1"/>
    <w:rsid w:val="00A23F19"/>
    <w:rsid w:val="00A2418B"/>
    <w:rsid w:val="00A26591"/>
    <w:rsid w:val="00A2707A"/>
    <w:rsid w:val="00A27262"/>
    <w:rsid w:val="00A30629"/>
    <w:rsid w:val="00A308DD"/>
    <w:rsid w:val="00A31C63"/>
    <w:rsid w:val="00A32FDC"/>
    <w:rsid w:val="00A33456"/>
    <w:rsid w:val="00A343EF"/>
    <w:rsid w:val="00A363A7"/>
    <w:rsid w:val="00A3702A"/>
    <w:rsid w:val="00A3746A"/>
    <w:rsid w:val="00A37CF1"/>
    <w:rsid w:val="00A37FB5"/>
    <w:rsid w:val="00A41793"/>
    <w:rsid w:val="00A427A8"/>
    <w:rsid w:val="00A43780"/>
    <w:rsid w:val="00A43C2A"/>
    <w:rsid w:val="00A43FAD"/>
    <w:rsid w:val="00A44EF9"/>
    <w:rsid w:val="00A45D69"/>
    <w:rsid w:val="00A47BB1"/>
    <w:rsid w:val="00A47E2A"/>
    <w:rsid w:val="00A51C3E"/>
    <w:rsid w:val="00A51F42"/>
    <w:rsid w:val="00A521E3"/>
    <w:rsid w:val="00A532EE"/>
    <w:rsid w:val="00A5363F"/>
    <w:rsid w:val="00A53F96"/>
    <w:rsid w:val="00A5485F"/>
    <w:rsid w:val="00A54984"/>
    <w:rsid w:val="00A54FD5"/>
    <w:rsid w:val="00A5507F"/>
    <w:rsid w:val="00A55CBF"/>
    <w:rsid w:val="00A5754A"/>
    <w:rsid w:val="00A5784D"/>
    <w:rsid w:val="00A60176"/>
    <w:rsid w:val="00A60E07"/>
    <w:rsid w:val="00A61D72"/>
    <w:rsid w:val="00A650C0"/>
    <w:rsid w:val="00A658B6"/>
    <w:rsid w:val="00A6594E"/>
    <w:rsid w:val="00A65D45"/>
    <w:rsid w:val="00A6657F"/>
    <w:rsid w:val="00A66ABA"/>
    <w:rsid w:val="00A67349"/>
    <w:rsid w:val="00A67778"/>
    <w:rsid w:val="00A67FAC"/>
    <w:rsid w:val="00A712B2"/>
    <w:rsid w:val="00A741F4"/>
    <w:rsid w:val="00A7452C"/>
    <w:rsid w:val="00A74B02"/>
    <w:rsid w:val="00A74B61"/>
    <w:rsid w:val="00A76274"/>
    <w:rsid w:val="00A8024C"/>
    <w:rsid w:val="00A8221A"/>
    <w:rsid w:val="00A838DB"/>
    <w:rsid w:val="00A84A8B"/>
    <w:rsid w:val="00A86676"/>
    <w:rsid w:val="00A87873"/>
    <w:rsid w:val="00A87C60"/>
    <w:rsid w:val="00A91218"/>
    <w:rsid w:val="00A9122D"/>
    <w:rsid w:val="00A91577"/>
    <w:rsid w:val="00A918F4"/>
    <w:rsid w:val="00A93163"/>
    <w:rsid w:val="00A93525"/>
    <w:rsid w:val="00A96FC2"/>
    <w:rsid w:val="00A970F7"/>
    <w:rsid w:val="00A97859"/>
    <w:rsid w:val="00AA1D98"/>
    <w:rsid w:val="00AA480E"/>
    <w:rsid w:val="00AA4BD3"/>
    <w:rsid w:val="00AA5287"/>
    <w:rsid w:val="00AA6321"/>
    <w:rsid w:val="00AA6DE9"/>
    <w:rsid w:val="00AB1470"/>
    <w:rsid w:val="00AB234F"/>
    <w:rsid w:val="00AB24E0"/>
    <w:rsid w:val="00AB5506"/>
    <w:rsid w:val="00AB57D7"/>
    <w:rsid w:val="00AB5C78"/>
    <w:rsid w:val="00AB5FC4"/>
    <w:rsid w:val="00AB65DD"/>
    <w:rsid w:val="00AB6A0E"/>
    <w:rsid w:val="00AB7DC8"/>
    <w:rsid w:val="00AC20FD"/>
    <w:rsid w:val="00AC2B91"/>
    <w:rsid w:val="00AC346B"/>
    <w:rsid w:val="00AC3845"/>
    <w:rsid w:val="00AC43D0"/>
    <w:rsid w:val="00AC61AB"/>
    <w:rsid w:val="00AC6650"/>
    <w:rsid w:val="00AC6BC3"/>
    <w:rsid w:val="00AC6F33"/>
    <w:rsid w:val="00AC70B1"/>
    <w:rsid w:val="00AC7618"/>
    <w:rsid w:val="00AC7C77"/>
    <w:rsid w:val="00AD0728"/>
    <w:rsid w:val="00AD0FFB"/>
    <w:rsid w:val="00AD2A60"/>
    <w:rsid w:val="00AD2B64"/>
    <w:rsid w:val="00AD3998"/>
    <w:rsid w:val="00AD42F8"/>
    <w:rsid w:val="00AD4CC4"/>
    <w:rsid w:val="00AD6D56"/>
    <w:rsid w:val="00AD7146"/>
    <w:rsid w:val="00AE07DA"/>
    <w:rsid w:val="00AE2DD7"/>
    <w:rsid w:val="00AE3877"/>
    <w:rsid w:val="00AE3941"/>
    <w:rsid w:val="00AE41D5"/>
    <w:rsid w:val="00AE43E2"/>
    <w:rsid w:val="00AF0BBC"/>
    <w:rsid w:val="00AF22B3"/>
    <w:rsid w:val="00AF2EE8"/>
    <w:rsid w:val="00AF2EF4"/>
    <w:rsid w:val="00AF3690"/>
    <w:rsid w:val="00AF3877"/>
    <w:rsid w:val="00AF4F30"/>
    <w:rsid w:val="00AF60E2"/>
    <w:rsid w:val="00AF6CC4"/>
    <w:rsid w:val="00AF7C7B"/>
    <w:rsid w:val="00AF7CB0"/>
    <w:rsid w:val="00B002DF"/>
    <w:rsid w:val="00B029F8"/>
    <w:rsid w:val="00B041FC"/>
    <w:rsid w:val="00B042D7"/>
    <w:rsid w:val="00B044A6"/>
    <w:rsid w:val="00B04639"/>
    <w:rsid w:val="00B04689"/>
    <w:rsid w:val="00B04D96"/>
    <w:rsid w:val="00B04F82"/>
    <w:rsid w:val="00B06710"/>
    <w:rsid w:val="00B06A0E"/>
    <w:rsid w:val="00B10C73"/>
    <w:rsid w:val="00B119A1"/>
    <w:rsid w:val="00B12E17"/>
    <w:rsid w:val="00B1450E"/>
    <w:rsid w:val="00B168A2"/>
    <w:rsid w:val="00B1780C"/>
    <w:rsid w:val="00B17AF9"/>
    <w:rsid w:val="00B20669"/>
    <w:rsid w:val="00B20FF7"/>
    <w:rsid w:val="00B21CCE"/>
    <w:rsid w:val="00B21FB4"/>
    <w:rsid w:val="00B22BBA"/>
    <w:rsid w:val="00B2433C"/>
    <w:rsid w:val="00B254DC"/>
    <w:rsid w:val="00B2553E"/>
    <w:rsid w:val="00B26A62"/>
    <w:rsid w:val="00B27E54"/>
    <w:rsid w:val="00B27F13"/>
    <w:rsid w:val="00B30708"/>
    <w:rsid w:val="00B33256"/>
    <w:rsid w:val="00B334CD"/>
    <w:rsid w:val="00B3570A"/>
    <w:rsid w:val="00B36963"/>
    <w:rsid w:val="00B36CD8"/>
    <w:rsid w:val="00B37838"/>
    <w:rsid w:val="00B40BCB"/>
    <w:rsid w:val="00B412FE"/>
    <w:rsid w:val="00B42E83"/>
    <w:rsid w:val="00B43072"/>
    <w:rsid w:val="00B43767"/>
    <w:rsid w:val="00B45111"/>
    <w:rsid w:val="00B4519C"/>
    <w:rsid w:val="00B45677"/>
    <w:rsid w:val="00B45E1A"/>
    <w:rsid w:val="00B46436"/>
    <w:rsid w:val="00B46CD4"/>
    <w:rsid w:val="00B46D7B"/>
    <w:rsid w:val="00B4701D"/>
    <w:rsid w:val="00B478C4"/>
    <w:rsid w:val="00B50178"/>
    <w:rsid w:val="00B51DEF"/>
    <w:rsid w:val="00B520F4"/>
    <w:rsid w:val="00B53676"/>
    <w:rsid w:val="00B55970"/>
    <w:rsid w:val="00B5787B"/>
    <w:rsid w:val="00B60758"/>
    <w:rsid w:val="00B63DD0"/>
    <w:rsid w:val="00B64733"/>
    <w:rsid w:val="00B6494A"/>
    <w:rsid w:val="00B649F1"/>
    <w:rsid w:val="00B6523A"/>
    <w:rsid w:val="00B67822"/>
    <w:rsid w:val="00B67BB1"/>
    <w:rsid w:val="00B70FBE"/>
    <w:rsid w:val="00B7313E"/>
    <w:rsid w:val="00B739E9"/>
    <w:rsid w:val="00B74405"/>
    <w:rsid w:val="00B744C3"/>
    <w:rsid w:val="00B74F3C"/>
    <w:rsid w:val="00B767D0"/>
    <w:rsid w:val="00B77394"/>
    <w:rsid w:val="00B808EA"/>
    <w:rsid w:val="00B81DF9"/>
    <w:rsid w:val="00B82230"/>
    <w:rsid w:val="00B8237D"/>
    <w:rsid w:val="00B84699"/>
    <w:rsid w:val="00B848AF"/>
    <w:rsid w:val="00B86E3D"/>
    <w:rsid w:val="00B86FFB"/>
    <w:rsid w:val="00B87006"/>
    <w:rsid w:val="00B87719"/>
    <w:rsid w:val="00B919D7"/>
    <w:rsid w:val="00B924D1"/>
    <w:rsid w:val="00B92ED8"/>
    <w:rsid w:val="00B93498"/>
    <w:rsid w:val="00B953D0"/>
    <w:rsid w:val="00B95DB4"/>
    <w:rsid w:val="00B960C9"/>
    <w:rsid w:val="00B96948"/>
    <w:rsid w:val="00BA2047"/>
    <w:rsid w:val="00BA2A45"/>
    <w:rsid w:val="00BA2AF8"/>
    <w:rsid w:val="00BA2D4F"/>
    <w:rsid w:val="00BA368D"/>
    <w:rsid w:val="00BA3C85"/>
    <w:rsid w:val="00BA3D04"/>
    <w:rsid w:val="00BA4990"/>
    <w:rsid w:val="00BA60FA"/>
    <w:rsid w:val="00BA6B7A"/>
    <w:rsid w:val="00BA6D61"/>
    <w:rsid w:val="00BA77EC"/>
    <w:rsid w:val="00BA7FEF"/>
    <w:rsid w:val="00BB062C"/>
    <w:rsid w:val="00BB0D21"/>
    <w:rsid w:val="00BB13F2"/>
    <w:rsid w:val="00BB17AD"/>
    <w:rsid w:val="00BB21B1"/>
    <w:rsid w:val="00BB3107"/>
    <w:rsid w:val="00BB377E"/>
    <w:rsid w:val="00BB41E0"/>
    <w:rsid w:val="00BB5ECD"/>
    <w:rsid w:val="00BB7592"/>
    <w:rsid w:val="00BB782C"/>
    <w:rsid w:val="00BB7C81"/>
    <w:rsid w:val="00BB7E8B"/>
    <w:rsid w:val="00BC036B"/>
    <w:rsid w:val="00BC1DDD"/>
    <w:rsid w:val="00BC44D8"/>
    <w:rsid w:val="00BC55C6"/>
    <w:rsid w:val="00BC57CE"/>
    <w:rsid w:val="00BC67B3"/>
    <w:rsid w:val="00BC6A11"/>
    <w:rsid w:val="00BC6A91"/>
    <w:rsid w:val="00BC7FB9"/>
    <w:rsid w:val="00BD184A"/>
    <w:rsid w:val="00BD1D35"/>
    <w:rsid w:val="00BD248A"/>
    <w:rsid w:val="00BD30B0"/>
    <w:rsid w:val="00BD3353"/>
    <w:rsid w:val="00BD5590"/>
    <w:rsid w:val="00BD58DD"/>
    <w:rsid w:val="00BD63F9"/>
    <w:rsid w:val="00BD7162"/>
    <w:rsid w:val="00BD7941"/>
    <w:rsid w:val="00BE0089"/>
    <w:rsid w:val="00BE110F"/>
    <w:rsid w:val="00BE13D7"/>
    <w:rsid w:val="00BE1A19"/>
    <w:rsid w:val="00BE1B74"/>
    <w:rsid w:val="00BE32D5"/>
    <w:rsid w:val="00BE418A"/>
    <w:rsid w:val="00BE4393"/>
    <w:rsid w:val="00BE471F"/>
    <w:rsid w:val="00BE4ED8"/>
    <w:rsid w:val="00BE5391"/>
    <w:rsid w:val="00BE5BEB"/>
    <w:rsid w:val="00BE637A"/>
    <w:rsid w:val="00BE6AF2"/>
    <w:rsid w:val="00BE6E38"/>
    <w:rsid w:val="00BE73CD"/>
    <w:rsid w:val="00BF0008"/>
    <w:rsid w:val="00BF2B1C"/>
    <w:rsid w:val="00BF33E3"/>
    <w:rsid w:val="00BF6290"/>
    <w:rsid w:val="00BF64BD"/>
    <w:rsid w:val="00BF7D47"/>
    <w:rsid w:val="00C00E1B"/>
    <w:rsid w:val="00C0358A"/>
    <w:rsid w:val="00C03849"/>
    <w:rsid w:val="00C05B25"/>
    <w:rsid w:val="00C05C34"/>
    <w:rsid w:val="00C05D9F"/>
    <w:rsid w:val="00C065FE"/>
    <w:rsid w:val="00C072D6"/>
    <w:rsid w:val="00C11C84"/>
    <w:rsid w:val="00C126BF"/>
    <w:rsid w:val="00C142A1"/>
    <w:rsid w:val="00C17EE9"/>
    <w:rsid w:val="00C20AC9"/>
    <w:rsid w:val="00C211F1"/>
    <w:rsid w:val="00C212EA"/>
    <w:rsid w:val="00C2153A"/>
    <w:rsid w:val="00C21A6F"/>
    <w:rsid w:val="00C226D7"/>
    <w:rsid w:val="00C229BC"/>
    <w:rsid w:val="00C2359E"/>
    <w:rsid w:val="00C23DF2"/>
    <w:rsid w:val="00C244E4"/>
    <w:rsid w:val="00C2563D"/>
    <w:rsid w:val="00C27965"/>
    <w:rsid w:val="00C303BD"/>
    <w:rsid w:val="00C3055C"/>
    <w:rsid w:val="00C31B53"/>
    <w:rsid w:val="00C31CEB"/>
    <w:rsid w:val="00C335DE"/>
    <w:rsid w:val="00C363BC"/>
    <w:rsid w:val="00C3709B"/>
    <w:rsid w:val="00C40F52"/>
    <w:rsid w:val="00C43511"/>
    <w:rsid w:val="00C43539"/>
    <w:rsid w:val="00C4513A"/>
    <w:rsid w:val="00C452B8"/>
    <w:rsid w:val="00C4624B"/>
    <w:rsid w:val="00C466E8"/>
    <w:rsid w:val="00C468E8"/>
    <w:rsid w:val="00C46ABB"/>
    <w:rsid w:val="00C4745A"/>
    <w:rsid w:val="00C50D64"/>
    <w:rsid w:val="00C51804"/>
    <w:rsid w:val="00C5460B"/>
    <w:rsid w:val="00C54761"/>
    <w:rsid w:val="00C54C53"/>
    <w:rsid w:val="00C561E3"/>
    <w:rsid w:val="00C56313"/>
    <w:rsid w:val="00C57055"/>
    <w:rsid w:val="00C6044C"/>
    <w:rsid w:val="00C606EC"/>
    <w:rsid w:val="00C60D4E"/>
    <w:rsid w:val="00C613D4"/>
    <w:rsid w:val="00C64012"/>
    <w:rsid w:val="00C64614"/>
    <w:rsid w:val="00C65044"/>
    <w:rsid w:val="00C6534C"/>
    <w:rsid w:val="00C65403"/>
    <w:rsid w:val="00C65A51"/>
    <w:rsid w:val="00C6601F"/>
    <w:rsid w:val="00C66557"/>
    <w:rsid w:val="00C66E18"/>
    <w:rsid w:val="00C70B91"/>
    <w:rsid w:val="00C71A9E"/>
    <w:rsid w:val="00C728F8"/>
    <w:rsid w:val="00C73AD4"/>
    <w:rsid w:val="00C75BD9"/>
    <w:rsid w:val="00C76010"/>
    <w:rsid w:val="00C76459"/>
    <w:rsid w:val="00C76B14"/>
    <w:rsid w:val="00C77593"/>
    <w:rsid w:val="00C77610"/>
    <w:rsid w:val="00C77DF2"/>
    <w:rsid w:val="00C8015D"/>
    <w:rsid w:val="00C802D5"/>
    <w:rsid w:val="00C803AC"/>
    <w:rsid w:val="00C812FB"/>
    <w:rsid w:val="00C81DD5"/>
    <w:rsid w:val="00C82B7F"/>
    <w:rsid w:val="00C84C34"/>
    <w:rsid w:val="00C85205"/>
    <w:rsid w:val="00C855D4"/>
    <w:rsid w:val="00C855D6"/>
    <w:rsid w:val="00C858F1"/>
    <w:rsid w:val="00C86696"/>
    <w:rsid w:val="00C8776E"/>
    <w:rsid w:val="00C909CB"/>
    <w:rsid w:val="00C90CEB"/>
    <w:rsid w:val="00C91E2A"/>
    <w:rsid w:val="00C921C3"/>
    <w:rsid w:val="00C92888"/>
    <w:rsid w:val="00C92FBD"/>
    <w:rsid w:val="00C94053"/>
    <w:rsid w:val="00C96B74"/>
    <w:rsid w:val="00CA06B1"/>
    <w:rsid w:val="00CA096A"/>
    <w:rsid w:val="00CA0EA3"/>
    <w:rsid w:val="00CA287B"/>
    <w:rsid w:val="00CA29BB"/>
    <w:rsid w:val="00CA47E5"/>
    <w:rsid w:val="00CA4DAC"/>
    <w:rsid w:val="00CA5BEA"/>
    <w:rsid w:val="00CA5C5B"/>
    <w:rsid w:val="00CA6493"/>
    <w:rsid w:val="00CA68D3"/>
    <w:rsid w:val="00CB03BE"/>
    <w:rsid w:val="00CB188E"/>
    <w:rsid w:val="00CB205C"/>
    <w:rsid w:val="00CB3938"/>
    <w:rsid w:val="00CB3EBC"/>
    <w:rsid w:val="00CB3F1C"/>
    <w:rsid w:val="00CB49E4"/>
    <w:rsid w:val="00CB4A04"/>
    <w:rsid w:val="00CB4D09"/>
    <w:rsid w:val="00CB6343"/>
    <w:rsid w:val="00CB7A7B"/>
    <w:rsid w:val="00CB7CD4"/>
    <w:rsid w:val="00CC1833"/>
    <w:rsid w:val="00CC190C"/>
    <w:rsid w:val="00CC1B06"/>
    <w:rsid w:val="00CC21B9"/>
    <w:rsid w:val="00CC31E8"/>
    <w:rsid w:val="00CC4C34"/>
    <w:rsid w:val="00CC4CE2"/>
    <w:rsid w:val="00CC5B2D"/>
    <w:rsid w:val="00CC622B"/>
    <w:rsid w:val="00CC631E"/>
    <w:rsid w:val="00CD093E"/>
    <w:rsid w:val="00CD1ED4"/>
    <w:rsid w:val="00CD26F8"/>
    <w:rsid w:val="00CD31DD"/>
    <w:rsid w:val="00CD3850"/>
    <w:rsid w:val="00CD3DB9"/>
    <w:rsid w:val="00CD53C2"/>
    <w:rsid w:val="00CD7531"/>
    <w:rsid w:val="00CE0851"/>
    <w:rsid w:val="00CE13E6"/>
    <w:rsid w:val="00CE1E57"/>
    <w:rsid w:val="00CE1F2F"/>
    <w:rsid w:val="00CE21FA"/>
    <w:rsid w:val="00CE2689"/>
    <w:rsid w:val="00CE42B2"/>
    <w:rsid w:val="00CE4441"/>
    <w:rsid w:val="00CE4CFB"/>
    <w:rsid w:val="00CE6EF7"/>
    <w:rsid w:val="00CE7B47"/>
    <w:rsid w:val="00CF08A2"/>
    <w:rsid w:val="00CF0B22"/>
    <w:rsid w:val="00CF0C32"/>
    <w:rsid w:val="00CF4B53"/>
    <w:rsid w:val="00CF4E51"/>
    <w:rsid w:val="00CF523D"/>
    <w:rsid w:val="00CF5474"/>
    <w:rsid w:val="00CF5B98"/>
    <w:rsid w:val="00CF6ED2"/>
    <w:rsid w:val="00D010D6"/>
    <w:rsid w:val="00D022B8"/>
    <w:rsid w:val="00D0234B"/>
    <w:rsid w:val="00D03CB5"/>
    <w:rsid w:val="00D055A3"/>
    <w:rsid w:val="00D05EE9"/>
    <w:rsid w:val="00D105DE"/>
    <w:rsid w:val="00D10E6A"/>
    <w:rsid w:val="00D10F09"/>
    <w:rsid w:val="00D11016"/>
    <w:rsid w:val="00D12DC5"/>
    <w:rsid w:val="00D16120"/>
    <w:rsid w:val="00D16DE8"/>
    <w:rsid w:val="00D17485"/>
    <w:rsid w:val="00D21794"/>
    <w:rsid w:val="00D21855"/>
    <w:rsid w:val="00D220C5"/>
    <w:rsid w:val="00D2237E"/>
    <w:rsid w:val="00D23041"/>
    <w:rsid w:val="00D23308"/>
    <w:rsid w:val="00D23504"/>
    <w:rsid w:val="00D24D66"/>
    <w:rsid w:val="00D3006A"/>
    <w:rsid w:val="00D30AE8"/>
    <w:rsid w:val="00D31EBC"/>
    <w:rsid w:val="00D33499"/>
    <w:rsid w:val="00D335F2"/>
    <w:rsid w:val="00D35131"/>
    <w:rsid w:val="00D35302"/>
    <w:rsid w:val="00D35615"/>
    <w:rsid w:val="00D35B7D"/>
    <w:rsid w:val="00D35DA4"/>
    <w:rsid w:val="00D36F9D"/>
    <w:rsid w:val="00D36FD6"/>
    <w:rsid w:val="00D3788B"/>
    <w:rsid w:val="00D411DE"/>
    <w:rsid w:val="00D41341"/>
    <w:rsid w:val="00D41C71"/>
    <w:rsid w:val="00D421DE"/>
    <w:rsid w:val="00D42F5A"/>
    <w:rsid w:val="00D43469"/>
    <w:rsid w:val="00D44ABF"/>
    <w:rsid w:val="00D452A5"/>
    <w:rsid w:val="00D45F45"/>
    <w:rsid w:val="00D46453"/>
    <w:rsid w:val="00D46510"/>
    <w:rsid w:val="00D47849"/>
    <w:rsid w:val="00D50457"/>
    <w:rsid w:val="00D50AEC"/>
    <w:rsid w:val="00D50CC0"/>
    <w:rsid w:val="00D520EF"/>
    <w:rsid w:val="00D524E3"/>
    <w:rsid w:val="00D52FE2"/>
    <w:rsid w:val="00D534EF"/>
    <w:rsid w:val="00D544AE"/>
    <w:rsid w:val="00D562E9"/>
    <w:rsid w:val="00D56A1B"/>
    <w:rsid w:val="00D56F69"/>
    <w:rsid w:val="00D57ED5"/>
    <w:rsid w:val="00D60AED"/>
    <w:rsid w:val="00D60E33"/>
    <w:rsid w:val="00D61591"/>
    <w:rsid w:val="00D62102"/>
    <w:rsid w:val="00D62754"/>
    <w:rsid w:val="00D62E7C"/>
    <w:rsid w:val="00D62F8A"/>
    <w:rsid w:val="00D64B8C"/>
    <w:rsid w:val="00D658EF"/>
    <w:rsid w:val="00D668BD"/>
    <w:rsid w:val="00D70A14"/>
    <w:rsid w:val="00D70D91"/>
    <w:rsid w:val="00D71E15"/>
    <w:rsid w:val="00D72DD1"/>
    <w:rsid w:val="00D74255"/>
    <w:rsid w:val="00D74E6C"/>
    <w:rsid w:val="00D75116"/>
    <w:rsid w:val="00D77DEA"/>
    <w:rsid w:val="00D816A2"/>
    <w:rsid w:val="00D822E4"/>
    <w:rsid w:val="00D82B73"/>
    <w:rsid w:val="00D82F0E"/>
    <w:rsid w:val="00D83E78"/>
    <w:rsid w:val="00D843A7"/>
    <w:rsid w:val="00D84BA2"/>
    <w:rsid w:val="00D85F4F"/>
    <w:rsid w:val="00D86B3E"/>
    <w:rsid w:val="00D86C6C"/>
    <w:rsid w:val="00D907DC"/>
    <w:rsid w:val="00D90A65"/>
    <w:rsid w:val="00D90D33"/>
    <w:rsid w:val="00D91CDF"/>
    <w:rsid w:val="00D91E90"/>
    <w:rsid w:val="00D941F1"/>
    <w:rsid w:val="00D948D1"/>
    <w:rsid w:val="00D97DF9"/>
    <w:rsid w:val="00DA052C"/>
    <w:rsid w:val="00DA12C4"/>
    <w:rsid w:val="00DA1624"/>
    <w:rsid w:val="00DA2290"/>
    <w:rsid w:val="00DA270E"/>
    <w:rsid w:val="00DA482D"/>
    <w:rsid w:val="00DA5000"/>
    <w:rsid w:val="00DA522B"/>
    <w:rsid w:val="00DA5A1B"/>
    <w:rsid w:val="00DA63FE"/>
    <w:rsid w:val="00DA661B"/>
    <w:rsid w:val="00DA6884"/>
    <w:rsid w:val="00DA7952"/>
    <w:rsid w:val="00DB020E"/>
    <w:rsid w:val="00DB0ECB"/>
    <w:rsid w:val="00DB1059"/>
    <w:rsid w:val="00DB1DBF"/>
    <w:rsid w:val="00DB295C"/>
    <w:rsid w:val="00DB2CA0"/>
    <w:rsid w:val="00DB36F1"/>
    <w:rsid w:val="00DB4651"/>
    <w:rsid w:val="00DB7399"/>
    <w:rsid w:val="00DB7727"/>
    <w:rsid w:val="00DB783D"/>
    <w:rsid w:val="00DC1244"/>
    <w:rsid w:val="00DC156B"/>
    <w:rsid w:val="00DC3833"/>
    <w:rsid w:val="00DC4972"/>
    <w:rsid w:val="00DC4C4D"/>
    <w:rsid w:val="00DC6932"/>
    <w:rsid w:val="00DC784E"/>
    <w:rsid w:val="00DD3698"/>
    <w:rsid w:val="00DD36B0"/>
    <w:rsid w:val="00DD455F"/>
    <w:rsid w:val="00DD48AF"/>
    <w:rsid w:val="00DD5044"/>
    <w:rsid w:val="00DD5B04"/>
    <w:rsid w:val="00DD6D13"/>
    <w:rsid w:val="00DD7694"/>
    <w:rsid w:val="00DD7E7C"/>
    <w:rsid w:val="00DE0D68"/>
    <w:rsid w:val="00DE0F7A"/>
    <w:rsid w:val="00DE1529"/>
    <w:rsid w:val="00DE1DF6"/>
    <w:rsid w:val="00DE21B5"/>
    <w:rsid w:val="00DE2B19"/>
    <w:rsid w:val="00DE376B"/>
    <w:rsid w:val="00DE383F"/>
    <w:rsid w:val="00DE4F8D"/>
    <w:rsid w:val="00DE7189"/>
    <w:rsid w:val="00DE7726"/>
    <w:rsid w:val="00DF0137"/>
    <w:rsid w:val="00DF0225"/>
    <w:rsid w:val="00DF1241"/>
    <w:rsid w:val="00DF1344"/>
    <w:rsid w:val="00DF1F5C"/>
    <w:rsid w:val="00DF23F1"/>
    <w:rsid w:val="00DF2BB9"/>
    <w:rsid w:val="00DF38A1"/>
    <w:rsid w:val="00DF39EB"/>
    <w:rsid w:val="00DF4D53"/>
    <w:rsid w:val="00DF502A"/>
    <w:rsid w:val="00DF67D5"/>
    <w:rsid w:val="00DF7A55"/>
    <w:rsid w:val="00E023B6"/>
    <w:rsid w:val="00E0253A"/>
    <w:rsid w:val="00E029E9"/>
    <w:rsid w:val="00E02FBA"/>
    <w:rsid w:val="00E04D72"/>
    <w:rsid w:val="00E05E2C"/>
    <w:rsid w:val="00E129A5"/>
    <w:rsid w:val="00E13E6E"/>
    <w:rsid w:val="00E15F96"/>
    <w:rsid w:val="00E162DA"/>
    <w:rsid w:val="00E21D15"/>
    <w:rsid w:val="00E22C37"/>
    <w:rsid w:val="00E23FCD"/>
    <w:rsid w:val="00E24390"/>
    <w:rsid w:val="00E25092"/>
    <w:rsid w:val="00E25364"/>
    <w:rsid w:val="00E253AE"/>
    <w:rsid w:val="00E25406"/>
    <w:rsid w:val="00E263AF"/>
    <w:rsid w:val="00E26547"/>
    <w:rsid w:val="00E2768B"/>
    <w:rsid w:val="00E27955"/>
    <w:rsid w:val="00E27D48"/>
    <w:rsid w:val="00E30399"/>
    <w:rsid w:val="00E30AA3"/>
    <w:rsid w:val="00E335B2"/>
    <w:rsid w:val="00E336F4"/>
    <w:rsid w:val="00E34646"/>
    <w:rsid w:val="00E34D83"/>
    <w:rsid w:val="00E34F4A"/>
    <w:rsid w:val="00E356BA"/>
    <w:rsid w:val="00E3599F"/>
    <w:rsid w:val="00E3731F"/>
    <w:rsid w:val="00E374C9"/>
    <w:rsid w:val="00E4012C"/>
    <w:rsid w:val="00E41FE9"/>
    <w:rsid w:val="00E4282A"/>
    <w:rsid w:val="00E42FD5"/>
    <w:rsid w:val="00E43A26"/>
    <w:rsid w:val="00E43B36"/>
    <w:rsid w:val="00E450A9"/>
    <w:rsid w:val="00E45206"/>
    <w:rsid w:val="00E45C4A"/>
    <w:rsid w:val="00E5241D"/>
    <w:rsid w:val="00E52630"/>
    <w:rsid w:val="00E5271A"/>
    <w:rsid w:val="00E53651"/>
    <w:rsid w:val="00E53B17"/>
    <w:rsid w:val="00E54D85"/>
    <w:rsid w:val="00E5590F"/>
    <w:rsid w:val="00E56AA9"/>
    <w:rsid w:val="00E57ABC"/>
    <w:rsid w:val="00E608CC"/>
    <w:rsid w:val="00E60D03"/>
    <w:rsid w:val="00E64267"/>
    <w:rsid w:val="00E65D15"/>
    <w:rsid w:val="00E6710A"/>
    <w:rsid w:val="00E67C5C"/>
    <w:rsid w:val="00E70CEA"/>
    <w:rsid w:val="00E72340"/>
    <w:rsid w:val="00E7314F"/>
    <w:rsid w:val="00E73B07"/>
    <w:rsid w:val="00E740D3"/>
    <w:rsid w:val="00E74BEA"/>
    <w:rsid w:val="00E754B4"/>
    <w:rsid w:val="00E75A84"/>
    <w:rsid w:val="00E75D28"/>
    <w:rsid w:val="00E82777"/>
    <w:rsid w:val="00E85282"/>
    <w:rsid w:val="00E8699C"/>
    <w:rsid w:val="00E8714D"/>
    <w:rsid w:val="00E90444"/>
    <w:rsid w:val="00E928B9"/>
    <w:rsid w:val="00E941BB"/>
    <w:rsid w:val="00E94984"/>
    <w:rsid w:val="00E95A10"/>
    <w:rsid w:val="00E95DFE"/>
    <w:rsid w:val="00E97A62"/>
    <w:rsid w:val="00EA0998"/>
    <w:rsid w:val="00EA140F"/>
    <w:rsid w:val="00EA1BF2"/>
    <w:rsid w:val="00EA237D"/>
    <w:rsid w:val="00EA2BE4"/>
    <w:rsid w:val="00EA3011"/>
    <w:rsid w:val="00EA3805"/>
    <w:rsid w:val="00EA5794"/>
    <w:rsid w:val="00EA5926"/>
    <w:rsid w:val="00EA707A"/>
    <w:rsid w:val="00EA7ED7"/>
    <w:rsid w:val="00EB075D"/>
    <w:rsid w:val="00EB16AC"/>
    <w:rsid w:val="00EB1B2F"/>
    <w:rsid w:val="00EB215E"/>
    <w:rsid w:val="00EB30C0"/>
    <w:rsid w:val="00EB56F7"/>
    <w:rsid w:val="00EB5BFC"/>
    <w:rsid w:val="00EB6538"/>
    <w:rsid w:val="00EB65D0"/>
    <w:rsid w:val="00EB6AA8"/>
    <w:rsid w:val="00EB6FEF"/>
    <w:rsid w:val="00EC0045"/>
    <w:rsid w:val="00EC016B"/>
    <w:rsid w:val="00EC1B91"/>
    <w:rsid w:val="00EC364B"/>
    <w:rsid w:val="00EC4168"/>
    <w:rsid w:val="00EC606E"/>
    <w:rsid w:val="00EC6CFF"/>
    <w:rsid w:val="00EC6D32"/>
    <w:rsid w:val="00EC7D42"/>
    <w:rsid w:val="00EC7E80"/>
    <w:rsid w:val="00ED0206"/>
    <w:rsid w:val="00ED059C"/>
    <w:rsid w:val="00ED19BB"/>
    <w:rsid w:val="00ED230B"/>
    <w:rsid w:val="00ED27EF"/>
    <w:rsid w:val="00ED422A"/>
    <w:rsid w:val="00ED4C20"/>
    <w:rsid w:val="00ED4C27"/>
    <w:rsid w:val="00ED798A"/>
    <w:rsid w:val="00EE2758"/>
    <w:rsid w:val="00EE33EB"/>
    <w:rsid w:val="00EE37A5"/>
    <w:rsid w:val="00EE40D3"/>
    <w:rsid w:val="00EE4120"/>
    <w:rsid w:val="00EE4BB7"/>
    <w:rsid w:val="00EE5A64"/>
    <w:rsid w:val="00EE5B38"/>
    <w:rsid w:val="00EE60F0"/>
    <w:rsid w:val="00EF177A"/>
    <w:rsid w:val="00EF1A31"/>
    <w:rsid w:val="00EF1B89"/>
    <w:rsid w:val="00EF203C"/>
    <w:rsid w:val="00EF240A"/>
    <w:rsid w:val="00EF3577"/>
    <w:rsid w:val="00EF369E"/>
    <w:rsid w:val="00EF3DCB"/>
    <w:rsid w:val="00EF5CBD"/>
    <w:rsid w:val="00EF6932"/>
    <w:rsid w:val="00EF6FF1"/>
    <w:rsid w:val="00EF7038"/>
    <w:rsid w:val="00EF78E4"/>
    <w:rsid w:val="00EF7D13"/>
    <w:rsid w:val="00F0058A"/>
    <w:rsid w:val="00F00EA6"/>
    <w:rsid w:val="00F0170C"/>
    <w:rsid w:val="00F02507"/>
    <w:rsid w:val="00F0300E"/>
    <w:rsid w:val="00F037AC"/>
    <w:rsid w:val="00F04035"/>
    <w:rsid w:val="00F045B8"/>
    <w:rsid w:val="00F0478E"/>
    <w:rsid w:val="00F0572A"/>
    <w:rsid w:val="00F057CC"/>
    <w:rsid w:val="00F05BD3"/>
    <w:rsid w:val="00F0629B"/>
    <w:rsid w:val="00F06334"/>
    <w:rsid w:val="00F06AFD"/>
    <w:rsid w:val="00F06FE8"/>
    <w:rsid w:val="00F077FA"/>
    <w:rsid w:val="00F07D2A"/>
    <w:rsid w:val="00F10506"/>
    <w:rsid w:val="00F10708"/>
    <w:rsid w:val="00F12097"/>
    <w:rsid w:val="00F1399C"/>
    <w:rsid w:val="00F13C11"/>
    <w:rsid w:val="00F161D2"/>
    <w:rsid w:val="00F16787"/>
    <w:rsid w:val="00F1761E"/>
    <w:rsid w:val="00F1771D"/>
    <w:rsid w:val="00F17E21"/>
    <w:rsid w:val="00F2200B"/>
    <w:rsid w:val="00F22F0F"/>
    <w:rsid w:val="00F235FF"/>
    <w:rsid w:val="00F2491E"/>
    <w:rsid w:val="00F24CE4"/>
    <w:rsid w:val="00F2580F"/>
    <w:rsid w:val="00F25BF8"/>
    <w:rsid w:val="00F275D8"/>
    <w:rsid w:val="00F279E9"/>
    <w:rsid w:val="00F313AD"/>
    <w:rsid w:val="00F31FB1"/>
    <w:rsid w:val="00F338B2"/>
    <w:rsid w:val="00F34CD3"/>
    <w:rsid w:val="00F3520A"/>
    <w:rsid w:val="00F35B1A"/>
    <w:rsid w:val="00F37DD1"/>
    <w:rsid w:val="00F37FB8"/>
    <w:rsid w:val="00F4060E"/>
    <w:rsid w:val="00F40F53"/>
    <w:rsid w:val="00F43B4C"/>
    <w:rsid w:val="00F44750"/>
    <w:rsid w:val="00F45624"/>
    <w:rsid w:val="00F45C44"/>
    <w:rsid w:val="00F473A0"/>
    <w:rsid w:val="00F474C4"/>
    <w:rsid w:val="00F519E5"/>
    <w:rsid w:val="00F51E06"/>
    <w:rsid w:val="00F55A15"/>
    <w:rsid w:val="00F55B6D"/>
    <w:rsid w:val="00F560C2"/>
    <w:rsid w:val="00F565C2"/>
    <w:rsid w:val="00F5765F"/>
    <w:rsid w:val="00F57C85"/>
    <w:rsid w:val="00F60F25"/>
    <w:rsid w:val="00F6153C"/>
    <w:rsid w:val="00F61B8F"/>
    <w:rsid w:val="00F62A9F"/>
    <w:rsid w:val="00F64B1E"/>
    <w:rsid w:val="00F64E10"/>
    <w:rsid w:val="00F64F95"/>
    <w:rsid w:val="00F650F5"/>
    <w:rsid w:val="00F66C65"/>
    <w:rsid w:val="00F66D82"/>
    <w:rsid w:val="00F67561"/>
    <w:rsid w:val="00F67B47"/>
    <w:rsid w:val="00F710FD"/>
    <w:rsid w:val="00F7157F"/>
    <w:rsid w:val="00F728C7"/>
    <w:rsid w:val="00F72B1B"/>
    <w:rsid w:val="00F744A9"/>
    <w:rsid w:val="00F75EBA"/>
    <w:rsid w:val="00F77CAF"/>
    <w:rsid w:val="00F84283"/>
    <w:rsid w:val="00F84368"/>
    <w:rsid w:val="00F8447F"/>
    <w:rsid w:val="00F84DDE"/>
    <w:rsid w:val="00F851C8"/>
    <w:rsid w:val="00F85470"/>
    <w:rsid w:val="00F8550B"/>
    <w:rsid w:val="00F85A9C"/>
    <w:rsid w:val="00F85AC9"/>
    <w:rsid w:val="00F86BA0"/>
    <w:rsid w:val="00F902DA"/>
    <w:rsid w:val="00F904F1"/>
    <w:rsid w:val="00F9270F"/>
    <w:rsid w:val="00F93032"/>
    <w:rsid w:val="00F94A04"/>
    <w:rsid w:val="00F94EFD"/>
    <w:rsid w:val="00F96E54"/>
    <w:rsid w:val="00F96F1C"/>
    <w:rsid w:val="00F97487"/>
    <w:rsid w:val="00F97B79"/>
    <w:rsid w:val="00FA110C"/>
    <w:rsid w:val="00FA179D"/>
    <w:rsid w:val="00FA1FD7"/>
    <w:rsid w:val="00FA3232"/>
    <w:rsid w:val="00FA41D6"/>
    <w:rsid w:val="00FA5DFC"/>
    <w:rsid w:val="00FA6905"/>
    <w:rsid w:val="00FA6F5B"/>
    <w:rsid w:val="00FA7C12"/>
    <w:rsid w:val="00FA7E17"/>
    <w:rsid w:val="00FB1569"/>
    <w:rsid w:val="00FB1972"/>
    <w:rsid w:val="00FB1BD2"/>
    <w:rsid w:val="00FB2FED"/>
    <w:rsid w:val="00FB58A7"/>
    <w:rsid w:val="00FB694F"/>
    <w:rsid w:val="00FB6CF3"/>
    <w:rsid w:val="00FB7406"/>
    <w:rsid w:val="00FC0ABF"/>
    <w:rsid w:val="00FC1387"/>
    <w:rsid w:val="00FC1B44"/>
    <w:rsid w:val="00FC22EE"/>
    <w:rsid w:val="00FC2563"/>
    <w:rsid w:val="00FC2593"/>
    <w:rsid w:val="00FC3A22"/>
    <w:rsid w:val="00FC4F90"/>
    <w:rsid w:val="00FC57EA"/>
    <w:rsid w:val="00FD01F3"/>
    <w:rsid w:val="00FD2A8F"/>
    <w:rsid w:val="00FD3A5C"/>
    <w:rsid w:val="00FD4535"/>
    <w:rsid w:val="00FD484F"/>
    <w:rsid w:val="00FD56E2"/>
    <w:rsid w:val="00FD6D8A"/>
    <w:rsid w:val="00FD753A"/>
    <w:rsid w:val="00FD7D1E"/>
    <w:rsid w:val="00FD7E4D"/>
    <w:rsid w:val="00FE1632"/>
    <w:rsid w:val="00FE2B44"/>
    <w:rsid w:val="00FE2E6F"/>
    <w:rsid w:val="00FE480D"/>
    <w:rsid w:val="00FE6088"/>
    <w:rsid w:val="00FE651A"/>
    <w:rsid w:val="00FE6F3D"/>
    <w:rsid w:val="00FE7521"/>
    <w:rsid w:val="00FE7D73"/>
    <w:rsid w:val="00FF0861"/>
    <w:rsid w:val="00FF0A39"/>
    <w:rsid w:val="00FF0A75"/>
    <w:rsid w:val="00FF0F2D"/>
    <w:rsid w:val="00FF1FBC"/>
    <w:rsid w:val="00FF24BC"/>
    <w:rsid w:val="00FF3D70"/>
    <w:rsid w:val="00FF46E4"/>
    <w:rsid w:val="00FF53FC"/>
    <w:rsid w:val="00FF5D65"/>
    <w:rsid w:val="00FF5E86"/>
    <w:rsid w:val="00FF622B"/>
    <w:rsid w:val="00FF6F03"/>
    <w:rsid w:val="00FF7A11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B9F7E9"/>
  <w15:chartTrackingRefBased/>
  <w15:docId w15:val="{F6E66D4D-B431-4F8C-8FC9-AE455951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10B"/>
    <w:pPr>
      <w:spacing w:line="36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767D0"/>
    <w:pPr>
      <w:keepNext/>
      <w:spacing w:before="240" w:after="0"/>
      <w:jc w:val="left"/>
      <w:outlineLvl w:val="0"/>
    </w:pPr>
    <w:rPr>
      <w:rFonts w:eastAsiaTheme="majorEastAsia" w:cstheme="majorBidi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480D"/>
    <w:pPr>
      <w:keepNext/>
      <w:spacing w:before="40" w:after="0"/>
      <w:ind w:left="432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50256"/>
    <w:pPr>
      <w:keepNext/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7D0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E480D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NoSpacing">
    <w:name w:val="No Spacing"/>
    <w:uiPriority w:val="1"/>
    <w:qFormat/>
    <w:rsid w:val="00190B88"/>
    <w:pPr>
      <w:spacing w:after="0" w:line="240" w:lineRule="auto"/>
      <w:jc w:val="center"/>
    </w:pPr>
    <w:rPr>
      <w:rFonts w:ascii="Times New Roman" w:hAnsi="Times New Roman"/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50256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0B88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B88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32"/>
      <w:szCs w:val="56"/>
    </w:rPr>
  </w:style>
  <w:style w:type="paragraph" w:customStyle="1" w:styleId="EndNoteBibliographyTitle">
    <w:name w:val="EndNote Bibliography Title"/>
    <w:basedOn w:val="Normal"/>
    <w:link w:val="EndNoteBibliographyTitleChar"/>
    <w:rsid w:val="00D33499"/>
    <w:pPr>
      <w:spacing w:after="0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paragraph" w:customStyle="1" w:styleId="EndNoteBibliography">
    <w:name w:val="EndNote Bibliography"/>
    <w:basedOn w:val="Normal"/>
    <w:link w:val="EndNoteBibliographyChar"/>
    <w:rsid w:val="00D33499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33499"/>
    <w:rPr>
      <w:rFonts w:ascii="Times New Roman" w:hAnsi="Times New Roman" w:cs="Times New Roman"/>
      <w:noProof/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F565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5C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838D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BAA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004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BAA"/>
    <w:rPr>
      <w:rFonts w:ascii="Times New Roman" w:hAnsi="Times New Roman"/>
      <w:color w:val="000000" w:themeColor="text1"/>
      <w:sz w:val="24"/>
    </w:rPr>
  </w:style>
  <w:style w:type="character" w:customStyle="1" w:styleId="mtext">
    <w:name w:val="mtext"/>
    <w:basedOn w:val="DefaultParagraphFont"/>
    <w:rsid w:val="00083174"/>
  </w:style>
  <w:style w:type="character" w:customStyle="1" w:styleId="mo">
    <w:name w:val="mo"/>
    <w:basedOn w:val="DefaultParagraphFont"/>
    <w:rsid w:val="00083174"/>
  </w:style>
  <w:style w:type="paragraph" w:customStyle="1" w:styleId="mb0">
    <w:name w:val="mb0"/>
    <w:basedOn w:val="Normal"/>
    <w:rsid w:val="00F10708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F2249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7F2249"/>
    <w:rPr>
      <w:i/>
      <w:iCs/>
    </w:rPr>
  </w:style>
  <w:style w:type="character" w:customStyle="1" w:styleId="anchor-text">
    <w:name w:val="anchor-text"/>
    <w:basedOn w:val="DefaultParagraphFont"/>
    <w:rsid w:val="007F2249"/>
  </w:style>
  <w:style w:type="character" w:styleId="FollowedHyperlink">
    <w:name w:val="FollowedHyperlink"/>
    <w:basedOn w:val="DefaultParagraphFont"/>
    <w:uiPriority w:val="99"/>
    <w:semiHidden/>
    <w:unhideWhenUsed/>
    <w:rsid w:val="000C7CF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45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5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598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598"/>
    <w:rPr>
      <w:rFonts w:ascii="Times New Roman" w:hAnsi="Times New Roman"/>
      <w:b/>
      <w:bCs/>
      <w:color w:val="000000" w:themeColor="text1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7C0021"/>
  </w:style>
  <w:style w:type="paragraph" w:styleId="Caption">
    <w:name w:val="caption"/>
    <w:basedOn w:val="Normal"/>
    <w:next w:val="Normal"/>
    <w:autoRedefine/>
    <w:uiPriority w:val="35"/>
    <w:unhideWhenUsed/>
    <w:qFormat/>
    <w:rsid w:val="00BE637A"/>
    <w:pPr>
      <w:keepNext/>
      <w:spacing w:before="100" w:beforeAutospacing="1" w:after="0" w:line="240" w:lineRule="auto"/>
    </w:pPr>
    <w:rPr>
      <w:b/>
      <w:bCs/>
      <w:i/>
      <w:iCs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6E43E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CategoryHeading">
    <w:name w:val="EndNote Category Heading"/>
    <w:basedOn w:val="Normal"/>
    <w:link w:val="EndNoteCategoryHeadingChar"/>
    <w:rsid w:val="00D105DE"/>
    <w:pPr>
      <w:spacing w:before="120" w:after="120"/>
      <w:jc w:val="left"/>
    </w:pPr>
    <w:rPr>
      <w:b/>
      <w:noProof/>
    </w:rPr>
  </w:style>
  <w:style w:type="character" w:customStyle="1" w:styleId="EndNoteCategoryHeadingChar">
    <w:name w:val="EndNote Category Heading Char"/>
    <w:basedOn w:val="DefaultParagraphFont"/>
    <w:link w:val="EndNoteCategoryHeading"/>
    <w:rsid w:val="00D105DE"/>
    <w:rPr>
      <w:rFonts w:ascii="Times New Roman" w:hAnsi="Times New Roman"/>
      <w:b/>
      <w:noProof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tif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masood@qau.edu.p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ns\Paddy%20Rice\Aliza%20Illustrations\Aliza%20FInal%20QD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50"/>
              <a:t>% Reduction (from control) of Important Agronomic and Physiological traits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'% Reduction ALL'!$A$2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'% Reduction ALL'!$B$1:$R$1</c:f>
              <c:strCache>
                <c:ptCount val="17"/>
                <c:pt idx="0">
                  <c:v>PH</c:v>
                </c:pt>
                <c:pt idx="1">
                  <c:v>BY</c:v>
                </c:pt>
                <c:pt idx="2">
                  <c:v>GY</c:v>
                </c:pt>
                <c:pt idx="3">
                  <c:v>TKW</c:v>
                </c:pt>
                <c:pt idx="4">
                  <c:v>Total antioxidant capacity</c:v>
                </c:pt>
                <c:pt idx="5">
                  <c:v>Proteins</c:v>
                </c:pt>
                <c:pt idx="6">
                  <c:v>Total Sugar</c:v>
                </c:pt>
                <c:pt idx="7">
                  <c:v>SOD_L</c:v>
                </c:pt>
                <c:pt idx="8">
                  <c:v>GSH_L</c:v>
                </c:pt>
                <c:pt idx="9">
                  <c:v>TG_L</c:v>
                </c:pt>
                <c:pt idx="10">
                  <c:v>MDA_L</c:v>
                </c:pt>
                <c:pt idx="11">
                  <c:v>H2O2_L</c:v>
                </c:pt>
                <c:pt idx="12">
                  <c:v>SOD_R</c:v>
                </c:pt>
                <c:pt idx="13">
                  <c:v>GSH_R</c:v>
                </c:pt>
                <c:pt idx="14">
                  <c:v>TG_R</c:v>
                </c:pt>
                <c:pt idx="15">
                  <c:v>MDA_R</c:v>
                </c:pt>
                <c:pt idx="16">
                  <c:v>H2O2_R</c:v>
                </c:pt>
              </c:strCache>
            </c:strRef>
          </c:cat>
          <c:val>
            <c:numRef>
              <c:f>'% Reduction ALL'!$B$2:$R$2</c:f>
              <c:numCache>
                <c:formatCode>0.00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0F-4CC8-960D-5AF12C094BE6}"/>
            </c:ext>
          </c:extLst>
        </c:ser>
        <c:ser>
          <c:idx val="1"/>
          <c:order val="1"/>
          <c:tx>
            <c:strRef>
              <c:f>'% Reduction ALL'!$A$3</c:f>
              <c:strCache>
                <c:ptCount val="1"/>
                <c:pt idx="0">
                  <c:v>Pb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'% Reduction ALL'!$B$1:$R$1</c:f>
              <c:strCache>
                <c:ptCount val="17"/>
                <c:pt idx="0">
                  <c:v>PH</c:v>
                </c:pt>
                <c:pt idx="1">
                  <c:v>BY</c:v>
                </c:pt>
                <c:pt idx="2">
                  <c:v>GY</c:v>
                </c:pt>
                <c:pt idx="3">
                  <c:v>TKW</c:v>
                </c:pt>
                <c:pt idx="4">
                  <c:v>Total antioxidant capacity</c:v>
                </c:pt>
                <c:pt idx="5">
                  <c:v>Proteins</c:v>
                </c:pt>
                <c:pt idx="6">
                  <c:v>Total Sugar</c:v>
                </c:pt>
                <c:pt idx="7">
                  <c:v>SOD_L</c:v>
                </c:pt>
                <c:pt idx="8">
                  <c:v>GSH_L</c:v>
                </c:pt>
                <c:pt idx="9">
                  <c:v>TG_L</c:v>
                </c:pt>
                <c:pt idx="10">
                  <c:v>MDA_L</c:v>
                </c:pt>
                <c:pt idx="11">
                  <c:v>H2O2_L</c:v>
                </c:pt>
                <c:pt idx="12">
                  <c:v>SOD_R</c:v>
                </c:pt>
                <c:pt idx="13">
                  <c:v>GSH_R</c:v>
                </c:pt>
                <c:pt idx="14">
                  <c:v>TG_R</c:v>
                </c:pt>
                <c:pt idx="15">
                  <c:v>MDA_R</c:v>
                </c:pt>
                <c:pt idx="16">
                  <c:v>H2O2_R</c:v>
                </c:pt>
              </c:strCache>
            </c:strRef>
          </c:cat>
          <c:val>
            <c:numRef>
              <c:f>'% Reduction ALL'!$B$3:$R$3</c:f>
              <c:numCache>
                <c:formatCode>0.00</c:formatCode>
                <c:ptCount val="17"/>
                <c:pt idx="0">
                  <c:v>12.412177985948471</c:v>
                </c:pt>
                <c:pt idx="1">
                  <c:v>8.5972850678732904</c:v>
                </c:pt>
                <c:pt idx="2">
                  <c:v>-18.21894005212858</c:v>
                </c:pt>
                <c:pt idx="3">
                  <c:v>-18.218940052128588</c:v>
                </c:pt>
                <c:pt idx="4">
                  <c:v>-17.758865248226947</c:v>
                </c:pt>
                <c:pt idx="5">
                  <c:v>-40.198628517379994</c:v>
                </c:pt>
                <c:pt idx="6">
                  <c:v>6.5184740162210639</c:v>
                </c:pt>
                <c:pt idx="7">
                  <c:v>2.1229424191085684</c:v>
                </c:pt>
                <c:pt idx="8">
                  <c:v>30.021385389698029</c:v>
                </c:pt>
                <c:pt idx="9">
                  <c:v>11.329022627569303</c:v>
                </c:pt>
                <c:pt idx="10">
                  <c:v>53.024193548387068</c:v>
                </c:pt>
                <c:pt idx="11">
                  <c:v>14.55996958753089</c:v>
                </c:pt>
                <c:pt idx="12">
                  <c:v>8.8636199477882194</c:v>
                </c:pt>
                <c:pt idx="13">
                  <c:v>117.31996353691898</c:v>
                </c:pt>
                <c:pt idx="14">
                  <c:v>21.064996084573224</c:v>
                </c:pt>
                <c:pt idx="15">
                  <c:v>-2.2088353413654724</c:v>
                </c:pt>
                <c:pt idx="16">
                  <c:v>-2.7600222899662423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0F-4CC8-960D-5AF12C094BE6}"/>
            </c:ext>
          </c:extLst>
        </c:ser>
        <c:ser>
          <c:idx val="2"/>
          <c:order val="2"/>
          <c:tx>
            <c:strRef>
              <c:f>'% Reduction ALL'!$A$4</c:f>
              <c:strCache>
                <c:ptCount val="1"/>
                <c:pt idx="0">
                  <c:v>QD1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'% Reduction ALL'!$B$1:$R$1</c:f>
              <c:strCache>
                <c:ptCount val="17"/>
                <c:pt idx="0">
                  <c:v>PH</c:v>
                </c:pt>
                <c:pt idx="1">
                  <c:v>BY</c:v>
                </c:pt>
                <c:pt idx="2">
                  <c:v>GY</c:v>
                </c:pt>
                <c:pt idx="3">
                  <c:v>TKW</c:v>
                </c:pt>
                <c:pt idx="4">
                  <c:v>Total antioxidant capacity</c:v>
                </c:pt>
                <c:pt idx="5">
                  <c:v>Proteins</c:v>
                </c:pt>
                <c:pt idx="6">
                  <c:v>Total Sugar</c:v>
                </c:pt>
                <c:pt idx="7">
                  <c:v>SOD_L</c:v>
                </c:pt>
                <c:pt idx="8">
                  <c:v>GSH_L</c:v>
                </c:pt>
                <c:pt idx="9">
                  <c:v>TG_L</c:v>
                </c:pt>
                <c:pt idx="10">
                  <c:v>MDA_L</c:v>
                </c:pt>
                <c:pt idx="11">
                  <c:v>H2O2_L</c:v>
                </c:pt>
                <c:pt idx="12">
                  <c:v>SOD_R</c:v>
                </c:pt>
                <c:pt idx="13">
                  <c:v>GSH_R</c:v>
                </c:pt>
                <c:pt idx="14">
                  <c:v>TG_R</c:v>
                </c:pt>
                <c:pt idx="15">
                  <c:v>MDA_R</c:v>
                </c:pt>
                <c:pt idx="16">
                  <c:v>H2O2_R</c:v>
                </c:pt>
              </c:strCache>
            </c:strRef>
          </c:cat>
          <c:val>
            <c:numRef>
              <c:f>'% Reduction ALL'!$B$4:$R$4</c:f>
              <c:numCache>
                <c:formatCode>0.00</c:formatCode>
                <c:ptCount val="17"/>
                <c:pt idx="0">
                  <c:v>16.627634660421538</c:v>
                </c:pt>
                <c:pt idx="1">
                  <c:v>26.018099547511291</c:v>
                </c:pt>
                <c:pt idx="2">
                  <c:v>0</c:v>
                </c:pt>
                <c:pt idx="3">
                  <c:v>-79.982623805386623</c:v>
                </c:pt>
                <c:pt idx="4">
                  <c:v>5.9858156028368779</c:v>
                </c:pt>
                <c:pt idx="5">
                  <c:v>11.917711042799715</c:v>
                </c:pt>
                <c:pt idx="6">
                  <c:v>5.7374586963051799</c:v>
                </c:pt>
                <c:pt idx="7">
                  <c:v>3.5577586747819461</c:v>
                </c:pt>
                <c:pt idx="8">
                  <c:v>104.51702245800413</c:v>
                </c:pt>
                <c:pt idx="9">
                  <c:v>18.820521092533195</c:v>
                </c:pt>
                <c:pt idx="10">
                  <c:v>-21.774193548387121</c:v>
                </c:pt>
                <c:pt idx="11">
                  <c:v>-3.9237515952969257</c:v>
                </c:pt>
                <c:pt idx="12">
                  <c:v>13.220104629925803</c:v>
                </c:pt>
                <c:pt idx="13">
                  <c:v>21.403828623518738</c:v>
                </c:pt>
                <c:pt idx="14">
                  <c:v>9.4126859827721212</c:v>
                </c:pt>
                <c:pt idx="15">
                  <c:v>-12.248995983935744</c:v>
                </c:pt>
                <c:pt idx="16">
                  <c:v>-4.5137181630445369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0F-4CC8-960D-5AF12C094BE6}"/>
            </c:ext>
          </c:extLst>
        </c:ser>
        <c:ser>
          <c:idx val="3"/>
          <c:order val="3"/>
          <c:tx>
            <c:strRef>
              <c:f>'% Reduction ALL'!$A$5</c:f>
              <c:strCache>
                <c:ptCount val="1"/>
                <c:pt idx="0">
                  <c:v>QD2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'% Reduction ALL'!$B$1:$R$1</c:f>
              <c:strCache>
                <c:ptCount val="17"/>
                <c:pt idx="0">
                  <c:v>PH</c:v>
                </c:pt>
                <c:pt idx="1">
                  <c:v>BY</c:v>
                </c:pt>
                <c:pt idx="2">
                  <c:v>GY</c:v>
                </c:pt>
                <c:pt idx="3">
                  <c:v>TKW</c:v>
                </c:pt>
                <c:pt idx="4">
                  <c:v>Total antioxidant capacity</c:v>
                </c:pt>
                <c:pt idx="5">
                  <c:v>Proteins</c:v>
                </c:pt>
                <c:pt idx="6">
                  <c:v>Total Sugar</c:v>
                </c:pt>
                <c:pt idx="7">
                  <c:v>SOD_L</c:v>
                </c:pt>
                <c:pt idx="8">
                  <c:v>GSH_L</c:v>
                </c:pt>
                <c:pt idx="9">
                  <c:v>TG_L</c:v>
                </c:pt>
                <c:pt idx="10">
                  <c:v>MDA_L</c:v>
                </c:pt>
                <c:pt idx="11">
                  <c:v>H2O2_L</c:v>
                </c:pt>
                <c:pt idx="12">
                  <c:v>SOD_R</c:v>
                </c:pt>
                <c:pt idx="13">
                  <c:v>GSH_R</c:v>
                </c:pt>
                <c:pt idx="14">
                  <c:v>TG_R</c:v>
                </c:pt>
                <c:pt idx="15">
                  <c:v>MDA_R</c:v>
                </c:pt>
                <c:pt idx="16">
                  <c:v>H2O2_R</c:v>
                </c:pt>
              </c:strCache>
            </c:strRef>
          </c:cat>
          <c:val>
            <c:numRef>
              <c:f>'% Reduction ALL'!$B$5:$R$5</c:f>
              <c:numCache>
                <c:formatCode>0.00</c:formatCode>
                <c:ptCount val="17"/>
                <c:pt idx="0">
                  <c:v>13.817330210772827</c:v>
                </c:pt>
                <c:pt idx="1">
                  <c:v>6.5610859728506794</c:v>
                </c:pt>
                <c:pt idx="2">
                  <c:v>-9.0356211989574184</c:v>
                </c:pt>
                <c:pt idx="3">
                  <c:v>-81.807124239791477</c:v>
                </c:pt>
                <c:pt idx="4">
                  <c:v>17.304964539007091</c:v>
                </c:pt>
                <c:pt idx="5">
                  <c:v>18.231260345235295</c:v>
                </c:pt>
                <c:pt idx="6">
                  <c:v>6.2180835085611079</c:v>
                </c:pt>
                <c:pt idx="7">
                  <c:v>9.0941415155508185</c:v>
                </c:pt>
                <c:pt idx="8">
                  <c:v>140.81532076969566</c:v>
                </c:pt>
                <c:pt idx="9">
                  <c:v>21.73183408388358</c:v>
                </c:pt>
                <c:pt idx="10">
                  <c:v>-25.940860215053775</c:v>
                </c:pt>
                <c:pt idx="11">
                  <c:v>-16.618242050669341</c:v>
                </c:pt>
                <c:pt idx="12">
                  <c:v>5.5747425693123525</c:v>
                </c:pt>
                <c:pt idx="13">
                  <c:v>183.91029827999122</c:v>
                </c:pt>
                <c:pt idx="14">
                  <c:v>34.147542598246822</c:v>
                </c:pt>
                <c:pt idx="15">
                  <c:v>-3.4458004307250567</c:v>
                </c:pt>
                <c:pt idx="16">
                  <c:v>-6.7797122476121574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60F-4CC8-960D-5AF12C094BE6}"/>
            </c:ext>
          </c:extLst>
        </c:ser>
        <c:ser>
          <c:idx val="4"/>
          <c:order val="4"/>
          <c:tx>
            <c:strRef>
              <c:f>'% Reduction ALL'!$A$6</c:f>
              <c:strCache>
                <c:ptCount val="1"/>
                <c:pt idx="0">
                  <c:v>Pb*QD1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'% Reduction ALL'!$B$1:$R$1</c:f>
              <c:strCache>
                <c:ptCount val="17"/>
                <c:pt idx="0">
                  <c:v>PH</c:v>
                </c:pt>
                <c:pt idx="1">
                  <c:v>BY</c:v>
                </c:pt>
                <c:pt idx="2">
                  <c:v>GY</c:v>
                </c:pt>
                <c:pt idx="3">
                  <c:v>TKW</c:v>
                </c:pt>
                <c:pt idx="4">
                  <c:v>Total antioxidant capacity</c:v>
                </c:pt>
                <c:pt idx="5">
                  <c:v>Proteins</c:v>
                </c:pt>
                <c:pt idx="6">
                  <c:v>Total Sugar</c:v>
                </c:pt>
                <c:pt idx="7">
                  <c:v>SOD_L</c:v>
                </c:pt>
                <c:pt idx="8">
                  <c:v>GSH_L</c:v>
                </c:pt>
                <c:pt idx="9">
                  <c:v>TG_L</c:v>
                </c:pt>
                <c:pt idx="10">
                  <c:v>MDA_L</c:v>
                </c:pt>
                <c:pt idx="11">
                  <c:v>H2O2_L</c:v>
                </c:pt>
                <c:pt idx="12">
                  <c:v>SOD_R</c:v>
                </c:pt>
                <c:pt idx="13">
                  <c:v>GSH_R</c:v>
                </c:pt>
                <c:pt idx="14">
                  <c:v>TG_R</c:v>
                </c:pt>
                <c:pt idx="15">
                  <c:v>MDA_R</c:v>
                </c:pt>
                <c:pt idx="16">
                  <c:v>H2O2_R</c:v>
                </c:pt>
              </c:strCache>
            </c:strRef>
          </c:cat>
          <c:val>
            <c:numRef>
              <c:f>'% Reduction ALL'!$B$6:$R$6</c:f>
              <c:numCache>
                <c:formatCode>0.00</c:formatCode>
                <c:ptCount val="17"/>
                <c:pt idx="0">
                  <c:v>8.1967213114754021</c:v>
                </c:pt>
                <c:pt idx="1">
                  <c:v>19.457013574660632</c:v>
                </c:pt>
                <c:pt idx="2">
                  <c:v>5.7341442224152965</c:v>
                </c:pt>
                <c:pt idx="3">
                  <c:v>-78.83579496090357</c:v>
                </c:pt>
                <c:pt idx="4">
                  <c:v>-2.8368794326241185</c:v>
                </c:pt>
                <c:pt idx="5">
                  <c:v>2.0335776779380499</c:v>
                </c:pt>
                <c:pt idx="6">
                  <c:v>-4.8813457494743426</c:v>
                </c:pt>
                <c:pt idx="7">
                  <c:v>3.9750266675032995</c:v>
                </c:pt>
                <c:pt idx="8">
                  <c:v>178.22525795150716</c:v>
                </c:pt>
                <c:pt idx="9">
                  <c:v>27.785475728976884</c:v>
                </c:pt>
                <c:pt idx="10">
                  <c:v>-28.091397849462385</c:v>
                </c:pt>
                <c:pt idx="11">
                  <c:v>-12.699921253428185</c:v>
                </c:pt>
                <c:pt idx="12">
                  <c:v>2.1295814161078837</c:v>
                </c:pt>
                <c:pt idx="13">
                  <c:v>168.16895275419111</c:v>
                </c:pt>
                <c:pt idx="14">
                  <c:v>35.720148396204699</c:v>
                </c:pt>
                <c:pt idx="15">
                  <c:v>-10.193826274228309</c:v>
                </c:pt>
                <c:pt idx="16">
                  <c:v>-8.1580220045943932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60F-4CC8-960D-5AF12C094BE6}"/>
            </c:ext>
          </c:extLst>
        </c:ser>
        <c:ser>
          <c:idx val="5"/>
          <c:order val="5"/>
          <c:tx>
            <c:strRef>
              <c:f>'% Reduction ALL'!$A$7</c:f>
              <c:strCache>
                <c:ptCount val="1"/>
                <c:pt idx="0">
                  <c:v>Pb*QD2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'% Reduction ALL'!$B$1:$R$1</c:f>
              <c:strCache>
                <c:ptCount val="17"/>
                <c:pt idx="0">
                  <c:v>PH</c:v>
                </c:pt>
                <c:pt idx="1">
                  <c:v>BY</c:v>
                </c:pt>
                <c:pt idx="2">
                  <c:v>GY</c:v>
                </c:pt>
                <c:pt idx="3">
                  <c:v>TKW</c:v>
                </c:pt>
                <c:pt idx="4">
                  <c:v>Total antioxidant capacity</c:v>
                </c:pt>
                <c:pt idx="5">
                  <c:v>Proteins</c:v>
                </c:pt>
                <c:pt idx="6">
                  <c:v>Total Sugar</c:v>
                </c:pt>
                <c:pt idx="7">
                  <c:v>SOD_L</c:v>
                </c:pt>
                <c:pt idx="8">
                  <c:v>GSH_L</c:v>
                </c:pt>
                <c:pt idx="9">
                  <c:v>TG_L</c:v>
                </c:pt>
                <c:pt idx="10">
                  <c:v>MDA_L</c:v>
                </c:pt>
                <c:pt idx="11">
                  <c:v>H2O2_L</c:v>
                </c:pt>
                <c:pt idx="12">
                  <c:v>SOD_R</c:v>
                </c:pt>
                <c:pt idx="13">
                  <c:v>GSH_R</c:v>
                </c:pt>
                <c:pt idx="14">
                  <c:v>TG_R</c:v>
                </c:pt>
                <c:pt idx="15">
                  <c:v>MDA_R</c:v>
                </c:pt>
                <c:pt idx="16">
                  <c:v>H2O2_R</c:v>
                </c:pt>
              </c:strCache>
            </c:strRef>
          </c:cat>
          <c:val>
            <c:numRef>
              <c:f>'% Reduction ALL'!$B$7:$R$7</c:f>
              <c:numCache>
                <c:formatCode>0.00</c:formatCode>
                <c:ptCount val="17"/>
                <c:pt idx="0">
                  <c:v>11.007025761124115</c:v>
                </c:pt>
                <c:pt idx="1">
                  <c:v>16.968325791855204</c:v>
                </c:pt>
                <c:pt idx="2">
                  <c:v>3.5621198957428568</c:v>
                </c:pt>
                <c:pt idx="3">
                  <c:v>-79.304952215464809</c:v>
                </c:pt>
                <c:pt idx="4">
                  <c:v>-10.014184397163127</c:v>
                </c:pt>
                <c:pt idx="5">
                  <c:v>-8.9382832820997731</c:v>
                </c:pt>
                <c:pt idx="6">
                  <c:v>-9.52237909282068</c:v>
                </c:pt>
                <c:pt idx="7">
                  <c:v>6.2119595908891299</c:v>
                </c:pt>
                <c:pt idx="8">
                  <c:v>191.5424017197511</c:v>
                </c:pt>
                <c:pt idx="9">
                  <c:v>25.792969772613706</c:v>
                </c:pt>
                <c:pt idx="10">
                  <c:v>-23.454301075268827</c:v>
                </c:pt>
                <c:pt idx="11">
                  <c:v>-12.007494501316964</c:v>
                </c:pt>
                <c:pt idx="12">
                  <c:v>-1.5961233967036099</c:v>
                </c:pt>
                <c:pt idx="13">
                  <c:v>143.41389070324402</c:v>
                </c:pt>
                <c:pt idx="14">
                  <c:v>33.858629633277495</c:v>
                </c:pt>
                <c:pt idx="15">
                  <c:v>-15.506101938262745</c:v>
                </c:pt>
                <c:pt idx="16">
                  <c:v>-10.310119695321003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60F-4CC8-960D-5AF12C094B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22281160"/>
        <c:axId val="610423928"/>
      </c:barChart>
      <c:catAx>
        <c:axId val="622281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10423928"/>
        <c:crosses val="autoZero"/>
        <c:auto val="1"/>
        <c:lblAlgn val="ctr"/>
        <c:lblOffset val="100"/>
        <c:noMultiLvlLbl val="0"/>
      </c:catAx>
      <c:valAx>
        <c:axId val="610423928"/>
        <c:scaling>
          <c:orientation val="minMax"/>
        </c:scaling>
        <c:delete val="0"/>
        <c:axPos val="b"/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622281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EE7999CE6FFA4BA55053786CBDE35A" ma:contentTypeVersion="2" ma:contentTypeDescription="Create a new document." ma:contentTypeScope="" ma:versionID="33a1617789339301faa4063c4a3555d5">
  <xsd:schema xmlns:xsd="http://www.w3.org/2001/XMLSchema" xmlns:xs="http://www.w3.org/2001/XMLSchema" xmlns:p="http://schemas.microsoft.com/office/2006/metadata/properties" xmlns:ns3="877d25ee-7b32-42c0-a67b-b91ccfe9b3a5" targetNamespace="http://schemas.microsoft.com/office/2006/metadata/properties" ma:root="true" ma:fieldsID="8731254818319ae75521e5947fa49da2" ns3:_="">
    <xsd:import namespace="877d25ee-7b32-42c0-a67b-b91ccfe9b3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25ee-7b32-42c0-a67b-b91ccfe9b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F2C91B-F31F-411E-A926-3772CBD1E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02B89E-D2DD-453B-8B35-601440CC5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4D82F2-10B3-4F7D-B36F-158975B1F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25ee-7b32-42c0-a67b-b91ccfe9b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1B190C-0C0C-43EA-A08A-1B8D5BB25E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158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29</vt:i4>
      </vt:variant>
    </vt:vector>
  </HeadingPairs>
  <TitlesOfParts>
    <vt:vector size="30" baseType="lpstr">
      <vt:lpstr/>
      <vt:lpstr>Abstract</vt:lpstr>
      <vt:lpstr>Introduction</vt:lpstr>
      <vt:lpstr>MATERIALS AND METHODS</vt:lpstr>
      <vt:lpstr>Synthesis of quantum dots</vt:lpstr>
      <vt:lpstr>Characterization of quantum dots </vt:lpstr>
      <vt:lpstr>Plant material and experimental design</vt:lpstr>
      <vt:lpstr>Seed nano priming</vt:lpstr>
      <vt:lpstr>Analysis of germination indices</vt:lpstr>
      <vt:lpstr>Analysis of agronomic traits</vt:lpstr>
      <vt:lpstr>Analysis of Pb uptake and accumulation</vt:lpstr>
      <vt:lpstr>Analysis of stress tolerance indices</vt:lpstr>
      <vt:lpstr>Oxidative stress markers</vt:lpstr>
      <vt:lpstr>MDA and H2O2 assay</vt:lpstr>
      <vt:lpstr>SOD, POD, CAT, APX and GPX assay</vt:lpstr>
      <vt:lpstr>Oxidized, reduced, and total glutathione assay</vt:lpstr>
      <vt:lpstr>Total antioxidant capacity and total phenolic capacity</vt:lpstr>
      <vt:lpstr>Carbohydrate, proteins, and starch assay</vt:lpstr>
      <vt:lpstr>Statistical analysis</vt:lpstr>
      <vt:lpstr>Results </vt:lpstr>
      <vt:lpstr>Characterization of Ascorbic acid Quantum dots</vt:lpstr>
      <vt:lpstr>Evaluation of Germination Indices</vt:lpstr>
      <vt:lpstr>Evaluation of agronomic traits</vt:lpstr>
      <vt:lpstr>Stress tolerances indices</vt:lpstr>
      <vt:lpstr>    Accumulation and translocation of Pb</vt:lpstr>
      <vt:lpstr>    H2O2 and MDA content</vt:lpstr>
      <vt:lpstr>    Activity of antioxidant enzymes</vt:lpstr>
      <vt:lpstr>    Nutritional profiling</vt:lpstr>
      <vt:lpstr>Discussion</vt:lpstr>
      <vt:lpstr>Germination indices, agronomic traits, and stress tolerance indices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Aliza Falak</dc:creator>
  <cp:keywords/>
  <dc:description/>
  <cp:lastModifiedBy>Hp Laptop</cp:lastModifiedBy>
  <cp:revision>11</cp:revision>
  <cp:lastPrinted>2023-12-22T10:40:00Z</cp:lastPrinted>
  <dcterms:created xsi:type="dcterms:W3CDTF">2023-12-22T10:45:00Z</dcterms:created>
  <dcterms:modified xsi:type="dcterms:W3CDTF">2023-12-22T15:02:00Z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0x01010055EE7999CE6FFA4BA55053786CBDE35A</vt:lpwstr>
  </property>
  <property fmtid="{D5CDD505-2E9C-101B-9397-08002B2CF9AE}" pid="3" name="GrammarlyDocumentId">
    <vt:lpwstr>115ce7cc8c9ea99ccf76b41bb9aaf04b1b0b4ff8f0578a4d1f768e70c19d4c29</vt:lpwstr>
  </property>
</Properties>
</file>