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585942" w14:textId="77777777" w:rsidR="00203607" w:rsidRPr="00203607" w:rsidRDefault="00203607" w:rsidP="00203607">
      <w:pPr>
        <w:keepNext/>
        <w:keepLines/>
        <w:outlineLvl w:val="0"/>
        <w:rPr>
          <w:rFonts w:ascii="Calibri" w:eastAsia="Calibri" w:hAnsi="Calibri" w:cs="Calibri"/>
          <w:b/>
          <w:sz w:val="28"/>
          <w:szCs w:val="28"/>
          <w:lang w:eastAsia="en-IN" w:bidi="mr-IN"/>
        </w:rPr>
      </w:pPr>
      <w:r w:rsidRPr="00203607">
        <w:rPr>
          <w:rFonts w:ascii="Calibri" w:eastAsia="Calibri" w:hAnsi="Calibri" w:cs="Calibri"/>
          <w:b/>
          <w:sz w:val="28"/>
          <w:szCs w:val="28"/>
          <w:lang w:eastAsia="en-IN" w:bidi="mr-IN"/>
        </w:rPr>
        <w:t>Supplementary material</w:t>
      </w:r>
    </w:p>
    <w:p w14:paraId="0564EAE2" w14:textId="77777777" w:rsidR="00203607" w:rsidRPr="00203607" w:rsidRDefault="00203607" w:rsidP="00203607">
      <w:pPr>
        <w:keepNext/>
        <w:keepLines/>
        <w:jc w:val="both"/>
        <w:outlineLvl w:val="1"/>
        <w:rPr>
          <w:rFonts w:ascii="Calibri" w:eastAsia="Calibri" w:hAnsi="Calibri" w:cs="Calibri"/>
          <w:b/>
          <w:i/>
          <w:lang w:eastAsia="en-IN" w:bidi="mr-IN"/>
        </w:rPr>
      </w:pPr>
      <w:bookmarkStart w:id="0" w:name="_heading=h.ultdmx54f9ma" w:colFirst="0" w:colLast="0"/>
      <w:bookmarkEnd w:id="0"/>
      <w:r w:rsidRPr="00203607">
        <w:rPr>
          <w:rFonts w:ascii="Calibri" w:eastAsia="Calibri" w:hAnsi="Calibri" w:cs="Calibri"/>
          <w:b/>
          <w:i/>
          <w:lang w:eastAsia="en-IN" w:bidi="mr-IN"/>
        </w:rPr>
        <w:t>Rapid review of recent research on the Indian Dairy sector</w:t>
      </w:r>
    </w:p>
    <w:p w14:paraId="0B939288" w14:textId="77777777" w:rsidR="00203607" w:rsidRPr="00203607" w:rsidRDefault="00203607" w:rsidP="00203607">
      <w:pPr>
        <w:jc w:val="both"/>
        <w:rPr>
          <w:rFonts w:ascii="Calibri" w:eastAsia="Calibri" w:hAnsi="Calibri" w:cs="Calibri"/>
          <w:lang w:eastAsia="en-IN" w:bidi="mr-IN"/>
        </w:rPr>
      </w:pPr>
      <w:bookmarkStart w:id="1" w:name="_heading=h.qjl6h8vzcuuz" w:colFirst="0" w:colLast="0"/>
      <w:bookmarkEnd w:id="1"/>
      <w:r w:rsidRPr="00203607">
        <w:rPr>
          <w:rFonts w:ascii="Calibri" w:eastAsia="Calibri" w:hAnsi="Calibri" w:cs="Calibri"/>
          <w:lang w:eastAsia="en-IN" w:bidi="mr-IN"/>
        </w:rPr>
        <w:t xml:space="preserve">The keywords ‘Dairy + India’ were used in a Google Scholar search, and the top 100 results for the </w:t>
      </w:r>
      <w:proofErr w:type="gramStart"/>
      <w:r w:rsidRPr="00203607">
        <w:rPr>
          <w:rFonts w:ascii="Calibri" w:eastAsia="Calibri" w:hAnsi="Calibri" w:cs="Calibri"/>
          <w:lang w:eastAsia="en-IN" w:bidi="mr-IN"/>
        </w:rPr>
        <w:t>time period</w:t>
      </w:r>
      <w:proofErr w:type="gramEnd"/>
      <w:r w:rsidRPr="00203607">
        <w:rPr>
          <w:rFonts w:ascii="Calibri" w:eastAsia="Calibri" w:hAnsi="Calibri" w:cs="Calibri"/>
          <w:lang w:eastAsia="en-IN" w:bidi="mr-IN"/>
        </w:rPr>
        <w:t xml:space="preserve"> 2010 to 2022, as of 1 September 2022, were downloaded (see reference list at the end of the document). The emerging research themes were analysed by going through the abstract of each article.</w:t>
      </w:r>
    </w:p>
    <w:p w14:paraId="37692840" w14:textId="77777777" w:rsidR="00203607" w:rsidRPr="00203607" w:rsidRDefault="00203607" w:rsidP="00203607">
      <w:pPr>
        <w:jc w:val="both"/>
        <w:rPr>
          <w:rFonts w:ascii="Calibri" w:eastAsia="Calibri" w:hAnsi="Calibri" w:cs="Calibri"/>
          <w:lang w:eastAsia="en-IN" w:bidi="mr-IN"/>
        </w:rPr>
      </w:pPr>
      <w:bookmarkStart w:id="2" w:name="_heading=h.vh1k904pb6ip" w:colFirst="0" w:colLast="0"/>
      <w:bookmarkEnd w:id="2"/>
      <w:r w:rsidRPr="00203607">
        <w:rPr>
          <w:rFonts w:ascii="Calibri" w:eastAsia="Calibri" w:hAnsi="Calibri" w:cs="Calibri"/>
          <w:lang w:eastAsia="en-IN" w:bidi="mr-IN"/>
        </w:rPr>
        <w:t xml:space="preserve">Most (78%) of the literature focused on milk production issues. Within these, animal diseases and health, animal management practices, milk productivity, and structural shifts and trends in milk production were major themes. About 17 per cent of articles analysed dairy value chains, including dairy cooperatives, marketing, and technology adoption in the value chain. </w:t>
      </w:r>
    </w:p>
    <w:p w14:paraId="5839E59B" w14:textId="77777777" w:rsidR="00203607" w:rsidRPr="00203607" w:rsidRDefault="00203607" w:rsidP="00203607">
      <w:pPr>
        <w:jc w:val="both"/>
        <w:rPr>
          <w:rFonts w:ascii="Calibri" w:eastAsia="Calibri" w:hAnsi="Calibri" w:cs="Calibri"/>
          <w:lang w:eastAsia="en-IN" w:bidi="mr-IN"/>
        </w:rPr>
      </w:pPr>
      <w:bookmarkStart w:id="3" w:name="_heading=h.ok0ez5rpiwcf" w:colFirst="0" w:colLast="0"/>
      <w:bookmarkEnd w:id="3"/>
      <w:r w:rsidRPr="00203607">
        <w:rPr>
          <w:rFonts w:ascii="Calibri" w:eastAsia="Calibri" w:hAnsi="Calibri" w:cs="Calibri"/>
          <w:lang w:eastAsia="en-IN" w:bidi="mr-IN"/>
        </w:rPr>
        <w:t xml:space="preserve">Only 12% of the articles focused on dairy consumption. These </w:t>
      </w:r>
      <w:proofErr w:type="gramStart"/>
      <w:r w:rsidRPr="00203607">
        <w:rPr>
          <w:rFonts w:ascii="Calibri" w:eastAsia="Calibri" w:hAnsi="Calibri" w:cs="Calibri"/>
          <w:lang w:eastAsia="en-IN" w:bidi="mr-IN"/>
        </w:rPr>
        <w:t>focused on</w:t>
      </w:r>
      <w:proofErr w:type="gramEnd"/>
      <w:r w:rsidRPr="00203607">
        <w:rPr>
          <w:rFonts w:ascii="Calibri" w:eastAsia="Calibri" w:hAnsi="Calibri" w:cs="Calibri"/>
          <w:lang w:eastAsia="en-IN" w:bidi="mr-IN"/>
        </w:rPr>
        <w:t xml:space="preserve"> milk quality and safety, and patterns, preferences and drivers of consumption. 8% of the studies looked at environmental issues such as antibiotic residues, agrochemicals and wastewater from dairy farms, GHG emissions, ecotoxicity, climate adaptation for farmers, and solar energy for milk processing.</w:t>
      </w:r>
    </w:p>
    <w:p w14:paraId="402A5AA7" w14:textId="77777777" w:rsidR="00203607" w:rsidRPr="00203607" w:rsidRDefault="00203607" w:rsidP="00203607">
      <w:pPr>
        <w:keepNext/>
        <w:keepLines/>
        <w:jc w:val="both"/>
        <w:outlineLvl w:val="1"/>
        <w:rPr>
          <w:rFonts w:ascii="Calibri" w:eastAsia="Calibri" w:hAnsi="Calibri" w:cs="Calibri"/>
          <w:b/>
          <w:i/>
          <w:lang w:eastAsia="en-IN" w:bidi="mr-IN"/>
        </w:rPr>
      </w:pPr>
      <w:bookmarkStart w:id="4" w:name="_heading=h.xlvqcx590rw3" w:colFirst="0" w:colLast="0"/>
      <w:bookmarkEnd w:id="4"/>
      <w:r w:rsidRPr="00203607">
        <w:rPr>
          <w:rFonts w:ascii="Calibri" w:eastAsia="Calibri" w:hAnsi="Calibri" w:cs="Calibri"/>
          <w:b/>
          <w:i/>
          <w:lang w:eastAsia="en-IN" w:bidi="mr-IN"/>
        </w:rPr>
        <w:t xml:space="preserve">Decomposition of the changes in milk production </w:t>
      </w:r>
    </w:p>
    <w:p w14:paraId="33E48F5C" w14:textId="77777777" w:rsidR="00203607" w:rsidRPr="00203607" w:rsidRDefault="00203607" w:rsidP="00203607">
      <w:pPr>
        <w:rPr>
          <w:rFonts w:ascii="Calibri" w:eastAsia="Calibri" w:hAnsi="Calibri" w:cs="Calibri"/>
          <w:lang w:eastAsia="en-IN" w:bidi="mr-IN"/>
        </w:rPr>
      </w:pPr>
      <w:r w:rsidRPr="00203607">
        <w:rPr>
          <w:rFonts w:ascii="Calibri" w:eastAsia="Calibri" w:hAnsi="Calibri" w:cs="Calibri"/>
          <w:lang w:eastAsia="en-IN" w:bidi="mr-IN"/>
        </w:rPr>
        <w:t xml:space="preserve">We decomposed the increase in milk production from 2003 to 2019 into the increase in milk yields and populations of crossbred/exotic in-milk animals, indigenous in-milk animals, and in-milk buffaloes (Figure S1). We first split the share of the increase in total milk production into increases coming from these three bovine categories. For each category, we then employed the LMDI I method by Ang (2004) to attribute the increase in their production to their respective increases in milk yields and populations. </w:t>
      </w:r>
    </w:p>
    <w:p w14:paraId="625C9C54" w14:textId="77777777" w:rsidR="00203607" w:rsidRPr="00203607" w:rsidRDefault="00203607" w:rsidP="00203607">
      <w:pPr>
        <w:rPr>
          <w:rFonts w:ascii="Calibri" w:eastAsia="Calibri" w:hAnsi="Calibri" w:cs="Calibri"/>
          <w:lang w:eastAsia="en-IN" w:bidi="mr-IN"/>
        </w:rPr>
      </w:pPr>
      <w:r w:rsidRPr="00203607">
        <w:rPr>
          <w:rFonts w:ascii="Calibri" w:eastAsia="Calibri" w:hAnsi="Calibri" w:cs="Calibri"/>
          <w:noProof/>
          <w:lang w:eastAsia="en-IN" w:bidi="mr-IN"/>
        </w:rPr>
        <w:drawing>
          <wp:inline distT="114300" distB="114300" distL="114300" distR="114300" wp14:anchorId="3A519C9E" wp14:editId="67F22DB1">
            <wp:extent cx="3652807" cy="2081250"/>
            <wp:effectExtent l="0" t="0" r="0" b="0"/>
            <wp:docPr id="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3652807" cy="2081250"/>
                    </a:xfrm>
                    <a:prstGeom prst="rect">
                      <a:avLst/>
                    </a:prstGeom>
                    <a:ln/>
                  </pic:spPr>
                </pic:pic>
              </a:graphicData>
            </a:graphic>
          </wp:inline>
        </w:drawing>
      </w:r>
    </w:p>
    <w:p w14:paraId="15E62F8A" w14:textId="77777777" w:rsidR="00203607" w:rsidRPr="00203607" w:rsidRDefault="00203607" w:rsidP="00203607">
      <w:pPr>
        <w:rPr>
          <w:rFonts w:ascii="Calibri" w:eastAsia="Calibri" w:hAnsi="Calibri" w:cs="Calibri"/>
          <w:lang w:eastAsia="en-IN" w:bidi="mr-IN"/>
        </w:rPr>
      </w:pPr>
      <w:r w:rsidRPr="00203607">
        <w:rPr>
          <w:rFonts w:ascii="Calibri" w:eastAsia="Calibri" w:hAnsi="Calibri" w:cs="Calibri"/>
          <w:lang w:eastAsia="en-IN" w:bidi="mr-IN"/>
        </w:rPr>
        <w:t>Fig S1 Share of the increase in milk production from 2003 to 2019 decomposed into different factors</w:t>
      </w:r>
    </w:p>
    <w:p w14:paraId="3ABA7FA0" w14:textId="77777777" w:rsidR="00203607" w:rsidRPr="00203607" w:rsidRDefault="00203607" w:rsidP="00203607">
      <w:pPr>
        <w:keepNext/>
        <w:keepLines/>
        <w:outlineLvl w:val="1"/>
        <w:rPr>
          <w:rFonts w:ascii="Calibri" w:eastAsia="Calibri" w:hAnsi="Calibri" w:cs="Calibri"/>
          <w:b/>
          <w:i/>
          <w:lang w:eastAsia="en-IN" w:bidi="mr-IN"/>
        </w:rPr>
      </w:pPr>
      <w:bookmarkStart w:id="5" w:name="_heading=h.jl1m6swie2tx" w:colFirst="0" w:colLast="0"/>
      <w:bookmarkEnd w:id="5"/>
      <w:r w:rsidRPr="00203607">
        <w:rPr>
          <w:rFonts w:ascii="Calibri" w:eastAsia="Calibri" w:hAnsi="Calibri" w:cs="Calibri"/>
          <w:b/>
          <w:i/>
          <w:lang w:eastAsia="en-IN" w:bidi="mr-IN"/>
        </w:rPr>
        <w:t>Analysis of milk consumption by different groups based on NSSO (2016)</w:t>
      </w:r>
    </w:p>
    <w:p w14:paraId="1FBEE356" w14:textId="77777777" w:rsidR="00203607" w:rsidRPr="00203607" w:rsidRDefault="00203607" w:rsidP="00203607">
      <w:pPr>
        <w:rPr>
          <w:rFonts w:ascii="Calibri" w:eastAsia="Calibri" w:hAnsi="Calibri" w:cs="Calibri"/>
          <w:lang w:eastAsia="en-IN" w:bidi="mr-IN"/>
        </w:rPr>
      </w:pPr>
      <w:r w:rsidRPr="00203607">
        <w:rPr>
          <w:rFonts w:ascii="Calibri" w:eastAsia="Calibri" w:hAnsi="Calibri" w:cs="Calibri"/>
          <w:lang w:eastAsia="en-IN" w:bidi="mr-IN"/>
        </w:rPr>
        <w:t xml:space="preserve">Table A: Factors influencing milk consumption: Regression analysis </w:t>
      </w:r>
    </w:p>
    <w:tbl>
      <w:tblPr>
        <w:tblW w:w="9030" w:type="dxa"/>
        <w:tblBorders>
          <w:top w:val="nil"/>
          <w:left w:val="nil"/>
          <w:bottom w:val="nil"/>
          <w:right w:val="nil"/>
          <w:insideH w:val="nil"/>
          <w:insideV w:val="nil"/>
        </w:tblBorders>
        <w:tblLayout w:type="fixed"/>
        <w:tblLook w:val="0600" w:firstRow="0" w:lastRow="0" w:firstColumn="0" w:lastColumn="0" w:noHBand="1" w:noVBand="1"/>
      </w:tblPr>
      <w:tblGrid>
        <w:gridCol w:w="1740"/>
        <w:gridCol w:w="1545"/>
        <w:gridCol w:w="990"/>
        <w:gridCol w:w="990"/>
        <w:gridCol w:w="1365"/>
        <w:gridCol w:w="1200"/>
        <w:gridCol w:w="1200"/>
      </w:tblGrid>
      <w:tr w:rsidR="00203607" w:rsidRPr="00203607" w14:paraId="2532D663" w14:textId="77777777" w:rsidTr="00EA6823">
        <w:trPr>
          <w:trHeight w:val="740"/>
        </w:trPr>
        <w:tc>
          <w:tcPr>
            <w:tcW w:w="17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14:paraId="79241548" w14:textId="77777777" w:rsidR="00203607" w:rsidRPr="00203607" w:rsidRDefault="00203607" w:rsidP="00203607">
            <w:pPr>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Log of Total monthly milk consumption</w:t>
            </w:r>
          </w:p>
        </w:tc>
        <w:tc>
          <w:tcPr>
            <w:tcW w:w="15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14:paraId="78517073" w14:textId="77777777" w:rsidR="00203607" w:rsidRPr="00203607" w:rsidRDefault="00203607" w:rsidP="00203607">
            <w:pPr>
              <w:spacing w:after="0" w:line="276" w:lineRule="auto"/>
              <w:jc w:val="right"/>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 xml:space="preserve"> Coefficient</w:t>
            </w:r>
          </w:p>
        </w:tc>
        <w:tc>
          <w:tcPr>
            <w:tcW w:w="9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14:paraId="6753F15F" w14:textId="77777777" w:rsidR="00203607" w:rsidRPr="00203607" w:rsidRDefault="00203607" w:rsidP="00203607">
            <w:pPr>
              <w:spacing w:after="0" w:line="276" w:lineRule="auto"/>
              <w:jc w:val="right"/>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 xml:space="preserve"> Robust std. </w:t>
            </w:r>
            <w:proofErr w:type="gramStart"/>
            <w:r w:rsidRPr="00203607">
              <w:rPr>
                <w:rFonts w:ascii="Calibri" w:eastAsia="Calibri" w:hAnsi="Calibri" w:cs="Calibri"/>
                <w:b/>
                <w:sz w:val="20"/>
                <w:szCs w:val="20"/>
                <w:lang w:eastAsia="en-IN" w:bidi="mr-IN"/>
              </w:rPr>
              <w:t>err</w:t>
            </w:r>
            <w:proofErr w:type="gramEnd"/>
            <w:r w:rsidRPr="00203607">
              <w:rPr>
                <w:rFonts w:ascii="Calibri" w:eastAsia="Calibri" w:hAnsi="Calibri" w:cs="Calibri"/>
                <w:b/>
                <w:sz w:val="20"/>
                <w:szCs w:val="20"/>
                <w:lang w:eastAsia="en-IN" w:bidi="mr-IN"/>
              </w:rPr>
              <w:t>.</w:t>
            </w:r>
          </w:p>
        </w:tc>
        <w:tc>
          <w:tcPr>
            <w:tcW w:w="9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14:paraId="1A5FC49F" w14:textId="77777777" w:rsidR="00203607" w:rsidRPr="00203607" w:rsidRDefault="00203607" w:rsidP="00203607">
            <w:pPr>
              <w:spacing w:after="0" w:line="276" w:lineRule="auto"/>
              <w:jc w:val="right"/>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 xml:space="preserve"> P&gt;|t|</w:t>
            </w:r>
          </w:p>
        </w:tc>
        <w:tc>
          <w:tcPr>
            <w:tcW w:w="2565"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14:paraId="6706CBF2" w14:textId="77777777" w:rsidR="00203607" w:rsidRPr="00203607" w:rsidRDefault="00203607" w:rsidP="00203607">
            <w:pPr>
              <w:spacing w:after="0" w:line="276" w:lineRule="auto"/>
              <w:jc w:val="right"/>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 xml:space="preserve"> [95% conf. interval]</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ACAE7FF" w14:textId="77777777" w:rsidR="00203607" w:rsidRPr="00203607" w:rsidRDefault="00203607" w:rsidP="00203607">
            <w:pPr>
              <w:spacing w:after="0" w:line="276" w:lineRule="auto"/>
              <w:jc w:val="right"/>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Proportion in population</w:t>
            </w:r>
          </w:p>
        </w:tc>
      </w:tr>
      <w:tr w:rsidR="00203607" w:rsidRPr="00203607" w14:paraId="5DC9A6DD"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A576903"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Urban (dummy)</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6451C8"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0.352</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A2609E"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0.012</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6143B9"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6FDE23"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0.328</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A9A010"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0.376</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B6E33E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31.3%</w:t>
            </w:r>
          </w:p>
        </w:tc>
      </w:tr>
      <w:tr w:rsidR="00203607" w:rsidRPr="00203607" w14:paraId="50DBD448" w14:textId="77777777" w:rsidTr="00EA6823">
        <w:trPr>
          <w:trHeight w:val="275"/>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C1361DA" w14:textId="77777777" w:rsidR="00203607" w:rsidRPr="00203607" w:rsidRDefault="00203607" w:rsidP="00203607">
            <w:pPr>
              <w:rPr>
                <w:rFonts w:ascii="Calibri" w:eastAsia="Calibri" w:hAnsi="Calibri" w:cs="Calibri"/>
                <w:sz w:val="20"/>
                <w:szCs w:val="20"/>
                <w:lang w:eastAsia="en-IN" w:bidi="mr-IN"/>
              </w:rPr>
            </w:pPr>
          </w:p>
        </w:tc>
        <w:tc>
          <w:tcPr>
            <w:tcW w:w="154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E9D9B73"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F61478B"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2028541"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5BEB581"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045D3C1"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1D9854E"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r>
      <w:tr w:rsidR="00203607" w:rsidRPr="00203607" w14:paraId="0A0CD21C"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C6BAAEC"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Decile</w:t>
            </w:r>
          </w:p>
        </w:tc>
        <w:tc>
          <w:tcPr>
            <w:tcW w:w="154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988CE43" w14:textId="77777777" w:rsidR="00203607" w:rsidRPr="00203607" w:rsidRDefault="00203607" w:rsidP="00203607">
            <w:pPr>
              <w:rPr>
                <w:rFonts w:ascii="Calibri" w:eastAsia="Calibri" w:hAnsi="Calibri" w:cs="Calibri"/>
                <w:sz w:val="20"/>
                <w:szCs w:val="20"/>
                <w:lang w:eastAsia="en-IN" w:bidi="mr-IN"/>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05DD8D3"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B53F37C"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EB0DE47"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24BF195"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67FA5EA"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r>
      <w:tr w:rsidR="00203607" w:rsidRPr="00203607" w14:paraId="7D261CEA"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8E53651"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2</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619977"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0.404</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49547B"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0.032</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3ABC09"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4C9ECD"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0.342</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751024"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0.467</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AF8FD9C" w14:textId="77777777" w:rsidR="00203607" w:rsidRPr="00203607" w:rsidRDefault="00203607" w:rsidP="00203607">
            <w:pPr>
              <w:rPr>
                <w:rFonts w:ascii="Calibri" w:eastAsia="Calibri" w:hAnsi="Calibri" w:cs="Calibri"/>
                <w:sz w:val="20"/>
                <w:szCs w:val="20"/>
                <w:lang w:eastAsia="en-IN" w:bidi="mr-IN"/>
              </w:rPr>
            </w:pPr>
          </w:p>
        </w:tc>
      </w:tr>
      <w:tr w:rsidR="00203607" w:rsidRPr="00203607" w14:paraId="1CC32410"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A3035A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3</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86BF80"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0.576</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6D730E"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0.031</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E3CCF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3AA9EC"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0.515</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95912E"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0.637</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2EF98BB" w14:textId="77777777" w:rsidR="00203607" w:rsidRPr="00203607" w:rsidRDefault="00203607" w:rsidP="00203607">
            <w:pPr>
              <w:rPr>
                <w:rFonts w:ascii="Calibri" w:eastAsia="Calibri" w:hAnsi="Calibri" w:cs="Calibri"/>
                <w:sz w:val="20"/>
                <w:szCs w:val="20"/>
                <w:lang w:eastAsia="en-IN" w:bidi="mr-IN"/>
              </w:rPr>
            </w:pPr>
          </w:p>
        </w:tc>
      </w:tr>
      <w:tr w:rsidR="00203607" w:rsidRPr="00203607" w14:paraId="7A24FECA"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54B436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4</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653B68"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0.729</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A4C3B8"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0.031</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F559DD"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853BF8"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0.669</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5A53E9"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0.789</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952020A" w14:textId="77777777" w:rsidR="00203607" w:rsidRPr="00203607" w:rsidRDefault="00203607" w:rsidP="00203607">
            <w:pPr>
              <w:rPr>
                <w:rFonts w:ascii="Calibri" w:eastAsia="Calibri" w:hAnsi="Calibri" w:cs="Calibri"/>
                <w:sz w:val="20"/>
                <w:szCs w:val="20"/>
                <w:lang w:eastAsia="en-IN" w:bidi="mr-IN"/>
              </w:rPr>
            </w:pPr>
          </w:p>
        </w:tc>
      </w:tr>
      <w:tr w:rsidR="00203607" w:rsidRPr="00203607" w14:paraId="5C89886D"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84F7E52"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5</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AE023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0.876</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976CD1"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0.032</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36654A"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D8C02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0.812</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501373"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0.939</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806EB9C" w14:textId="77777777" w:rsidR="00203607" w:rsidRPr="00203607" w:rsidRDefault="00203607" w:rsidP="00203607">
            <w:pPr>
              <w:rPr>
                <w:rFonts w:ascii="Calibri" w:eastAsia="Calibri" w:hAnsi="Calibri" w:cs="Calibri"/>
                <w:sz w:val="20"/>
                <w:szCs w:val="20"/>
                <w:lang w:eastAsia="en-IN" w:bidi="mr-IN"/>
              </w:rPr>
            </w:pPr>
          </w:p>
        </w:tc>
      </w:tr>
      <w:tr w:rsidR="00203607" w:rsidRPr="00203607" w14:paraId="42E92DE8"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343A5C0"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6</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3A7CA8"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0.941</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CD24ED"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0.031</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0E8784"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71B09D"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0.881</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9152D3"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1.001</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A232FAF" w14:textId="77777777" w:rsidR="00203607" w:rsidRPr="00203607" w:rsidRDefault="00203607" w:rsidP="00203607">
            <w:pPr>
              <w:rPr>
                <w:rFonts w:ascii="Calibri" w:eastAsia="Calibri" w:hAnsi="Calibri" w:cs="Calibri"/>
                <w:sz w:val="20"/>
                <w:szCs w:val="20"/>
                <w:lang w:eastAsia="en-IN" w:bidi="mr-IN"/>
              </w:rPr>
            </w:pPr>
          </w:p>
        </w:tc>
      </w:tr>
      <w:tr w:rsidR="00203607" w:rsidRPr="00203607" w14:paraId="703920DE"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692F540"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7</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D7552B"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1.067</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EB1FF3"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0.034</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357224"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687FC8"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1.001</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FAF80B"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1.133</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B0A9669" w14:textId="77777777" w:rsidR="00203607" w:rsidRPr="00203607" w:rsidRDefault="00203607" w:rsidP="00203607">
            <w:pPr>
              <w:rPr>
                <w:rFonts w:ascii="Calibri" w:eastAsia="Calibri" w:hAnsi="Calibri" w:cs="Calibri"/>
                <w:sz w:val="20"/>
                <w:szCs w:val="20"/>
                <w:lang w:eastAsia="en-IN" w:bidi="mr-IN"/>
              </w:rPr>
            </w:pPr>
          </w:p>
        </w:tc>
      </w:tr>
      <w:tr w:rsidR="00203607" w:rsidRPr="00203607" w14:paraId="6A8109C4"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AAEE5F9"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8</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B96F1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1.210</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E72224"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0.029</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158AAF"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76309E"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1.153</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33FD74"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1.267</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38F4619" w14:textId="77777777" w:rsidR="00203607" w:rsidRPr="00203607" w:rsidRDefault="00203607" w:rsidP="00203607">
            <w:pPr>
              <w:rPr>
                <w:rFonts w:ascii="Calibri" w:eastAsia="Calibri" w:hAnsi="Calibri" w:cs="Calibri"/>
                <w:sz w:val="20"/>
                <w:szCs w:val="20"/>
                <w:lang w:eastAsia="en-IN" w:bidi="mr-IN"/>
              </w:rPr>
            </w:pPr>
          </w:p>
        </w:tc>
      </w:tr>
      <w:tr w:rsidR="00203607" w:rsidRPr="00203607" w14:paraId="1E22A85E"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360987D"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9</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C6F004"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1.336</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F2A5FD"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0.030</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D6C143"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C105FA"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1.278</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0F0B2E"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1.394</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12CC8DE" w14:textId="77777777" w:rsidR="00203607" w:rsidRPr="00203607" w:rsidRDefault="00203607" w:rsidP="00203607">
            <w:pPr>
              <w:rPr>
                <w:rFonts w:ascii="Calibri" w:eastAsia="Calibri" w:hAnsi="Calibri" w:cs="Calibri"/>
                <w:sz w:val="20"/>
                <w:szCs w:val="20"/>
                <w:lang w:eastAsia="en-IN" w:bidi="mr-IN"/>
              </w:rPr>
            </w:pPr>
          </w:p>
        </w:tc>
      </w:tr>
      <w:tr w:rsidR="00203607" w:rsidRPr="00203607" w14:paraId="1BF73650"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2A1EF12"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10</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5D65FA"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1.603</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1DD287"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0.030</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22736A"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B27257"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1.544</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D93C5C"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1.662</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2ED7D92" w14:textId="77777777" w:rsidR="00203607" w:rsidRPr="00203607" w:rsidRDefault="00203607" w:rsidP="00203607">
            <w:pPr>
              <w:rPr>
                <w:rFonts w:ascii="Calibri" w:eastAsia="Calibri" w:hAnsi="Calibri" w:cs="Calibri"/>
                <w:sz w:val="20"/>
                <w:szCs w:val="20"/>
                <w:lang w:eastAsia="en-IN" w:bidi="mr-IN"/>
              </w:rPr>
            </w:pPr>
          </w:p>
        </w:tc>
      </w:tr>
      <w:tr w:rsidR="00203607" w:rsidRPr="00203607" w14:paraId="774BAC1D" w14:textId="77777777" w:rsidTr="00EA6823">
        <w:trPr>
          <w:trHeight w:val="32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5EB60AB"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54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1E87682"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E1732C4"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B03655D"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C548AA8"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258421F"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EED7919"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r>
      <w:tr w:rsidR="00203607" w:rsidRPr="00203607" w14:paraId="1E2BA0FE" w14:textId="77777777" w:rsidTr="00EA6823">
        <w:trPr>
          <w:trHeight w:val="470"/>
        </w:trPr>
        <w:tc>
          <w:tcPr>
            <w:tcW w:w="3285" w:type="dxa"/>
            <w:gridSpan w:val="2"/>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D16D470" w14:textId="77777777" w:rsidR="00203607" w:rsidRPr="00203607" w:rsidRDefault="00203607" w:rsidP="00203607">
            <w:pPr>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Religion (Hindu as the base category)</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FE0A8EC"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8BD5694"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2AF3460"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678FABA"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A377FB8"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r>
      <w:tr w:rsidR="00203607" w:rsidRPr="00203607" w14:paraId="379C8EAC"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ACC0060"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Muslim</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371D0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-0.186</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6120DC"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0.015</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365BCE"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6CDD68"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-0.216</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76A417"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-0.156</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E81E0DE"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11.90%</w:t>
            </w:r>
          </w:p>
        </w:tc>
      </w:tr>
      <w:tr w:rsidR="00203607" w:rsidRPr="00203607" w14:paraId="1D06AD5F"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C1A3727"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Christian</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C27E66"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-0.037</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7807D8"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0.039</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D19573"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0.336</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5F4E86"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-0.114</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5413D0"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0.039</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D89080D"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2.40%</w:t>
            </w:r>
          </w:p>
        </w:tc>
      </w:tr>
      <w:tr w:rsidR="00203607" w:rsidRPr="00203607" w14:paraId="6E21F698"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435D667"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Sikh</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6EEC6F"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0.152</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712EF2"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0.029</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22E4D6"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B1C760"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0.094</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3A7B59"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0.209</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D9AFE7D"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1.60%</w:t>
            </w:r>
          </w:p>
        </w:tc>
      </w:tr>
      <w:tr w:rsidR="00203607" w:rsidRPr="00203607" w14:paraId="731C0C09"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7FE28B8"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Jain</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6CEC4A"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0.353</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B1BDBB"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0.035</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C88986"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50A44F"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0.285</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BC413D"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0.421</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31FB980"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0.30%</w:t>
            </w:r>
          </w:p>
        </w:tc>
      </w:tr>
      <w:tr w:rsidR="00203607" w:rsidRPr="00203607" w14:paraId="78FE48BD"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6069961" w14:textId="77777777" w:rsidR="00203607" w:rsidRPr="00203607" w:rsidRDefault="00203607" w:rsidP="00203607">
            <w:pPr>
              <w:spacing w:after="0" w:line="276" w:lineRule="auto"/>
              <w:rPr>
                <w:rFonts w:ascii="Calibri" w:eastAsia="Calibri" w:hAnsi="Calibri" w:cs="Calibri"/>
                <w:color w:val="4472C4"/>
                <w:sz w:val="20"/>
                <w:szCs w:val="20"/>
                <w:lang w:eastAsia="en-IN" w:bidi="mr-IN"/>
              </w:rPr>
            </w:pPr>
            <w:r w:rsidRPr="00203607">
              <w:rPr>
                <w:rFonts w:ascii="Calibri" w:eastAsia="Calibri" w:hAnsi="Calibri" w:cs="Calibri"/>
                <w:color w:val="4472C4"/>
                <w:sz w:val="20"/>
                <w:szCs w:val="20"/>
                <w:lang w:eastAsia="en-IN" w:bidi="mr-IN"/>
              </w:rPr>
              <w:t>Buddhist</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36DC35" w14:textId="77777777" w:rsidR="00203607" w:rsidRPr="00203607" w:rsidRDefault="00203607" w:rsidP="00203607">
            <w:pPr>
              <w:spacing w:after="0" w:line="276" w:lineRule="auto"/>
              <w:jc w:val="right"/>
              <w:rPr>
                <w:rFonts w:ascii="Calibri" w:eastAsia="Calibri" w:hAnsi="Calibri" w:cs="Calibri"/>
                <w:color w:val="4472C4"/>
                <w:sz w:val="20"/>
                <w:szCs w:val="20"/>
                <w:lang w:eastAsia="en-IN" w:bidi="mr-IN"/>
              </w:rPr>
            </w:pPr>
            <w:r w:rsidRPr="00203607">
              <w:rPr>
                <w:rFonts w:ascii="Calibri" w:eastAsia="Calibri" w:hAnsi="Calibri" w:cs="Calibri"/>
                <w:color w:val="4472C4"/>
                <w:sz w:val="20"/>
                <w:szCs w:val="20"/>
                <w:lang w:eastAsia="en-IN" w:bidi="mr-IN"/>
              </w:rPr>
              <w:t>-0.237</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AA990C" w14:textId="77777777" w:rsidR="00203607" w:rsidRPr="00203607" w:rsidRDefault="00203607" w:rsidP="00203607">
            <w:pPr>
              <w:spacing w:after="0" w:line="276" w:lineRule="auto"/>
              <w:jc w:val="right"/>
              <w:rPr>
                <w:rFonts w:ascii="Calibri" w:eastAsia="Calibri" w:hAnsi="Calibri" w:cs="Calibri"/>
                <w:color w:val="4472C4"/>
                <w:sz w:val="20"/>
                <w:szCs w:val="20"/>
                <w:lang w:eastAsia="en-IN" w:bidi="mr-IN"/>
              </w:rPr>
            </w:pPr>
            <w:r w:rsidRPr="00203607">
              <w:rPr>
                <w:rFonts w:ascii="Calibri" w:eastAsia="Calibri" w:hAnsi="Calibri" w:cs="Calibri"/>
                <w:color w:val="4472C4"/>
                <w:sz w:val="20"/>
                <w:szCs w:val="20"/>
                <w:lang w:eastAsia="en-IN" w:bidi="mr-IN"/>
              </w:rPr>
              <w:t>0.082</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BE3941" w14:textId="77777777" w:rsidR="00203607" w:rsidRPr="00203607" w:rsidRDefault="00203607" w:rsidP="00203607">
            <w:pPr>
              <w:spacing w:after="0" w:line="276" w:lineRule="auto"/>
              <w:jc w:val="right"/>
              <w:rPr>
                <w:rFonts w:ascii="Calibri" w:eastAsia="Calibri" w:hAnsi="Calibri" w:cs="Calibri"/>
                <w:color w:val="4472C4"/>
                <w:sz w:val="20"/>
                <w:szCs w:val="20"/>
                <w:lang w:eastAsia="en-IN" w:bidi="mr-IN"/>
              </w:rPr>
            </w:pPr>
            <w:r w:rsidRPr="00203607">
              <w:rPr>
                <w:rFonts w:ascii="Calibri" w:eastAsia="Calibri" w:hAnsi="Calibri" w:cs="Calibri"/>
                <w:color w:val="4472C4"/>
                <w:sz w:val="20"/>
                <w:szCs w:val="20"/>
                <w:lang w:eastAsia="en-IN" w:bidi="mr-IN"/>
              </w:rPr>
              <w:t>0.004</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A72890" w14:textId="77777777" w:rsidR="00203607" w:rsidRPr="00203607" w:rsidRDefault="00203607" w:rsidP="00203607">
            <w:pPr>
              <w:spacing w:after="0" w:line="276" w:lineRule="auto"/>
              <w:jc w:val="right"/>
              <w:rPr>
                <w:rFonts w:ascii="Calibri" w:eastAsia="Calibri" w:hAnsi="Calibri" w:cs="Calibri"/>
                <w:color w:val="4472C4"/>
                <w:sz w:val="20"/>
                <w:szCs w:val="20"/>
                <w:lang w:eastAsia="en-IN" w:bidi="mr-IN"/>
              </w:rPr>
            </w:pPr>
            <w:r w:rsidRPr="00203607">
              <w:rPr>
                <w:rFonts w:ascii="Calibri" w:eastAsia="Calibri" w:hAnsi="Calibri" w:cs="Calibri"/>
                <w:color w:val="4472C4"/>
                <w:sz w:val="20"/>
                <w:szCs w:val="20"/>
                <w:lang w:eastAsia="en-IN" w:bidi="mr-IN"/>
              </w:rPr>
              <w:t>-0.399</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CBEDC3" w14:textId="77777777" w:rsidR="00203607" w:rsidRPr="00203607" w:rsidRDefault="00203607" w:rsidP="00203607">
            <w:pPr>
              <w:spacing w:after="0" w:line="276" w:lineRule="auto"/>
              <w:jc w:val="right"/>
              <w:rPr>
                <w:rFonts w:ascii="Calibri" w:eastAsia="Calibri" w:hAnsi="Calibri" w:cs="Calibri"/>
                <w:color w:val="4472C4"/>
                <w:sz w:val="20"/>
                <w:szCs w:val="20"/>
                <w:lang w:eastAsia="en-IN" w:bidi="mr-IN"/>
              </w:rPr>
            </w:pPr>
            <w:r w:rsidRPr="00203607">
              <w:rPr>
                <w:rFonts w:ascii="Calibri" w:eastAsia="Calibri" w:hAnsi="Calibri" w:cs="Calibri"/>
                <w:color w:val="4472C4"/>
                <w:sz w:val="20"/>
                <w:szCs w:val="20"/>
                <w:lang w:eastAsia="en-IN" w:bidi="mr-IN"/>
              </w:rPr>
              <w:t>-0.076</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96D1653"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0.60%</w:t>
            </w:r>
          </w:p>
        </w:tc>
      </w:tr>
      <w:tr w:rsidR="00203607" w:rsidRPr="00203607" w14:paraId="4FA35525"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E396BA7" w14:textId="77777777" w:rsidR="00203607" w:rsidRPr="00203607" w:rsidRDefault="00203607" w:rsidP="00203607">
            <w:pPr>
              <w:spacing w:after="0" w:line="276" w:lineRule="auto"/>
              <w:rPr>
                <w:rFonts w:ascii="Calibri" w:eastAsia="Calibri" w:hAnsi="Calibri" w:cs="Calibri"/>
                <w:color w:val="4472C4"/>
                <w:sz w:val="20"/>
                <w:szCs w:val="20"/>
                <w:lang w:eastAsia="en-IN" w:bidi="mr-IN"/>
              </w:rPr>
            </w:pPr>
            <w:r w:rsidRPr="00203607">
              <w:rPr>
                <w:rFonts w:ascii="Calibri" w:eastAsia="Calibri" w:hAnsi="Calibri" w:cs="Calibri"/>
                <w:color w:val="4472C4"/>
                <w:sz w:val="20"/>
                <w:szCs w:val="20"/>
                <w:lang w:eastAsia="en-IN" w:bidi="mr-IN"/>
              </w:rPr>
              <w:t>Other</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E3BC37" w14:textId="77777777" w:rsidR="00203607" w:rsidRPr="00203607" w:rsidRDefault="00203607" w:rsidP="00203607">
            <w:pPr>
              <w:spacing w:after="0" w:line="276" w:lineRule="auto"/>
              <w:jc w:val="right"/>
              <w:rPr>
                <w:rFonts w:ascii="Calibri" w:eastAsia="Calibri" w:hAnsi="Calibri" w:cs="Calibri"/>
                <w:color w:val="4472C4"/>
                <w:sz w:val="20"/>
                <w:szCs w:val="20"/>
                <w:lang w:eastAsia="en-IN" w:bidi="mr-IN"/>
              </w:rPr>
            </w:pPr>
            <w:r w:rsidRPr="00203607">
              <w:rPr>
                <w:rFonts w:ascii="Calibri" w:eastAsia="Calibri" w:hAnsi="Calibri" w:cs="Calibri"/>
                <w:color w:val="4472C4"/>
                <w:sz w:val="20"/>
                <w:szCs w:val="20"/>
                <w:lang w:eastAsia="en-IN" w:bidi="mr-IN"/>
              </w:rPr>
              <w:t>0.097</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B83597" w14:textId="77777777" w:rsidR="00203607" w:rsidRPr="00203607" w:rsidRDefault="00203607" w:rsidP="00203607">
            <w:pPr>
              <w:spacing w:after="0" w:line="276" w:lineRule="auto"/>
              <w:jc w:val="right"/>
              <w:rPr>
                <w:rFonts w:ascii="Calibri" w:eastAsia="Calibri" w:hAnsi="Calibri" w:cs="Calibri"/>
                <w:color w:val="4472C4"/>
                <w:sz w:val="20"/>
                <w:szCs w:val="20"/>
                <w:lang w:eastAsia="en-IN" w:bidi="mr-IN"/>
              </w:rPr>
            </w:pPr>
            <w:r w:rsidRPr="00203607">
              <w:rPr>
                <w:rFonts w:ascii="Calibri" w:eastAsia="Calibri" w:hAnsi="Calibri" w:cs="Calibri"/>
                <w:color w:val="4472C4"/>
                <w:sz w:val="20"/>
                <w:szCs w:val="20"/>
                <w:lang w:eastAsia="en-IN" w:bidi="mr-IN"/>
              </w:rPr>
              <w:t>0.101</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ECB0C1" w14:textId="77777777" w:rsidR="00203607" w:rsidRPr="00203607" w:rsidRDefault="00203607" w:rsidP="00203607">
            <w:pPr>
              <w:spacing w:after="0" w:line="276" w:lineRule="auto"/>
              <w:jc w:val="right"/>
              <w:rPr>
                <w:rFonts w:ascii="Calibri" w:eastAsia="Calibri" w:hAnsi="Calibri" w:cs="Calibri"/>
                <w:color w:val="4472C4"/>
                <w:sz w:val="20"/>
                <w:szCs w:val="20"/>
                <w:lang w:eastAsia="en-IN" w:bidi="mr-IN"/>
              </w:rPr>
            </w:pPr>
            <w:r w:rsidRPr="00203607">
              <w:rPr>
                <w:rFonts w:ascii="Calibri" w:eastAsia="Calibri" w:hAnsi="Calibri" w:cs="Calibri"/>
                <w:color w:val="4472C4"/>
                <w:sz w:val="20"/>
                <w:szCs w:val="20"/>
                <w:lang w:eastAsia="en-IN" w:bidi="mr-IN"/>
              </w:rPr>
              <w:t>0.336</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45C037" w14:textId="77777777" w:rsidR="00203607" w:rsidRPr="00203607" w:rsidRDefault="00203607" w:rsidP="00203607">
            <w:pPr>
              <w:spacing w:after="0" w:line="276" w:lineRule="auto"/>
              <w:jc w:val="right"/>
              <w:rPr>
                <w:rFonts w:ascii="Calibri" w:eastAsia="Calibri" w:hAnsi="Calibri" w:cs="Calibri"/>
                <w:color w:val="4472C4"/>
                <w:sz w:val="20"/>
                <w:szCs w:val="20"/>
                <w:lang w:eastAsia="en-IN" w:bidi="mr-IN"/>
              </w:rPr>
            </w:pPr>
            <w:r w:rsidRPr="00203607">
              <w:rPr>
                <w:rFonts w:ascii="Calibri" w:eastAsia="Calibri" w:hAnsi="Calibri" w:cs="Calibri"/>
                <w:color w:val="4472C4"/>
                <w:sz w:val="20"/>
                <w:szCs w:val="20"/>
                <w:lang w:eastAsia="en-IN" w:bidi="mr-IN"/>
              </w:rPr>
              <w:t>-0.100</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EBF199" w14:textId="77777777" w:rsidR="00203607" w:rsidRPr="00203607" w:rsidRDefault="00203607" w:rsidP="00203607">
            <w:pPr>
              <w:spacing w:after="0" w:line="276" w:lineRule="auto"/>
              <w:jc w:val="right"/>
              <w:rPr>
                <w:rFonts w:ascii="Calibri" w:eastAsia="Calibri" w:hAnsi="Calibri" w:cs="Calibri"/>
                <w:color w:val="4472C4"/>
                <w:sz w:val="20"/>
                <w:szCs w:val="20"/>
                <w:lang w:eastAsia="en-IN" w:bidi="mr-IN"/>
              </w:rPr>
            </w:pPr>
            <w:r w:rsidRPr="00203607">
              <w:rPr>
                <w:rFonts w:ascii="Calibri" w:eastAsia="Calibri" w:hAnsi="Calibri" w:cs="Calibri"/>
                <w:color w:val="4472C4"/>
                <w:sz w:val="20"/>
                <w:szCs w:val="20"/>
                <w:lang w:eastAsia="en-IN" w:bidi="mr-IN"/>
              </w:rPr>
              <w:t>0.294</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AA03879" w14:textId="77777777" w:rsidR="00203607" w:rsidRPr="00203607" w:rsidRDefault="00203607" w:rsidP="00203607">
            <w:pPr>
              <w:spacing w:after="0" w:line="276" w:lineRule="auto"/>
              <w:jc w:val="right"/>
              <w:rPr>
                <w:rFonts w:ascii="Calibri" w:eastAsia="Calibri" w:hAnsi="Calibri" w:cs="Calibri"/>
                <w:color w:val="4472C4"/>
                <w:sz w:val="20"/>
                <w:szCs w:val="20"/>
                <w:lang w:eastAsia="en-IN" w:bidi="mr-IN"/>
              </w:rPr>
            </w:pPr>
            <w:r w:rsidRPr="00203607">
              <w:rPr>
                <w:rFonts w:ascii="Calibri" w:eastAsia="Calibri" w:hAnsi="Calibri" w:cs="Calibri"/>
                <w:color w:val="4472C4"/>
                <w:sz w:val="20"/>
                <w:szCs w:val="20"/>
                <w:lang w:eastAsia="en-IN" w:bidi="mr-IN"/>
              </w:rPr>
              <w:t>0.20%</w:t>
            </w:r>
          </w:p>
        </w:tc>
      </w:tr>
      <w:tr w:rsidR="00203607" w:rsidRPr="00203607" w14:paraId="5EEAC015" w14:textId="77777777" w:rsidTr="00EA6823">
        <w:trPr>
          <w:trHeight w:val="275"/>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8064874" w14:textId="77777777" w:rsidR="00203607" w:rsidRPr="00203607" w:rsidRDefault="00203607" w:rsidP="00203607">
            <w:pPr>
              <w:rPr>
                <w:rFonts w:ascii="Calibri" w:eastAsia="Calibri" w:hAnsi="Calibri" w:cs="Calibri"/>
                <w:sz w:val="20"/>
                <w:szCs w:val="20"/>
                <w:lang w:eastAsia="en-IN" w:bidi="mr-IN"/>
              </w:rPr>
            </w:pPr>
          </w:p>
        </w:tc>
        <w:tc>
          <w:tcPr>
            <w:tcW w:w="154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4166614"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A56E23C"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231F0E3"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0F30D2E"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74D79F2"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24C29C2"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r>
      <w:tr w:rsidR="00203607" w:rsidRPr="00203607" w14:paraId="7495B592" w14:textId="77777777" w:rsidTr="00EA6823">
        <w:trPr>
          <w:trHeight w:val="470"/>
        </w:trPr>
        <w:tc>
          <w:tcPr>
            <w:tcW w:w="4275" w:type="dxa"/>
            <w:gridSpan w:val="3"/>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ED7BFD7" w14:textId="77777777" w:rsidR="00203607" w:rsidRPr="00203607" w:rsidRDefault="00203607" w:rsidP="00203607">
            <w:pPr>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Social Group (General/Other as the base)</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5E78F9E"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F7D8B9E"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E6229D5"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6EB868D"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r>
      <w:tr w:rsidR="00203607" w:rsidRPr="00203607" w14:paraId="799DF387"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E63A6E3"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Scheduled Tribes</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062E41"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-0.366</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293AA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0.028</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BBAD4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F32E6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-0.420</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47BC20"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-0.311</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108CC99"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9%</w:t>
            </w:r>
          </w:p>
        </w:tc>
      </w:tr>
      <w:tr w:rsidR="00203607" w:rsidRPr="00203607" w14:paraId="4DFF03E2"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B947C40"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lastRenderedPageBreak/>
              <w:t>Scheduled Castes</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6F86FB"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-0.235</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9A1BF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0.015</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2F5880"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62FFD1"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-0.265</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FCBC30"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-0.206</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7CC26F2"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19%</w:t>
            </w:r>
          </w:p>
        </w:tc>
      </w:tr>
      <w:tr w:rsidR="00203607" w:rsidRPr="00203607" w14:paraId="10064B1A"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B44CA25"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Other Backward Castes</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0BCD80"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-0.139</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D77C18"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0.014</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C0815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2E60D7"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-0.167</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45CC1B"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-0.110</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7B403E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43%</w:t>
            </w:r>
          </w:p>
        </w:tc>
      </w:tr>
      <w:tr w:rsidR="00203607" w:rsidRPr="00203607" w14:paraId="3A6768BC" w14:textId="77777777" w:rsidTr="00EA6823">
        <w:trPr>
          <w:trHeight w:val="275"/>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C7BCEEE" w14:textId="77777777" w:rsidR="00203607" w:rsidRPr="00203607" w:rsidRDefault="00203607" w:rsidP="00203607">
            <w:pPr>
              <w:rPr>
                <w:rFonts w:ascii="Calibri" w:eastAsia="Calibri" w:hAnsi="Calibri" w:cs="Calibri"/>
                <w:sz w:val="20"/>
                <w:szCs w:val="20"/>
                <w:lang w:eastAsia="en-IN" w:bidi="mr-IN"/>
              </w:rPr>
            </w:pPr>
          </w:p>
        </w:tc>
        <w:tc>
          <w:tcPr>
            <w:tcW w:w="154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4BE59EE"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58CAE4A"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1073AE0"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D6A9616"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D0CCDB8"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F3CCBE8"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r>
      <w:tr w:rsidR="00203607" w:rsidRPr="00203607" w14:paraId="473D4010"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C29CBE4" w14:textId="77777777" w:rsidR="00203607" w:rsidRPr="00203607" w:rsidRDefault="00203607" w:rsidP="00203607">
            <w:pPr>
              <w:spacing w:after="0" w:line="276" w:lineRule="auto"/>
              <w:rPr>
                <w:rFonts w:ascii="Calibri" w:eastAsia="Calibri" w:hAnsi="Calibri" w:cs="Calibri"/>
                <w:sz w:val="20"/>
                <w:szCs w:val="20"/>
                <w:lang w:eastAsia="en-IN" w:bidi="mr-IN"/>
              </w:rPr>
            </w:pPr>
            <w:proofErr w:type="spellStart"/>
            <w:r w:rsidRPr="00203607">
              <w:rPr>
                <w:rFonts w:ascii="Calibri" w:eastAsia="Calibri" w:hAnsi="Calibri" w:cs="Calibri"/>
                <w:sz w:val="20"/>
                <w:szCs w:val="20"/>
                <w:lang w:eastAsia="en-IN" w:bidi="mr-IN"/>
              </w:rPr>
              <w:t>State_code</w:t>
            </w:r>
            <w:proofErr w:type="spellEnd"/>
          </w:p>
        </w:tc>
        <w:tc>
          <w:tcPr>
            <w:tcW w:w="154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A7FAA44" w14:textId="77777777" w:rsidR="00203607" w:rsidRPr="00203607" w:rsidRDefault="00203607" w:rsidP="00203607">
            <w:pPr>
              <w:rPr>
                <w:rFonts w:ascii="Calibri" w:eastAsia="Calibri" w:hAnsi="Calibri" w:cs="Calibri"/>
                <w:sz w:val="20"/>
                <w:szCs w:val="20"/>
                <w:lang w:eastAsia="en-IN" w:bidi="mr-IN"/>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EB3D4A2"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3F13434"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76C715A"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64567F4"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FB1E8CF"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r>
      <w:tr w:rsidR="00203607" w:rsidRPr="00203607" w14:paraId="696AE264"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3CF911D" w14:textId="77777777" w:rsidR="00203607" w:rsidRPr="00203607" w:rsidRDefault="00203607" w:rsidP="00203607">
            <w:pPr>
              <w:spacing w:after="0" w:line="276" w:lineRule="auto"/>
              <w:rPr>
                <w:rFonts w:ascii="Calibri" w:eastAsia="Calibri" w:hAnsi="Calibri" w:cs="Calibri"/>
                <w:sz w:val="20"/>
                <w:szCs w:val="20"/>
                <w:lang w:eastAsia="en-IN" w:bidi="mr-IN"/>
              </w:rPr>
            </w:pPr>
            <w:proofErr w:type="spellStart"/>
            <w:r w:rsidRPr="00203607">
              <w:rPr>
                <w:rFonts w:ascii="Calibri" w:eastAsia="Calibri" w:hAnsi="Calibri" w:cs="Calibri"/>
                <w:sz w:val="20"/>
                <w:szCs w:val="20"/>
                <w:lang w:eastAsia="en-IN" w:bidi="mr-IN"/>
              </w:rPr>
              <w:t>hh_size</w:t>
            </w:r>
            <w:proofErr w:type="spellEnd"/>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FEBD36"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0.211</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AD7284"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0.004</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0F311B"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DBBC17"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0.204</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CB8BAF"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0.219</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CBA7D70" w14:textId="77777777" w:rsidR="00203607" w:rsidRPr="00203607" w:rsidRDefault="00203607" w:rsidP="00203607">
            <w:pPr>
              <w:rPr>
                <w:rFonts w:ascii="Calibri" w:eastAsia="Calibri" w:hAnsi="Calibri" w:cs="Calibri"/>
                <w:sz w:val="20"/>
                <w:szCs w:val="20"/>
                <w:lang w:eastAsia="en-IN" w:bidi="mr-IN"/>
              </w:rPr>
            </w:pPr>
          </w:p>
        </w:tc>
      </w:tr>
      <w:tr w:rsidR="00203607" w:rsidRPr="00203607" w14:paraId="27CD1D52"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47BF2B7"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_cons</w:t>
            </w:r>
          </w:p>
        </w:tc>
        <w:tc>
          <w:tcPr>
            <w:tcW w:w="1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1B2EE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1.599</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E2EDEB"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0.041</w:t>
            </w:r>
          </w:p>
        </w:tc>
        <w:tc>
          <w:tcPr>
            <w:tcW w:w="9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CE2B55"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0.000</w:t>
            </w:r>
          </w:p>
        </w:tc>
        <w:tc>
          <w:tcPr>
            <w:tcW w:w="13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614959"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1.519</w:t>
            </w:r>
          </w:p>
        </w:tc>
        <w:tc>
          <w:tcPr>
            <w:tcW w:w="12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47C3A3" w14:textId="77777777" w:rsidR="00203607" w:rsidRPr="00203607" w:rsidRDefault="00203607" w:rsidP="00203607">
            <w:pPr>
              <w:spacing w:after="0" w:line="276" w:lineRule="auto"/>
              <w:jc w:val="right"/>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1.679</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228F1B2" w14:textId="77777777" w:rsidR="00203607" w:rsidRPr="00203607" w:rsidRDefault="00203607" w:rsidP="00203607">
            <w:pPr>
              <w:rPr>
                <w:rFonts w:ascii="Calibri" w:eastAsia="Calibri" w:hAnsi="Calibri" w:cs="Calibri"/>
                <w:sz w:val="20"/>
                <w:szCs w:val="20"/>
                <w:lang w:eastAsia="en-IN" w:bidi="mr-IN"/>
              </w:rPr>
            </w:pPr>
          </w:p>
        </w:tc>
      </w:tr>
      <w:tr w:rsidR="00203607" w:rsidRPr="00203607" w14:paraId="00584378"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2EA9CBF"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Observations</w:t>
            </w:r>
          </w:p>
        </w:tc>
        <w:tc>
          <w:tcPr>
            <w:tcW w:w="7290" w:type="dxa"/>
            <w:gridSpan w:val="6"/>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8C0993"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87,336</w:t>
            </w:r>
          </w:p>
        </w:tc>
      </w:tr>
      <w:tr w:rsidR="00203607" w:rsidRPr="00203607" w14:paraId="6793A4B5" w14:textId="77777777" w:rsidTr="00EA6823">
        <w:trPr>
          <w:trHeight w:val="470"/>
        </w:trPr>
        <w:tc>
          <w:tcPr>
            <w:tcW w:w="1740"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5210EC3"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 xml:space="preserve">R-squared </w:t>
            </w:r>
          </w:p>
        </w:tc>
        <w:tc>
          <w:tcPr>
            <w:tcW w:w="7290" w:type="dxa"/>
            <w:gridSpan w:val="6"/>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402335" w14:textId="77777777" w:rsidR="00203607" w:rsidRPr="00203607" w:rsidRDefault="00203607" w:rsidP="00203607">
            <w:pPr>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0.483</w:t>
            </w:r>
          </w:p>
        </w:tc>
      </w:tr>
    </w:tbl>
    <w:p w14:paraId="2622A8B8" w14:textId="77777777" w:rsidR="00203607" w:rsidRPr="00203607" w:rsidRDefault="00203607" w:rsidP="00203607">
      <w:pPr>
        <w:rPr>
          <w:rFonts w:ascii="Calibri" w:eastAsia="Calibri" w:hAnsi="Calibri" w:cs="Calibri"/>
          <w:lang w:eastAsia="en-IN" w:bidi="mr-IN"/>
        </w:rPr>
      </w:pPr>
    </w:p>
    <w:p w14:paraId="1AAF6314" w14:textId="77777777" w:rsidR="00203607" w:rsidRPr="00203607" w:rsidRDefault="00203607" w:rsidP="00203607">
      <w:pPr>
        <w:keepNext/>
        <w:keepLines/>
        <w:jc w:val="both"/>
        <w:outlineLvl w:val="1"/>
        <w:rPr>
          <w:rFonts w:ascii="Calibri" w:eastAsia="Calibri" w:hAnsi="Calibri" w:cs="Calibri"/>
          <w:b/>
          <w:i/>
          <w:lang w:eastAsia="en-IN" w:bidi="mr-IN"/>
        </w:rPr>
      </w:pPr>
      <w:bookmarkStart w:id="6" w:name="_heading=h.rb70mps1ei5f" w:colFirst="0" w:colLast="0"/>
      <w:bookmarkEnd w:id="6"/>
      <w:r w:rsidRPr="00203607">
        <w:rPr>
          <w:rFonts w:ascii="Calibri" w:eastAsia="Calibri" w:hAnsi="Calibri" w:cs="Calibri"/>
          <w:b/>
          <w:i/>
          <w:lang w:eastAsia="en-IN" w:bidi="mr-IN"/>
        </w:rPr>
        <w:t xml:space="preserve">Enteric fermentation emissions estimation </w:t>
      </w:r>
    </w:p>
    <w:p w14:paraId="5578ADA3" w14:textId="77777777" w:rsidR="00203607" w:rsidRPr="00203607" w:rsidRDefault="00203607" w:rsidP="00203607">
      <w:pPr>
        <w:keepNext/>
        <w:keepLines/>
        <w:spacing w:before="40" w:after="200" w:line="276" w:lineRule="auto"/>
        <w:jc w:val="both"/>
        <w:outlineLvl w:val="2"/>
        <w:rPr>
          <w:rFonts w:ascii="Calibri" w:eastAsia="Calibri" w:hAnsi="Calibri" w:cs="Calibri"/>
          <w:color w:val="1F3863"/>
          <w:sz w:val="24"/>
          <w:szCs w:val="24"/>
          <w:lang w:eastAsia="en-IN" w:bidi="mr-IN"/>
        </w:rPr>
      </w:pPr>
      <w:bookmarkStart w:id="7" w:name="_heading=h.nt4z43q8y5db" w:colFirst="0" w:colLast="0"/>
      <w:bookmarkEnd w:id="7"/>
      <w:r w:rsidRPr="00203607">
        <w:rPr>
          <w:rFonts w:ascii="Calibri" w:eastAsia="Calibri" w:hAnsi="Calibri" w:cs="Calibri"/>
          <w:color w:val="1F3863"/>
          <w:sz w:val="24"/>
          <w:szCs w:val="24"/>
          <w:lang w:eastAsia="en-IN" w:bidi="mr-IN"/>
        </w:rPr>
        <w:t>Using emission factors by Jha et al. (2011)</w:t>
      </w:r>
    </w:p>
    <w:p w14:paraId="11AA28F9" w14:textId="77777777" w:rsidR="00203607" w:rsidRPr="00203607" w:rsidRDefault="00203607" w:rsidP="00203607">
      <w:pPr>
        <w:spacing w:after="0" w:line="276" w:lineRule="auto"/>
        <w:jc w:val="both"/>
        <w:rPr>
          <w:rFonts w:ascii="Calibri" w:eastAsia="Calibri" w:hAnsi="Calibri" w:cs="Calibri"/>
          <w:lang w:eastAsia="en-IN" w:bidi="mr-IN"/>
        </w:rPr>
      </w:pPr>
      <w:r w:rsidRPr="00203607">
        <w:rPr>
          <w:rFonts w:ascii="Calibri" w:eastAsia="Calibri" w:hAnsi="Calibri" w:cs="Calibri"/>
          <w:lang w:eastAsia="en-IN" w:bidi="mr-IN"/>
        </w:rPr>
        <w:t>The mapping of Livestock Census bovine categories to those used by Jha et al. (2011) and the respective emission factors used can be found in Table B.</w:t>
      </w:r>
    </w:p>
    <w:p w14:paraId="47F29B5E" w14:textId="77777777" w:rsidR="00203607" w:rsidRPr="00203607" w:rsidRDefault="00203607" w:rsidP="00203607">
      <w:pPr>
        <w:spacing w:after="0" w:line="276" w:lineRule="auto"/>
        <w:jc w:val="both"/>
        <w:rPr>
          <w:rFonts w:ascii="Calibri" w:eastAsia="Calibri" w:hAnsi="Calibri" w:cs="Calibri"/>
          <w:lang w:eastAsia="en-IN" w:bidi="mr-IN"/>
        </w:rPr>
      </w:pPr>
    </w:p>
    <w:p w14:paraId="413F46DB" w14:textId="77777777" w:rsidR="00203607" w:rsidRPr="00203607" w:rsidRDefault="00203607" w:rsidP="00203607">
      <w:pPr>
        <w:keepNext/>
        <w:keepLines/>
        <w:spacing w:before="40" w:after="200" w:line="276" w:lineRule="auto"/>
        <w:jc w:val="both"/>
        <w:outlineLvl w:val="2"/>
        <w:rPr>
          <w:rFonts w:ascii="Calibri" w:eastAsia="Calibri" w:hAnsi="Calibri" w:cs="Calibri"/>
          <w:color w:val="1F3863"/>
          <w:sz w:val="24"/>
          <w:szCs w:val="24"/>
          <w:lang w:eastAsia="en-IN" w:bidi="mr-IN"/>
        </w:rPr>
      </w:pPr>
      <w:bookmarkStart w:id="8" w:name="_heading=h.2d7mnlerr5lg" w:colFirst="0" w:colLast="0"/>
      <w:bookmarkEnd w:id="8"/>
      <w:r w:rsidRPr="00203607">
        <w:rPr>
          <w:rFonts w:ascii="Calibri" w:eastAsia="Calibri" w:hAnsi="Calibri" w:cs="Calibri"/>
          <w:color w:val="1F3863"/>
          <w:sz w:val="24"/>
          <w:szCs w:val="24"/>
          <w:lang w:eastAsia="en-IN" w:bidi="mr-IN"/>
        </w:rPr>
        <w:t>Using emission factors by IPCC (2019)</w:t>
      </w:r>
    </w:p>
    <w:p w14:paraId="338E1401" w14:textId="77777777" w:rsidR="00203607" w:rsidRPr="00203607" w:rsidRDefault="00203607" w:rsidP="00203607">
      <w:pPr>
        <w:spacing w:after="0" w:line="276" w:lineRule="auto"/>
        <w:jc w:val="both"/>
        <w:rPr>
          <w:rFonts w:ascii="Calibri" w:eastAsia="Calibri" w:hAnsi="Calibri" w:cs="Calibri"/>
          <w:lang w:eastAsia="en-IN" w:bidi="mr-IN"/>
        </w:rPr>
      </w:pPr>
      <w:r w:rsidRPr="00203607">
        <w:rPr>
          <w:rFonts w:ascii="Calibri" w:eastAsia="Calibri" w:hAnsi="Calibri" w:cs="Calibri"/>
          <w:lang w:eastAsia="en-IN" w:bidi="mr-IN"/>
        </w:rPr>
        <w:t>The average milk yield of exotic/ crossbred cattle from 2013 to 2019 was 2,750.5 kg/head/</w:t>
      </w:r>
      <w:proofErr w:type="spellStart"/>
      <w:r w:rsidRPr="00203607">
        <w:rPr>
          <w:rFonts w:ascii="Calibri" w:eastAsia="Calibri" w:hAnsi="Calibri" w:cs="Calibri"/>
          <w:lang w:eastAsia="en-IN" w:bidi="mr-IN"/>
        </w:rPr>
        <w:t>yr</w:t>
      </w:r>
      <w:proofErr w:type="spellEnd"/>
      <w:r w:rsidRPr="00203607">
        <w:rPr>
          <w:rFonts w:ascii="Calibri" w:eastAsia="Calibri" w:hAnsi="Calibri" w:cs="Calibri"/>
          <w:lang w:eastAsia="en-IN" w:bidi="mr-IN"/>
        </w:rPr>
        <w:t xml:space="preserve"> (7.5 kg/head/day). IPCC defines high productivity systems as those producing an average milk yield of 2,600 kg/head/</w:t>
      </w:r>
      <w:proofErr w:type="spellStart"/>
      <w:r w:rsidRPr="00203607">
        <w:rPr>
          <w:rFonts w:ascii="Calibri" w:eastAsia="Calibri" w:hAnsi="Calibri" w:cs="Calibri"/>
          <w:lang w:eastAsia="en-IN" w:bidi="mr-IN"/>
        </w:rPr>
        <w:t>yr</w:t>
      </w:r>
      <w:proofErr w:type="spellEnd"/>
      <w:r w:rsidRPr="00203607">
        <w:rPr>
          <w:rFonts w:ascii="Calibri" w:eastAsia="Calibri" w:hAnsi="Calibri" w:cs="Calibri"/>
          <w:lang w:eastAsia="en-IN" w:bidi="mr-IN"/>
        </w:rPr>
        <w:t xml:space="preserve"> (IPCC 2019). So, the exotic/ crossbred cattle population was mapped to high productivity systems in the IPCC guidelines (2019). </w:t>
      </w:r>
    </w:p>
    <w:p w14:paraId="6CA23909" w14:textId="77777777" w:rsidR="00203607" w:rsidRPr="00203607" w:rsidRDefault="00203607" w:rsidP="00203607">
      <w:pPr>
        <w:spacing w:after="0" w:line="276" w:lineRule="auto"/>
        <w:jc w:val="both"/>
        <w:rPr>
          <w:rFonts w:ascii="Calibri" w:eastAsia="Calibri" w:hAnsi="Calibri" w:cs="Calibri"/>
          <w:lang w:eastAsia="en-IN" w:bidi="mr-IN"/>
        </w:rPr>
      </w:pPr>
    </w:p>
    <w:p w14:paraId="267303D5" w14:textId="77777777" w:rsidR="00203607" w:rsidRPr="00203607" w:rsidRDefault="00203607" w:rsidP="00203607">
      <w:pPr>
        <w:spacing w:after="0" w:line="276" w:lineRule="auto"/>
        <w:jc w:val="both"/>
        <w:rPr>
          <w:rFonts w:ascii="Calibri" w:eastAsia="Calibri" w:hAnsi="Calibri" w:cs="Calibri"/>
          <w:lang w:eastAsia="en-IN" w:bidi="mr-IN"/>
        </w:rPr>
      </w:pPr>
      <w:r w:rsidRPr="00203607">
        <w:rPr>
          <w:rFonts w:ascii="Calibri" w:eastAsia="Calibri" w:hAnsi="Calibri" w:cs="Calibri"/>
          <w:lang w:eastAsia="en-IN" w:bidi="mr-IN"/>
        </w:rPr>
        <w:t>The average milk yield of Indigenous/ Non-descript cattle from 2013 to 2019 was 1024 kg/head/</w:t>
      </w:r>
      <w:proofErr w:type="spellStart"/>
      <w:r w:rsidRPr="00203607">
        <w:rPr>
          <w:rFonts w:ascii="Calibri" w:eastAsia="Calibri" w:hAnsi="Calibri" w:cs="Calibri"/>
          <w:lang w:eastAsia="en-IN" w:bidi="mr-IN"/>
        </w:rPr>
        <w:t>yr</w:t>
      </w:r>
      <w:proofErr w:type="spellEnd"/>
      <w:r w:rsidRPr="00203607">
        <w:rPr>
          <w:rFonts w:ascii="Calibri" w:eastAsia="Calibri" w:hAnsi="Calibri" w:cs="Calibri"/>
          <w:lang w:eastAsia="en-IN" w:bidi="mr-IN"/>
        </w:rPr>
        <w:t xml:space="preserve"> (2.8 kg/head/day). IPCC defines low productivity systems as those producing an average milk yield of 1,700 kg/head/</w:t>
      </w:r>
      <w:proofErr w:type="spellStart"/>
      <w:r w:rsidRPr="00203607">
        <w:rPr>
          <w:rFonts w:ascii="Calibri" w:eastAsia="Calibri" w:hAnsi="Calibri" w:cs="Calibri"/>
          <w:lang w:eastAsia="en-IN" w:bidi="mr-IN"/>
        </w:rPr>
        <w:t>yr</w:t>
      </w:r>
      <w:proofErr w:type="spellEnd"/>
      <w:r w:rsidRPr="00203607">
        <w:rPr>
          <w:rFonts w:ascii="Calibri" w:eastAsia="Calibri" w:hAnsi="Calibri" w:cs="Calibri"/>
          <w:lang w:eastAsia="en-IN" w:bidi="mr-IN"/>
        </w:rPr>
        <w:t xml:space="preserve">). So, indigenous/ non-descript cattle population was mapped to low productivity systems in the IPCC guidelines (2019). </w:t>
      </w:r>
    </w:p>
    <w:p w14:paraId="2566DC12" w14:textId="77777777" w:rsidR="00203607" w:rsidRPr="00203607" w:rsidRDefault="00203607" w:rsidP="00203607">
      <w:pPr>
        <w:spacing w:after="0" w:line="276" w:lineRule="auto"/>
        <w:jc w:val="both"/>
        <w:rPr>
          <w:rFonts w:ascii="Calibri" w:eastAsia="Calibri" w:hAnsi="Calibri" w:cs="Calibri"/>
          <w:sz w:val="24"/>
          <w:szCs w:val="24"/>
          <w:lang w:eastAsia="en-IN" w:bidi="mr-IN"/>
        </w:rPr>
      </w:pPr>
    </w:p>
    <w:p w14:paraId="76156245" w14:textId="77777777" w:rsidR="00203607" w:rsidRPr="00203607" w:rsidRDefault="00203607" w:rsidP="00203607">
      <w:pPr>
        <w:jc w:val="both"/>
        <w:rPr>
          <w:rFonts w:ascii="Calibri" w:eastAsia="Calibri" w:hAnsi="Calibri" w:cs="Calibri"/>
          <w:sz w:val="24"/>
          <w:szCs w:val="24"/>
          <w:lang w:eastAsia="en-IN" w:bidi="mr-IN"/>
        </w:rPr>
      </w:pPr>
      <w:r w:rsidRPr="00203607">
        <w:rPr>
          <w:rFonts w:ascii="Calibri" w:eastAsia="Calibri" w:hAnsi="Calibri" w:cs="Calibri"/>
          <w:lang w:eastAsia="en-IN" w:bidi="mr-IN"/>
        </w:rPr>
        <w:t>Table B: Emission factors (EF) used for different Livestock Census categories</w:t>
      </w:r>
    </w:p>
    <w:tbl>
      <w:tblPr>
        <w:tblW w:w="9375" w:type="dxa"/>
        <w:tblBorders>
          <w:top w:val="nil"/>
          <w:left w:val="nil"/>
          <w:bottom w:val="nil"/>
          <w:right w:val="nil"/>
          <w:insideH w:val="nil"/>
          <w:insideV w:val="nil"/>
        </w:tblBorders>
        <w:tblLayout w:type="fixed"/>
        <w:tblLook w:val="0600" w:firstRow="0" w:lastRow="0" w:firstColumn="0" w:lastColumn="0" w:noHBand="1" w:noVBand="1"/>
      </w:tblPr>
      <w:tblGrid>
        <w:gridCol w:w="1590"/>
        <w:gridCol w:w="1605"/>
        <w:gridCol w:w="1020"/>
        <w:gridCol w:w="1470"/>
        <w:gridCol w:w="2445"/>
        <w:gridCol w:w="1245"/>
      </w:tblGrid>
      <w:tr w:rsidR="00203607" w:rsidRPr="00203607" w14:paraId="61A9D18C" w14:textId="77777777" w:rsidTr="00EA6823">
        <w:trPr>
          <w:trHeight w:val="400"/>
        </w:trPr>
        <w:tc>
          <w:tcPr>
            <w:tcW w:w="1590"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2D67F910"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p>
        </w:tc>
        <w:tc>
          <w:tcPr>
            <w:tcW w:w="7785" w:type="dxa"/>
            <w:gridSpan w:val="5"/>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08CAA85E"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b/>
                <w:sz w:val="20"/>
                <w:szCs w:val="20"/>
                <w:lang w:eastAsia="en-IN" w:bidi="mr-IN"/>
              </w:rPr>
              <w:t>Livestock Census (</w:t>
            </w:r>
            <w:proofErr w:type="spellStart"/>
            <w:r w:rsidRPr="00203607">
              <w:rPr>
                <w:rFonts w:ascii="Calibri" w:eastAsia="Calibri" w:hAnsi="Calibri" w:cs="Calibri"/>
                <w:b/>
                <w:sz w:val="20"/>
                <w:szCs w:val="20"/>
                <w:lang w:eastAsia="en-IN" w:bidi="mr-IN"/>
              </w:rPr>
              <w:t>GoI</w:t>
            </w:r>
            <w:proofErr w:type="spellEnd"/>
            <w:r w:rsidRPr="00203607">
              <w:rPr>
                <w:rFonts w:ascii="Calibri" w:eastAsia="Calibri" w:hAnsi="Calibri" w:cs="Calibri"/>
                <w:b/>
                <w:sz w:val="20"/>
                <w:szCs w:val="20"/>
                <w:lang w:eastAsia="en-IN" w:bidi="mr-IN"/>
              </w:rPr>
              <w:t xml:space="preserve"> 2003; 2007; 2012; 2019) categories</w:t>
            </w:r>
          </w:p>
        </w:tc>
      </w:tr>
      <w:tr w:rsidR="00203607" w:rsidRPr="00203607" w14:paraId="7C06D99B" w14:textId="77777777" w:rsidTr="00EA6823">
        <w:trPr>
          <w:trHeight w:val="400"/>
        </w:trPr>
        <w:tc>
          <w:tcPr>
            <w:tcW w:w="9375" w:type="dxa"/>
            <w:gridSpan w:val="6"/>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4AD8D8ED"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b/>
                <w:sz w:val="20"/>
                <w:szCs w:val="20"/>
                <w:lang w:eastAsia="en-IN" w:bidi="mr-IN"/>
              </w:rPr>
              <w:t>Crossbred/ Exotic cattle - Male</w:t>
            </w:r>
          </w:p>
        </w:tc>
      </w:tr>
      <w:tr w:rsidR="00203607" w:rsidRPr="00203607" w14:paraId="30EB264F" w14:textId="77777777" w:rsidTr="00EA6823">
        <w:trPr>
          <w:trHeight w:val="525"/>
        </w:trPr>
        <w:tc>
          <w:tcPr>
            <w:tcW w:w="1590" w:type="dxa"/>
            <w:vMerge w:val="restart"/>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2DD70386"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 xml:space="preserve">EF </w:t>
            </w:r>
          </w:p>
          <w:p w14:paraId="2CAEFB08"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(CH</w:t>
            </w:r>
            <w:r w:rsidRPr="00203607">
              <w:rPr>
                <w:rFonts w:ascii="Calibri" w:eastAsia="Calibri" w:hAnsi="Calibri" w:cs="Calibri"/>
                <w:b/>
                <w:sz w:val="20"/>
                <w:szCs w:val="20"/>
                <w:vertAlign w:val="subscript"/>
                <w:lang w:eastAsia="en-IN" w:bidi="mr-IN"/>
              </w:rPr>
              <w:t>4</w:t>
            </w:r>
            <w:r w:rsidRPr="00203607">
              <w:rPr>
                <w:rFonts w:ascii="Calibri" w:eastAsia="Calibri" w:hAnsi="Calibri" w:cs="Calibri"/>
                <w:b/>
                <w:sz w:val="20"/>
                <w:szCs w:val="20"/>
                <w:lang w:eastAsia="en-IN" w:bidi="mr-IN"/>
              </w:rPr>
              <w:t xml:space="preserve"> </w:t>
            </w:r>
            <w:r w:rsidRPr="00203607">
              <w:rPr>
                <w:rFonts w:ascii="Calibri" w:eastAsia="Calibri" w:hAnsi="Calibri" w:cs="Calibri"/>
                <w:b/>
                <w:sz w:val="20"/>
                <w:szCs w:val="20"/>
                <w:lang w:eastAsia="en-IN" w:bidi="mr-IN"/>
              </w:rPr>
              <w:lastRenderedPageBreak/>
              <w:t>kg/head/year) ↓</w:t>
            </w:r>
          </w:p>
        </w:tc>
        <w:tc>
          <w:tcPr>
            <w:tcW w:w="1605" w:type="dxa"/>
            <w:vMerge w:val="restart"/>
            <w:tcBorders>
              <w:top w:val="single" w:sz="4" w:space="0" w:color="B7B7B7"/>
              <w:left w:val="single" w:sz="4" w:space="0" w:color="B7B7B7"/>
              <w:bottom w:val="single" w:sz="4" w:space="0" w:color="B7B7B7"/>
              <w:right w:val="single" w:sz="4" w:space="0" w:color="B7B7B7"/>
            </w:tcBorders>
            <w:tcMar>
              <w:top w:w="100" w:type="dxa"/>
              <w:left w:w="100" w:type="dxa"/>
              <w:bottom w:w="100" w:type="dxa"/>
              <w:right w:w="100" w:type="dxa"/>
            </w:tcMar>
          </w:tcPr>
          <w:p w14:paraId="4FE12318"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proofErr w:type="spellStart"/>
            <w:r w:rsidRPr="00203607">
              <w:rPr>
                <w:rFonts w:ascii="Calibri" w:eastAsia="Calibri" w:hAnsi="Calibri" w:cs="Calibri"/>
                <w:sz w:val="20"/>
                <w:szCs w:val="20"/>
                <w:lang w:eastAsia="en-IN" w:bidi="mr-IN"/>
              </w:rPr>
              <w:lastRenderedPageBreak/>
              <w:t>Upto</w:t>
            </w:r>
            <w:proofErr w:type="spellEnd"/>
            <w:r w:rsidRPr="00203607">
              <w:rPr>
                <w:rFonts w:ascii="Calibri" w:eastAsia="Calibri" w:hAnsi="Calibri" w:cs="Calibri"/>
                <w:sz w:val="20"/>
                <w:szCs w:val="20"/>
                <w:lang w:eastAsia="en-IN" w:bidi="mr-IN"/>
              </w:rPr>
              <w:t xml:space="preserve"> 1.5 Years (2012, 2019)</w:t>
            </w:r>
          </w:p>
          <w:p w14:paraId="0B0C2A9C"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proofErr w:type="spellStart"/>
            <w:r w:rsidRPr="00203607">
              <w:rPr>
                <w:rFonts w:ascii="Calibri" w:eastAsia="Calibri" w:hAnsi="Calibri" w:cs="Calibri"/>
                <w:sz w:val="20"/>
                <w:szCs w:val="20"/>
                <w:lang w:eastAsia="en-IN" w:bidi="mr-IN"/>
              </w:rPr>
              <w:lastRenderedPageBreak/>
              <w:t>Upto</w:t>
            </w:r>
            <w:proofErr w:type="spellEnd"/>
            <w:r w:rsidRPr="00203607">
              <w:rPr>
                <w:rFonts w:ascii="Calibri" w:eastAsia="Calibri" w:hAnsi="Calibri" w:cs="Calibri"/>
                <w:sz w:val="20"/>
                <w:szCs w:val="20"/>
                <w:lang w:eastAsia="en-IN" w:bidi="mr-IN"/>
              </w:rPr>
              <w:t xml:space="preserve"> 2.5 years (2003, 2007)</w:t>
            </w:r>
          </w:p>
        </w:tc>
        <w:tc>
          <w:tcPr>
            <w:tcW w:w="6180" w:type="dxa"/>
            <w:gridSpan w:val="4"/>
            <w:tcBorders>
              <w:top w:val="single" w:sz="4" w:space="0" w:color="B7B7B7"/>
              <w:left w:val="single" w:sz="4" w:space="0" w:color="B7B7B7"/>
              <w:bottom w:val="single" w:sz="4" w:space="0" w:color="B7B7B7"/>
              <w:right w:val="single" w:sz="4" w:space="0" w:color="B7B7B7"/>
            </w:tcBorders>
            <w:tcMar>
              <w:top w:w="100" w:type="dxa"/>
              <w:left w:w="100" w:type="dxa"/>
              <w:bottom w:w="100" w:type="dxa"/>
              <w:right w:w="100" w:type="dxa"/>
            </w:tcMar>
          </w:tcPr>
          <w:p w14:paraId="6CCB62C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lastRenderedPageBreak/>
              <w:t>Over 1.5 Years (2012,2019)</w:t>
            </w:r>
          </w:p>
          <w:p w14:paraId="519A8B9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Over 2.5 years (2003, 2007)</w:t>
            </w:r>
          </w:p>
        </w:tc>
      </w:tr>
      <w:tr w:rsidR="00203607" w:rsidRPr="00203607" w14:paraId="34200864" w14:textId="77777777" w:rsidTr="00EA6823">
        <w:trPr>
          <w:trHeight w:val="750"/>
        </w:trPr>
        <w:tc>
          <w:tcPr>
            <w:tcW w:w="1590"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48296C7B"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605"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783384F8"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02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6B811993"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 xml:space="preserve">Used for Breeding </w:t>
            </w:r>
          </w:p>
        </w:tc>
        <w:tc>
          <w:tcPr>
            <w:tcW w:w="14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52BF036E"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 xml:space="preserve">Only Used for Draught </w:t>
            </w:r>
          </w:p>
        </w:tc>
        <w:tc>
          <w:tcPr>
            <w:tcW w:w="244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04F36383"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 xml:space="preserve"> Used for both Draught and Breeding </w:t>
            </w:r>
          </w:p>
        </w:tc>
        <w:tc>
          <w:tcPr>
            <w:tcW w:w="124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083D562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Others</w:t>
            </w:r>
          </w:p>
        </w:tc>
      </w:tr>
      <w:tr w:rsidR="00203607" w:rsidRPr="00203607" w14:paraId="3473251D" w14:textId="77777777" w:rsidTr="00EA6823">
        <w:trPr>
          <w:trHeight w:val="750"/>
        </w:trPr>
        <w:tc>
          <w:tcPr>
            <w:tcW w:w="159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4BEEAA76"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Mapped to the category by Jha et al. (2011)</w:t>
            </w:r>
          </w:p>
        </w:tc>
        <w:tc>
          <w:tcPr>
            <w:tcW w:w="160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1E0E4B4F"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cattle (1-2.5 years)</w:t>
            </w:r>
          </w:p>
        </w:tc>
        <w:tc>
          <w:tcPr>
            <w:tcW w:w="6180" w:type="dxa"/>
            <w:gridSpan w:val="4"/>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256BD265"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cattle (Adult)</w:t>
            </w:r>
          </w:p>
        </w:tc>
      </w:tr>
      <w:tr w:rsidR="00203607" w:rsidRPr="00203607" w14:paraId="1C9A6529" w14:textId="77777777" w:rsidTr="00EA6823">
        <w:trPr>
          <w:trHeight w:val="330"/>
        </w:trPr>
        <w:tc>
          <w:tcPr>
            <w:tcW w:w="159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40639AC2"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EF by Jha et al. (2011)</w:t>
            </w:r>
          </w:p>
        </w:tc>
        <w:tc>
          <w:tcPr>
            <w:tcW w:w="1605"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4834DA6B"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25</w:t>
            </w:r>
          </w:p>
        </w:tc>
        <w:tc>
          <w:tcPr>
            <w:tcW w:w="6180" w:type="dxa"/>
            <w:gridSpan w:val="4"/>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2EAC21D3"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32</w:t>
            </w:r>
          </w:p>
        </w:tc>
      </w:tr>
      <w:tr w:rsidR="00203607" w:rsidRPr="00203607" w14:paraId="397C8620" w14:textId="77777777" w:rsidTr="00EA6823">
        <w:trPr>
          <w:trHeight w:val="330"/>
        </w:trPr>
        <w:tc>
          <w:tcPr>
            <w:tcW w:w="159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6A2790A3"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 xml:space="preserve">Mapped to IPCC category </w:t>
            </w:r>
          </w:p>
        </w:tc>
        <w:tc>
          <w:tcPr>
            <w:tcW w:w="1605"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0AE4A6A4"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Replacement/growing</w:t>
            </w:r>
          </w:p>
        </w:tc>
        <w:tc>
          <w:tcPr>
            <w:tcW w:w="6180" w:type="dxa"/>
            <w:gridSpan w:val="4"/>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00D9AADD"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Mature males</w:t>
            </w:r>
          </w:p>
        </w:tc>
      </w:tr>
      <w:tr w:rsidR="00203607" w:rsidRPr="00203607" w14:paraId="02189204" w14:textId="77777777" w:rsidTr="00EA6823">
        <w:trPr>
          <w:trHeight w:val="330"/>
        </w:trPr>
        <w:tc>
          <w:tcPr>
            <w:tcW w:w="159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7932490C"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EF by IPCC (2019)</w:t>
            </w:r>
          </w:p>
        </w:tc>
        <w:tc>
          <w:tcPr>
            <w:tcW w:w="1605"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19294B58"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45</w:t>
            </w:r>
          </w:p>
        </w:tc>
        <w:tc>
          <w:tcPr>
            <w:tcW w:w="6180" w:type="dxa"/>
            <w:gridSpan w:val="4"/>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603C3DB7"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52</w:t>
            </w:r>
          </w:p>
        </w:tc>
      </w:tr>
    </w:tbl>
    <w:p w14:paraId="03A65296" w14:textId="77777777" w:rsidR="00203607" w:rsidRPr="00203607" w:rsidRDefault="00203607" w:rsidP="00203607">
      <w:pPr>
        <w:spacing w:after="0" w:line="276" w:lineRule="auto"/>
        <w:rPr>
          <w:rFonts w:ascii="Calibri" w:eastAsia="Calibri" w:hAnsi="Calibri" w:cs="Calibri"/>
          <w:sz w:val="24"/>
          <w:szCs w:val="24"/>
          <w:lang w:eastAsia="en-IN" w:bidi="mr-IN"/>
        </w:rPr>
      </w:pPr>
    </w:p>
    <w:tbl>
      <w:tblPr>
        <w:tblW w:w="9345" w:type="dxa"/>
        <w:tblBorders>
          <w:top w:val="nil"/>
          <w:left w:val="nil"/>
          <w:bottom w:val="nil"/>
          <w:right w:val="nil"/>
          <w:insideH w:val="nil"/>
          <w:insideV w:val="nil"/>
        </w:tblBorders>
        <w:tblLayout w:type="fixed"/>
        <w:tblLook w:val="0600" w:firstRow="0" w:lastRow="0" w:firstColumn="0" w:lastColumn="0" w:noHBand="1" w:noVBand="1"/>
      </w:tblPr>
      <w:tblGrid>
        <w:gridCol w:w="1500"/>
        <w:gridCol w:w="1530"/>
        <w:gridCol w:w="1560"/>
        <w:gridCol w:w="1185"/>
        <w:gridCol w:w="1080"/>
        <w:gridCol w:w="1155"/>
        <w:gridCol w:w="1335"/>
      </w:tblGrid>
      <w:tr w:rsidR="00203607" w:rsidRPr="00203607" w14:paraId="073A9D14" w14:textId="77777777" w:rsidTr="00EA6823">
        <w:trPr>
          <w:trHeight w:val="400"/>
        </w:trPr>
        <w:tc>
          <w:tcPr>
            <w:tcW w:w="9345" w:type="dxa"/>
            <w:gridSpan w:val="7"/>
            <w:tcBorders>
              <w:top w:val="single" w:sz="4" w:space="0" w:color="B7B7B7"/>
              <w:left w:val="single" w:sz="4" w:space="0" w:color="B7B7B7"/>
              <w:bottom w:val="single" w:sz="4" w:space="0" w:color="B7B7B7"/>
              <w:right w:val="single" w:sz="4" w:space="0" w:color="B7B7B7"/>
            </w:tcBorders>
            <w:tcMar>
              <w:top w:w="40" w:type="dxa"/>
              <w:left w:w="40" w:type="dxa"/>
              <w:bottom w:w="40" w:type="dxa"/>
              <w:right w:w="40" w:type="dxa"/>
            </w:tcMar>
          </w:tcPr>
          <w:p w14:paraId="1EBB01A3"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Crossbred/ Exotic Cattle - Females</w:t>
            </w:r>
          </w:p>
        </w:tc>
      </w:tr>
      <w:tr w:rsidR="00203607" w:rsidRPr="00203607" w14:paraId="3EAEC110" w14:textId="77777777" w:rsidTr="00EA6823">
        <w:trPr>
          <w:trHeight w:val="315"/>
        </w:trPr>
        <w:tc>
          <w:tcPr>
            <w:tcW w:w="1500" w:type="dxa"/>
            <w:vMerge w:val="restart"/>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6EA8CEC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b/>
                <w:sz w:val="20"/>
                <w:szCs w:val="20"/>
                <w:lang w:eastAsia="en-IN" w:bidi="mr-IN"/>
              </w:rPr>
              <w:t>Census categories</w:t>
            </w:r>
          </w:p>
        </w:tc>
        <w:tc>
          <w:tcPr>
            <w:tcW w:w="1530" w:type="dxa"/>
            <w:vMerge w:val="restart"/>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5D12C8C8"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Under 1 year</w:t>
            </w:r>
          </w:p>
        </w:tc>
        <w:tc>
          <w:tcPr>
            <w:tcW w:w="1560" w:type="dxa"/>
            <w:vMerge w:val="restart"/>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34AD8057"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 to 2.5 year</w:t>
            </w:r>
          </w:p>
        </w:tc>
        <w:tc>
          <w:tcPr>
            <w:tcW w:w="4755" w:type="dxa"/>
            <w:gridSpan w:val="4"/>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7F2161B8"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Over 2.5 years</w:t>
            </w:r>
          </w:p>
        </w:tc>
      </w:tr>
      <w:tr w:rsidR="00203607" w:rsidRPr="00203607" w14:paraId="642DE154" w14:textId="77777777" w:rsidTr="00EA6823">
        <w:trPr>
          <w:trHeight w:val="525"/>
        </w:trPr>
        <w:tc>
          <w:tcPr>
            <w:tcW w:w="1500"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513147F8"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530"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6AA2E808"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560"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06AC6D2D"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1185"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1FE50AE7"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In Milk</w:t>
            </w:r>
          </w:p>
        </w:tc>
        <w:tc>
          <w:tcPr>
            <w:tcW w:w="108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30DFF232"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Dry</w:t>
            </w:r>
          </w:p>
        </w:tc>
        <w:tc>
          <w:tcPr>
            <w:tcW w:w="1155"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1A5B3D6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Not calved once</w:t>
            </w:r>
          </w:p>
        </w:tc>
        <w:tc>
          <w:tcPr>
            <w:tcW w:w="1335"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395099ED"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Others</w:t>
            </w:r>
          </w:p>
        </w:tc>
      </w:tr>
      <w:tr w:rsidR="00203607" w:rsidRPr="00203607" w14:paraId="40496E50" w14:textId="77777777" w:rsidTr="00EA6823">
        <w:trPr>
          <w:trHeight w:val="525"/>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4F2A3140"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Mapped to the category by Jha et al. (2011)</w:t>
            </w:r>
          </w:p>
        </w:tc>
        <w:tc>
          <w:tcPr>
            <w:tcW w:w="153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20B04702"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cattle (0-1 year)</w:t>
            </w:r>
          </w:p>
        </w:tc>
        <w:tc>
          <w:tcPr>
            <w:tcW w:w="156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25A0DAA4"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cattle (1-2.5 year)</w:t>
            </w:r>
          </w:p>
        </w:tc>
        <w:tc>
          <w:tcPr>
            <w:tcW w:w="1185"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26F080EC"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Dairy cattle</w:t>
            </w:r>
          </w:p>
        </w:tc>
        <w:tc>
          <w:tcPr>
            <w:tcW w:w="3570" w:type="dxa"/>
            <w:gridSpan w:val="3"/>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738EB22D"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p>
          <w:p w14:paraId="44565D63"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(Adult)</w:t>
            </w:r>
          </w:p>
        </w:tc>
      </w:tr>
      <w:tr w:rsidR="00203607" w:rsidRPr="00203607" w14:paraId="40D41EBD"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5C19DA9D"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EF by Jha et al. (2011)</w:t>
            </w:r>
          </w:p>
        </w:tc>
        <w:tc>
          <w:tcPr>
            <w:tcW w:w="153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66E493EC"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11</w:t>
            </w:r>
          </w:p>
        </w:tc>
        <w:tc>
          <w:tcPr>
            <w:tcW w:w="1560"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6A0BAB3C"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25</w:t>
            </w:r>
          </w:p>
        </w:tc>
        <w:tc>
          <w:tcPr>
            <w:tcW w:w="118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5CB50937"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43</w:t>
            </w:r>
          </w:p>
        </w:tc>
        <w:tc>
          <w:tcPr>
            <w:tcW w:w="3570" w:type="dxa"/>
            <w:gridSpan w:val="3"/>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282F7CD1"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32</w:t>
            </w:r>
          </w:p>
        </w:tc>
      </w:tr>
      <w:tr w:rsidR="00203607" w:rsidRPr="00203607" w14:paraId="5E29DA94"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24AC1712"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 xml:space="preserve">Mapped to IPCC category </w:t>
            </w:r>
          </w:p>
        </w:tc>
        <w:tc>
          <w:tcPr>
            <w:tcW w:w="153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78FDE248"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Calves on forage</w:t>
            </w:r>
          </w:p>
        </w:tc>
        <w:tc>
          <w:tcPr>
            <w:tcW w:w="1560"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3EDECEB4"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Replacement/ growing</w:t>
            </w:r>
          </w:p>
        </w:tc>
        <w:tc>
          <w:tcPr>
            <w:tcW w:w="118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04ACB49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Dairy cattle</w:t>
            </w:r>
          </w:p>
        </w:tc>
        <w:tc>
          <w:tcPr>
            <w:tcW w:w="3570" w:type="dxa"/>
            <w:gridSpan w:val="3"/>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7099FA72"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Mature females</w:t>
            </w:r>
          </w:p>
        </w:tc>
      </w:tr>
      <w:tr w:rsidR="00203607" w:rsidRPr="00203607" w14:paraId="477CAEC8"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06B340A7"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EF by IPCC (2019)</w:t>
            </w:r>
          </w:p>
        </w:tc>
        <w:tc>
          <w:tcPr>
            <w:tcW w:w="153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25C3F4D3"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31</w:t>
            </w:r>
          </w:p>
        </w:tc>
        <w:tc>
          <w:tcPr>
            <w:tcW w:w="1560"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6994184B"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45</w:t>
            </w:r>
          </w:p>
        </w:tc>
        <w:tc>
          <w:tcPr>
            <w:tcW w:w="118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7174E6A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70</w:t>
            </w:r>
          </w:p>
        </w:tc>
        <w:tc>
          <w:tcPr>
            <w:tcW w:w="3570" w:type="dxa"/>
            <w:gridSpan w:val="3"/>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2CC2C7EE"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64</w:t>
            </w:r>
          </w:p>
        </w:tc>
      </w:tr>
      <w:tr w:rsidR="00203607" w:rsidRPr="00203607" w14:paraId="53F2A4C8" w14:textId="77777777" w:rsidTr="00EA6823">
        <w:trPr>
          <w:trHeight w:val="400"/>
        </w:trPr>
        <w:tc>
          <w:tcPr>
            <w:tcW w:w="9345" w:type="dxa"/>
            <w:gridSpan w:val="7"/>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154A06C6"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b/>
                <w:sz w:val="20"/>
                <w:szCs w:val="20"/>
                <w:lang w:eastAsia="en-IN" w:bidi="mr-IN"/>
              </w:rPr>
              <w:t>Indigenous cattle - Males</w:t>
            </w:r>
          </w:p>
        </w:tc>
      </w:tr>
      <w:tr w:rsidR="00203607" w:rsidRPr="00203607" w14:paraId="7612C918" w14:textId="77777777" w:rsidTr="00EA6823">
        <w:trPr>
          <w:trHeight w:val="330"/>
        </w:trPr>
        <w:tc>
          <w:tcPr>
            <w:tcW w:w="1500" w:type="dxa"/>
            <w:vMerge w:val="restart"/>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1EA8781B"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b/>
                <w:sz w:val="20"/>
                <w:szCs w:val="20"/>
                <w:lang w:eastAsia="en-IN" w:bidi="mr-IN"/>
              </w:rPr>
              <w:t>Census categories</w:t>
            </w:r>
          </w:p>
        </w:tc>
        <w:tc>
          <w:tcPr>
            <w:tcW w:w="1530" w:type="dxa"/>
            <w:vMerge w:val="restart"/>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4014696B"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Up to 1.5 Years</w:t>
            </w:r>
          </w:p>
        </w:tc>
        <w:tc>
          <w:tcPr>
            <w:tcW w:w="4980" w:type="dxa"/>
            <w:gridSpan w:val="4"/>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6A1CFDE4"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Over 1.5 Years</w:t>
            </w:r>
          </w:p>
        </w:tc>
        <w:tc>
          <w:tcPr>
            <w:tcW w:w="133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754513BA"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tc>
      </w:tr>
      <w:tr w:rsidR="00203607" w:rsidRPr="00203607" w14:paraId="2E1C736C" w14:textId="77777777" w:rsidTr="00EA6823">
        <w:trPr>
          <w:trHeight w:val="330"/>
        </w:trPr>
        <w:tc>
          <w:tcPr>
            <w:tcW w:w="1500"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49B987BE"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p>
        </w:tc>
        <w:tc>
          <w:tcPr>
            <w:tcW w:w="1530"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6D995EC2"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p>
        </w:tc>
        <w:tc>
          <w:tcPr>
            <w:tcW w:w="1560"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2FD53768"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Used for Breeding</w:t>
            </w:r>
          </w:p>
        </w:tc>
        <w:tc>
          <w:tcPr>
            <w:tcW w:w="118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21BB5F3C"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Only Used for Draught</w:t>
            </w:r>
          </w:p>
        </w:tc>
        <w:tc>
          <w:tcPr>
            <w:tcW w:w="1080"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2C413B18"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Only Used for both Draught and Breeding</w:t>
            </w:r>
          </w:p>
        </w:tc>
        <w:tc>
          <w:tcPr>
            <w:tcW w:w="115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5D84C755"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Others</w:t>
            </w:r>
          </w:p>
        </w:tc>
        <w:tc>
          <w:tcPr>
            <w:tcW w:w="133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49DFE9E3"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tc>
      </w:tr>
      <w:tr w:rsidR="00203607" w:rsidRPr="00203607" w14:paraId="1683640E"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1484B46E"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Mapped to the category by Jha et al. (2011)</w:t>
            </w:r>
          </w:p>
        </w:tc>
        <w:tc>
          <w:tcPr>
            <w:tcW w:w="153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420A8A4C"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cattle (1-3 years)</w:t>
            </w:r>
          </w:p>
        </w:tc>
        <w:tc>
          <w:tcPr>
            <w:tcW w:w="4980" w:type="dxa"/>
            <w:gridSpan w:val="4"/>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29685124"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cattle (Adult)</w:t>
            </w:r>
          </w:p>
        </w:tc>
        <w:tc>
          <w:tcPr>
            <w:tcW w:w="133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21FD8927"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tc>
      </w:tr>
      <w:tr w:rsidR="00203607" w:rsidRPr="00203607" w14:paraId="18C55A66"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49A21A1E"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EF by Jha et al. (2011)</w:t>
            </w:r>
          </w:p>
        </w:tc>
        <w:tc>
          <w:tcPr>
            <w:tcW w:w="153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6AD0D11B"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23</w:t>
            </w:r>
          </w:p>
        </w:tc>
        <w:tc>
          <w:tcPr>
            <w:tcW w:w="4980" w:type="dxa"/>
            <w:gridSpan w:val="4"/>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67F2DB56"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32</w:t>
            </w:r>
          </w:p>
        </w:tc>
        <w:tc>
          <w:tcPr>
            <w:tcW w:w="133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6AD56D0C"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tc>
      </w:tr>
      <w:tr w:rsidR="00203607" w:rsidRPr="00203607" w14:paraId="40EBE587"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6629CA67"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 xml:space="preserve">Mapped to IPCC category </w:t>
            </w:r>
          </w:p>
        </w:tc>
        <w:tc>
          <w:tcPr>
            <w:tcW w:w="153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6C46B8F7"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Replacement/growing</w:t>
            </w:r>
          </w:p>
        </w:tc>
        <w:tc>
          <w:tcPr>
            <w:tcW w:w="1560"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7032DCFB"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Mature males</w:t>
            </w:r>
          </w:p>
        </w:tc>
        <w:tc>
          <w:tcPr>
            <w:tcW w:w="118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6A546FC2"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Draft bullocks</w:t>
            </w:r>
          </w:p>
        </w:tc>
        <w:tc>
          <w:tcPr>
            <w:tcW w:w="2235" w:type="dxa"/>
            <w:gridSpan w:val="2"/>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445058F1"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p w14:paraId="5970EBDE"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Mature males</w:t>
            </w:r>
          </w:p>
        </w:tc>
        <w:tc>
          <w:tcPr>
            <w:tcW w:w="133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5C158714"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tc>
      </w:tr>
      <w:tr w:rsidR="00203607" w:rsidRPr="00203607" w14:paraId="6B580E28"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34D14F06"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lastRenderedPageBreak/>
              <w:t>EF by IPCC (2019)</w:t>
            </w:r>
          </w:p>
        </w:tc>
        <w:tc>
          <w:tcPr>
            <w:tcW w:w="153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5CD170F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37</w:t>
            </w:r>
          </w:p>
        </w:tc>
        <w:tc>
          <w:tcPr>
            <w:tcW w:w="1560"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69E8BBFA"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54</w:t>
            </w:r>
          </w:p>
        </w:tc>
        <w:tc>
          <w:tcPr>
            <w:tcW w:w="118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208061C1" w14:textId="77777777" w:rsidR="00203607" w:rsidRPr="00203607" w:rsidRDefault="00203607" w:rsidP="00203607">
            <w:pPr>
              <w:widowControl w:val="0"/>
              <w:spacing w:after="0" w:line="240"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47</w:t>
            </w:r>
          </w:p>
        </w:tc>
        <w:tc>
          <w:tcPr>
            <w:tcW w:w="2235" w:type="dxa"/>
            <w:gridSpan w:val="2"/>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7832ED38" w14:textId="77777777" w:rsidR="00203607" w:rsidRPr="00203607" w:rsidRDefault="00203607" w:rsidP="00203607">
            <w:pPr>
              <w:widowControl w:val="0"/>
              <w:spacing w:after="0" w:line="240"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54</w:t>
            </w:r>
          </w:p>
        </w:tc>
        <w:tc>
          <w:tcPr>
            <w:tcW w:w="133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54C381D1"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tc>
      </w:tr>
      <w:tr w:rsidR="00203607" w:rsidRPr="00203607" w14:paraId="7E75EB0A" w14:textId="77777777" w:rsidTr="00EA6823">
        <w:trPr>
          <w:trHeight w:val="400"/>
        </w:trPr>
        <w:tc>
          <w:tcPr>
            <w:tcW w:w="9345" w:type="dxa"/>
            <w:gridSpan w:val="7"/>
            <w:tcBorders>
              <w:top w:val="single" w:sz="4" w:space="0" w:color="B7B7B7"/>
              <w:left w:val="single" w:sz="4" w:space="0" w:color="B7B7B7"/>
              <w:bottom w:val="single" w:sz="4" w:space="0" w:color="B7B7B7"/>
              <w:right w:val="single" w:sz="4" w:space="0" w:color="B7B7B7"/>
            </w:tcBorders>
            <w:tcMar>
              <w:top w:w="40" w:type="dxa"/>
              <w:left w:w="40" w:type="dxa"/>
              <w:bottom w:w="40" w:type="dxa"/>
              <w:right w:w="40" w:type="dxa"/>
            </w:tcMar>
          </w:tcPr>
          <w:p w14:paraId="2C240F91"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Indigenous cattle - Females</w:t>
            </w:r>
          </w:p>
        </w:tc>
      </w:tr>
      <w:tr w:rsidR="00203607" w:rsidRPr="00203607" w14:paraId="4CAB2A2B" w14:textId="77777777" w:rsidTr="00EA6823">
        <w:trPr>
          <w:trHeight w:val="330"/>
        </w:trPr>
        <w:tc>
          <w:tcPr>
            <w:tcW w:w="1500" w:type="dxa"/>
            <w:vMerge w:val="restart"/>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0CC6D5C6"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b/>
                <w:sz w:val="20"/>
                <w:szCs w:val="20"/>
                <w:lang w:eastAsia="en-IN" w:bidi="mr-IN"/>
              </w:rPr>
              <w:t>Census categories</w:t>
            </w:r>
          </w:p>
        </w:tc>
        <w:tc>
          <w:tcPr>
            <w:tcW w:w="1530" w:type="dxa"/>
            <w:vMerge w:val="restart"/>
            <w:tcBorders>
              <w:top w:val="single" w:sz="4" w:space="0" w:color="B7B7B7"/>
              <w:left w:val="single" w:sz="4" w:space="0" w:color="B7B7B7"/>
              <w:bottom w:val="single" w:sz="4" w:space="0" w:color="B7B7B7"/>
              <w:right w:val="single" w:sz="4" w:space="0" w:color="B7B7B7"/>
            </w:tcBorders>
            <w:tcMar>
              <w:top w:w="40" w:type="dxa"/>
              <w:left w:w="40" w:type="dxa"/>
              <w:bottom w:w="40" w:type="dxa"/>
              <w:right w:w="40" w:type="dxa"/>
            </w:tcMar>
          </w:tcPr>
          <w:p w14:paraId="4303B936"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Under 1 year</w:t>
            </w:r>
          </w:p>
        </w:tc>
        <w:tc>
          <w:tcPr>
            <w:tcW w:w="1560" w:type="dxa"/>
            <w:vMerge w:val="restart"/>
            <w:tcBorders>
              <w:top w:val="single" w:sz="4" w:space="0" w:color="B7B7B7"/>
              <w:left w:val="single" w:sz="4" w:space="0" w:color="B7B7B7"/>
              <w:bottom w:val="single" w:sz="4" w:space="0" w:color="B7B7B7"/>
              <w:right w:val="single" w:sz="4" w:space="0" w:color="B7B7B7"/>
            </w:tcBorders>
            <w:tcMar>
              <w:top w:w="40" w:type="dxa"/>
              <w:left w:w="40" w:type="dxa"/>
              <w:bottom w:w="40" w:type="dxa"/>
              <w:right w:w="40" w:type="dxa"/>
            </w:tcMar>
          </w:tcPr>
          <w:p w14:paraId="00E533DF"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 to 3 year</w:t>
            </w:r>
          </w:p>
        </w:tc>
        <w:tc>
          <w:tcPr>
            <w:tcW w:w="4755" w:type="dxa"/>
            <w:gridSpan w:val="4"/>
            <w:tcBorders>
              <w:top w:val="single" w:sz="4" w:space="0" w:color="B7B7B7"/>
              <w:left w:val="single" w:sz="4" w:space="0" w:color="B7B7B7"/>
              <w:bottom w:val="single" w:sz="4" w:space="0" w:color="B7B7B7"/>
              <w:right w:val="single" w:sz="4" w:space="0" w:color="B7B7B7"/>
            </w:tcBorders>
            <w:tcMar>
              <w:top w:w="40" w:type="dxa"/>
              <w:left w:w="40" w:type="dxa"/>
              <w:bottom w:w="40" w:type="dxa"/>
              <w:right w:w="40" w:type="dxa"/>
            </w:tcMar>
          </w:tcPr>
          <w:p w14:paraId="7403B106"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Over 3 years</w:t>
            </w:r>
          </w:p>
        </w:tc>
      </w:tr>
      <w:tr w:rsidR="00203607" w:rsidRPr="00203607" w14:paraId="46EE6228" w14:textId="77777777" w:rsidTr="00EA6823">
        <w:trPr>
          <w:trHeight w:val="330"/>
        </w:trPr>
        <w:tc>
          <w:tcPr>
            <w:tcW w:w="1500"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5D7D83B8"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p>
        </w:tc>
        <w:tc>
          <w:tcPr>
            <w:tcW w:w="1530"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33330A5A"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p>
        </w:tc>
        <w:tc>
          <w:tcPr>
            <w:tcW w:w="1560"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4820F6BC"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p>
        </w:tc>
        <w:tc>
          <w:tcPr>
            <w:tcW w:w="1185"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33A6748C"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In Milk</w:t>
            </w:r>
          </w:p>
        </w:tc>
        <w:tc>
          <w:tcPr>
            <w:tcW w:w="108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13D1E811"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Dry</w:t>
            </w:r>
          </w:p>
        </w:tc>
        <w:tc>
          <w:tcPr>
            <w:tcW w:w="1155"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76C09968"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Not calved once</w:t>
            </w:r>
          </w:p>
        </w:tc>
        <w:tc>
          <w:tcPr>
            <w:tcW w:w="1335"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55CA24B0"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Others</w:t>
            </w:r>
          </w:p>
        </w:tc>
      </w:tr>
      <w:tr w:rsidR="00203607" w:rsidRPr="00203607" w14:paraId="38A4B2D1"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423879CA"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Mapped to category by Jha et al. (2011)</w:t>
            </w:r>
          </w:p>
        </w:tc>
        <w:tc>
          <w:tcPr>
            <w:tcW w:w="153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0BA50B62"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cattle (0-1 year)</w:t>
            </w:r>
          </w:p>
        </w:tc>
        <w:tc>
          <w:tcPr>
            <w:tcW w:w="156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55B26FA3"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cattle (1-3 year)</w:t>
            </w:r>
          </w:p>
        </w:tc>
        <w:tc>
          <w:tcPr>
            <w:tcW w:w="1185"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3971B388"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Dairy cattle</w:t>
            </w:r>
          </w:p>
        </w:tc>
        <w:tc>
          <w:tcPr>
            <w:tcW w:w="3570" w:type="dxa"/>
            <w:gridSpan w:val="3"/>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5A0130C9"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p>
          <w:p w14:paraId="7AB97AB0"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(Adult)</w:t>
            </w:r>
          </w:p>
        </w:tc>
      </w:tr>
      <w:tr w:rsidR="00203607" w:rsidRPr="00203607" w14:paraId="15146F27"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216CBF97"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EF by Jha et al. (2011)</w:t>
            </w:r>
          </w:p>
        </w:tc>
        <w:tc>
          <w:tcPr>
            <w:tcW w:w="153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63FEB827"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9</w:t>
            </w:r>
          </w:p>
        </w:tc>
        <w:tc>
          <w:tcPr>
            <w:tcW w:w="1560"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3DEBA821"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23</w:t>
            </w:r>
          </w:p>
        </w:tc>
        <w:tc>
          <w:tcPr>
            <w:tcW w:w="118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149DCC6A"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28</w:t>
            </w:r>
          </w:p>
        </w:tc>
        <w:tc>
          <w:tcPr>
            <w:tcW w:w="3570" w:type="dxa"/>
            <w:gridSpan w:val="3"/>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04B7AA7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32</w:t>
            </w:r>
          </w:p>
        </w:tc>
      </w:tr>
      <w:tr w:rsidR="00203607" w:rsidRPr="00203607" w14:paraId="74CEFEC4"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4BF8FAAB"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 xml:space="preserve">Mapped to IPCC category </w:t>
            </w:r>
          </w:p>
        </w:tc>
        <w:tc>
          <w:tcPr>
            <w:tcW w:w="153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29B5413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Calves on forage</w:t>
            </w:r>
          </w:p>
        </w:tc>
        <w:tc>
          <w:tcPr>
            <w:tcW w:w="1560"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2994E089"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Replacement/ growing</w:t>
            </w:r>
          </w:p>
        </w:tc>
        <w:tc>
          <w:tcPr>
            <w:tcW w:w="118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4F76A8A8"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Dairy cattle</w:t>
            </w:r>
          </w:p>
        </w:tc>
        <w:tc>
          <w:tcPr>
            <w:tcW w:w="3570" w:type="dxa"/>
            <w:gridSpan w:val="3"/>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16311A69"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Mature females</w:t>
            </w:r>
          </w:p>
        </w:tc>
      </w:tr>
      <w:tr w:rsidR="00203607" w:rsidRPr="00203607" w14:paraId="241C143A"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44109020"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EF by IPCC (2019)</w:t>
            </w:r>
          </w:p>
        </w:tc>
        <w:tc>
          <w:tcPr>
            <w:tcW w:w="153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4A75FD42"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26</w:t>
            </w:r>
          </w:p>
        </w:tc>
        <w:tc>
          <w:tcPr>
            <w:tcW w:w="1560"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2B819A74"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37</w:t>
            </w:r>
          </w:p>
        </w:tc>
        <w:tc>
          <w:tcPr>
            <w:tcW w:w="1185"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260F26F0"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74</w:t>
            </w:r>
          </w:p>
        </w:tc>
        <w:tc>
          <w:tcPr>
            <w:tcW w:w="3570" w:type="dxa"/>
            <w:gridSpan w:val="3"/>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tcPr>
          <w:p w14:paraId="2E559403"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62</w:t>
            </w:r>
          </w:p>
        </w:tc>
      </w:tr>
    </w:tbl>
    <w:p w14:paraId="6440C671" w14:textId="77777777" w:rsidR="00203607" w:rsidRPr="00203607" w:rsidRDefault="00203607" w:rsidP="00203607">
      <w:pPr>
        <w:spacing w:after="0" w:line="276" w:lineRule="auto"/>
        <w:rPr>
          <w:rFonts w:ascii="Calibri" w:eastAsia="Calibri" w:hAnsi="Calibri" w:cs="Calibri"/>
          <w:sz w:val="24"/>
          <w:szCs w:val="24"/>
          <w:lang w:eastAsia="en-IN" w:bidi="mr-IN"/>
        </w:rPr>
      </w:pPr>
    </w:p>
    <w:tbl>
      <w:tblPr>
        <w:tblW w:w="9355" w:type="dxa"/>
        <w:tblBorders>
          <w:top w:val="nil"/>
          <w:left w:val="nil"/>
          <w:bottom w:val="nil"/>
          <w:right w:val="nil"/>
          <w:insideH w:val="nil"/>
          <w:insideV w:val="nil"/>
        </w:tblBorders>
        <w:tblLayout w:type="fixed"/>
        <w:tblLook w:val="0600" w:firstRow="0" w:lastRow="0" w:firstColumn="0" w:lastColumn="0" w:noHBand="1" w:noVBand="1"/>
      </w:tblPr>
      <w:tblGrid>
        <w:gridCol w:w="1500"/>
        <w:gridCol w:w="1170"/>
        <w:gridCol w:w="1337"/>
        <w:gridCol w:w="1337"/>
        <w:gridCol w:w="1337"/>
        <w:gridCol w:w="1337"/>
        <w:gridCol w:w="1337"/>
      </w:tblGrid>
      <w:tr w:rsidR="00203607" w:rsidRPr="00203607" w14:paraId="491DE939"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tcMar>
              <w:top w:w="40" w:type="dxa"/>
              <w:left w:w="40" w:type="dxa"/>
              <w:bottom w:w="40" w:type="dxa"/>
              <w:right w:w="40" w:type="dxa"/>
            </w:tcMar>
            <w:vAlign w:val="bottom"/>
          </w:tcPr>
          <w:p w14:paraId="2409C0EF"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tc>
        <w:tc>
          <w:tcPr>
            <w:tcW w:w="6518" w:type="dxa"/>
            <w:gridSpan w:val="5"/>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253B492C"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b/>
                <w:sz w:val="20"/>
                <w:szCs w:val="20"/>
                <w:lang w:eastAsia="en-IN" w:bidi="mr-IN"/>
              </w:rPr>
              <w:t>Buffaloes - Males</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6E72E73C"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tc>
      </w:tr>
      <w:tr w:rsidR="00203607" w:rsidRPr="00203607" w14:paraId="49A00155" w14:textId="77777777" w:rsidTr="00EA6823">
        <w:trPr>
          <w:trHeight w:val="330"/>
        </w:trPr>
        <w:tc>
          <w:tcPr>
            <w:tcW w:w="1500" w:type="dxa"/>
            <w:vMerge w:val="restart"/>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1B891670"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b/>
                <w:sz w:val="20"/>
                <w:szCs w:val="20"/>
                <w:lang w:eastAsia="en-IN" w:bidi="mr-IN"/>
              </w:rPr>
              <w:t>Census categories</w:t>
            </w:r>
          </w:p>
        </w:tc>
        <w:tc>
          <w:tcPr>
            <w:tcW w:w="1170" w:type="dxa"/>
            <w:vMerge w:val="restart"/>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752E7B49"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Up to 2 Years</w:t>
            </w:r>
          </w:p>
        </w:tc>
        <w:tc>
          <w:tcPr>
            <w:tcW w:w="5348" w:type="dxa"/>
            <w:gridSpan w:val="4"/>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133C8CFE"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Over 2 Years</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14F9AE4A"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tc>
      </w:tr>
      <w:tr w:rsidR="00203607" w:rsidRPr="00203607" w14:paraId="434D2106" w14:textId="77777777" w:rsidTr="00EA6823">
        <w:trPr>
          <w:trHeight w:val="330"/>
        </w:trPr>
        <w:tc>
          <w:tcPr>
            <w:tcW w:w="1500"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1A5FF96A"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p>
        </w:tc>
        <w:tc>
          <w:tcPr>
            <w:tcW w:w="1170"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6EF021A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0D493009"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Used for Breeding</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4BC48DAE"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Only Used for Draught</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4E7C1FD5"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Only Used for both Draught and Breeding</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0ADDFD22"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Others</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0144B129"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tc>
      </w:tr>
      <w:tr w:rsidR="00203607" w:rsidRPr="00203607" w14:paraId="6BF3E4B0"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00F8C6B1"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Mapped to category by Jha et al. (2011)</w:t>
            </w:r>
          </w:p>
        </w:tc>
        <w:tc>
          <w:tcPr>
            <w:tcW w:w="11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62EB1544"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buffalo (1-3 years)</w:t>
            </w:r>
          </w:p>
        </w:tc>
        <w:tc>
          <w:tcPr>
            <w:tcW w:w="5348" w:type="dxa"/>
            <w:gridSpan w:val="4"/>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6F9BCEE8"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buffalo (Adult)</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475D9397"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tc>
      </w:tr>
      <w:tr w:rsidR="00203607" w:rsidRPr="00203607" w14:paraId="5771B375"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0699362B"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EF by Jha et al. (2011)</w:t>
            </w:r>
          </w:p>
        </w:tc>
        <w:tc>
          <w:tcPr>
            <w:tcW w:w="117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3EBFB769"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22</w:t>
            </w:r>
          </w:p>
        </w:tc>
        <w:tc>
          <w:tcPr>
            <w:tcW w:w="5348" w:type="dxa"/>
            <w:gridSpan w:val="4"/>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5BEBFBED"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44</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072CA990"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tc>
      </w:tr>
      <w:tr w:rsidR="00203607" w:rsidRPr="00203607" w14:paraId="720BAE00"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3FFE678C"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 xml:space="preserve">Mapped to IPCC category </w:t>
            </w:r>
          </w:p>
        </w:tc>
        <w:tc>
          <w:tcPr>
            <w:tcW w:w="117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1DD729B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Growing/ replacement</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62694D97"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Breeding males</w:t>
            </w:r>
          </w:p>
        </w:tc>
        <w:tc>
          <w:tcPr>
            <w:tcW w:w="2674" w:type="dxa"/>
            <w:gridSpan w:val="2"/>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7CD28573"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Working males</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335686B0"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Average</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1979D5CC"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tc>
      </w:tr>
      <w:tr w:rsidR="00203607" w:rsidRPr="00203607" w14:paraId="7714B6E6"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451F2D5C"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EF by IPCC (2019)</w:t>
            </w:r>
          </w:p>
        </w:tc>
        <w:tc>
          <w:tcPr>
            <w:tcW w:w="117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581C09E6"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45</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46B49079"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88</w:t>
            </w:r>
          </w:p>
        </w:tc>
        <w:tc>
          <w:tcPr>
            <w:tcW w:w="2674" w:type="dxa"/>
            <w:gridSpan w:val="2"/>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18175C95"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p>
          <w:p w14:paraId="534785D0"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129</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79E5538D"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85</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6DC34400" w14:textId="77777777" w:rsidR="00203607" w:rsidRPr="00203607" w:rsidRDefault="00203607" w:rsidP="00203607">
            <w:pPr>
              <w:widowControl w:val="0"/>
              <w:spacing w:after="0" w:line="240" w:lineRule="auto"/>
              <w:jc w:val="center"/>
              <w:rPr>
                <w:rFonts w:ascii="Calibri" w:eastAsia="Calibri" w:hAnsi="Calibri" w:cs="Calibri"/>
                <w:sz w:val="20"/>
                <w:szCs w:val="20"/>
                <w:lang w:eastAsia="en-IN" w:bidi="mr-IN"/>
              </w:rPr>
            </w:pPr>
          </w:p>
        </w:tc>
      </w:tr>
      <w:tr w:rsidR="00203607" w:rsidRPr="00203607" w14:paraId="323DF1C1"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tcMar>
              <w:top w:w="40" w:type="dxa"/>
              <w:left w:w="40" w:type="dxa"/>
              <w:bottom w:w="40" w:type="dxa"/>
              <w:right w:w="40" w:type="dxa"/>
            </w:tcMar>
            <w:vAlign w:val="bottom"/>
          </w:tcPr>
          <w:p w14:paraId="70B97BFB"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p>
        </w:tc>
        <w:tc>
          <w:tcPr>
            <w:tcW w:w="7855" w:type="dxa"/>
            <w:gridSpan w:val="6"/>
            <w:tcBorders>
              <w:top w:val="single" w:sz="4" w:space="0" w:color="B7B7B7"/>
              <w:left w:val="single" w:sz="4" w:space="0" w:color="B7B7B7"/>
              <w:bottom w:val="single" w:sz="4" w:space="0" w:color="B7B7B7"/>
              <w:right w:val="single" w:sz="4" w:space="0" w:color="B7B7B7"/>
            </w:tcBorders>
            <w:tcMar>
              <w:top w:w="40" w:type="dxa"/>
              <w:left w:w="40" w:type="dxa"/>
              <w:bottom w:w="40" w:type="dxa"/>
              <w:right w:w="40" w:type="dxa"/>
            </w:tcMar>
            <w:vAlign w:val="bottom"/>
          </w:tcPr>
          <w:p w14:paraId="16D631B7"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Buffaloes - Females</w:t>
            </w:r>
          </w:p>
        </w:tc>
      </w:tr>
      <w:tr w:rsidR="00203607" w:rsidRPr="00203607" w14:paraId="37CAF9D6" w14:textId="77777777" w:rsidTr="00EA6823">
        <w:trPr>
          <w:trHeight w:val="330"/>
        </w:trPr>
        <w:tc>
          <w:tcPr>
            <w:tcW w:w="1500" w:type="dxa"/>
            <w:vMerge w:val="restart"/>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0D703C67"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b/>
                <w:sz w:val="20"/>
                <w:szCs w:val="20"/>
                <w:lang w:eastAsia="en-IN" w:bidi="mr-IN"/>
              </w:rPr>
              <w:t>Census categories</w:t>
            </w:r>
          </w:p>
        </w:tc>
        <w:tc>
          <w:tcPr>
            <w:tcW w:w="1170" w:type="dxa"/>
            <w:vMerge w:val="restart"/>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25C9F33E"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Under 1 year</w:t>
            </w:r>
          </w:p>
        </w:tc>
        <w:tc>
          <w:tcPr>
            <w:tcW w:w="1337" w:type="dxa"/>
            <w:vMerge w:val="restart"/>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4F85515D"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 to 3 year</w:t>
            </w:r>
          </w:p>
        </w:tc>
        <w:tc>
          <w:tcPr>
            <w:tcW w:w="5348" w:type="dxa"/>
            <w:gridSpan w:val="4"/>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488F2D55"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Over 3 years</w:t>
            </w:r>
          </w:p>
        </w:tc>
      </w:tr>
      <w:tr w:rsidR="00203607" w:rsidRPr="00203607" w14:paraId="6EAEF0E3" w14:textId="77777777" w:rsidTr="00EA6823">
        <w:trPr>
          <w:trHeight w:val="330"/>
        </w:trPr>
        <w:tc>
          <w:tcPr>
            <w:tcW w:w="1500"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00DF4610"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p>
        </w:tc>
        <w:tc>
          <w:tcPr>
            <w:tcW w:w="1170"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108F7396"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p>
        </w:tc>
        <w:tc>
          <w:tcPr>
            <w:tcW w:w="1337" w:type="dxa"/>
            <w:vMerge/>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6A51F591"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p>
        </w:tc>
        <w:tc>
          <w:tcPr>
            <w:tcW w:w="1337"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6546AA3B"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In Milk</w:t>
            </w:r>
          </w:p>
        </w:tc>
        <w:tc>
          <w:tcPr>
            <w:tcW w:w="1337"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62FD86D4"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Dry</w:t>
            </w:r>
          </w:p>
        </w:tc>
        <w:tc>
          <w:tcPr>
            <w:tcW w:w="1337"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332A5459"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Not calved once</w:t>
            </w:r>
          </w:p>
        </w:tc>
        <w:tc>
          <w:tcPr>
            <w:tcW w:w="1337"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79F2B24B"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Others</w:t>
            </w:r>
          </w:p>
        </w:tc>
      </w:tr>
      <w:tr w:rsidR="00203607" w:rsidRPr="00203607" w14:paraId="4167D1D3"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485C283B"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Mapped to category by Jha et al. (2011)</w:t>
            </w:r>
          </w:p>
        </w:tc>
        <w:tc>
          <w:tcPr>
            <w:tcW w:w="11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12802B57"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buffalo (0-1 year)</w:t>
            </w:r>
          </w:p>
        </w:tc>
        <w:tc>
          <w:tcPr>
            <w:tcW w:w="1337"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14:paraId="5A0B5C28" w14:textId="77777777" w:rsidR="00203607" w:rsidRPr="00203607" w:rsidRDefault="00203607" w:rsidP="00203607">
            <w:pPr>
              <w:widowControl w:val="0"/>
              <w:spacing w:after="0" w:line="276" w:lineRule="auto"/>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buffalo (1-3 year)</w:t>
            </w:r>
          </w:p>
        </w:tc>
        <w:tc>
          <w:tcPr>
            <w:tcW w:w="1337"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00DB432D"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Dairy buffalo</w:t>
            </w:r>
          </w:p>
        </w:tc>
        <w:tc>
          <w:tcPr>
            <w:tcW w:w="4011" w:type="dxa"/>
            <w:gridSpan w:val="3"/>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tcPr>
          <w:p w14:paraId="76ACC440"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p>
          <w:p w14:paraId="5CF1C036"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Non-dairy buffalo (Adult)</w:t>
            </w:r>
          </w:p>
        </w:tc>
      </w:tr>
      <w:tr w:rsidR="00203607" w:rsidRPr="00203607" w14:paraId="6FF28F44"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46E96F4F"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EF by Jha et al. (2011)</w:t>
            </w:r>
          </w:p>
        </w:tc>
        <w:tc>
          <w:tcPr>
            <w:tcW w:w="117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045FF382"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8</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700D727A"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22</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4EEDB19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50</w:t>
            </w:r>
          </w:p>
        </w:tc>
        <w:tc>
          <w:tcPr>
            <w:tcW w:w="4011" w:type="dxa"/>
            <w:gridSpan w:val="3"/>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0FC411FB"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44</w:t>
            </w:r>
          </w:p>
        </w:tc>
      </w:tr>
      <w:tr w:rsidR="00203607" w:rsidRPr="00203607" w14:paraId="1817B95D"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476F0FAD" w14:textId="77777777" w:rsidR="00203607" w:rsidRPr="00203607" w:rsidRDefault="00203607" w:rsidP="00203607">
            <w:pPr>
              <w:widowControl w:val="0"/>
              <w:spacing w:after="0" w:line="276" w:lineRule="auto"/>
              <w:jc w:val="center"/>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lastRenderedPageBreak/>
              <w:t xml:space="preserve">Mapped to IPCC category </w:t>
            </w:r>
          </w:p>
        </w:tc>
        <w:tc>
          <w:tcPr>
            <w:tcW w:w="117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0AB92FF3"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Calves</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7D71376B"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Growing/ replacement</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7B680246"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Mature females</w:t>
            </w:r>
          </w:p>
        </w:tc>
        <w:tc>
          <w:tcPr>
            <w:tcW w:w="4011" w:type="dxa"/>
            <w:gridSpan w:val="3"/>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602C21C0"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Average</w:t>
            </w:r>
          </w:p>
        </w:tc>
      </w:tr>
      <w:tr w:rsidR="00203607" w:rsidRPr="00203607" w14:paraId="02EF3E4F" w14:textId="77777777" w:rsidTr="00EA6823">
        <w:trPr>
          <w:trHeight w:val="330"/>
        </w:trPr>
        <w:tc>
          <w:tcPr>
            <w:tcW w:w="150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612EECDD" w14:textId="77777777" w:rsidR="00203607" w:rsidRPr="00203607" w:rsidRDefault="00203607" w:rsidP="00203607">
            <w:pPr>
              <w:widowControl w:val="0"/>
              <w:spacing w:after="0" w:line="276" w:lineRule="auto"/>
              <w:rPr>
                <w:rFonts w:ascii="Calibri" w:eastAsia="Calibri" w:hAnsi="Calibri" w:cs="Calibri"/>
                <w:b/>
                <w:sz w:val="20"/>
                <w:szCs w:val="20"/>
                <w:lang w:eastAsia="en-IN" w:bidi="mr-IN"/>
              </w:rPr>
            </w:pPr>
            <w:r w:rsidRPr="00203607">
              <w:rPr>
                <w:rFonts w:ascii="Calibri" w:eastAsia="Calibri" w:hAnsi="Calibri" w:cs="Calibri"/>
                <w:b/>
                <w:sz w:val="20"/>
                <w:szCs w:val="20"/>
                <w:lang w:eastAsia="en-IN" w:bidi="mr-IN"/>
              </w:rPr>
              <w:t>EF by IPCC (2019)</w:t>
            </w:r>
          </w:p>
        </w:tc>
        <w:tc>
          <w:tcPr>
            <w:tcW w:w="1170" w:type="dxa"/>
            <w:tcBorders>
              <w:top w:val="single" w:sz="4" w:space="0" w:color="B7B7B7"/>
              <w:left w:val="single" w:sz="4" w:space="0" w:color="B7B7B7"/>
              <w:bottom w:val="single" w:sz="4" w:space="0" w:color="B7B7B7"/>
              <w:right w:val="single" w:sz="4" w:space="0" w:color="B7B7B7"/>
            </w:tcBorders>
            <w:shd w:val="clear" w:color="auto" w:fill="auto"/>
            <w:tcMar>
              <w:top w:w="40" w:type="dxa"/>
              <w:left w:w="40" w:type="dxa"/>
              <w:bottom w:w="40" w:type="dxa"/>
              <w:right w:w="40" w:type="dxa"/>
            </w:tcMar>
            <w:vAlign w:val="bottom"/>
          </w:tcPr>
          <w:p w14:paraId="6041D072"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35</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57E69069"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45</w:t>
            </w:r>
          </w:p>
        </w:tc>
        <w:tc>
          <w:tcPr>
            <w:tcW w:w="1337" w:type="dxa"/>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433EF4AB"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127</w:t>
            </w:r>
          </w:p>
        </w:tc>
        <w:tc>
          <w:tcPr>
            <w:tcW w:w="4011" w:type="dxa"/>
            <w:gridSpan w:val="3"/>
            <w:tcBorders>
              <w:top w:val="single" w:sz="4" w:space="0" w:color="B7B7B7"/>
              <w:left w:val="single" w:sz="4" w:space="0" w:color="B7B7B7"/>
              <w:bottom w:val="single" w:sz="4" w:space="0" w:color="B7B7B7"/>
              <w:right w:val="single" w:sz="4" w:space="0" w:color="B7B7B7"/>
            </w:tcBorders>
            <w:shd w:val="clear" w:color="auto" w:fill="FFFFFF"/>
            <w:tcMar>
              <w:top w:w="40" w:type="dxa"/>
              <w:left w:w="40" w:type="dxa"/>
              <w:bottom w:w="40" w:type="dxa"/>
              <w:right w:w="40" w:type="dxa"/>
            </w:tcMar>
            <w:vAlign w:val="bottom"/>
          </w:tcPr>
          <w:p w14:paraId="613D2CDF" w14:textId="77777777" w:rsidR="00203607" w:rsidRPr="00203607" w:rsidRDefault="00203607" w:rsidP="00203607">
            <w:pPr>
              <w:widowControl w:val="0"/>
              <w:spacing w:after="0" w:line="276" w:lineRule="auto"/>
              <w:jc w:val="center"/>
              <w:rPr>
                <w:rFonts w:ascii="Calibri" w:eastAsia="Calibri" w:hAnsi="Calibri" w:cs="Calibri"/>
                <w:sz w:val="20"/>
                <w:szCs w:val="20"/>
                <w:lang w:eastAsia="en-IN" w:bidi="mr-IN"/>
              </w:rPr>
            </w:pPr>
            <w:r w:rsidRPr="00203607">
              <w:rPr>
                <w:rFonts w:ascii="Calibri" w:eastAsia="Calibri" w:hAnsi="Calibri" w:cs="Calibri"/>
                <w:sz w:val="20"/>
                <w:szCs w:val="20"/>
                <w:lang w:eastAsia="en-IN" w:bidi="mr-IN"/>
              </w:rPr>
              <w:t>85</w:t>
            </w:r>
          </w:p>
        </w:tc>
      </w:tr>
    </w:tbl>
    <w:p w14:paraId="57833070" w14:textId="77777777" w:rsidR="00203607" w:rsidRPr="00203607" w:rsidRDefault="00203607" w:rsidP="00203607">
      <w:pPr>
        <w:spacing w:after="0" w:line="276" w:lineRule="auto"/>
        <w:jc w:val="center"/>
        <w:rPr>
          <w:rFonts w:ascii="Calibri" w:eastAsia="Calibri" w:hAnsi="Calibri" w:cs="Calibri"/>
          <w:lang w:eastAsia="en-IN" w:bidi="mr-IN"/>
        </w:rPr>
      </w:pPr>
    </w:p>
    <w:p w14:paraId="5EE62688" w14:textId="77777777" w:rsidR="00203607" w:rsidRPr="00203607" w:rsidRDefault="00203607" w:rsidP="00E33E00">
      <w:pPr>
        <w:jc w:val="both"/>
        <w:rPr>
          <w:rFonts w:ascii="Calibri" w:eastAsia="Calibri" w:hAnsi="Calibri" w:cs="Calibri"/>
          <w:lang w:eastAsia="en-IN" w:bidi="mr-IN"/>
        </w:rPr>
      </w:pPr>
      <w:r w:rsidRPr="00203607">
        <w:rPr>
          <w:rFonts w:ascii="Calibri" w:eastAsia="Calibri" w:hAnsi="Calibri" w:cs="Calibri"/>
          <w:noProof/>
          <w:lang w:eastAsia="en-IN" w:bidi="mr-IN"/>
        </w:rPr>
        <w:drawing>
          <wp:inline distT="114300" distB="114300" distL="114300" distR="114300" wp14:anchorId="50CFC667" wp14:editId="4DFB34DC">
            <wp:extent cx="2657475" cy="1600200"/>
            <wp:effectExtent l="0" t="0" r="0" b="0"/>
            <wp:docPr id="2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r="7920"/>
                    <a:stretch>
                      <a:fillRect/>
                    </a:stretch>
                  </pic:blipFill>
                  <pic:spPr>
                    <a:xfrm>
                      <a:off x="0" y="0"/>
                      <a:ext cx="2657475" cy="1600200"/>
                    </a:xfrm>
                    <a:prstGeom prst="rect">
                      <a:avLst/>
                    </a:prstGeom>
                    <a:ln/>
                  </pic:spPr>
                </pic:pic>
              </a:graphicData>
            </a:graphic>
          </wp:inline>
        </w:drawing>
      </w:r>
      <w:r w:rsidRPr="00203607">
        <w:rPr>
          <w:rFonts w:ascii="Calibri" w:eastAsia="Calibri" w:hAnsi="Calibri" w:cs="Calibri"/>
          <w:noProof/>
          <w:lang w:eastAsia="en-IN" w:bidi="mr-IN"/>
        </w:rPr>
        <w:drawing>
          <wp:inline distT="114300" distB="114300" distL="114300" distR="114300" wp14:anchorId="3927B4CA" wp14:editId="48EC4021">
            <wp:extent cx="2786063" cy="1515821"/>
            <wp:effectExtent l="0" t="0" r="0" b="6350"/>
            <wp:docPr id="2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2786063" cy="1515821"/>
                    </a:xfrm>
                    <a:prstGeom prst="rect">
                      <a:avLst/>
                    </a:prstGeom>
                    <a:ln/>
                  </pic:spPr>
                </pic:pic>
              </a:graphicData>
            </a:graphic>
          </wp:inline>
        </w:drawing>
      </w:r>
    </w:p>
    <w:p w14:paraId="3E61142F" w14:textId="77777777" w:rsidR="00203607" w:rsidRPr="00203607" w:rsidRDefault="00203607" w:rsidP="00203607">
      <w:pPr>
        <w:jc w:val="both"/>
        <w:rPr>
          <w:rFonts w:ascii="Calibri" w:eastAsia="Calibri" w:hAnsi="Calibri" w:cs="Calibri"/>
          <w:lang w:eastAsia="en-IN" w:bidi="mr-IN"/>
        </w:rPr>
      </w:pPr>
      <w:r w:rsidRPr="00203607">
        <w:rPr>
          <w:rFonts w:ascii="Calibri" w:eastAsia="Calibri" w:hAnsi="Calibri" w:cs="Calibri"/>
          <w:lang w:eastAsia="en-IN" w:bidi="mr-IN"/>
        </w:rPr>
        <w:tab/>
      </w:r>
      <w:r w:rsidRPr="00203607">
        <w:rPr>
          <w:rFonts w:ascii="Calibri" w:eastAsia="Calibri" w:hAnsi="Calibri" w:cs="Calibri"/>
          <w:lang w:eastAsia="en-IN" w:bidi="mr-IN"/>
        </w:rPr>
        <w:tab/>
      </w:r>
      <w:r w:rsidRPr="00203607">
        <w:rPr>
          <w:rFonts w:ascii="Calibri" w:eastAsia="Calibri" w:hAnsi="Calibri" w:cs="Calibri"/>
          <w:lang w:eastAsia="en-IN" w:bidi="mr-IN"/>
        </w:rPr>
        <w:tab/>
        <w:t>a.</w:t>
      </w:r>
      <w:r w:rsidRPr="00203607">
        <w:rPr>
          <w:rFonts w:ascii="Calibri" w:eastAsia="Calibri" w:hAnsi="Calibri" w:cs="Calibri"/>
          <w:lang w:eastAsia="en-IN" w:bidi="mr-IN"/>
        </w:rPr>
        <w:tab/>
      </w:r>
      <w:r w:rsidRPr="00203607">
        <w:rPr>
          <w:rFonts w:ascii="Calibri" w:eastAsia="Calibri" w:hAnsi="Calibri" w:cs="Calibri"/>
          <w:lang w:eastAsia="en-IN" w:bidi="mr-IN"/>
        </w:rPr>
        <w:tab/>
      </w:r>
      <w:r w:rsidRPr="00203607">
        <w:rPr>
          <w:rFonts w:ascii="Calibri" w:eastAsia="Calibri" w:hAnsi="Calibri" w:cs="Calibri"/>
          <w:lang w:eastAsia="en-IN" w:bidi="mr-IN"/>
        </w:rPr>
        <w:tab/>
      </w:r>
      <w:r w:rsidRPr="00203607">
        <w:rPr>
          <w:rFonts w:ascii="Calibri" w:eastAsia="Calibri" w:hAnsi="Calibri" w:cs="Calibri"/>
          <w:lang w:eastAsia="en-IN" w:bidi="mr-IN"/>
        </w:rPr>
        <w:tab/>
      </w:r>
      <w:r w:rsidRPr="00203607">
        <w:rPr>
          <w:rFonts w:ascii="Calibri" w:eastAsia="Calibri" w:hAnsi="Calibri" w:cs="Calibri"/>
          <w:lang w:eastAsia="en-IN" w:bidi="mr-IN"/>
        </w:rPr>
        <w:tab/>
      </w:r>
      <w:r w:rsidRPr="00203607">
        <w:rPr>
          <w:rFonts w:ascii="Calibri" w:eastAsia="Calibri" w:hAnsi="Calibri" w:cs="Calibri"/>
          <w:lang w:eastAsia="en-IN" w:bidi="mr-IN"/>
        </w:rPr>
        <w:tab/>
        <w:t>b.</w:t>
      </w:r>
    </w:p>
    <w:p w14:paraId="2D5034AE" w14:textId="77777777" w:rsidR="00203607" w:rsidRPr="00203607" w:rsidRDefault="00203607" w:rsidP="00203607">
      <w:pPr>
        <w:jc w:val="both"/>
        <w:rPr>
          <w:rFonts w:ascii="Calibri" w:eastAsia="Calibri" w:hAnsi="Calibri" w:cs="Calibri"/>
          <w:lang w:eastAsia="en-IN" w:bidi="mr-IN"/>
        </w:rPr>
      </w:pPr>
      <w:r w:rsidRPr="00203607">
        <w:rPr>
          <w:rFonts w:ascii="Calibri" w:eastAsia="Calibri" w:hAnsi="Calibri" w:cs="Calibri"/>
          <w:lang w:eastAsia="en-IN" w:bidi="mr-IN"/>
        </w:rPr>
        <w:t>Fig S2 a. Total enteric fermentation emissions and b. emission intensities from bovine animals from 2003 to 2019 using emission factors by IPCC (2019)</w:t>
      </w:r>
    </w:p>
    <w:p w14:paraId="7901B65F" w14:textId="77777777" w:rsidR="00203607" w:rsidRPr="00203607" w:rsidRDefault="00203607" w:rsidP="00203607">
      <w:pPr>
        <w:keepNext/>
        <w:keepLines/>
        <w:jc w:val="both"/>
        <w:outlineLvl w:val="1"/>
        <w:rPr>
          <w:rFonts w:ascii="Calibri" w:eastAsia="Calibri" w:hAnsi="Calibri" w:cs="Calibri"/>
          <w:b/>
          <w:i/>
          <w:lang w:eastAsia="en-IN" w:bidi="mr-IN"/>
        </w:rPr>
      </w:pPr>
      <w:bookmarkStart w:id="9" w:name="_heading=h.lt0yba1v8isk" w:colFirst="0" w:colLast="0"/>
      <w:bookmarkEnd w:id="9"/>
      <w:r w:rsidRPr="00203607">
        <w:rPr>
          <w:rFonts w:ascii="Calibri" w:eastAsia="Calibri" w:hAnsi="Calibri" w:cs="Calibri"/>
          <w:b/>
          <w:i/>
          <w:lang w:eastAsia="en-IN" w:bidi="mr-IN"/>
        </w:rPr>
        <w:t>Decomposition of the changes in emission intensities</w:t>
      </w:r>
    </w:p>
    <w:p w14:paraId="51BE5F6F" w14:textId="77777777" w:rsidR="00203607" w:rsidRPr="00203607" w:rsidRDefault="00203607" w:rsidP="00203607">
      <w:pPr>
        <w:rPr>
          <w:rFonts w:ascii="Calibri" w:eastAsia="Calibri" w:hAnsi="Calibri" w:cs="Calibri"/>
          <w:lang w:eastAsia="en-IN" w:bidi="mr-IN"/>
        </w:rPr>
      </w:pPr>
      <w:proofErr w:type="gramStart"/>
      <w:r w:rsidRPr="00203607">
        <w:rPr>
          <w:rFonts w:ascii="Calibri" w:eastAsia="Calibri" w:hAnsi="Calibri" w:cs="Calibri"/>
          <w:lang w:eastAsia="en-IN" w:bidi="mr-IN"/>
        </w:rPr>
        <w:t>The  LMDI</w:t>
      </w:r>
      <w:proofErr w:type="gramEnd"/>
      <w:r w:rsidRPr="00203607">
        <w:rPr>
          <w:rFonts w:ascii="Calibri" w:eastAsia="Calibri" w:hAnsi="Calibri" w:cs="Calibri"/>
          <w:lang w:eastAsia="en-IN" w:bidi="mr-IN"/>
        </w:rPr>
        <w:t xml:space="preserve"> I method by Ang (2004) passes the factor reversal test and does not leave a residual term, giving a perfect decomposition. To apply this method to the changes in emission intensities, we analysed the inverse of emission intensities i.e. we decomposed the change in milk production per unit of emissions instead of emissions per unit of milk produced. Considering the logarithmic nature of the decomposition method, this gives the same result as the decomposition of the emission intensity. We used 10^-</w:t>
      </w:r>
      <w:bookmarkStart w:id="10" w:name="_GoBack"/>
      <w:bookmarkEnd w:id="10"/>
      <w:r w:rsidRPr="00203607">
        <w:rPr>
          <w:rFonts w:ascii="Calibri" w:eastAsia="Calibri" w:hAnsi="Calibri" w:cs="Calibri"/>
          <w:lang w:eastAsia="en-IN" w:bidi="mr-IN"/>
        </w:rPr>
        <w:t>10 as zero values for milk production by non-milking animal categories.</w:t>
      </w:r>
    </w:p>
    <w:p w14:paraId="0F600828" w14:textId="77777777" w:rsidR="00203607" w:rsidRPr="00203607" w:rsidRDefault="00203607" w:rsidP="00203607">
      <w:pPr>
        <w:keepNext/>
        <w:keepLines/>
        <w:outlineLvl w:val="1"/>
        <w:rPr>
          <w:rFonts w:ascii="Calibri" w:eastAsia="Calibri" w:hAnsi="Calibri" w:cs="Calibri"/>
          <w:b/>
          <w:i/>
          <w:lang w:eastAsia="en-IN" w:bidi="mr-IN"/>
        </w:rPr>
      </w:pPr>
      <w:bookmarkStart w:id="11" w:name="_heading=h.rp1qrc4c6oe3" w:colFirst="0" w:colLast="0"/>
      <w:bookmarkEnd w:id="11"/>
      <w:r w:rsidRPr="00203607">
        <w:rPr>
          <w:rFonts w:ascii="Calibri" w:eastAsia="Calibri" w:hAnsi="Calibri" w:cs="Calibri"/>
          <w:b/>
          <w:i/>
          <w:lang w:eastAsia="en-IN" w:bidi="mr-IN"/>
        </w:rPr>
        <w:t>References</w:t>
      </w:r>
    </w:p>
    <w:p w14:paraId="7225B068" w14:textId="77777777" w:rsidR="00203607" w:rsidRPr="00203607" w:rsidRDefault="00203607" w:rsidP="00203607">
      <w:pPr>
        <w:keepNext/>
        <w:keepLines/>
        <w:spacing w:before="40" w:after="200"/>
        <w:outlineLvl w:val="2"/>
        <w:rPr>
          <w:rFonts w:ascii="Calibri" w:eastAsia="Calibri" w:hAnsi="Calibri" w:cs="Calibri"/>
          <w:color w:val="000000"/>
          <w:sz w:val="24"/>
          <w:szCs w:val="24"/>
          <w:lang w:eastAsia="en-IN" w:bidi="mr-IN"/>
        </w:rPr>
      </w:pPr>
      <w:bookmarkStart w:id="12" w:name="_heading=h.a9qf156a6wm2" w:colFirst="0" w:colLast="0"/>
      <w:bookmarkEnd w:id="12"/>
      <w:r w:rsidRPr="00203607">
        <w:rPr>
          <w:rFonts w:ascii="Calibri" w:eastAsia="Calibri" w:hAnsi="Calibri" w:cs="Calibri"/>
          <w:color w:val="000000"/>
          <w:sz w:val="24"/>
          <w:szCs w:val="24"/>
          <w:lang w:eastAsia="en-IN" w:bidi="mr-IN"/>
        </w:rPr>
        <w:t>100 papers that were rapid reviewed</w:t>
      </w:r>
    </w:p>
    <w:p w14:paraId="2AED89BB"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“A LITERATURE REVIEW OF INDIAN DAIRY INDUSTRY - ProQuest.” Accessed September 1, 2022.</w:t>
      </w:r>
      <w:hyperlink r:id="rId10">
        <w:r w:rsidRPr="00203607">
          <w:rPr>
            <w:rFonts w:ascii="Calibri" w:eastAsia="Calibri" w:hAnsi="Calibri" w:cs="Calibri"/>
            <w:lang w:eastAsia="en-IN" w:bidi="mr-IN"/>
          </w:rPr>
          <w:t xml:space="preserve"> </w:t>
        </w:r>
      </w:hyperlink>
      <w:hyperlink r:id="rId11">
        <w:r w:rsidRPr="00203607">
          <w:rPr>
            <w:rFonts w:ascii="Calibri" w:eastAsia="Calibri" w:hAnsi="Calibri" w:cs="Calibri"/>
            <w:color w:val="1155CC"/>
            <w:u w:val="single"/>
            <w:lang w:eastAsia="en-IN" w:bidi="mr-IN"/>
          </w:rPr>
          <w:t>https://www.proquest.com/docview/1697734330?pq-origsite=gscholar&amp;fromopenview=true</w:t>
        </w:r>
      </w:hyperlink>
      <w:r w:rsidRPr="00203607">
        <w:rPr>
          <w:rFonts w:ascii="Calibri" w:eastAsia="Calibri" w:hAnsi="Calibri" w:cs="Calibri"/>
          <w:lang w:eastAsia="en-IN" w:bidi="mr-IN"/>
        </w:rPr>
        <w:t>.</w:t>
      </w:r>
    </w:p>
    <w:p w14:paraId="75C99FD3"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val="sv-SE" w:eastAsia="en-IN" w:bidi="mr-IN"/>
        </w:rPr>
        <w:t xml:space="preserve">Adesra, Ankita, Vijay Kumar Srivastava, and Sunita Varjani. </w:t>
      </w:r>
      <w:r w:rsidRPr="00203607">
        <w:rPr>
          <w:rFonts w:ascii="Calibri" w:eastAsia="Calibri" w:hAnsi="Calibri" w:cs="Calibri"/>
          <w:lang w:eastAsia="en-IN" w:bidi="mr-IN"/>
        </w:rPr>
        <w:t>“</w:t>
      </w:r>
      <w:proofErr w:type="spellStart"/>
      <w:r w:rsidRPr="00203607">
        <w:rPr>
          <w:rFonts w:ascii="Calibri" w:eastAsia="Calibri" w:hAnsi="Calibri" w:cs="Calibri"/>
          <w:lang w:eastAsia="en-IN" w:bidi="mr-IN"/>
        </w:rPr>
        <w:t>Valorization</w:t>
      </w:r>
      <w:proofErr w:type="spellEnd"/>
      <w:r w:rsidRPr="00203607">
        <w:rPr>
          <w:rFonts w:ascii="Calibri" w:eastAsia="Calibri" w:hAnsi="Calibri" w:cs="Calibri"/>
          <w:lang w:eastAsia="en-IN" w:bidi="mr-IN"/>
        </w:rPr>
        <w:t xml:space="preserve"> of Dairy Wastes: Integrative Approaches for Value Added Products.” </w:t>
      </w:r>
      <w:r w:rsidRPr="00203607">
        <w:rPr>
          <w:rFonts w:ascii="Calibri" w:eastAsia="Calibri" w:hAnsi="Calibri" w:cs="Calibri"/>
          <w:i/>
          <w:lang w:eastAsia="en-IN" w:bidi="mr-IN"/>
        </w:rPr>
        <w:t>Indian Journal of Microbiology</w:t>
      </w:r>
      <w:r w:rsidRPr="00203607">
        <w:rPr>
          <w:rFonts w:ascii="Calibri" w:eastAsia="Calibri" w:hAnsi="Calibri" w:cs="Calibri"/>
          <w:lang w:eastAsia="en-IN" w:bidi="mr-IN"/>
        </w:rPr>
        <w:t xml:space="preserve"> 61, no. 3 (September 1, 2021): 270–78.</w:t>
      </w:r>
      <w:hyperlink r:id="rId12">
        <w:r w:rsidRPr="00203607">
          <w:rPr>
            <w:rFonts w:ascii="Calibri" w:eastAsia="Calibri" w:hAnsi="Calibri" w:cs="Calibri"/>
            <w:lang w:eastAsia="en-IN" w:bidi="mr-IN"/>
          </w:rPr>
          <w:t xml:space="preserve"> </w:t>
        </w:r>
      </w:hyperlink>
      <w:hyperlink r:id="rId13">
        <w:r w:rsidRPr="00203607">
          <w:rPr>
            <w:rFonts w:ascii="Calibri" w:eastAsia="Calibri" w:hAnsi="Calibri" w:cs="Calibri"/>
            <w:color w:val="1155CC"/>
            <w:u w:val="single"/>
            <w:lang w:eastAsia="en-IN" w:bidi="mr-IN"/>
          </w:rPr>
          <w:t>https://doi.org/10.1007/s12088-021-00943-5</w:t>
        </w:r>
      </w:hyperlink>
      <w:r w:rsidRPr="00203607">
        <w:rPr>
          <w:rFonts w:ascii="Calibri" w:eastAsia="Calibri" w:hAnsi="Calibri" w:cs="Calibri"/>
          <w:lang w:eastAsia="en-IN" w:bidi="mr-IN"/>
        </w:rPr>
        <w:t>.</w:t>
      </w:r>
    </w:p>
    <w:p w14:paraId="53055A23"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Agrawal, Samiksha, Ajay Pratap Singh, Rashmi Singh, </w:t>
      </w:r>
      <w:proofErr w:type="spellStart"/>
      <w:r w:rsidRPr="00203607">
        <w:rPr>
          <w:rFonts w:ascii="Calibri" w:eastAsia="Calibri" w:hAnsi="Calibri" w:cs="Calibri"/>
          <w:lang w:eastAsia="en-IN" w:bidi="mr-IN"/>
        </w:rPr>
        <w:t>Raktim</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Saikia</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Soumen</w:t>
      </w:r>
      <w:proofErr w:type="spellEnd"/>
      <w:r w:rsidRPr="00203607">
        <w:rPr>
          <w:rFonts w:ascii="Calibri" w:eastAsia="Calibri" w:hAnsi="Calibri" w:cs="Calibri"/>
          <w:lang w:eastAsia="en-IN" w:bidi="mr-IN"/>
        </w:rPr>
        <w:t xml:space="preserve"> Choudhury, Amit Shukla, Shyama N. </w:t>
      </w:r>
      <w:proofErr w:type="spellStart"/>
      <w:r w:rsidRPr="00203607">
        <w:rPr>
          <w:rFonts w:ascii="Calibri" w:eastAsia="Calibri" w:hAnsi="Calibri" w:cs="Calibri"/>
          <w:lang w:eastAsia="en-IN" w:bidi="mr-IN"/>
        </w:rPr>
        <w:t>Prabhu</w:t>
      </w:r>
      <w:proofErr w:type="spellEnd"/>
      <w:r w:rsidRPr="00203607">
        <w:rPr>
          <w:rFonts w:ascii="Calibri" w:eastAsia="Calibri" w:hAnsi="Calibri" w:cs="Calibri"/>
          <w:lang w:eastAsia="en-IN" w:bidi="mr-IN"/>
        </w:rPr>
        <w:t xml:space="preserve">, and Jitendra Agrawal. “Molecular Characterization of Extended-Spectrum β-Lactamase-Producing Escherichia Coli Isolated from Postpartum Uterine Infection in Dairy Cattle in India.” </w:t>
      </w:r>
      <w:r w:rsidRPr="00203607">
        <w:rPr>
          <w:rFonts w:ascii="Calibri" w:eastAsia="Calibri" w:hAnsi="Calibri" w:cs="Calibri"/>
          <w:i/>
          <w:lang w:eastAsia="en-IN" w:bidi="mr-IN"/>
        </w:rPr>
        <w:t>Veterinary World</w:t>
      </w:r>
      <w:r w:rsidRPr="00203607">
        <w:rPr>
          <w:rFonts w:ascii="Calibri" w:eastAsia="Calibri" w:hAnsi="Calibri" w:cs="Calibri"/>
          <w:lang w:eastAsia="en-IN" w:bidi="mr-IN"/>
        </w:rPr>
        <w:t xml:space="preserve"> 14, no. 1 (January 2021): 200–209.</w:t>
      </w:r>
      <w:hyperlink r:id="rId14">
        <w:r w:rsidRPr="00203607">
          <w:rPr>
            <w:rFonts w:ascii="Calibri" w:eastAsia="Calibri" w:hAnsi="Calibri" w:cs="Calibri"/>
            <w:lang w:eastAsia="en-IN" w:bidi="mr-IN"/>
          </w:rPr>
          <w:t xml:space="preserve"> </w:t>
        </w:r>
      </w:hyperlink>
      <w:hyperlink r:id="rId15">
        <w:r w:rsidRPr="00203607">
          <w:rPr>
            <w:rFonts w:ascii="Calibri" w:eastAsia="Calibri" w:hAnsi="Calibri" w:cs="Calibri"/>
            <w:color w:val="1155CC"/>
            <w:u w:val="single"/>
            <w:lang w:eastAsia="en-IN" w:bidi="mr-IN"/>
          </w:rPr>
          <w:t>https://doi.org/10.14202/vetworld.2021.200-209</w:t>
        </w:r>
      </w:hyperlink>
      <w:r w:rsidRPr="00203607">
        <w:rPr>
          <w:rFonts w:ascii="Calibri" w:eastAsia="Calibri" w:hAnsi="Calibri" w:cs="Calibri"/>
          <w:lang w:eastAsia="en-IN" w:bidi="mr-IN"/>
        </w:rPr>
        <w:t>.</w:t>
      </w:r>
    </w:p>
    <w:p w14:paraId="0F5FCD8E"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lastRenderedPageBreak/>
        <w:t>Ajms</w:t>
      </w:r>
      <w:proofErr w:type="spellEnd"/>
      <w:r w:rsidRPr="00203607">
        <w:rPr>
          <w:rFonts w:ascii="Calibri" w:eastAsia="Calibri" w:hAnsi="Calibri" w:cs="Calibri"/>
          <w:lang w:eastAsia="en-IN" w:bidi="mr-IN"/>
        </w:rPr>
        <w:t xml:space="preserve">, Editor. “The Consumption Pattern of Dairy Products by Indian Consumers Since 2000.” </w:t>
      </w:r>
      <w:r w:rsidRPr="00203607">
        <w:rPr>
          <w:rFonts w:ascii="Calibri" w:eastAsia="Calibri" w:hAnsi="Calibri" w:cs="Calibri"/>
          <w:i/>
          <w:lang w:eastAsia="en-IN" w:bidi="mr-IN"/>
        </w:rPr>
        <w:t>Asian Journal of Management Sciences</w:t>
      </w:r>
      <w:r w:rsidRPr="00203607">
        <w:rPr>
          <w:rFonts w:ascii="Calibri" w:eastAsia="Calibri" w:hAnsi="Calibri" w:cs="Calibri"/>
          <w:lang w:eastAsia="en-IN" w:bidi="mr-IN"/>
        </w:rPr>
        <w:t xml:space="preserve"> 2, no. 2.3 (January 8, 2021).</w:t>
      </w:r>
      <w:hyperlink r:id="rId16">
        <w:r w:rsidRPr="00203607">
          <w:rPr>
            <w:rFonts w:ascii="Calibri" w:eastAsia="Calibri" w:hAnsi="Calibri" w:cs="Calibri"/>
            <w:lang w:eastAsia="en-IN" w:bidi="mr-IN"/>
          </w:rPr>
          <w:t xml:space="preserve"> </w:t>
        </w:r>
      </w:hyperlink>
      <w:hyperlink r:id="rId17">
        <w:r w:rsidRPr="00203607">
          <w:rPr>
            <w:rFonts w:ascii="Calibri" w:eastAsia="Calibri" w:hAnsi="Calibri" w:cs="Calibri"/>
            <w:color w:val="1155CC"/>
            <w:u w:val="single"/>
            <w:lang w:eastAsia="en-IN" w:bidi="mr-IN"/>
          </w:rPr>
          <w:t>https://ajmsjournal.com/index.php/ajms/article/view/47</w:t>
        </w:r>
      </w:hyperlink>
      <w:r w:rsidRPr="00203607">
        <w:rPr>
          <w:rFonts w:ascii="Calibri" w:eastAsia="Calibri" w:hAnsi="Calibri" w:cs="Calibri"/>
          <w:lang w:eastAsia="en-IN" w:bidi="mr-IN"/>
        </w:rPr>
        <w:t>.</w:t>
      </w:r>
    </w:p>
    <w:p w14:paraId="695D7615"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Al </w:t>
      </w:r>
      <w:proofErr w:type="spellStart"/>
      <w:r w:rsidRPr="00203607">
        <w:rPr>
          <w:rFonts w:ascii="Calibri" w:eastAsia="Calibri" w:hAnsi="Calibri" w:cs="Calibri"/>
          <w:lang w:eastAsia="en-IN" w:bidi="mr-IN"/>
        </w:rPr>
        <w:t>Kalaldeh</w:t>
      </w:r>
      <w:proofErr w:type="spellEnd"/>
      <w:r w:rsidRPr="00203607">
        <w:rPr>
          <w:rFonts w:ascii="Calibri" w:eastAsia="Calibri" w:hAnsi="Calibri" w:cs="Calibri"/>
          <w:lang w:eastAsia="en-IN" w:bidi="mr-IN"/>
        </w:rPr>
        <w:t xml:space="preserve">, Mohammad, </w:t>
      </w:r>
      <w:proofErr w:type="spellStart"/>
      <w:r w:rsidRPr="00203607">
        <w:rPr>
          <w:rFonts w:ascii="Calibri" w:eastAsia="Calibri" w:hAnsi="Calibri" w:cs="Calibri"/>
          <w:lang w:eastAsia="en-IN" w:bidi="mr-IN"/>
        </w:rPr>
        <w:t>Marimuthu</w:t>
      </w:r>
      <w:proofErr w:type="spellEnd"/>
      <w:r w:rsidRPr="00203607">
        <w:rPr>
          <w:rFonts w:ascii="Calibri" w:eastAsia="Calibri" w:hAnsi="Calibri" w:cs="Calibri"/>
          <w:lang w:eastAsia="en-IN" w:bidi="mr-IN"/>
        </w:rPr>
        <w:t xml:space="preserve"> Swaminathan, Yuvraj </w:t>
      </w:r>
      <w:proofErr w:type="spellStart"/>
      <w:r w:rsidRPr="00203607">
        <w:rPr>
          <w:rFonts w:ascii="Calibri" w:eastAsia="Calibri" w:hAnsi="Calibri" w:cs="Calibri"/>
          <w:lang w:eastAsia="en-IN" w:bidi="mr-IN"/>
        </w:rPr>
        <w:t>Gaundare</w:t>
      </w:r>
      <w:proofErr w:type="spellEnd"/>
      <w:r w:rsidRPr="00203607">
        <w:rPr>
          <w:rFonts w:ascii="Calibri" w:eastAsia="Calibri" w:hAnsi="Calibri" w:cs="Calibri"/>
          <w:lang w:eastAsia="en-IN" w:bidi="mr-IN"/>
        </w:rPr>
        <w:t xml:space="preserve">, Sachin Joshi, Hassan </w:t>
      </w:r>
      <w:proofErr w:type="spellStart"/>
      <w:r w:rsidRPr="00203607">
        <w:rPr>
          <w:rFonts w:ascii="Calibri" w:eastAsia="Calibri" w:hAnsi="Calibri" w:cs="Calibri"/>
          <w:lang w:eastAsia="en-IN" w:bidi="mr-IN"/>
        </w:rPr>
        <w:t>Aliloo</w:t>
      </w:r>
      <w:proofErr w:type="spellEnd"/>
      <w:r w:rsidRPr="00203607">
        <w:rPr>
          <w:rFonts w:ascii="Calibri" w:eastAsia="Calibri" w:hAnsi="Calibri" w:cs="Calibri"/>
          <w:lang w:eastAsia="en-IN" w:bidi="mr-IN"/>
        </w:rPr>
        <w:t xml:space="preserve">, Eva M. </w:t>
      </w:r>
      <w:proofErr w:type="spellStart"/>
      <w:r w:rsidRPr="00203607">
        <w:rPr>
          <w:rFonts w:ascii="Calibri" w:eastAsia="Calibri" w:hAnsi="Calibri" w:cs="Calibri"/>
          <w:lang w:eastAsia="en-IN" w:bidi="mr-IN"/>
        </w:rPr>
        <w:t>Strucken</w:t>
      </w:r>
      <w:proofErr w:type="spellEnd"/>
      <w:r w:rsidRPr="00203607">
        <w:rPr>
          <w:rFonts w:ascii="Calibri" w:eastAsia="Calibri" w:hAnsi="Calibri" w:cs="Calibri"/>
          <w:lang w:eastAsia="en-IN" w:bidi="mr-IN"/>
        </w:rPr>
        <w:t xml:space="preserve">, Vincent </w:t>
      </w:r>
      <w:proofErr w:type="spellStart"/>
      <w:r w:rsidRPr="00203607">
        <w:rPr>
          <w:rFonts w:ascii="Calibri" w:eastAsia="Calibri" w:hAnsi="Calibri" w:cs="Calibri"/>
          <w:lang w:eastAsia="en-IN" w:bidi="mr-IN"/>
        </w:rPr>
        <w:t>Ducrocq</w:t>
      </w:r>
      <w:proofErr w:type="spellEnd"/>
      <w:r w:rsidRPr="00203607">
        <w:rPr>
          <w:rFonts w:ascii="Calibri" w:eastAsia="Calibri" w:hAnsi="Calibri" w:cs="Calibri"/>
          <w:lang w:eastAsia="en-IN" w:bidi="mr-IN"/>
        </w:rPr>
        <w:t xml:space="preserve">, and John P. Gibson. “Genomic Evaluation of Milk Yield in a Smallholder Crossbred Dairy Production System in India.” </w:t>
      </w:r>
      <w:r w:rsidRPr="00203607">
        <w:rPr>
          <w:rFonts w:ascii="Calibri" w:eastAsia="Calibri" w:hAnsi="Calibri" w:cs="Calibri"/>
          <w:i/>
          <w:lang w:eastAsia="en-IN" w:bidi="mr-IN"/>
        </w:rPr>
        <w:t>Genetics Selection Evolution</w:t>
      </w:r>
      <w:r w:rsidRPr="00203607">
        <w:rPr>
          <w:rFonts w:ascii="Calibri" w:eastAsia="Calibri" w:hAnsi="Calibri" w:cs="Calibri"/>
          <w:lang w:eastAsia="en-IN" w:bidi="mr-IN"/>
        </w:rPr>
        <w:t xml:space="preserve"> 53, no. 1 (September 10, 2021): 73.</w:t>
      </w:r>
      <w:hyperlink r:id="rId18">
        <w:r w:rsidRPr="00203607">
          <w:rPr>
            <w:rFonts w:ascii="Calibri" w:eastAsia="Calibri" w:hAnsi="Calibri" w:cs="Calibri"/>
            <w:lang w:eastAsia="en-IN" w:bidi="mr-IN"/>
          </w:rPr>
          <w:t xml:space="preserve"> </w:t>
        </w:r>
      </w:hyperlink>
      <w:hyperlink r:id="rId19">
        <w:r w:rsidRPr="00203607">
          <w:rPr>
            <w:rFonts w:ascii="Calibri" w:eastAsia="Calibri" w:hAnsi="Calibri" w:cs="Calibri"/>
            <w:color w:val="1155CC"/>
            <w:u w:val="single"/>
            <w:lang w:eastAsia="en-IN" w:bidi="mr-IN"/>
          </w:rPr>
          <w:t>https://doi.org/10.1186/s12711-021-00667-6</w:t>
        </w:r>
      </w:hyperlink>
      <w:r w:rsidRPr="00203607">
        <w:rPr>
          <w:rFonts w:ascii="Calibri" w:eastAsia="Calibri" w:hAnsi="Calibri" w:cs="Calibri"/>
          <w:lang w:eastAsia="en-IN" w:bidi="mr-IN"/>
        </w:rPr>
        <w:t>.</w:t>
      </w:r>
    </w:p>
    <w:p w14:paraId="4187F7FE"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t>Ashuma</w:t>
      </w:r>
      <w:proofErr w:type="spellEnd"/>
      <w:r w:rsidRPr="00203607">
        <w:rPr>
          <w:rFonts w:ascii="Calibri" w:eastAsia="Calibri" w:hAnsi="Calibri" w:cs="Calibri"/>
          <w:lang w:eastAsia="en-IN" w:bidi="mr-IN"/>
        </w:rPr>
        <w:t xml:space="preserve">, Amrita Sharma, </w:t>
      </w:r>
      <w:proofErr w:type="spellStart"/>
      <w:r w:rsidRPr="00203607">
        <w:rPr>
          <w:rFonts w:ascii="Calibri" w:eastAsia="Calibri" w:hAnsi="Calibri" w:cs="Calibri"/>
          <w:lang w:eastAsia="en-IN" w:bidi="mr-IN"/>
        </w:rPr>
        <w:t>Lachhman</w:t>
      </w:r>
      <w:proofErr w:type="spellEnd"/>
      <w:r w:rsidRPr="00203607">
        <w:rPr>
          <w:rFonts w:ascii="Calibri" w:eastAsia="Calibri" w:hAnsi="Calibri" w:cs="Calibri"/>
          <w:lang w:eastAsia="en-IN" w:bidi="mr-IN"/>
        </w:rPr>
        <w:t xml:space="preserve"> Das Singla, Paramjit Kaur, Mandeep Singh Bal, </w:t>
      </w:r>
      <w:proofErr w:type="spellStart"/>
      <w:r w:rsidRPr="00203607">
        <w:rPr>
          <w:rFonts w:ascii="Calibri" w:eastAsia="Calibri" w:hAnsi="Calibri" w:cs="Calibri"/>
          <w:lang w:eastAsia="en-IN" w:bidi="mr-IN"/>
        </w:rPr>
        <w:t>Balwinder</w:t>
      </w:r>
      <w:proofErr w:type="spellEnd"/>
      <w:r w:rsidRPr="00203607">
        <w:rPr>
          <w:rFonts w:ascii="Calibri" w:eastAsia="Calibri" w:hAnsi="Calibri" w:cs="Calibri"/>
          <w:lang w:eastAsia="en-IN" w:bidi="mr-IN"/>
        </w:rPr>
        <w:t xml:space="preserve"> Kaur </w:t>
      </w:r>
      <w:proofErr w:type="spellStart"/>
      <w:r w:rsidRPr="00203607">
        <w:rPr>
          <w:rFonts w:ascii="Calibri" w:eastAsia="Calibri" w:hAnsi="Calibri" w:cs="Calibri"/>
          <w:lang w:eastAsia="en-IN" w:bidi="mr-IN"/>
        </w:rPr>
        <w:t>Batth</w:t>
      </w:r>
      <w:proofErr w:type="spellEnd"/>
      <w:r w:rsidRPr="00203607">
        <w:rPr>
          <w:rFonts w:ascii="Calibri" w:eastAsia="Calibri" w:hAnsi="Calibri" w:cs="Calibri"/>
          <w:lang w:eastAsia="en-IN" w:bidi="mr-IN"/>
        </w:rPr>
        <w:t xml:space="preserve">, and </w:t>
      </w:r>
      <w:proofErr w:type="spellStart"/>
      <w:r w:rsidRPr="00203607">
        <w:rPr>
          <w:rFonts w:ascii="Calibri" w:eastAsia="Calibri" w:hAnsi="Calibri" w:cs="Calibri"/>
          <w:lang w:eastAsia="en-IN" w:bidi="mr-IN"/>
        </w:rPr>
        <w:t>Prayag</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Dutt</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Juyal</w:t>
      </w:r>
      <w:proofErr w:type="spellEnd"/>
      <w:r w:rsidRPr="00203607">
        <w:rPr>
          <w:rFonts w:ascii="Calibri" w:eastAsia="Calibri" w:hAnsi="Calibri" w:cs="Calibri"/>
          <w:lang w:eastAsia="en-IN" w:bidi="mr-IN"/>
        </w:rPr>
        <w:t xml:space="preserve">. “Prevalence and Haemato-Biochemical Profile of </w:t>
      </w:r>
      <w:proofErr w:type="spellStart"/>
      <w:r w:rsidRPr="00203607">
        <w:rPr>
          <w:rFonts w:ascii="Calibri" w:eastAsia="Calibri" w:hAnsi="Calibri" w:cs="Calibri"/>
          <w:lang w:eastAsia="en-IN" w:bidi="mr-IN"/>
        </w:rPr>
        <w:t>Anaplasma</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Marginale</w:t>
      </w:r>
      <w:proofErr w:type="spellEnd"/>
      <w:r w:rsidRPr="00203607">
        <w:rPr>
          <w:rFonts w:ascii="Calibri" w:eastAsia="Calibri" w:hAnsi="Calibri" w:cs="Calibri"/>
          <w:lang w:eastAsia="en-IN" w:bidi="mr-IN"/>
        </w:rPr>
        <w:t xml:space="preserve"> Infection in Dairy Animals of Punjab (India).” </w:t>
      </w:r>
      <w:r w:rsidRPr="00203607">
        <w:rPr>
          <w:rFonts w:ascii="Calibri" w:eastAsia="Calibri" w:hAnsi="Calibri" w:cs="Calibri"/>
          <w:i/>
          <w:lang w:eastAsia="en-IN" w:bidi="mr-IN"/>
        </w:rPr>
        <w:t>Asian Pacific Journal of Tropical Medicine</w:t>
      </w:r>
      <w:r w:rsidRPr="00203607">
        <w:rPr>
          <w:rFonts w:ascii="Calibri" w:eastAsia="Calibri" w:hAnsi="Calibri" w:cs="Calibri"/>
          <w:lang w:eastAsia="en-IN" w:bidi="mr-IN"/>
        </w:rPr>
        <w:t xml:space="preserve"> 6, no. 2 (February 1, 2013): 139–44.</w:t>
      </w:r>
      <w:hyperlink r:id="rId20">
        <w:r w:rsidRPr="00203607">
          <w:rPr>
            <w:rFonts w:ascii="Calibri" w:eastAsia="Calibri" w:hAnsi="Calibri" w:cs="Calibri"/>
            <w:lang w:eastAsia="en-IN" w:bidi="mr-IN"/>
          </w:rPr>
          <w:t xml:space="preserve"> </w:t>
        </w:r>
      </w:hyperlink>
      <w:hyperlink r:id="rId21">
        <w:r w:rsidRPr="00203607">
          <w:rPr>
            <w:rFonts w:ascii="Calibri" w:eastAsia="Calibri" w:hAnsi="Calibri" w:cs="Calibri"/>
            <w:color w:val="1155CC"/>
            <w:u w:val="single"/>
            <w:lang w:eastAsia="en-IN" w:bidi="mr-IN"/>
          </w:rPr>
          <w:t>https://doi.org/10.1016/S1995-7645(13)60010-3</w:t>
        </w:r>
      </w:hyperlink>
      <w:r w:rsidRPr="00203607">
        <w:rPr>
          <w:rFonts w:ascii="Calibri" w:eastAsia="Calibri" w:hAnsi="Calibri" w:cs="Calibri"/>
          <w:lang w:eastAsia="en-IN" w:bidi="mr-IN"/>
        </w:rPr>
        <w:t>.</w:t>
      </w:r>
    </w:p>
    <w:p w14:paraId="1841A87D"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t>Azhahianambi</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Palavesam</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Muthukrishnan</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Madhanmohan</w:t>
      </w:r>
      <w:proofErr w:type="spellEnd"/>
      <w:r w:rsidRPr="00203607">
        <w:rPr>
          <w:rFonts w:ascii="Calibri" w:eastAsia="Calibri" w:hAnsi="Calibri" w:cs="Calibri"/>
          <w:lang w:eastAsia="en-IN" w:bidi="mr-IN"/>
        </w:rPr>
        <w:t xml:space="preserve">, N. Madan, D. Kumaran, M. </w:t>
      </w:r>
      <w:proofErr w:type="spellStart"/>
      <w:r w:rsidRPr="00203607">
        <w:rPr>
          <w:rFonts w:ascii="Calibri" w:eastAsia="Calibri" w:hAnsi="Calibri" w:cs="Calibri"/>
          <w:lang w:eastAsia="en-IN" w:bidi="mr-IN"/>
        </w:rPr>
        <w:t>Latha</w:t>
      </w:r>
      <w:proofErr w:type="spellEnd"/>
      <w:r w:rsidRPr="00203607">
        <w:rPr>
          <w:rFonts w:ascii="Calibri" w:eastAsia="Calibri" w:hAnsi="Calibri" w:cs="Calibri"/>
          <w:lang w:eastAsia="en-IN" w:bidi="mr-IN"/>
        </w:rPr>
        <w:t xml:space="preserve"> Mala </w:t>
      </w:r>
      <w:proofErr w:type="spellStart"/>
      <w:r w:rsidRPr="00203607">
        <w:rPr>
          <w:rFonts w:ascii="Calibri" w:eastAsia="Calibri" w:hAnsi="Calibri" w:cs="Calibri"/>
          <w:lang w:eastAsia="en-IN" w:bidi="mr-IN"/>
        </w:rPr>
        <w:t>Priyadharshini</w:t>
      </w:r>
      <w:proofErr w:type="spellEnd"/>
      <w:r w:rsidRPr="00203607">
        <w:rPr>
          <w:rFonts w:ascii="Calibri" w:eastAsia="Calibri" w:hAnsi="Calibri" w:cs="Calibri"/>
          <w:lang w:eastAsia="en-IN" w:bidi="mr-IN"/>
        </w:rPr>
        <w:t xml:space="preserve">, R. Bharathi, T. M. A. </w:t>
      </w:r>
      <w:proofErr w:type="spellStart"/>
      <w:r w:rsidRPr="00203607">
        <w:rPr>
          <w:rFonts w:ascii="Calibri" w:eastAsia="Calibri" w:hAnsi="Calibri" w:cs="Calibri"/>
          <w:lang w:eastAsia="en-IN" w:bidi="mr-IN"/>
        </w:rPr>
        <w:t>Senthilkumar</w:t>
      </w:r>
      <w:proofErr w:type="spellEnd"/>
      <w:r w:rsidRPr="00203607">
        <w:rPr>
          <w:rFonts w:ascii="Calibri" w:eastAsia="Calibri" w:hAnsi="Calibri" w:cs="Calibri"/>
          <w:lang w:eastAsia="en-IN" w:bidi="mr-IN"/>
        </w:rPr>
        <w:t xml:space="preserve">, and </w:t>
      </w:r>
      <w:proofErr w:type="spellStart"/>
      <w:r w:rsidRPr="00203607">
        <w:rPr>
          <w:rFonts w:ascii="Calibri" w:eastAsia="Calibri" w:hAnsi="Calibri" w:cs="Calibri"/>
          <w:lang w:eastAsia="en-IN" w:bidi="mr-IN"/>
        </w:rPr>
        <w:t>Seeralan</w:t>
      </w:r>
      <w:proofErr w:type="spellEnd"/>
      <w:r w:rsidRPr="00203607">
        <w:rPr>
          <w:rFonts w:ascii="Calibri" w:eastAsia="Calibri" w:hAnsi="Calibri" w:cs="Calibri"/>
          <w:lang w:eastAsia="en-IN" w:bidi="mr-IN"/>
        </w:rPr>
        <w:t xml:space="preserve"> Manoharan. “Successful Treatment of Severe Form of Bovine Tropical Theileriosis in Dairy Cattle and Genotyping of </w:t>
      </w:r>
      <w:proofErr w:type="spellStart"/>
      <w:r w:rsidRPr="00203607">
        <w:rPr>
          <w:rFonts w:ascii="Calibri" w:eastAsia="Calibri" w:hAnsi="Calibri" w:cs="Calibri"/>
          <w:lang w:eastAsia="en-IN" w:bidi="mr-IN"/>
        </w:rPr>
        <w:t>Theileria</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Annulata</w:t>
      </w:r>
      <w:proofErr w:type="spellEnd"/>
      <w:r w:rsidRPr="00203607">
        <w:rPr>
          <w:rFonts w:ascii="Calibri" w:eastAsia="Calibri" w:hAnsi="Calibri" w:cs="Calibri"/>
          <w:lang w:eastAsia="en-IN" w:bidi="mr-IN"/>
        </w:rPr>
        <w:t xml:space="preserve"> Isolates of Tamil Nadu, India.” </w:t>
      </w:r>
      <w:r w:rsidRPr="00203607">
        <w:rPr>
          <w:rFonts w:ascii="Calibri" w:eastAsia="Calibri" w:hAnsi="Calibri" w:cs="Calibri"/>
          <w:i/>
          <w:lang w:eastAsia="en-IN" w:bidi="mr-IN"/>
        </w:rPr>
        <w:t>Veterinary Parasitology: Regional Studies and Reports</w:t>
      </w:r>
      <w:r w:rsidRPr="00203607">
        <w:rPr>
          <w:rFonts w:ascii="Calibri" w:eastAsia="Calibri" w:hAnsi="Calibri" w:cs="Calibri"/>
          <w:lang w:eastAsia="en-IN" w:bidi="mr-IN"/>
        </w:rPr>
        <w:t xml:space="preserve"> 26 (December 1, 2021): 100628.</w:t>
      </w:r>
      <w:hyperlink r:id="rId22">
        <w:r w:rsidRPr="00203607">
          <w:rPr>
            <w:rFonts w:ascii="Calibri" w:eastAsia="Calibri" w:hAnsi="Calibri" w:cs="Calibri"/>
            <w:lang w:eastAsia="en-IN" w:bidi="mr-IN"/>
          </w:rPr>
          <w:t xml:space="preserve"> </w:t>
        </w:r>
      </w:hyperlink>
      <w:hyperlink r:id="rId23">
        <w:r w:rsidRPr="00203607">
          <w:rPr>
            <w:rFonts w:ascii="Calibri" w:eastAsia="Calibri" w:hAnsi="Calibri" w:cs="Calibri"/>
            <w:color w:val="1155CC"/>
            <w:u w:val="single"/>
            <w:lang w:eastAsia="en-IN" w:bidi="mr-IN"/>
          </w:rPr>
          <w:t>https://doi.org/10.1016/j.vprsr.2021.100628</w:t>
        </w:r>
      </w:hyperlink>
      <w:r w:rsidRPr="00203607">
        <w:rPr>
          <w:rFonts w:ascii="Calibri" w:eastAsia="Calibri" w:hAnsi="Calibri" w:cs="Calibri"/>
          <w:lang w:eastAsia="en-IN" w:bidi="mr-IN"/>
        </w:rPr>
        <w:t>.</w:t>
      </w:r>
    </w:p>
    <w:p w14:paraId="29E97564"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t>Bangar</w:t>
      </w:r>
      <w:proofErr w:type="spellEnd"/>
      <w:r w:rsidRPr="00203607">
        <w:rPr>
          <w:rFonts w:ascii="Calibri" w:eastAsia="Calibri" w:hAnsi="Calibri" w:cs="Calibri"/>
          <w:lang w:eastAsia="en-IN" w:bidi="mr-IN"/>
        </w:rPr>
        <w:t xml:space="preserve">, Yogesh C., A. </w:t>
      </w:r>
      <w:proofErr w:type="spellStart"/>
      <w:r w:rsidRPr="00203607">
        <w:rPr>
          <w:rFonts w:ascii="Calibri" w:eastAsia="Calibri" w:hAnsi="Calibri" w:cs="Calibri"/>
          <w:lang w:eastAsia="en-IN" w:bidi="mr-IN"/>
        </w:rPr>
        <w:t>Magotra</w:t>
      </w:r>
      <w:proofErr w:type="spellEnd"/>
      <w:r w:rsidRPr="00203607">
        <w:rPr>
          <w:rFonts w:ascii="Calibri" w:eastAsia="Calibri" w:hAnsi="Calibri" w:cs="Calibri"/>
          <w:lang w:eastAsia="en-IN" w:bidi="mr-IN"/>
        </w:rPr>
        <w:t xml:space="preserve">, C. S. Patil, and N. Jindal. “Meta-Analysis of Genetic Structure and Association of Prolactin Gene with Performance Traits in Dairy Cattle in India.” </w:t>
      </w:r>
      <w:r w:rsidRPr="00203607">
        <w:rPr>
          <w:rFonts w:ascii="Calibri" w:eastAsia="Calibri" w:hAnsi="Calibri" w:cs="Calibri"/>
          <w:i/>
          <w:lang w:eastAsia="en-IN" w:bidi="mr-IN"/>
        </w:rPr>
        <w:t>Biochemical Genetics</w:t>
      </w:r>
      <w:r w:rsidRPr="00203607">
        <w:rPr>
          <w:rFonts w:ascii="Calibri" w:eastAsia="Calibri" w:hAnsi="Calibri" w:cs="Calibri"/>
          <w:lang w:eastAsia="en-IN" w:bidi="mr-IN"/>
        </w:rPr>
        <w:t xml:space="preserve"> 59, no. 3 (June 1, 2021): 668–77.</w:t>
      </w:r>
      <w:hyperlink r:id="rId24">
        <w:r w:rsidRPr="00203607">
          <w:rPr>
            <w:rFonts w:ascii="Calibri" w:eastAsia="Calibri" w:hAnsi="Calibri" w:cs="Calibri"/>
            <w:lang w:eastAsia="en-IN" w:bidi="mr-IN"/>
          </w:rPr>
          <w:t xml:space="preserve"> </w:t>
        </w:r>
      </w:hyperlink>
      <w:hyperlink r:id="rId25">
        <w:r w:rsidRPr="00203607">
          <w:rPr>
            <w:rFonts w:ascii="Calibri" w:eastAsia="Calibri" w:hAnsi="Calibri" w:cs="Calibri"/>
            <w:color w:val="1155CC"/>
            <w:u w:val="single"/>
            <w:lang w:eastAsia="en-IN" w:bidi="mr-IN"/>
          </w:rPr>
          <w:t>https://doi.org/10.1007/s10528-021-10031-4</w:t>
        </w:r>
      </w:hyperlink>
      <w:r w:rsidRPr="00203607">
        <w:rPr>
          <w:rFonts w:ascii="Calibri" w:eastAsia="Calibri" w:hAnsi="Calibri" w:cs="Calibri"/>
          <w:lang w:eastAsia="en-IN" w:bidi="mr-IN"/>
        </w:rPr>
        <w:t>.</w:t>
      </w:r>
    </w:p>
    <w:p w14:paraId="7C4936B8"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Bhat, M, M </w:t>
      </w:r>
      <w:proofErr w:type="spellStart"/>
      <w:r w:rsidRPr="00203607">
        <w:rPr>
          <w:rFonts w:ascii="Calibri" w:eastAsia="Calibri" w:hAnsi="Calibri" w:cs="Calibri"/>
          <w:lang w:eastAsia="en-IN" w:bidi="mr-IN"/>
        </w:rPr>
        <w:t>Shaheen</w:t>
      </w:r>
      <w:proofErr w:type="spellEnd"/>
      <w:r w:rsidRPr="00203607">
        <w:rPr>
          <w:rFonts w:ascii="Calibri" w:eastAsia="Calibri" w:hAnsi="Calibri" w:cs="Calibri"/>
          <w:lang w:eastAsia="en-IN" w:bidi="mr-IN"/>
        </w:rPr>
        <w:t xml:space="preserve">, R Zaman, and A </w:t>
      </w:r>
      <w:proofErr w:type="spellStart"/>
      <w:r w:rsidRPr="00203607">
        <w:rPr>
          <w:rFonts w:ascii="Calibri" w:eastAsia="Calibri" w:hAnsi="Calibri" w:cs="Calibri"/>
          <w:lang w:eastAsia="en-IN" w:bidi="mr-IN"/>
        </w:rPr>
        <w:t>Muhee</w:t>
      </w:r>
      <w:proofErr w:type="spellEnd"/>
      <w:r w:rsidRPr="00203607">
        <w:rPr>
          <w:rFonts w:ascii="Calibri" w:eastAsia="Calibri" w:hAnsi="Calibri" w:cs="Calibri"/>
          <w:lang w:eastAsia="en-IN" w:bidi="mr-IN"/>
        </w:rPr>
        <w:t xml:space="preserve">. “Mineral Inter-Relationship among Soil, Forage and Dairy Cattle in Kashmir, India.” </w:t>
      </w:r>
      <w:r w:rsidRPr="00203607">
        <w:rPr>
          <w:rFonts w:ascii="Calibri" w:eastAsia="Calibri" w:hAnsi="Calibri" w:cs="Calibri"/>
          <w:i/>
          <w:lang w:eastAsia="en-IN" w:bidi="mr-IN"/>
        </w:rPr>
        <w:t>Veterinary World</w:t>
      </w:r>
      <w:r w:rsidRPr="00203607">
        <w:rPr>
          <w:rFonts w:ascii="Calibri" w:eastAsia="Calibri" w:hAnsi="Calibri" w:cs="Calibri"/>
          <w:lang w:eastAsia="en-IN" w:bidi="mr-IN"/>
        </w:rPr>
        <w:t>, 2011, 550.</w:t>
      </w:r>
      <w:hyperlink r:id="rId26">
        <w:r w:rsidRPr="00203607">
          <w:rPr>
            <w:rFonts w:ascii="Calibri" w:eastAsia="Calibri" w:hAnsi="Calibri" w:cs="Calibri"/>
            <w:lang w:eastAsia="en-IN" w:bidi="mr-IN"/>
          </w:rPr>
          <w:t xml:space="preserve"> </w:t>
        </w:r>
      </w:hyperlink>
      <w:hyperlink r:id="rId27">
        <w:r w:rsidRPr="00203607">
          <w:rPr>
            <w:rFonts w:ascii="Calibri" w:eastAsia="Calibri" w:hAnsi="Calibri" w:cs="Calibri"/>
            <w:color w:val="1155CC"/>
            <w:u w:val="single"/>
            <w:lang w:eastAsia="en-IN" w:bidi="mr-IN"/>
          </w:rPr>
          <w:t>https://doi.org/10.5455/vetworld.2011.550-553</w:t>
        </w:r>
      </w:hyperlink>
      <w:r w:rsidRPr="00203607">
        <w:rPr>
          <w:rFonts w:ascii="Calibri" w:eastAsia="Calibri" w:hAnsi="Calibri" w:cs="Calibri"/>
          <w:lang w:eastAsia="en-IN" w:bidi="mr-IN"/>
        </w:rPr>
        <w:t>.</w:t>
      </w:r>
    </w:p>
    <w:p w14:paraId="1FC5364B" w14:textId="77777777" w:rsidR="00203607" w:rsidRPr="00203607" w:rsidRDefault="00203607" w:rsidP="00203607">
      <w:pPr>
        <w:spacing w:line="324" w:lineRule="auto"/>
        <w:ind w:left="880" w:hanging="440"/>
        <w:rPr>
          <w:rFonts w:ascii="Calibri" w:eastAsia="Calibri" w:hAnsi="Calibri" w:cs="Calibri"/>
          <w:lang w:eastAsia="en-IN" w:bidi="mr-IN"/>
        </w:rPr>
      </w:pPr>
      <w:r w:rsidRPr="00E33E00">
        <w:rPr>
          <w:rFonts w:ascii="Calibri" w:eastAsia="Calibri" w:hAnsi="Calibri" w:cs="Calibri"/>
          <w:lang w:val="sv-SE" w:eastAsia="en-IN" w:bidi="mr-IN"/>
        </w:rPr>
        <w:t xml:space="preserve">Biswal, Sangram, Dhruba Charan Nayak, and Kautuk Kumar Sardar. </w:t>
      </w:r>
      <w:r w:rsidRPr="00203607">
        <w:rPr>
          <w:rFonts w:ascii="Calibri" w:eastAsia="Calibri" w:hAnsi="Calibri" w:cs="Calibri"/>
          <w:lang w:eastAsia="en-IN" w:bidi="mr-IN"/>
        </w:rPr>
        <w:t xml:space="preserve">“Prevalence of Ketosis in Dairy Cows in Milk Shed Areas of Odisha State, India.” </w:t>
      </w:r>
      <w:r w:rsidRPr="00203607">
        <w:rPr>
          <w:rFonts w:ascii="Calibri" w:eastAsia="Calibri" w:hAnsi="Calibri" w:cs="Calibri"/>
          <w:i/>
          <w:lang w:eastAsia="en-IN" w:bidi="mr-IN"/>
        </w:rPr>
        <w:t>Veterinary World</w:t>
      </w:r>
      <w:r w:rsidRPr="00203607">
        <w:rPr>
          <w:rFonts w:ascii="Calibri" w:eastAsia="Calibri" w:hAnsi="Calibri" w:cs="Calibri"/>
          <w:lang w:eastAsia="en-IN" w:bidi="mr-IN"/>
        </w:rPr>
        <w:t xml:space="preserve"> 9, no. 11 (November 2016): 1242–47.</w:t>
      </w:r>
      <w:hyperlink r:id="rId28">
        <w:r w:rsidRPr="00203607">
          <w:rPr>
            <w:rFonts w:ascii="Calibri" w:eastAsia="Calibri" w:hAnsi="Calibri" w:cs="Calibri"/>
            <w:lang w:eastAsia="en-IN" w:bidi="mr-IN"/>
          </w:rPr>
          <w:t xml:space="preserve"> </w:t>
        </w:r>
      </w:hyperlink>
      <w:hyperlink r:id="rId29">
        <w:r w:rsidRPr="00203607">
          <w:rPr>
            <w:rFonts w:ascii="Calibri" w:eastAsia="Calibri" w:hAnsi="Calibri" w:cs="Calibri"/>
            <w:color w:val="1155CC"/>
            <w:u w:val="single"/>
            <w:lang w:eastAsia="en-IN" w:bidi="mr-IN"/>
          </w:rPr>
          <w:t>https://doi.org/10.14202/vetworld.2016.1242-1247</w:t>
        </w:r>
      </w:hyperlink>
      <w:r w:rsidRPr="00203607">
        <w:rPr>
          <w:rFonts w:ascii="Calibri" w:eastAsia="Calibri" w:hAnsi="Calibri" w:cs="Calibri"/>
          <w:lang w:eastAsia="en-IN" w:bidi="mr-IN"/>
        </w:rPr>
        <w:t>.</w:t>
      </w:r>
    </w:p>
    <w:p w14:paraId="6BC0A20D"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t>Bitan</w:t>
      </w:r>
      <w:proofErr w:type="spellEnd"/>
      <w:r w:rsidRPr="00203607">
        <w:rPr>
          <w:rFonts w:ascii="Calibri" w:eastAsia="Calibri" w:hAnsi="Calibri" w:cs="Calibri"/>
          <w:lang w:eastAsia="en-IN" w:bidi="mr-IN"/>
        </w:rPr>
        <w:t xml:space="preserve"> Mondal, </w:t>
      </w:r>
      <w:proofErr w:type="spellStart"/>
      <w:r w:rsidRPr="00203607">
        <w:rPr>
          <w:rFonts w:ascii="Calibri" w:eastAsia="Calibri" w:hAnsi="Calibri" w:cs="Calibri"/>
          <w:lang w:eastAsia="en-IN" w:bidi="mr-IN"/>
        </w:rPr>
        <w:t>Bitan</w:t>
      </w:r>
      <w:proofErr w:type="spellEnd"/>
      <w:r w:rsidRPr="00203607">
        <w:rPr>
          <w:rFonts w:ascii="Calibri" w:eastAsia="Calibri" w:hAnsi="Calibri" w:cs="Calibri"/>
          <w:lang w:eastAsia="en-IN" w:bidi="mr-IN"/>
        </w:rPr>
        <w:t xml:space="preserve"> Mondal, </w:t>
      </w:r>
      <w:proofErr w:type="spellStart"/>
      <w:r w:rsidRPr="00203607">
        <w:rPr>
          <w:rFonts w:ascii="Calibri" w:eastAsia="Calibri" w:hAnsi="Calibri" w:cs="Calibri"/>
          <w:lang w:eastAsia="en-IN" w:bidi="mr-IN"/>
        </w:rPr>
        <w:t>Smita</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Sirohi</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Smita</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Sirohi</w:t>
      </w:r>
      <w:proofErr w:type="spellEnd"/>
      <w:r w:rsidRPr="00203607">
        <w:rPr>
          <w:rFonts w:ascii="Calibri" w:eastAsia="Calibri" w:hAnsi="Calibri" w:cs="Calibri"/>
          <w:lang w:eastAsia="en-IN" w:bidi="mr-IN"/>
        </w:rPr>
        <w:t xml:space="preserve">, and Vishal </w:t>
      </w:r>
      <w:proofErr w:type="spellStart"/>
      <w:r w:rsidRPr="00203607">
        <w:rPr>
          <w:rFonts w:ascii="Calibri" w:eastAsia="Calibri" w:hAnsi="Calibri" w:cs="Calibri"/>
          <w:lang w:eastAsia="en-IN" w:bidi="mr-IN"/>
        </w:rPr>
        <w:t>Thorat</w:t>
      </w:r>
      <w:proofErr w:type="spellEnd"/>
      <w:r w:rsidRPr="00203607">
        <w:rPr>
          <w:rFonts w:ascii="Calibri" w:eastAsia="Calibri" w:hAnsi="Calibri" w:cs="Calibri"/>
          <w:lang w:eastAsia="en-IN" w:bidi="mr-IN"/>
        </w:rPr>
        <w:t xml:space="preserve"> Vishal </w:t>
      </w:r>
      <w:proofErr w:type="spellStart"/>
      <w:r w:rsidRPr="00203607">
        <w:rPr>
          <w:rFonts w:ascii="Calibri" w:eastAsia="Calibri" w:hAnsi="Calibri" w:cs="Calibri"/>
          <w:lang w:eastAsia="en-IN" w:bidi="mr-IN"/>
        </w:rPr>
        <w:t>Thorat</w:t>
      </w:r>
      <w:proofErr w:type="spellEnd"/>
      <w:r w:rsidRPr="00203607">
        <w:rPr>
          <w:rFonts w:ascii="Calibri" w:eastAsia="Calibri" w:hAnsi="Calibri" w:cs="Calibri"/>
          <w:lang w:eastAsia="en-IN" w:bidi="mr-IN"/>
        </w:rPr>
        <w:t>. “Impact of ASEAN-India Free Trade Agreement on Indian Dairy Trade: A Quantitative Approach.” MPRA Paper, August 20, 2012.</w:t>
      </w:r>
      <w:hyperlink r:id="rId30">
        <w:r w:rsidRPr="00203607">
          <w:rPr>
            <w:rFonts w:ascii="Calibri" w:eastAsia="Calibri" w:hAnsi="Calibri" w:cs="Calibri"/>
            <w:lang w:eastAsia="en-IN" w:bidi="mr-IN"/>
          </w:rPr>
          <w:t xml:space="preserve"> </w:t>
        </w:r>
      </w:hyperlink>
      <w:hyperlink r:id="rId31">
        <w:r w:rsidRPr="00203607">
          <w:rPr>
            <w:rFonts w:ascii="Calibri" w:eastAsia="Calibri" w:hAnsi="Calibri" w:cs="Calibri"/>
            <w:color w:val="1155CC"/>
            <w:u w:val="single"/>
            <w:lang w:eastAsia="en-IN" w:bidi="mr-IN"/>
          </w:rPr>
          <w:t>https://mpra.ub.uni-muenchen.de/40790/</w:t>
        </w:r>
      </w:hyperlink>
      <w:r w:rsidRPr="00203607">
        <w:rPr>
          <w:rFonts w:ascii="Calibri" w:eastAsia="Calibri" w:hAnsi="Calibri" w:cs="Calibri"/>
          <w:lang w:eastAsia="en-IN" w:bidi="mr-IN"/>
        </w:rPr>
        <w:t>.</w:t>
      </w:r>
    </w:p>
    <w:p w14:paraId="5815BF83" w14:textId="77777777" w:rsidR="00203607" w:rsidRPr="00203607" w:rsidRDefault="00203607" w:rsidP="00203607">
      <w:pPr>
        <w:spacing w:line="324" w:lineRule="auto"/>
        <w:ind w:left="880" w:hanging="440"/>
        <w:rPr>
          <w:rFonts w:ascii="Calibri" w:eastAsia="Calibri" w:hAnsi="Calibri" w:cs="Calibri"/>
          <w:lang w:eastAsia="en-IN" w:bidi="mr-IN"/>
        </w:rPr>
      </w:pPr>
      <w:r w:rsidRPr="00E33E00">
        <w:rPr>
          <w:rFonts w:ascii="Calibri" w:eastAsia="Calibri" w:hAnsi="Calibri" w:cs="Calibri"/>
          <w:lang w:val="sv-SE" w:eastAsia="en-IN" w:bidi="mr-IN"/>
        </w:rPr>
        <w:t xml:space="preserve">Burkitbayeva, Saule, Emma Janssen, and Johan Swinnen. </w:t>
      </w:r>
      <w:r w:rsidRPr="00203607">
        <w:rPr>
          <w:rFonts w:ascii="Calibri" w:eastAsia="Calibri" w:hAnsi="Calibri" w:cs="Calibri"/>
          <w:lang w:eastAsia="en-IN" w:bidi="mr-IN"/>
        </w:rPr>
        <w:t xml:space="preserve">“Technology Adoption, Vertical Coordination in Value Chains, and FDI in Developing Countries: Panel Evidence from the Dairy Sector in India (Punjab).” </w:t>
      </w:r>
      <w:r w:rsidRPr="00203607">
        <w:rPr>
          <w:rFonts w:ascii="Calibri" w:eastAsia="Calibri" w:hAnsi="Calibri" w:cs="Calibri"/>
          <w:i/>
          <w:lang w:eastAsia="en-IN" w:bidi="mr-IN"/>
        </w:rPr>
        <w:t>Review of Industrial Organization</w:t>
      </w:r>
      <w:r w:rsidRPr="00203607">
        <w:rPr>
          <w:rFonts w:ascii="Calibri" w:eastAsia="Calibri" w:hAnsi="Calibri" w:cs="Calibri"/>
          <w:lang w:eastAsia="en-IN" w:bidi="mr-IN"/>
        </w:rPr>
        <w:t xml:space="preserve"> 57, no. 2 (September 1, 2020): 433–79.</w:t>
      </w:r>
      <w:hyperlink r:id="rId32">
        <w:r w:rsidRPr="00203607">
          <w:rPr>
            <w:rFonts w:ascii="Calibri" w:eastAsia="Calibri" w:hAnsi="Calibri" w:cs="Calibri"/>
            <w:lang w:eastAsia="en-IN" w:bidi="mr-IN"/>
          </w:rPr>
          <w:t xml:space="preserve"> </w:t>
        </w:r>
      </w:hyperlink>
      <w:hyperlink r:id="rId33">
        <w:r w:rsidRPr="00203607">
          <w:rPr>
            <w:rFonts w:ascii="Calibri" w:eastAsia="Calibri" w:hAnsi="Calibri" w:cs="Calibri"/>
            <w:color w:val="1155CC"/>
            <w:u w:val="single"/>
            <w:lang w:eastAsia="en-IN" w:bidi="mr-IN"/>
          </w:rPr>
          <w:t>https://doi.org/10.1007/s11151-020-09763-1</w:t>
        </w:r>
      </w:hyperlink>
      <w:r w:rsidRPr="00203607">
        <w:rPr>
          <w:rFonts w:ascii="Calibri" w:eastAsia="Calibri" w:hAnsi="Calibri" w:cs="Calibri"/>
          <w:lang w:eastAsia="en-IN" w:bidi="mr-IN"/>
        </w:rPr>
        <w:t>.</w:t>
      </w:r>
    </w:p>
    <w:p w14:paraId="5560E8EB"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lastRenderedPageBreak/>
        <w:t xml:space="preserve">Chandra, Raj, Abdul </w:t>
      </w:r>
      <w:proofErr w:type="spellStart"/>
      <w:r w:rsidRPr="00203607">
        <w:rPr>
          <w:rFonts w:ascii="Calibri" w:eastAsia="Calibri" w:hAnsi="Calibri" w:cs="Calibri"/>
          <w:lang w:eastAsia="en-IN" w:bidi="mr-IN"/>
        </w:rPr>
        <w:t>Munasib</w:t>
      </w:r>
      <w:proofErr w:type="spellEnd"/>
      <w:r w:rsidRPr="00203607">
        <w:rPr>
          <w:rFonts w:ascii="Calibri" w:eastAsia="Calibri" w:hAnsi="Calibri" w:cs="Calibri"/>
          <w:lang w:eastAsia="en-IN" w:bidi="mr-IN"/>
        </w:rPr>
        <w:t xml:space="preserve">, Devesh Roy, and Vinay K. </w:t>
      </w:r>
      <w:proofErr w:type="spellStart"/>
      <w:r w:rsidRPr="00203607">
        <w:rPr>
          <w:rFonts w:ascii="Calibri" w:eastAsia="Calibri" w:hAnsi="Calibri" w:cs="Calibri"/>
          <w:lang w:eastAsia="en-IN" w:bidi="mr-IN"/>
        </w:rPr>
        <w:t>Sonkar</w:t>
      </w:r>
      <w:proofErr w:type="spellEnd"/>
      <w:r w:rsidRPr="00203607">
        <w:rPr>
          <w:rFonts w:ascii="Calibri" w:eastAsia="Calibri" w:hAnsi="Calibri" w:cs="Calibri"/>
          <w:lang w:eastAsia="en-IN" w:bidi="mr-IN"/>
        </w:rPr>
        <w:t xml:space="preserve">. “Peer Effects in the Valuation and Practices of Food Safety: Findings from the Study of Dairy Consumers in India.” </w:t>
      </w:r>
      <w:r w:rsidRPr="00203607">
        <w:rPr>
          <w:rFonts w:ascii="Calibri" w:eastAsia="Calibri" w:hAnsi="Calibri" w:cs="Calibri"/>
          <w:i/>
          <w:lang w:eastAsia="en-IN" w:bidi="mr-IN"/>
        </w:rPr>
        <w:t>Indian Growth and Development Review</w:t>
      </w:r>
      <w:r w:rsidRPr="00203607">
        <w:rPr>
          <w:rFonts w:ascii="Calibri" w:eastAsia="Calibri" w:hAnsi="Calibri" w:cs="Calibri"/>
          <w:lang w:eastAsia="en-IN" w:bidi="mr-IN"/>
        </w:rPr>
        <w:t xml:space="preserve"> 14, no. 2 (January 1, 2021): 223–41.</w:t>
      </w:r>
      <w:hyperlink r:id="rId34">
        <w:r w:rsidRPr="00203607">
          <w:rPr>
            <w:rFonts w:ascii="Calibri" w:eastAsia="Calibri" w:hAnsi="Calibri" w:cs="Calibri"/>
            <w:lang w:eastAsia="en-IN" w:bidi="mr-IN"/>
          </w:rPr>
          <w:t xml:space="preserve"> </w:t>
        </w:r>
      </w:hyperlink>
      <w:hyperlink r:id="rId35">
        <w:r w:rsidRPr="00203607">
          <w:rPr>
            <w:rFonts w:ascii="Calibri" w:eastAsia="Calibri" w:hAnsi="Calibri" w:cs="Calibri"/>
            <w:color w:val="1155CC"/>
            <w:u w:val="single"/>
            <w:lang w:eastAsia="en-IN" w:bidi="mr-IN"/>
          </w:rPr>
          <w:t>https://doi.org/10.1108/IGDR-06-2019-0059</w:t>
        </w:r>
      </w:hyperlink>
      <w:r w:rsidRPr="00203607">
        <w:rPr>
          <w:rFonts w:ascii="Calibri" w:eastAsia="Calibri" w:hAnsi="Calibri" w:cs="Calibri"/>
          <w:lang w:eastAsia="en-IN" w:bidi="mr-IN"/>
        </w:rPr>
        <w:t>.</w:t>
      </w:r>
    </w:p>
    <w:p w14:paraId="01D46188"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Chauhan, Abhimanyu Singh, Mathew Sunil George, Pranab Chatterjee, Johanna Lindahl, Delia Grace, and Manish </w:t>
      </w:r>
      <w:proofErr w:type="spellStart"/>
      <w:r w:rsidRPr="00203607">
        <w:rPr>
          <w:rFonts w:ascii="Calibri" w:eastAsia="Calibri" w:hAnsi="Calibri" w:cs="Calibri"/>
          <w:lang w:eastAsia="en-IN" w:bidi="mr-IN"/>
        </w:rPr>
        <w:t>Kakkar</w:t>
      </w:r>
      <w:proofErr w:type="spellEnd"/>
      <w:r w:rsidRPr="00203607">
        <w:rPr>
          <w:rFonts w:ascii="Calibri" w:eastAsia="Calibri" w:hAnsi="Calibri" w:cs="Calibri"/>
          <w:lang w:eastAsia="en-IN" w:bidi="mr-IN"/>
        </w:rPr>
        <w:t xml:space="preserve">. “The Social Biography of Antibiotic Use in Smallholder Dairy Farms in India.” </w:t>
      </w:r>
      <w:r w:rsidRPr="00203607">
        <w:rPr>
          <w:rFonts w:ascii="Calibri" w:eastAsia="Calibri" w:hAnsi="Calibri" w:cs="Calibri"/>
          <w:i/>
          <w:lang w:eastAsia="en-IN" w:bidi="mr-IN"/>
        </w:rPr>
        <w:t>Antimicrobial Resistance &amp; Infection Control</w:t>
      </w:r>
      <w:r w:rsidRPr="00203607">
        <w:rPr>
          <w:rFonts w:ascii="Calibri" w:eastAsia="Calibri" w:hAnsi="Calibri" w:cs="Calibri"/>
          <w:lang w:eastAsia="en-IN" w:bidi="mr-IN"/>
        </w:rPr>
        <w:t xml:space="preserve"> 7, no. 1 (May 2, 2018): 60.</w:t>
      </w:r>
      <w:hyperlink r:id="rId36">
        <w:r w:rsidRPr="00203607">
          <w:rPr>
            <w:rFonts w:ascii="Calibri" w:eastAsia="Calibri" w:hAnsi="Calibri" w:cs="Calibri"/>
            <w:lang w:eastAsia="en-IN" w:bidi="mr-IN"/>
          </w:rPr>
          <w:t xml:space="preserve"> </w:t>
        </w:r>
      </w:hyperlink>
      <w:hyperlink r:id="rId37">
        <w:r w:rsidRPr="00203607">
          <w:rPr>
            <w:rFonts w:ascii="Calibri" w:eastAsia="Calibri" w:hAnsi="Calibri" w:cs="Calibri"/>
            <w:color w:val="1155CC"/>
            <w:u w:val="single"/>
            <w:lang w:eastAsia="en-IN" w:bidi="mr-IN"/>
          </w:rPr>
          <w:t>https://doi.org/10.1186/s13756-018-0354-9</w:t>
        </w:r>
      </w:hyperlink>
      <w:r w:rsidRPr="00203607">
        <w:rPr>
          <w:rFonts w:ascii="Calibri" w:eastAsia="Calibri" w:hAnsi="Calibri" w:cs="Calibri"/>
          <w:lang w:eastAsia="en-IN" w:bidi="mr-IN"/>
        </w:rPr>
        <w:t>.</w:t>
      </w:r>
    </w:p>
    <w:p w14:paraId="4BAE4FEF"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Chauhan, </w:t>
      </w:r>
      <w:proofErr w:type="spellStart"/>
      <w:r w:rsidRPr="00203607">
        <w:rPr>
          <w:rFonts w:ascii="Calibri" w:eastAsia="Calibri" w:hAnsi="Calibri" w:cs="Calibri"/>
          <w:lang w:eastAsia="en-IN" w:bidi="mr-IN"/>
        </w:rPr>
        <w:t>Istiyak</w:t>
      </w:r>
      <w:proofErr w:type="spellEnd"/>
      <w:r w:rsidRPr="00203607">
        <w:rPr>
          <w:rFonts w:ascii="Calibri" w:eastAsia="Calibri" w:hAnsi="Calibri" w:cs="Calibri"/>
          <w:lang w:eastAsia="en-IN" w:bidi="mr-IN"/>
        </w:rPr>
        <w:t xml:space="preserve">, Sunil Patel, Deepak D. Desai, and J. B. </w:t>
      </w:r>
      <w:proofErr w:type="spellStart"/>
      <w:r w:rsidRPr="00203607">
        <w:rPr>
          <w:rFonts w:ascii="Calibri" w:eastAsia="Calibri" w:hAnsi="Calibri" w:cs="Calibri"/>
          <w:lang w:eastAsia="en-IN" w:bidi="mr-IN"/>
        </w:rPr>
        <w:t>Raol</w:t>
      </w:r>
      <w:proofErr w:type="spellEnd"/>
      <w:r w:rsidRPr="00203607">
        <w:rPr>
          <w:rFonts w:ascii="Calibri" w:eastAsia="Calibri" w:hAnsi="Calibri" w:cs="Calibri"/>
          <w:lang w:eastAsia="en-IN" w:bidi="mr-IN"/>
        </w:rPr>
        <w:t xml:space="preserve">. “Application of Solar Energy for Sustainable Dairy Development.” </w:t>
      </w:r>
      <w:r w:rsidRPr="00203607">
        <w:rPr>
          <w:rFonts w:ascii="Calibri" w:eastAsia="Calibri" w:hAnsi="Calibri" w:cs="Calibri"/>
          <w:i/>
          <w:lang w:eastAsia="en-IN" w:bidi="mr-IN"/>
        </w:rPr>
        <w:t>European Journal of Sustainable Development</w:t>
      </w:r>
      <w:r w:rsidRPr="00203607">
        <w:rPr>
          <w:rFonts w:ascii="Calibri" w:eastAsia="Calibri" w:hAnsi="Calibri" w:cs="Calibri"/>
          <w:lang w:eastAsia="en-IN" w:bidi="mr-IN"/>
        </w:rPr>
        <w:t xml:space="preserve"> 2, no. 2 (June 1, 2013): 131–131.</w:t>
      </w:r>
      <w:hyperlink r:id="rId38">
        <w:r w:rsidRPr="00203607">
          <w:rPr>
            <w:rFonts w:ascii="Calibri" w:eastAsia="Calibri" w:hAnsi="Calibri" w:cs="Calibri"/>
            <w:lang w:eastAsia="en-IN" w:bidi="mr-IN"/>
          </w:rPr>
          <w:t xml:space="preserve"> </w:t>
        </w:r>
      </w:hyperlink>
      <w:hyperlink r:id="rId39">
        <w:r w:rsidRPr="00203607">
          <w:rPr>
            <w:rFonts w:ascii="Calibri" w:eastAsia="Calibri" w:hAnsi="Calibri" w:cs="Calibri"/>
            <w:color w:val="1155CC"/>
            <w:u w:val="single"/>
            <w:lang w:eastAsia="en-IN" w:bidi="mr-IN"/>
          </w:rPr>
          <w:t>https://doi.org/10.14207/ejsd.2013.v2n2p131</w:t>
        </w:r>
      </w:hyperlink>
      <w:r w:rsidRPr="00203607">
        <w:rPr>
          <w:rFonts w:ascii="Calibri" w:eastAsia="Calibri" w:hAnsi="Calibri" w:cs="Calibri"/>
          <w:lang w:eastAsia="en-IN" w:bidi="mr-IN"/>
        </w:rPr>
        <w:t>.</w:t>
      </w:r>
    </w:p>
    <w:p w14:paraId="793D6023"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Christie, Neha. “Rethinking Local Institutional Development in India: Theoretical Perspectives and Analysis of Dairy Cooperatives.” </w:t>
      </w:r>
      <w:r w:rsidRPr="00203607">
        <w:rPr>
          <w:rFonts w:ascii="Calibri" w:eastAsia="Calibri" w:hAnsi="Calibri" w:cs="Calibri"/>
          <w:i/>
          <w:lang w:eastAsia="en-IN" w:bidi="mr-IN"/>
        </w:rPr>
        <w:t>Journal of Public Affairs</w:t>
      </w:r>
      <w:r w:rsidRPr="00203607">
        <w:rPr>
          <w:rFonts w:ascii="Calibri" w:eastAsia="Calibri" w:hAnsi="Calibri" w:cs="Calibri"/>
          <w:lang w:eastAsia="en-IN" w:bidi="mr-IN"/>
        </w:rPr>
        <w:t xml:space="preserve"> 21, no. 3 (2021): e2230.</w:t>
      </w:r>
      <w:hyperlink r:id="rId40">
        <w:r w:rsidRPr="00203607">
          <w:rPr>
            <w:rFonts w:ascii="Calibri" w:eastAsia="Calibri" w:hAnsi="Calibri" w:cs="Calibri"/>
            <w:lang w:eastAsia="en-IN" w:bidi="mr-IN"/>
          </w:rPr>
          <w:t xml:space="preserve"> </w:t>
        </w:r>
      </w:hyperlink>
      <w:hyperlink r:id="rId41">
        <w:r w:rsidRPr="00203607">
          <w:rPr>
            <w:rFonts w:ascii="Calibri" w:eastAsia="Calibri" w:hAnsi="Calibri" w:cs="Calibri"/>
            <w:color w:val="1155CC"/>
            <w:u w:val="single"/>
            <w:lang w:eastAsia="en-IN" w:bidi="mr-IN"/>
          </w:rPr>
          <w:t>https://doi.org/10.1002/pa.2230</w:t>
        </w:r>
      </w:hyperlink>
      <w:r w:rsidRPr="00203607">
        <w:rPr>
          <w:rFonts w:ascii="Calibri" w:eastAsia="Calibri" w:hAnsi="Calibri" w:cs="Calibri"/>
          <w:lang w:eastAsia="en-IN" w:bidi="mr-IN"/>
        </w:rPr>
        <w:t>.</w:t>
      </w:r>
    </w:p>
    <w:p w14:paraId="429E072A"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“Community, System and Policy Level Drivers of Bovine Tuberculosis in Smallholder </w:t>
      </w:r>
      <w:proofErr w:type="spellStart"/>
      <w:r w:rsidRPr="00203607">
        <w:rPr>
          <w:rFonts w:ascii="Calibri" w:eastAsia="Calibri" w:hAnsi="Calibri" w:cs="Calibri"/>
          <w:lang w:eastAsia="en-IN" w:bidi="mr-IN"/>
        </w:rPr>
        <w:t>Periurban</w:t>
      </w:r>
      <w:proofErr w:type="spellEnd"/>
      <w:r w:rsidRPr="00203607">
        <w:rPr>
          <w:rFonts w:ascii="Calibri" w:eastAsia="Calibri" w:hAnsi="Calibri" w:cs="Calibri"/>
          <w:lang w:eastAsia="en-IN" w:bidi="mr-IN"/>
        </w:rPr>
        <w:t xml:space="preserve"> Dairy Farms in India: A Qualitative Enquiry | BMC Public Health | Full Text.” Accessed September 1, 2022.</w:t>
      </w:r>
      <w:hyperlink r:id="rId42">
        <w:r w:rsidRPr="00203607">
          <w:rPr>
            <w:rFonts w:ascii="Calibri" w:eastAsia="Calibri" w:hAnsi="Calibri" w:cs="Calibri"/>
            <w:lang w:eastAsia="en-IN" w:bidi="mr-IN"/>
          </w:rPr>
          <w:t xml:space="preserve"> </w:t>
        </w:r>
      </w:hyperlink>
      <w:hyperlink r:id="rId43">
        <w:r w:rsidRPr="00203607">
          <w:rPr>
            <w:rFonts w:ascii="Calibri" w:eastAsia="Calibri" w:hAnsi="Calibri" w:cs="Calibri"/>
            <w:color w:val="1155CC"/>
            <w:u w:val="single"/>
            <w:lang w:eastAsia="en-IN" w:bidi="mr-IN"/>
          </w:rPr>
          <w:t>https://bmcpublichealth.biomedcentral.com/articles/10.1186/s12889-019-6634-3</w:t>
        </w:r>
      </w:hyperlink>
      <w:r w:rsidRPr="00203607">
        <w:rPr>
          <w:rFonts w:ascii="Calibri" w:eastAsia="Calibri" w:hAnsi="Calibri" w:cs="Calibri"/>
          <w:lang w:eastAsia="en-IN" w:bidi="mr-IN"/>
        </w:rPr>
        <w:t>.</w:t>
      </w:r>
    </w:p>
    <w:p w14:paraId="4385B830"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D, </w:t>
      </w:r>
      <w:proofErr w:type="spellStart"/>
      <w:r w:rsidRPr="00203607">
        <w:rPr>
          <w:rFonts w:ascii="Calibri" w:eastAsia="Calibri" w:hAnsi="Calibri" w:cs="Calibri"/>
          <w:lang w:eastAsia="en-IN" w:bidi="mr-IN"/>
        </w:rPr>
        <w:t>Thirunavukkarasu</w:t>
      </w:r>
      <w:proofErr w:type="spellEnd"/>
      <w:r w:rsidRPr="00203607">
        <w:rPr>
          <w:rFonts w:ascii="Calibri" w:eastAsia="Calibri" w:hAnsi="Calibri" w:cs="Calibri"/>
          <w:lang w:eastAsia="en-IN" w:bidi="mr-IN"/>
        </w:rPr>
        <w:t xml:space="preserve">, M </w:t>
      </w:r>
      <w:proofErr w:type="spellStart"/>
      <w:r w:rsidRPr="00203607">
        <w:rPr>
          <w:rFonts w:ascii="Calibri" w:eastAsia="Calibri" w:hAnsi="Calibri" w:cs="Calibri"/>
          <w:lang w:eastAsia="en-IN" w:bidi="mr-IN"/>
        </w:rPr>
        <w:t>Jothilkashmi</w:t>
      </w:r>
      <w:proofErr w:type="spellEnd"/>
      <w:r w:rsidRPr="00203607">
        <w:rPr>
          <w:rFonts w:ascii="Calibri" w:eastAsia="Calibri" w:hAnsi="Calibri" w:cs="Calibri"/>
          <w:lang w:eastAsia="en-IN" w:bidi="mr-IN"/>
        </w:rPr>
        <w:t xml:space="preserve">, S Murugesan, and K </w:t>
      </w:r>
      <w:proofErr w:type="spellStart"/>
      <w:r w:rsidRPr="00203607">
        <w:rPr>
          <w:rFonts w:ascii="Calibri" w:eastAsia="Calibri" w:hAnsi="Calibri" w:cs="Calibri"/>
          <w:lang w:eastAsia="en-IN" w:bidi="mr-IN"/>
        </w:rPr>
        <w:t>Doraisamy</w:t>
      </w:r>
      <w:proofErr w:type="spellEnd"/>
      <w:r w:rsidRPr="00203607">
        <w:rPr>
          <w:rFonts w:ascii="Calibri" w:eastAsia="Calibri" w:hAnsi="Calibri" w:cs="Calibri"/>
          <w:lang w:eastAsia="en-IN" w:bidi="mr-IN"/>
        </w:rPr>
        <w:t xml:space="preserve">. “Transition of Smallholder Dairy Farming System - a Micro Study in Tamil Nadu, India.” </w:t>
      </w:r>
      <w:r w:rsidRPr="00203607">
        <w:rPr>
          <w:rFonts w:ascii="Calibri" w:eastAsia="Calibri" w:hAnsi="Calibri" w:cs="Calibri"/>
          <w:i/>
          <w:lang w:eastAsia="en-IN" w:bidi="mr-IN"/>
        </w:rPr>
        <w:t>Livestock Research for Rural Development</w:t>
      </w:r>
      <w:r w:rsidRPr="00203607">
        <w:rPr>
          <w:rFonts w:ascii="Calibri" w:eastAsia="Calibri" w:hAnsi="Calibri" w:cs="Calibri"/>
          <w:lang w:eastAsia="en-IN" w:bidi="mr-IN"/>
        </w:rPr>
        <w:t xml:space="preserve"> 26 (May 1, 2014).</w:t>
      </w:r>
    </w:p>
    <w:p w14:paraId="7BF7F2C9"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Das, M., D. K. Deka, P. C. </w:t>
      </w:r>
      <w:proofErr w:type="spellStart"/>
      <w:r w:rsidRPr="00203607">
        <w:rPr>
          <w:rFonts w:ascii="Calibri" w:eastAsia="Calibri" w:hAnsi="Calibri" w:cs="Calibri"/>
          <w:lang w:eastAsia="en-IN" w:bidi="mr-IN"/>
        </w:rPr>
        <w:t>Sarmah</w:t>
      </w:r>
      <w:proofErr w:type="spellEnd"/>
      <w:r w:rsidRPr="00203607">
        <w:rPr>
          <w:rFonts w:ascii="Calibri" w:eastAsia="Calibri" w:hAnsi="Calibri" w:cs="Calibri"/>
          <w:lang w:eastAsia="en-IN" w:bidi="mr-IN"/>
        </w:rPr>
        <w:t xml:space="preserve">, S. Islam, and S. </w:t>
      </w:r>
      <w:proofErr w:type="spellStart"/>
      <w:r w:rsidRPr="00203607">
        <w:rPr>
          <w:rFonts w:ascii="Calibri" w:eastAsia="Calibri" w:hAnsi="Calibri" w:cs="Calibri"/>
          <w:lang w:eastAsia="en-IN" w:bidi="mr-IN"/>
        </w:rPr>
        <w:t>Sarma</w:t>
      </w:r>
      <w:proofErr w:type="spellEnd"/>
      <w:r w:rsidRPr="00203607">
        <w:rPr>
          <w:rFonts w:ascii="Calibri" w:eastAsia="Calibri" w:hAnsi="Calibri" w:cs="Calibri"/>
          <w:lang w:eastAsia="en-IN" w:bidi="mr-IN"/>
        </w:rPr>
        <w:t xml:space="preserve">. “Diversity of Eimeria Spp. in Dairy Cattle of Guwahati, Assam, India.” </w:t>
      </w:r>
      <w:r w:rsidRPr="00203607">
        <w:rPr>
          <w:rFonts w:ascii="Calibri" w:eastAsia="Calibri" w:hAnsi="Calibri" w:cs="Calibri"/>
          <w:i/>
          <w:lang w:eastAsia="en-IN" w:bidi="mr-IN"/>
        </w:rPr>
        <w:t>Veterinary World</w:t>
      </w:r>
      <w:r w:rsidRPr="00203607">
        <w:rPr>
          <w:rFonts w:ascii="Calibri" w:eastAsia="Calibri" w:hAnsi="Calibri" w:cs="Calibri"/>
          <w:lang w:eastAsia="en-IN" w:bidi="mr-IN"/>
        </w:rPr>
        <w:t xml:space="preserve"> 8, no. 8 (August 2015): 941–45.</w:t>
      </w:r>
      <w:hyperlink r:id="rId44">
        <w:r w:rsidRPr="00203607">
          <w:rPr>
            <w:rFonts w:ascii="Calibri" w:eastAsia="Calibri" w:hAnsi="Calibri" w:cs="Calibri"/>
            <w:lang w:eastAsia="en-IN" w:bidi="mr-IN"/>
          </w:rPr>
          <w:t xml:space="preserve"> </w:t>
        </w:r>
      </w:hyperlink>
      <w:hyperlink r:id="rId45">
        <w:r w:rsidRPr="00203607">
          <w:rPr>
            <w:rFonts w:ascii="Calibri" w:eastAsia="Calibri" w:hAnsi="Calibri" w:cs="Calibri"/>
            <w:color w:val="1155CC"/>
            <w:u w:val="single"/>
            <w:lang w:eastAsia="en-IN" w:bidi="mr-IN"/>
          </w:rPr>
          <w:t>https://doi.org/10.14202/vetworld.2015.941-945</w:t>
        </w:r>
      </w:hyperlink>
      <w:r w:rsidRPr="00203607">
        <w:rPr>
          <w:rFonts w:ascii="Calibri" w:eastAsia="Calibri" w:hAnsi="Calibri" w:cs="Calibri"/>
          <w:lang w:eastAsia="en-IN" w:bidi="mr-IN"/>
        </w:rPr>
        <w:t>.</w:t>
      </w:r>
    </w:p>
    <w:p w14:paraId="7229F1B1"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Deka, Ram </w:t>
      </w:r>
      <w:proofErr w:type="spellStart"/>
      <w:r w:rsidRPr="00203607">
        <w:rPr>
          <w:rFonts w:ascii="Calibri" w:eastAsia="Calibri" w:hAnsi="Calibri" w:cs="Calibri"/>
          <w:lang w:eastAsia="en-IN" w:bidi="mr-IN"/>
        </w:rPr>
        <w:t>Pratim</w:t>
      </w:r>
      <w:proofErr w:type="spellEnd"/>
      <w:r w:rsidRPr="00203607">
        <w:rPr>
          <w:rFonts w:ascii="Calibri" w:eastAsia="Calibri" w:hAnsi="Calibri" w:cs="Calibri"/>
          <w:lang w:eastAsia="en-IN" w:bidi="mr-IN"/>
        </w:rPr>
        <w:t xml:space="preserve">, Ulf Magnusson, Delia Grace, Thomas F. Randolph, Rajeswari </w:t>
      </w:r>
      <w:proofErr w:type="spellStart"/>
      <w:r w:rsidRPr="00203607">
        <w:rPr>
          <w:rFonts w:ascii="Calibri" w:eastAsia="Calibri" w:hAnsi="Calibri" w:cs="Calibri"/>
          <w:lang w:eastAsia="en-IN" w:bidi="mr-IN"/>
        </w:rPr>
        <w:t>Shome</w:t>
      </w:r>
      <w:proofErr w:type="spellEnd"/>
      <w:r w:rsidRPr="00203607">
        <w:rPr>
          <w:rFonts w:ascii="Calibri" w:eastAsia="Calibri" w:hAnsi="Calibri" w:cs="Calibri"/>
          <w:lang w:eastAsia="en-IN" w:bidi="mr-IN"/>
        </w:rPr>
        <w:t xml:space="preserve">, and Johanna F. Lindahl. “Estimates of the Economic Cost Caused by Five Major Reproductive Problems in Dairy Animals in Assam and Bihar, India.” </w:t>
      </w:r>
      <w:r w:rsidRPr="00203607">
        <w:rPr>
          <w:rFonts w:ascii="Calibri" w:eastAsia="Calibri" w:hAnsi="Calibri" w:cs="Calibri"/>
          <w:i/>
          <w:lang w:eastAsia="en-IN" w:bidi="mr-IN"/>
        </w:rPr>
        <w:t>Animals</w:t>
      </w:r>
      <w:r w:rsidRPr="00203607">
        <w:rPr>
          <w:rFonts w:ascii="Calibri" w:eastAsia="Calibri" w:hAnsi="Calibri" w:cs="Calibri"/>
          <w:lang w:eastAsia="en-IN" w:bidi="mr-IN"/>
        </w:rPr>
        <w:t xml:space="preserve"> 11, no. 11 (November 2021): 3116.</w:t>
      </w:r>
      <w:hyperlink r:id="rId46">
        <w:r w:rsidRPr="00203607">
          <w:rPr>
            <w:rFonts w:ascii="Calibri" w:eastAsia="Calibri" w:hAnsi="Calibri" w:cs="Calibri"/>
            <w:lang w:eastAsia="en-IN" w:bidi="mr-IN"/>
          </w:rPr>
          <w:t xml:space="preserve"> </w:t>
        </w:r>
      </w:hyperlink>
      <w:hyperlink r:id="rId47">
        <w:r w:rsidRPr="00203607">
          <w:rPr>
            <w:rFonts w:ascii="Calibri" w:eastAsia="Calibri" w:hAnsi="Calibri" w:cs="Calibri"/>
            <w:color w:val="1155CC"/>
            <w:u w:val="single"/>
            <w:lang w:eastAsia="en-IN" w:bidi="mr-IN"/>
          </w:rPr>
          <w:t>https://doi.org/10.3390/ani11113116</w:t>
        </w:r>
      </w:hyperlink>
      <w:r w:rsidRPr="00203607">
        <w:rPr>
          <w:rFonts w:ascii="Calibri" w:eastAsia="Calibri" w:hAnsi="Calibri" w:cs="Calibri"/>
          <w:lang w:eastAsia="en-IN" w:bidi="mr-IN"/>
        </w:rPr>
        <w:t>.</w:t>
      </w:r>
    </w:p>
    <w:p w14:paraId="4E2A0A10"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Deshmukh, M S. “GROWTH AND PE RF ORMANCE OF DAIRY SE CTOR IN INDIA” 3, no. 2277 (2014): 7.</w:t>
      </w:r>
    </w:p>
    <w:p w14:paraId="3DD0DDE8"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Dhaka, Pankaj, Satya Veer Singh Malik, Jay Prakash Yadav, </w:t>
      </w:r>
      <w:proofErr w:type="spellStart"/>
      <w:r w:rsidRPr="00203607">
        <w:rPr>
          <w:rFonts w:ascii="Calibri" w:eastAsia="Calibri" w:hAnsi="Calibri" w:cs="Calibri"/>
          <w:lang w:eastAsia="en-IN" w:bidi="mr-IN"/>
        </w:rPr>
        <w:t>Manesh</w:t>
      </w:r>
      <w:proofErr w:type="spellEnd"/>
      <w:r w:rsidRPr="00203607">
        <w:rPr>
          <w:rFonts w:ascii="Calibri" w:eastAsia="Calibri" w:hAnsi="Calibri" w:cs="Calibri"/>
          <w:lang w:eastAsia="en-IN" w:bidi="mr-IN"/>
        </w:rPr>
        <w:t xml:space="preserve"> Kumar, </w:t>
      </w:r>
      <w:proofErr w:type="spellStart"/>
      <w:r w:rsidRPr="00203607">
        <w:rPr>
          <w:rFonts w:ascii="Calibri" w:eastAsia="Calibri" w:hAnsi="Calibri" w:cs="Calibri"/>
          <w:lang w:eastAsia="en-IN" w:bidi="mr-IN"/>
        </w:rPr>
        <w:t>Sukhadeo</w:t>
      </w:r>
      <w:proofErr w:type="spellEnd"/>
      <w:r w:rsidRPr="00203607">
        <w:rPr>
          <w:rFonts w:ascii="Calibri" w:eastAsia="Calibri" w:hAnsi="Calibri" w:cs="Calibri"/>
          <w:lang w:eastAsia="en-IN" w:bidi="mr-IN"/>
        </w:rPr>
        <w:t xml:space="preserve"> B. </w:t>
      </w:r>
      <w:proofErr w:type="spellStart"/>
      <w:r w:rsidRPr="00203607">
        <w:rPr>
          <w:rFonts w:ascii="Calibri" w:eastAsia="Calibri" w:hAnsi="Calibri" w:cs="Calibri"/>
          <w:lang w:eastAsia="en-IN" w:bidi="mr-IN"/>
        </w:rPr>
        <w:t>Barbuddhe</w:t>
      </w:r>
      <w:proofErr w:type="spellEnd"/>
      <w:r w:rsidRPr="00203607">
        <w:rPr>
          <w:rFonts w:ascii="Calibri" w:eastAsia="Calibri" w:hAnsi="Calibri" w:cs="Calibri"/>
          <w:lang w:eastAsia="en-IN" w:bidi="mr-IN"/>
        </w:rPr>
        <w:t xml:space="preserve">, and Deepak B. </w:t>
      </w:r>
      <w:proofErr w:type="spellStart"/>
      <w:r w:rsidRPr="00203607">
        <w:rPr>
          <w:rFonts w:ascii="Calibri" w:eastAsia="Calibri" w:hAnsi="Calibri" w:cs="Calibri"/>
          <w:lang w:eastAsia="en-IN" w:bidi="mr-IN"/>
        </w:rPr>
        <w:t>Rawool</w:t>
      </w:r>
      <w:proofErr w:type="spellEnd"/>
      <w:r w:rsidRPr="00203607">
        <w:rPr>
          <w:rFonts w:ascii="Calibri" w:eastAsia="Calibri" w:hAnsi="Calibri" w:cs="Calibri"/>
          <w:lang w:eastAsia="en-IN" w:bidi="mr-IN"/>
        </w:rPr>
        <w:t xml:space="preserve">. “Apparent Prevalence and Risk Factors of </w:t>
      </w:r>
      <w:proofErr w:type="spellStart"/>
      <w:r w:rsidRPr="00203607">
        <w:rPr>
          <w:rFonts w:ascii="Calibri" w:eastAsia="Calibri" w:hAnsi="Calibri" w:cs="Calibri"/>
          <w:lang w:eastAsia="en-IN" w:bidi="mr-IN"/>
        </w:rPr>
        <w:t>Coxiellosis</w:t>
      </w:r>
      <w:proofErr w:type="spellEnd"/>
      <w:r w:rsidRPr="00203607">
        <w:rPr>
          <w:rFonts w:ascii="Calibri" w:eastAsia="Calibri" w:hAnsi="Calibri" w:cs="Calibri"/>
          <w:lang w:eastAsia="en-IN" w:bidi="mr-IN"/>
        </w:rPr>
        <w:t xml:space="preserve"> (Q Fever) among Dairy Herds in India.” </w:t>
      </w:r>
      <w:r w:rsidRPr="00203607">
        <w:rPr>
          <w:rFonts w:ascii="Calibri" w:eastAsia="Calibri" w:hAnsi="Calibri" w:cs="Calibri"/>
          <w:i/>
          <w:lang w:eastAsia="en-IN" w:bidi="mr-IN"/>
        </w:rPr>
        <w:t>PLOS ONE</w:t>
      </w:r>
      <w:r w:rsidRPr="00203607">
        <w:rPr>
          <w:rFonts w:ascii="Calibri" w:eastAsia="Calibri" w:hAnsi="Calibri" w:cs="Calibri"/>
          <w:lang w:eastAsia="en-IN" w:bidi="mr-IN"/>
        </w:rPr>
        <w:t xml:space="preserve"> 15, no. 9 (September 15, 2020): e0239260.</w:t>
      </w:r>
      <w:hyperlink r:id="rId48">
        <w:r w:rsidRPr="00203607">
          <w:rPr>
            <w:rFonts w:ascii="Calibri" w:eastAsia="Calibri" w:hAnsi="Calibri" w:cs="Calibri"/>
            <w:lang w:eastAsia="en-IN" w:bidi="mr-IN"/>
          </w:rPr>
          <w:t xml:space="preserve"> </w:t>
        </w:r>
      </w:hyperlink>
      <w:hyperlink r:id="rId49">
        <w:r w:rsidRPr="00203607">
          <w:rPr>
            <w:rFonts w:ascii="Calibri" w:eastAsia="Calibri" w:hAnsi="Calibri" w:cs="Calibri"/>
            <w:color w:val="1155CC"/>
            <w:u w:val="single"/>
            <w:lang w:eastAsia="en-IN" w:bidi="mr-IN"/>
          </w:rPr>
          <w:t>https://doi.org/10.1371/journal.pone.0239260</w:t>
        </w:r>
      </w:hyperlink>
      <w:r w:rsidRPr="00203607">
        <w:rPr>
          <w:rFonts w:ascii="Calibri" w:eastAsia="Calibri" w:hAnsi="Calibri" w:cs="Calibri"/>
          <w:lang w:eastAsia="en-IN" w:bidi="mr-IN"/>
        </w:rPr>
        <w:t>.</w:t>
      </w:r>
    </w:p>
    <w:p w14:paraId="10DDDBCF"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lastRenderedPageBreak/>
        <w:t xml:space="preserve">Duncan, A. J., N. Teufel, K. </w:t>
      </w:r>
      <w:proofErr w:type="spellStart"/>
      <w:r w:rsidRPr="00203607">
        <w:rPr>
          <w:rFonts w:ascii="Calibri" w:eastAsia="Calibri" w:hAnsi="Calibri" w:cs="Calibri"/>
          <w:lang w:eastAsia="en-IN" w:bidi="mr-IN"/>
        </w:rPr>
        <w:t>Mekonnen</w:t>
      </w:r>
      <w:proofErr w:type="spellEnd"/>
      <w:r w:rsidRPr="00203607">
        <w:rPr>
          <w:rFonts w:ascii="Calibri" w:eastAsia="Calibri" w:hAnsi="Calibri" w:cs="Calibri"/>
          <w:lang w:eastAsia="en-IN" w:bidi="mr-IN"/>
        </w:rPr>
        <w:t xml:space="preserve">, V. K. Singh, A. </w:t>
      </w:r>
      <w:proofErr w:type="spellStart"/>
      <w:r w:rsidRPr="00203607">
        <w:rPr>
          <w:rFonts w:ascii="Calibri" w:eastAsia="Calibri" w:hAnsi="Calibri" w:cs="Calibri"/>
          <w:lang w:eastAsia="en-IN" w:bidi="mr-IN"/>
        </w:rPr>
        <w:t>Bitew</w:t>
      </w:r>
      <w:proofErr w:type="spellEnd"/>
      <w:r w:rsidRPr="00203607">
        <w:rPr>
          <w:rFonts w:ascii="Calibri" w:eastAsia="Calibri" w:hAnsi="Calibri" w:cs="Calibri"/>
          <w:lang w:eastAsia="en-IN" w:bidi="mr-IN"/>
        </w:rPr>
        <w:t xml:space="preserve">, and B. Gebremedhin. “Dairy Intensification in Developing Countries: Effects of Market Quality on Farm-Level Feeding and Breeding Practices.” </w:t>
      </w:r>
      <w:r w:rsidRPr="00203607">
        <w:rPr>
          <w:rFonts w:ascii="Calibri" w:eastAsia="Calibri" w:hAnsi="Calibri" w:cs="Calibri"/>
          <w:i/>
          <w:lang w:eastAsia="en-IN" w:bidi="mr-IN"/>
        </w:rPr>
        <w:t>Animal</w:t>
      </w:r>
      <w:r w:rsidRPr="00203607">
        <w:rPr>
          <w:rFonts w:ascii="Calibri" w:eastAsia="Calibri" w:hAnsi="Calibri" w:cs="Calibri"/>
          <w:lang w:eastAsia="en-IN" w:bidi="mr-IN"/>
        </w:rPr>
        <w:t xml:space="preserve"> 7, no. 12 (January 1, 2013): 2054–62.</w:t>
      </w:r>
      <w:hyperlink r:id="rId50">
        <w:r w:rsidRPr="00203607">
          <w:rPr>
            <w:rFonts w:ascii="Calibri" w:eastAsia="Calibri" w:hAnsi="Calibri" w:cs="Calibri"/>
            <w:lang w:eastAsia="en-IN" w:bidi="mr-IN"/>
          </w:rPr>
          <w:t xml:space="preserve"> </w:t>
        </w:r>
      </w:hyperlink>
      <w:hyperlink r:id="rId51">
        <w:r w:rsidRPr="00203607">
          <w:rPr>
            <w:rFonts w:ascii="Calibri" w:eastAsia="Calibri" w:hAnsi="Calibri" w:cs="Calibri"/>
            <w:color w:val="1155CC"/>
            <w:u w:val="single"/>
            <w:lang w:eastAsia="en-IN" w:bidi="mr-IN"/>
          </w:rPr>
          <w:t>https://doi.org/10.1017/S1751731113001602</w:t>
        </w:r>
      </w:hyperlink>
      <w:r w:rsidRPr="00203607">
        <w:rPr>
          <w:rFonts w:ascii="Calibri" w:eastAsia="Calibri" w:hAnsi="Calibri" w:cs="Calibri"/>
          <w:lang w:eastAsia="en-IN" w:bidi="mr-IN"/>
        </w:rPr>
        <w:t>.</w:t>
      </w:r>
    </w:p>
    <w:p w14:paraId="2A465577"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“Entrepreneurial Behaviour and Their Correlates among Dairy Entrepreneurs in Northern India,” n.d.</w:t>
      </w:r>
      <w:hyperlink r:id="rId52">
        <w:r w:rsidRPr="00203607">
          <w:rPr>
            <w:rFonts w:ascii="Calibri" w:eastAsia="Calibri" w:hAnsi="Calibri" w:cs="Calibri"/>
            <w:lang w:eastAsia="en-IN" w:bidi="mr-IN"/>
          </w:rPr>
          <w:t xml:space="preserve"> </w:t>
        </w:r>
      </w:hyperlink>
      <w:hyperlink r:id="rId53">
        <w:r w:rsidRPr="00203607">
          <w:rPr>
            <w:rFonts w:ascii="Calibri" w:eastAsia="Calibri" w:hAnsi="Calibri" w:cs="Calibri"/>
            <w:color w:val="1155CC"/>
            <w:u w:val="single"/>
            <w:lang w:eastAsia="en-IN" w:bidi="mr-IN"/>
          </w:rPr>
          <w:t>https://www.semanticscholar.org/paper/Entrepreneurial-Behaviour-and-their-Correlates-in-Shah-Nishi/ab8291338514be1f65599f5012744042e14741fb</w:t>
        </w:r>
      </w:hyperlink>
      <w:r w:rsidRPr="00203607">
        <w:rPr>
          <w:rFonts w:ascii="Calibri" w:eastAsia="Calibri" w:hAnsi="Calibri" w:cs="Calibri"/>
          <w:lang w:eastAsia="en-IN" w:bidi="mr-IN"/>
        </w:rPr>
        <w:t>.</w:t>
      </w:r>
    </w:p>
    <w:p w14:paraId="674971B9"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“Foot‐and‐mouth Disease Virus Transmission Dynamics and Persistence in a Herd of Vaccinated Dairy Cattle in India - </w:t>
      </w:r>
      <w:proofErr w:type="spellStart"/>
      <w:r w:rsidRPr="00203607">
        <w:rPr>
          <w:rFonts w:ascii="Calibri" w:eastAsia="Calibri" w:hAnsi="Calibri" w:cs="Calibri"/>
          <w:lang w:eastAsia="en-IN" w:bidi="mr-IN"/>
        </w:rPr>
        <w:t>Hayer</w:t>
      </w:r>
      <w:proofErr w:type="spellEnd"/>
      <w:r w:rsidRPr="00203607">
        <w:rPr>
          <w:rFonts w:ascii="Calibri" w:eastAsia="Calibri" w:hAnsi="Calibri" w:cs="Calibri"/>
          <w:lang w:eastAsia="en-IN" w:bidi="mr-IN"/>
        </w:rPr>
        <w:t xml:space="preserve"> - 2018 - Transboundary and Emerging Diseases - Wiley Online Library.” Accessed September 1, 2022.</w:t>
      </w:r>
      <w:hyperlink r:id="rId54">
        <w:r w:rsidRPr="00203607">
          <w:rPr>
            <w:rFonts w:ascii="Calibri" w:eastAsia="Calibri" w:hAnsi="Calibri" w:cs="Calibri"/>
            <w:lang w:eastAsia="en-IN" w:bidi="mr-IN"/>
          </w:rPr>
          <w:t xml:space="preserve"> </w:t>
        </w:r>
      </w:hyperlink>
      <w:hyperlink r:id="rId55">
        <w:r w:rsidRPr="00203607">
          <w:rPr>
            <w:rFonts w:ascii="Calibri" w:eastAsia="Calibri" w:hAnsi="Calibri" w:cs="Calibri"/>
            <w:color w:val="1155CC"/>
            <w:u w:val="single"/>
            <w:lang w:eastAsia="en-IN" w:bidi="mr-IN"/>
          </w:rPr>
          <w:t>https://onlinelibrary.wiley.com/doi/abs/10.1111/tbed.12774</w:t>
        </w:r>
      </w:hyperlink>
      <w:r w:rsidRPr="00203607">
        <w:rPr>
          <w:rFonts w:ascii="Calibri" w:eastAsia="Calibri" w:hAnsi="Calibri" w:cs="Calibri"/>
          <w:lang w:eastAsia="en-IN" w:bidi="mr-IN"/>
        </w:rPr>
        <w:t>.</w:t>
      </w:r>
    </w:p>
    <w:p w14:paraId="079CA897"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“Future Prospects of Smallholder Dairy Production: Pragmatic Evidence from Crop-Livestock Farming Systems of an Economically Transforming State in India*.” Accessed September 1, 2022.</w:t>
      </w:r>
      <w:hyperlink r:id="rId56">
        <w:r w:rsidRPr="00203607">
          <w:rPr>
            <w:rFonts w:ascii="Calibri" w:eastAsia="Calibri" w:hAnsi="Calibri" w:cs="Calibri"/>
            <w:lang w:eastAsia="en-IN" w:bidi="mr-IN"/>
          </w:rPr>
          <w:t xml:space="preserve"> </w:t>
        </w:r>
      </w:hyperlink>
      <w:hyperlink r:id="rId57">
        <w:r w:rsidRPr="00203607">
          <w:rPr>
            <w:rFonts w:ascii="Calibri" w:eastAsia="Calibri" w:hAnsi="Calibri" w:cs="Calibri"/>
            <w:color w:val="1155CC"/>
            <w:u w:val="single"/>
            <w:lang w:eastAsia="en-IN" w:bidi="mr-IN"/>
          </w:rPr>
          <w:t>https://revistas.javeriana.edu.co/files-articulos/CDR/16-84%20(2019-II)/11760160005/</w:t>
        </w:r>
      </w:hyperlink>
      <w:r w:rsidRPr="00203607">
        <w:rPr>
          <w:rFonts w:ascii="Calibri" w:eastAsia="Calibri" w:hAnsi="Calibri" w:cs="Calibri"/>
          <w:lang w:eastAsia="en-IN" w:bidi="mr-IN"/>
        </w:rPr>
        <w:t>.</w:t>
      </w:r>
    </w:p>
    <w:p w14:paraId="1FFC6F4A"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Groot, Maria J., and </w:t>
      </w:r>
      <w:proofErr w:type="spellStart"/>
      <w:r w:rsidRPr="00203607">
        <w:rPr>
          <w:rFonts w:ascii="Calibri" w:eastAsia="Calibri" w:hAnsi="Calibri" w:cs="Calibri"/>
          <w:lang w:eastAsia="en-IN" w:bidi="mr-IN"/>
        </w:rPr>
        <w:t>Katrien</w:t>
      </w:r>
      <w:proofErr w:type="spellEnd"/>
      <w:r w:rsidRPr="00203607">
        <w:rPr>
          <w:rFonts w:ascii="Calibri" w:eastAsia="Calibri" w:hAnsi="Calibri" w:cs="Calibri"/>
          <w:lang w:eastAsia="en-IN" w:bidi="mr-IN"/>
        </w:rPr>
        <w:t xml:space="preserve"> E. </w:t>
      </w:r>
      <w:proofErr w:type="spellStart"/>
      <w:r w:rsidRPr="00203607">
        <w:rPr>
          <w:rFonts w:ascii="Calibri" w:eastAsia="Calibri" w:hAnsi="Calibri" w:cs="Calibri"/>
          <w:lang w:eastAsia="en-IN" w:bidi="mr-IN"/>
        </w:rPr>
        <w:t>van’t</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Hooft</w:t>
      </w:r>
      <w:proofErr w:type="spellEnd"/>
      <w:r w:rsidRPr="00203607">
        <w:rPr>
          <w:rFonts w:ascii="Calibri" w:eastAsia="Calibri" w:hAnsi="Calibri" w:cs="Calibri"/>
          <w:lang w:eastAsia="en-IN" w:bidi="mr-IN"/>
        </w:rPr>
        <w:t xml:space="preserve">. “The Hidden Effects of Dairy Farming on Public and Environmental Health in the Netherlands, India, Ethiopia, and Uganda, Considering the Use of Antibiotics and Other </w:t>
      </w:r>
      <w:proofErr w:type="spellStart"/>
      <w:r w:rsidRPr="00203607">
        <w:rPr>
          <w:rFonts w:ascii="Calibri" w:eastAsia="Calibri" w:hAnsi="Calibri" w:cs="Calibri"/>
          <w:lang w:eastAsia="en-IN" w:bidi="mr-IN"/>
        </w:rPr>
        <w:t>Agro</w:t>
      </w:r>
      <w:proofErr w:type="spellEnd"/>
      <w:r w:rsidRPr="00203607">
        <w:rPr>
          <w:rFonts w:ascii="Calibri" w:eastAsia="Calibri" w:hAnsi="Calibri" w:cs="Calibri"/>
          <w:lang w:eastAsia="en-IN" w:bidi="mr-IN"/>
        </w:rPr>
        <w:t xml:space="preserve">-Chemicals.” </w:t>
      </w:r>
      <w:r w:rsidRPr="00203607">
        <w:rPr>
          <w:rFonts w:ascii="Calibri" w:eastAsia="Calibri" w:hAnsi="Calibri" w:cs="Calibri"/>
          <w:i/>
          <w:lang w:eastAsia="en-IN" w:bidi="mr-IN"/>
        </w:rPr>
        <w:t>Frontiers in Public Health</w:t>
      </w:r>
      <w:r w:rsidRPr="00203607">
        <w:rPr>
          <w:rFonts w:ascii="Calibri" w:eastAsia="Calibri" w:hAnsi="Calibri" w:cs="Calibri"/>
          <w:lang w:eastAsia="en-IN" w:bidi="mr-IN"/>
        </w:rPr>
        <w:t xml:space="preserve"> 4 (2016).</w:t>
      </w:r>
      <w:hyperlink r:id="rId58">
        <w:r w:rsidRPr="00203607">
          <w:rPr>
            <w:rFonts w:ascii="Calibri" w:eastAsia="Calibri" w:hAnsi="Calibri" w:cs="Calibri"/>
            <w:lang w:eastAsia="en-IN" w:bidi="mr-IN"/>
          </w:rPr>
          <w:t xml:space="preserve"> </w:t>
        </w:r>
      </w:hyperlink>
      <w:hyperlink r:id="rId59">
        <w:r w:rsidRPr="00203607">
          <w:rPr>
            <w:rFonts w:ascii="Calibri" w:eastAsia="Calibri" w:hAnsi="Calibri" w:cs="Calibri"/>
            <w:color w:val="1155CC"/>
            <w:u w:val="single"/>
            <w:lang w:eastAsia="en-IN" w:bidi="mr-IN"/>
          </w:rPr>
          <w:t>https://www.frontiersin.org/articles/10.3389/fpubh.2016.00012</w:t>
        </w:r>
      </w:hyperlink>
      <w:r w:rsidRPr="00203607">
        <w:rPr>
          <w:rFonts w:ascii="Calibri" w:eastAsia="Calibri" w:hAnsi="Calibri" w:cs="Calibri"/>
          <w:lang w:eastAsia="en-IN" w:bidi="mr-IN"/>
        </w:rPr>
        <w:t>.</w:t>
      </w:r>
    </w:p>
    <w:p w14:paraId="324639D5"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Imam, Ashraf, M N Zadeh, and Laxmi Rani Dubey. “Dairy Marketing Strategies in the Context of Globalization: Issues and Challenges.” </w:t>
      </w:r>
      <w:r w:rsidRPr="00203607">
        <w:rPr>
          <w:rFonts w:ascii="Calibri" w:eastAsia="Calibri" w:hAnsi="Calibri" w:cs="Calibri"/>
          <w:i/>
          <w:lang w:eastAsia="en-IN" w:bidi="mr-IN"/>
        </w:rPr>
        <w:t>International Journal of Trade, Economics and Finance</w:t>
      </w:r>
      <w:r w:rsidRPr="00203607">
        <w:rPr>
          <w:rFonts w:ascii="Calibri" w:eastAsia="Calibri" w:hAnsi="Calibri" w:cs="Calibri"/>
          <w:lang w:eastAsia="en-IN" w:bidi="mr-IN"/>
        </w:rPr>
        <w:t>, 2011, 138–43.</w:t>
      </w:r>
      <w:hyperlink r:id="rId60">
        <w:r w:rsidRPr="00203607">
          <w:rPr>
            <w:rFonts w:ascii="Calibri" w:eastAsia="Calibri" w:hAnsi="Calibri" w:cs="Calibri"/>
            <w:lang w:eastAsia="en-IN" w:bidi="mr-IN"/>
          </w:rPr>
          <w:t xml:space="preserve"> </w:t>
        </w:r>
      </w:hyperlink>
      <w:hyperlink r:id="rId61">
        <w:r w:rsidRPr="00203607">
          <w:rPr>
            <w:rFonts w:ascii="Calibri" w:eastAsia="Calibri" w:hAnsi="Calibri" w:cs="Calibri"/>
            <w:color w:val="1155CC"/>
            <w:u w:val="single"/>
            <w:lang w:eastAsia="en-IN" w:bidi="mr-IN"/>
          </w:rPr>
          <w:t>https://doi.org/10.7763/IJTEF.2011.V2.92</w:t>
        </w:r>
      </w:hyperlink>
      <w:r w:rsidRPr="00203607">
        <w:rPr>
          <w:rFonts w:ascii="Calibri" w:eastAsia="Calibri" w:hAnsi="Calibri" w:cs="Calibri"/>
          <w:lang w:eastAsia="en-IN" w:bidi="mr-IN"/>
        </w:rPr>
        <w:t>.</w:t>
      </w:r>
    </w:p>
    <w:p w14:paraId="4B2572F3"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val="sv-SE" w:eastAsia="en-IN" w:bidi="mr-IN"/>
        </w:rPr>
        <w:t xml:space="preserve">Janssen, Emma, and Johan Swinnen. </w:t>
      </w:r>
      <w:r w:rsidRPr="00203607">
        <w:rPr>
          <w:rFonts w:ascii="Calibri" w:eastAsia="Calibri" w:hAnsi="Calibri" w:cs="Calibri"/>
          <w:lang w:eastAsia="en-IN" w:bidi="mr-IN"/>
        </w:rPr>
        <w:t xml:space="preserve">“Technology Adoption and Value Chains in Developing Countries: Evidence from Dairy in India.” </w:t>
      </w:r>
      <w:r w:rsidRPr="00203607">
        <w:rPr>
          <w:rFonts w:ascii="Calibri" w:eastAsia="Calibri" w:hAnsi="Calibri" w:cs="Calibri"/>
          <w:i/>
          <w:lang w:eastAsia="en-IN" w:bidi="mr-IN"/>
        </w:rPr>
        <w:t>Food Policy</w:t>
      </w:r>
      <w:r w:rsidRPr="00203607">
        <w:rPr>
          <w:rFonts w:ascii="Calibri" w:eastAsia="Calibri" w:hAnsi="Calibri" w:cs="Calibri"/>
          <w:lang w:eastAsia="en-IN" w:bidi="mr-IN"/>
        </w:rPr>
        <w:t xml:space="preserve"> 83 (February 1, 2019): 327–36.</w:t>
      </w:r>
      <w:hyperlink r:id="rId62">
        <w:r w:rsidRPr="00203607">
          <w:rPr>
            <w:rFonts w:ascii="Calibri" w:eastAsia="Calibri" w:hAnsi="Calibri" w:cs="Calibri"/>
            <w:lang w:eastAsia="en-IN" w:bidi="mr-IN"/>
          </w:rPr>
          <w:t xml:space="preserve"> </w:t>
        </w:r>
      </w:hyperlink>
      <w:hyperlink r:id="rId63">
        <w:r w:rsidRPr="00203607">
          <w:rPr>
            <w:rFonts w:ascii="Calibri" w:eastAsia="Calibri" w:hAnsi="Calibri" w:cs="Calibri"/>
            <w:color w:val="1155CC"/>
            <w:u w:val="single"/>
            <w:lang w:eastAsia="en-IN" w:bidi="mr-IN"/>
          </w:rPr>
          <w:t>https://doi.org/10.1016/j.foodpol.2017.08.005</w:t>
        </w:r>
      </w:hyperlink>
      <w:r w:rsidRPr="00203607">
        <w:rPr>
          <w:rFonts w:ascii="Calibri" w:eastAsia="Calibri" w:hAnsi="Calibri" w:cs="Calibri"/>
          <w:lang w:eastAsia="en-IN" w:bidi="mr-IN"/>
        </w:rPr>
        <w:t>.</w:t>
      </w:r>
    </w:p>
    <w:p w14:paraId="76B7B48F"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Jindal, Prateek, </w:t>
      </w:r>
      <w:proofErr w:type="spellStart"/>
      <w:r w:rsidRPr="00203607">
        <w:rPr>
          <w:rFonts w:ascii="Calibri" w:eastAsia="Calibri" w:hAnsi="Calibri" w:cs="Calibri"/>
          <w:lang w:eastAsia="en-IN" w:bidi="mr-IN"/>
        </w:rPr>
        <w:t>Jasbir</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Bedi</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Randhir</w:t>
      </w:r>
      <w:proofErr w:type="spellEnd"/>
      <w:r w:rsidRPr="00203607">
        <w:rPr>
          <w:rFonts w:ascii="Calibri" w:eastAsia="Calibri" w:hAnsi="Calibri" w:cs="Calibri"/>
          <w:lang w:eastAsia="en-IN" w:bidi="mr-IN"/>
        </w:rPr>
        <w:t xml:space="preserve"> Singh, </w:t>
      </w:r>
      <w:proofErr w:type="spellStart"/>
      <w:r w:rsidRPr="00203607">
        <w:rPr>
          <w:rFonts w:ascii="Calibri" w:eastAsia="Calibri" w:hAnsi="Calibri" w:cs="Calibri"/>
          <w:lang w:eastAsia="en-IN" w:bidi="mr-IN"/>
        </w:rPr>
        <w:t>Rabinder</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Aulakh</w:t>
      </w:r>
      <w:proofErr w:type="spellEnd"/>
      <w:r w:rsidRPr="00203607">
        <w:rPr>
          <w:rFonts w:ascii="Calibri" w:eastAsia="Calibri" w:hAnsi="Calibri" w:cs="Calibri"/>
          <w:lang w:eastAsia="en-IN" w:bidi="mr-IN"/>
        </w:rPr>
        <w:t xml:space="preserve">, and Jatinder Paul Gill. “Epidemiological Assessment of Antibiotic Residues in Dairy Farm Milk and Farm Waste and Water in Northern India.” </w:t>
      </w:r>
      <w:r w:rsidRPr="00203607">
        <w:rPr>
          <w:rFonts w:ascii="Calibri" w:eastAsia="Calibri" w:hAnsi="Calibri" w:cs="Calibri"/>
          <w:i/>
          <w:lang w:eastAsia="en-IN" w:bidi="mr-IN"/>
        </w:rPr>
        <w:t>Environmental Science and Pollution Research</w:t>
      </w:r>
      <w:r w:rsidRPr="00203607">
        <w:rPr>
          <w:rFonts w:ascii="Calibri" w:eastAsia="Calibri" w:hAnsi="Calibri" w:cs="Calibri"/>
          <w:lang w:eastAsia="en-IN" w:bidi="mr-IN"/>
        </w:rPr>
        <w:t xml:space="preserve"> 28, no. 23 (June 1, 2021): 29455–66.</w:t>
      </w:r>
      <w:hyperlink r:id="rId64">
        <w:r w:rsidRPr="00203607">
          <w:rPr>
            <w:rFonts w:ascii="Calibri" w:eastAsia="Calibri" w:hAnsi="Calibri" w:cs="Calibri"/>
            <w:lang w:eastAsia="en-IN" w:bidi="mr-IN"/>
          </w:rPr>
          <w:t xml:space="preserve"> </w:t>
        </w:r>
      </w:hyperlink>
      <w:hyperlink r:id="rId65">
        <w:r w:rsidRPr="00203607">
          <w:rPr>
            <w:rFonts w:ascii="Calibri" w:eastAsia="Calibri" w:hAnsi="Calibri" w:cs="Calibri"/>
            <w:color w:val="1155CC"/>
            <w:u w:val="single"/>
            <w:lang w:eastAsia="en-IN" w:bidi="mr-IN"/>
          </w:rPr>
          <w:t>https://doi.org/10.1007/s11356-020-12057-4</w:t>
        </w:r>
      </w:hyperlink>
      <w:r w:rsidRPr="00203607">
        <w:rPr>
          <w:rFonts w:ascii="Calibri" w:eastAsia="Calibri" w:hAnsi="Calibri" w:cs="Calibri"/>
          <w:lang w:eastAsia="en-IN" w:bidi="mr-IN"/>
        </w:rPr>
        <w:t>.</w:t>
      </w:r>
    </w:p>
    <w:p w14:paraId="0096BB74" w14:textId="77777777" w:rsidR="00203607" w:rsidRPr="00203607" w:rsidRDefault="00203607" w:rsidP="00203607">
      <w:pPr>
        <w:spacing w:line="324" w:lineRule="auto"/>
        <w:ind w:left="880" w:hanging="440"/>
        <w:rPr>
          <w:rFonts w:ascii="Calibri" w:eastAsia="Calibri" w:hAnsi="Calibri" w:cs="Calibri"/>
          <w:lang w:val="sv-SE" w:eastAsia="en-IN" w:bidi="mr-IN"/>
        </w:rPr>
      </w:pPr>
      <w:r w:rsidRPr="00203607">
        <w:rPr>
          <w:rFonts w:ascii="Calibri" w:eastAsia="Calibri" w:hAnsi="Calibri" w:cs="Calibri"/>
          <w:lang w:eastAsia="en-IN" w:bidi="mr-IN"/>
        </w:rPr>
        <w:t xml:space="preserve">Kale, R. B., K. </w:t>
      </w:r>
      <w:proofErr w:type="spellStart"/>
      <w:r w:rsidRPr="00203607">
        <w:rPr>
          <w:rFonts w:ascii="Calibri" w:eastAsia="Calibri" w:hAnsi="Calibri" w:cs="Calibri"/>
          <w:lang w:eastAsia="en-IN" w:bidi="mr-IN"/>
        </w:rPr>
        <w:t>Ponnusamy</w:t>
      </w:r>
      <w:proofErr w:type="spellEnd"/>
      <w:r w:rsidRPr="00203607">
        <w:rPr>
          <w:rFonts w:ascii="Calibri" w:eastAsia="Calibri" w:hAnsi="Calibri" w:cs="Calibri"/>
          <w:lang w:eastAsia="en-IN" w:bidi="mr-IN"/>
        </w:rPr>
        <w:t xml:space="preserve">, R. </w:t>
      </w:r>
      <w:proofErr w:type="spellStart"/>
      <w:r w:rsidRPr="00203607">
        <w:rPr>
          <w:rFonts w:ascii="Calibri" w:eastAsia="Calibri" w:hAnsi="Calibri" w:cs="Calibri"/>
          <w:lang w:eastAsia="en-IN" w:bidi="mr-IN"/>
        </w:rPr>
        <w:t>Sendhil</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Sanjit</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Maiti</w:t>
      </w:r>
      <w:proofErr w:type="spellEnd"/>
      <w:r w:rsidRPr="00203607">
        <w:rPr>
          <w:rFonts w:ascii="Calibri" w:eastAsia="Calibri" w:hAnsi="Calibri" w:cs="Calibri"/>
          <w:lang w:eastAsia="en-IN" w:bidi="mr-IN"/>
        </w:rPr>
        <w:t xml:space="preserve">, B. S. </w:t>
      </w:r>
      <w:proofErr w:type="spellStart"/>
      <w:r w:rsidRPr="00203607">
        <w:rPr>
          <w:rFonts w:ascii="Calibri" w:eastAsia="Calibri" w:hAnsi="Calibri" w:cs="Calibri"/>
          <w:lang w:eastAsia="en-IN" w:bidi="mr-IN"/>
        </w:rPr>
        <w:t>Chandel</w:t>
      </w:r>
      <w:proofErr w:type="spellEnd"/>
      <w:r w:rsidRPr="00203607">
        <w:rPr>
          <w:rFonts w:ascii="Calibri" w:eastAsia="Calibri" w:hAnsi="Calibri" w:cs="Calibri"/>
          <w:lang w:eastAsia="en-IN" w:bidi="mr-IN"/>
        </w:rPr>
        <w:t xml:space="preserve">, S. K. Jha, T. K. Mohanty, and S. P. Lal. “Determinants of Inequality in Dairy Development of India.” </w:t>
      </w:r>
      <w:r w:rsidRPr="00203607">
        <w:rPr>
          <w:rFonts w:ascii="Calibri" w:eastAsia="Calibri" w:hAnsi="Calibri" w:cs="Calibri"/>
          <w:i/>
          <w:lang w:eastAsia="en-IN" w:bidi="mr-IN"/>
        </w:rPr>
        <w:t>National Academy Science Letters</w:t>
      </w:r>
      <w:r w:rsidRPr="00203607">
        <w:rPr>
          <w:rFonts w:ascii="Calibri" w:eastAsia="Calibri" w:hAnsi="Calibri" w:cs="Calibri"/>
          <w:lang w:eastAsia="en-IN" w:bidi="mr-IN"/>
        </w:rPr>
        <w:t xml:space="preserve"> 42, no. 3 (June 2019): 195–98.</w:t>
      </w:r>
      <w:hyperlink r:id="rId66">
        <w:r w:rsidRPr="00203607">
          <w:rPr>
            <w:rFonts w:ascii="Calibri" w:eastAsia="Calibri" w:hAnsi="Calibri" w:cs="Calibri"/>
            <w:lang w:eastAsia="en-IN" w:bidi="mr-IN"/>
          </w:rPr>
          <w:t xml:space="preserve"> </w:t>
        </w:r>
      </w:hyperlink>
      <w:hyperlink r:id="rId67">
        <w:r w:rsidRPr="00203607">
          <w:rPr>
            <w:rFonts w:ascii="Calibri" w:eastAsia="Calibri" w:hAnsi="Calibri" w:cs="Calibri"/>
            <w:color w:val="1155CC"/>
            <w:u w:val="single"/>
            <w:lang w:val="sv-SE" w:eastAsia="en-IN" w:bidi="mr-IN"/>
          </w:rPr>
          <w:t>https://doi.org/10.1007/s40009-018-0716-0</w:t>
        </w:r>
      </w:hyperlink>
      <w:r w:rsidRPr="00203607">
        <w:rPr>
          <w:rFonts w:ascii="Calibri" w:eastAsia="Calibri" w:hAnsi="Calibri" w:cs="Calibri"/>
          <w:lang w:val="sv-SE" w:eastAsia="en-IN" w:bidi="mr-IN"/>
        </w:rPr>
        <w:t>.</w:t>
      </w:r>
    </w:p>
    <w:p w14:paraId="31A1FB07"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val="sv-SE" w:eastAsia="en-IN" w:bidi="mr-IN"/>
        </w:rPr>
        <w:lastRenderedPageBreak/>
        <w:t xml:space="preserve">Kant, Kamala, Gopal Sankhala, and Kamta Prasad. </w:t>
      </w:r>
      <w:r w:rsidRPr="00203607">
        <w:rPr>
          <w:rFonts w:ascii="Calibri" w:eastAsia="Calibri" w:hAnsi="Calibri" w:cs="Calibri"/>
          <w:lang w:eastAsia="en-IN" w:bidi="mr-IN"/>
        </w:rPr>
        <w:t xml:space="preserve">“Constraints Perceived by the Dairy Farmers in Adapting to Changing Climate in Western Dry Region of India.” </w:t>
      </w:r>
      <w:r w:rsidRPr="00203607">
        <w:rPr>
          <w:rFonts w:ascii="Calibri" w:eastAsia="Calibri" w:hAnsi="Calibri" w:cs="Calibri"/>
          <w:i/>
          <w:lang w:eastAsia="en-IN" w:bidi="mr-IN"/>
        </w:rPr>
        <w:t>Indian Journal of Dairy Science</w:t>
      </w:r>
      <w:r w:rsidRPr="00203607">
        <w:rPr>
          <w:rFonts w:ascii="Calibri" w:eastAsia="Calibri" w:hAnsi="Calibri" w:cs="Calibri"/>
          <w:lang w:eastAsia="en-IN" w:bidi="mr-IN"/>
        </w:rPr>
        <w:t xml:space="preserve"> 68 (January 1, 2015): 399–407.</w:t>
      </w:r>
    </w:p>
    <w:p w14:paraId="2E2803A0"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Khan, FA, Shiv Prasad, and HP Gupta. “Effect of Heat Stress on Pregnancy Rates of Crossbred Dairy Cattle in </w:t>
      </w:r>
      <w:proofErr w:type="spellStart"/>
      <w:r w:rsidRPr="00203607">
        <w:rPr>
          <w:rFonts w:ascii="Calibri" w:eastAsia="Calibri" w:hAnsi="Calibri" w:cs="Calibri"/>
          <w:lang w:eastAsia="en-IN" w:bidi="mr-IN"/>
        </w:rPr>
        <w:t>Terai</w:t>
      </w:r>
      <w:proofErr w:type="spellEnd"/>
      <w:r w:rsidRPr="00203607">
        <w:rPr>
          <w:rFonts w:ascii="Calibri" w:eastAsia="Calibri" w:hAnsi="Calibri" w:cs="Calibri"/>
          <w:lang w:eastAsia="en-IN" w:bidi="mr-IN"/>
        </w:rPr>
        <w:t xml:space="preserve"> Region of Uttarakhand, India.” </w:t>
      </w:r>
      <w:r w:rsidRPr="00203607">
        <w:rPr>
          <w:rFonts w:ascii="Calibri" w:eastAsia="Calibri" w:hAnsi="Calibri" w:cs="Calibri"/>
          <w:i/>
          <w:lang w:eastAsia="en-IN" w:bidi="mr-IN"/>
        </w:rPr>
        <w:t>Asian Pacific Journal of Reproduction</w:t>
      </w:r>
      <w:r w:rsidRPr="00203607">
        <w:rPr>
          <w:rFonts w:ascii="Calibri" w:eastAsia="Calibri" w:hAnsi="Calibri" w:cs="Calibri"/>
          <w:lang w:eastAsia="en-IN" w:bidi="mr-IN"/>
        </w:rPr>
        <w:t xml:space="preserve"> 2, no. 4 (December 1, 2013): 277–79.</w:t>
      </w:r>
      <w:hyperlink r:id="rId68">
        <w:r w:rsidRPr="00203607">
          <w:rPr>
            <w:rFonts w:ascii="Calibri" w:eastAsia="Calibri" w:hAnsi="Calibri" w:cs="Calibri"/>
            <w:lang w:eastAsia="en-IN" w:bidi="mr-IN"/>
          </w:rPr>
          <w:t xml:space="preserve"> </w:t>
        </w:r>
      </w:hyperlink>
      <w:hyperlink r:id="rId69">
        <w:r w:rsidRPr="00203607">
          <w:rPr>
            <w:rFonts w:ascii="Calibri" w:eastAsia="Calibri" w:hAnsi="Calibri" w:cs="Calibri"/>
            <w:color w:val="1155CC"/>
            <w:u w:val="single"/>
            <w:lang w:eastAsia="en-IN" w:bidi="mr-IN"/>
          </w:rPr>
          <w:t>https://doi.org/10.1016/S2305-0500(13)60162-1</w:t>
        </w:r>
      </w:hyperlink>
      <w:r w:rsidRPr="00203607">
        <w:rPr>
          <w:rFonts w:ascii="Calibri" w:eastAsia="Calibri" w:hAnsi="Calibri" w:cs="Calibri"/>
          <w:lang w:eastAsia="en-IN" w:bidi="mr-IN"/>
        </w:rPr>
        <w:t>.</w:t>
      </w:r>
    </w:p>
    <w:p w14:paraId="501FEC6D"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Khan, M. H., K. Manoj, and S. Pramod. “Reproductive Disorders in Dairy Cattle under Semi-Intensive System of Rearing in North-Eastern India.” </w:t>
      </w:r>
      <w:r w:rsidRPr="00203607">
        <w:rPr>
          <w:rFonts w:ascii="Calibri" w:eastAsia="Calibri" w:hAnsi="Calibri" w:cs="Calibri"/>
          <w:i/>
          <w:lang w:eastAsia="en-IN" w:bidi="mr-IN"/>
        </w:rPr>
        <w:t>Veterinary World</w:t>
      </w:r>
      <w:r w:rsidRPr="00203607">
        <w:rPr>
          <w:rFonts w:ascii="Calibri" w:eastAsia="Calibri" w:hAnsi="Calibri" w:cs="Calibri"/>
          <w:lang w:eastAsia="en-IN" w:bidi="mr-IN"/>
        </w:rPr>
        <w:t xml:space="preserve"> 9, no. 5 (May 2016): 512–18.</w:t>
      </w:r>
      <w:hyperlink r:id="rId70">
        <w:r w:rsidRPr="00203607">
          <w:rPr>
            <w:rFonts w:ascii="Calibri" w:eastAsia="Calibri" w:hAnsi="Calibri" w:cs="Calibri"/>
            <w:lang w:eastAsia="en-IN" w:bidi="mr-IN"/>
          </w:rPr>
          <w:t xml:space="preserve"> </w:t>
        </w:r>
      </w:hyperlink>
      <w:hyperlink r:id="rId71">
        <w:r w:rsidRPr="00203607">
          <w:rPr>
            <w:rFonts w:ascii="Calibri" w:eastAsia="Calibri" w:hAnsi="Calibri" w:cs="Calibri"/>
            <w:color w:val="1155CC"/>
            <w:u w:val="single"/>
            <w:lang w:eastAsia="en-IN" w:bidi="mr-IN"/>
          </w:rPr>
          <w:t>https://doi.org/10.14202/vetworld.2016.512-518</w:t>
        </w:r>
      </w:hyperlink>
      <w:r w:rsidRPr="00203607">
        <w:rPr>
          <w:rFonts w:ascii="Calibri" w:eastAsia="Calibri" w:hAnsi="Calibri" w:cs="Calibri"/>
          <w:lang w:eastAsia="en-IN" w:bidi="mr-IN"/>
        </w:rPr>
        <w:t>.</w:t>
      </w:r>
    </w:p>
    <w:p w14:paraId="73BDE4E1"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Khan, Shahbaz Manzoor, Chanchal Debnath, Amiya Kumar </w:t>
      </w:r>
      <w:proofErr w:type="spellStart"/>
      <w:r w:rsidRPr="00203607">
        <w:rPr>
          <w:rFonts w:ascii="Calibri" w:eastAsia="Calibri" w:hAnsi="Calibri" w:cs="Calibri"/>
          <w:lang w:eastAsia="en-IN" w:bidi="mr-IN"/>
        </w:rPr>
        <w:t>Pramanik</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Lihua</w:t>
      </w:r>
      <w:proofErr w:type="spellEnd"/>
      <w:r w:rsidRPr="00203607">
        <w:rPr>
          <w:rFonts w:ascii="Calibri" w:eastAsia="Calibri" w:hAnsi="Calibri" w:cs="Calibri"/>
          <w:lang w:eastAsia="en-IN" w:bidi="mr-IN"/>
        </w:rPr>
        <w:t xml:space="preserve"> Xiao, Tomoyoshi Nozaki, and </w:t>
      </w:r>
      <w:proofErr w:type="spellStart"/>
      <w:r w:rsidRPr="00203607">
        <w:rPr>
          <w:rFonts w:ascii="Calibri" w:eastAsia="Calibri" w:hAnsi="Calibri" w:cs="Calibri"/>
          <w:lang w:eastAsia="en-IN" w:bidi="mr-IN"/>
        </w:rPr>
        <w:t>Sandipan</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Ganguly</w:t>
      </w:r>
      <w:proofErr w:type="spellEnd"/>
      <w:r w:rsidRPr="00203607">
        <w:rPr>
          <w:rFonts w:ascii="Calibri" w:eastAsia="Calibri" w:hAnsi="Calibri" w:cs="Calibri"/>
          <w:lang w:eastAsia="en-IN" w:bidi="mr-IN"/>
        </w:rPr>
        <w:t xml:space="preserve">. “Molecular Characterization and Assessment of Zoonotic Transmission of Cryptosporidium from Dairy Cattle in West Bengal, India.” </w:t>
      </w:r>
      <w:r w:rsidRPr="00203607">
        <w:rPr>
          <w:rFonts w:ascii="Calibri" w:eastAsia="Calibri" w:hAnsi="Calibri" w:cs="Calibri"/>
          <w:i/>
          <w:lang w:eastAsia="en-IN" w:bidi="mr-IN"/>
        </w:rPr>
        <w:t>Veterinary Parasitology</w:t>
      </w:r>
      <w:r w:rsidRPr="00203607">
        <w:rPr>
          <w:rFonts w:ascii="Calibri" w:eastAsia="Calibri" w:hAnsi="Calibri" w:cs="Calibri"/>
          <w:lang w:eastAsia="en-IN" w:bidi="mr-IN"/>
        </w:rPr>
        <w:t xml:space="preserve"> 171, no. 1 (July 15, 2010): 41–47.</w:t>
      </w:r>
      <w:hyperlink r:id="rId72">
        <w:r w:rsidRPr="00203607">
          <w:rPr>
            <w:rFonts w:ascii="Calibri" w:eastAsia="Calibri" w:hAnsi="Calibri" w:cs="Calibri"/>
            <w:lang w:eastAsia="en-IN" w:bidi="mr-IN"/>
          </w:rPr>
          <w:t xml:space="preserve"> </w:t>
        </w:r>
      </w:hyperlink>
      <w:hyperlink r:id="rId73">
        <w:r w:rsidRPr="00203607">
          <w:rPr>
            <w:rFonts w:ascii="Calibri" w:eastAsia="Calibri" w:hAnsi="Calibri" w:cs="Calibri"/>
            <w:color w:val="1155CC"/>
            <w:u w:val="single"/>
            <w:lang w:eastAsia="en-IN" w:bidi="mr-IN"/>
          </w:rPr>
          <w:t>https://doi.org/10.1016/j.vetpar.2010.03.008</w:t>
        </w:r>
      </w:hyperlink>
      <w:r w:rsidRPr="00203607">
        <w:rPr>
          <w:rFonts w:ascii="Calibri" w:eastAsia="Calibri" w:hAnsi="Calibri" w:cs="Calibri"/>
          <w:lang w:eastAsia="en-IN" w:bidi="mr-IN"/>
        </w:rPr>
        <w:t>.</w:t>
      </w:r>
    </w:p>
    <w:p w14:paraId="570274A3"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 “Molecular Evidence for Zoonotic Transmission of Giardia </w:t>
      </w:r>
      <w:proofErr w:type="spellStart"/>
      <w:r w:rsidRPr="00203607">
        <w:rPr>
          <w:rFonts w:ascii="Calibri" w:eastAsia="Calibri" w:hAnsi="Calibri" w:cs="Calibri"/>
          <w:lang w:eastAsia="en-IN" w:bidi="mr-IN"/>
        </w:rPr>
        <w:t>Duodenalis</w:t>
      </w:r>
      <w:proofErr w:type="spellEnd"/>
      <w:r w:rsidRPr="00203607">
        <w:rPr>
          <w:rFonts w:ascii="Calibri" w:eastAsia="Calibri" w:hAnsi="Calibri" w:cs="Calibri"/>
          <w:lang w:eastAsia="en-IN" w:bidi="mr-IN"/>
        </w:rPr>
        <w:t xml:space="preserve"> among Dairy Farm Workers in West Bengal, India.” </w:t>
      </w:r>
      <w:r w:rsidRPr="00203607">
        <w:rPr>
          <w:rFonts w:ascii="Calibri" w:eastAsia="Calibri" w:hAnsi="Calibri" w:cs="Calibri"/>
          <w:i/>
          <w:lang w:eastAsia="en-IN" w:bidi="mr-IN"/>
        </w:rPr>
        <w:t>Veterinary Parasitology</w:t>
      </w:r>
      <w:r w:rsidRPr="00203607">
        <w:rPr>
          <w:rFonts w:ascii="Calibri" w:eastAsia="Calibri" w:hAnsi="Calibri" w:cs="Calibri"/>
          <w:lang w:eastAsia="en-IN" w:bidi="mr-IN"/>
        </w:rPr>
        <w:t xml:space="preserve"> 178, no. 3 (June 10, 2011): 342–45.</w:t>
      </w:r>
      <w:hyperlink r:id="rId74">
        <w:r w:rsidRPr="00203607">
          <w:rPr>
            <w:rFonts w:ascii="Calibri" w:eastAsia="Calibri" w:hAnsi="Calibri" w:cs="Calibri"/>
            <w:lang w:eastAsia="en-IN" w:bidi="mr-IN"/>
          </w:rPr>
          <w:t xml:space="preserve"> </w:t>
        </w:r>
      </w:hyperlink>
      <w:hyperlink r:id="rId75">
        <w:r w:rsidRPr="00203607">
          <w:rPr>
            <w:rFonts w:ascii="Calibri" w:eastAsia="Calibri" w:hAnsi="Calibri" w:cs="Calibri"/>
            <w:color w:val="1155CC"/>
            <w:u w:val="single"/>
            <w:lang w:eastAsia="en-IN" w:bidi="mr-IN"/>
          </w:rPr>
          <w:t>https://doi.org/10.1016/j.vetpar.2011.01.029</w:t>
        </w:r>
      </w:hyperlink>
      <w:r w:rsidRPr="00203607">
        <w:rPr>
          <w:rFonts w:ascii="Calibri" w:eastAsia="Calibri" w:hAnsi="Calibri" w:cs="Calibri"/>
          <w:lang w:eastAsia="en-IN" w:bidi="mr-IN"/>
        </w:rPr>
        <w:t>.</w:t>
      </w:r>
    </w:p>
    <w:p w14:paraId="14417672"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Kohli, Shweta, U. K. </w:t>
      </w:r>
      <w:proofErr w:type="spellStart"/>
      <w:r w:rsidRPr="00203607">
        <w:rPr>
          <w:rFonts w:ascii="Calibri" w:eastAsia="Calibri" w:hAnsi="Calibri" w:cs="Calibri"/>
          <w:lang w:eastAsia="en-IN" w:bidi="mr-IN"/>
        </w:rPr>
        <w:t>Atheya</w:t>
      </w:r>
      <w:proofErr w:type="spellEnd"/>
      <w:r w:rsidRPr="00203607">
        <w:rPr>
          <w:rFonts w:ascii="Calibri" w:eastAsia="Calibri" w:hAnsi="Calibri" w:cs="Calibri"/>
          <w:lang w:eastAsia="en-IN" w:bidi="mr-IN"/>
        </w:rPr>
        <w:t xml:space="preserve">, and A. Thapliyal. “Assessment of Optimum Thermal Humidity Index for Crossbred Dairy Cows in Dehradun District, Uttarakhand, India.” </w:t>
      </w:r>
      <w:r w:rsidRPr="00203607">
        <w:rPr>
          <w:rFonts w:ascii="Calibri" w:eastAsia="Calibri" w:hAnsi="Calibri" w:cs="Calibri"/>
          <w:i/>
          <w:lang w:eastAsia="en-IN" w:bidi="mr-IN"/>
        </w:rPr>
        <w:t>Veterinary World</w:t>
      </w:r>
      <w:r w:rsidRPr="00203607">
        <w:rPr>
          <w:rFonts w:ascii="Calibri" w:eastAsia="Calibri" w:hAnsi="Calibri" w:cs="Calibri"/>
          <w:lang w:eastAsia="en-IN" w:bidi="mr-IN"/>
        </w:rPr>
        <w:t xml:space="preserve"> 7, no. 11 (November 2014): 916–21.</w:t>
      </w:r>
      <w:hyperlink r:id="rId76">
        <w:r w:rsidRPr="00203607">
          <w:rPr>
            <w:rFonts w:ascii="Calibri" w:eastAsia="Calibri" w:hAnsi="Calibri" w:cs="Calibri"/>
            <w:lang w:eastAsia="en-IN" w:bidi="mr-IN"/>
          </w:rPr>
          <w:t xml:space="preserve"> </w:t>
        </w:r>
      </w:hyperlink>
      <w:hyperlink r:id="rId77">
        <w:r w:rsidRPr="00203607">
          <w:rPr>
            <w:rFonts w:ascii="Calibri" w:eastAsia="Calibri" w:hAnsi="Calibri" w:cs="Calibri"/>
            <w:color w:val="1155CC"/>
            <w:u w:val="single"/>
            <w:lang w:eastAsia="en-IN" w:bidi="mr-IN"/>
          </w:rPr>
          <w:t>https://doi.org/10.14202/vetworld.2014.916-921</w:t>
        </w:r>
      </w:hyperlink>
      <w:r w:rsidRPr="00203607">
        <w:rPr>
          <w:rFonts w:ascii="Calibri" w:eastAsia="Calibri" w:hAnsi="Calibri" w:cs="Calibri"/>
          <w:lang w:eastAsia="en-IN" w:bidi="mr-IN"/>
        </w:rPr>
        <w:t>.</w:t>
      </w:r>
    </w:p>
    <w:p w14:paraId="2E69B61A"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t>Kotresh</w:t>
      </w:r>
      <w:proofErr w:type="spellEnd"/>
      <w:r w:rsidRPr="00203607">
        <w:rPr>
          <w:rFonts w:ascii="Calibri" w:eastAsia="Calibri" w:hAnsi="Calibri" w:cs="Calibri"/>
          <w:lang w:eastAsia="en-IN" w:bidi="mr-IN"/>
        </w:rPr>
        <w:t xml:space="preserve"> Prasad, </w:t>
      </w:r>
      <w:proofErr w:type="spellStart"/>
      <w:r w:rsidRPr="00203607">
        <w:rPr>
          <w:rFonts w:ascii="Calibri" w:eastAsia="Calibri" w:hAnsi="Calibri" w:cs="Calibri"/>
          <w:lang w:eastAsia="en-IN" w:bidi="mr-IN"/>
        </w:rPr>
        <w:t>Chikkagoudara</w:t>
      </w:r>
      <w:proofErr w:type="spellEnd"/>
      <w:r w:rsidRPr="00203607">
        <w:rPr>
          <w:rFonts w:ascii="Calibri" w:eastAsia="Calibri" w:hAnsi="Calibri" w:cs="Calibri"/>
          <w:lang w:eastAsia="en-IN" w:bidi="mr-IN"/>
        </w:rPr>
        <w:t xml:space="preserve">, Siddhartha </w:t>
      </w:r>
      <w:proofErr w:type="spellStart"/>
      <w:r w:rsidRPr="00203607">
        <w:rPr>
          <w:rFonts w:ascii="Calibri" w:eastAsia="Calibri" w:hAnsi="Calibri" w:cs="Calibri"/>
          <w:lang w:eastAsia="en-IN" w:bidi="mr-IN"/>
        </w:rPr>
        <w:t>Savale</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Mahanthesh</w:t>
      </w:r>
      <w:proofErr w:type="spellEnd"/>
      <w:r w:rsidRPr="00203607">
        <w:rPr>
          <w:rFonts w:ascii="Calibri" w:eastAsia="Calibri" w:hAnsi="Calibri" w:cs="Calibri"/>
          <w:lang w:eastAsia="en-IN" w:bidi="mr-IN"/>
        </w:rPr>
        <w:t xml:space="preserve"> M T, M. Pavan, </w:t>
      </w:r>
      <w:proofErr w:type="spellStart"/>
      <w:r w:rsidRPr="00203607">
        <w:rPr>
          <w:rFonts w:ascii="Calibri" w:eastAsia="Calibri" w:hAnsi="Calibri" w:cs="Calibri"/>
          <w:lang w:eastAsia="en-IN" w:bidi="mr-IN"/>
        </w:rPr>
        <w:t>Deepandita</w:t>
      </w:r>
      <w:proofErr w:type="spellEnd"/>
      <w:r w:rsidRPr="00203607">
        <w:rPr>
          <w:rFonts w:ascii="Calibri" w:eastAsia="Calibri" w:hAnsi="Calibri" w:cs="Calibri"/>
          <w:lang w:eastAsia="en-IN" w:bidi="mr-IN"/>
        </w:rPr>
        <w:t xml:space="preserve"> Barman, and John Abraham. “Socio-Economic Profile and Constraints Faced </w:t>
      </w:r>
      <w:proofErr w:type="gramStart"/>
      <w:r w:rsidRPr="00203607">
        <w:rPr>
          <w:rFonts w:ascii="Calibri" w:eastAsia="Calibri" w:hAnsi="Calibri" w:cs="Calibri"/>
          <w:lang w:eastAsia="en-IN" w:bidi="mr-IN"/>
        </w:rPr>
        <w:t>By</w:t>
      </w:r>
      <w:proofErr w:type="gramEnd"/>
      <w:r w:rsidRPr="00203607">
        <w:rPr>
          <w:rFonts w:ascii="Calibri" w:eastAsia="Calibri" w:hAnsi="Calibri" w:cs="Calibri"/>
          <w:lang w:eastAsia="en-IN" w:bidi="mr-IN"/>
        </w:rPr>
        <w:t xml:space="preserve"> Dairy Farmers of Wayanad District, India.” </w:t>
      </w:r>
      <w:r w:rsidRPr="00203607">
        <w:rPr>
          <w:rFonts w:ascii="Calibri" w:eastAsia="Calibri" w:hAnsi="Calibri" w:cs="Calibri"/>
          <w:i/>
          <w:lang w:eastAsia="en-IN" w:bidi="mr-IN"/>
        </w:rPr>
        <w:t>International Journal of Current Microbiology and Applied Sciences</w:t>
      </w:r>
      <w:r w:rsidRPr="00203607">
        <w:rPr>
          <w:rFonts w:ascii="Calibri" w:eastAsia="Calibri" w:hAnsi="Calibri" w:cs="Calibri"/>
          <w:lang w:eastAsia="en-IN" w:bidi="mr-IN"/>
        </w:rPr>
        <w:t xml:space="preserve"> 6 (June 20, 2017): 870–74.</w:t>
      </w:r>
      <w:hyperlink r:id="rId78">
        <w:r w:rsidRPr="00203607">
          <w:rPr>
            <w:rFonts w:ascii="Calibri" w:eastAsia="Calibri" w:hAnsi="Calibri" w:cs="Calibri"/>
            <w:lang w:eastAsia="en-IN" w:bidi="mr-IN"/>
          </w:rPr>
          <w:t xml:space="preserve"> </w:t>
        </w:r>
      </w:hyperlink>
      <w:hyperlink r:id="rId79">
        <w:r w:rsidRPr="00203607">
          <w:rPr>
            <w:rFonts w:ascii="Calibri" w:eastAsia="Calibri" w:hAnsi="Calibri" w:cs="Calibri"/>
            <w:color w:val="1155CC"/>
            <w:u w:val="single"/>
            <w:lang w:eastAsia="en-IN" w:bidi="mr-IN"/>
          </w:rPr>
          <w:t>https://doi.org/10.20546/ijcmas.2017.606.102</w:t>
        </w:r>
      </w:hyperlink>
      <w:r w:rsidRPr="00203607">
        <w:rPr>
          <w:rFonts w:ascii="Calibri" w:eastAsia="Calibri" w:hAnsi="Calibri" w:cs="Calibri"/>
          <w:lang w:eastAsia="en-IN" w:bidi="mr-IN"/>
        </w:rPr>
        <w:t>.</w:t>
      </w:r>
    </w:p>
    <w:p w14:paraId="287BD040"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K.P. Suresh, P. Krishnamoorthy, S. </w:t>
      </w:r>
      <w:proofErr w:type="spellStart"/>
      <w:r w:rsidRPr="00203607">
        <w:rPr>
          <w:rFonts w:ascii="Calibri" w:eastAsia="Calibri" w:hAnsi="Calibri" w:cs="Calibri"/>
          <w:lang w:eastAsia="en-IN" w:bidi="mr-IN"/>
        </w:rPr>
        <w:t>Saha</w:t>
      </w:r>
      <w:proofErr w:type="spellEnd"/>
      <w:r w:rsidRPr="00203607">
        <w:rPr>
          <w:rFonts w:ascii="Calibri" w:eastAsia="Calibri" w:hAnsi="Calibri" w:cs="Calibri"/>
          <w:lang w:eastAsia="en-IN" w:bidi="mr-IN"/>
        </w:rPr>
        <w:t xml:space="preserve"> G. </w:t>
      </w:r>
      <w:proofErr w:type="spellStart"/>
      <w:r w:rsidRPr="00203607">
        <w:rPr>
          <w:rFonts w:ascii="Calibri" w:eastAsia="Calibri" w:hAnsi="Calibri" w:cs="Calibri"/>
          <w:lang w:eastAsia="en-IN" w:bidi="mr-IN"/>
        </w:rPr>
        <w:t>Govindaraj</w:t>
      </w:r>
      <w:proofErr w:type="spellEnd"/>
      <w:r w:rsidRPr="00203607">
        <w:rPr>
          <w:rFonts w:ascii="Calibri" w:eastAsia="Calibri" w:hAnsi="Calibri" w:cs="Calibri"/>
          <w:lang w:eastAsia="en-IN" w:bidi="mr-IN"/>
        </w:rPr>
        <w:t xml:space="preserve">, and B.R. </w:t>
      </w:r>
      <w:proofErr w:type="spellStart"/>
      <w:r w:rsidRPr="00203607">
        <w:rPr>
          <w:rFonts w:ascii="Calibri" w:eastAsia="Calibri" w:hAnsi="Calibri" w:cs="Calibri"/>
          <w:lang w:eastAsia="en-IN" w:bidi="mr-IN"/>
        </w:rPr>
        <w:t>Shome</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Parimal</w:t>
      </w:r>
      <w:proofErr w:type="spellEnd"/>
      <w:r w:rsidRPr="00203607">
        <w:rPr>
          <w:rFonts w:ascii="Calibri" w:eastAsia="Calibri" w:hAnsi="Calibri" w:cs="Calibri"/>
          <w:lang w:eastAsia="en-IN" w:bidi="mr-IN"/>
        </w:rPr>
        <w:t xml:space="preserve"> Roy. “Meta-Analysis of Prevalence of Subclinical and Clinical Mastitis, Major Mastitis Pathogens in Dairy Cattle in India.” </w:t>
      </w:r>
      <w:r w:rsidRPr="00203607">
        <w:rPr>
          <w:rFonts w:ascii="Calibri" w:eastAsia="Calibri" w:hAnsi="Calibri" w:cs="Calibri"/>
          <w:i/>
          <w:lang w:eastAsia="en-IN" w:bidi="mr-IN"/>
        </w:rPr>
        <w:t>International Journal of Current Microbiology and Applied Sciences</w:t>
      </w:r>
      <w:r w:rsidRPr="00203607">
        <w:rPr>
          <w:rFonts w:ascii="Calibri" w:eastAsia="Calibri" w:hAnsi="Calibri" w:cs="Calibri"/>
          <w:lang w:eastAsia="en-IN" w:bidi="mr-IN"/>
        </w:rPr>
        <w:t xml:space="preserve"> 6, no. 3 (March 15, 2017): 1214–34.</w:t>
      </w:r>
      <w:hyperlink r:id="rId80">
        <w:r w:rsidRPr="00203607">
          <w:rPr>
            <w:rFonts w:ascii="Calibri" w:eastAsia="Calibri" w:hAnsi="Calibri" w:cs="Calibri"/>
            <w:lang w:eastAsia="en-IN" w:bidi="mr-IN"/>
          </w:rPr>
          <w:t xml:space="preserve"> </w:t>
        </w:r>
      </w:hyperlink>
      <w:hyperlink r:id="rId81">
        <w:r w:rsidRPr="00203607">
          <w:rPr>
            <w:rFonts w:ascii="Calibri" w:eastAsia="Calibri" w:hAnsi="Calibri" w:cs="Calibri"/>
            <w:color w:val="1155CC"/>
            <w:u w:val="single"/>
            <w:lang w:eastAsia="en-IN" w:bidi="mr-IN"/>
          </w:rPr>
          <w:t>https://doi.org/10.20546/ijcmas.2017.603.141</w:t>
        </w:r>
      </w:hyperlink>
      <w:r w:rsidRPr="00203607">
        <w:rPr>
          <w:rFonts w:ascii="Calibri" w:eastAsia="Calibri" w:hAnsi="Calibri" w:cs="Calibri"/>
          <w:lang w:eastAsia="en-IN" w:bidi="mr-IN"/>
        </w:rPr>
        <w:t>.</w:t>
      </w:r>
    </w:p>
    <w:p w14:paraId="30F0E1B2"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Kumar, Anjani. “Kumar, Anjani, D C Rai, </w:t>
      </w:r>
      <w:proofErr w:type="spellStart"/>
      <w:r w:rsidRPr="00203607">
        <w:rPr>
          <w:rFonts w:ascii="Calibri" w:eastAsia="Calibri" w:hAnsi="Calibri" w:cs="Calibri"/>
          <w:lang w:eastAsia="en-IN" w:bidi="mr-IN"/>
        </w:rPr>
        <w:t>Khyali</w:t>
      </w:r>
      <w:proofErr w:type="spellEnd"/>
      <w:r w:rsidRPr="00203607">
        <w:rPr>
          <w:rFonts w:ascii="Calibri" w:eastAsia="Calibri" w:hAnsi="Calibri" w:cs="Calibri"/>
          <w:lang w:eastAsia="en-IN" w:bidi="mr-IN"/>
        </w:rPr>
        <w:t xml:space="preserve"> Ram Chaudhary (2011). Prospects and Opportunities for Export of Dairy Products from India. The Indian Journal of Animal Sciences 81 (2):87-92.” </w:t>
      </w:r>
      <w:r w:rsidRPr="00203607">
        <w:rPr>
          <w:rFonts w:ascii="Calibri" w:eastAsia="Calibri" w:hAnsi="Calibri" w:cs="Calibri"/>
          <w:i/>
          <w:lang w:eastAsia="en-IN" w:bidi="mr-IN"/>
        </w:rPr>
        <w:t>The Indian Journal of Animal Sciences</w:t>
      </w:r>
      <w:r w:rsidRPr="00203607">
        <w:rPr>
          <w:rFonts w:ascii="Calibri" w:eastAsia="Calibri" w:hAnsi="Calibri" w:cs="Calibri"/>
          <w:lang w:eastAsia="en-IN" w:bidi="mr-IN"/>
        </w:rPr>
        <w:t xml:space="preserve"> 81 (February 1, 2011): 87–92.</w:t>
      </w:r>
    </w:p>
    <w:p w14:paraId="240F3738"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Kumar, Anjani, Shinoj </w:t>
      </w:r>
      <w:proofErr w:type="spellStart"/>
      <w:r w:rsidRPr="00203607">
        <w:rPr>
          <w:rFonts w:ascii="Calibri" w:eastAsia="Calibri" w:hAnsi="Calibri" w:cs="Calibri"/>
          <w:lang w:eastAsia="en-IN" w:bidi="mr-IN"/>
        </w:rPr>
        <w:t>Parappurathu</w:t>
      </w:r>
      <w:proofErr w:type="spellEnd"/>
      <w:r w:rsidRPr="00203607">
        <w:rPr>
          <w:rFonts w:ascii="Calibri" w:eastAsia="Calibri" w:hAnsi="Calibri" w:cs="Calibri"/>
          <w:lang w:eastAsia="en-IN" w:bidi="mr-IN"/>
        </w:rPr>
        <w:t>, and P K Joshi. “Structural Transformation in Dairy Sector of India” 26 (2013): 12.</w:t>
      </w:r>
    </w:p>
    <w:p w14:paraId="76C612BE"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lastRenderedPageBreak/>
        <w:t xml:space="preserve">Kumar, Anjani, Sunil Saroj, P. K. Joshi, and Hiroyuki Takeshima. “Does Cooperative Membership Improve Household Welfare? Evidence from a Panel Data Analysis of Smallholder Dairy Farmers in Bihar, India.” </w:t>
      </w:r>
      <w:r w:rsidRPr="00203607">
        <w:rPr>
          <w:rFonts w:ascii="Calibri" w:eastAsia="Calibri" w:hAnsi="Calibri" w:cs="Calibri"/>
          <w:i/>
          <w:lang w:eastAsia="en-IN" w:bidi="mr-IN"/>
        </w:rPr>
        <w:t>Food Policy</w:t>
      </w:r>
      <w:r w:rsidRPr="00203607">
        <w:rPr>
          <w:rFonts w:ascii="Calibri" w:eastAsia="Calibri" w:hAnsi="Calibri" w:cs="Calibri"/>
          <w:lang w:eastAsia="en-IN" w:bidi="mr-IN"/>
        </w:rPr>
        <w:t xml:space="preserve"> 75 (February 1, 2018): 24–36.</w:t>
      </w:r>
      <w:hyperlink r:id="rId82">
        <w:r w:rsidRPr="00203607">
          <w:rPr>
            <w:rFonts w:ascii="Calibri" w:eastAsia="Calibri" w:hAnsi="Calibri" w:cs="Calibri"/>
            <w:lang w:eastAsia="en-IN" w:bidi="mr-IN"/>
          </w:rPr>
          <w:t xml:space="preserve"> </w:t>
        </w:r>
      </w:hyperlink>
      <w:hyperlink r:id="rId83">
        <w:r w:rsidRPr="00203607">
          <w:rPr>
            <w:rFonts w:ascii="Calibri" w:eastAsia="Calibri" w:hAnsi="Calibri" w:cs="Calibri"/>
            <w:color w:val="1155CC"/>
            <w:u w:val="single"/>
            <w:lang w:eastAsia="en-IN" w:bidi="mr-IN"/>
          </w:rPr>
          <w:t>https://doi.org/10.1016/j.foodpol.2018.01.005</w:t>
        </w:r>
      </w:hyperlink>
      <w:r w:rsidRPr="00203607">
        <w:rPr>
          <w:rFonts w:ascii="Calibri" w:eastAsia="Calibri" w:hAnsi="Calibri" w:cs="Calibri"/>
          <w:lang w:eastAsia="en-IN" w:bidi="mr-IN"/>
        </w:rPr>
        <w:t>.</w:t>
      </w:r>
    </w:p>
    <w:p w14:paraId="27C9F418"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Kumar, Anjani, Steven J. </w:t>
      </w:r>
      <w:proofErr w:type="spellStart"/>
      <w:r w:rsidRPr="00203607">
        <w:rPr>
          <w:rFonts w:ascii="Calibri" w:eastAsia="Calibri" w:hAnsi="Calibri" w:cs="Calibri"/>
          <w:lang w:eastAsia="en-IN" w:bidi="mr-IN"/>
        </w:rPr>
        <w:t>Staal</w:t>
      </w:r>
      <w:proofErr w:type="spellEnd"/>
      <w:r w:rsidRPr="00203607">
        <w:rPr>
          <w:rFonts w:ascii="Calibri" w:eastAsia="Calibri" w:hAnsi="Calibri" w:cs="Calibri"/>
          <w:lang w:eastAsia="en-IN" w:bidi="mr-IN"/>
        </w:rPr>
        <w:t xml:space="preserve">, and Dhiraj Kumar Singh, eds. “Smallholder Dairy Farmers’ Access to Modern Milk Marketing Chains in India.” </w:t>
      </w:r>
      <w:r w:rsidRPr="00203607">
        <w:rPr>
          <w:rFonts w:ascii="Calibri" w:eastAsia="Calibri" w:hAnsi="Calibri" w:cs="Calibri"/>
          <w:i/>
          <w:lang w:eastAsia="en-IN" w:bidi="mr-IN"/>
        </w:rPr>
        <w:t>Agricultural Economics Research Review Agricultural Economics Research Review</w:t>
      </w:r>
      <w:r w:rsidRPr="00203607">
        <w:rPr>
          <w:rFonts w:ascii="Calibri" w:eastAsia="Calibri" w:hAnsi="Calibri" w:cs="Calibri"/>
          <w:lang w:eastAsia="en-IN" w:bidi="mr-IN"/>
        </w:rPr>
        <w:t>, 2011.</w:t>
      </w:r>
      <w:hyperlink r:id="rId84">
        <w:r w:rsidRPr="00203607">
          <w:rPr>
            <w:rFonts w:ascii="Calibri" w:eastAsia="Calibri" w:hAnsi="Calibri" w:cs="Calibri"/>
            <w:lang w:eastAsia="en-IN" w:bidi="mr-IN"/>
          </w:rPr>
          <w:t xml:space="preserve"> </w:t>
        </w:r>
      </w:hyperlink>
      <w:hyperlink r:id="rId85">
        <w:r w:rsidRPr="00203607">
          <w:rPr>
            <w:rFonts w:ascii="Calibri" w:eastAsia="Calibri" w:hAnsi="Calibri" w:cs="Calibri"/>
            <w:color w:val="1155CC"/>
            <w:u w:val="single"/>
            <w:lang w:eastAsia="en-IN" w:bidi="mr-IN"/>
          </w:rPr>
          <w:t>https://doi.org/10.22004/ag.econ.118232</w:t>
        </w:r>
      </w:hyperlink>
      <w:r w:rsidRPr="00203607">
        <w:rPr>
          <w:rFonts w:ascii="Calibri" w:eastAsia="Calibri" w:hAnsi="Calibri" w:cs="Calibri"/>
          <w:lang w:eastAsia="en-IN" w:bidi="mr-IN"/>
        </w:rPr>
        <w:t>.</w:t>
      </w:r>
    </w:p>
    <w:p w14:paraId="09A5F3F2"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val="sv-SE" w:eastAsia="en-IN" w:bidi="mr-IN"/>
        </w:rPr>
        <w:t xml:space="preserve">Kumar, Chandan, Madan Lal Kamboj, Subhash Chandra, and Amit Kumar. </w:t>
      </w:r>
      <w:r w:rsidRPr="00203607">
        <w:rPr>
          <w:rFonts w:ascii="Calibri" w:eastAsia="Calibri" w:hAnsi="Calibri" w:cs="Calibri"/>
          <w:lang w:eastAsia="en-IN" w:bidi="mr-IN"/>
        </w:rPr>
        <w:t xml:space="preserve">“Dairy Cattle Welfare in India: A Review.” </w:t>
      </w:r>
      <w:r w:rsidRPr="00203607">
        <w:rPr>
          <w:rFonts w:ascii="Calibri" w:eastAsia="Calibri" w:hAnsi="Calibri" w:cs="Calibri"/>
          <w:i/>
          <w:lang w:eastAsia="en-IN" w:bidi="mr-IN"/>
        </w:rPr>
        <w:t>Asian Journal of Dairy and Food Research</w:t>
      </w:r>
      <w:r w:rsidRPr="00203607">
        <w:rPr>
          <w:rFonts w:ascii="Calibri" w:eastAsia="Calibri" w:hAnsi="Calibri" w:cs="Calibri"/>
          <w:lang w:eastAsia="en-IN" w:bidi="mr-IN"/>
        </w:rPr>
        <w:t xml:space="preserve"> 36, no. 02 (June 6, 2017).</w:t>
      </w:r>
      <w:hyperlink r:id="rId86">
        <w:r w:rsidRPr="00203607">
          <w:rPr>
            <w:rFonts w:ascii="Calibri" w:eastAsia="Calibri" w:hAnsi="Calibri" w:cs="Calibri"/>
            <w:lang w:eastAsia="en-IN" w:bidi="mr-IN"/>
          </w:rPr>
          <w:t xml:space="preserve"> </w:t>
        </w:r>
      </w:hyperlink>
      <w:hyperlink r:id="rId87">
        <w:r w:rsidRPr="00203607">
          <w:rPr>
            <w:rFonts w:ascii="Calibri" w:eastAsia="Calibri" w:hAnsi="Calibri" w:cs="Calibri"/>
            <w:color w:val="1155CC"/>
            <w:u w:val="single"/>
            <w:lang w:eastAsia="en-IN" w:bidi="mr-IN"/>
          </w:rPr>
          <w:t>https://doi.org/10.18805/ajdfr.v36i02.7950</w:t>
        </w:r>
      </w:hyperlink>
      <w:r w:rsidRPr="00203607">
        <w:rPr>
          <w:rFonts w:ascii="Calibri" w:eastAsia="Calibri" w:hAnsi="Calibri" w:cs="Calibri"/>
          <w:lang w:eastAsia="en-IN" w:bidi="mr-IN"/>
        </w:rPr>
        <w:t>.</w:t>
      </w:r>
    </w:p>
    <w:p w14:paraId="3E8C395F"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Kumar, Mukesh, Vikas Kumar </w:t>
      </w:r>
      <w:proofErr w:type="spellStart"/>
      <w:r w:rsidRPr="00203607">
        <w:rPr>
          <w:rFonts w:ascii="Calibri" w:eastAsia="Calibri" w:hAnsi="Calibri" w:cs="Calibri"/>
          <w:lang w:eastAsia="en-IN" w:bidi="mr-IN"/>
        </w:rPr>
        <w:t>Choubey</w:t>
      </w:r>
      <w:proofErr w:type="spellEnd"/>
      <w:r w:rsidRPr="00203607">
        <w:rPr>
          <w:rFonts w:ascii="Calibri" w:eastAsia="Calibri" w:hAnsi="Calibri" w:cs="Calibri"/>
          <w:lang w:eastAsia="en-IN" w:bidi="mr-IN"/>
        </w:rPr>
        <w:t xml:space="preserve">, Anurag Deepak, </w:t>
      </w:r>
      <w:proofErr w:type="spellStart"/>
      <w:r w:rsidRPr="00203607">
        <w:rPr>
          <w:rFonts w:ascii="Calibri" w:eastAsia="Calibri" w:hAnsi="Calibri" w:cs="Calibri"/>
          <w:lang w:eastAsia="en-IN" w:bidi="mr-IN"/>
        </w:rPr>
        <w:t>Vidyadhar</w:t>
      </w:r>
      <w:proofErr w:type="spellEnd"/>
      <w:r w:rsidRPr="00203607">
        <w:rPr>
          <w:rFonts w:ascii="Calibri" w:eastAsia="Calibri" w:hAnsi="Calibri" w:cs="Calibri"/>
          <w:lang w:eastAsia="en-IN" w:bidi="mr-IN"/>
        </w:rPr>
        <w:t xml:space="preserve"> V. </w:t>
      </w:r>
      <w:proofErr w:type="spellStart"/>
      <w:r w:rsidRPr="00203607">
        <w:rPr>
          <w:rFonts w:ascii="Calibri" w:eastAsia="Calibri" w:hAnsi="Calibri" w:cs="Calibri"/>
          <w:lang w:eastAsia="en-IN" w:bidi="mr-IN"/>
        </w:rPr>
        <w:t>Gedam</w:t>
      </w:r>
      <w:proofErr w:type="spellEnd"/>
      <w:r w:rsidRPr="00203607">
        <w:rPr>
          <w:rFonts w:ascii="Calibri" w:eastAsia="Calibri" w:hAnsi="Calibri" w:cs="Calibri"/>
          <w:lang w:eastAsia="en-IN" w:bidi="mr-IN"/>
        </w:rPr>
        <w:t xml:space="preserve">, and Rakesh D. Raut. “Life Cycle Assessment (LCA) of Dairy Processing Industry: A Case Study of North India.” </w:t>
      </w:r>
      <w:r w:rsidRPr="00203607">
        <w:rPr>
          <w:rFonts w:ascii="Calibri" w:eastAsia="Calibri" w:hAnsi="Calibri" w:cs="Calibri"/>
          <w:i/>
          <w:lang w:eastAsia="en-IN" w:bidi="mr-IN"/>
        </w:rPr>
        <w:t>Journal of Cleaner Production</w:t>
      </w:r>
      <w:r w:rsidRPr="00203607">
        <w:rPr>
          <w:rFonts w:ascii="Calibri" w:eastAsia="Calibri" w:hAnsi="Calibri" w:cs="Calibri"/>
          <w:lang w:eastAsia="en-IN" w:bidi="mr-IN"/>
        </w:rPr>
        <w:t xml:space="preserve"> 326 (December 1, 2021): 129331.</w:t>
      </w:r>
      <w:hyperlink r:id="rId88">
        <w:r w:rsidRPr="00203607">
          <w:rPr>
            <w:rFonts w:ascii="Calibri" w:eastAsia="Calibri" w:hAnsi="Calibri" w:cs="Calibri"/>
            <w:lang w:eastAsia="en-IN" w:bidi="mr-IN"/>
          </w:rPr>
          <w:t xml:space="preserve"> </w:t>
        </w:r>
      </w:hyperlink>
      <w:hyperlink r:id="rId89">
        <w:r w:rsidRPr="00203607">
          <w:rPr>
            <w:rFonts w:ascii="Calibri" w:eastAsia="Calibri" w:hAnsi="Calibri" w:cs="Calibri"/>
            <w:color w:val="1155CC"/>
            <w:u w:val="single"/>
            <w:lang w:eastAsia="en-IN" w:bidi="mr-IN"/>
          </w:rPr>
          <w:t>https://doi.org/10.1016/j.jclepro.2021.129331</w:t>
        </w:r>
      </w:hyperlink>
      <w:r w:rsidRPr="00203607">
        <w:rPr>
          <w:rFonts w:ascii="Calibri" w:eastAsia="Calibri" w:hAnsi="Calibri" w:cs="Calibri"/>
          <w:lang w:eastAsia="en-IN" w:bidi="mr-IN"/>
        </w:rPr>
        <w:t>.</w:t>
      </w:r>
    </w:p>
    <w:p w14:paraId="2481BCAB"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Kumar, Naresh, Garima Sharma, Eithne Leahy, Bibek R. </w:t>
      </w:r>
      <w:proofErr w:type="spellStart"/>
      <w:r w:rsidRPr="00203607">
        <w:rPr>
          <w:rFonts w:ascii="Calibri" w:eastAsia="Calibri" w:hAnsi="Calibri" w:cs="Calibri"/>
          <w:lang w:eastAsia="en-IN" w:bidi="mr-IN"/>
        </w:rPr>
        <w:t>Shome</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Samiran</w:t>
      </w:r>
      <w:proofErr w:type="spellEnd"/>
      <w:r w:rsidRPr="00203607">
        <w:rPr>
          <w:rFonts w:ascii="Calibri" w:eastAsia="Calibri" w:hAnsi="Calibri" w:cs="Calibri"/>
          <w:lang w:eastAsia="en-IN" w:bidi="mr-IN"/>
        </w:rPr>
        <w:t xml:space="preserve"> Bandyopadhyay, Ram </w:t>
      </w:r>
      <w:proofErr w:type="spellStart"/>
      <w:r w:rsidRPr="00203607">
        <w:rPr>
          <w:rFonts w:ascii="Calibri" w:eastAsia="Calibri" w:hAnsi="Calibri" w:cs="Calibri"/>
          <w:lang w:eastAsia="en-IN" w:bidi="mr-IN"/>
        </w:rPr>
        <w:t>Pratim</w:t>
      </w:r>
      <w:proofErr w:type="spellEnd"/>
      <w:r w:rsidRPr="00203607">
        <w:rPr>
          <w:rFonts w:ascii="Calibri" w:eastAsia="Calibri" w:hAnsi="Calibri" w:cs="Calibri"/>
          <w:lang w:eastAsia="en-IN" w:bidi="mr-IN"/>
        </w:rPr>
        <w:t xml:space="preserve"> Deka, Rajeswari </w:t>
      </w:r>
      <w:proofErr w:type="spellStart"/>
      <w:r w:rsidRPr="00203607">
        <w:rPr>
          <w:rFonts w:ascii="Calibri" w:eastAsia="Calibri" w:hAnsi="Calibri" w:cs="Calibri"/>
          <w:lang w:eastAsia="en-IN" w:bidi="mr-IN"/>
        </w:rPr>
        <w:t>Shome</w:t>
      </w:r>
      <w:proofErr w:type="spellEnd"/>
      <w:r w:rsidRPr="00203607">
        <w:rPr>
          <w:rFonts w:ascii="Calibri" w:eastAsia="Calibri" w:hAnsi="Calibri" w:cs="Calibri"/>
          <w:lang w:eastAsia="en-IN" w:bidi="mr-IN"/>
        </w:rPr>
        <w:t xml:space="preserve">, Tushar Kumar Dey, and Johanna Frida Lindahl. “Understanding Antibiotic Usage on Small-Scale Dairy Farms in the Indian States of Assam and Haryana Using a Mixed-Methods Approach—Outcomes and Challenges.” </w:t>
      </w:r>
      <w:r w:rsidRPr="00203607">
        <w:rPr>
          <w:rFonts w:ascii="Calibri" w:eastAsia="Calibri" w:hAnsi="Calibri" w:cs="Calibri"/>
          <w:i/>
          <w:lang w:eastAsia="en-IN" w:bidi="mr-IN"/>
        </w:rPr>
        <w:t>Antibiotics</w:t>
      </w:r>
      <w:r w:rsidRPr="00203607">
        <w:rPr>
          <w:rFonts w:ascii="Calibri" w:eastAsia="Calibri" w:hAnsi="Calibri" w:cs="Calibri"/>
          <w:lang w:eastAsia="en-IN" w:bidi="mr-IN"/>
        </w:rPr>
        <w:t xml:space="preserve"> 10, no. 9 (September 2021): 1124.</w:t>
      </w:r>
      <w:hyperlink r:id="rId90">
        <w:r w:rsidRPr="00203607">
          <w:rPr>
            <w:rFonts w:ascii="Calibri" w:eastAsia="Calibri" w:hAnsi="Calibri" w:cs="Calibri"/>
            <w:lang w:eastAsia="en-IN" w:bidi="mr-IN"/>
          </w:rPr>
          <w:t xml:space="preserve"> </w:t>
        </w:r>
      </w:hyperlink>
      <w:hyperlink r:id="rId91">
        <w:r w:rsidRPr="00203607">
          <w:rPr>
            <w:rFonts w:ascii="Calibri" w:eastAsia="Calibri" w:hAnsi="Calibri" w:cs="Calibri"/>
            <w:color w:val="1155CC"/>
            <w:u w:val="single"/>
            <w:lang w:eastAsia="en-IN" w:bidi="mr-IN"/>
          </w:rPr>
          <w:t>https://doi.org/10.3390/antibiotics10091124</w:t>
        </w:r>
      </w:hyperlink>
      <w:r w:rsidRPr="00203607">
        <w:rPr>
          <w:rFonts w:ascii="Calibri" w:eastAsia="Calibri" w:hAnsi="Calibri" w:cs="Calibri"/>
          <w:lang w:eastAsia="en-IN" w:bidi="mr-IN"/>
        </w:rPr>
        <w:t>.</w:t>
      </w:r>
    </w:p>
    <w:p w14:paraId="202FA6B8"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Kumar, </w:t>
      </w:r>
      <w:proofErr w:type="spellStart"/>
      <w:r w:rsidRPr="00203607">
        <w:rPr>
          <w:rFonts w:ascii="Calibri" w:eastAsia="Calibri" w:hAnsi="Calibri" w:cs="Calibri"/>
          <w:lang w:eastAsia="en-IN" w:bidi="mr-IN"/>
        </w:rPr>
        <w:t>Sanu</w:t>
      </w:r>
      <w:proofErr w:type="spellEnd"/>
      <w:r w:rsidRPr="00203607">
        <w:rPr>
          <w:rFonts w:ascii="Calibri" w:eastAsia="Calibri" w:hAnsi="Calibri" w:cs="Calibri"/>
          <w:lang w:eastAsia="en-IN" w:bidi="mr-IN"/>
        </w:rPr>
        <w:t xml:space="preserve">, Rani Alex, Gyanendra Gaur, Siddhartha Mukherjee, </w:t>
      </w:r>
      <w:proofErr w:type="spellStart"/>
      <w:r w:rsidRPr="00203607">
        <w:rPr>
          <w:rFonts w:ascii="Calibri" w:eastAsia="Calibri" w:hAnsi="Calibri" w:cs="Calibri"/>
          <w:lang w:eastAsia="en-IN" w:bidi="mr-IN"/>
        </w:rPr>
        <w:t>Dilip</w:t>
      </w:r>
      <w:proofErr w:type="spellEnd"/>
      <w:r w:rsidRPr="00203607">
        <w:rPr>
          <w:rFonts w:ascii="Calibri" w:eastAsia="Calibri" w:hAnsi="Calibri" w:cs="Calibri"/>
          <w:lang w:eastAsia="en-IN" w:bidi="mr-IN"/>
        </w:rPr>
        <w:t xml:space="preserve"> Mandal, Umesh Singh, Shrikant Tyagi, et al. “Evolution of </w:t>
      </w:r>
      <w:proofErr w:type="spellStart"/>
      <w:r w:rsidRPr="00203607">
        <w:rPr>
          <w:rFonts w:ascii="Calibri" w:eastAsia="Calibri" w:hAnsi="Calibri" w:cs="Calibri"/>
          <w:lang w:eastAsia="en-IN" w:bidi="mr-IN"/>
        </w:rPr>
        <w:t>Frieswal</w:t>
      </w:r>
      <w:proofErr w:type="spellEnd"/>
      <w:r w:rsidRPr="00203607">
        <w:rPr>
          <w:rFonts w:ascii="Calibri" w:eastAsia="Calibri" w:hAnsi="Calibri" w:cs="Calibri"/>
          <w:lang w:eastAsia="en-IN" w:bidi="mr-IN"/>
        </w:rPr>
        <w:t xml:space="preserve"> Cattle: A Crossbred Dairy Animal of India.” </w:t>
      </w:r>
      <w:r w:rsidRPr="00203607">
        <w:rPr>
          <w:rFonts w:ascii="Calibri" w:eastAsia="Calibri" w:hAnsi="Calibri" w:cs="Calibri"/>
          <w:i/>
          <w:lang w:eastAsia="en-IN" w:bidi="mr-IN"/>
        </w:rPr>
        <w:t>Indian Journal of Animal Sciences</w:t>
      </w:r>
      <w:r w:rsidRPr="00203607">
        <w:rPr>
          <w:rFonts w:ascii="Calibri" w:eastAsia="Calibri" w:hAnsi="Calibri" w:cs="Calibri"/>
          <w:lang w:eastAsia="en-IN" w:bidi="mr-IN"/>
        </w:rPr>
        <w:t xml:space="preserve"> 88 (March 1, 2018): 265–75.</w:t>
      </w:r>
    </w:p>
    <w:p w14:paraId="5F1B95F7"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Kumar, Vikash, and </w:t>
      </w:r>
      <w:proofErr w:type="spellStart"/>
      <w:r w:rsidRPr="00203607">
        <w:rPr>
          <w:rFonts w:ascii="Calibri" w:eastAsia="Calibri" w:hAnsi="Calibri" w:cs="Calibri"/>
          <w:lang w:eastAsia="en-IN" w:bidi="mr-IN"/>
        </w:rPr>
        <w:t>Jancy</w:t>
      </w:r>
      <w:proofErr w:type="spellEnd"/>
      <w:r w:rsidRPr="00203607">
        <w:rPr>
          <w:rFonts w:ascii="Calibri" w:eastAsia="Calibri" w:hAnsi="Calibri" w:cs="Calibri"/>
          <w:lang w:eastAsia="en-IN" w:bidi="mr-IN"/>
        </w:rPr>
        <w:t xml:space="preserve"> Gupta. “Prevailing Practices in the Use of Antibiotics by Dairy Farmers in Eastern Haryana Region of India.” </w:t>
      </w:r>
      <w:r w:rsidRPr="00203607">
        <w:rPr>
          <w:rFonts w:ascii="Calibri" w:eastAsia="Calibri" w:hAnsi="Calibri" w:cs="Calibri"/>
          <w:i/>
          <w:lang w:eastAsia="en-IN" w:bidi="mr-IN"/>
        </w:rPr>
        <w:t>Veterinary World</w:t>
      </w:r>
      <w:r w:rsidRPr="00203607">
        <w:rPr>
          <w:rFonts w:ascii="Calibri" w:eastAsia="Calibri" w:hAnsi="Calibri" w:cs="Calibri"/>
          <w:lang w:eastAsia="en-IN" w:bidi="mr-IN"/>
        </w:rPr>
        <w:t xml:space="preserve"> 11, no. 3 (March 2018): 274–80.</w:t>
      </w:r>
      <w:hyperlink r:id="rId92">
        <w:r w:rsidRPr="00203607">
          <w:rPr>
            <w:rFonts w:ascii="Calibri" w:eastAsia="Calibri" w:hAnsi="Calibri" w:cs="Calibri"/>
            <w:lang w:eastAsia="en-IN" w:bidi="mr-IN"/>
          </w:rPr>
          <w:t xml:space="preserve"> </w:t>
        </w:r>
      </w:hyperlink>
      <w:hyperlink r:id="rId93">
        <w:r w:rsidRPr="00203607">
          <w:rPr>
            <w:rFonts w:ascii="Calibri" w:eastAsia="Calibri" w:hAnsi="Calibri" w:cs="Calibri"/>
            <w:color w:val="1155CC"/>
            <w:u w:val="single"/>
            <w:lang w:eastAsia="en-IN" w:bidi="mr-IN"/>
          </w:rPr>
          <w:t>https://doi.org/10.14202/vetworld.2018.274-280</w:t>
        </w:r>
      </w:hyperlink>
      <w:r w:rsidRPr="00203607">
        <w:rPr>
          <w:rFonts w:ascii="Calibri" w:eastAsia="Calibri" w:hAnsi="Calibri" w:cs="Calibri"/>
          <w:lang w:eastAsia="en-IN" w:bidi="mr-IN"/>
        </w:rPr>
        <w:t>.</w:t>
      </w:r>
    </w:p>
    <w:p w14:paraId="40551C9E"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Kumari, Sarita, and </w:t>
      </w:r>
      <w:proofErr w:type="spellStart"/>
      <w:r w:rsidRPr="00203607">
        <w:rPr>
          <w:rFonts w:ascii="Calibri" w:eastAsia="Calibri" w:hAnsi="Calibri" w:cs="Calibri"/>
          <w:lang w:eastAsia="en-IN" w:bidi="mr-IN"/>
        </w:rPr>
        <w:t>Prabir</w:t>
      </w:r>
      <w:proofErr w:type="spellEnd"/>
      <w:r w:rsidRPr="00203607">
        <w:rPr>
          <w:rFonts w:ascii="Calibri" w:eastAsia="Calibri" w:hAnsi="Calibri" w:cs="Calibri"/>
          <w:lang w:eastAsia="en-IN" w:bidi="mr-IN"/>
        </w:rPr>
        <w:t xml:space="preserve"> K. Sarkar. “Prevalence and Characterization of Bacillus Cereus Group from Various Marketed Dairy Products in India.” </w:t>
      </w:r>
      <w:r w:rsidRPr="00203607">
        <w:rPr>
          <w:rFonts w:ascii="Calibri" w:eastAsia="Calibri" w:hAnsi="Calibri" w:cs="Calibri"/>
          <w:i/>
          <w:lang w:eastAsia="en-IN" w:bidi="mr-IN"/>
        </w:rPr>
        <w:t>Dairy Science &amp; Technology</w:t>
      </w:r>
      <w:r w:rsidRPr="00203607">
        <w:rPr>
          <w:rFonts w:ascii="Calibri" w:eastAsia="Calibri" w:hAnsi="Calibri" w:cs="Calibri"/>
          <w:lang w:eastAsia="en-IN" w:bidi="mr-IN"/>
        </w:rPr>
        <w:t xml:space="preserve"> 94, no. 5 (September 1, 2014): 483–97.</w:t>
      </w:r>
      <w:hyperlink r:id="rId94">
        <w:r w:rsidRPr="00203607">
          <w:rPr>
            <w:rFonts w:ascii="Calibri" w:eastAsia="Calibri" w:hAnsi="Calibri" w:cs="Calibri"/>
            <w:lang w:eastAsia="en-IN" w:bidi="mr-IN"/>
          </w:rPr>
          <w:t xml:space="preserve"> </w:t>
        </w:r>
      </w:hyperlink>
      <w:hyperlink r:id="rId95">
        <w:r w:rsidRPr="00203607">
          <w:rPr>
            <w:rFonts w:ascii="Calibri" w:eastAsia="Calibri" w:hAnsi="Calibri" w:cs="Calibri"/>
            <w:color w:val="1155CC"/>
            <w:u w:val="single"/>
            <w:lang w:eastAsia="en-IN" w:bidi="mr-IN"/>
          </w:rPr>
          <w:t>https://doi.org/10.1007/s13594-014-0174-5</w:t>
        </w:r>
      </w:hyperlink>
      <w:r w:rsidRPr="00203607">
        <w:rPr>
          <w:rFonts w:ascii="Calibri" w:eastAsia="Calibri" w:hAnsi="Calibri" w:cs="Calibri"/>
          <w:lang w:eastAsia="en-IN" w:bidi="mr-IN"/>
        </w:rPr>
        <w:t>.</w:t>
      </w:r>
    </w:p>
    <w:p w14:paraId="1C37A4DB"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L., </w:t>
      </w:r>
      <w:proofErr w:type="spellStart"/>
      <w:r w:rsidRPr="00203607">
        <w:rPr>
          <w:rFonts w:ascii="Calibri" w:eastAsia="Calibri" w:hAnsi="Calibri" w:cs="Calibri"/>
          <w:lang w:eastAsia="en-IN" w:bidi="mr-IN"/>
        </w:rPr>
        <w:t>Niketha</w:t>
      </w:r>
      <w:proofErr w:type="spellEnd"/>
      <w:r w:rsidRPr="00203607">
        <w:rPr>
          <w:rFonts w:ascii="Calibri" w:eastAsia="Calibri" w:hAnsi="Calibri" w:cs="Calibri"/>
          <w:lang w:eastAsia="en-IN" w:bidi="mr-IN"/>
        </w:rPr>
        <w:t xml:space="preserve">, Gopal </w:t>
      </w:r>
      <w:proofErr w:type="spellStart"/>
      <w:r w:rsidRPr="00203607">
        <w:rPr>
          <w:rFonts w:ascii="Calibri" w:eastAsia="Calibri" w:hAnsi="Calibri" w:cs="Calibri"/>
          <w:lang w:eastAsia="en-IN" w:bidi="mr-IN"/>
        </w:rPr>
        <w:t>Sankhala</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Kamta</w:t>
      </w:r>
      <w:proofErr w:type="spellEnd"/>
      <w:r w:rsidRPr="00203607">
        <w:rPr>
          <w:rFonts w:ascii="Calibri" w:eastAsia="Calibri" w:hAnsi="Calibri" w:cs="Calibri"/>
          <w:lang w:eastAsia="en-IN" w:bidi="mr-IN"/>
        </w:rPr>
        <w:t xml:space="preserve"> Prasad, and Sanjeev Kumar. “Empowerment of Women through Dairy Cooperatives in Karnataka, India.” </w:t>
      </w:r>
      <w:r w:rsidRPr="00203607">
        <w:rPr>
          <w:rFonts w:ascii="Calibri" w:eastAsia="Calibri" w:hAnsi="Calibri" w:cs="Calibri"/>
          <w:i/>
          <w:lang w:eastAsia="en-IN" w:bidi="mr-IN"/>
        </w:rPr>
        <w:t>International Journal of Current Microbiology and Applied Sciences</w:t>
      </w:r>
      <w:r w:rsidRPr="00203607">
        <w:rPr>
          <w:rFonts w:ascii="Calibri" w:eastAsia="Calibri" w:hAnsi="Calibri" w:cs="Calibri"/>
          <w:lang w:eastAsia="en-IN" w:bidi="mr-IN"/>
        </w:rPr>
        <w:t xml:space="preserve"> 6 (July 20, 2017): 1292–1304.</w:t>
      </w:r>
      <w:hyperlink r:id="rId96">
        <w:r w:rsidRPr="00203607">
          <w:rPr>
            <w:rFonts w:ascii="Calibri" w:eastAsia="Calibri" w:hAnsi="Calibri" w:cs="Calibri"/>
            <w:lang w:eastAsia="en-IN" w:bidi="mr-IN"/>
          </w:rPr>
          <w:t xml:space="preserve"> </w:t>
        </w:r>
      </w:hyperlink>
      <w:hyperlink r:id="rId97">
        <w:r w:rsidRPr="00203607">
          <w:rPr>
            <w:rFonts w:ascii="Calibri" w:eastAsia="Calibri" w:hAnsi="Calibri" w:cs="Calibri"/>
            <w:color w:val="1155CC"/>
            <w:u w:val="single"/>
            <w:lang w:eastAsia="en-IN" w:bidi="mr-IN"/>
          </w:rPr>
          <w:t>https://doi.org/10.20546/ijcmas.2017.607.156</w:t>
        </w:r>
      </w:hyperlink>
      <w:r w:rsidRPr="00203607">
        <w:rPr>
          <w:rFonts w:ascii="Calibri" w:eastAsia="Calibri" w:hAnsi="Calibri" w:cs="Calibri"/>
          <w:lang w:eastAsia="en-IN" w:bidi="mr-IN"/>
        </w:rPr>
        <w:t>.</w:t>
      </w:r>
    </w:p>
    <w:p w14:paraId="1DBC15AA"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Leahy, Eithne, Rajeswari </w:t>
      </w:r>
      <w:proofErr w:type="spellStart"/>
      <w:r w:rsidRPr="00203607">
        <w:rPr>
          <w:rFonts w:ascii="Calibri" w:eastAsia="Calibri" w:hAnsi="Calibri" w:cs="Calibri"/>
          <w:lang w:eastAsia="en-IN" w:bidi="mr-IN"/>
        </w:rPr>
        <w:t>Shome</w:t>
      </w:r>
      <w:proofErr w:type="spellEnd"/>
      <w:r w:rsidRPr="00203607">
        <w:rPr>
          <w:rFonts w:ascii="Calibri" w:eastAsia="Calibri" w:hAnsi="Calibri" w:cs="Calibri"/>
          <w:lang w:eastAsia="en-IN" w:bidi="mr-IN"/>
        </w:rPr>
        <w:t xml:space="preserve">, Ram P. Deka, Delia Grace, Swati Sahay, and Johanna F. Lindahl. “Leptospira </w:t>
      </w:r>
      <w:proofErr w:type="spellStart"/>
      <w:r w:rsidRPr="00203607">
        <w:rPr>
          <w:rFonts w:ascii="Calibri" w:eastAsia="Calibri" w:hAnsi="Calibri" w:cs="Calibri"/>
          <w:lang w:eastAsia="en-IN" w:bidi="mr-IN"/>
        </w:rPr>
        <w:t>Interrogans</w:t>
      </w:r>
      <w:proofErr w:type="spellEnd"/>
      <w:r w:rsidRPr="00203607">
        <w:rPr>
          <w:rFonts w:ascii="Calibri" w:eastAsia="Calibri" w:hAnsi="Calibri" w:cs="Calibri"/>
          <w:lang w:eastAsia="en-IN" w:bidi="mr-IN"/>
        </w:rPr>
        <w:t xml:space="preserve"> Serovar </w:t>
      </w:r>
      <w:proofErr w:type="spellStart"/>
      <w:r w:rsidRPr="00203607">
        <w:rPr>
          <w:rFonts w:ascii="Calibri" w:eastAsia="Calibri" w:hAnsi="Calibri" w:cs="Calibri"/>
          <w:lang w:eastAsia="en-IN" w:bidi="mr-IN"/>
        </w:rPr>
        <w:t>Hardjo</w:t>
      </w:r>
      <w:proofErr w:type="spellEnd"/>
      <w:r w:rsidRPr="00203607">
        <w:rPr>
          <w:rFonts w:ascii="Calibri" w:eastAsia="Calibri" w:hAnsi="Calibri" w:cs="Calibri"/>
          <w:lang w:eastAsia="en-IN" w:bidi="mr-IN"/>
        </w:rPr>
        <w:t xml:space="preserve"> Seroprevalence and Farming Practices on Small-</w:t>
      </w:r>
      <w:r w:rsidRPr="00203607">
        <w:rPr>
          <w:rFonts w:ascii="Calibri" w:eastAsia="Calibri" w:hAnsi="Calibri" w:cs="Calibri"/>
          <w:lang w:eastAsia="en-IN" w:bidi="mr-IN"/>
        </w:rPr>
        <w:lastRenderedPageBreak/>
        <w:t xml:space="preserve">Scale Dairy Farms in North Eastern India; Insights Gained from a Cross-Sectional Study.” </w:t>
      </w:r>
      <w:r w:rsidRPr="00203607">
        <w:rPr>
          <w:rFonts w:ascii="Calibri" w:eastAsia="Calibri" w:hAnsi="Calibri" w:cs="Calibri"/>
          <w:i/>
          <w:lang w:eastAsia="en-IN" w:bidi="mr-IN"/>
        </w:rPr>
        <w:t>Dairy</w:t>
      </w:r>
      <w:r w:rsidRPr="00203607">
        <w:rPr>
          <w:rFonts w:ascii="Calibri" w:eastAsia="Calibri" w:hAnsi="Calibri" w:cs="Calibri"/>
          <w:lang w:eastAsia="en-IN" w:bidi="mr-IN"/>
        </w:rPr>
        <w:t xml:space="preserve"> 2, no. 2 (June 2021): 231–41.</w:t>
      </w:r>
      <w:hyperlink r:id="rId98">
        <w:r w:rsidRPr="00203607">
          <w:rPr>
            <w:rFonts w:ascii="Calibri" w:eastAsia="Calibri" w:hAnsi="Calibri" w:cs="Calibri"/>
            <w:lang w:eastAsia="en-IN" w:bidi="mr-IN"/>
          </w:rPr>
          <w:t xml:space="preserve"> </w:t>
        </w:r>
      </w:hyperlink>
      <w:hyperlink r:id="rId99">
        <w:r w:rsidRPr="00203607">
          <w:rPr>
            <w:rFonts w:ascii="Calibri" w:eastAsia="Calibri" w:hAnsi="Calibri" w:cs="Calibri"/>
            <w:color w:val="1155CC"/>
            <w:u w:val="single"/>
            <w:lang w:eastAsia="en-IN" w:bidi="mr-IN"/>
          </w:rPr>
          <w:t>https://doi.org/10.3390/dairy2020020</w:t>
        </w:r>
      </w:hyperlink>
      <w:r w:rsidRPr="00203607">
        <w:rPr>
          <w:rFonts w:ascii="Calibri" w:eastAsia="Calibri" w:hAnsi="Calibri" w:cs="Calibri"/>
          <w:lang w:eastAsia="en-IN" w:bidi="mr-IN"/>
        </w:rPr>
        <w:t>.</w:t>
      </w:r>
    </w:p>
    <w:p w14:paraId="5397E5C3"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Lindahl, Johanna F., Ram </w:t>
      </w:r>
      <w:proofErr w:type="spellStart"/>
      <w:r w:rsidRPr="00203607">
        <w:rPr>
          <w:rFonts w:ascii="Calibri" w:eastAsia="Calibri" w:hAnsi="Calibri" w:cs="Calibri"/>
          <w:lang w:eastAsia="en-IN" w:bidi="mr-IN"/>
        </w:rPr>
        <w:t>Pratim</w:t>
      </w:r>
      <w:proofErr w:type="spellEnd"/>
      <w:r w:rsidRPr="00203607">
        <w:rPr>
          <w:rFonts w:ascii="Calibri" w:eastAsia="Calibri" w:hAnsi="Calibri" w:cs="Calibri"/>
          <w:lang w:eastAsia="en-IN" w:bidi="mr-IN"/>
        </w:rPr>
        <w:t xml:space="preserve"> Deka, Rainer </w:t>
      </w:r>
      <w:proofErr w:type="spellStart"/>
      <w:r w:rsidRPr="00203607">
        <w:rPr>
          <w:rFonts w:ascii="Calibri" w:eastAsia="Calibri" w:hAnsi="Calibri" w:cs="Calibri"/>
          <w:lang w:eastAsia="en-IN" w:bidi="mr-IN"/>
        </w:rPr>
        <w:t>Asse</w:t>
      </w:r>
      <w:proofErr w:type="spellEnd"/>
      <w:r w:rsidRPr="00203607">
        <w:rPr>
          <w:rFonts w:ascii="Calibri" w:eastAsia="Calibri" w:hAnsi="Calibri" w:cs="Calibri"/>
          <w:lang w:eastAsia="en-IN" w:bidi="mr-IN"/>
        </w:rPr>
        <w:t xml:space="preserve">, Lucy </w:t>
      </w:r>
      <w:proofErr w:type="spellStart"/>
      <w:r w:rsidRPr="00203607">
        <w:rPr>
          <w:rFonts w:ascii="Calibri" w:eastAsia="Calibri" w:hAnsi="Calibri" w:cs="Calibri"/>
          <w:lang w:eastAsia="en-IN" w:bidi="mr-IN"/>
        </w:rPr>
        <w:t>Lapar</w:t>
      </w:r>
      <w:proofErr w:type="spellEnd"/>
      <w:r w:rsidRPr="00203607">
        <w:rPr>
          <w:rFonts w:ascii="Calibri" w:eastAsia="Calibri" w:hAnsi="Calibri" w:cs="Calibri"/>
          <w:lang w:eastAsia="en-IN" w:bidi="mr-IN"/>
        </w:rPr>
        <w:t xml:space="preserve">, and Delia Grace. “Hygiene Knowledge, Attitudes and Practices among Dairy Value Chain Actors in Assam, North-East India and the Impact of a Training Intervention.” </w:t>
      </w:r>
      <w:r w:rsidRPr="00203607">
        <w:rPr>
          <w:rFonts w:ascii="Calibri" w:eastAsia="Calibri" w:hAnsi="Calibri" w:cs="Calibri"/>
          <w:i/>
          <w:lang w:eastAsia="en-IN" w:bidi="mr-IN"/>
        </w:rPr>
        <w:t>Infection Ecology &amp; Epidemiology</w:t>
      </w:r>
      <w:r w:rsidRPr="00203607">
        <w:rPr>
          <w:rFonts w:ascii="Calibri" w:eastAsia="Calibri" w:hAnsi="Calibri" w:cs="Calibri"/>
          <w:lang w:eastAsia="en-IN" w:bidi="mr-IN"/>
        </w:rPr>
        <w:t xml:space="preserve"> 8, no. 1 (January 1, 2018): 1555444.</w:t>
      </w:r>
      <w:hyperlink r:id="rId100">
        <w:r w:rsidRPr="00203607">
          <w:rPr>
            <w:rFonts w:ascii="Calibri" w:eastAsia="Calibri" w:hAnsi="Calibri" w:cs="Calibri"/>
            <w:lang w:eastAsia="en-IN" w:bidi="mr-IN"/>
          </w:rPr>
          <w:t xml:space="preserve"> </w:t>
        </w:r>
      </w:hyperlink>
      <w:hyperlink r:id="rId101">
        <w:r w:rsidRPr="00203607">
          <w:rPr>
            <w:rFonts w:ascii="Calibri" w:eastAsia="Calibri" w:hAnsi="Calibri" w:cs="Calibri"/>
            <w:color w:val="1155CC"/>
            <w:u w:val="single"/>
            <w:lang w:eastAsia="en-IN" w:bidi="mr-IN"/>
          </w:rPr>
          <w:t>https://doi.org/10.1080/20008686.2018.1555444</w:t>
        </w:r>
      </w:hyperlink>
      <w:r w:rsidRPr="00203607">
        <w:rPr>
          <w:rFonts w:ascii="Calibri" w:eastAsia="Calibri" w:hAnsi="Calibri" w:cs="Calibri"/>
          <w:lang w:eastAsia="en-IN" w:bidi="mr-IN"/>
        </w:rPr>
        <w:t>.</w:t>
      </w:r>
    </w:p>
    <w:p w14:paraId="05563CDD"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t>Malsawmdawngliana</w:t>
      </w:r>
      <w:proofErr w:type="spellEnd"/>
      <w:r w:rsidRPr="00203607">
        <w:rPr>
          <w:rFonts w:ascii="Calibri" w:eastAsia="Calibri" w:hAnsi="Calibri" w:cs="Calibri"/>
          <w:lang w:eastAsia="en-IN" w:bidi="mr-IN"/>
        </w:rPr>
        <w:t>, R, and S Rahman. “Management Practices Followed by the Dairy Farmers of Mizoram, India,” n.d., 6.</w:t>
      </w:r>
    </w:p>
    <w:p w14:paraId="5869A7A6"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Mishra, Pramod Kumar, and B. Raja Shekhar. “Consumer Behaviour, Customer Satisfaction Vis-a-Vis Brand Performance: An Empirical Study of Dairy Food Supply Chain in India.” </w:t>
      </w:r>
      <w:r w:rsidRPr="00203607">
        <w:rPr>
          <w:rFonts w:ascii="Calibri" w:eastAsia="Calibri" w:hAnsi="Calibri" w:cs="Calibri"/>
          <w:i/>
          <w:lang w:eastAsia="en-IN" w:bidi="mr-IN"/>
        </w:rPr>
        <w:t>International Journal of Indian Culture and Business Management</w:t>
      </w:r>
      <w:r w:rsidRPr="00203607">
        <w:rPr>
          <w:rFonts w:ascii="Calibri" w:eastAsia="Calibri" w:hAnsi="Calibri" w:cs="Calibri"/>
          <w:lang w:eastAsia="en-IN" w:bidi="mr-IN"/>
        </w:rPr>
        <w:t xml:space="preserve"> 7, no. 3 (January 2013): 399–412.</w:t>
      </w:r>
      <w:hyperlink r:id="rId102">
        <w:r w:rsidRPr="00203607">
          <w:rPr>
            <w:rFonts w:ascii="Calibri" w:eastAsia="Calibri" w:hAnsi="Calibri" w:cs="Calibri"/>
            <w:lang w:eastAsia="en-IN" w:bidi="mr-IN"/>
          </w:rPr>
          <w:t xml:space="preserve"> </w:t>
        </w:r>
      </w:hyperlink>
      <w:hyperlink r:id="rId103">
        <w:r w:rsidRPr="00203607">
          <w:rPr>
            <w:rFonts w:ascii="Calibri" w:eastAsia="Calibri" w:hAnsi="Calibri" w:cs="Calibri"/>
            <w:color w:val="1155CC"/>
            <w:u w:val="single"/>
            <w:lang w:eastAsia="en-IN" w:bidi="mr-IN"/>
          </w:rPr>
          <w:t>https://doi.org/10.1504/IJICBM.2013.056216</w:t>
        </w:r>
      </w:hyperlink>
      <w:r w:rsidRPr="00203607">
        <w:rPr>
          <w:rFonts w:ascii="Calibri" w:eastAsia="Calibri" w:hAnsi="Calibri" w:cs="Calibri"/>
          <w:lang w:eastAsia="en-IN" w:bidi="mr-IN"/>
        </w:rPr>
        <w:t>.</w:t>
      </w:r>
    </w:p>
    <w:p w14:paraId="68518270"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Mittal, Mitesh, Vikas Sharma, Kapil Nehra, </w:t>
      </w:r>
      <w:proofErr w:type="spellStart"/>
      <w:r w:rsidRPr="00203607">
        <w:rPr>
          <w:rFonts w:ascii="Calibri" w:eastAsia="Calibri" w:hAnsi="Calibri" w:cs="Calibri"/>
          <w:lang w:eastAsia="en-IN" w:bidi="mr-IN"/>
        </w:rPr>
        <w:t>Soumendu</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Chakravarti</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Krishnendu</w:t>
      </w:r>
      <w:proofErr w:type="spellEnd"/>
      <w:r w:rsidRPr="00203607">
        <w:rPr>
          <w:rFonts w:ascii="Calibri" w:eastAsia="Calibri" w:hAnsi="Calibri" w:cs="Calibri"/>
          <w:lang w:eastAsia="en-IN" w:bidi="mr-IN"/>
        </w:rPr>
        <w:t xml:space="preserve"> Kundu, V. K. Bansal, C. P. </w:t>
      </w:r>
      <w:proofErr w:type="spellStart"/>
      <w:r w:rsidRPr="00203607">
        <w:rPr>
          <w:rFonts w:ascii="Calibri" w:eastAsia="Calibri" w:hAnsi="Calibri" w:cs="Calibri"/>
          <w:lang w:eastAsia="en-IN" w:bidi="mr-IN"/>
        </w:rPr>
        <w:t>Churamani</w:t>
      </w:r>
      <w:proofErr w:type="spellEnd"/>
      <w:r w:rsidRPr="00203607">
        <w:rPr>
          <w:rFonts w:ascii="Calibri" w:eastAsia="Calibri" w:hAnsi="Calibri" w:cs="Calibri"/>
          <w:lang w:eastAsia="en-IN" w:bidi="mr-IN"/>
        </w:rPr>
        <w:t xml:space="preserve">, and Anil Kumar. “Abortions in an Organized Dairy Farm from North India Reveal the Possibility of Breed Susceptibility to Bovine Brucellosis.” </w:t>
      </w:r>
      <w:r w:rsidRPr="00203607">
        <w:rPr>
          <w:rFonts w:ascii="Calibri" w:eastAsia="Calibri" w:hAnsi="Calibri" w:cs="Calibri"/>
          <w:i/>
          <w:lang w:eastAsia="en-IN" w:bidi="mr-IN"/>
        </w:rPr>
        <w:t>One Health</w:t>
      </w:r>
      <w:r w:rsidRPr="00203607">
        <w:rPr>
          <w:rFonts w:ascii="Calibri" w:eastAsia="Calibri" w:hAnsi="Calibri" w:cs="Calibri"/>
          <w:lang w:eastAsia="en-IN" w:bidi="mr-IN"/>
        </w:rPr>
        <w:t xml:space="preserve"> 5 (June 1, 2018): 1–5.</w:t>
      </w:r>
      <w:hyperlink r:id="rId104">
        <w:r w:rsidRPr="00203607">
          <w:rPr>
            <w:rFonts w:ascii="Calibri" w:eastAsia="Calibri" w:hAnsi="Calibri" w:cs="Calibri"/>
            <w:lang w:eastAsia="en-IN" w:bidi="mr-IN"/>
          </w:rPr>
          <w:t xml:space="preserve"> </w:t>
        </w:r>
      </w:hyperlink>
      <w:hyperlink r:id="rId105">
        <w:r w:rsidRPr="00203607">
          <w:rPr>
            <w:rFonts w:ascii="Calibri" w:eastAsia="Calibri" w:hAnsi="Calibri" w:cs="Calibri"/>
            <w:color w:val="1155CC"/>
            <w:u w:val="single"/>
            <w:lang w:eastAsia="en-IN" w:bidi="mr-IN"/>
          </w:rPr>
          <w:t>https://doi.org/10.1016/j.onehlt.2017.11.001</w:t>
        </w:r>
      </w:hyperlink>
      <w:r w:rsidRPr="00203607">
        <w:rPr>
          <w:rFonts w:ascii="Calibri" w:eastAsia="Calibri" w:hAnsi="Calibri" w:cs="Calibri"/>
          <w:lang w:eastAsia="en-IN" w:bidi="mr-IN"/>
        </w:rPr>
        <w:t>.</w:t>
      </w:r>
    </w:p>
    <w:p w14:paraId="1A05FB8D"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Mohan Yadav, </w:t>
      </w:r>
      <w:proofErr w:type="spellStart"/>
      <w:r w:rsidRPr="00203607">
        <w:rPr>
          <w:rFonts w:ascii="Calibri" w:eastAsia="Calibri" w:hAnsi="Calibri" w:cs="Calibri"/>
          <w:lang w:eastAsia="en-IN" w:bidi="mr-IN"/>
        </w:rPr>
        <w:t>Mahendra</w:t>
      </w:r>
      <w:proofErr w:type="spellEnd"/>
      <w:r w:rsidRPr="00203607">
        <w:rPr>
          <w:rFonts w:ascii="Calibri" w:eastAsia="Calibri" w:hAnsi="Calibri" w:cs="Calibri"/>
          <w:lang w:eastAsia="en-IN" w:bidi="mr-IN"/>
        </w:rPr>
        <w:t xml:space="preserve">. “Prevalence of Staphylococcus Aureus in Lactating Cows with Subclinical Mastitis and Their Antibiogram in Organized Dairy Farm, Maharashtra, India.” </w:t>
      </w:r>
      <w:r w:rsidRPr="00203607">
        <w:rPr>
          <w:rFonts w:ascii="Calibri" w:eastAsia="Calibri" w:hAnsi="Calibri" w:cs="Calibri"/>
          <w:i/>
          <w:lang w:eastAsia="en-IN" w:bidi="mr-IN"/>
        </w:rPr>
        <w:t>International Journal of Current Microbiology and Applied Sciences</w:t>
      </w:r>
      <w:r w:rsidRPr="00203607">
        <w:rPr>
          <w:rFonts w:ascii="Calibri" w:eastAsia="Calibri" w:hAnsi="Calibri" w:cs="Calibri"/>
          <w:lang w:eastAsia="en-IN" w:bidi="mr-IN"/>
        </w:rPr>
        <w:t xml:space="preserve"> 7, no. 03 (March 20, 2018): 3674–80.</w:t>
      </w:r>
      <w:hyperlink r:id="rId106">
        <w:r w:rsidRPr="00203607">
          <w:rPr>
            <w:rFonts w:ascii="Calibri" w:eastAsia="Calibri" w:hAnsi="Calibri" w:cs="Calibri"/>
            <w:lang w:eastAsia="en-IN" w:bidi="mr-IN"/>
          </w:rPr>
          <w:t xml:space="preserve"> </w:t>
        </w:r>
      </w:hyperlink>
      <w:hyperlink r:id="rId107">
        <w:r w:rsidRPr="00203607">
          <w:rPr>
            <w:rFonts w:ascii="Calibri" w:eastAsia="Calibri" w:hAnsi="Calibri" w:cs="Calibri"/>
            <w:color w:val="1155CC"/>
            <w:u w:val="single"/>
            <w:lang w:eastAsia="en-IN" w:bidi="mr-IN"/>
          </w:rPr>
          <w:t>https://doi.org/10.20546/ijcmas.2018.703.425</w:t>
        </w:r>
      </w:hyperlink>
      <w:r w:rsidRPr="00203607">
        <w:rPr>
          <w:rFonts w:ascii="Calibri" w:eastAsia="Calibri" w:hAnsi="Calibri" w:cs="Calibri"/>
          <w:lang w:eastAsia="en-IN" w:bidi="mr-IN"/>
        </w:rPr>
        <w:t>.</w:t>
      </w:r>
    </w:p>
    <w:p w14:paraId="7290032C"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Mullan, Siobhan, </w:t>
      </w:r>
      <w:proofErr w:type="spellStart"/>
      <w:r w:rsidRPr="00203607">
        <w:rPr>
          <w:rFonts w:ascii="Calibri" w:eastAsia="Calibri" w:hAnsi="Calibri" w:cs="Calibri"/>
          <w:lang w:eastAsia="en-IN" w:bidi="mr-IN"/>
        </w:rPr>
        <w:t>Surej</w:t>
      </w:r>
      <w:proofErr w:type="spellEnd"/>
      <w:r w:rsidRPr="00203607">
        <w:rPr>
          <w:rFonts w:ascii="Calibri" w:eastAsia="Calibri" w:hAnsi="Calibri" w:cs="Calibri"/>
          <w:lang w:eastAsia="en-IN" w:bidi="mr-IN"/>
        </w:rPr>
        <w:t xml:space="preserve"> J. </w:t>
      </w:r>
      <w:proofErr w:type="spellStart"/>
      <w:r w:rsidRPr="00203607">
        <w:rPr>
          <w:rFonts w:ascii="Calibri" w:eastAsia="Calibri" w:hAnsi="Calibri" w:cs="Calibri"/>
          <w:lang w:eastAsia="en-IN" w:bidi="mr-IN"/>
        </w:rPr>
        <w:t>Bunglavan</w:t>
      </w:r>
      <w:proofErr w:type="spellEnd"/>
      <w:r w:rsidRPr="00203607">
        <w:rPr>
          <w:rFonts w:ascii="Calibri" w:eastAsia="Calibri" w:hAnsi="Calibri" w:cs="Calibri"/>
          <w:lang w:eastAsia="en-IN" w:bidi="mr-IN"/>
        </w:rPr>
        <w:t xml:space="preserve">, Elizabeth Rowe, David C. Barrett, Michael R. F. Lee, Deepa Ananth, and John </w:t>
      </w:r>
      <w:proofErr w:type="spellStart"/>
      <w:r w:rsidRPr="00203607">
        <w:rPr>
          <w:rFonts w:ascii="Calibri" w:eastAsia="Calibri" w:hAnsi="Calibri" w:cs="Calibri"/>
          <w:lang w:eastAsia="en-IN" w:bidi="mr-IN"/>
        </w:rPr>
        <w:t>Tarlton</w:t>
      </w:r>
      <w:proofErr w:type="spellEnd"/>
      <w:r w:rsidRPr="00203607">
        <w:rPr>
          <w:rFonts w:ascii="Calibri" w:eastAsia="Calibri" w:hAnsi="Calibri" w:cs="Calibri"/>
          <w:lang w:eastAsia="en-IN" w:bidi="mr-IN"/>
        </w:rPr>
        <w:t xml:space="preserve">. “Welfare Challenges of Dairy Cows in India Identified Through On-Farm Observations.” </w:t>
      </w:r>
      <w:r w:rsidRPr="00203607">
        <w:rPr>
          <w:rFonts w:ascii="Calibri" w:eastAsia="Calibri" w:hAnsi="Calibri" w:cs="Calibri"/>
          <w:i/>
          <w:lang w:eastAsia="en-IN" w:bidi="mr-IN"/>
        </w:rPr>
        <w:t>Animals</w:t>
      </w:r>
      <w:r w:rsidRPr="00203607">
        <w:rPr>
          <w:rFonts w:ascii="Calibri" w:eastAsia="Calibri" w:hAnsi="Calibri" w:cs="Calibri"/>
          <w:lang w:eastAsia="en-IN" w:bidi="mr-IN"/>
        </w:rPr>
        <w:t xml:space="preserve"> 10, no. 4 (April 2020): 586.</w:t>
      </w:r>
      <w:hyperlink r:id="rId108">
        <w:r w:rsidRPr="00203607">
          <w:rPr>
            <w:rFonts w:ascii="Calibri" w:eastAsia="Calibri" w:hAnsi="Calibri" w:cs="Calibri"/>
            <w:lang w:eastAsia="en-IN" w:bidi="mr-IN"/>
          </w:rPr>
          <w:t xml:space="preserve"> </w:t>
        </w:r>
      </w:hyperlink>
      <w:hyperlink r:id="rId109">
        <w:r w:rsidRPr="00203607">
          <w:rPr>
            <w:rFonts w:ascii="Calibri" w:eastAsia="Calibri" w:hAnsi="Calibri" w:cs="Calibri"/>
            <w:color w:val="1155CC"/>
            <w:u w:val="single"/>
            <w:lang w:eastAsia="en-IN" w:bidi="mr-IN"/>
          </w:rPr>
          <w:t>https://doi.org/10.3390/ani10040586</w:t>
        </w:r>
      </w:hyperlink>
      <w:r w:rsidRPr="00203607">
        <w:rPr>
          <w:rFonts w:ascii="Calibri" w:eastAsia="Calibri" w:hAnsi="Calibri" w:cs="Calibri"/>
          <w:lang w:eastAsia="en-IN" w:bidi="mr-IN"/>
        </w:rPr>
        <w:t>.</w:t>
      </w:r>
    </w:p>
    <w:p w14:paraId="19D69C9B"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Nanda, Dhiraj Kumar, Rameshwar Singh, S K </w:t>
      </w:r>
      <w:proofErr w:type="spellStart"/>
      <w:r w:rsidRPr="00203607">
        <w:rPr>
          <w:rFonts w:ascii="Calibri" w:eastAsia="Calibri" w:hAnsi="Calibri" w:cs="Calibri"/>
          <w:lang w:eastAsia="en-IN" w:bidi="mr-IN"/>
        </w:rPr>
        <w:t>Tomar</w:t>
      </w:r>
      <w:proofErr w:type="spellEnd"/>
      <w:r w:rsidRPr="00203607">
        <w:rPr>
          <w:rFonts w:ascii="Calibri" w:eastAsia="Calibri" w:hAnsi="Calibri" w:cs="Calibri"/>
          <w:lang w:eastAsia="en-IN" w:bidi="mr-IN"/>
        </w:rPr>
        <w:t xml:space="preserve">, S K Dash, </w:t>
      </w:r>
      <w:proofErr w:type="spellStart"/>
      <w:r w:rsidRPr="00203607">
        <w:rPr>
          <w:rFonts w:ascii="Calibri" w:eastAsia="Calibri" w:hAnsi="Calibri" w:cs="Calibri"/>
          <w:lang w:eastAsia="en-IN" w:bidi="mr-IN"/>
        </w:rPr>
        <w:t>Dilip</w:t>
      </w:r>
      <w:proofErr w:type="spellEnd"/>
      <w:r w:rsidRPr="00203607">
        <w:rPr>
          <w:rFonts w:ascii="Calibri" w:eastAsia="Calibri" w:hAnsi="Calibri" w:cs="Calibri"/>
          <w:lang w:eastAsia="en-IN" w:bidi="mr-IN"/>
        </w:rPr>
        <w:t xml:space="preserve"> K Arora, </w:t>
      </w:r>
      <w:proofErr w:type="spellStart"/>
      <w:r w:rsidRPr="00203607">
        <w:rPr>
          <w:rFonts w:ascii="Calibri" w:eastAsia="Calibri" w:hAnsi="Calibri" w:cs="Calibri"/>
          <w:lang w:eastAsia="en-IN" w:bidi="mr-IN"/>
        </w:rPr>
        <w:t>Reeti</w:t>
      </w:r>
      <w:proofErr w:type="spellEnd"/>
      <w:r w:rsidRPr="00203607">
        <w:rPr>
          <w:rFonts w:ascii="Calibri" w:eastAsia="Calibri" w:hAnsi="Calibri" w:cs="Calibri"/>
          <w:lang w:eastAsia="en-IN" w:bidi="mr-IN"/>
        </w:rPr>
        <w:t xml:space="preserve"> Chaudhary, and Dinesh Kumar. “Indian </w:t>
      </w:r>
      <w:proofErr w:type="spellStart"/>
      <w:r w:rsidRPr="00203607">
        <w:rPr>
          <w:rFonts w:ascii="Calibri" w:eastAsia="Calibri" w:hAnsi="Calibri" w:cs="Calibri"/>
          <w:lang w:eastAsia="en-IN" w:bidi="mr-IN"/>
        </w:rPr>
        <w:t>Chilika</w:t>
      </w:r>
      <w:proofErr w:type="spellEnd"/>
      <w:r w:rsidRPr="00203607">
        <w:rPr>
          <w:rFonts w:ascii="Calibri" w:eastAsia="Calibri" w:hAnsi="Calibri" w:cs="Calibri"/>
          <w:lang w:eastAsia="en-IN" w:bidi="mr-IN"/>
        </w:rPr>
        <w:t xml:space="preserve"> Curd – A Potential Dairy Product for Geographical Indication Registration” 12, no. 4 (2013): 7.</w:t>
      </w:r>
    </w:p>
    <w:p w14:paraId="5942B642"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t>Natarajaseenivasan</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Kalimuthusamy</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Kumaresan</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Vedhagiri</w:t>
      </w:r>
      <w:proofErr w:type="spellEnd"/>
      <w:r w:rsidRPr="00203607">
        <w:rPr>
          <w:rFonts w:ascii="Calibri" w:eastAsia="Calibri" w:hAnsi="Calibri" w:cs="Calibri"/>
          <w:lang w:eastAsia="en-IN" w:bidi="mr-IN"/>
        </w:rPr>
        <w:t xml:space="preserve">, Vadivel </w:t>
      </w:r>
      <w:proofErr w:type="spellStart"/>
      <w:r w:rsidRPr="00203607">
        <w:rPr>
          <w:rFonts w:ascii="Calibri" w:eastAsia="Calibri" w:hAnsi="Calibri" w:cs="Calibri"/>
          <w:lang w:eastAsia="en-IN" w:bidi="mr-IN"/>
        </w:rPr>
        <w:t>Sivabalan</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Shanmugarajan</w:t>
      </w:r>
      <w:proofErr w:type="spellEnd"/>
      <w:r w:rsidRPr="00203607">
        <w:rPr>
          <w:rFonts w:ascii="Calibri" w:eastAsia="Calibri" w:hAnsi="Calibri" w:cs="Calibri"/>
          <w:lang w:eastAsia="en-IN" w:bidi="mr-IN"/>
        </w:rPr>
        <w:t xml:space="preserve"> G </w:t>
      </w:r>
      <w:proofErr w:type="spellStart"/>
      <w:r w:rsidRPr="00203607">
        <w:rPr>
          <w:rFonts w:ascii="Calibri" w:eastAsia="Calibri" w:hAnsi="Calibri" w:cs="Calibri"/>
          <w:lang w:eastAsia="en-IN" w:bidi="mr-IN"/>
        </w:rPr>
        <w:t>Prabagaran</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Sethurajan</w:t>
      </w:r>
      <w:proofErr w:type="spellEnd"/>
      <w:r w:rsidRPr="00203607">
        <w:rPr>
          <w:rFonts w:ascii="Calibri" w:eastAsia="Calibri" w:hAnsi="Calibri" w:cs="Calibri"/>
          <w:lang w:eastAsia="en-IN" w:bidi="mr-IN"/>
        </w:rPr>
        <w:t xml:space="preserve"> Sukumar, Sergey C </w:t>
      </w:r>
      <w:proofErr w:type="spellStart"/>
      <w:r w:rsidRPr="00203607">
        <w:rPr>
          <w:rFonts w:ascii="Calibri" w:eastAsia="Calibri" w:hAnsi="Calibri" w:cs="Calibri"/>
          <w:lang w:eastAsia="en-IN" w:bidi="mr-IN"/>
        </w:rPr>
        <w:t>Artiushin</w:t>
      </w:r>
      <w:proofErr w:type="spellEnd"/>
      <w:r w:rsidRPr="00203607">
        <w:rPr>
          <w:rFonts w:ascii="Calibri" w:eastAsia="Calibri" w:hAnsi="Calibri" w:cs="Calibri"/>
          <w:lang w:eastAsia="en-IN" w:bidi="mr-IN"/>
        </w:rPr>
        <w:t xml:space="preserve">, and John F </w:t>
      </w:r>
      <w:proofErr w:type="spellStart"/>
      <w:r w:rsidRPr="00203607">
        <w:rPr>
          <w:rFonts w:ascii="Calibri" w:eastAsia="Calibri" w:hAnsi="Calibri" w:cs="Calibri"/>
          <w:lang w:eastAsia="en-IN" w:bidi="mr-IN"/>
        </w:rPr>
        <w:t>Timoney</w:t>
      </w:r>
      <w:proofErr w:type="spellEnd"/>
      <w:r w:rsidRPr="00203607">
        <w:rPr>
          <w:rFonts w:ascii="Calibri" w:eastAsia="Calibri" w:hAnsi="Calibri" w:cs="Calibri"/>
          <w:lang w:eastAsia="en-IN" w:bidi="mr-IN"/>
        </w:rPr>
        <w:t xml:space="preserve">. “SEROPREVALENCE OF LEPTOSPIRA BORGPETERSENII SEROVAR JAVANICA INFECTION AMONG DAIRY CATTLE, RATS AND HUMANS IN THE CAUVERY RIVER VALLEY OF SOUTHERN INDIA.” </w:t>
      </w:r>
      <w:r w:rsidRPr="00203607">
        <w:rPr>
          <w:rFonts w:ascii="Calibri" w:eastAsia="Calibri" w:hAnsi="Calibri" w:cs="Calibri"/>
          <w:i/>
          <w:lang w:eastAsia="en-IN" w:bidi="mr-IN"/>
        </w:rPr>
        <w:t>Southeast Asian J Trop Med Public Health</w:t>
      </w:r>
      <w:r w:rsidRPr="00203607">
        <w:rPr>
          <w:rFonts w:ascii="Calibri" w:eastAsia="Calibri" w:hAnsi="Calibri" w:cs="Calibri"/>
          <w:lang w:eastAsia="en-IN" w:bidi="mr-IN"/>
        </w:rPr>
        <w:t xml:space="preserve"> 42, no. 3 (2011): 9.</w:t>
      </w:r>
    </w:p>
    <w:p w14:paraId="6F56D48C"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lastRenderedPageBreak/>
        <w:t xml:space="preserve">Nath, </w:t>
      </w:r>
      <w:proofErr w:type="spellStart"/>
      <w:r w:rsidRPr="00203607">
        <w:rPr>
          <w:rFonts w:ascii="Calibri" w:eastAsia="Calibri" w:hAnsi="Calibri" w:cs="Calibri"/>
          <w:lang w:eastAsia="en-IN" w:bidi="mr-IN"/>
        </w:rPr>
        <w:t>Sanchayan</w:t>
      </w:r>
      <w:proofErr w:type="spellEnd"/>
      <w:r w:rsidRPr="00203607">
        <w:rPr>
          <w:rFonts w:ascii="Calibri" w:eastAsia="Calibri" w:hAnsi="Calibri" w:cs="Calibri"/>
          <w:lang w:eastAsia="en-IN" w:bidi="mr-IN"/>
        </w:rPr>
        <w:t xml:space="preserve">, and Rakesh </w:t>
      </w:r>
      <w:proofErr w:type="spellStart"/>
      <w:r w:rsidRPr="00203607">
        <w:rPr>
          <w:rFonts w:ascii="Calibri" w:eastAsia="Calibri" w:hAnsi="Calibri" w:cs="Calibri"/>
          <w:lang w:eastAsia="en-IN" w:bidi="mr-IN"/>
        </w:rPr>
        <w:t>Arrawatia</w:t>
      </w:r>
      <w:proofErr w:type="spellEnd"/>
      <w:r w:rsidRPr="00203607">
        <w:rPr>
          <w:rFonts w:ascii="Calibri" w:eastAsia="Calibri" w:hAnsi="Calibri" w:cs="Calibri"/>
          <w:lang w:eastAsia="en-IN" w:bidi="mr-IN"/>
        </w:rPr>
        <w:t xml:space="preserve">. “Trade-Offs or Synergies? Hybridity and Sustainable Performance of Dairy Cooperatives in India.” </w:t>
      </w:r>
      <w:r w:rsidRPr="00203607">
        <w:rPr>
          <w:rFonts w:ascii="Calibri" w:eastAsia="Calibri" w:hAnsi="Calibri" w:cs="Calibri"/>
          <w:i/>
          <w:lang w:eastAsia="en-IN" w:bidi="mr-IN"/>
        </w:rPr>
        <w:t>World Development</w:t>
      </w:r>
      <w:r w:rsidRPr="00203607">
        <w:rPr>
          <w:rFonts w:ascii="Calibri" w:eastAsia="Calibri" w:hAnsi="Calibri" w:cs="Calibri"/>
          <w:lang w:eastAsia="en-IN" w:bidi="mr-IN"/>
        </w:rPr>
        <w:t xml:space="preserve"> 154 (June 1, 2022): 105862.</w:t>
      </w:r>
      <w:hyperlink r:id="rId110">
        <w:r w:rsidRPr="00203607">
          <w:rPr>
            <w:rFonts w:ascii="Calibri" w:eastAsia="Calibri" w:hAnsi="Calibri" w:cs="Calibri"/>
            <w:lang w:eastAsia="en-IN" w:bidi="mr-IN"/>
          </w:rPr>
          <w:t xml:space="preserve"> </w:t>
        </w:r>
      </w:hyperlink>
      <w:hyperlink r:id="rId111">
        <w:r w:rsidRPr="00203607">
          <w:rPr>
            <w:rFonts w:ascii="Calibri" w:eastAsia="Calibri" w:hAnsi="Calibri" w:cs="Calibri"/>
            <w:color w:val="1155CC"/>
            <w:u w:val="single"/>
            <w:lang w:eastAsia="en-IN" w:bidi="mr-IN"/>
          </w:rPr>
          <w:t>https://doi.org/10.1016/j.worlddev.2022.105862</w:t>
        </w:r>
      </w:hyperlink>
      <w:r w:rsidRPr="00203607">
        <w:rPr>
          <w:rFonts w:ascii="Calibri" w:eastAsia="Calibri" w:hAnsi="Calibri" w:cs="Calibri"/>
          <w:lang w:eastAsia="en-IN" w:bidi="mr-IN"/>
        </w:rPr>
        <w:t>.</w:t>
      </w:r>
    </w:p>
    <w:p w14:paraId="7124DF24"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t>Ohlan</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Ramphul</w:t>
      </w:r>
      <w:proofErr w:type="spellEnd"/>
      <w:r w:rsidRPr="00203607">
        <w:rPr>
          <w:rFonts w:ascii="Calibri" w:eastAsia="Calibri" w:hAnsi="Calibri" w:cs="Calibri"/>
          <w:lang w:eastAsia="en-IN" w:bidi="mr-IN"/>
        </w:rPr>
        <w:t>. “Efficiency and Total Factor Productivity Growth in Indian Dairy Sector.” SSRN Scholarly Paper. Rochester, NY, 2013.</w:t>
      </w:r>
      <w:hyperlink r:id="rId112">
        <w:r w:rsidRPr="00203607">
          <w:rPr>
            <w:rFonts w:ascii="Calibri" w:eastAsia="Calibri" w:hAnsi="Calibri" w:cs="Calibri"/>
            <w:lang w:eastAsia="en-IN" w:bidi="mr-IN"/>
          </w:rPr>
          <w:t xml:space="preserve"> </w:t>
        </w:r>
      </w:hyperlink>
      <w:hyperlink r:id="rId113">
        <w:r w:rsidRPr="00203607">
          <w:rPr>
            <w:rFonts w:ascii="Calibri" w:eastAsia="Calibri" w:hAnsi="Calibri" w:cs="Calibri"/>
            <w:color w:val="1155CC"/>
            <w:u w:val="single"/>
            <w:lang w:eastAsia="en-IN" w:bidi="mr-IN"/>
          </w:rPr>
          <w:t>https://papers.ssrn.com/abstract=2721298</w:t>
        </w:r>
      </w:hyperlink>
      <w:r w:rsidRPr="00203607">
        <w:rPr>
          <w:rFonts w:ascii="Calibri" w:eastAsia="Calibri" w:hAnsi="Calibri" w:cs="Calibri"/>
          <w:lang w:eastAsia="en-IN" w:bidi="mr-IN"/>
        </w:rPr>
        <w:t>.</w:t>
      </w:r>
    </w:p>
    <w:p w14:paraId="2E9151A7"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Pandey, Sakshi, and Saori Kashima. “Effects of Dairy Intake on Anthropometric Failure in Children Ages 6 to 23 Mo Consuming Vegetarian Diets and Fulfilling Minimum Dietary Diversity in India.” </w:t>
      </w:r>
      <w:r w:rsidRPr="00203607">
        <w:rPr>
          <w:rFonts w:ascii="Calibri" w:eastAsia="Calibri" w:hAnsi="Calibri" w:cs="Calibri"/>
          <w:i/>
          <w:lang w:eastAsia="en-IN" w:bidi="mr-IN"/>
        </w:rPr>
        <w:t>Nutrition</w:t>
      </w:r>
      <w:r w:rsidRPr="00203607">
        <w:rPr>
          <w:rFonts w:ascii="Calibri" w:eastAsia="Calibri" w:hAnsi="Calibri" w:cs="Calibri"/>
          <w:lang w:eastAsia="en-IN" w:bidi="mr-IN"/>
        </w:rPr>
        <w:t xml:space="preserve"> 91–92 (November 1, 2021): 111446.</w:t>
      </w:r>
      <w:hyperlink r:id="rId114">
        <w:r w:rsidRPr="00203607">
          <w:rPr>
            <w:rFonts w:ascii="Calibri" w:eastAsia="Calibri" w:hAnsi="Calibri" w:cs="Calibri"/>
            <w:lang w:eastAsia="en-IN" w:bidi="mr-IN"/>
          </w:rPr>
          <w:t xml:space="preserve"> </w:t>
        </w:r>
      </w:hyperlink>
      <w:hyperlink r:id="rId115">
        <w:r w:rsidRPr="00203607">
          <w:rPr>
            <w:rFonts w:ascii="Calibri" w:eastAsia="Calibri" w:hAnsi="Calibri" w:cs="Calibri"/>
            <w:color w:val="1155CC"/>
            <w:u w:val="single"/>
            <w:lang w:eastAsia="en-IN" w:bidi="mr-IN"/>
          </w:rPr>
          <w:t>https://doi.org/10.1016/j.nut.2021.111446</w:t>
        </w:r>
      </w:hyperlink>
      <w:r w:rsidRPr="00203607">
        <w:rPr>
          <w:rFonts w:ascii="Calibri" w:eastAsia="Calibri" w:hAnsi="Calibri" w:cs="Calibri"/>
          <w:lang w:eastAsia="en-IN" w:bidi="mr-IN"/>
        </w:rPr>
        <w:t>.</w:t>
      </w:r>
    </w:p>
    <w:p w14:paraId="17F64AF6"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Pant, R. R., Gyan Prakash, and Jamal A. </w:t>
      </w:r>
      <w:proofErr w:type="spellStart"/>
      <w:r w:rsidRPr="00203607">
        <w:rPr>
          <w:rFonts w:ascii="Calibri" w:eastAsia="Calibri" w:hAnsi="Calibri" w:cs="Calibri"/>
          <w:lang w:eastAsia="en-IN" w:bidi="mr-IN"/>
        </w:rPr>
        <w:t>Farooquie</w:t>
      </w:r>
      <w:proofErr w:type="spellEnd"/>
      <w:r w:rsidRPr="00203607">
        <w:rPr>
          <w:rFonts w:ascii="Calibri" w:eastAsia="Calibri" w:hAnsi="Calibri" w:cs="Calibri"/>
          <w:lang w:eastAsia="en-IN" w:bidi="mr-IN"/>
        </w:rPr>
        <w:t xml:space="preserve">. “A Framework for Traceability and Transparency in the Dairy Supply Chain Networks.” </w:t>
      </w:r>
      <w:r w:rsidRPr="00203607">
        <w:rPr>
          <w:rFonts w:ascii="Calibri" w:eastAsia="Calibri" w:hAnsi="Calibri" w:cs="Calibri"/>
          <w:i/>
          <w:lang w:eastAsia="en-IN" w:bidi="mr-IN"/>
        </w:rPr>
        <w:t xml:space="preserve">Procedia - Social and </w:t>
      </w:r>
      <w:proofErr w:type="spellStart"/>
      <w:r w:rsidRPr="00203607">
        <w:rPr>
          <w:rFonts w:ascii="Calibri" w:eastAsia="Calibri" w:hAnsi="Calibri" w:cs="Calibri"/>
          <w:i/>
          <w:lang w:eastAsia="en-IN" w:bidi="mr-IN"/>
        </w:rPr>
        <w:t>Behavioral</w:t>
      </w:r>
      <w:proofErr w:type="spellEnd"/>
      <w:r w:rsidRPr="00203607">
        <w:rPr>
          <w:rFonts w:ascii="Calibri" w:eastAsia="Calibri" w:hAnsi="Calibri" w:cs="Calibri"/>
          <w:i/>
          <w:lang w:eastAsia="en-IN" w:bidi="mr-IN"/>
        </w:rPr>
        <w:t xml:space="preserve"> Sciences</w:t>
      </w:r>
      <w:r w:rsidRPr="00203607">
        <w:rPr>
          <w:rFonts w:ascii="Calibri" w:eastAsia="Calibri" w:hAnsi="Calibri" w:cs="Calibri"/>
          <w:lang w:eastAsia="en-IN" w:bidi="mr-IN"/>
        </w:rPr>
        <w:t>, Operations Management in Digital Economy, 189 (May 15, 2015): 385–94.</w:t>
      </w:r>
      <w:hyperlink r:id="rId116">
        <w:r w:rsidRPr="00203607">
          <w:rPr>
            <w:rFonts w:ascii="Calibri" w:eastAsia="Calibri" w:hAnsi="Calibri" w:cs="Calibri"/>
            <w:lang w:eastAsia="en-IN" w:bidi="mr-IN"/>
          </w:rPr>
          <w:t xml:space="preserve"> </w:t>
        </w:r>
      </w:hyperlink>
      <w:hyperlink r:id="rId117">
        <w:r w:rsidRPr="00203607">
          <w:rPr>
            <w:rFonts w:ascii="Calibri" w:eastAsia="Calibri" w:hAnsi="Calibri" w:cs="Calibri"/>
            <w:color w:val="1155CC"/>
            <w:u w:val="single"/>
            <w:lang w:eastAsia="en-IN" w:bidi="mr-IN"/>
          </w:rPr>
          <w:t>https://doi.org/10.1016/j.sbspro.2015.03.235</w:t>
        </w:r>
      </w:hyperlink>
      <w:r w:rsidRPr="00203607">
        <w:rPr>
          <w:rFonts w:ascii="Calibri" w:eastAsia="Calibri" w:hAnsi="Calibri" w:cs="Calibri"/>
          <w:lang w:eastAsia="en-IN" w:bidi="mr-IN"/>
        </w:rPr>
        <w:t>.</w:t>
      </w:r>
    </w:p>
    <w:p w14:paraId="5EA68A4B"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t>Paramanandham</w:t>
      </w:r>
      <w:proofErr w:type="spellEnd"/>
      <w:r w:rsidRPr="00203607">
        <w:rPr>
          <w:rFonts w:ascii="Calibri" w:eastAsia="Calibri" w:hAnsi="Calibri" w:cs="Calibri"/>
          <w:lang w:eastAsia="en-IN" w:bidi="mr-IN"/>
        </w:rPr>
        <w:t xml:space="preserve">, Krishnamoorthy, Ashwini </w:t>
      </w:r>
      <w:proofErr w:type="spellStart"/>
      <w:r w:rsidRPr="00203607">
        <w:rPr>
          <w:rFonts w:ascii="Calibri" w:eastAsia="Calibri" w:hAnsi="Calibri" w:cs="Calibri"/>
          <w:lang w:eastAsia="en-IN" w:bidi="mr-IN"/>
        </w:rPr>
        <w:t>Mohankumar</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Kuralayanapalya</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Puttahonnappa</w:t>
      </w:r>
      <w:proofErr w:type="spellEnd"/>
      <w:r w:rsidRPr="00203607">
        <w:rPr>
          <w:rFonts w:ascii="Calibri" w:eastAsia="Calibri" w:hAnsi="Calibri" w:cs="Calibri"/>
          <w:lang w:eastAsia="en-IN" w:bidi="mr-IN"/>
        </w:rPr>
        <w:t xml:space="preserve"> Suresh, </w:t>
      </w:r>
      <w:proofErr w:type="spellStart"/>
      <w:r w:rsidRPr="00203607">
        <w:rPr>
          <w:rFonts w:ascii="Calibri" w:eastAsia="Calibri" w:hAnsi="Calibri" w:cs="Calibri"/>
          <w:lang w:eastAsia="en-IN" w:bidi="mr-IN"/>
        </w:rPr>
        <w:t>Siju</w:t>
      </w:r>
      <w:proofErr w:type="spellEnd"/>
      <w:r w:rsidRPr="00203607">
        <w:rPr>
          <w:rFonts w:ascii="Calibri" w:eastAsia="Calibri" w:hAnsi="Calibri" w:cs="Calibri"/>
          <w:lang w:eastAsia="en-IN" w:bidi="mr-IN"/>
        </w:rPr>
        <w:t xml:space="preserve"> Susan Jacob, and </w:t>
      </w:r>
      <w:proofErr w:type="spellStart"/>
      <w:r w:rsidRPr="00203607">
        <w:rPr>
          <w:rFonts w:ascii="Calibri" w:eastAsia="Calibri" w:hAnsi="Calibri" w:cs="Calibri"/>
          <w:lang w:eastAsia="en-IN" w:bidi="mr-IN"/>
        </w:rPr>
        <w:t>Parimal</w:t>
      </w:r>
      <w:proofErr w:type="spellEnd"/>
      <w:r w:rsidRPr="00203607">
        <w:rPr>
          <w:rFonts w:ascii="Calibri" w:eastAsia="Calibri" w:hAnsi="Calibri" w:cs="Calibri"/>
          <w:lang w:eastAsia="en-IN" w:bidi="mr-IN"/>
        </w:rPr>
        <w:t xml:space="preserve"> Roy. “Prevalence of </w:t>
      </w:r>
      <w:proofErr w:type="spellStart"/>
      <w:r w:rsidRPr="00203607">
        <w:rPr>
          <w:rFonts w:ascii="Calibri" w:eastAsia="Calibri" w:hAnsi="Calibri" w:cs="Calibri"/>
          <w:lang w:eastAsia="en-IN" w:bidi="mr-IN"/>
        </w:rPr>
        <w:t>Anaplasma</w:t>
      </w:r>
      <w:proofErr w:type="spellEnd"/>
      <w:r w:rsidRPr="00203607">
        <w:rPr>
          <w:rFonts w:ascii="Calibri" w:eastAsia="Calibri" w:hAnsi="Calibri" w:cs="Calibri"/>
          <w:lang w:eastAsia="en-IN" w:bidi="mr-IN"/>
        </w:rPr>
        <w:t xml:space="preserve"> Species in India and the World in Dairy Animals: A Systematic Review and Meta-Analysis.” </w:t>
      </w:r>
      <w:r w:rsidRPr="00203607">
        <w:rPr>
          <w:rFonts w:ascii="Calibri" w:eastAsia="Calibri" w:hAnsi="Calibri" w:cs="Calibri"/>
          <w:i/>
          <w:lang w:eastAsia="en-IN" w:bidi="mr-IN"/>
        </w:rPr>
        <w:t>Research in Veterinary Science</w:t>
      </w:r>
      <w:r w:rsidRPr="00203607">
        <w:rPr>
          <w:rFonts w:ascii="Calibri" w:eastAsia="Calibri" w:hAnsi="Calibri" w:cs="Calibri"/>
          <w:lang w:eastAsia="en-IN" w:bidi="mr-IN"/>
        </w:rPr>
        <w:t xml:space="preserve"> 123 (April 1, 2019): 159–70.</w:t>
      </w:r>
      <w:hyperlink r:id="rId118">
        <w:r w:rsidRPr="00203607">
          <w:rPr>
            <w:rFonts w:ascii="Calibri" w:eastAsia="Calibri" w:hAnsi="Calibri" w:cs="Calibri"/>
            <w:lang w:eastAsia="en-IN" w:bidi="mr-IN"/>
          </w:rPr>
          <w:t xml:space="preserve"> </w:t>
        </w:r>
      </w:hyperlink>
      <w:hyperlink r:id="rId119">
        <w:r w:rsidRPr="00203607">
          <w:rPr>
            <w:rFonts w:ascii="Calibri" w:eastAsia="Calibri" w:hAnsi="Calibri" w:cs="Calibri"/>
            <w:color w:val="1155CC"/>
            <w:u w:val="single"/>
            <w:lang w:eastAsia="en-IN" w:bidi="mr-IN"/>
          </w:rPr>
          <w:t>https://doi.org/10.1016/j.rvsc.2019.01.013</w:t>
        </w:r>
      </w:hyperlink>
      <w:r w:rsidRPr="00203607">
        <w:rPr>
          <w:rFonts w:ascii="Calibri" w:eastAsia="Calibri" w:hAnsi="Calibri" w:cs="Calibri"/>
          <w:lang w:eastAsia="en-IN" w:bidi="mr-IN"/>
        </w:rPr>
        <w:t>.</w:t>
      </w:r>
    </w:p>
    <w:p w14:paraId="361451AA"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Patil, Nitin. “Least Cost Diet Plan of Cows for Small Dairy Farmers of Central India.” </w:t>
      </w:r>
      <w:r w:rsidRPr="00203607">
        <w:rPr>
          <w:rFonts w:ascii="Calibri" w:eastAsia="Calibri" w:hAnsi="Calibri" w:cs="Calibri"/>
          <w:i/>
          <w:lang w:eastAsia="en-IN" w:bidi="mr-IN"/>
        </w:rPr>
        <w:t>African Journal of Agricultural Research</w:t>
      </w:r>
      <w:r w:rsidRPr="00203607">
        <w:rPr>
          <w:rFonts w:ascii="Calibri" w:eastAsia="Calibri" w:hAnsi="Calibri" w:cs="Calibri"/>
          <w:lang w:eastAsia="en-IN" w:bidi="mr-IN"/>
        </w:rPr>
        <w:t xml:space="preserve"> 8 (January 1, 2013): 5989–95.</w:t>
      </w:r>
    </w:p>
    <w:p w14:paraId="448DA83F"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Paul, Ranjit Kumar, </w:t>
      </w:r>
      <w:proofErr w:type="spellStart"/>
      <w:r w:rsidRPr="00203607">
        <w:rPr>
          <w:rFonts w:ascii="Calibri" w:eastAsia="Calibri" w:hAnsi="Calibri" w:cs="Calibri"/>
          <w:lang w:eastAsia="en-IN" w:bidi="mr-IN"/>
        </w:rPr>
        <w:t>Wasi</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Alam</w:t>
      </w:r>
      <w:proofErr w:type="spellEnd"/>
      <w:r w:rsidRPr="00203607">
        <w:rPr>
          <w:rFonts w:ascii="Calibri" w:eastAsia="Calibri" w:hAnsi="Calibri" w:cs="Calibri"/>
          <w:lang w:eastAsia="en-IN" w:bidi="mr-IN"/>
        </w:rPr>
        <w:t xml:space="preserve">, and A K Paul. “Prospects of Livestock and Dairy Production in India under Time Series Framework.” </w:t>
      </w:r>
      <w:r w:rsidRPr="00203607">
        <w:rPr>
          <w:rFonts w:ascii="Calibri" w:eastAsia="Calibri" w:hAnsi="Calibri" w:cs="Calibri"/>
          <w:i/>
          <w:lang w:eastAsia="en-IN" w:bidi="mr-IN"/>
        </w:rPr>
        <w:t>Indian Journal of Animal Sciences</w:t>
      </w:r>
      <w:r w:rsidRPr="00203607">
        <w:rPr>
          <w:rFonts w:ascii="Calibri" w:eastAsia="Calibri" w:hAnsi="Calibri" w:cs="Calibri"/>
          <w:lang w:eastAsia="en-IN" w:bidi="mr-IN"/>
        </w:rPr>
        <w:t>, n.d., 5.</w:t>
      </w:r>
    </w:p>
    <w:p w14:paraId="097C494A"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“(PDF) Potential Impact of Dairy Cooperatives on Sustainable Milk Production: Evidence from Gujarat, India.” Accessed September 1, 2022.</w:t>
      </w:r>
      <w:hyperlink r:id="rId120">
        <w:r w:rsidRPr="00203607">
          <w:rPr>
            <w:rFonts w:ascii="Calibri" w:eastAsia="Calibri" w:hAnsi="Calibri" w:cs="Calibri"/>
            <w:lang w:eastAsia="en-IN" w:bidi="mr-IN"/>
          </w:rPr>
          <w:t xml:space="preserve"> </w:t>
        </w:r>
      </w:hyperlink>
      <w:hyperlink r:id="rId121">
        <w:r w:rsidRPr="00203607">
          <w:rPr>
            <w:rFonts w:ascii="Calibri" w:eastAsia="Calibri" w:hAnsi="Calibri" w:cs="Calibri"/>
            <w:color w:val="1155CC"/>
            <w:u w:val="single"/>
            <w:lang w:eastAsia="en-IN" w:bidi="mr-IN"/>
          </w:rPr>
          <w:t>https://www.researchgate.net/publication/324438885_Potential_Impact_of_Dairy_Cooperatives_on_Sustainable_Milk_Production_Evidence_from_Gujarat_India</w:t>
        </w:r>
      </w:hyperlink>
      <w:r w:rsidRPr="00203607">
        <w:rPr>
          <w:rFonts w:ascii="Calibri" w:eastAsia="Calibri" w:hAnsi="Calibri" w:cs="Calibri"/>
          <w:lang w:eastAsia="en-IN" w:bidi="mr-IN"/>
        </w:rPr>
        <w:t>.</w:t>
      </w:r>
    </w:p>
    <w:p w14:paraId="00144B8B"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t>Ponnudurai</w:t>
      </w:r>
      <w:proofErr w:type="spellEnd"/>
      <w:r w:rsidRPr="00203607">
        <w:rPr>
          <w:rFonts w:ascii="Calibri" w:eastAsia="Calibri" w:hAnsi="Calibri" w:cs="Calibri"/>
          <w:lang w:eastAsia="en-IN" w:bidi="mr-IN"/>
        </w:rPr>
        <w:t xml:space="preserve">, G., Stephen </w:t>
      </w:r>
      <w:proofErr w:type="spellStart"/>
      <w:r w:rsidRPr="00203607">
        <w:rPr>
          <w:rFonts w:ascii="Calibri" w:eastAsia="Calibri" w:hAnsi="Calibri" w:cs="Calibri"/>
          <w:lang w:eastAsia="en-IN" w:bidi="mr-IN"/>
        </w:rPr>
        <w:t>Larcombe</w:t>
      </w:r>
      <w:proofErr w:type="spellEnd"/>
      <w:r w:rsidRPr="00203607">
        <w:rPr>
          <w:rFonts w:ascii="Calibri" w:eastAsia="Calibri" w:hAnsi="Calibri" w:cs="Calibri"/>
          <w:lang w:eastAsia="en-IN" w:bidi="mr-IN"/>
        </w:rPr>
        <w:t xml:space="preserve">, R. </w:t>
      </w:r>
      <w:proofErr w:type="spellStart"/>
      <w:r w:rsidRPr="00203607">
        <w:rPr>
          <w:rFonts w:ascii="Calibri" w:eastAsia="Calibri" w:hAnsi="Calibri" w:cs="Calibri"/>
          <w:lang w:eastAsia="en-IN" w:bidi="mr-IN"/>
        </w:rPr>
        <w:t>Velusamy</w:t>
      </w:r>
      <w:proofErr w:type="spellEnd"/>
      <w:r w:rsidRPr="00203607">
        <w:rPr>
          <w:rFonts w:ascii="Calibri" w:eastAsia="Calibri" w:hAnsi="Calibri" w:cs="Calibri"/>
          <w:lang w:eastAsia="en-IN" w:bidi="mr-IN"/>
        </w:rPr>
        <w:t xml:space="preserve">, N. Rani, S. W. Kolte, B. </w:t>
      </w:r>
      <w:proofErr w:type="spellStart"/>
      <w:r w:rsidRPr="00203607">
        <w:rPr>
          <w:rFonts w:ascii="Calibri" w:eastAsia="Calibri" w:hAnsi="Calibri" w:cs="Calibri"/>
          <w:lang w:eastAsia="en-IN" w:bidi="mr-IN"/>
        </w:rPr>
        <w:t>Rubinibala</w:t>
      </w:r>
      <w:proofErr w:type="spellEnd"/>
      <w:r w:rsidRPr="00203607">
        <w:rPr>
          <w:rFonts w:ascii="Calibri" w:eastAsia="Calibri" w:hAnsi="Calibri" w:cs="Calibri"/>
          <w:lang w:eastAsia="en-IN" w:bidi="mr-IN"/>
        </w:rPr>
        <w:t xml:space="preserve">, A. </w:t>
      </w:r>
      <w:proofErr w:type="spellStart"/>
      <w:r w:rsidRPr="00203607">
        <w:rPr>
          <w:rFonts w:ascii="Calibri" w:eastAsia="Calibri" w:hAnsi="Calibri" w:cs="Calibri"/>
          <w:lang w:eastAsia="en-IN" w:bidi="mr-IN"/>
        </w:rPr>
        <w:t>Alagesan</w:t>
      </w:r>
      <w:proofErr w:type="spellEnd"/>
      <w:r w:rsidRPr="00203607">
        <w:rPr>
          <w:rFonts w:ascii="Calibri" w:eastAsia="Calibri" w:hAnsi="Calibri" w:cs="Calibri"/>
          <w:lang w:eastAsia="en-IN" w:bidi="mr-IN"/>
        </w:rPr>
        <w:t xml:space="preserve">, B. Rekha, and Brian </w:t>
      </w:r>
      <w:proofErr w:type="spellStart"/>
      <w:r w:rsidRPr="00203607">
        <w:rPr>
          <w:rFonts w:ascii="Calibri" w:eastAsia="Calibri" w:hAnsi="Calibri" w:cs="Calibri"/>
          <w:lang w:eastAsia="en-IN" w:bidi="mr-IN"/>
        </w:rPr>
        <w:t>Shiels</w:t>
      </w:r>
      <w:proofErr w:type="spellEnd"/>
      <w:r w:rsidRPr="00203607">
        <w:rPr>
          <w:rFonts w:ascii="Calibri" w:eastAsia="Calibri" w:hAnsi="Calibri" w:cs="Calibri"/>
          <w:lang w:eastAsia="en-IN" w:bidi="mr-IN"/>
        </w:rPr>
        <w:t xml:space="preserve">. “Prevalence of Tick-Borne Pathogens in Co-Grazed Dairy Bovines Differs by Region and Host-Type in Tamil Nadu, India.” </w:t>
      </w:r>
      <w:r w:rsidRPr="00203607">
        <w:rPr>
          <w:rFonts w:ascii="Calibri" w:eastAsia="Calibri" w:hAnsi="Calibri" w:cs="Calibri"/>
          <w:i/>
          <w:lang w:eastAsia="en-IN" w:bidi="mr-IN"/>
        </w:rPr>
        <w:t>Advances in Dairy Research</w:t>
      </w:r>
      <w:r w:rsidRPr="00203607">
        <w:rPr>
          <w:rFonts w:ascii="Calibri" w:eastAsia="Calibri" w:hAnsi="Calibri" w:cs="Calibri"/>
          <w:lang w:eastAsia="en-IN" w:bidi="mr-IN"/>
        </w:rPr>
        <w:t xml:space="preserve"> 5, no. 2 (May 20, 2017).</w:t>
      </w:r>
      <w:hyperlink r:id="rId122">
        <w:r w:rsidRPr="00203607">
          <w:rPr>
            <w:rFonts w:ascii="Calibri" w:eastAsia="Calibri" w:hAnsi="Calibri" w:cs="Calibri"/>
            <w:lang w:eastAsia="en-IN" w:bidi="mr-IN"/>
          </w:rPr>
          <w:t xml:space="preserve"> </w:t>
        </w:r>
      </w:hyperlink>
      <w:hyperlink r:id="rId123">
        <w:r w:rsidRPr="00203607">
          <w:rPr>
            <w:rFonts w:ascii="Calibri" w:eastAsia="Calibri" w:hAnsi="Calibri" w:cs="Calibri"/>
            <w:color w:val="1155CC"/>
            <w:u w:val="single"/>
            <w:lang w:eastAsia="en-IN" w:bidi="mr-IN"/>
          </w:rPr>
          <w:t>https://eprints.gla.ac.uk/147880/</w:t>
        </w:r>
      </w:hyperlink>
      <w:r w:rsidRPr="00203607">
        <w:rPr>
          <w:rFonts w:ascii="Calibri" w:eastAsia="Calibri" w:hAnsi="Calibri" w:cs="Calibri"/>
          <w:lang w:eastAsia="en-IN" w:bidi="mr-IN"/>
        </w:rPr>
        <w:t>.</w:t>
      </w:r>
    </w:p>
    <w:p w14:paraId="25A2B4B1"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Prajapati, Vijay, Rana Singh, V.B. </w:t>
      </w:r>
      <w:proofErr w:type="spellStart"/>
      <w:r w:rsidRPr="00203607">
        <w:rPr>
          <w:rFonts w:ascii="Calibri" w:eastAsia="Calibri" w:hAnsi="Calibri" w:cs="Calibri"/>
          <w:lang w:eastAsia="en-IN" w:bidi="mr-IN"/>
        </w:rPr>
        <w:t>Kharadi</w:t>
      </w:r>
      <w:proofErr w:type="spellEnd"/>
      <w:r w:rsidRPr="00203607">
        <w:rPr>
          <w:rFonts w:ascii="Calibri" w:eastAsia="Calibri" w:hAnsi="Calibri" w:cs="Calibri"/>
          <w:lang w:eastAsia="en-IN" w:bidi="mr-IN"/>
        </w:rPr>
        <w:t xml:space="preserve">, and Sandhya Chaudhary. “Status of Breeding and Health Care Management Practices of Dairy Bovines in the Rural and Urban Areas of South Gujarat of India.” </w:t>
      </w:r>
      <w:r w:rsidRPr="00203607">
        <w:rPr>
          <w:rFonts w:ascii="Calibri" w:eastAsia="Calibri" w:hAnsi="Calibri" w:cs="Calibri"/>
          <w:i/>
          <w:lang w:eastAsia="en-IN" w:bidi="mr-IN"/>
        </w:rPr>
        <w:t>Journal of Animal Science Advances</w:t>
      </w:r>
      <w:r w:rsidRPr="00203607">
        <w:rPr>
          <w:rFonts w:ascii="Calibri" w:eastAsia="Calibri" w:hAnsi="Calibri" w:cs="Calibri"/>
          <w:lang w:eastAsia="en-IN" w:bidi="mr-IN"/>
        </w:rPr>
        <w:t xml:space="preserve"> 5 (January 1, 2015): 1.</w:t>
      </w:r>
      <w:hyperlink r:id="rId124">
        <w:r w:rsidRPr="00203607">
          <w:rPr>
            <w:rFonts w:ascii="Calibri" w:eastAsia="Calibri" w:hAnsi="Calibri" w:cs="Calibri"/>
            <w:lang w:eastAsia="en-IN" w:bidi="mr-IN"/>
          </w:rPr>
          <w:t xml:space="preserve"> </w:t>
        </w:r>
      </w:hyperlink>
      <w:hyperlink r:id="rId125">
        <w:r w:rsidRPr="00203607">
          <w:rPr>
            <w:rFonts w:ascii="Calibri" w:eastAsia="Calibri" w:hAnsi="Calibri" w:cs="Calibri"/>
            <w:color w:val="1155CC"/>
            <w:u w:val="single"/>
            <w:lang w:eastAsia="en-IN" w:bidi="mr-IN"/>
          </w:rPr>
          <w:t>https://doi.org/10.5455/jasa.20151118111001</w:t>
        </w:r>
      </w:hyperlink>
      <w:r w:rsidRPr="00203607">
        <w:rPr>
          <w:rFonts w:ascii="Calibri" w:eastAsia="Calibri" w:hAnsi="Calibri" w:cs="Calibri"/>
          <w:lang w:eastAsia="en-IN" w:bidi="mr-IN"/>
        </w:rPr>
        <w:t>.</w:t>
      </w:r>
    </w:p>
    <w:p w14:paraId="6DFAAFAF"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lastRenderedPageBreak/>
        <w:t xml:space="preserve">“Prevalence of </w:t>
      </w:r>
      <w:proofErr w:type="spellStart"/>
      <w:r w:rsidRPr="00203607">
        <w:rPr>
          <w:rFonts w:ascii="Calibri" w:eastAsia="Calibri" w:hAnsi="Calibri" w:cs="Calibri"/>
          <w:lang w:eastAsia="en-IN" w:bidi="mr-IN"/>
        </w:rPr>
        <w:t>Neospora</w:t>
      </w:r>
      <w:proofErr w:type="spellEnd"/>
      <w:r w:rsidRPr="00203607">
        <w:rPr>
          <w:rFonts w:ascii="Calibri" w:eastAsia="Calibri" w:hAnsi="Calibri" w:cs="Calibri"/>
          <w:lang w:eastAsia="en-IN" w:bidi="mr-IN"/>
        </w:rPr>
        <w:t xml:space="preserve"> Caninum Antibodies in Dairy Cattle and Water Buffaloes and Associated Abortions in the Plateau of Southern Peninsular India | SpringerLink.” Accessed September 1, 2022.</w:t>
      </w:r>
      <w:hyperlink r:id="rId126">
        <w:r w:rsidRPr="00203607">
          <w:rPr>
            <w:rFonts w:ascii="Calibri" w:eastAsia="Calibri" w:hAnsi="Calibri" w:cs="Calibri"/>
            <w:lang w:eastAsia="en-IN" w:bidi="mr-IN"/>
          </w:rPr>
          <w:t xml:space="preserve"> </w:t>
        </w:r>
      </w:hyperlink>
      <w:hyperlink r:id="rId127">
        <w:r w:rsidRPr="00203607">
          <w:rPr>
            <w:rFonts w:ascii="Calibri" w:eastAsia="Calibri" w:hAnsi="Calibri" w:cs="Calibri"/>
            <w:color w:val="1155CC"/>
            <w:u w:val="single"/>
            <w:lang w:eastAsia="en-IN" w:bidi="mr-IN"/>
          </w:rPr>
          <w:t>https://link.springer.com/article/10.1007/s11250-012-0192-3</w:t>
        </w:r>
      </w:hyperlink>
      <w:r w:rsidRPr="00203607">
        <w:rPr>
          <w:rFonts w:ascii="Calibri" w:eastAsia="Calibri" w:hAnsi="Calibri" w:cs="Calibri"/>
          <w:lang w:eastAsia="en-IN" w:bidi="mr-IN"/>
        </w:rPr>
        <w:t>.</w:t>
      </w:r>
    </w:p>
    <w:p w14:paraId="4532BBB1"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“Prevalence of Paratuberculosis in Organized and Unorganized Dairy Cattle Herds in West Bengal, India - PMC.” Accessed September 1, 2022.</w:t>
      </w:r>
      <w:hyperlink r:id="rId128">
        <w:r w:rsidRPr="00203607">
          <w:rPr>
            <w:rFonts w:ascii="Calibri" w:eastAsia="Calibri" w:hAnsi="Calibri" w:cs="Calibri"/>
            <w:lang w:eastAsia="en-IN" w:bidi="mr-IN"/>
          </w:rPr>
          <w:t xml:space="preserve"> </w:t>
        </w:r>
      </w:hyperlink>
      <w:hyperlink r:id="rId129">
        <w:r w:rsidRPr="00203607">
          <w:rPr>
            <w:rFonts w:ascii="Calibri" w:eastAsia="Calibri" w:hAnsi="Calibri" w:cs="Calibri"/>
            <w:color w:val="1155CC"/>
            <w:u w:val="single"/>
            <w:lang w:eastAsia="en-IN" w:bidi="mr-IN"/>
          </w:rPr>
          <w:t>https://www.ncbi.nlm.nih.gov/pmc/articles/PMC5499071/</w:t>
        </w:r>
      </w:hyperlink>
      <w:r w:rsidRPr="00203607">
        <w:rPr>
          <w:rFonts w:ascii="Calibri" w:eastAsia="Calibri" w:hAnsi="Calibri" w:cs="Calibri"/>
          <w:lang w:eastAsia="en-IN" w:bidi="mr-IN"/>
        </w:rPr>
        <w:t>.</w:t>
      </w:r>
    </w:p>
    <w:p w14:paraId="46575D87"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P.V., </w:t>
      </w:r>
      <w:proofErr w:type="spellStart"/>
      <w:r w:rsidRPr="00203607">
        <w:rPr>
          <w:rFonts w:ascii="Calibri" w:eastAsia="Calibri" w:hAnsi="Calibri" w:cs="Calibri"/>
          <w:lang w:eastAsia="en-IN" w:bidi="mr-IN"/>
        </w:rPr>
        <w:t>Tresamol</w:t>
      </w:r>
      <w:proofErr w:type="spellEnd"/>
      <w:r w:rsidRPr="00203607">
        <w:rPr>
          <w:rFonts w:ascii="Calibri" w:eastAsia="Calibri" w:hAnsi="Calibri" w:cs="Calibri"/>
          <w:lang w:eastAsia="en-IN" w:bidi="mr-IN"/>
        </w:rPr>
        <w:t xml:space="preserve">, and </w:t>
      </w:r>
      <w:proofErr w:type="spellStart"/>
      <w:r w:rsidRPr="00203607">
        <w:rPr>
          <w:rFonts w:ascii="Calibri" w:eastAsia="Calibri" w:hAnsi="Calibri" w:cs="Calibri"/>
          <w:lang w:eastAsia="en-IN" w:bidi="mr-IN"/>
        </w:rPr>
        <w:t>Mapranath</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Saseendranath</w:t>
      </w:r>
      <w:proofErr w:type="spellEnd"/>
      <w:r w:rsidRPr="00203607">
        <w:rPr>
          <w:rFonts w:ascii="Calibri" w:eastAsia="Calibri" w:hAnsi="Calibri" w:cs="Calibri"/>
          <w:lang w:eastAsia="en-IN" w:bidi="mr-IN"/>
        </w:rPr>
        <w:t xml:space="preserve">. “Diagnosis of Dermatophilosis in Dairy Cattle in Kerala, India.” </w:t>
      </w:r>
      <w:r w:rsidRPr="00203607">
        <w:rPr>
          <w:rFonts w:ascii="Calibri" w:eastAsia="Calibri" w:hAnsi="Calibri" w:cs="Calibri"/>
          <w:i/>
          <w:lang w:eastAsia="en-IN" w:bidi="mr-IN"/>
        </w:rPr>
        <w:t>Indian Journal of Animal Research</w:t>
      </w:r>
      <w:r w:rsidRPr="00203607">
        <w:rPr>
          <w:rFonts w:ascii="Calibri" w:eastAsia="Calibri" w:hAnsi="Calibri" w:cs="Calibri"/>
          <w:lang w:eastAsia="en-IN" w:bidi="mr-IN"/>
        </w:rPr>
        <w:t xml:space="preserve"> 49 (September 30, 2015).</w:t>
      </w:r>
      <w:hyperlink r:id="rId130">
        <w:r w:rsidRPr="00203607">
          <w:rPr>
            <w:rFonts w:ascii="Calibri" w:eastAsia="Calibri" w:hAnsi="Calibri" w:cs="Calibri"/>
            <w:lang w:eastAsia="en-IN" w:bidi="mr-IN"/>
          </w:rPr>
          <w:t xml:space="preserve"> </w:t>
        </w:r>
      </w:hyperlink>
      <w:hyperlink r:id="rId131">
        <w:r w:rsidRPr="00203607">
          <w:rPr>
            <w:rFonts w:ascii="Calibri" w:eastAsia="Calibri" w:hAnsi="Calibri" w:cs="Calibri"/>
            <w:color w:val="1155CC"/>
            <w:u w:val="single"/>
            <w:lang w:eastAsia="en-IN" w:bidi="mr-IN"/>
          </w:rPr>
          <w:t>https://doi.org/10.18805/ijar.5587</w:t>
        </w:r>
      </w:hyperlink>
      <w:r w:rsidRPr="00203607">
        <w:rPr>
          <w:rFonts w:ascii="Calibri" w:eastAsia="Calibri" w:hAnsi="Calibri" w:cs="Calibri"/>
          <w:lang w:eastAsia="en-IN" w:bidi="mr-IN"/>
        </w:rPr>
        <w:t>.</w:t>
      </w:r>
    </w:p>
    <w:p w14:paraId="20ABD0EC"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Qureshi, Mehar </w:t>
      </w:r>
      <w:proofErr w:type="spellStart"/>
      <w:r w:rsidRPr="00203607">
        <w:rPr>
          <w:rFonts w:ascii="Calibri" w:eastAsia="Calibri" w:hAnsi="Calibri" w:cs="Calibri"/>
          <w:lang w:eastAsia="en-IN" w:bidi="mr-IN"/>
        </w:rPr>
        <w:t>Afroz</w:t>
      </w:r>
      <w:proofErr w:type="spellEnd"/>
      <w:r w:rsidRPr="00203607">
        <w:rPr>
          <w:rFonts w:ascii="Calibri" w:eastAsia="Calibri" w:hAnsi="Calibri" w:cs="Calibri"/>
          <w:lang w:eastAsia="en-IN" w:bidi="mr-IN"/>
        </w:rPr>
        <w:t xml:space="preserve">, Pervez Ahmed Khan, and Sudhir </w:t>
      </w:r>
      <w:proofErr w:type="spellStart"/>
      <w:r w:rsidRPr="00203607">
        <w:rPr>
          <w:rFonts w:ascii="Calibri" w:eastAsia="Calibri" w:hAnsi="Calibri" w:cs="Calibri"/>
          <w:lang w:eastAsia="en-IN" w:bidi="mr-IN"/>
        </w:rPr>
        <w:t>Uprit</w:t>
      </w:r>
      <w:proofErr w:type="spellEnd"/>
      <w:r w:rsidRPr="00203607">
        <w:rPr>
          <w:rFonts w:ascii="Calibri" w:eastAsia="Calibri" w:hAnsi="Calibri" w:cs="Calibri"/>
          <w:lang w:eastAsia="en-IN" w:bidi="mr-IN"/>
        </w:rPr>
        <w:t xml:space="preserve">. “Empowerment of Rural Women through Agriculture and Dairy Sectors in India.” </w:t>
      </w:r>
      <w:r w:rsidRPr="00203607">
        <w:rPr>
          <w:rFonts w:ascii="Calibri" w:eastAsia="Calibri" w:hAnsi="Calibri" w:cs="Calibri"/>
          <w:i/>
          <w:lang w:eastAsia="en-IN" w:bidi="mr-IN"/>
        </w:rPr>
        <w:t>Economic Affairs</w:t>
      </w:r>
      <w:r w:rsidRPr="00203607">
        <w:rPr>
          <w:rFonts w:ascii="Calibri" w:eastAsia="Calibri" w:hAnsi="Calibri" w:cs="Calibri"/>
          <w:lang w:eastAsia="en-IN" w:bidi="mr-IN"/>
        </w:rPr>
        <w:t xml:space="preserve"> 61, no. 1 (2016): 75.</w:t>
      </w:r>
      <w:hyperlink r:id="rId132">
        <w:r w:rsidRPr="00203607">
          <w:rPr>
            <w:rFonts w:ascii="Calibri" w:eastAsia="Calibri" w:hAnsi="Calibri" w:cs="Calibri"/>
            <w:lang w:eastAsia="en-IN" w:bidi="mr-IN"/>
          </w:rPr>
          <w:t xml:space="preserve"> </w:t>
        </w:r>
      </w:hyperlink>
      <w:hyperlink r:id="rId133">
        <w:r w:rsidRPr="00203607">
          <w:rPr>
            <w:rFonts w:ascii="Calibri" w:eastAsia="Calibri" w:hAnsi="Calibri" w:cs="Calibri"/>
            <w:color w:val="1155CC"/>
            <w:u w:val="single"/>
            <w:lang w:eastAsia="en-IN" w:bidi="mr-IN"/>
          </w:rPr>
          <w:t>https://doi.org/10.5958/0976-4666.2016.00011.5</w:t>
        </w:r>
      </w:hyperlink>
      <w:r w:rsidRPr="00203607">
        <w:rPr>
          <w:rFonts w:ascii="Calibri" w:eastAsia="Calibri" w:hAnsi="Calibri" w:cs="Calibri"/>
          <w:lang w:eastAsia="en-IN" w:bidi="mr-IN"/>
        </w:rPr>
        <w:t>.</w:t>
      </w:r>
    </w:p>
    <w:p w14:paraId="7A7AAF25"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t>Radder</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Shivakumar</w:t>
      </w:r>
      <w:proofErr w:type="spellEnd"/>
      <w:r w:rsidRPr="00203607">
        <w:rPr>
          <w:rFonts w:ascii="Calibri" w:eastAsia="Calibri" w:hAnsi="Calibri" w:cs="Calibri"/>
          <w:lang w:eastAsia="en-IN" w:bidi="mr-IN"/>
        </w:rPr>
        <w:t xml:space="preserve"> K., and S. K. </w:t>
      </w:r>
      <w:proofErr w:type="spellStart"/>
      <w:r w:rsidRPr="00203607">
        <w:rPr>
          <w:rFonts w:ascii="Calibri" w:eastAsia="Calibri" w:hAnsi="Calibri" w:cs="Calibri"/>
          <w:lang w:eastAsia="en-IN" w:bidi="mr-IN"/>
        </w:rPr>
        <w:t>Bhanj</w:t>
      </w:r>
      <w:proofErr w:type="spellEnd"/>
      <w:r w:rsidRPr="00203607">
        <w:rPr>
          <w:rFonts w:ascii="Calibri" w:eastAsia="Calibri" w:hAnsi="Calibri" w:cs="Calibri"/>
          <w:lang w:eastAsia="en-IN" w:bidi="mr-IN"/>
        </w:rPr>
        <w:t xml:space="preserve">. “Perceptions of Dairy Farmers of </w:t>
      </w:r>
      <w:proofErr w:type="spellStart"/>
      <w:r w:rsidRPr="00203607">
        <w:rPr>
          <w:rFonts w:ascii="Calibri" w:eastAsia="Calibri" w:hAnsi="Calibri" w:cs="Calibri"/>
          <w:lang w:eastAsia="en-IN" w:bidi="mr-IN"/>
        </w:rPr>
        <w:t>Gadag</w:t>
      </w:r>
      <w:proofErr w:type="spellEnd"/>
      <w:r w:rsidRPr="00203607">
        <w:rPr>
          <w:rFonts w:ascii="Calibri" w:eastAsia="Calibri" w:hAnsi="Calibri" w:cs="Calibri"/>
          <w:lang w:eastAsia="en-IN" w:bidi="mr-IN"/>
        </w:rPr>
        <w:t xml:space="preserve"> District in </w:t>
      </w:r>
      <w:proofErr w:type="spellStart"/>
      <w:r w:rsidRPr="00203607">
        <w:rPr>
          <w:rFonts w:ascii="Calibri" w:eastAsia="Calibri" w:hAnsi="Calibri" w:cs="Calibri"/>
          <w:lang w:eastAsia="en-IN" w:bidi="mr-IN"/>
        </w:rPr>
        <w:t>Northwestern</w:t>
      </w:r>
      <w:proofErr w:type="spellEnd"/>
      <w:r w:rsidRPr="00203607">
        <w:rPr>
          <w:rFonts w:ascii="Calibri" w:eastAsia="Calibri" w:hAnsi="Calibri" w:cs="Calibri"/>
          <w:lang w:eastAsia="en-IN" w:bidi="mr-IN"/>
        </w:rPr>
        <w:t xml:space="preserve"> Part of Karnataka State, India Regarding Clean Milk Production,” n.d.</w:t>
      </w:r>
    </w:p>
    <w:p w14:paraId="4F9E0E3C"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Rathod, P. K., T. R. </w:t>
      </w:r>
      <w:proofErr w:type="spellStart"/>
      <w:r w:rsidRPr="00203607">
        <w:rPr>
          <w:rFonts w:ascii="Calibri" w:eastAsia="Calibri" w:hAnsi="Calibri" w:cs="Calibri"/>
          <w:lang w:eastAsia="en-IN" w:bidi="mr-IN"/>
        </w:rPr>
        <w:t>Nikam</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Sariput</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Landge</w:t>
      </w:r>
      <w:proofErr w:type="spellEnd"/>
      <w:r w:rsidRPr="00203607">
        <w:rPr>
          <w:rFonts w:ascii="Calibri" w:eastAsia="Calibri" w:hAnsi="Calibri" w:cs="Calibri"/>
          <w:lang w:eastAsia="en-IN" w:bidi="mr-IN"/>
        </w:rPr>
        <w:t xml:space="preserve">, and Amit </w:t>
      </w:r>
      <w:proofErr w:type="spellStart"/>
      <w:r w:rsidRPr="00203607">
        <w:rPr>
          <w:rFonts w:ascii="Calibri" w:eastAsia="Calibri" w:hAnsi="Calibri" w:cs="Calibri"/>
          <w:lang w:eastAsia="en-IN" w:bidi="mr-IN"/>
        </w:rPr>
        <w:t>Hatey</w:t>
      </w:r>
      <w:proofErr w:type="spellEnd"/>
      <w:r w:rsidRPr="00203607">
        <w:rPr>
          <w:rFonts w:ascii="Calibri" w:eastAsia="Calibri" w:hAnsi="Calibri" w:cs="Calibri"/>
          <w:lang w:eastAsia="en-IN" w:bidi="mr-IN"/>
        </w:rPr>
        <w:t xml:space="preserve">. “Entrepreneurial Behaviour of Dairy Farmers in Western Maharashtra, India.” </w:t>
      </w:r>
      <w:r w:rsidRPr="00203607">
        <w:rPr>
          <w:rFonts w:ascii="Calibri" w:eastAsia="Calibri" w:hAnsi="Calibri" w:cs="Calibri"/>
          <w:i/>
          <w:lang w:eastAsia="en-IN" w:bidi="mr-IN"/>
        </w:rPr>
        <w:t>International Journal of Commerce and Business Management</w:t>
      </w:r>
      <w:r w:rsidRPr="00203607">
        <w:rPr>
          <w:rFonts w:ascii="Calibri" w:eastAsia="Calibri" w:hAnsi="Calibri" w:cs="Calibri"/>
          <w:lang w:eastAsia="en-IN" w:bidi="mr-IN"/>
        </w:rPr>
        <w:t xml:space="preserve"> 5, no. 2 (2012): 115–21.</w:t>
      </w:r>
    </w:p>
    <w:p w14:paraId="7D94EDEF"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Rathod, </w:t>
      </w:r>
      <w:proofErr w:type="spellStart"/>
      <w:r w:rsidRPr="00203607">
        <w:rPr>
          <w:rFonts w:ascii="Calibri" w:eastAsia="Calibri" w:hAnsi="Calibri" w:cs="Calibri"/>
          <w:lang w:eastAsia="en-IN" w:bidi="mr-IN"/>
        </w:rPr>
        <w:t>Prakashkumar</w:t>
      </w:r>
      <w:proofErr w:type="spellEnd"/>
      <w:r w:rsidRPr="00203607">
        <w:rPr>
          <w:rFonts w:ascii="Calibri" w:eastAsia="Calibri" w:hAnsi="Calibri" w:cs="Calibri"/>
          <w:lang w:eastAsia="en-IN" w:bidi="mr-IN"/>
        </w:rPr>
        <w:t xml:space="preserve">, and </w:t>
      </w:r>
      <w:proofErr w:type="spellStart"/>
      <w:r w:rsidRPr="00203607">
        <w:rPr>
          <w:rFonts w:ascii="Calibri" w:eastAsia="Calibri" w:hAnsi="Calibri" w:cs="Calibri"/>
          <w:lang w:eastAsia="en-IN" w:bidi="mr-IN"/>
        </w:rPr>
        <w:t>Sreenath</w:t>
      </w:r>
      <w:proofErr w:type="spellEnd"/>
      <w:r w:rsidRPr="00203607">
        <w:rPr>
          <w:rFonts w:ascii="Calibri" w:eastAsia="Calibri" w:hAnsi="Calibri" w:cs="Calibri"/>
          <w:lang w:eastAsia="en-IN" w:bidi="mr-IN"/>
        </w:rPr>
        <w:t xml:space="preserve"> Dixit. “Precision Dairy Farming: Opportunities and Challenges for India.” </w:t>
      </w:r>
      <w:r w:rsidRPr="00203607">
        <w:rPr>
          <w:rFonts w:ascii="Calibri" w:eastAsia="Calibri" w:hAnsi="Calibri" w:cs="Calibri"/>
          <w:i/>
          <w:lang w:eastAsia="en-IN" w:bidi="mr-IN"/>
        </w:rPr>
        <w:t>Indian Journal of Animal Sciences</w:t>
      </w:r>
      <w:r w:rsidRPr="00203607">
        <w:rPr>
          <w:rFonts w:ascii="Calibri" w:eastAsia="Calibri" w:hAnsi="Calibri" w:cs="Calibri"/>
          <w:lang w:eastAsia="en-IN" w:bidi="mr-IN"/>
        </w:rPr>
        <w:t>, n.d., 12.</w:t>
      </w:r>
    </w:p>
    <w:p w14:paraId="5578D75E"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Reichenbach, M., A. Pinto, P. K. Malik, R. Bhatta, S. König, and E. </w:t>
      </w:r>
      <w:proofErr w:type="spellStart"/>
      <w:r w:rsidRPr="00203607">
        <w:rPr>
          <w:rFonts w:ascii="Calibri" w:eastAsia="Calibri" w:hAnsi="Calibri" w:cs="Calibri"/>
          <w:lang w:eastAsia="en-IN" w:bidi="mr-IN"/>
        </w:rPr>
        <w:t>Schlecht</w:t>
      </w:r>
      <w:proofErr w:type="spellEnd"/>
      <w:r w:rsidRPr="00203607">
        <w:rPr>
          <w:rFonts w:ascii="Calibri" w:eastAsia="Calibri" w:hAnsi="Calibri" w:cs="Calibri"/>
          <w:lang w:eastAsia="en-IN" w:bidi="mr-IN"/>
        </w:rPr>
        <w:t xml:space="preserve">. “Dairy Feed Efficiency and Urbanization – A System Approach in the Rural-Urban Interface of Bengaluru, India.” </w:t>
      </w:r>
      <w:r w:rsidRPr="00203607">
        <w:rPr>
          <w:rFonts w:ascii="Calibri" w:eastAsia="Calibri" w:hAnsi="Calibri" w:cs="Calibri"/>
          <w:i/>
          <w:lang w:eastAsia="en-IN" w:bidi="mr-IN"/>
        </w:rPr>
        <w:t>Livestock Science</w:t>
      </w:r>
      <w:r w:rsidRPr="00203607">
        <w:rPr>
          <w:rFonts w:ascii="Calibri" w:eastAsia="Calibri" w:hAnsi="Calibri" w:cs="Calibri"/>
          <w:lang w:eastAsia="en-IN" w:bidi="mr-IN"/>
        </w:rPr>
        <w:t xml:space="preserve"> 253 (November 1, 2021): 104718.</w:t>
      </w:r>
      <w:hyperlink r:id="rId134">
        <w:r w:rsidRPr="00203607">
          <w:rPr>
            <w:rFonts w:ascii="Calibri" w:eastAsia="Calibri" w:hAnsi="Calibri" w:cs="Calibri"/>
            <w:lang w:eastAsia="en-IN" w:bidi="mr-IN"/>
          </w:rPr>
          <w:t xml:space="preserve"> </w:t>
        </w:r>
      </w:hyperlink>
      <w:hyperlink r:id="rId135">
        <w:r w:rsidRPr="00203607">
          <w:rPr>
            <w:rFonts w:ascii="Calibri" w:eastAsia="Calibri" w:hAnsi="Calibri" w:cs="Calibri"/>
            <w:color w:val="1155CC"/>
            <w:u w:val="single"/>
            <w:lang w:eastAsia="en-IN" w:bidi="mr-IN"/>
          </w:rPr>
          <w:t>https://doi.org/10.1016/j.livsci.2021.104718</w:t>
        </w:r>
      </w:hyperlink>
      <w:r w:rsidRPr="00203607">
        <w:rPr>
          <w:rFonts w:ascii="Calibri" w:eastAsia="Calibri" w:hAnsi="Calibri" w:cs="Calibri"/>
          <w:lang w:eastAsia="en-IN" w:bidi="mr-IN"/>
        </w:rPr>
        <w:t>.</w:t>
      </w:r>
    </w:p>
    <w:p w14:paraId="17EB2092"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Reichenbach, Marion. “Dairy Production in an Urbanizing Environment. A System Approach in Bengaluru, India,” 2020.</w:t>
      </w:r>
      <w:hyperlink r:id="rId136">
        <w:r w:rsidRPr="00203607">
          <w:rPr>
            <w:rFonts w:ascii="Calibri" w:eastAsia="Calibri" w:hAnsi="Calibri" w:cs="Calibri"/>
            <w:lang w:eastAsia="en-IN" w:bidi="mr-IN"/>
          </w:rPr>
          <w:t xml:space="preserve"> </w:t>
        </w:r>
      </w:hyperlink>
      <w:hyperlink r:id="rId137">
        <w:r w:rsidRPr="00203607">
          <w:rPr>
            <w:rFonts w:ascii="Calibri" w:eastAsia="Calibri" w:hAnsi="Calibri" w:cs="Calibri"/>
            <w:color w:val="1155CC"/>
            <w:u w:val="single"/>
            <w:lang w:eastAsia="en-IN" w:bidi="mr-IN"/>
          </w:rPr>
          <w:t>https://doi.org/10.17170/kobra-202010221984</w:t>
        </w:r>
      </w:hyperlink>
      <w:r w:rsidRPr="00203607">
        <w:rPr>
          <w:rFonts w:ascii="Calibri" w:eastAsia="Calibri" w:hAnsi="Calibri" w:cs="Calibri"/>
          <w:lang w:eastAsia="en-IN" w:bidi="mr-IN"/>
        </w:rPr>
        <w:t>.</w:t>
      </w:r>
    </w:p>
    <w:p w14:paraId="324D3856"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Sarkar, </w:t>
      </w:r>
      <w:proofErr w:type="spellStart"/>
      <w:r w:rsidRPr="00203607">
        <w:rPr>
          <w:rFonts w:ascii="Calibri" w:eastAsia="Calibri" w:hAnsi="Calibri" w:cs="Calibri"/>
          <w:lang w:eastAsia="en-IN" w:bidi="mr-IN"/>
        </w:rPr>
        <w:t>Purba</w:t>
      </w:r>
      <w:proofErr w:type="spellEnd"/>
      <w:r w:rsidRPr="00203607">
        <w:rPr>
          <w:rFonts w:ascii="Calibri" w:eastAsia="Calibri" w:hAnsi="Calibri" w:cs="Calibri"/>
          <w:lang w:eastAsia="en-IN" w:bidi="mr-IN"/>
        </w:rPr>
        <w:t xml:space="preserve">, Debasish </w:t>
      </w:r>
      <w:proofErr w:type="spellStart"/>
      <w:r w:rsidRPr="00203607">
        <w:rPr>
          <w:rFonts w:ascii="Calibri" w:eastAsia="Calibri" w:hAnsi="Calibri" w:cs="Calibri"/>
          <w:lang w:eastAsia="en-IN" w:bidi="mr-IN"/>
        </w:rPr>
        <w:t>Mohanta</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Sachinandan</w:t>
      </w:r>
      <w:proofErr w:type="spellEnd"/>
      <w:r w:rsidRPr="00203607">
        <w:rPr>
          <w:rFonts w:ascii="Calibri" w:eastAsia="Calibri" w:hAnsi="Calibri" w:cs="Calibri"/>
          <w:lang w:eastAsia="en-IN" w:bidi="mr-IN"/>
        </w:rPr>
        <w:t xml:space="preserve"> De, and Chanchal Debnath. “STAPHYLOCOCCUS AUREUS in DAIRY ANIMALS and FARM WORKERS in a CLOSED HERD in KARNAL, NORTH INDIA: ASSESSMENT of PREVALENCE RATE and COA VARIATIONS,” n.d.</w:t>
      </w:r>
    </w:p>
    <w:p w14:paraId="57771707"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t>Senthilkumar</w:t>
      </w:r>
      <w:proofErr w:type="spellEnd"/>
      <w:r w:rsidRPr="00203607">
        <w:rPr>
          <w:rFonts w:ascii="Calibri" w:eastAsia="Calibri" w:hAnsi="Calibri" w:cs="Calibri"/>
          <w:lang w:eastAsia="en-IN" w:bidi="mr-IN"/>
        </w:rPr>
        <w:t xml:space="preserve">, S., Mahesh </w:t>
      </w:r>
      <w:proofErr w:type="spellStart"/>
      <w:r w:rsidRPr="00203607">
        <w:rPr>
          <w:rFonts w:ascii="Calibri" w:eastAsia="Calibri" w:hAnsi="Calibri" w:cs="Calibri"/>
          <w:lang w:eastAsia="en-IN" w:bidi="mr-IN"/>
        </w:rPr>
        <w:t>Chander</w:t>
      </w:r>
      <w:proofErr w:type="spellEnd"/>
      <w:r w:rsidRPr="00203607">
        <w:rPr>
          <w:rFonts w:ascii="Calibri" w:eastAsia="Calibri" w:hAnsi="Calibri" w:cs="Calibri"/>
          <w:lang w:eastAsia="en-IN" w:bidi="mr-IN"/>
        </w:rPr>
        <w:t xml:space="preserve">, A. </w:t>
      </w:r>
      <w:proofErr w:type="spellStart"/>
      <w:r w:rsidRPr="00203607">
        <w:rPr>
          <w:rFonts w:ascii="Calibri" w:eastAsia="Calibri" w:hAnsi="Calibri" w:cs="Calibri"/>
          <w:lang w:eastAsia="en-IN" w:bidi="mr-IN"/>
        </w:rPr>
        <w:t>Serma</w:t>
      </w:r>
      <w:proofErr w:type="spellEnd"/>
      <w:r w:rsidRPr="00203607">
        <w:rPr>
          <w:rFonts w:ascii="Calibri" w:eastAsia="Calibri" w:hAnsi="Calibri" w:cs="Calibri"/>
          <w:lang w:eastAsia="en-IN" w:bidi="mr-IN"/>
        </w:rPr>
        <w:t xml:space="preserve"> Saravana Pandian, and N. K. Sudeep Kumar. “Factors Associated with Utilization of ICT Enabled Village Information Centres by the Dairy Farmers in India: The Case of Tamil Nadu.” </w:t>
      </w:r>
      <w:r w:rsidRPr="00203607">
        <w:rPr>
          <w:rFonts w:ascii="Calibri" w:eastAsia="Calibri" w:hAnsi="Calibri" w:cs="Calibri"/>
          <w:i/>
          <w:lang w:eastAsia="en-IN" w:bidi="mr-IN"/>
        </w:rPr>
        <w:t>Computers and Electronics in Agriculture</w:t>
      </w:r>
      <w:r w:rsidRPr="00203607">
        <w:rPr>
          <w:rFonts w:ascii="Calibri" w:eastAsia="Calibri" w:hAnsi="Calibri" w:cs="Calibri"/>
          <w:lang w:eastAsia="en-IN" w:bidi="mr-IN"/>
        </w:rPr>
        <w:t xml:space="preserve"> 98 (October 1, 2013): 81–84.</w:t>
      </w:r>
      <w:hyperlink r:id="rId138">
        <w:r w:rsidRPr="00203607">
          <w:rPr>
            <w:rFonts w:ascii="Calibri" w:eastAsia="Calibri" w:hAnsi="Calibri" w:cs="Calibri"/>
            <w:lang w:eastAsia="en-IN" w:bidi="mr-IN"/>
          </w:rPr>
          <w:t xml:space="preserve"> </w:t>
        </w:r>
      </w:hyperlink>
      <w:hyperlink r:id="rId139">
        <w:r w:rsidRPr="00203607">
          <w:rPr>
            <w:rFonts w:ascii="Calibri" w:eastAsia="Calibri" w:hAnsi="Calibri" w:cs="Calibri"/>
            <w:color w:val="1155CC"/>
            <w:u w:val="single"/>
            <w:lang w:eastAsia="en-IN" w:bidi="mr-IN"/>
          </w:rPr>
          <w:t>https://doi.org/10.1016/j.compag.2013.07.018</w:t>
        </w:r>
      </w:hyperlink>
      <w:r w:rsidRPr="00203607">
        <w:rPr>
          <w:rFonts w:ascii="Calibri" w:eastAsia="Calibri" w:hAnsi="Calibri" w:cs="Calibri"/>
          <w:lang w:eastAsia="en-IN" w:bidi="mr-IN"/>
        </w:rPr>
        <w:t>.</w:t>
      </w:r>
    </w:p>
    <w:p w14:paraId="0EBB54F1"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lastRenderedPageBreak/>
        <w:t xml:space="preserve">“Seroprevalence of Babesia </w:t>
      </w:r>
      <w:proofErr w:type="spellStart"/>
      <w:r w:rsidRPr="00203607">
        <w:rPr>
          <w:rFonts w:ascii="Calibri" w:eastAsia="Calibri" w:hAnsi="Calibri" w:cs="Calibri"/>
          <w:lang w:eastAsia="en-IN" w:bidi="mr-IN"/>
        </w:rPr>
        <w:t>Bigemina</w:t>
      </w:r>
      <w:proofErr w:type="spellEnd"/>
      <w:r w:rsidRPr="00203607">
        <w:rPr>
          <w:rFonts w:ascii="Calibri" w:eastAsia="Calibri" w:hAnsi="Calibri" w:cs="Calibri"/>
          <w:lang w:eastAsia="en-IN" w:bidi="mr-IN"/>
        </w:rPr>
        <w:t xml:space="preserve"> in Dairy Animals from Low Lying Regions of Punjab, India.” Accessed September 1, 2022.</w:t>
      </w:r>
      <w:hyperlink r:id="rId140">
        <w:r w:rsidRPr="00203607">
          <w:rPr>
            <w:rFonts w:ascii="Calibri" w:eastAsia="Calibri" w:hAnsi="Calibri" w:cs="Calibri"/>
            <w:lang w:eastAsia="en-IN" w:bidi="mr-IN"/>
          </w:rPr>
          <w:t xml:space="preserve"> </w:t>
        </w:r>
      </w:hyperlink>
      <w:hyperlink r:id="rId141">
        <w:r w:rsidRPr="00203607">
          <w:rPr>
            <w:rFonts w:ascii="Calibri" w:eastAsia="Calibri" w:hAnsi="Calibri" w:cs="Calibri"/>
            <w:color w:val="1155CC"/>
            <w:u w:val="single"/>
            <w:lang w:eastAsia="en-IN" w:bidi="mr-IN"/>
          </w:rPr>
          <w:t>https://arccjournals.com/journal/indian-journal-of-animal-research/B-211</w:t>
        </w:r>
      </w:hyperlink>
      <w:r w:rsidRPr="00203607">
        <w:rPr>
          <w:rFonts w:ascii="Calibri" w:eastAsia="Calibri" w:hAnsi="Calibri" w:cs="Calibri"/>
          <w:lang w:eastAsia="en-IN" w:bidi="mr-IN"/>
        </w:rPr>
        <w:t>.</w:t>
      </w:r>
    </w:p>
    <w:p w14:paraId="43B65C85"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val="sv-SE" w:eastAsia="en-IN" w:bidi="mr-IN"/>
        </w:rPr>
        <w:t xml:space="preserve">Shakuntala, I., A. A. P. Milton, R. K. Sanjukta, Kaushik Kakoty, Amarjit Karam, Anirban Dutta, K. Puro, Arnab Sen, Samir Das, and Sandeep Ghatak. </w:t>
      </w:r>
      <w:r w:rsidRPr="00203607">
        <w:rPr>
          <w:rFonts w:ascii="Calibri" w:eastAsia="Calibri" w:hAnsi="Calibri" w:cs="Calibri"/>
          <w:lang w:eastAsia="en-IN" w:bidi="mr-IN"/>
        </w:rPr>
        <w:t xml:space="preserve">“Isolation and </w:t>
      </w:r>
      <w:proofErr w:type="spellStart"/>
      <w:r w:rsidRPr="00203607">
        <w:rPr>
          <w:rFonts w:ascii="Calibri" w:eastAsia="Calibri" w:hAnsi="Calibri" w:cs="Calibri"/>
          <w:lang w:eastAsia="en-IN" w:bidi="mr-IN"/>
        </w:rPr>
        <w:t>Sero</w:t>
      </w:r>
      <w:proofErr w:type="spellEnd"/>
      <w:r w:rsidRPr="00203607">
        <w:rPr>
          <w:rFonts w:ascii="Calibri" w:eastAsia="Calibri" w:hAnsi="Calibri" w:cs="Calibri"/>
          <w:lang w:eastAsia="en-IN" w:bidi="mr-IN"/>
        </w:rPr>
        <w:t>-</w:t>
      </w:r>
      <w:proofErr w:type="spellStart"/>
      <w:r w:rsidRPr="00203607">
        <w:rPr>
          <w:rFonts w:ascii="Calibri" w:eastAsia="Calibri" w:hAnsi="Calibri" w:cs="Calibri"/>
          <w:lang w:eastAsia="en-IN" w:bidi="mr-IN"/>
        </w:rPr>
        <w:t>Genomo</w:t>
      </w:r>
      <w:proofErr w:type="spellEnd"/>
      <w:r w:rsidRPr="00203607">
        <w:rPr>
          <w:rFonts w:ascii="Calibri" w:eastAsia="Calibri" w:hAnsi="Calibri" w:cs="Calibri"/>
          <w:lang w:eastAsia="en-IN" w:bidi="mr-IN"/>
        </w:rPr>
        <w:t xml:space="preserve">-Epidemiological Studies on Brucella Infection in Dairy Cattle in Meghalaya, India.” </w:t>
      </w:r>
      <w:r w:rsidRPr="00203607">
        <w:rPr>
          <w:rFonts w:ascii="Calibri" w:eastAsia="Calibri" w:hAnsi="Calibri" w:cs="Calibri"/>
          <w:i/>
          <w:lang w:eastAsia="en-IN" w:bidi="mr-IN"/>
        </w:rPr>
        <w:t>Comparative Immunology, Microbiology and Infectious Diseases</w:t>
      </w:r>
      <w:r w:rsidRPr="00203607">
        <w:rPr>
          <w:rFonts w:ascii="Calibri" w:eastAsia="Calibri" w:hAnsi="Calibri" w:cs="Calibri"/>
          <w:lang w:eastAsia="en-IN" w:bidi="mr-IN"/>
        </w:rPr>
        <w:t xml:space="preserve"> 78 (October 1, 2021): 101694.</w:t>
      </w:r>
      <w:hyperlink r:id="rId142">
        <w:r w:rsidRPr="00203607">
          <w:rPr>
            <w:rFonts w:ascii="Calibri" w:eastAsia="Calibri" w:hAnsi="Calibri" w:cs="Calibri"/>
            <w:lang w:eastAsia="en-IN" w:bidi="mr-IN"/>
          </w:rPr>
          <w:t xml:space="preserve"> </w:t>
        </w:r>
      </w:hyperlink>
      <w:hyperlink r:id="rId143">
        <w:r w:rsidRPr="00203607">
          <w:rPr>
            <w:rFonts w:ascii="Calibri" w:eastAsia="Calibri" w:hAnsi="Calibri" w:cs="Calibri"/>
            <w:color w:val="1155CC"/>
            <w:u w:val="single"/>
            <w:lang w:eastAsia="en-IN" w:bidi="mr-IN"/>
          </w:rPr>
          <w:t>https://doi.org/10.1016/j.cimid.2021.101694</w:t>
        </w:r>
      </w:hyperlink>
      <w:r w:rsidRPr="00203607">
        <w:rPr>
          <w:rFonts w:ascii="Calibri" w:eastAsia="Calibri" w:hAnsi="Calibri" w:cs="Calibri"/>
          <w:lang w:eastAsia="en-IN" w:bidi="mr-IN"/>
        </w:rPr>
        <w:t>.</w:t>
      </w:r>
    </w:p>
    <w:p w14:paraId="46083248"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Sharma, Amrita, </w:t>
      </w:r>
      <w:proofErr w:type="spellStart"/>
      <w:r w:rsidRPr="00203607">
        <w:rPr>
          <w:rFonts w:ascii="Calibri" w:eastAsia="Calibri" w:hAnsi="Calibri" w:cs="Calibri"/>
          <w:lang w:eastAsia="en-IN" w:bidi="mr-IN"/>
        </w:rPr>
        <w:t>Lachhman</w:t>
      </w:r>
      <w:proofErr w:type="spellEnd"/>
      <w:r w:rsidRPr="00203607">
        <w:rPr>
          <w:rFonts w:ascii="Calibri" w:eastAsia="Calibri" w:hAnsi="Calibri" w:cs="Calibri"/>
          <w:lang w:eastAsia="en-IN" w:bidi="mr-IN"/>
        </w:rPr>
        <w:t xml:space="preserve"> Das Singla, </w:t>
      </w:r>
      <w:proofErr w:type="spellStart"/>
      <w:r w:rsidRPr="00203607">
        <w:rPr>
          <w:rFonts w:ascii="Calibri" w:eastAsia="Calibri" w:hAnsi="Calibri" w:cs="Calibri"/>
          <w:lang w:eastAsia="en-IN" w:bidi="mr-IN"/>
        </w:rPr>
        <w:t>Ashuma</w:t>
      </w:r>
      <w:proofErr w:type="spellEnd"/>
      <w:r w:rsidRPr="00203607">
        <w:rPr>
          <w:rFonts w:ascii="Calibri" w:eastAsia="Calibri" w:hAnsi="Calibri" w:cs="Calibri"/>
          <w:lang w:eastAsia="en-IN" w:bidi="mr-IN"/>
        </w:rPr>
        <w:t xml:space="preserve"> Tuli, Paramjit Kaur, </w:t>
      </w:r>
      <w:proofErr w:type="spellStart"/>
      <w:r w:rsidRPr="00203607">
        <w:rPr>
          <w:rFonts w:ascii="Calibri" w:eastAsia="Calibri" w:hAnsi="Calibri" w:cs="Calibri"/>
          <w:lang w:eastAsia="en-IN" w:bidi="mr-IN"/>
        </w:rPr>
        <w:t>Balwinder</w:t>
      </w:r>
      <w:proofErr w:type="spellEnd"/>
      <w:r w:rsidRPr="00203607">
        <w:rPr>
          <w:rFonts w:ascii="Calibri" w:eastAsia="Calibri" w:hAnsi="Calibri" w:cs="Calibri"/>
          <w:lang w:eastAsia="en-IN" w:bidi="mr-IN"/>
        </w:rPr>
        <w:t xml:space="preserve"> Kaur </w:t>
      </w:r>
      <w:proofErr w:type="spellStart"/>
      <w:r w:rsidRPr="00203607">
        <w:rPr>
          <w:rFonts w:ascii="Calibri" w:eastAsia="Calibri" w:hAnsi="Calibri" w:cs="Calibri"/>
          <w:lang w:eastAsia="en-IN" w:bidi="mr-IN"/>
        </w:rPr>
        <w:t>Batth</w:t>
      </w:r>
      <w:proofErr w:type="spellEnd"/>
      <w:r w:rsidRPr="00203607">
        <w:rPr>
          <w:rFonts w:ascii="Calibri" w:eastAsia="Calibri" w:hAnsi="Calibri" w:cs="Calibri"/>
          <w:lang w:eastAsia="en-IN" w:bidi="mr-IN"/>
        </w:rPr>
        <w:t xml:space="preserve">, Mohammed </w:t>
      </w:r>
      <w:proofErr w:type="spellStart"/>
      <w:r w:rsidRPr="00203607">
        <w:rPr>
          <w:rFonts w:ascii="Calibri" w:eastAsia="Calibri" w:hAnsi="Calibri" w:cs="Calibri"/>
          <w:lang w:eastAsia="en-IN" w:bidi="mr-IN"/>
        </w:rPr>
        <w:t>Javed</w:t>
      </w:r>
      <w:proofErr w:type="spellEnd"/>
      <w:r w:rsidRPr="00203607">
        <w:rPr>
          <w:rFonts w:ascii="Calibri" w:eastAsia="Calibri" w:hAnsi="Calibri" w:cs="Calibri"/>
          <w:lang w:eastAsia="en-IN" w:bidi="mr-IN"/>
        </w:rPr>
        <w:t xml:space="preserve">, and </w:t>
      </w:r>
      <w:proofErr w:type="spellStart"/>
      <w:r w:rsidRPr="00203607">
        <w:rPr>
          <w:rFonts w:ascii="Calibri" w:eastAsia="Calibri" w:hAnsi="Calibri" w:cs="Calibri"/>
          <w:lang w:eastAsia="en-IN" w:bidi="mr-IN"/>
        </w:rPr>
        <w:t>Prayag</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Dutt</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Juyal</w:t>
      </w:r>
      <w:proofErr w:type="spellEnd"/>
      <w:r w:rsidRPr="00203607">
        <w:rPr>
          <w:rFonts w:ascii="Calibri" w:eastAsia="Calibri" w:hAnsi="Calibri" w:cs="Calibri"/>
          <w:lang w:eastAsia="en-IN" w:bidi="mr-IN"/>
        </w:rPr>
        <w:t xml:space="preserve">. “Molecular Prevalence of Babesia </w:t>
      </w:r>
      <w:proofErr w:type="spellStart"/>
      <w:r w:rsidRPr="00203607">
        <w:rPr>
          <w:rFonts w:ascii="Calibri" w:eastAsia="Calibri" w:hAnsi="Calibri" w:cs="Calibri"/>
          <w:lang w:eastAsia="en-IN" w:bidi="mr-IN"/>
        </w:rPr>
        <w:t>Bigemina</w:t>
      </w:r>
      <w:proofErr w:type="spellEnd"/>
      <w:r w:rsidRPr="00203607">
        <w:rPr>
          <w:rFonts w:ascii="Calibri" w:eastAsia="Calibri" w:hAnsi="Calibri" w:cs="Calibri"/>
          <w:lang w:eastAsia="en-IN" w:bidi="mr-IN"/>
        </w:rPr>
        <w:t xml:space="preserve"> and Trypanosoma </w:t>
      </w:r>
      <w:proofErr w:type="spellStart"/>
      <w:r w:rsidRPr="00203607">
        <w:rPr>
          <w:rFonts w:ascii="Calibri" w:eastAsia="Calibri" w:hAnsi="Calibri" w:cs="Calibri"/>
          <w:lang w:eastAsia="en-IN" w:bidi="mr-IN"/>
        </w:rPr>
        <w:t>Evansi</w:t>
      </w:r>
      <w:proofErr w:type="spellEnd"/>
      <w:r w:rsidRPr="00203607">
        <w:rPr>
          <w:rFonts w:ascii="Calibri" w:eastAsia="Calibri" w:hAnsi="Calibri" w:cs="Calibri"/>
          <w:lang w:eastAsia="en-IN" w:bidi="mr-IN"/>
        </w:rPr>
        <w:t xml:space="preserve"> in Dairy Animals from Punjab, India, by Duplex PCR: A Step Forward to the Detection and Management of Concurrent Latent Infections.” </w:t>
      </w:r>
      <w:r w:rsidRPr="00203607">
        <w:rPr>
          <w:rFonts w:ascii="Calibri" w:eastAsia="Calibri" w:hAnsi="Calibri" w:cs="Calibri"/>
          <w:i/>
          <w:lang w:eastAsia="en-IN" w:bidi="mr-IN"/>
        </w:rPr>
        <w:t>BioMed Research International</w:t>
      </w:r>
      <w:r w:rsidRPr="00203607">
        <w:rPr>
          <w:rFonts w:ascii="Calibri" w:eastAsia="Calibri" w:hAnsi="Calibri" w:cs="Calibri"/>
          <w:lang w:eastAsia="en-IN" w:bidi="mr-IN"/>
        </w:rPr>
        <w:t xml:space="preserve"> 2013 (August 29, 2013): e893862.</w:t>
      </w:r>
      <w:hyperlink r:id="rId144">
        <w:r w:rsidRPr="00203607">
          <w:rPr>
            <w:rFonts w:ascii="Calibri" w:eastAsia="Calibri" w:hAnsi="Calibri" w:cs="Calibri"/>
            <w:lang w:eastAsia="en-IN" w:bidi="mr-IN"/>
          </w:rPr>
          <w:t xml:space="preserve"> </w:t>
        </w:r>
      </w:hyperlink>
      <w:hyperlink r:id="rId145">
        <w:r w:rsidRPr="00203607">
          <w:rPr>
            <w:rFonts w:ascii="Calibri" w:eastAsia="Calibri" w:hAnsi="Calibri" w:cs="Calibri"/>
            <w:color w:val="1155CC"/>
            <w:u w:val="single"/>
            <w:lang w:eastAsia="en-IN" w:bidi="mr-IN"/>
          </w:rPr>
          <w:t>https://doi.org/10.1155/2013/893862</w:t>
        </w:r>
      </w:hyperlink>
      <w:r w:rsidRPr="00203607">
        <w:rPr>
          <w:rFonts w:ascii="Calibri" w:eastAsia="Calibri" w:hAnsi="Calibri" w:cs="Calibri"/>
          <w:lang w:eastAsia="en-IN" w:bidi="mr-IN"/>
        </w:rPr>
        <w:t>.</w:t>
      </w:r>
    </w:p>
    <w:p w14:paraId="437DD770"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Sharma, Ashish K., Chandan Sharma, Subhash C. </w:t>
      </w:r>
      <w:proofErr w:type="spellStart"/>
      <w:r w:rsidRPr="00203607">
        <w:rPr>
          <w:rFonts w:ascii="Calibri" w:eastAsia="Calibri" w:hAnsi="Calibri" w:cs="Calibri"/>
          <w:lang w:eastAsia="en-IN" w:bidi="mr-IN"/>
        </w:rPr>
        <w:t>Mullick</w:t>
      </w:r>
      <w:proofErr w:type="spellEnd"/>
      <w:r w:rsidRPr="00203607">
        <w:rPr>
          <w:rFonts w:ascii="Calibri" w:eastAsia="Calibri" w:hAnsi="Calibri" w:cs="Calibri"/>
          <w:lang w:eastAsia="en-IN" w:bidi="mr-IN"/>
        </w:rPr>
        <w:t xml:space="preserve">, and Tara C. </w:t>
      </w:r>
      <w:proofErr w:type="spellStart"/>
      <w:r w:rsidRPr="00203607">
        <w:rPr>
          <w:rFonts w:ascii="Calibri" w:eastAsia="Calibri" w:hAnsi="Calibri" w:cs="Calibri"/>
          <w:lang w:eastAsia="en-IN" w:bidi="mr-IN"/>
        </w:rPr>
        <w:t>Kandpal</w:t>
      </w:r>
      <w:proofErr w:type="spellEnd"/>
      <w:r w:rsidRPr="00203607">
        <w:rPr>
          <w:rFonts w:ascii="Calibri" w:eastAsia="Calibri" w:hAnsi="Calibri" w:cs="Calibri"/>
          <w:lang w:eastAsia="en-IN" w:bidi="mr-IN"/>
        </w:rPr>
        <w:t xml:space="preserve">. “Financial Viability of Solar Industrial Process Heating and Cost of Carbon Mitigation: A Case of Dairy Industry in India.” </w:t>
      </w:r>
      <w:r w:rsidRPr="00203607">
        <w:rPr>
          <w:rFonts w:ascii="Calibri" w:eastAsia="Calibri" w:hAnsi="Calibri" w:cs="Calibri"/>
          <w:i/>
          <w:lang w:eastAsia="en-IN" w:bidi="mr-IN"/>
        </w:rPr>
        <w:t>Sustainable Energy Technologies and Assessments</w:t>
      </w:r>
      <w:r w:rsidRPr="00203607">
        <w:rPr>
          <w:rFonts w:ascii="Calibri" w:eastAsia="Calibri" w:hAnsi="Calibri" w:cs="Calibri"/>
          <w:lang w:eastAsia="en-IN" w:bidi="mr-IN"/>
        </w:rPr>
        <w:t xml:space="preserve"> 27 (June 1, 2018): 1–8.</w:t>
      </w:r>
      <w:hyperlink r:id="rId146">
        <w:r w:rsidRPr="00203607">
          <w:rPr>
            <w:rFonts w:ascii="Calibri" w:eastAsia="Calibri" w:hAnsi="Calibri" w:cs="Calibri"/>
            <w:lang w:eastAsia="en-IN" w:bidi="mr-IN"/>
          </w:rPr>
          <w:t xml:space="preserve"> </w:t>
        </w:r>
      </w:hyperlink>
      <w:hyperlink r:id="rId147">
        <w:r w:rsidRPr="00203607">
          <w:rPr>
            <w:rFonts w:ascii="Calibri" w:eastAsia="Calibri" w:hAnsi="Calibri" w:cs="Calibri"/>
            <w:color w:val="1155CC"/>
            <w:u w:val="single"/>
            <w:lang w:eastAsia="en-IN" w:bidi="mr-IN"/>
          </w:rPr>
          <w:t>https://doi.org/10.1016/j.seta.2018.03.007</w:t>
        </w:r>
      </w:hyperlink>
      <w:r w:rsidRPr="00203607">
        <w:rPr>
          <w:rFonts w:ascii="Calibri" w:eastAsia="Calibri" w:hAnsi="Calibri" w:cs="Calibri"/>
          <w:lang w:eastAsia="en-IN" w:bidi="mr-IN"/>
        </w:rPr>
        <w:t>.</w:t>
      </w:r>
    </w:p>
    <w:p w14:paraId="4DBEB103"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Sharma, Deepak, </w:t>
      </w:r>
      <w:proofErr w:type="spellStart"/>
      <w:r w:rsidRPr="00203607">
        <w:rPr>
          <w:rFonts w:ascii="Calibri" w:eastAsia="Calibri" w:hAnsi="Calibri" w:cs="Calibri"/>
          <w:lang w:eastAsia="en-IN" w:bidi="mr-IN"/>
        </w:rPr>
        <w:t>Ayyasamy</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Manimaran</w:t>
      </w:r>
      <w:proofErr w:type="spellEnd"/>
      <w:r w:rsidRPr="00203607">
        <w:rPr>
          <w:rFonts w:ascii="Calibri" w:eastAsia="Calibri" w:hAnsi="Calibri" w:cs="Calibri"/>
          <w:lang w:eastAsia="en-IN" w:bidi="mr-IN"/>
        </w:rPr>
        <w:t xml:space="preserve">, Arumugam </w:t>
      </w:r>
      <w:proofErr w:type="spellStart"/>
      <w:r w:rsidRPr="00203607">
        <w:rPr>
          <w:rFonts w:ascii="Calibri" w:eastAsia="Calibri" w:hAnsi="Calibri" w:cs="Calibri"/>
          <w:lang w:eastAsia="en-IN" w:bidi="mr-IN"/>
        </w:rPr>
        <w:t>Kumaresan</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Muniandy</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Sivaram</w:t>
      </w:r>
      <w:proofErr w:type="spellEnd"/>
      <w:r w:rsidRPr="00203607">
        <w:rPr>
          <w:rFonts w:ascii="Calibri" w:eastAsia="Calibri" w:hAnsi="Calibri" w:cs="Calibri"/>
          <w:lang w:eastAsia="en-IN" w:bidi="mr-IN"/>
        </w:rPr>
        <w:t xml:space="preserve">, and </w:t>
      </w:r>
      <w:proofErr w:type="spellStart"/>
      <w:r w:rsidRPr="00203607">
        <w:rPr>
          <w:rFonts w:ascii="Calibri" w:eastAsia="Calibri" w:hAnsi="Calibri" w:cs="Calibri"/>
          <w:lang w:eastAsia="en-IN" w:bidi="mr-IN"/>
        </w:rPr>
        <w:t>Duraisamy</w:t>
      </w:r>
      <w:proofErr w:type="spellEnd"/>
      <w:r w:rsidRPr="00203607">
        <w:rPr>
          <w:rFonts w:ascii="Calibri" w:eastAsia="Calibri" w:hAnsi="Calibri" w:cs="Calibri"/>
          <w:lang w:eastAsia="en-IN" w:bidi="mr-IN"/>
        </w:rPr>
        <w:t xml:space="preserve"> Rajendran. “Antimicrobials Use and Their Indications in Dairy Farm and Individual Farmer Production Conditions in Southern India.” </w:t>
      </w:r>
      <w:r w:rsidRPr="00203607">
        <w:rPr>
          <w:rFonts w:ascii="Calibri" w:eastAsia="Calibri" w:hAnsi="Calibri" w:cs="Calibri"/>
          <w:i/>
          <w:lang w:eastAsia="en-IN" w:bidi="mr-IN"/>
        </w:rPr>
        <w:t>Tropical Animal Health and Production</w:t>
      </w:r>
      <w:r w:rsidRPr="00203607">
        <w:rPr>
          <w:rFonts w:ascii="Calibri" w:eastAsia="Calibri" w:hAnsi="Calibri" w:cs="Calibri"/>
          <w:lang w:eastAsia="en-IN" w:bidi="mr-IN"/>
        </w:rPr>
        <w:t xml:space="preserve"> 54, no. 1 (December 28, 2021): 29.</w:t>
      </w:r>
      <w:hyperlink r:id="rId148">
        <w:r w:rsidRPr="00203607">
          <w:rPr>
            <w:rFonts w:ascii="Calibri" w:eastAsia="Calibri" w:hAnsi="Calibri" w:cs="Calibri"/>
            <w:lang w:eastAsia="en-IN" w:bidi="mr-IN"/>
          </w:rPr>
          <w:t xml:space="preserve"> </w:t>
        </w:r>
      </w:hyperlink>
      <w:hyperlink r:id="rId149">
        <w:r w:rsidRPr="00203607">
          <w:rPr>
            <w:rFonts w:ascii="Calibri" w:eastAsia="Calibri" w:hAnsi="Calibri" w:cs="Calibri"/>
            <w:color w:val="1155CC"/>
            <w:u w:val="single"/>
            <w:lang w:eastAsia="en-IN" w:bidi="mr-IN"/>
          </w:rPr>
          <w:t>https://doi.org/10.1007/s11250-021-03025-2</w:t>
        </w:r>
      </w:hyperlink>
      <w:r w:rsidRPr="00203607">
        <w:rPr>
          <w:rFonts w:ascii="Calibri" w:eastAsia="Calibri" w:hAnsi="Calibri" w:cs="Calibri"/>
          <w:lang w:eastAsia="en-IN" w:bidi="mr-IN"/>
        </w:rPr>
        <w:t>.</w:t>
      </w:r>
    </w:p>
    <w:p w14:paraId="2799AB50"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Sharma, Garima, Florence Mutua, Ram </w:t>
      </w:r>
      <w:proofErr w:type="spellStart"/>
      <w:r w:rsidRPr="00203607">
        <w:rPr>
          <w:rFonts w:ascii="Calibri" w:eastAsia="Calibri" w:hAnsi="Calibri" w:cs="Calibri"/>
          <w:lang w:eastAsia="en-IN" w:bidi="mr-IN"/>
        </w:rPr>
        <w:t>Pratim</w:t>
      </w:r>
      <w:proofErr w:type="spellEnd"/>
      <w:r w:rsidRPr="00203607">
        <w:rPr>
          <w:rFonts w:ascii="Calibri" w:eastAsia="Calibri" w:hAnsi="Calibri" w:cs="Calibri"/>
          <w:lang w:eastAsia="en-IN" w:bidi="mr-IN"/>
        </w:rPr>
        <w:t xml:space="preserve"> Deka, Rajeshwari </w:t>
      </w:r>
      <w:proofErr w:type="spellStart"/>
      <w:r w:rsidRPr="00203607">
        <w:rPr>
          <w:rFonts w:ascii="Calibri" w:eastAsia="Calibri" w:hAnsi="Calibri" w:cs="Calibri"/>
          <w:lang w:eastAsia="en-IN" w:bidi="mr-IN"/>
        </w:rPr>
        <w:t>Shome</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Samiran</w:t>
      </w:r>
      <w:proofErr w:type="spellEnd"/>
      <w:r w:rsidRPr="00203607">
        <w:rPr>
          <w:rFonts w:ascii="Calibri" w:eastAsia="Calibri" w:hAnsi="Calibri" w:cs="Calibri"/>
          <w:lang w:eastAsia="en-IN" w:bidi="mr-IN"/>
        </w:rPr>
        <w:t xml:space="preserve"> Bandyopadhyay, BR </w:t>
      </w:r>
      <w:proofErr w:type="spellStart"/>
      <w:r w:rsidRPr="00203607">
        <w:rPr>
          <w:rFonts w:ascii="Calibri" w:eastAsia="Calibri" w:hAnsi="Calibri" w:cs="Calibri"/>
          <w:lang w:eastAsia="en-IN" w:bidi="mr-IN"/>
        </w:rPr>
        <w:t>Shome</w:t>
      </w:r>
      <w:proofErr w:type="spellEnd"/>
      <w:r w:rsidRPr="00203607">
        <w:rPr>
          <w:rFonts w:ascii="Calibri" w:eastAsia="Calibri" w:hAnsi="Calibri" w:cs="Calibri"/>
          <w:lang w:eastAsia="en-IN" w:bidi="mr-IN"/>
        </w:rPr>
        <w:t xml:space="preserve">, Naresh Goyal Kumar, et al. “A Qualitative Study on Antibiotic Use and Animal Health Management in Smallholder Dairy Farms of Four Regions of India.” </w:t>
      </w:r>
      <w:r w:rsidRPr="00203607">
        <w:rPr>
          <w:rFonts w:ascii="Calibri" w:eastAsia="Calibri" w:hAnsi="Calibri" w:cs="Calibri"/>
          <w:i/>
          <w:lang w:eastAsia="en-IN" w:bidi="mr-IN"/>
        </w:rPr>
        <w:t>Infection Ecology &amp; Epidemiology</w:t>
      </w:r>
      <w:r w:rsidRPr="00203607">
        <w:rPr>
          <w:rFonts w:ascii="Calibri" w:eastAsia="Calibri" w:hAnsi="Calibri" w:cs="Calibri"/>
          <w:lang w:eastAsia="en-IN" w:bidi="mr-IN"/>
        </w:rPr>
        <w:t xml:space="preserve"> 10, no. 1 (January 1, 2020): 1792033.</w:t>
      </w:r>
      <w:hyperlink r:id="rId150">
        <w:r w:rsidRPr="00203607">
          <w:rPr>
            <w:rFonts w:ascii="Calibri" w:eastAsia="Calibri" w:hAnsi="Calibri" w:cs="Calibri"/>
            <w:lang w:eastAsia="en-IN" w:bidi="mr-IN"/>
          </w:rPr>
          <w:t xml:space="preserve"> </w:t>
        </w:r>
      </w:hyperlink>
      <w:hyperlink r:id="rId151">
        <w:r w:rsidRPr="00203607">
          <w:rPr>
            <w:rFonts w:ascii="Calibri" w:eastAsia="Calibri" w:hAnsi="Calibri" w:cs="Calibri"/>
            <w:color w:val="1155CC"/>
            <w:u w:val="single"/>
            <w:lang w:eastAsia="en-IN" w:bidi="mr-IN"/>
          </w:rPr>
          <w:t>https://doi.org/10.1080/20008686.2020.1792033</w:t>
        </w:r>
      </w:hyperlink>
      <w:r w:rsidRPr="00203607">
        <w:rPr>
          <w:rFonts w:ascii="Calibri" w:eastAsia="Calibri" w:hAnsi="Calibri" w:cs="Calibri"/>
          <w:lang w:eastAsia="en-IN" w:bidi="mr-IN"/>
        </w:rPr>
        <w:t>.</w:t>
      </w:r>
    </w:p>
    <w:p w14:paraId="4D4DF321"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Sharma, </w:t>
      </w:r>
      <w:proofErr w:type="spellStart"/>
      <w:r w:rsidRPr="00203607">
        <w:rPr>
          <w:rFonts w:ascii="Calibri" w:eastAsia="Calibri" w:hAnsi="Calibri" w:cs="Calibri"/>
          <w:lang w:eastAsia="en-IN" w:bidi="mr-IN"/>
        </w:rPr>
        <w:t>Indu</w:t>
      </w:r>
      <w:proofErr w:type="spellEnd"/>
      <w:r w:rsidRPr="00203607">
        <w:rPr>
          <w:rFonts w:ascii="Calibri" w:eastAsia="Calibri" w:hAnsi="Calibri" w:cs="Calibri"/>
          <w:lang w:eastAsia="en-IN" w:bidi="mr-IN"/>
        </w:rPr>
        <w:t xml:space="preserve">, and A. </w:t>
      </w:r>
      <w:proofErr w:type="spellStart"/>
      <w:r w:rsidRPr="00203607">
        <w:rPr>
          <w:rFonts w:ascii="Calibri" w:eastAsia="Calibri" w:hAnsi="Calibri" w:cs="Calibri"/>
          <w:lang w:eastAsia="en-IN" w:bidi="mr-IN"/>
        </w:rPr>
        <w:t>Brinty</w:t>
      </w:r>
      <w:proofErr w:type="spellEnd"/>
      <w:r w:rsidRPr="00203607">
        <w:rPr>
          <w:rFonts w:ascii="Calibri" w:eastAsia="Calibri" w:hAnsi="Calibri" w:cs="Calibri"/>
          <w:lang w:eastAsia="en-IN" w:bidi="mr-IN"/>
        </w:rPr>
        <w:t xml:space="preserve">. “Isolation and Identification of Staphylococcus Aureus from Bovine Mastitis Milk and Their Drug Resistance Patterns in </w:t>
      </w:r>
      <w:proofErr w:type="spellStart"/>
      <w:r w:rsidRPr="00203607">
        <w:rPr>
          <w:rFonts w:ascii="Calibri" w:eastAsia="Calibri" w:hAnsi="Calibri" w:cs="Calibri"/>
          <w:lang w:eastAsia="en-IN" w:bidi="mr-IN"/>
        </w:rPr>
        <w:t>Silchar</w:t>
      </w:r>
      <w:proofErr w:type="spellEnd"/>
      <w:r w:rsidRPr="00203607">
        <w:rPr>
          <w:rFonts w:ascii="Calibri" w:eastAsia="Calibri" w:hAnsi="Calibri" w:cs="Calibri"/>
          <w:lang w:eastAsia="en-IN" w:bidi="mr-IN"/>
        </w:rPr>
        <w:t xml:space="preserve"> Town Dairy Farms, N.E India.” </w:t>
      </w:r>
      <w:r w:rsidRPr="00203607">
        <w:rPr>
          <w:rFonts w:ascii="Calibri" w:eastAsia="Calibri" w:hAnsi="Calibri" w:cs="Calibri"/>
          <w:i/>
          <w:lang w:eastAsia="en-IN" w:bidi="mr-IN"/>
        </w:rPr>
        <w:t>Online International Interdisciplinary Research Journal</w:t>
      </w:r>
      <w:r w:rsidRPr="00203607">
        <w:rPr>
          <w:rFonts w:ascii="Calibri" w:eastAsia="Calibri" w:hAnsi="Calibri" w:cs="Calibri"/>
          <w:lang w:eastAsia="en-IN" w:bidi="mr-IN"/>
        </w:rPr>
        <w:t xml:space="preserve"> 4 (January 1, 2014): 256–60.</w:t>
      </w:r>
    </w:p>
    <w:p w14:paraId="42751560"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Shinde, A.K., and S.M.K. Naqvi. “Prospects of Dairy Sheep Farming in India: An Overview.” </w:t>
      </w:r>
      <w:r w:rsidRPr="00203607">
        <w:rPr>
          <w:rFonts w:ascii="Calibri" w:eastAsia="Calibri" w:hAnsi="Calibri" w:cs="Calibri"/>
          <w:i/>
          <w:lang w:eastAsia="en-IN" w:bidi="mr-IN"/>
        </w:rPr>
        <w:t>Indian Journal of Small Ruminants (The)</w:t>
      </w:r>
      <w:r w:rsidRPr="00203607">
        <w:rPr>
          <w:rFonts w:ascii="Calibri" w:eastAsia="Calibri" w:hAnsi="Calibri" w:cs="Calibri"/>
          <w:lang w:eastAsia="en-IN" w:bidi="mr-IN"/>
        </w:rPr>
        <w:t xml:space="preserve"> 21, no. 2 (2015): 180.</w:t>
      </w:r>
      <w:hyperlink r:id="rId152">
        <w:r w:rsidRPr="00203607">
          <w:rPr>
            <w:rFonts w:ascii="Calibri" w:eastAsia="Calibri" w:hAnsi="Calibri" w:cs="Calibri"/>
            <w:lang w:eastAsia="en-IN" w:bidi="mr-IN"/>
          </w:rPr>
          <w:t xml:space="preserve"> </w:t>
        </w:r>
      </w:hyperlink>
      <w:hyperlink r:id="rId153">
        <w:r w:rsidRPr="00203607">
          <w:rPr>
            <w:rFonts w:ascii="Calibri" w:eastAsia="Calibri" w:hAnsi="Calibri" w:cs="Calibri"/>
            <w:color w:val="1155CC"/>
            <w:u w:val="single"/>
            <w:lang w:eastAsia="en-IN" w:bidi="mr-IN"/>
          </w:rPr>
          <w:t>https://doi.org/10.5958/0973-9718.2015.00067.7</w:t>
        </w:r>
      </w:hyperlink>
      <w:r w:rsidRPr="00203607">
        <w:rPr>
          <w:rFonts w:ascii="Calibri" w:eastAsia="Calibri" w:hAnsi="Calibri" w:cs="Calibri"/>
          <w:lang w:eastAsia="en-IN" w:bidi="mr-IN"/>
        </w:rPr>
        <w:t>.</w:t>
      </w:r>
    </w:p>
    <w:p w14:paraId="20C1DC4B"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lastRenderedPageBreak/>
        <w:t xml:space="preserve">Singh, Dhiraj K. “Determinants of Dairy Farmers’ Choice of Marketing Channels in Bihar, India.” </w:t>
      </w:r>
      <w:r w:rsidRPr="00203607">
        <w:rPr>
          <w:rFonts w:ascii="Calibri" w:eastAsia="Calibri" w:hAnsi="Calibri" w:cs="Calibri"/>
          <w:i/>
          <w:lang w:eastAsia="en-IN" w:bidi="mr-IN"/>
        </w:rPr>
        <w:t>Agricultural Economics Research Review</w:t>
      </w:r>
      <w:r w:rsidRPr="00203607">
        <w:rPr>
          <w:rFonts w:ascii="Calibri" w:eastAsia="Calibri" w:hAnsi="Calibri" w:cs="Calibri"/>
          <w:lang w:eastAsia="en-IN" w:bidi="mr-IN"/>
        </w:rPr>
        <w:t xml:space="preserve"> 31, no. 1 (2018): 149.</w:t>
      </w:r>
      <w:hyperlink r:id="rId154">
        <w:r w:rsidRPr="00203607">
          <w:rPr>
            <w:rFonts w:ascii="Calibri" w:eastAsia="Calibri" w:hAnsi="Calibri" w:cs="Calibri"/>
            <w:lang w:eastAsia="en-IN" w:bidi="mr-IN"/>
          </w:rPr>
          <w:t xml:space="preserve"> </w:t>
        </w:r>
      </w:hyperlink>
      <w:hyperlink r:id="rId155">
        <w:r w:rsidRPr="00203607">
          <w:rPr>
            <w:rFonts w:ascii="Calibri" w:eastAsia="Calibri" w:hAnsi="Calibri" w:cs="Calibri"/>
            <w:color w:val="1155CC"/>
            <w:u w:val="single"/>
            <w:lang w:eastAsia="en-IN" w:bidi="mr-IN"/>
          </w:rPr>
          <w:t>https://doi.org/10.5958/0974-0279.2018.00015.0</w:t>
        </w:r>
      </w:hyperlink>
      <w:r w:rsidRPr="00203607">
        <w:rPr>
          <w:rFonts w:ascii="Calibri" w:eastAsia="Calibri" w:hAnsi="Calibri" w:cs="Calibri"/>
          <w:lang w:eastAsia="en-IN" w:bidi="mr-IN"/>
        </w:rPr>
        <w:t>.</w:t>
      </w:r>
    </w:p>
    <w:p w14:paraId="482CE99C"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Singh, S. V., Saurabh Gupta, K. K. </w:t>
      </w:r>
      <w:proofErr w:type="spellStart"/>
      <w:r w:rsidRPr="00203607">
        <w:rPr>
          <w:rFonts w:ascii="Calibri" w:eastAsia="Calibri" w:hAnsi="Calibri" w:cs="Calibri"/>
          <w:lang w:eastAsia="en-IN" w:bidi="mr-IN"/>
        </w:rPr>
        <w:t>Chaubey</w:t>
      </w:r>
      <w:proofErr w:type="spellEnd"/>
      <w:r w:rsidRPr="00203607">
        <w:rPr>
          <w:rFonts w:ascii="Calibri" w:eastAsia="Calibri" w:hAnsi="Calibri" w:cs="Calibri"/>
          <w:lang w:eastAsia="en-IN" w:bidi="mr-IN"/>
        </w:rPr>
        <w:t xml:space="preserve">, K. D. Rawat, Naveen Kumar, J. S. </w:t>
      </w:r>
      <w:proofErr w:type="spellStart"/>
      <w:r w:rsidRPr="00203607">
        <w:rPr>
          <w:rFonts w:ascii="Calibri" w:eastAsia="Calibri" w:hAnsi="Calibri" w:cs="Calibri"/>
          <w:lang w:eastAsia="en-IN" w:bidi="mr-IN"/>
        </w:rPr>
        <w:t>Sohal</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Sarjeet</w:t>
      </w:r>
      <w:proofErr w:type="spellEnd"/>
      <w:r w:rsidRPr="00203607">
        <w:rPr>
          <w:rFonts w:ascii="Calibri" w:eastAsia="Calibri" w:hAnsi="Calibri" w:cs="Calibri"/>
          <w:lang w:eastAsia="en-IN" w:bidi="mr-IN"/>
        </w:rPr>
        <w:t xml:space="preserve"> Singh, Ruchi Tiwari, Sandip Chakraborty, and Kuldeep </w:t>
      </w:r>
      <w:proofErr w:type="spellStart"/>
      <w:r w:rsidRPr="00203607">
        <w:rPr>
          <w:rFonts w:ascii="Calibri" w:eastAsia="Calibri" w:hAnsi="Calibri" w:cs="Calibri"/>
          <w:lang w:eastAsia="en-IN" w:bidi="mr-IN"/>
        </w:rPr>
        <w:t>Dhama</w:t>
      </w:r>
      <w:proofErr w:type="spellEnd"/>
      <w:r w:rsidRPr="00203607">
        <w:rPr>
          <w:rFonts w:ascii="Calibri" w:eastAsia="Calibri" w:hAnsi="Calibri" w:cs="Calibri"/>
          <w:lang w:eastAsia="en-IN" w:bidi="mr-IN"/>
        </w:rPr>
        <w:t>. “</w:t>
      </w:r>
      <w:proofErr w:type="spellStart"/>
      <w:r w:rsidRPr="00203607">
        <w:rPr>
          <w:rFonts w:ascii="Calibri" w:eastAsia="Calibri" w:hAnsi="Calibri" w:cs="Calibri"/>
          <w:lang w:eastAsia="en-IN" w:bidi="mr-IN"/>
        </w:rPr>
        <w:t>Johne’s</w:t>
      </w:r>
      <w:proofErr w:type="spellEnd"/>
      <w:r w:rsidRPr="00203607">
        <w:rPr>
          <w:rFonts w:ascii="Calibri" w:eastAsia="Calibri" w:hAnsi="Calibri" w:cs="Calibri"/>
          <w:lang w:eastAsia="en-IN" w:bidi="mr-IN"/>
        </w:rPr>
        <w:t xml:space="preserve"> Disease (JD) in a High Yielding Holstein Friesian Cattle Dairy Farm in India.” </w:t>
      </w:r>
      <w:r w:rsidRPr="00203607">
        <w:rPr>
          <w:rFonts w:ascii="Calibri" w:eastAsia="Calibri" w:hAnsi="Calibri" w:cs="Calibri"/>
          <w:i/>
          <w:lang w:eastAsia="en-IN" w:bidi="mr-IN"/>
        </w:rPr>
        <w:t>Journal of Biological Sciences</w:t>
      </w:r>
      <w:r w:rsidRPr="00203607">
        <w:rPr>
          <w:rFonts w:ascii="Calibri" w:eastAsia="Calibri" w:hAnsi="Calibri" w:cs="Calibri"/>
          <w:lang w:eastAsia="en-IN" w:bidi="mr-IN"/>
        </w:rPr>
        <w:t xml:space="preserve"> 14, no. 3 (2014): 195–203.</w:t>
      </w:r>
    </w:p>
    <w:p w14:paraId="7E0AE0A2"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Singh, Shailendra, Rajendra Singh, K.P. Singh, V. Singh, Y.P.S Malik, Bhupesh </w:t>
      </w:r>
      <w:proofErr w:type="spellStart"/>
      <w:r w:rsidRPr="00203607">
        <w:rPr>
          <w:rFonts w:ascii="Calibri" w:eastAsia="Calibri" w:hAnsi="Calibri" w:cs="Calibri"/>
          <w:lang w:eastAsia="en-IN" w:bidi="mr-IN"/>
        </w:rPr>
        <w:t>Kamdi</w:t>
      </w:r>
      <w:proofErr w:type="spellEnd"/>
      <w:r w:rsidRPr="00203607">
        <w:rPr>
          <w:rFonts w:ascii="Calibri" w:eastAsia="Calibri" w:hAnsi="Calibri" w:cs="Calibri"/>
          <w:lang w:eastAsia="en-IN" w:bidi="mr-IN"/>
        </w:rPr>
        <w:t xml:space="preserve">, Rahul Singh, and Gayatri Kashyap. “Prevalence of Bovine Coronavirus Infection in Organized Dairy Farms of Central and North Regions, India.” </w:t>
      </w:r>
      <w:r w:rsidRPr="00203607">
        <w:rPr>
          <w:rFonts w:ascii="Calibri" w:eastAsia="Calibri" w:hAnsi="Calibri" w:cs="Calibri"/>
          <w:i/>
          <w:lang w:eastAsia="en-IN" w:bidi="mr-IN"/>
        </w:rPr>
        <w:t>Biological Rhythm Research</w:t>
      </w:r>
      <w:r w:rsidRPr="00203607">
        <w:rPr>
          <w:rFonts w:ascii="Calibri" w:eastAsia="Calibri" w:hAnsi="Calibri" w:cs="Calibri"/>
          <w:lang w:eastAsia="en-IN" w:bidi="mr-IN"/>
        </w:rPr>
        <w:t xml:space="preserve"> 53, no. 3 (March 4, 2022): 351–57.</w:t>
      </w:r>
      <w:hyperlink r:id="rId156">
        <w:r w:rsidRPr="00203607">
          <w:rPr>
            <w:rFonts w:ascii="Calibri" w:eastAsia="Calibri" w:hAnsi="Calibri" w:cs="Calibri"/>
            <w:lang w:eastAsia="en-IN" w:bidi="mr-IN"/>
          </w:rPr>
          <w:t xml:space="preserve"> </w:t>
        </w:r>
      </w:hyperlink>
      <w:hyperlink r:id="rId157">
        <w:r w:rsidRPr="00203607">
          <w:rPr>
            <w:rFonts w:ascii="Calibri" w:eastAsia="Calibri" w:hAnsi="Calibri" w:cs="Calibri"/>
            <w:color w:val="1155CC"/>
            <w:u w:val="single"/>
            <w:lang w:eastAsia="en-IN" w:bidi="mr-IN"/>
          </w:rPr>
          <w:t>https://doi.org/10.1080/09291016.2019.1629093</w:t>
        </w:r>
      </w:hyperlink>
      <w:r w:rsidRPr="00203607">
        <w:rPr>
          <w:rFonts w:ascii="Calibri" w:eastAsia="Calibri" w:hAnsi="Calibri" w:cs="Calibri"/>
          <w:lang w:eastAsia="en-IN" w:bidi="mr-IN"/>
        </w:rPr>
        <w:t>.</w:t>
      </w:r>
    </w:p>
    <w:p w14:paraId="02589453"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Sinha, Surbhi, Abhinav Srivastava, </w:t>
      </w:r>
      <w:proofErr w:type="spellStart"/>
      <w:r w:rsidRPr="00203607">
        <w:rPr>
          <w:rFonts w:ascii="Calibri" w:eastAsia="Calibri" w:hAnsi="Calibri" w:cs="Calibri"/>
          <w:lang w:eastAsia="en-IN" w:bidi="mr-IN"/>
        </w:rPr>
        <w:t>Tithi</w:t>
      </w:r>
      <w:proofErr w:type="spellEnd"/>
      <w:r w:rsidRPr="00203607">
        <w:rPr>
          <w:rFonts w:ascii="Calibri" w:eastAsia="Calibri" w:hAnsi="Calibri" w:cs="Calibri"/>
          <w:lang w:eastAsia="en-IN" w:bidi="mr-IN"/>
        </w:rPr>
        <w:t xml:space="preserve"> Mehrotra, and Rachana Singh. “A Review on the Dairy Industry Waste Water Characteristics, Its Impact on Environment and Treatment Possibilities.” In </w:t>
      </w:r>
      <w:r w:rsidRPr="00203607">
        <w:rPr>
          <w:rFonts w:ascii="Calibri" w:eastAsia="Calibri" w:hAnsi="Calibri" w:cs="Calibri"/>
          <w:i/>
          <w:lang w:eastAsia="en-IN" w:bidi="mr-IN"/>
        </w:rPr>
        <w:t>Emerging Issues in Ecology and Environmental Science: Case Studies from India</w:t>
      </w:r>
      <w:r w:rsidRPr="00203607">
        <w:rPr>
          <w:rFonts w:ascii="Calibri" w:eastAsia="Calibri" w:hAnsi="Calibri" w:cs="Calibri"/>
          <w:lang w:eastAsia="en-IN" w:bidi="mr-IN"/>
        </w:rPr>
        <w:t xml:space="preserve">, edited by </w:t>
      </w:r>
      <w:proofErr w:type="spellStart"/>
      <w:r w:rsidRPr="00203607">
        <w:rPr>
          <w:rFonts w:ascii="Calibri" w:eastAsia="Calibri" w:hAnsi="Calibri" w:cs="Calibri"/>
          <w:lang w:eastAsia="en-IN" w:bidi="mr-IN"/>
        </w:rPr>
        <w:t>Tanu</w:t>
      </w:r>
      <w:proofErr w:type="spellEnd"/>
      <w:r w:rsidRPr="00203607">
        <w:rPr>
          <w:rFonts w:ascii="Calibri" w:eastAsia="Calibri" w:hAnsi="Calibri" w:cs="Calibri"/>
          <w:lang w:eastAsia="en-IN" w:bidi="mr-IN"/>
        </w:rPr>
        <w:t xml:space="preserve"> Jindal, 73–84. </w:t>
      </w:r>
      <w:proofErr w:type="spellStart"/>
      <w:r w:rsidRPr="00203607">
        <w:rPr>
          <w:rFonts w:ascii="Calibri" w:eastAsia="Calibri" w:hAnsi="Calibri" w:cs="Calibri"/>
          <w:lang w:eastAsia="en-IN" w:bidi="mr-IN"/>
        </w:rPr>
        <w:t>SpringerBriefs</w:t>
      </w:r>
      <w:proofErr w:type="spellEnd"/>
      <w:r w:rsidRPr="00203607">
        <w:rPr>
          <w:rFonts w:ascii="Calibri" w:eastAsia="Calibri" w:hAnsi="Calibri" w:cs="Calibri"/>
          <w:lang w:eastAsia="en-IN" w:bidi="mr-IN"/>
        </w:rPr>
        <w:t xml:space="preserve"> in Environmental Science. Cham: Springer International Publishing, 2019.</w:t>
      </w:r>
      <w:hyperlink r:id="rId158">
        <w:r w:rsidRPr="00203607">
          <w:rPr>
            <w:rFonts w:ascii="Calibri" w:eastAsia="Calibri" w:hAnsi="Calibri" w:cs="Calibri"/>
            <w:lang w:eastAsia="en-IN" w:bidi="mr-IN"/>
          </w:rPr>
          <w:t xml:space="preserve"> </w:t>
        </w:r>
      </w:hyperlink>
      <w:hyperlink r:id="rId159">
        <w:r w:rsidRPr="00203607">
          <w:rPr>
            <w:rFonts w:ascii="Calibri" w:eastAsia="Calibri" w:hAnsi="Calibri" w:cs="Calibri"/>
            <w:color w:val="1155CC"/>
            <w:u w:val="single"/>
            <w:lang w:eastAsia="en-IN" w:bidi="mr-IN"/>
          </w:rPr>
          <w:t>https://doi.org/10.1007/978-3-319-99398-0_6</w:t>
        </w:r>
      </w:hyperlink>
      <w:r w:rsidRPr="00203607">
        <w:rPr>
          <w:rFonts w:ascii="Calibri" w:eastAsia="Calibri" w:hAnsi="Calibri" w:cs="Calibri"/>
          <w:lang w:eastAsia="en-IN" w:bidi="mr-IN"/>
        </w:rPr>
        <w:t>.</w:t>
      </w:r>
    </w:p>
    <w:p w14:paraId="1B3EF62B"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Sudhakar, </w:t>
      </w:r>
      <w:proofErr w:type="spellStart"/>
      <w:r w:rsidRPr="00203607">
        <w:rPr>
          <w:rFonts w:ascii="Calibri" w:eastAsia="Calibri" w:hAnsi="Calibri" w:cs="Calibri"/>
          <w:lang w:eastAsia="en-IN" w:bidi="mr-IN"/>
        </w:rPr>
        <w:t>Krovvidi</w:t>
      </w:r>
      <w:proofErr w:type="spellEnd"/>
      <w:r w:rsidRPr="00203607">
        <w:rPr>
          <w:rFonts w:ascii="Calibri" w:eastAsia="Calibri" w:hAnsi="Calibri" w:cs="Calibri"/>
          <w:lang w:eastAsia="en-IN" w:bidi="mr-IN"/>
        </w:rPr>
        <w:t xml:space="preserve">, S </w:t>
      </w:r>
      <w:proofErr w:type="spellStart"/>
      <w:r w:rsidRPr="00203607">
        <w:rPr>
          <w:rFonts w:ascii="Calibri" w:eastAsia="Calibri" w:hAnsi="Calibri" w:cs="Calibri"/>
          <w:lang w:eastAsia="en-IN" w:bidi="mr-IN"/>
        </w:rPr>
        <w:t>Panneerselvam</w:t>
      </w:r>
      <w:proofErr w:type="spellEnd"/>
      <w:r w:rsidRPr="00203607">
        <w:rPr>
          <w:rFonts w:ascii="Calibri" w:eastAsia="Calibri" w:hAnsi="Calibri" w:cs="Calibri"/>
          <w:lang w:eastAsia="en-IN" w:bidi="mr-IN"/>
        </w:rPr>
        <w:t xml:space="preserve">, A K </w:t>
      </w:r>
      <w:proofErr w:type="spellStart"/>
      <w:r w:rsidRPr="00203607">
        <w:rPr>
          <w:rFonts w:ascii="Calibri" w:eastAsia="Calibri" w:hAnsi="Calibri" w:cs="Calibri"/>
          <w:lang w:eastAsia="en-IN" w:bidi="mr-IN"/>
        </w:rPr>
        <w:t>Thiruvenkadan</w:t>
      </w:r>
      <w:proofErr w:type="spellEnd"/>
      <w:r w:rsidRPr="00203607">
        <w:rPr>
          <w:rFonts w:ascii="Calibri" w:eastAsia="Calibri" w:hAnsi="Calibri" w:cs="Calibri"/>
          <w:lang w:eastAsia="en-IN" w:bidi="mr-IN"/>
        </w:rPr>
        <w:t xml:space="preserve">, John Abraham, and G </w:t>
      </w:r>
      <w:proofErr w:type="spellStart"/>
      <w:r w:rsidRPr="00203607">
        <w:rPr>
          <w:rFonts w:ascii="Calibri" w:eastAsia="Calibri" w:hAnsi="Calibri" w:cs="Calibri"/>
          <w:lang w:eastAsia="en-IN" w:bidi="mr-IN"/>
        </w:rPr>
        <w:t>Vinodkumar</w:t>
      </w:r>
      <w:proofErr w:type="spellEnd"/>
      <w:r w:rsidRPr="00203607">
        <w:rPr>
          <w:rFonts w:ascii="Calibri" w:eastAsia="Calibri" w:hAnsi="Calibri" w:cs="Calibri"/>
          <w:lang w:eastAsia="en-IN" w:bidi="mr-IN"/>
        </w:rPr>
        <w:t>. “FACTORS EFFECTING MILK COMPOSITION OF CROSSBRED DAIRY CATTLE IN SOUTHERN INDIA” 3 (2013): 5.</w:t>
      </w:r>
    </w:p>
    <w:p w14:paraId="59768412"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Tewari, </w:t>
      </w:r>
      <w:proofErr w:type="spellStart"/>
      <w:r w:rsidRPr="00203607">
        <w:rPr>
          <w:rFonts w:ascii="Calibri" w:eastAsia="Calibri" w:hAnsi="Calibri" w:cs="Calibri"/>
          <w:lang w:eastAsia="en-IN" w:bidi="mr-IN"/>
        </w:rPr>
        <w:t>Himani</w:t>
      </w:r>
      <w:proofErr w:type="spellEnd"/>
      <w:r w:rsidRPr="00203607">
        <w:rPr>
          <w:rFonts w:ascii="Calibri" w:eastAsia="Calibri" w:hAnsi="Calibri" w:cs="Calibri"/>
          <w:lang w:eastAsia="en-IN" w:bidi="mr-IN"/>
        </w:rPr>
        <w:t xml:space="preserve">, Sanjay Kumar, Rajshree </w:t>
      </w:r>
      <w:proofErr w:type="spellStart"/>
      <w:r w:rsidRPr="00203607">
        <w:rPr>
          <w:rFonts w:ascii="Calibri" w:eastAsia="Calibri" w:hAnsi="Calibri" w:cs="Calibri"/>
          <w:lang w:eastAsia="en-IN" w:bidi="mr-IN"/>
        </w:rPr>
        <w:t>Rath</w:t>
      </w:r>
      <w:proofErr w:type="spellEnd"/>
      <w:r w:rsidRPr="00203607">
        <w:rPr>
          <w:rFonts w:ascii="Calibri" w:eastAsia="Calibri" w:hAnsi="Calibri" w:cs="Calibri"/>
          <w:lang w:eastAsia="en-IN" w:bidi="mr-IN"/>
        </w:rPr>
        <w:t xml:space="preserve">, and Kalpana Tyagi. “Existing Housing and Breeding Management Practices </w:t>
      </w:r>
      <w:proofErr w:type="spellStart"/>
      <w:r w:rsidRPr="00203607">
        <w:rPr>
          <w:rFonts w:ascii="Calibri" w:eastAsia="Calibri" w:hAnsi="Calibri" w:cs="Calibri"/>
          <w:lang w:eastAsia="en-IN" w:bidi="mr-IN"/>
        </w:rPr>
        <w:t>Adoptedby</w:t>
      </w:r>
      <w:proofErr w:type="spellEnd"/>
      <w:r w:rsidRPr="00203607">
        <w:rPr>
          <w:rFonts w:ascii="Calibri" w:eastAsia="Calibri" w:hAnsi="Calibri" w:cs="Calibri"/>
          <w:lang w:eastAsia="en-IN" w:bidi="mr-IN"/>
        </w:rPr>
        <w:t xml:space="preserve"> Dairy Farmers in </w:t>
      </w:r>
      <w:proofErr w:type="spellStart"/>
      <w:r w:rsidRPr="00203607">
        <w:rPr>
          <w:rFonts w:ascii="Calibri" w:eastAsia="Calibri" w:hAnsi="Calibri" w:cs="Calibri"/>
          <w:lang w:eastAsia="en-IN" w:bidi="mr-IN"/>
        </w:rPr>
        <w:t>Tarai</w:t>
      </w:r>
      <w:proofErr w:type="spellEnd"/>
      <w:r w:rsidRPr="00203607">
        <w:rPr>
          <w:rFonts w:ascii="Calibri" w:eastAsia="Calibri" w:hAnsi="Calibri" w:cs="Calibri"/>
          <w:lang w:eastAsia="en-IN" w:bidi="mr-IN"/>
        </w:rPr>
        <w:t xml:space="preserve"> Region of Uttarakhand, India.” </w:t>
      </w:r>
      <w:r w:rsidRPr="00203607">
        <w:rPr>
          <w:rFonts w:ascii="Calibri" w:eastAsia="Calibri" w:hAnsi="Calibri" w:cs="Calibri"/>
          <w:i/>
          <w:lang w:eastAsia="en-IN" w:bidi="mr-IN"/>
        </w:rPr>
        <w:t>Indian Journal of Animal Research</w:t>
      </w:r>
      <w:r w:rsidRPr="00203607">
        <w:rPr>
          <w:rFonts w:ascii="Calibri" w:eastAsia="Calibri" w:hAnsi="Calibri" w:cs="Calibri"/>
          <w:lang w:eastAsia="en-IN" w:bidi="mr-IN"/>
        </w:rPr>
        <w:t>, no. OF (September 20, 2016).</w:t>
      </w:r>
      <w:hyperlink r:id="rId160">
        <w:r w:rsidRPr="00203607">
          <w:rPr>
            <w:rFonts w:ascii="Calibri" w:eastAsia="Calibri" w:hAnsi="Calibri" w:cs="Calibri"/>
            <w:lang w:eastAsia="en-IN" w:bidi="mr-IN"/>
          </w:rPr>
          <w:t xml:space="preserve"> </w:t>
        </w:r>
      </w:hyperlink>
      <w:hyperlink r:id="rId161">
        <w:r w:rsidRPr="00203607">
          <w:rPr>
            <w:rFonts w:ascii="Calibri" w:eastAsia="Calibri" w:hAnsi="Calibri" w:cs="Calibri"/>
            <w:color w:val="1155CC"/>
            <w:u w:val="single"/>
            <w:lang w:eastAsia="en-IN" w:bidi="mr-IN"/>
          </w:rPr>
          <w:t>https://doi.org/10.18805/ijar.11467</w:t>
        </w:r>
      </w:hyperlink>
      <w:r w:rsidRPr="00203607">
        <w:rPr>
          <w:rFonts w:ascii="Calibri" w:eastAsia="Calibri" w:hAnsi="Calibri" w:cs="Calibri"/>
          <w:lang w:eastAsia="en-IN" w:bidi="mr-IN"/>
        </w:rPr>
        <w:t>.</w:t>
      </w:r>
    </w:p>
    <w:p w14:paraId="32B59D14"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Thakur, Amit, Anil K. Dixit, Shiv Kumar, and Gunjan Bhandari. “Value Chain Analysis of Informal Dairy Processing Units in Haryana (India): A System Dynamic Approach.” </w:t>
      </w:r>
      <w:r w:rsidRPr="00203607">
        <w:rPr>
          <w:rFonts w:ascii="Calibri" w:eastAsia="Calibri" w:hAnsi="Calibri" w:cs="Calibri"/>
          <w:i/>
          <w:lang w:eastAsia="en-IN" w:bidi="mr-IN"/>
        </w:rPr>
        <w:t>Agricultural Research</w:t>
      </w:r>
      <w:r w:rsidRPr="00203607">
        <w:rPr>
          <w:rFonts w:ascii="Calibri" w:eastAsia="Calibri" w:hAnsi="Calibri" w:cs="Calibri"/>
          <w:lang w:eastAsia="en-IN" w:bidi="mr-IN"/>
        </w:rPr>
        <w:t xml:space="preserve"> 10, no. 2 (June 1, 2021): 307–13.</w:t>
      </w:r>
      <w:hyperlink r:id="rId162">
        <w:r w:rsidRPr="00203607">
          <w:rPr>
            <w:rFonts w:ascii="Calibri" w:eastAsia="Calibri" w:hAnsi="Calibri" w:cs="Calibri"/>
            <w:lang w:eastAsia="en-IN" w:bidi="mr-IN"/>
          </w:rPr>
          <w:t xml:space="preserve"> </w:t>
        </w:r>
      </w:hyperlink>
      <w:hyperlink r:id="rId163">
        <w:r w:rsidRPr="00203607">
          <w:rPr>
            <w:rFonts w:ascii="Calibri" w:eastAsia="Calibri" w:hAnsi="Calibri" w:cs="Calibri"/>
            <w:color w:val="1155CC"/>
            <w:u w:val="single"/>
            <w:lang w:eastAsia="en-IN" w:bidi="mr-IN"/>
          </w:rPr>
          <w:t>https://doi.org/10.1007/s40003-020-00502-2</w:t>
        </w:r>
      </w:hyperlink>
      <w:r w:rsidRPr="00203607">
        <w:rPr>
          <w:rFonts w:ascii="Calibri" w:eastAsia="Calibri" w:hAnsi="Calibri" w:cs="Calibri"/>
          <w:lang w:eastAsia="en-IN" w:bidi="mr-IN"/>
        </w:rPr>
        <w:t>.</w:t>
      </w:r>
    </w:p>
    <w:p w14:paraId="7C57C960"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Tiwari, </w:t>
      </w:r>
      <w:proofErr w:type="spellStart"/>
      <w:r w:rsidRPr="00203607">
        <w:rPr>
          <w:rFonts w:ascii="Calibri" w:eastAsia="Calibri" w:hAnsi="Calibri" w:cs="Calibri"/>
          <w:lang w:eastAsia="en-IN" w:bidi="mr-IN"/>
        </w:rPr>
        <w:t>Himani</w:t>
      </w:r>
      <w:proofErr w:type="spellEnd"/>
      <w:r w:rsidRPr="00203607">
        <w:rPr>
          <w:rFonts w:ascii="Calibri" w:eastAsia="Calibri" w:hAnsi="Calibri" w:cs="Calibri"/>
          <w:lang w:eastAsia="en-IN" w:bidi="mr-IN"/>
        </w:rPr>
        <w:t xml:space="preserve">, Sanjay Kumar, D. V. Singh, Rajshree </w:t>
      </w:r>
      <w:proofErr w:type="spellStart"/>
      <w:r w:rsidRPr="00203607">
        <w:rPr>
          <w:rFonts w:ascii="Calibri" w:eastAsia="Calibri" w:hAnsi="Calibri" w:cs="Calibri"/>
          <w:lang w:eastAsia="en-IN" w:bidi="mr-IN"/>
        </w:rPr>
        <w:t>Rath</w:t>
      </w:r>
      <w:proofErr w:type="spellEnd"/>
      <w:r w:rsidRPr="00203607">
        <w:rPr>
          <w:rFonts w:ascii="Calibri" w:eastAsia="Calibri" w:hAnsi="Calibri" w:cs="Calibri"/>
          <w:lang w:eastAsia="en-IN" w:bidi="mr-IN"/>
        </w:rPr>
        <w:t xml:space="preserve">, and Kalpana Tyagi. “Studies on Existing Milking and Health Care Practices Adopted </w:t>
      </w:r>
      <w:proofErr w:type="spellStart"/>
      <w:r w:rsidRPr="00203607">
        <w:rPr>
          <w:rFonts w:ascii="Calibri" w:eastAsia="Calibri" w:hAnsi="Calibri" w:cs="Calibri"/>
          <w:lang w:eastAsia="en-IN" w:bidi="mr-IN"/>
        </w:rPr>
        <w:t>Bydairy</w:t>
      </w:r>
      <w:proofErr w:type="spellEnd"/>
      <w:r w:rsidRPr="00203607">
        <w:rPr>
          <w:rFonts w:ascii="Calibri" w:eastAsia="Calibri" w:hAnsi="Calibri" w:cs="Calibri"/>
          <w:lang w:eastAsia="en-IN" w:bidi="mr-IN"/>
        </w:rPr>
        <w:t xml:space="preserve"> Farmers in </w:t>
      </w:r>
      <w:proofErr w:type="spellStart"/>
      <w:r w:rsidRPr="00203607">
        <w:rPr>
          <w:rFonts w:ascii="Calibri" w:eastAsia="Calibri" w:hAnsi="Calibri" w:cs="Calibri"/>
          <w:lang w:eastAsia="en-IN" w:bidi="mr-IN"/>
        </w:rPr>
        <w:t>Tarai</w:t>
      </w:r>
      <w:proofErr w:type="spellEnd"/>
      <w:r w:rsidRPr="00203607">
        <w:rPr>
          <w:rFonts w:ascii="Calibri" w:eastAsia="Calibri" w:hAnsi="Calibri" w:cs="Calibri"/>
          <w:lang w:eastAsia="en-IN" w:bidi="mr-IN"/>
        </w:rPr>
        <w:t xml:space="preserve"> Region of Uttarakhand, India.” </w:t>
      </w:r>
      <w:r w:rsidRPr="00203607">
        <w:rPr>
          <w:rFonts w:ascii="Calibri" w:eastAsia="Calibri" w:hAnsi="Calibri" w:cs="Calibri"/>
          <w:i/>
          <w:lang w:eastAsia="en-IN" w:bidi="mr-IN"/>
        </w:rPr>
        <w:t>Indian Journal of Animal Research</w:t>
      </w:r>
      <w:r w:rsidRPr="00203607">
        <w:rPr>
          <w:rFonts w:ascii="Calibri" w:eastAsia="Calibri" w:hAnsi="Calibri" w:cs="Calibri"/>
          <w:lang w:eastAsia="en-IN" w:bidi="mr-IN"/>
        </w:rPr>
        <w:t>, no. OF (September 20, 2016).</w:t>
      </w:r>
      <w:hyperlink r:id="rId164">
        <w:r w:rsidRPr="00203607">
          <w:rPr>
            <w:rFonts w:ascii="Calibri" w:eastAsia="Calibri" w:hAnsi="Calibri" w:cs="Calibri"/>
            <w:lang w:eastAsia="en-IN" w:bidi="mr-IN"/>
          </w:rPr>
          <w:t xml:space="preserve"> </w:t>
        </w:r>
      </w:hyperlink>
      <w:hyperlink r:id="rId165">
        <w:r w:rsidRPr="00203607">
          <w:rPr>
            <w:rFonts w:ascii="Calibri" w:eastAsia="Calibri" w:hAnsi="Calibri" w:cs="Calibri"/>
            <w:color w:val="1155CC"/>
            <w:u w:val="single"/>
            <w:lang w:eastAsia="en-IN" w:bidi="mr-IN"/>
          </w:rPr>
          <w:t>https://doi.org/10.18805/ijar.11468</w:t>
        </w:r>
      </w:hyperlink>
      <w:r w:rsidRPr="00203607">
        <w:rPr>
          <w:rFonts w:ascii="Calibri" w:eastAsia="Calibri" w:hAnsi="Calibri" w:cs="Calibri"/>
          <w:lang w:eastAsia="en-IN" w:bidi="mr-IN"/>
        </w:rPr>
        <w:t>.</w:t>
      </w:r>
    </w:p>
    <w:p w14:paraId="4ED56228"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val="sv-SE" w:eastAsia="en-IN" w:bidi="mr-IN"/>
        </w:rPr>
        <w:t xml:space="preserve">Trangadia, Bhavesh, Samir Kumar Rana, Falguni Mukherjee, and Villuppanoor Alwar Srinivasan. </w:t>
      </w:r>
      <w:r w:rsidRPr="00203607">
        <w:rPr>
          <w:rFonts w:ascii="Calibri" w:eastAsia="Calibri" w:hAnsi="Calibri" w:cs="Calibri"/>
          <w:lang w:eastAsia="en-IN" w:bidi="mr-IN"/>
        </w:rPr>
        <w:t xml:space="preserve">“Prevalence of Brucellosis and Infectious Bovine Rhinotracheitis in Organized Dairy Farms in India.” </w:t>
      </w:r>
      <w:r w:rsidRPr="00203607">
        <w:rPr>
          <w:rFonts w:ascii="Calibri" w:eastAsia="Calibri" w:hAnsi="Calibri" w:cs="Calibri"/>
          <w:i/>
          <w:lang w:eastAsia="en-IN" w:bidi="mr-IN"/>
        </w:rPr>
        <w:t>Tropical Animal Health and Production</w:t>
      </w:r>
      <w:r w:rsidRPr="00203607">
        <w:rPr>
          <w:rFonts w:ascii="Calibri" w:eastAsia="Calibri" w:hAnsi="Calibri" w:cs="Calibri"/>
          <w:lang w:eastAsia="en-IN" w:bidi="mr-IN"/>
        </w:rPr>
        <w:t xml:space="preserve"> 42, no. 2 (February 1, 2010): 203–7.</w:t>
      </w:r>
      <w:hyperlink r:id="rId166">
        <w:r w:rsidRPr="00203607">
          <w:rPr>
            <w:rFonts w:ascii="Calibri" w:eastAsia="Calibri" w:hAnsi="Calibri" w:cs="Calibri"/>
            <w:lang w:eastAsia="en-IN" w:bidi="mr-IN"/>
          </w:rPr>
          <w:t xml:space="preserve"> </w:t>
        </w:r>
      </w:hyperlink>
      <w:hyperlink r:id="rId167">
        <w:r w:rsidRPr="00203607">
          <w:rPr>
            <w:rFonts w:ascii="Calibri" w:eastAsia="Calibri" w:hAnsi="Calibri" w:cs="Calibri"/>
            <w:color w:val="1155CC"/>
            <w:u w:val="single"/>
            <w:lang w:eastAsia="en-IN" w:bidi="mr-IN"/>
          </w:rPr>
          <w:t>https://doi.org/10.1007/s11250-009-9407-7</w:t>
        </w:r>
      </w:hyperlink>
      <w:r w:rsidRPr="00203607">
        <w:rPr>
          <w:rFonts w:ascii="Calibri" w:eastAsia="Calibri" w:hAnsi="Calibri" w:cs="Calibri"/>
          <w:lang w:eastAsia="en-IN" w:bidi="mr-IN"/>
        </w:rPr>
        <w:t>.</w:t>
      </w:r>
    </w:p>
    <w:p w14:paraId="6B238327" w14:textId="77777777" w:rsidR="00203607" w:rsidRPr="00203607" w:rsidRDefault="00203607" w:rsidP="00203607">
      <w:pPr>
        <w:spacing w:line="324" w:lineRule="auto"/>
        <w:ind w:left="880" w:hanging="440"/>
        <w:rPr>
          <w:rFonts w:ascii="Calibri" w:eastAsia="Calibri" w:hAnsi="Calibri" w:cs="Calibri"/>
          <w:lang w:eastAsia="en-IN" w:bidi="mr-IN"/>
        </w:rPr>
      </w:pPr>
      <w:proofErr w:type="spellStart"/>
      <w:r w:rsidRPr="00203607">
        <w:rPr>
          <w:rFonts w:ascii="Calibri" w:eastAsia="Calibri" w:hAnsi="Calibri" w:cs="Calibri"/>
          <w:lang w:eastAsia="en-IN" w:bidi="mr-IN"/>
        </w:rPr>
        <w:lastRenderedPageBreak/>
        <w:t>Vinodkumar</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Kulangara</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Varikkottil</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Shyma</w:t>
      </w:r>
      <w:proofErr w:type="spellEnd"/>
      <w:r w:rsidRPr="00203607">
        <w:rPr>
          <w:rFonts w:ascii="Calibri" w:eastAsia="Calibri" w:hAnsi="Calibri" w:cs="Calibri"/>
          <w:lang w:eastAsia="en-IN" w:bidi="mr-IN"/>
        </w:rPr>
        <w:t xml:space="preserve">, Davis </w:t>
      </w:r>
      <w:proofErr w:type="spellStart"/>
      <w:r w:rsidRPr="00203607">
        <w:rPr>
          <w:rFonts w:ascii="Calibri" w:eastAsia="Calibri" w:hAnsi="Calibri" w:cs="Calibri"/>
          <w:lang w:eastAsia="en-IN" w:bidi="mr-IN"/>
        </w:rPr>
        <w:t>Kollannur</w:t>
      </w:r>
      <w:proofErr w:type="spellEnd"/>
      <w:r w:rsidRPr="00203607">
        <w:rPr>
          <w:rFonts w:ascii="Calibri" w:eastAsia="Calibri" w:hAnsi="Calibri" w:cs="Calibri"/>
          <w:lang w:eastAsia="en-IN" w:bidi="mr-IN"/>
        </w:rPr>
        <w:t xml:space="preserve"> Justin, </w:t>
      </w:r>
      <w:proofErr w:type="spellStart"/>
      <w:r w:rsidRPr="00203607">
        <w:rPr>
          <w:rFonts w:ascii="Calibri" w:eastAsia="Calibri" w:hAnsi="Calibri" w:cs="Calibri"/>
          <w:lang w:eastAsia="en-IN" w:bidi="mr-IN"/>
        </w:rPr>
        <w:t>Sivasailam</w:t>
      </w:r>
      <w:proofErr w:type="spellEnd"/>
      <w:r w:rsidRPr="00203607">
        <w:rPr>
          <w:rFonts w:ascii="Calibri" w:eastAsia="Calibri" w:hAnsi="Calibri" w:cs="Calibri"/>
          <w:lang w:eastAsia="en-IN" w:bidi="mr-IN"/>
        </w:rPr>
        <w:t xml:space="preserve"> Ashok, Joseph </w:t>
      </w:r>
      <w:proofErr w:type="spellStart"/>
      <w:r w:rsidRPr="00203607">
        <w:rPr>
          <w:rFonts w:ascii="Calibri" w:eastAsia="Calibri" w:hAnsi="Calibri" w:cs="Calibri"/>
          <w:lang w:eastAsia="en-IN" w:bidi="mr-IN"/>
        </w:rPr>
        <w:t>Parassery</w:t>
      </w:r>
      <w:proofErr w:type="spellEnd"/>
      <w:r w:rsidRPr="00203607">
        <w:rPr>
          <w:rFonts w:ascii="Calibri" w:eastAsia="Calibri" w:hAnsi="Calibri" w:cs="Calibri"/>
          <w:lang w:eastAsia="en-IN" w:bidi="mr-IN"/>
        </w:rPr>
        <w:t xml:space="preserve"> Anu, </w:t>
      </w:r>
      <w:proofErr w:type="spellStart"/>
      <w:r w:rsidRPr="00203607">
        <w:rPr>
          <w:rFonts w:ascii="Calibri" w:eastAsia="Calibri" w:hAnsi="Calibri" w:cs="Calibri"/>
          <w:lang w:eastAsia="en-IN" w:bidi="mr-IN"/>
        </w:rPr>
        <w:t>Kattilveetil</w:t>
      </w:r>
      <w:proofErr w:type="spellEnd"/>
      <w:r w:rsidRPr="00203607">
        <w:rPr>
          <w:rFonts w:ascii="Calibri" w:eastAsia="Calibri" w:hAnsi="Calibri" w:cs="Calibri"/>
          <w:lang w:eastAsia="en-IN" w:bidi="mr-IN"/>
        </w:rPr>
        <w:t xml:space="preserve"> Mini, </w:t>
      </w:r>
      <w:proofErr w:type="spellStart"/>
      <w:r w:rsidRPr="00203607">
        <w:rPr>
          <w:rFonts w:ascii="Calibri" w:eastAsia="Calibri" w:hAnsi="Calibri" w:cs="Calibri"/>
          <w:lang w:eastAsia="en-IN" w:bidi="mr-IN"/>
        </w:rPr>
        <w:t>Varikkottil</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Muhammedkutty</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Suchithra</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Sasidharan</w:t>
      </w:r>
      <w:proofErr w:type="spellEnd"/>
      <w:r w:rsidRPr="00203607">
        <w:rPr>
          <w:rFonts w:ascii="Calibri" w:eastAsia="Calibri" w:hAnsi="Calibri" w:cs="Calibri"/>
          <w:lang w:eastAsia="en-IN" w:bidi="mr-IN"/>
        </w:rPr>
        <w:t xml:space="preserve">, and Sunanda </w:t>
      </w:r>
      <w:proofErr w:type="spellStart"/>
      <w:r w:rsidRPr="00203607">
        <w:rPr>
          <w:rFonts w:ascii="Calibri" w:eastAsia="Calibri" w:hAnsi="Calibri" w:cs="Calibri"/>
          <w:lang w:eastAsia="en-IN" w:bidi="mr-IN"/>
        </w:rPr>
        <w:t>Chullipparambil</w:t>
      </w:r>
      <w:proofErr w:type="spellEnd"/>
      <w:r w:rsidRPr="00203607">
        <w:rPr>
          <w:rFonts w:ascii="Calibri" w:eastAsia="Calibri" w:hAnsi="Calibri" w:cs="Calibri"/>
          <w:lang w:eastAsia="en-IN" w:bidi="mr-IN"/>
        </w:rPr>
        <w:t xml:space="preserve">. “Fatal </w:t>
      </w:r>
      <w:proofErr w:type="spellStart"/>
      <w:r w:rsidRPr="00203607">
        <w:rPr>
          <w:rFonts w:ascii="Calibri" w:eastAsia="Calibri" w:hAnsi="Calibri" w:cs="Calibri"/>
          <w:lang w:eastAsia="en-IN" w:bidi="mr-IN"/>
        </w:rPr>
        <w:t>Theileria</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Orientalis</w:t>
      </w:r>
      <w:proofErr w:type="spellEnd"/>
      <w:r w:rsidRPr="00203607">
        <w:rPr>
          <w:rFonts w:ascii="Calibri" w:eastAsia="Calibri" w:hAnsi="Calibri" w:cs="Calibri"/>
          <w:lang w:eastAsia="en-IN" w:bidi="mr-IN"/>
        </w:rPr>
        <w:t xml:space="preserve"> N2 Genotype Infection among Asian Water Buffaloes (</w:t>
      </w:r>
      <w:proofErr w:type="spellStart"/>
      <w:r w:rsidRPr="00203607">
        <w:rPr>
          <w:rFonts w:ascii="Calibri" w:eastAsia="Calibri" w:hAnsi="Calibri" w:cs="Calibri"/>
          <w:lang w:eastAsia="en-IN" w:bidi="mr-IN"/>
        </w:rPr>
        <w:t>Bubalus</w:t>
      </w:r>
      <w:proofErr w:type="spellEnd"/>
      <w:r w:rsidRPr="00203607">
        <w:rPr>
          <w:rFonts w:ascii="Calibri" w:eastAsia="Calibri" w:hAnsi="Calibri" w:cs="Calibri"/>
          <w:lang w:eastAsia="en-IN" w:bidi="mr-IN"/>
        </w:rPr>
        <w:t xml:space="preserve"> </w:t>
      </w:r>
      <w:proofErr w:type="spellStart"/>
      <w:r w:rsidRPr="00203607">
        <w:rPr>
          <w:rFonts w:ascii="Calibri" w:eastAsia="Calibri" w:hAnsi="Calibri" w:cs="Calibri"/>
          <w:lang w:eastAsia="en-IN" w:bidi="mr-IN"/>
        </w:rPr>
        <w:t>Bubalis</w:t>
      </w:r>
      <w:proofErr w:type="spellEnd"/>
      <w:r w:rsidRPr="00203607">
        <w:rPr>
          <w:rFonts w:ascii="Calibri" w:eastAsia="Calibri" w:hAnsi="Calibri" w:cs="Calibri"/>
          <w:lang w:eastAsia="en-IN" w:bidi="mr-IN"/>
        </w:rPr>
        <w:t xml:space="preserve">) in a Commercial Dairy Farm in Kerala, India.” </w:t>
      </w:r>
      <w:r w:rsidRPr="00203607">
        <w:rPr>
          <w:rFonts w:ascii="Calibri" w:eastAsia="Calibri" w:hAnsi="Calibri" w:cs="Calibri"/>
          <w:i/>
          <w:lang w:eastAsia="en-IN" w:bidi="mr-IN"/>
        </w:rPr>
        <w:t>Parasitology</w:t>
      </w:r>
      <w:r w:rsidRPr="00203607">
        <w:rPr>
          <w:rFonts w:ascii="Calibri" w:eastAsia="Calibri" w:hAnsi="Calibri" w:cs="Calibri"/>
          <w:lang w:eastAsia="en-IN" w:bidi="mr-IN"/>
        </w:rPr>
        <w:t xml:space="preserve"> 143, no. 1 (January 2016): 69–74.</w:t>
      </w:r>
      <w:hyperlink r:id="rId168">
        <w:r w:rsidRPr="00203607">
          <w:rPr>
            <w:rFonts w:ascii="Calibri" w:eastAsia="Calibri" w:hAnsi="Calibri" w:cs="Calibri"/>
            <w:lang w:eastAsia="en-IN" w:bidi="mr-IN"/>
          </w:rPr>
          <w:t xml:space="preserve"> </w:t>
        </w:r>
      </w:hyperlink>
      <w:hyperlink r:id="rId169">
        <w:r w:rsidRPr="00203607">
          <w:rPr>
            <w:rFonts w:ascii="Calibri" w:eastAsia="Calibri" w:hAnsi="Calibri" w:cs="Calibri"/>
            <w:color w:val="1155CC"/>
            <w:u w:val="single"/>
            <w:lang w:eastAsia="en-IN" w:bidi="mr-IN"/>
          </w:rPr>
          <w:t>https://doi.org/10.1017/S0031182015001468</w:t>
        </w:r>
      </w:hyperlink>
      <w:r w:rsidRPr="00203607">
        <w:rPr>
          <w:rFonts w:ascii="Calibri" w:eastAsia="Calibri" w:hAnsi="Calibri" w:cs="Calibri"/>
          <w:lang w:eastAsia="en-IN" w:bidi="mr-IN"/>
        </w:rPr>
        <w:t>.</w:t>
      </w:r>
    </w:p>
    <w:p w14:paraId="4C6B5B37"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Wiley, Andrea S. </w:t>
      </w:r>
      <w:r w:rsidRPr="00203607">
        <w:rPr>
          <w:rFonts w:ascii="Calibri" w:eastAsia="Calibri" w:hAnsi="Calibri" w:cs="Calibri"/>
          <w:i/>
          <w:lang w:eastAsia="en-IN" w:bidi="mr-IN"/>
        </w:rPr>
        <w:t>Cultures of Milk: The Biology and Meaning of Dairy Products in the United States and India</w:t>
      </w:r>
      <w:r w:rsidRPr="00203607">
        <w:rPr>
          <w:rFonts w:ascii="Calibri" w:eastAsia="Calibri" w:hAnsi="Calibri" w:cs="Calibri"/>
          <w:lang w:eastAsia="en-IN" w:bidi="mr-IN"/>
        </w:rPr>
        <w:t>. Harvard University Press, 2014.</w:t>
      </w:r>
    </w:p>
    <w:p w14:paraId="4D97241F" w14:textId="77777777" w:rsidR="00203607" w:rsidRPr="00203607" w:rsidRDefault="00203607" w:rsidP="00203607">
      <w:pPr>
        <w:spacing w:line="324" w:lineRule="auto"/>
        <w:ind w:left="880" w:hanging="440"/>
        <w:rPr>
          <w:rFonts w:ascii="Calibri" w:eastAsia="Calibri" w:hAnsi="Calibri" w:cs="Calibri"/>
          <w:lang w:eastAsia="en-IN" w:bidi="mr-IN"/>
        </w:rPr>
      </w:pPr>
      <w:r w:rsidRPr="00203607">
        <w:rPr>
          <w:rFonts w:ascii="Calibri" w:eastAsia="Calibri" w:hAnsi="Calibri" w:cs="Calibri"/>
          <w:lang w:eastAsia="en-IN" w:bidi="mr-IN"/>
        </w:rPr>
        <w:t xml:space="preserve">Yadav, Ramdev, Sushil Yadav, Amit Singh, and Pooja Singh. “Constraints and Way Forward for Boosting Income from Dairy Farming in India: A Review.” </w:t>
      </w:r>
      <w:r w:rsidRPr="00203607">
        <w:rPr>
          <w:rFonts w:ascii="Calibri" w:eastAsia="Calibri" w:hAnsi="Calibri" w:cs="Calibri"/>
          <w:i/>
          <w:lang w:eastAsia="en-IN" w:bidi="mr-IN"/>
        </w:rPr>
        <w:t>Journal of Scientific Research and Reports</w:t>
      </w:r>
      <w:r w:rsidRPr="00203607">
        <w:rPr>
          <w:rFonts w:ascii="Calibri" w:eastAsia="Calibri" w:hAnsi="Calibri" w:cs="Calibri"/>
          <w:lang w:eastAsia="en-IN" w:bidi="mr-IN"/>
        </w:rPr>
        <w:t xml:space="preserve"> 27 (September 13, 2021): 55–64.</w:t>
      </w:r>
      <w:hyperlink r:id="rId170">
        <w:r w:rsidRPr="00203607">
          <w:rPr>
            <w:rFonts w:ascii="Calibri" w:eastAsia="Calibri" w:hAnsi="Calibri" w:cs="Calibri"/>
            <w:lang w:eastAsia="en-IN" w:bidi="mr-IN"/>
          </w:rPr>
          <w:t xml:space="preserve"> </w:t>
        </w:r>
      </w:hyperlink>
      <w:hyperlink r:id="rId171">
        <w:r w:rsidRPr="00203607">
          <w:rPr>
            <w:rFonts w:ascii="Calibri" w:eastAsia="Calibri" w:hAnsi="Calibri" w:cs="Calibri"/>
            <w:color w:val="1155CC"/>
            <w:u w:val="single"/>
            <w:lang w:eastAsia="en-IN" w:bidi="mr-IN"/>
          </w:rPr>
          <w:t>https://doi.org/10.9734/JSRR/2021/v27i830424</w:t>
        </w:r>
      </w:hyperlink>
      <w:r w:rsidRPr="00203607">
        <w:rPr>
          <w:rFonts w:ascii="Calibri" w:eastAsia="Calibri" w:hAnsi="Calibri" w:cs="Calibri"/>
          <w:lang w:eastAsia="en-IN" w:bidi="mr-IN"/>
        </w:rPr>
        <w:t>.</w:t>
      </w:r>
    </w:p>
    <w:p w14:paraId="59F0E9A0" w14:textId="77777777" w:rsidR="00FE74BF" w:rsidRDefault="00FE74BF"/>
    <w:sectPr w:rsidR="00FE74BF">
      <w:footerReference w:type="default" r:id="rId172"/>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B6D3C7" w14:textId="77777777" w:rsidR="008E34F1" w:rsidRDefault="008E34F1">
      <w:pPr>
        <w:spacing w:after="0" w:line="240" w:lineRule="auto"/>
      </w:pPr>
      <w:r>
        <w:separator/>
      </w:r>
    </w:p>
  </w:endnote>
  <w:endnote w:type="continuationSeparator" w:id="0">
    <w:p w14:paraId="770B556B" w14:textId="77777777" w:rsidR="008E34F1" w:rsidRDefault="008E34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CD966" w14:textId="77777777" w:rsidR="0062745E" w:rsidRDefault="008E34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FF4746" w14:textId="77777777" w:rsidR="008E34F1" w:rsidRDefault="008E34F1">
      <w:pPr>
        <w:spacing w:after="0" w:line="240" w:lineRule="auto"/>
      </w:pPr>
      <w:r>
        <w:separator/>
      </w:r>
    </w:p>
  </w:footnote>
  <w:footnote w:type="continuationSeparator" w:id="0">
    <w:p w14:paraId="3BD45412" w14:textId="77777777" w:rsidR="008E34F1" w:rsidRDefault="008E34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8659D0"/>
    <w:multiLevelType w:val="multilevel"/>
    <w:tmpl w:val="A1C6A9D4"/>
    <w:lvl w:ilvl="0">
      <w:start w:val="1"/>
      <w:numFmt w:val="decimal"/>
      <w:lvlText w:val="%1."/>
      <w:lvlJc w:val="left"/>
      <w:pPr>
        <w:ind w:left="360" w:hanging="360"/>
      </w:pPr>
      <w:rPr>
        <w:b w:val="0"/>
      </w:rPr>
    </w:lvl>
    <w:lvl w:ilvl="1">
      <w:start w:val="1"/>
      <w:numFmt w:val="lowerLetter"/>
      <w:lvlText w:val="%2."/>
      <w:lvlJc w:val="lef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62285272"/>
    <w:multiLevelType w:val="multilevel"/>
    <w:tmpl w:val="6E785A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FE4"/>
    <w:rsid w:val="00203607"/>
    <w:rsid w:val="003F3FE4"/>
    <w:rsid w:val="008E34F1"/>
    <w:rsid w:val="00E33E00"/>
    <w:rsid w:val="00FE74BF"/>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CD690"/>
  <w15:chartTrackingRefBased/>
  <w15:docId w15:val="{B6D98376-9842-4E2D-A8AA-081F11C8F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3607"/>
    <w:pPr>
      <w:keepNext/>
      <w:keepLines/>
      <w:outlineLvl w:val="0"/>
    </w:pPr>
    <w:rPr>
      <w:rFonts w:ascii="Calibri" w:eastAsia="Calibri" w:hAnsi="Calibri" w:cs="Calibri"/>
      <w:b/>
      <w:sz w:val="28"/>
      <w:szCs w:val="28"/>
      <w:lang w:eastAsia="en-IN" w:bidi="mr-IN"/>
    </w:rPr>
  </w:style>
  <w:style w:type="paragraph" w:styleId="Heading2">
    <w:name w:val="heading 2"/>
    <w:basedOn w:val="Normal"/>
    <w:next w:val="Normal"/>
    <w:link w:val="Heading2Char"/>
    <w:uiPriority w:val="9"/>
    <w:unhideWhenUsed/>
    <w:qFormat/>
    <w:rsid w:val="00203607"/>
    <w:pPr>
      <w:keepNext/>
      <w:keepLines/>
      <w:outlineLvl w:val="1"/>
    </w:pPr>
    <w:rPr>
      <w:rFonts w:ascii="Calibri" w:eastAsia="Calibri" w:hAnsi="Calibri" w:cs="Calibri"/>
      <w:b/>
      <w:i/>
      <w:lang w:eastAsia="en-IN" w:bidi="mr-IN"/>
    </w:rPr>
  </w:style>
  <w:style w:type="paragraph" w:styleId="Heading3">
    <w:name w:val="heading 3"/>
    <w:basedOn w:val="Normal"/>
    <w:next w:val="Normal"/>
    <w:link w:val="Heading3Char"/>
    <w:uiPriority w:val="9"/>
    <w:unhideWhenUsed/>
    <w:qFormat/>
    <w:rsid w:val="00203607"/>
    <w:pPr>
      <w:keepNext/>
      <w:keepLines/>
      <w:spacing w:before="40" w:after="0"/>
      <w:outlineLvl w:val="2"/>
    </w:pPr>
    <w:rPr>
      <w:rFonts w:ascii="Calibri" w:eastAsia="Calibri" w:hAnsi="Calibri" w:cs="Calibri"/>
      <w:color w:val="1F3863"/>
      <w:sz w:val="24"/>
      <w:szCs w:val="24"/>
      <w:lang w:eastAsia="en-IN" w:bidi="mr-IN"/>
    </w:rPr>
  </w:style>
  <w:style w:type="paragraph" w:styleId="Heading4">
    <w:name w:val="heading 4"/>
    <w:basedOn w:val="Normal"/>
    <w:next w:val="Normal"/>
    <w:link w:val="Heading4Char"/>
    <w:uiPriority w:val="9"/>
    <w:semiHidden/>
    <w:unhideWhenUsed/>
    <w:qFormat/>
    <w:rsid w:val="00203607"/>
    <w:pPr>
      <w:keepNext/>
      <w:keepLines/>
      <w:spacing w:before="240" w:after="40"/>
      <w:outlineLvl w:val="3"/>
    </w:pPr>
    <w:rPr>
      <w:rFonts w:ascii="Calibri" w:eastAsia="Calibri" w:hAnsi="Calibri" w:cs="Calibri"/>
      <w:b/>
      <w:sz w:val="24"/>
      <w:szCs w:val="24"/>
      <w:lang w:eastAsia="en-IN" w:bidi="mr-IN"/>
    </w:rPr>
  </w:style>
  <w:style w:type="paragraph" w:styleId="Heading5">
    <w:name w:val="heading 5"/>
    <w:basedOn w:val="Normal"/>
    <w:next w:val="Normal"/>
    <w:link w:val="Heading5Char"/>
    <w:uiPriority w:val="9"/>
    <w:semiHidden/>
    <w:unhideWhenUsed/>
    <w:qFormat/>
    <w:rsid w:val="00203607"/>
    <w:pPr>
      <w:keepNext/>
      <w:keepLines/>
      <w:spacing w:before="220" w:after="40"/>
      <w:outlineLvl w:val="4"/>
    </w:pPr>
    <w:rPr>
      <w:rFonts w:ascii="Calibri" w:eastAsia="Calibri" w:hAnsi="Calibri" w:cs="Calibri"/>
      <w:b/>
      <w:lang w:eastAsia="en-IN" w:bidi="mr-IN"/>
    </w:rPr>
  </w:style>
  <w:style w:type="paragraph" w:styleId="Heading6">
    <w:name w:val="heading 6"/>
    <w:basedOn w:val="Normal"/>
    <w:next w:val="Normal"/>
    <w:link w:val="Heading6Char"/>
    <w:uiPriority w:val="9"/>
    <w:semiHidden/>
    <w:unhideWhenUsed/>
    <w:qFormat/>
    <w:rsid w:val="00203607"/>
    <w:pPr>
      <w:keepNext/>
      <w:keepLines/>
      <w:spacing w:before="200" w:after="40"/>
      <w:outlineLvl w:val="5"/>
    </w:pPr>
    <w:rPr>
      <w:rFonts w:ascii="Calibri" w:eastAsia="Calibri" w:hAnsi="Calibri" w:cs="Calibri"/>
      <w:b/>
      <w:sz w:val="20"/>
      <w:szCs w:val="20"/>
      <w:lang w:eastAsia="en-IN"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3607"/>
    <w:rPr>
      <w:rFonts w:ascii="Calibri" w:eastAsia="Calibri" w:hAnsi="Calibri" w:cs="Calibri"/>
      <w:b/>
      <w:sz w:val="28"/>
      <w:szCs w:val="28"/>
      <w:lang w:eastAsia="en-IN" w:bidi="mr-IN"/>
    </w:rPr>
  </w:style>
  <w:style w:type="character" w:customStyle="1" w:styleId="Heading2Char">
    <w:name w:val="Heading 2 Char"/>
    <w:basedOn w:val="DefaultParagraphFont"/>
    <w:link w:val="Heading2"/>
    <w:uiPriority w:val="9"/>
    <w:rsid w:val="00203607"/>
    <w:rPr>
      <w:rFonts w:ascii="Calibri" w:eastAsia="Calibri" w:hAnsi="Calibri" w:cs="Calibri"/>
      <w:b/>
      <w:i/>
      <w:lang w:eastAsia="en-IN" w:bidi="mr-IN"/>
    </w:rPr>
  </w:style>
  <w:style w:type="character" w:customStyle="1" w:styleId="Heading3Char">
    <w:name w:val="Heading 3 Char"/>
    <w:basedOn w:val="DefaultParagraphFont"/>
    <w:link w:val="Heading3"/>
    <w:uiPriority w:val="9"/>
    <w:rsid w:val="00203607"/>
    <w:rPr>
      <w:rFonts w:ascii="Calibri" w:eastAsia="Calibri" w:hAnsi="Calibri" w:cs="Calibri"/>
      <w:color w:val="1F3863"/>
      <w:sz w:val="24"/>
      <w:szCs w:val="24"/>
      <w:lang w:eastAsia="en-IN" w:bidi="mr-IN"/>
    </w:rPr>
  </w:style>
  <w:style w:type="character" w:customStyle="1" w:styleId="Heading4Char">
    <w:name w:val="Heading 4 Char"/>
    <w:basedOn w:val="DefaultParagraphFont"/>
    <w:link w:val="Heading4"/>
    <w:uiPriority w:val="9"/>
    <w:semiHidden/>
    <w:rsid w:val="00203607"/>
    <w:rPr>
      <w:rFonts w:ascii="Calibri" w:eastAsia="Calibri" w:hAnsi="Calibri" w:cs="Calibri"/>
      <w:b/>
      <w:sz w:val="24"/>
      <w:szCs w:val="24"/>
      <w:lang w:eastAsia="en-IN" w:bidi="mr-IN"/>
    </w:rPr>
  </w:style>
  <w:style w:type="character" w:customStyle="1" w:styleId="Heading5Char">
    <w:name w:val="Heading 5 Char"/>
    <w:basedOn w:val="DefaultParagraphFont"/>
    <w:link w:val="Heading5"/>
    <w:uiPriority w:val="9"/>
    <w:semiHidden/>
    <w:rsid w:val="00203607"/>
    <w:rPr>
      <w:rFonts w:ascii="Calibri" w:eastAsia="Calibri" w:hAnsi="Calibri" w:cs="Calibri"/>
      <w:b/>
      <w:lang w:eastAsia="en-IN" w:bidi="mr-IN"/>
    </w:rPr>
  </w:style>
  <w:style w:type="character" w:customStyle="1" w:styleId="Heading6Char">
    <w:name w:val="Heading 6 Char"/>
    <w:basedOn w:val="DefaultParagraphFont"/>
    <w:link w:val="Heading6"/>
    <w:uiPriority w:val="9"/>
    <w:semiHidden/>
    <w:rsid w:val="00203607"/>
    <w:rPr>
      <w:rFonts w:ascii="Calibri" w:eastAsia="Calibri" w:hAnsi="Calibri" w:cs="Calibri"/>
      <w:b/>
      <w:sz w:val="20"/>
      <w:szCs w:val="20"/>
      <w:lang w:eastAsia="en-IN" w:bidi="mr-IN"/>
    </w:rPr>
  </w:style>
  <w:style w:type="numbering" w:customStyle="1" w:styleId="NoList1">
    <w:name w:val="No List1"/>
    <w:next w:val="NoList"/>
    <w:uiPriority w:val="99"/>
    <w:semiHidden/>
    <w:unhideWhenUsed/>
    <w:rsid w:val="00203607"/>
  </w:style>
  <w:style w:type="paragraph" w:styleId="Title">
    <w:name w:val="Title"/>
    <w:basedOn w:val="Normal"/>
    <w:next w:val="Normal"/>
    <w:link w:val="TitleChar"/>
    <w:uiPriority w:val="10"/>
    <w:qFormat/>
    <w:rsid w:val="00203607"/>
    <w:pPr>
      <w:keepNext/>
      <w:keepLines/>
      <w:spacing w:before="480" w:after="120"/>
    </w:pPr>
    <w:rPr>
      <w:rFonts w:ascii="Calibri" w:eastAsia="Calibri" w:hAnsi="Calibri" w:cs="Calibri"/>
      <w:b/>
      <w:sz w:val="72"/>
      <w:szCs w:val="72"/>
      <w:lang w:eastAsia="en-IN" w:bidi="mr-IN"/>
    </w:rPr>
  </w:style>
  <w:style w:type="character" w:customStyle="1" w:styleId="TitleChar">
    <w:name w:val="Title Char"/>
    <w:basedOn w:val="DefaultParagraphFont"/>
    <w:link w:val="Title"/>
    <w:uiPriority w:val="10"/>
    <w:rsid w:val="00203607"/>
    <w:rPr>
      <w:rFonts w:ascii="Calibri" w:eastAsia="Calibri" w:hAnsi="Calibri" w:cs="Calibri"/>
      <w:b/>
      <w:sz w:val="72"/>
      <w:szCs w:val="72"/>
      <w:lang w:eastAsia="en-IN" w:bidi="mr-IN"/>
    </w:rPr>
  </w:style>
  <w:style w:type="paragraph" w:styleId="Subtitle">
    <w:name w:val="Subtitle"/>
    <w:basedOn w:val="Normal"/>
    <w:next w:val="Normal"/>
    <w:link w:val="SubtitleChar"/>
    <w:uiPriority w:val="11"/>
    <w:qFormat/>
    <w:rsid w:val="00203607"/>
    <w:pPr>
      <w:keepNext/>
      <w:keepLines/>
      <w:spacing w:before="360" w:after="80"/>
    </w:pPr>
    <w:rPr>
      <w:rFonts w:ascii="Georgia" w:eastAsia="Georgia" w:hAnsi="Georgia" w:cs="Georgia"/>
      <w:i/>
      <w:color w:val="666666"/>
      <w:sz w:val="48"/>
      <w:szCs w:val="48"/>
      <w:lang w:eastAsia="en-IN" w:bidi="mr-IN"/>
    </w:rPr>
  </w:style>
  <w:style w:type="character" w:customStyle="1" w:styleId="SubtitleChar">
    <w:name w:val="Subtitle Char"/>
    <w:basedOn w:val="DefaultParagraphFont"/>
    <w:link w:val="Subtitle"/>
    <w:uiPriority w:val="11"/>
    <w:rsid w:val="00203607"/>
    <w:rPr>
      <w:rFonts w:ascii="Georgia" w:eastAsia="Georgia" w:hAnsi="Georgia" w:cs="Georgia"/>
      <w:i/>
      <w:color w:val="666666"/>
      <w:sz w:val="48"/>
      <w:szCs w:val="48"/>
      <w:lang w:eastAsia="en-IN" w:bidi="mr-IN"/>
    </w:rPr>
  </w:style>
  <w:style w:type="paragraph" w:styleId="CommentText">
    <w:name w:val="annotation text"/>
    <w:basedOn w:val="Normal"/>
    <w:link w:val="CommentTextChar"/>
    <w:uiPriority w:val="99"/>
    <w:semiHidden/>
    <w:unhideWhenUsed/>
    <w:rsid w:val="00203607"/>
    <w:pPr>
      <w:spacing w:line="240" w:lineRule="auto"/>
    </w:pPr>
    <w:rPr>
      <w:rFonts w:ascii="Calibri" w:eastAsia="Calibri" w:hAnsi="Calibri" w:cs="Calibri"/>
      <w:sz w:val="20"/>
      <w:szCs w:val="20"/>
      <w:lang w:eastAsia="en-IN" w:bidi="mr-IN"/>
    </w:rPr>
  </w:style>
  <w:style w:type="character" w:customStyle="1" w:styleId="CommentTextChar">
    <w:name w:val="Comment Text Char"/>
    <w:basedOn w:val="DefaultParagraphFont"/>
    <w:link w:val="CommentText"/>
    <w:uiPriority w:val="99"/>
    <w:semiHidden/>
    <w:rsid w:val="00203607"/>
    <w:rPr>
      <w:rFonts w:ascii="Calibri" w:eastAsia="Calibri" w:hAnsi="Calibri" w:cs="Calibri"/>
      <w:sz w:val="20"/>
      <w:szCs w:val="20"/>
      <w:lang w:eastAsia="en-IN" w:bidi="mr-IN"/>
    </w:rPr>
  </w:style>
  <w:style w:type="character" w:styleId="CommentReference">
    <w:name w:val="annotation reference"/>
    <w:basedOn w:val="DefaultParagraphFont"/>
    <w:uiPriority w:val="99"/>
    <w:semiHidden/>
    <w:unhideWhenUsed/>
    <w:rsid w:val="00203607"/>
    <w:rPr>
      <w:sz w:val="16"/>
      <w:szCs w:val="16"/>
    </w:rPr>
  </w:style>
  <w:style w:type="paragraph" w:styleId="BalloonText">
    <w:name w:val="Balloon Text"/>
    <w:basedOn w:val="Normal"/>
    <w:link w:val="BalloonTextChar"/>
    <w:uiPriority w:val="99"/>
    <w:semiHidden/>
    <w:unhideWhenUsed/>
    <w:rsid w:val="00203607"/>
    <w:pPr>
      <w:spacing w:after="0" w:line="240" w:lineRule="auto"/>
    </w:pPr>
    <w:rPr>
      <w:rFonts w:ascii="Segoe UI" w:eastAsia="Calibri" w:hAnsi="Segoe UI" w:cs="Segoe UI"/>
      <w:sz w:val="18"/>
      <w:szCs w:val="18"/>
      <w:lang w:eastAsia="en-IN" w:bidi="mr-IN"/>
    </w:rPr>
  </w:style>
  <w:style w:type="character" w:customStyle="1" w:styleId="BalloonTextChar">
    <w:name w:val="Balloon Text Char"/>
    <w:basedOn w:val="DefaultParagraphFont"/>
    <w:link w:val="BalloonText"/>
    <w:uiPriority w:val="99"/>
    <w:semiHidden/>
    <w:rsid w:val="00203607"/>
    <w:rPr>
      <w:rFonts w:ascii="Segoe UI" w:eastAsia="Calibri" w:hAnsi="Segoe UI" w:cs="Segoe UI"/>
      <w:sz w:val="18"/>
      <w:szCs w:val="18"/>
      <w:lang w:eastAsia="en-IN" w:bidi="mr-IN"/>
    </w:rPr>
  </w:style>
  <w:style w:type="character" w:customStyle="1" w:styleId="Hyperlink1">
    <w:name w:val="Hyperlink1"/>
    <w:basedOn w:val="DefaultParagraphFont"/>
    <w:uiPriority w:val="99"/>
    <w:unhideWhenUsed/>
    <w:rsid w:val="00203607"/>
    <w:rPr>
      <w:color w:val="0000FF"/>
      <w:u w:val="single"/>
    </w:rPr>
  </w:style>
  <w:style w:type="character" w:styleId="UnresolvedMention">
    <w:name w:val="Unresolved Mention"/>
    <w:basedOn w:val="DefaultParagraphFont"/>
    <w:uiPriority w:val="99"/>
    <w:semiHidden/>
    <w:unhideWhenUsed/>
    <w:rsid w:val="00203607"/>
    <w:rPr>
      <w:color w:val="605E5C"/>
      <w:shd w:val="clear" w:color="auto" w:fill="E1DFDD"/>
    </w:rPr>
  </w:style>
  <w:style w:type="character" w:styleId="Hyperlink">
    <w:name w:val="Hyperlink"/>
    <w:basedOn w:val="DefaultParagraphFont"/>
    <w:uiPriority w:val="99"/>
    <w:semiHidden/>
    <w:unhideWhenUsed/>
    <w:rsid w:val="0020360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016/j.sbspro.2015.03.235" TargetMode="External"/><Relationship Id="rId21" Type="http://schemas.openxmlformats.org/officeDocument/2006/relationships/hyperlink" Target="https://doi.org/10.1016/S1995-7645(13)60010-3" TargetMode="External"/><Relationship Id="rId42" Type="http://schemas.openxmlformats.org/officeDocument/2006/relationships/hyperlink" Target="https://bmcpublichealth.biomedcentral.com/articles/10.1186/s12889-019-6634-3" TargetMode="External"/><Relationship Id="rId63" Type="http://schemas.openxmlformats.org/officeDocument/2006/relationships/hyperlink" Target="https://doi.org/10.1016/j.foodpol.2017.08.005" TargetMode="External"/><Relationship Id="rId84" Type="http://schemas.openxmlformats.org/officeDocument/2006/relationships/hyperlink" Target="https://doi.org/10.22004/ag.econ.118232" TargetMode="External"/><Relationship Id="rId138" Type="http://schemas.openxmlformats.org/officeDocument/2006/relationships/hyperlink" Target="https://doi.org/10.1016/j.compag.2013.07.018" TargetMode="External"/><Relationship Id="rId159" Type="http://schemas.openxmlformats.org/officeDocument/2006/relationships/hyperlink" Target="https://doi.org/10.1007/978-3-319-99398-0_6" TargetMode="External"/><Relationship Id="rId170" Type="http://schemas.openxmlformats.org/officeDocument/2006/relationships/hyperlink" Target="https://doi.org/10.9734/JSRR/2021/v27i830424" TargetMode="External"/><Relationship Id="rId107" Type="http://schemas.openxmlformats.org/officeDocument/2006/relationships/hyperlink" Target="https://doi.org/10.20546/ijcmas.2018.703.425" TargetMode="External"/><Relationship Id="rId11" Type="http://schemas.openxmlformats.org/officeDocument/2006/relationships/hyperlink" Target="https://www.proquest.com/docview/1697734330?pq-origsite=gscholar&amp;fromopenview=true" TargetMode="External"/><Relationship Id="rId32" Type="http://schemas.openxmlformats.org/officeDocument/2006/relationships/hyperlink" Target="https://doi.org/10.1007/s11151-020-09763-1" TargetMode="External"/><Relationship Id="rId53" Type="http://schemas.openxmlformats.org/officeDocument/2006/relationships/hyperlink" Target="https://www.semanticscholar.org/paper/Entrepreneurial-Behaviour-and-their-Correlates-in-Shah-Nishi/ab8291338514be1f65599f5012744042e14741fb" TargetMode="External"/><Relationship Id="rId74" Type="http://schemas.openxmlformats.org/officeDocument/2006/relationships/hyperlink" Target="https://doi.org/10.1016/j.vetpar.2011.01.029" TargetMode="External"/><Relationship Id="rId128" Type="http://schemas.openxmlformats.org/officeDocument/2006/relationships/hyperlink" Target="https://www.ncbi.nlm.nih.gov/pmc/articles/PMC5499071/" TargetMode="External"/><Relationship Id="rId149" Type="http://schemas.openxmlformats.org/officeDocument/2006/relationships/hyperlink" Target="https://doi.org/10.1007/s11250-021-03025-2" TargetMode="External"/><Relationship Id="rId5" Type="http://schemas.openxmlformats.org/officeDocument/2006/relationships/footnotes" Target="footnotes.xml"/><Relationship Id="rId95" Type="http://schemas.openxmlformats.org/officeDocument/2006/relationships/hyperlink" Target="https://doi.org/10.1007/s13594-014-0174-5" TargetMode="External"/><Relationship Id="rId160" Type="http://schemas.openxmlformats.org/officeDocument/2006/relationships/hyperlink" Target="https://doi.org/10.18805/ijar.11467" TargetMode="External"/><Relationship Id="rId22" Type="http://schemas.openxmlformats.org/officeDocument/2006/relationships/hyperlink" Target="https://doi.org/10.1016/j.vprsr.2021.100628" TargetMode="External"/><Relationship Id="rId43" Type="http://schemas.openxmlformats.org/officeDocument/2006/relationships/hyperlink" Target="https://bmcpublichealth.biomedcentral.com/articles/10.1186/s12889-019-6634-3" TargetMode="External"/><Relationship Id="rId64" Type="http://schemas.openxmlformats.org/officeDocument/2006/relationships/hyperlink" Target="https://doi.org/10.1007/s11356-020-12057-4" TargetMode="External"/><Relationship Id="rId118" Type="http://schemas.openxmlformats.org/officeDocument/2006/relationships/hyperlink" Target="https://doi.org/10.1016/j.rvsc.2019.01.013" TargetMode="External"/><Relationship Id="rId139" Type="http://schemas.openxmlformats.org/officeDocument/2006/relationships/hyperlink" Target="https://doi.org/10.1016/j.compag.2013.07.018" TargetMode="External"/><Relationship Id="rId85" Type="http://schemas.openxmlformats.org/officeDocument/2006/relationships/hyperlink" Target="https://doi.org/10.22004/ag.econ.118232" TargetMode="External"/><Relationship Id="rId150" Type="http://schemas.openxmlformats.org/officeDocument/2006/relationships/hyperlink" Target="https://doi.org/10.1080/20008686.2020.1792033" TargetMode="External"/><Relationship Id="rId171" Type="http://schemas.openxmlformats.org/officeDocument/2006/relationships/hyperlink" Target="https://doi.org/10.9734/JSRR/2021/v27i830424" TargetMode="External"/><Relationship Id="rId12" Type="http://schemas.openxmlformats.org/officeDocument/2006/relationships/hyperlink" Target="https://doi.org/10.1007/s12088-021-00943-5" TargetMode="External"/><Relationship Id="rId33" Type="http://schemas.openxmlformats.org/officeDocument/2006/relationships/hyperlink" Target="https://doi.org/10.1007/s11151-020-09763-1" TargetMode="External"/><Relationship Id="rId108" Type="http://schemas.openxmlformats.org/officeDocument/2006/relationships/hyperlink" Target="https://doi.org/10.3390/ani10040586" TargetMode="External"/><Relationship Id="rId129" Type="http://schemas.openxmlformats.org/officeDocument/2006/relationships/hyperlink" Target="https://www.ncbi.nlm.nih.gov/pmc/articles/PMC5499071/" TargetMode="External"/><Relationship Id="rId54" Type="http://schemas.openxmlformats.org/officeDocument/2006/relationships/hyperlink" Target="https://onlinelibrary.wiley.com/doi/abs/10.1111/tbed.12774" TargetMode="External"/><Relationship Id="rId75" Type="http://schemas.openxmlformats.org/officeDocument/2006/relationships/hyperlink" Target="https://doi.org/10.1016/j.vetpar.2011.01.029" TargetMode="External"/><Relationship Id="rId96" Type="http://schemas.openxmlformats.org/officeDocument/2006/relationships/hyperlink" Target="https://doi.org/10.20546/ijcmas.2017.607.156" TargetMode="External"/><Relationship Id="rId140" Type="http://schemas.openxmlformats.org/officeDocument/2006/relationships/hyperlink" Target="https://arccjournals.com/journal/indian-journal-of-animal-research/B-211" TargetMode="External"/><Relationship Id="rId161" Type="http://schemas.openxmlformats.org/officeDocument/2006/relationships/hyperlink" Target="https://doi.org/10.18805/ijar.11467"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doi.org/10.1016/j.vprsr.2021.100628" TargetMode="External"/><Relationship Id="rId28" Type="http://schemas.openxmlformats.org/officeDocument/2006/relationships/hyperlink" Target="https://doi.org/10.14202/vetworld.2016.1242-1247" TargetMode="External"/><Relationship Id="rId49" Type="http://schemas.openxmlformats.org/officeDocument/2006/relationships/hyperlink" Target="https://doi.org/10.1371/journal.pone.0239260" TargetMode="External"/><Relationship Id="rId114" Type="http://schemas.openxmlformats.org/officeDocument/2006/relationships/hyperlink" Target="https://doi.org/10.1016/j.nut.2021.111446" TargetMode="External"/><Relationship Id="rId119" Type="http://schemas.openxmlformats.org/officeDocument/2006/relationships/hyperlink" Target="https://doi.org/10.1016/j.rvsc.2019.01.013" TargetMode="External"/><Relationship Id="rId44" Type="http://schemas.openxmlformats.org/officeDocument/2006/relationships/hyperlink" Target="https://doi.org/10.14202/vetworld.2015.941-945" TargetMode="External"/><Relationship Id="rId60" Type="http://schemas.openxmlformats.org/officeDocument/2006/relationships/hyperlink" Target="https://doi.org/10.7763/IJTEF.2011.V2.92" TargetMode="External"/><Relationship Id="rId65" Type="http://schemas.openxmlformats.org/officeDocument/2006/relationships/hyperlink" Target="https://doi.org/10.1007/s11356-020-12057-4" TargetMode="External"/><Relationship Id="rId81" Type="http://schemas.openxmlformats.org/officeDocument/2006/relationships/hyperlink" Target="https://doi.org/10.20546/ijcmas.2017.603.141" TargetMode="External"/><Relationship Id="rId86" Type="http://schemas.openxmlformats.org/officeDocument/2006/relationships/hyperlink" Target="https://doi.org/10.18805/ajdfr.v36i02.7950" TargetMode="External"/><Relationship Id="rId130" Type="http://schemas.openxmlformats.org/officeDocument/2006/relationships/hyperlink" Target="https://doi.org/10.18805/ijar.5587" TargetMode="External"/><Relationship Id="rId135" Type="http://schemas.openxmlformats.org/officeDocument/2006/relationships/hyperlink" Target="https://doi.org/10.1016/j.livsci.2021.104718" TargetMode="External"/><Relationship Id="rId151" Type="http://schemas.openxmlformats.org/officeDocument/2006/relationships/hyperlink" Target="https://doi.org/10.1080/20008686.2020.1792033" TargetMode="External"/><Relationship Id="rId156" Type="http://schemas.openxmlformats.org/officeDocument/2006/relationships/hyperlink" Target="https://doi.org/10.1080/09291016.2019.1629093" TargetMode="External"/><Relationship Id="rId172" Type="http://schemas.openxmlformats.org/officeDocument/2006/relationships/footer" Target="footer1.xml"/><Relationship Id="rId13" Type="http://schemas.openxmlformats.org/officeDocument/2006/relationships/hyperlink" Target="https://doi.org/10.1007/s12088-021-00943-5" TargetMode="External"/><Relationship Id="rId18" Type="http://schemas.openxmlformats.org/officeDocument/2006/relationships/hyperlink" Target="https://doi.org/10.1186/s12711-021-00667-6" TargetMode="External"/><Relationship Id="rId39" Type="http://schemas.openxmlformats.org/officeDocument/2006/relationships/hyperlink" Target="https://doi.org/10.14207/ejsd.2013.v2n2p131" TargetMode="External"/><Relationship Id="rId109" Type="http://schemas.openxmlformats.org/officeDocument/2006/relationships/hyperlink" Target="https://doi.org/10.3390/ani10040586" TargetMode="External"/><Relationship Id="rId34" Type="http://schemas.openxmlformats.org/officeDocument/2006/relationships/hyperlink" Target="https://doi.org/10.1108/IGDR-06-2019-0059" TargetMode="External"/><Relationship Id="rId50" Type="http://schemas.openxmlformats.org/officeDocument/2006/relationships/hyperlink" Target="https://doi.org/10.1017/S1751731113001602" TargetMode="External"/><Relationship Id="rId55" Type="http://schemas.openxmlformats.org/officeDocument/2006/relationships/hyperlink" Target="https://onlinelibrary.wiley.com/doi/abs/10.1111/tbed.12774" TargetMode="External"/><Relationship Id="rId76" Type="http://schemas.openxmlformats.org/officeDocument/2006/relationships/hyperlink" Target="https://doi.org/10.14202/vetworld.2014.916-921" TargetMode="External"/><Relationship Id="rId97" Type="http://schemas.openxmlformats.org/officeDocument/2006/relationships/hyperlink" Target="https://doi.org/10.20546/ijcmas.2017.607.156" TargetMode="External"/><Relationship Id="rId104" Type="http://schemas.openxmlformats.org/officeDocument/2006/relationships/hyperlink" Target="https://doi.org/10.1016/j.onehlt.2017.11.001" TargetMode="External"/><Relationship Id="rId120" Type="http://schemas.openxmlformats.org/officeDocument/2006/relationships/hyperlink" Target="https://www.researchgate.net/publication/324438885_Potential_Impact_of_Dairy_Cooperatives_on_Sustainable_Milk_Production_Evidence_from_Gujarat_India" TargetMode="External"/><Relationship Id="rId125" Type="http://schemas.openxmlformats.org/officeDocument/2006/relationships/hyperlink" Target="https://doi.org/10.5455/jasa.20151118111001" TargetMode="External"/><Relationship Id="rId141" Type="http://schemas.openxmlformats.org/officeDocument/2006/relationships/hyperlink" Target="https://arccjournals.com/journal/indian-journal-of-animal-research/B-211" TargetMode="External"/><Relationship Id="rId146" Type="http://schemas.openxmlformats.org/officeDocument/2006/relationships/hyperlink" Target="https://doi.org/10.1016/j.seta.2018.03.007" TargetMode="External"/><Relationship Id="rId167" Type="http://schemas.openxmlformats.org/officeDocument/2006/relationships/hyperlink" Target="https://doi.org/10.1007/s11250-009-9407-7" TargetMode="External"/><Relationship Id="rId7" Type="http://schemas.openxmlformats.org/officeDocument/2006/relationships/image" Target="media/image1.png"/><Relationship Id="rId71" Type="http://schemas.openxmlformats.org/officeDocument/2006/relationships/hyperlink" Target="https://doi.org/10.14202/vetworld.2016.512-518" TargetMode="External"/><Relationship Id="rId92" Type="http://schemas.openxmlformats.org/officeDocument/2006/relationships/hyperlink" Target="https://doi.org/10.14202/vetworld.2018.274-280" TargetMode="External"/><Relationship Id="rId162" Type="http://schemas.openxmlformats.org/officeDocument/2006/relationships/hyperlink" Target="https://doi.org/10.1007/s40003-020-00502-2" TargetMode="External"/><Relationship Id="rId2" Type="http://schemas.openxmlformats.org/officeDocument/2006/relationships/styles" Target="styles.xml"/><Relationship Id="rId29" Type="http://schemas.openxmlformats.org/officeDocument/2006/relationships/hyperlink" Target="https://doi.org/10.14202/vetworld.2016.1242-1247" TargetMode="External"/><Relationship Id="rId24" Type="http://schemas.openxmlformats.org/officeDocument/2006/relationships/hyperlink" Target="https://doi.org/10.1007/s10528-021-10031-4" TargetMode="External"/><Relationship Id="rId40" Type="http://schemas.openxmlformats.org/officeDocument/2006/relationships/hyperlink" Target="https://doi.org/10.1002/pa.2230" TargetMode="External"/><Relationship Id="rId45" Type="http://schemas.openxmlformats.org/officeDocument/2006/relationships/hyperlink" Target="https://doi.org/10.14202/vetworld.2015.941-945" TargetMode="External"/><Relationship Id="rId66" Type="http://schemas.openxmlformats.org/officeDocument/2006/relationships/hyperlink" Target="https://doi.org/10.1007/s40009-018-0716-0" TargetMode="External"/><Relationship Id="rId87" Type="http://schemas.openxmlformats.org/officeDocument/2006/relationships/hyperlink" Target="https://doi.org/10.18805/ajdfr.v36i02.7950" TargetMode="External"/><Relationship Id="rId110" Type="http://schemas.openxmlformats.org/officeDocument/2006/relationships/hyperlink" Target="https://doi.org/10.1016/j.worlddev.2022.105862" TargetMode="External"/><Relationship Id="rId115" Type="http://schemas.openxmlformats.org/officeDocument/2006/relationships/hyperlink" Target="https://doi.org/10.1016/j.nut.2021.111446" TargetMode="External"/><Relationship Id="rId131" Type="http://schemas.openxmlformats.org/officeDocument/2006/relationships/hyperlink" Target="https://doi.org/10.18805/ijar.5587" TargetMode="External"/><Relationship Id="rId136" Type="http://schemas.openxmlformats.org/officeDocument/2006/relationships/hyperlink" Target="https://doi.org/10.17170/kobra-202010221984" TargetMode="External"/><Relationship Id="rId157" Type="http://schemas.openxmlformats.org/officeDocument/2006/relationships/hyperlink" Target="https://doi.org/10.1080/09291016.2019.1629093" TargetMode="External"/><Relationship Id="rId61" Type="http://schemas.openxmlformats.org/officeDocument/2006/relationships/hyperlink" Target="https://doi.org/10.7763/IJTEF.2011.V2.92" TargetMode="External"/><Relationship Id="rId82" Type="http://schemas.openxmlformats.org/officeDocument/2006/relationships/hyperlink" Target="https://doi.org/10.1016/j.foodpol.2018.01.005" TargetMode="External"/><Relationship Id="rId152" Type="http://schemas.openxmlformats.org/officeDocument/2006/relationships/hyperlink" Target="https://doi.org/10.5958/0973-9718.2015.00067.7" TargetMode="External"/><Relationship Id="rId173" Type="http://schemas.openxmlformats.org/officeDocument/2006/relationships/fontTable" Target="fontTable.xml"/><Relationship Id="rId19" Type="http://schemas.openxmlformats.org/officeDocument/2006/relationships/hyperlink" Target="https://doi.org/10.1186/s12711-021-00667-6" TargetMode="External"/><Relationship Id="rId14" Type="http://schemas.openxmlformats.org/officeDocument/2006/relationships/hyperlink" Target="https://doi.org/10.14202/vetworld.2021.200-209" TargetMode="External"/><Relationship Id="rId30" Type="http://schemas.openxmlformats.org/officeDocument/2006/relationships/hyperlink" Target="https://mpra.ub.uni-muenchen.de/40790/" TargetMode="External"/><Relationship Id="rId35" Type="http://schemas.openxmlformats.org/officeDocument/2006/relationships/hyperlink" Target="https://doi.org/10.1108/IGDR-06-2019-0059" TargetMode="External"/><Relationship Id="rId56" Type="http://schemas.openxmlformats.org/officeDocument/2006/relationships/hyperlink" Target="https://revistas.javeriana.edu.co/files-articulos/CDR/16-84%20(2019-II)/11760160005/" TargetMode="External"/><Relationship Id="rId77" Type="http://schemas.openxmlformats.org/officeDocument/2006/relationships/hyperlink" Target="https://doi.org/10.14202/vetworld.2014.916-921" TargetMode="External"/><Relationship Id="rId100" Type="http://schemas.openxmlformats.org/officeDocument/2006/relationships/hyperlink" Target="https://doi.org/10.1080/20008686.2018.1555444" TargetMode="External"/><Relationship Id="rId105" Type="http://schemas.openxmlformats.org/officeDocument/2006/relationships/hyperlink" Target="https://doi.org/10.1016/j.onehlt.2017.11.001" TargetMode="External"/><Relationship Id="rId126" Type="http://schemas.openxmlformats.org/officeDocument/2006/relationships/hyperlink" Target="https://link.springer.com/article/10.1007/s11250-012-0192-3" TargetMode="External"/><Relationship Id="rId147" Type="http://schemas.openxmlformats.org/officeDocument/2006/relationships/hyperlink" Target="https://doi.org/10.1016/j.seta.2018.03.007" TargetMode="External"/><Relationship Id="rId168" Type="http://schemas.openxmlformats.org/officeDocument/2006/relationships/hyperlink" Target="https://doi.org/10.1017/S0031182015001468" TargetMode="External"/><Relationship Id="rId8" Type="http://schemas.openxmlformats.org/officeDocument/2006/relationships/image" Target="media/image2.png"/><Relationship Id="rId51" Type="http://schemas.openxmlformats.org/officeDocument/2006/relationships/hyperlink" Target="https://doi.org/10.1017/S1751731113001602" TargetMode="External"/><Relationship Id="rId72" Type="http://schemas.openxmlformats.org/officeDocument/2006/relationships/hyperlink" Target="https://doi.org/10.1016/j.vetpar.2010.03.008" TargetMode="External"/><Relationship Id="rId93" Type="http://schemas.openxmlformats.org/officeDocument/2006/relationships/hyperlink" Target="https://doi.org/10.14202/vetworld.2018.274-280" TargetMode="External"/><Relationship Id="rId98" Type="http://schemas.openxmlformats.org/officeDocument/2006/relationships/hyperlink" Target="https://doi.org/10.3390/dairy2020020" TargetMode="External"/><Relationship Id="rId121" Type="http://schemas.openxmlformats.org/officeDocument/2006/relationships/hyperlink" Target="https://www.researchgate.net/publication/324438885_Potential_Impact_of_Dairy_Cooperatives_on_Sustainable_Milk_Production_Evidence_from_Gujarat_India" TargetMode="External"/><Relationship Id="rId142" Type="http://schemas.openxmlformats.org/officeDocument/2006/relationships/hyperlink" Target="https://doi.org/10.1016/j.cimid.2021.101694" TargetMode="External"/><Relationship Id="rId163" Type="http://schemas.openxmlformats.org/officeDocument/2006/relationships/hyperlink" Target="https://doi.org/10.1007/s40003-020-00502-2" TargetMode="External"/><Relationship Id="rId3" Type="http://schemas.openxmlformats.org/officeDocument/2006/relationships/settings" Target="settings.xml"/><Relationship Id="rId25" Type="http://schemas.openxmlformats.org/officeDocument/2006/relationships/hyperlink" Target="https://doi.org/10.1007/s10528-021-10031-4" TargetMode="External"/><Relationship Id="rId46" Type="http://schemas.openxmlformats.org/officeDocument/2006/relationships/hyperlink" Target="https://doi.org/10.3390/ani11113116" TargetMode="External"/><Relationship Id="rId67" Type="http://schemas.openxmlformats.org/officeDocument/2006/relationships/hyperlink" Target="https://doi.org/10.1007/s40009-018-0716-0" TargetMode="External"/><Relationship Id="rId116" Type="http://schemas.openxmlformats.org/officeDocument/2006/relationships/hyperlink" Target="https://doi.org/10.1016/j.sbspro.2015.03.235" TargetMode="External"/><Relationship Id="rId137" Type="http://schemas.openxmlformats.org/officeDocument/2006/relationships/hyperlink" Target="https://doi.org/10.17170/kobra-202010221984" TargetMode="External"/><Relationship Id="rId158" Type="http://schemas.openxmlformats.org/officeDocument/2006/relationships/hyperlink" Target="https://doi.org/10.1007/978-3-319-99398-0_6" TargetMode="External"/><Relationship Id="rId20" Type="http://schemas.openxmlformats.org/officeDocument/2006/relationships/hyperlink" Target="https://doi.org/10.1016/S1995-7645(13)60010-3" TargetMode="External"/><Relationship Id="rId41" Type="http://schemas.openxmlformats.org/officeDocument/2006/relationships/hyperlink" Target="https://doi.org/10.1002/pa.2230" TargetMode="External"/><Relationship Id="rId62" Type="http://schemas.openxmlformats.org/officeDocument/2006/relationships/hyperlink" Target="https://doi.org/10.1016/j.foodpol.2017.08.005" TargetMode="External"/><Relationship Id="rId83" Type="http://schemas.openxmlformats.org/officeDocument/2006/relationships/hyperlink" Target="https://doi.org/10.1016/j.foodpol.2018.01.005" TargetMode="External"/><Relationship Id="rId88" Type="http://schemas.openxmlformats.org/officeDocument/2006/relationships/hyperlink" Target="https://doi.org/10.1016/j.jclepro.2021.129331" TargetMode="External"/><Relationship Id="rId111" Type="http://schemas.openxmlformats.org/officeDocument/2006/relationships/hyperlink" Target="https://doi.org/10.1016/j.worlddev.2022.105862" TargetMode="External"/><Relationship Id="rId132" Type="http://schemas.openxmlformats.org/officeDocument/2006/relationships/hyperlink" Target="https://doi.org/10.5958/0976-4666.2016.00011.5" TargetMode="External"/><Relationship Id="rId153" Type="http://schemas.openxmlformats.org/officeDocument/2006/relationships/hyperlink" Target="https://doi.org/10.5958/0973-9718.2015.00067.7" TargetMode="External"/><Relationship Id="rId174" Type="http://schemas.openxmlformats.org/officeDocument/2006/relationships/theme" Target="theme/theme1.xml"/><Relationship Id="rId15" Type="http://schemas.openxmlformats.org/officeDocument/2006/relationships/hyperlink" Target="https://doi.org/10.14202/vetworld.2021.200-209" TargetMode="External"/><Relationship Id="rId36" Type="http://schemas.openxmlformats.org/officeDocument/2006/relationships/hyperlink" Target="https://doi.org/10.1186/s13756-018-0354-9" TargetMode="External"/><Relationship Id="rId57" Type="http://schemas.openxmlformats.org/officeDocument/2006/relationships/hyperlink" Target="https://revistas.javeriana.edu.co/files-articulos/CDR/16-84%20(2019-II)/11760160005/" TargetMode="External"/><Relationship Id="rId106" Type="http://schemas.openxmlformats.org/officeDocument/2006/relationships/hyperlink" Target="https://doi.org/10.20546/ijcmas.2018.703.425" TargetMode="External"/><Relationship Id="rId127" Type="http://schemas.openxmlformats.org/officeDocument/2006/relationships/hyperlink" Target="https://link.springer.com/article/10.1007/s11250-012-0192-3" TargetMode="External"/><Relationship Id="rId10" Type="http://schemas.openxmlformats.org/officeDocument/2006/relationships/hyperlink" Target="https://www.proquest.com/docview/1697734330?pq-origsite=gscholar&amp;fromopenview=true" TargetMode="External"/><Relationship Id="rId31" Type="http://schemas.openxmlformats.org/officeDocument/2006/relationships/hyperlink" Target="https://mpra.ub.uni-muenchen.de/40790/" TargetMode="External"/><Relationship Id="rId52" Type="http://schemas.openxmlformats.org/officeDocument/2006/relationships/hyperlink" Target="https://www.semanticscholar.org/paper/Entrepreneurial-Behaviour-and-their-Correlates-in-Shah-Nishi/ab8291338514be1f65599f5012744042e14741fb" TargetMode="External"/><Relationship Id="rId73" Type="http://schemas.openxmlformats.org/officeDocument/2006/relationships/hyperlink" Target="https://doi.org/10.1016/j.vetpar.2010.03.008" TargetMode="External"/><Relationship Id="rId78" Type="http://schemas.openxmlformats.org/officeDocument/2006/relationships/hyperlink" Target="https://doi.org/10.20546/ijcmas.2017.606.102" TargetMode="External"/><Relationship Id="rId94" Type="http://schemas.openxmlformats.org/officeDocument/2006/relationships/hyperlink" Target="https://doi.org/10.1007/s13594-014-0174-5" TargetMode="External"/><Relationship Id="rId99" Type="http://schemas.openxmlformats.org/officeDocument/2006/relationships/hyperlink" Target="https://doi.org/10.3390/dairy2020020" TargetMode="External"/><Relationship Id="rId101" Type="http://schemas.openxmlformats.org/officeDocument/2006/relationships/hyperlink" Target="https://doi.org/10.1080/20008686.2018.1555444" TargetMode="External"/><Relationship Id="rId122" Type="http://schemas.openxmlformats.org/officeDocument/2006/relationships/hyperlink" Target="https://eprints.gla.ac.uk/147880/" TargetMode="External"/><Relationship Id="rId143" Type="http://schemas.openxmlformats.org/officeDocument/2006/relationships/hyperlink" Target="https://doi.org/10.1016/j.cimid.2021.101694" TargetMode="External"/><Relationship Id="rId148" Type="http://schemas.openxmlformats.org/officeDocument/2006/relationships/hyperlink" Target="https://doi.org/10.1007/s11250-021-03025-2" TargetMode="External"/><Relationship Id="rId164" Type="http://schemas.openxmlformats.org/officeDocument/2006/relationships/hyperlink" Target="https://doi.org/10.18805/ijar.11468" TargetMode="External"/><Relationship Id="rId169" Type="http://schemas.openxmlformats.org/officeDocument/2006/relationships/hyperlink" Target="https://doi.org/10.1017/S0031182015001468" TargetMode="External"/><Relationship Id="rId4" Type="http://schemas.openxmlformats.org/officeDocument/2006/relationships/webSettings" Target="webSettings.xml"/><Relationship Id="rId9" Type="http://schemas.openxmlformats.org/officeDocument/2006/relationships/image" Target="media/image3.png"/><Relationship Id="rId26" Type="http://schemas.openxmlformats.org/officeDocument/2006/relationships/hyperlink" Target="https://doi.org/10.5455/vetworld.2011.550-553" TargetMode="External"/><Relationship Id="rId47" Type="http://schemas.openxmlformats.org/officeDocument/2006/relationships/hyperlink" Target="https://doi.org/10.3390/ani11113116" TargetMode="External"/><Relationship Id="rId68" Type="http://schemas.openxmlformats.org/officeDocument/2006/relationships/hyperlink" Target="https://doi.org/10.1016/S2305-0500(13)60162-1" TargetMode="External"/><Relationship Id="rId89" Type="http://schemas.openxmlformats.org/officeDocument/2006/relationships/hyperlink" Target="https://doi.org/10.1016/j.jclepro.2021.129331" TargetMode="External"/><Relationship Id="rId112" Type="http://schemas.openxmlformats.org/officeDocument/2006/relationships/hyperlink" Target="https://papers.ssrn.com/abstract=2721298" TargetMode="External"/><Relationship Id="rId133" Type="http://schemas.openxmlformats.org/officeDocument/2006/relationships/hyperlink" Target="https://doi.org/10.5958/0976-4666.2016.00011.5" TargetMode="External"/><Relationship Id="rId154" Type="http://schemas.openxmlformats.org/officeDocument/2006/relationships/hyperlink" Target="https://doi.org/10.5958/0974-0279.2018.00015.0" TargetMode="External"/><Relationship Id="rId16" Type="http://schemas.openxmlformats.org/officeDocument/2006/relationships/hyperlink" Target="https://ajmsjournal.com/index.php/ajms/article/view/47" TargetMode="External"/><Relationship Id="rId37" Type="http://schemas.openxmlformats.org/officeDocument/2006/relationships/hyperlink" Target="https://doi.org/10.1186/s13756-018-0354-9" TargetMode="External"/><Relationship Id="rId58" Type="http://schemas.openxmlformats.org/officeDocument/2006/relationships/hyperlink" Target="https://www.frontiersin.org/articles/10.3389/fpubh.2016.00012" TargetMode="External"/><Relationship Id="rId79" Type="http://schemas.openxmlformats.org/officeDocument/2006/relationships/hyperlink" Target="https://doi.org/10.20546/ijcmas.2017.606.102" TargetMode="External"/><Relationship Id="rId102" Type="http://schemas.openxmlformats.org/officeDocument/2006/relationships/hyperlink" Target="https://doi.org/10.1504/IJICBM.2013.056216" TargetMode="External"/><Relationship Id="rId123" Type="http://schemas.openxmlformats.org/officeDocument/2006/relationships/hyperlink" Target="https://eprints.gla.ac.uk/147880/" TargetMode="External"/><Relationship Id="rId144" Type="http://schemas.openxmlformats.org/officeDocument/2006/relationships/hyperlink" Target="https://doi.org/10.1155/2013/893862" TargetMode="External"/><Relationship Id="rId90" Type="http://schemas.openxmlformats.org/officeDocument/2006/relationships/hyperlink" Target="https://doi.org/10.3390/antibiotics10091124" TargetMode="External"/><Relationship Id="rId165" Type="http://schemas.openxmlformats.org/officeDocument/2006/relationships/hyperlink" Target="https://doi.org/10.18805/ijar.11468" TargetMode="External"/><Relationship Id="rId27" Type="http://schemas.openxmlformats.org/officeDocument/2006/relationships/hyperlink" Target="https://doi.org/10.5455/vetworld.2011.550-553" TargetMode="External"/><Relationship Id="rId48" Type="http://schemas.openxmlformats.org/officeDocument/2006/relationships/hyperlink" Target="https://doi.org/10.1371/journal.pone.0239260" TargetMode="External"/><Relationship Id="rId69" Type="http://schemas.openxmlformats.org/officeDocument/2006/relationships/hyperlink" Target="https://doi.org/10.1016/S2305-0500(13)60162-1" TargetMode="External"/><Relationship Id="rId113" Type="http://schemas.openxmlformats.org/officeDocument/2006/relationships/hyperlink" Target="https://papers.ssrn.com/abstract=2721298" TargetMode="External"/><Relationship Id="rId134" Type="http://schemas.openxmlformats.org/officeDocument/2006/relationships/hyperlink" Target="https://doi.org/10.1016/j.livsci.2021.104718" TargetMode="External"/><Relationship Id="rId80" Type="http://schemas.openxmlformats.org/officeDocument/2006/relationships/hyperlink" Target="https://doi.org/10.20546/ijcmas.2017.603.141" TargetMode="External"/><Relationship Id="rId155" Type="http://schemas.openxmlformats.org/officeDocument/2006/relationships/hyperlink" Target="https://doi.org/10.5958/0974-0279.2018.00015.0" TargetMode="External"/><Relationship Id="rId17" Type="http://schemas.openxmlformats.org/officeDocument/2006/relationships/hyperlink" Target="https://ajmsjournal.com/index.php/ajms/article/view/47" TargetMode="External"/><Relationship Id="rId38" Type="http://schemas.openxmlformats.org/officeDocument/2006/relationships/hyperlink" Target="https://doi.org/10.14207/ejsd.2013.v2n2p131" TargetMode="External"/><Relationship Id="rId59" Type="http://schemas.openxmlformats.org/officeDocument/2006/relationships/hyperlink" Target="https://www.frontiersin.org/articles/10.3389/fpubh.2016.00012" TargetMode="External"/><Relationship Id="rId103" Type="http://schemas.openxmlformats.org/officeDocument/2006/relationships/hyperlink" Target="https://doi.org/10.1504/IJICBM.2013.056216" TargetMode="External"/><Relationship Id="rId124" Type="http://schemas.openxmlformats.org/officeDocument/2006/relationships/hyperlink" Target="https://doi.org/10.5455/jasa.20151118111001" TargetMode="External"/><Relationship Id="rId70" Type="http://schemas.openxmlformats.org/officeDocument/2006/relationships/hyperlink" Target="https://doi.org/10.14202/vetworld.2016.512-518" TargetMode="External"/><Relationship Id="rId91" Type="http://schemas.openxmlformats.org/officeDocument/2006/relationships/hyperlink" Target="https://doi.org/10.3390/antibiotics10091124" TargetMode="External"/><Relationship Id="rId145" Type="http://schemas.openxmlformats.org/officeDocument/2006/relationships/hyperlink" Target="https://doi.org/10.1155/2013/893862" TargetMode="External"/><Relationship Id="rId166" Type="http://schemas.openxmlformats.org/officeDocument/2006/relationships/hyperlink" Target="https://doi.org/10.1007/s11250-009-9407-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6826</Words>
  <Characters>38911</Characters>
  <Application>Microsoft Office Word</Application>
  <DocSecurity>0</DocSecurity>
  <Lines>324</Lines>
  <Paragraphs>91</Paragraphs>
  <ScaleCrop>false</ScaleCrop>
  <Company/>
  <LinksUpToDate>false</LinksUpToDate>
  <CharactersWithSpaces>45646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3</cp:revision>
  <dcterms:created xsi:type="dcterms:W3CDTF">2024-01-25T15:55:00Z</dcterms:created>
  <dcterms:modified xsi:type="dcterms:W3CDTF">2024-02-07T04:57:00Z</dcterms:modified>
</cp:coreProperties>
</file>