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4CA7E3E" w14:textId="77777777" w:rsidR="002223D0" w:rsidRPr="00852F29" w:rsidRDefault="002223D0" w:rsidP="002223D0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</w:p>
    <w:p w14:paraId="0759E13A" w14:textId="77777777" w:rsidR="002223D0" w:rsidRPr="00852F29" w:rsidRDefault="002223D0" w:rsidP="002223D0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</w:p>
    <w:p w14:paraId="1E22133D" w14:textId="77777777" w:rsidR="002223D0" w:rsidRDefault="002223D0" w:rsidP="002223D0">
      <w:pPr>
        <w:rPr>
          <w:b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228892B8" wp14:editId="6C715D0E">
            <wp:simplePos x="0" y="0"/>
            <wp:positionH relativeFrom="column">
              <wp:posOffset>732916</wp:posOffset>
            </wp:positionH>
            <wp:positionV relativeFrom="paragraph">
              <wp:posOffset>125643</wp:posOffset>
            </wp:positionV>
            <wp:extent cx="523703" cy="656134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96" t="1676" r="4697" b="2650"/>
                    <a:stretch/>
                  </pic:blipFill>
                  <pic:spPr bwMode="auto">
                    <a:xfrm>
                      <a:off x="0" y="0"/>
                      <a:ext cx="533287" cy="66814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inline distT="0" distB="0" distL="0" distR="0" wp14:anchorId="540BD579" wp14:editId="650978AB">
            <wp:extent cx="5253135" cy="3051110"/>
            <wp:effectExtent l="0" t="0" r="5080" b="16510"/>
            <wp:docPr id="11" name="Chart 11">
              <a:extLst xmlns:a="http://schemas.openxmlformats.org/drawingml/2006/main">
                <a:ext uri="{FF2B5EF4-FFF2-40B4-BE49-F238E27FC236}">
                  <a16:creationId xmlns:a16="http://schemas.microsoft.com/office/drawing/2014/main" id="{58BBF3DA-B2B1-4AA1-B3CE-15529F1504DB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7671FAC" wp14:editId="0A36E460">
            <wp:extent cx="5252720" cy="3461657"/>
            <wp:effectExtent l="0" t="0" r="5080" b="5715"/>
            <wp:docPr id="12" name="Chart 12">
              <a:extLst xmlns:a="http://schemas.openxmlformats.org/drawingml/2006/main">
                <a:ext uri="{FF2B5EF4-FFF2-40B4-BE49-F238E27FC236}">
                  <a16:creationId xmlns:a16="http://schemas.microsoft.com/office/drawing/2014/main" id="{9E466F49-5F80-4FFB-AA39-F642DDF9456B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14:paraId="1C48C23C" w14:textId="77777777" w:rsidR="002223D0" w:rsidRPr="003B604B" w:rsidRDefault="002223D0" w:rsidP="002223D0">
      <w:pPr>
        <w:rPr>
          <w:rFonts w:ascii="Times New Roman" w:hAnsi="Times New Roman" w:cs="Times New Roman"/>
          <w:sz w:val="24"/>
          <w:szCs w:val="24"/>
        </w:rPr>
      </w:pPr>
      <w:r w:rsidRPr="003B604B">
        <w:rPr>
          <w:rFonts w:ascii="Times New Roman" w:hAnsi="Times New Roman" w:cs="Times New Roman"/>
          <w:b/>
          <w:sz w:val="24"/>
          <w:szCs w:val="24"/>
        </w:rPr>
        <w:t>Supplement 2.</w:t>
      </w:r>
      <w:r w:rsidRPr="003B604B">
        <w:rPr>
          <w:rFonts w:ascii="Times New Roman" w:hAnsi="Times New Roman" w:cs="Times New Roman"/>
          <w:sz w:val="24"/>
          <w:szCs w:val="24"/>
        </w:rPr>
        <w:t xml:space="preserve"> Plots of mean allelic richness (A</w:t>
      </w:r>
      <w:r w:rsidRPr="003B604B">
        <w:rPr>
          <w:rFonts w:ascii="Times New Roman" w:hAnsi="Times New Roman" w:cs="Times New Roman"/>
          <w:sz w:val="24"/>
          <w:szCs w:val="24"/>
          <w:vertAlign w:val="subscript"/>
        </w:rPr>
        <w:t>RN</w:t>
      </w:r>
      <w:r w:rsidRPr="003B604B">
        <w:rPr>
          <w:rFonts w:ascii="Times New Roman" w:hAnsi="Times New Roman" w:cs="Times New Roman"/>
          <w:sz w:val="24"/>
          <w:szCs w:val="24"/>
        </w:rPr>
        <w:t>) and mean private allelic richness (P</w:t>
      </w:r>
      <w:r w:rsidRPr="003B604B">
        <w:rPr>
          <w:rFonts w:ascii="Times New Roman" w:hAnsi="Times New Roman" w:cs="Times New Roman"/>
          <w:sz w:val="24"/>
          <w:szCs w:val="24"/>
          <w:vertAlign w:val="subscript"/>
        </w:rPr>
        <w:t>RN</w:t>
      </w:r>
      <w:r w:rsidRPr="003B604B">
        <w:rPr>
          <w:rFonts w:ascii="Times New Roman" w:hAnsi="Times New Roman" w:cs="Times New Roman"/>
          <w:sz w:val="24"/>
          <w:szCs w:val="24"/>
        </w:rPr>
        <w:t xml:space="preserve">) by sample size using rarefaction to adjust for unequal sample size for all populations of </w:t>
      </w:r>
      <w:r w:rsidRPr="003B604B">
        <w:rPr>
          <w:rFonts w:ascii="Times New Roman" w:hAnsi="Times New Roman" w:cs="Times New Roman"/>
          <w:i/>
          <w:sz w:val="24"/>
          <w:szCs w:val="24"/>
        </w:rPr>
        <w:t xml:space="preserve">F. </w:t>
      </w:r>
      <w:proofErr w:type="spellStart"/>
      <w:r w:rsidRPr="003B604B">
        <w:rPr>
          <w:rFonts w:ascii="Times New Roman" w:hAnsi="Times New Roman" w:cs="Times New Roman"/>
          <w:i/>
          <w:sz w:val="24"/>
          <w:szCs w:val="24"/>
        </w:rPr>
        <w:t>shoupi</w:t>
      </w:r>
      <w:proofErr w:type="spellEnd"/>
      <w:r w:rsidRPr="003B604B">
        <w:rPr>
          <w:rFonts w:ascii="Times New Roman" w:hAnsi="Times New Roman" w:cs="Times New Roman"/>
          <w:sz w:val="24"/>
          <w:szCs w:val="24"/>
        </w:rPr>
        <w:t xml:space="preserve">.   </w:t>
      </w:r>
    </w:p>
    <w:p w14:paraId="2E503EAE" w14:textId="77777777" w:rsidR="002223D0" w:rsidRPr="00852F29" w:rsidRDefault="002223D0" w:rsidP="002223D0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</w:p>
    <w:p w14:paraId="57816C9B" w14:textId="77777777" w:rsidR="00D1795F" w:rsidRDefault="00D1795F">
      <w:bookmarkStart w:id="0" w:name="_GoBack"/>
      <w:bookmarkEnd w:id="0"/>
    </w:p>
    <w:sectPr w:rsidR="00D1795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23D0"/>
    <w:rsid w:val="00073E92"/>
    <w:rsid w:val="002223D0"/>
    <w:rsid w:val="00802B69"/>
    <w:rsid w:val="00D17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14DBE3"/>
  <w15:chartTrackingRefBased/>
  <w15:docId w15:val="{1151AF79-482A-492F-A4F1-E43C774517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223D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chart" Target="charts/chart2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Carlas_Programs\adze-1.0-win32\ADZE-1.0\shoupi%20T50\p2r70_shoupi_p.csv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C:\Carlas_Programs\adze-1.0-win32\ADZE-1.0\shoupi%20T50\p2r70_shoupi_p.csv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p2r70_shoupi_p!$L$1</c:f>
              <c:strCache>
                <c:ptCount val="1"/>
                <c:pt idx="0">
                  <c:v>MC-U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val>
            <c:numRef>
              <c:f>p2r70_shoupi_p!$L$2:$L$25</c:f>
              <c:numCache>
                <c:formatCode>General</c:formatCode>
                <c:ptCount val="24"/>
                <c:pt idx="0">
                  <c:v>2.42553E-2</c:v>
                </c:pt>
                <c:pt idx="1">
                  <c:v>3.1036399999999999E-2</c:v>
                </c:pt>
                <c:pt idx="2">
                  <c:v>3.5748000000000002E-2</c:v>
                </c:pt>
                <c:pt idx="3">
                  <c:v>3.9031499999999997E-2</c:v>
                </c:pt>
                <c:pt idx="4">
                  <c:v>4.1306200000000001E-2</c:v>
                </c:pt>
                <c:pt idx="5">
                  <c:v>4.2850100000000002E-2</c:v>
                </c:pt>
                <c:pt idx="6">
                  <c:v>4.3851399999999999E-2</c:v>
                </c:pt>
                <c:pt idx="7">
                  <c:v>4.4441599999999998E-2</c:v>
                </c:pt>
                <c:pt idx="8">
                  <c:v>4.4715900000000003E-2</c:v>
                </c:pt>
                <c:pt idx="9">
                  <c:v>4.4745699999999999E-2</c:v>
                </c:pt>
                <c:pt idx="10">
                  <c:v>4.4586300000000002E-2</c:v>
                </c:pt>
                <c:pt idx="11">
                  <c:v>4.4281599999999997E-2</c:v>
                </c:pt>
                <c:pt idx="12">
                  <c:v>4.3867000000000003E-2</c:v>
                </c:pt>
                <c:pt idx="13">
                  <c:v>4.3371300000000002E-2</c:v>
                </c:pt>
                <c:pt idx="14">
                  <c:v>4.2817899999999999E-2</c:v>
                </c:pt>
                <c:pt idx="15">
                  <c:v>4.2225800000000001E-2</c:v>
                </c:pt>
                <c:pt idx="16">
                  <c:v>4.1610099999999997E-2</c:v>
                </c:pt>
                <c:pt idx="17">
                  <c:v>4.0982900000000003E-2</c:v>
                </c:pt>
                <c:pt idx="18">
                  <c:v>4.0353600000000003E-2</c:v>
                </c:pt>
                <c:pt idx="19">
                  <c:v>3.9729100000000003E-2</c:v>
                </c:pt>
                <c:pt idx="20">
                  <c:v>3.9114799999999998E-2</c:v>
                </c:pt>
                <c:pt idx="21">
                  <c:v>3.8514100000000002E-2</c:v>
                </c:pt>
                <c:pt idx="22">
                  <c:v>3.7929200000000003E-2</c:v>
                </c:pt>
                <c:pt idx="23">
                  <c:v>3.73613E-2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325F-4F9A-A2FF-D185DD93AD99}"/>
            </c:ext>
          </c:extLst>
        </c:ser>
        <c:ser>
          <c:idx val="1"/>
          <c:order val="1"/>
          <c:tx>
            <c:strRef>
              <c:f>p2r70_shoupi_p!$M$1</c:f>
              <c:strCache>
                <c:ptCount val="1"/>
                <c:pt idx="0">
                  <c:v>MC-M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val>
            <c:numRef>
              <c:f>p2r70_shoupi_p!$M$2:$M$25</c:f>
              <c:numCache>
                <c:formatCode>General</c:formatCode>
                <c:ptCount val="24"/>
                <c:pt idx="0">
                  <c:v>1.35958E-2</c:v>
                </c:pt>
                <c:pt idx="1">
                  <c:v>1.80079E-2</c:v>
                </c:pt>
                <c:pt idx="2">
                  <c:v>2.16749E-2</c:v>
                </c:pt>
                <c:pt idx="3">
                  <c:v>2.49091E-2</c:v>
                </c:pt>
                <c:pt idx="4">
                  <c:v>2.78861E-2</c:v>
                </c:pt>
                <c:pt idx="5">
                  <c:v>3.0701599999999999E-2</c:v>
                </c:pt>
                <c:pt idx="6">
                  <c:v>3.3406100000000001E-2</c:v>
                </c:pt>
                <c:pt idx="7">
                  <c:v>3.60259E-2</c:v>
                </c:pt>
                <c:pt idx="8">
                  <c:v>3.8574400000000002E-2</c:v>
                </c:pt>
                <c:pt idx="9">
                  <c:v>4.1058999999999998E-2</c:v>
                </c:pt>
                <c:pt idx="10">
                  <c:v>4.3484299999999997E-2</c:v>
                </c:pt>
                <c:pt idx="11">
                  <c:v>4.5853600000000001E-2</c:v>
                </c:pt>
                <c:pt idx="12">
                  <c:v>4.8169700000000003E-2</c:v>
                </c:pt>
                <c:pt idx="13">
                  <c:v>5.0435300000000002E-2</c:v>
                </c:pt>
                <c:pt idx="14">
                  <c:v>5.26528E-2</c:v>
                </c:pt>
                <c:pt idx="15">
                  <c:v>5.4824499999999998E-2</c:v>
                </c:pt>
                <c:pt idx="16">
                  <c:v>5.6952500000000003E-2</c:v>
                </c:pt>
                <c:pt idx="17">
                  <c:v>5.90387E-2</c:v>
                </c:pt>
                <c:pt idx="18">
                  <c:v>6.1084699999999999E-2</c:v>
                </c:pt>
                <c:pt idx="19">
                  <c:v>6.3091900000000006E-2</c:v>
                </c:pt>
                <c:pt idx="20">
                  <c:v>6.5061499999999994E-2</c:v>
                </c:pt>
                <c:pt idx="21">
                  <c:v>6.6994399999999996E-2</c:v>
                </c:pt>
                <c:pt idx="22">
                  <c:v>6.8890900000000005E-2</c:v>
                </c:pt>
                <c:pt idx="23">
                  <c:v>7.0751599999999998E-2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325F-4F9A-A2FF-D185DD93AD99}"/>
            </c:ext>
          </c:extLst>
        </c:ser>
        <c:ser>
          <c:idx val="2"/>
          <c:order val="2"/>
          <c:tx>
            <c:strRef>
              <c:f>p2r70_shoupi_p!$N$1</c:f>
              <c:strCache>
                <c:ptCount val="1"/>
                <c:pt idx="0">
                  <c:v>MC-L</c:v>
                </c:pt>
              </c:strCache>
            </c:strRef>
          </c:tx>
          <c:spPr>
            <a:ln w="28575" cap="rnd">
              <a:solidFill>
                <a:schemeClr val="accent3"/>
              </a:solidFill>
              <a:round/>
            </a:ln>
            <a:effectLst/>
          </c:spPr>
          <c:marker>
            <c:symbol val="none"/>
          </c:marker>
          <c:val>
            <c:numRef>
              <c:f>p2r70_shoupi_p!$N$2:$N$25</c:f>
              <c:numCache>
                <c:formatCode>General</c:formatCode>
                <c:ptCount val="24"/>
                <c:pt idx="0">
                  <c:v>3.1574900000000003E-2</c:v>
                </c:pt>
                <c:pt idx="1">
                  <c:v>4.3890100000000001E-2</c:v>
                </c:pt>
                <c:pt idx="2">
                  <c:v>5.4886999999999998E-2</c:v>
                </c:pt>
                <c:pt idx="3">
                  <c:v>6.4965700000000001E-2</c:v>
                </c:pt>
                <c:pt idx="4">
                  <c:v>7.4374700000000002E-2</c:v>
                </c:pt>
                <c:pt idx="5">
                  <c:v>8.3270899999999995E-2</c:v>
                </c:pt>
                <c:pt idx="6">
                  <c:v>9.1757099999999994E-2</c:v>
                </c:pt>
                <c:pt idx="7">
                  <c:v>9.9904099999999996E-2</c:v>
                </c:pt>
                <c:pt idx="8">
                  <c:v>0.107764</c:v>
                </c:pt>
                <c:pt idx="9">
                  <c:v>0.115379</c:v>
                </c:pt>
                <c:pt idx="10">
                  <c:v>0.122782</c:v>
                </c:pt>
                <c:pt idx="11">
                  <c:v>0.13000300000000001</c:v>
                </c:pt>
                <c:pt idx="12">
                  <c:v>0.137068</c:v>
                </c:pt>
                <c:pt idx="13">
                  <c:v>0.14400099999999999</c:v>
                </c:pt>
                <c:pt idx="14">
                  <c:v>0.15082100000000001</c:v>
                </c:pt>
                <c:pt idx="15">
                  <c:v>0.15754699999999999</c:v>
                </c:pt>
                <c:pt idx="16">
                  <c:v>0.16419700000000001</c:v>
                </c:pt>
                <c:pt idx="17">
                  <c:v>0.17078399999999999</c:v>
                </c:pt>
                <c:pt idx="18">
                  <c:v>0.17732200000000001</c:v>
                </c:pt>
                <c:pt idx="19">
                  <c:v>0.18382200000000001</c:v>
                </c:pt>
                <c:pt idx="20">
                  <c:v>0.19029499999999999</c:v>
                </c:pt>
                <c:pt idx="21">
                  <c:v>0.19675000000000001</c:v>
                </c:pt>
                <c:pt idx="22">
                  <c:v>0.20319400000000001</c:v>
                </c:pt>
                <c:pt idx="23">
                  <c:v>0.20963499999999999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325F-4F9A-A2FF-D185DD93AD99}"/>
            </c:ext>
          </c:extLst>
        </c:ser>
        <c:ser>
          <c:idx val="3"/>
          <c:order val="3"/>
          <c:tx>
            <c:strRef>
              <c:f>p2r70_shoupi_p!$O$1</c:f>
              <c:strCache>
                <c:ptCount val="1"/>
                <c:pt idx="0">
                  <c:v>PW</c:v>
                </c:pt>
              </c:strCache>
            </c:strRef>
          </c:tx>
          <c:spPr>
            <a:ln w="28575" cap="rnd">
              <a:solidFill>
                <a:schemeClr val="accent4"/>
              </a:solidFill>
              <a:round/>
            </a:ln>
            <a:effectLst/>
          </c:spPr>
          <c:marker>
            <c:symbol val="none"/>
          </c:marker>
          <c:val>
            <c:numRef>
              <c:f>p2r70_shoupi_p!$O$2:$O$25</c:f>
              <c:numCache>
                <c:formatCode>General</c:formatCode>
                <c:ptCount val="24"/>
                <c:pt idx="0">
                  <c:v>3.8300399999999998E-2</c:v>
                </c:pt>
                <c:pt idx="1">
                  <c:v>5.2292199999999997E-2</c:v>
                </c:pt>
                <c:pt idx="2">
                  <c:v>6.42572E-2</c:v>
                </c:pt>
                <c:pt idx="3">
                  <c:v>7.4797600000000006E-2</c:v>
                </c:pt>
                <c:pt idx="4">
                  <c:v>8.4305599999999994E-2</c:v>
                </c:pt>
                <c:pt idx="5">
                  <c:v>9.3041299999999993E-2</c:v>
                </c:pt>
                <c:pt idx="6">
                  <c:v>0.10118099999999999</c:v>
                </c:pt>
                <c:pt idx="7">
                  <c:v>0.10885</c:v>
                </c:pt>
                <c:pt idx="8">
                  <c:v>0.11613900000000001</c:v>
                </c:pt>
                <c:pt idx="9">
                  <c:v>0.12311800000000001</c:v>
                </c:pt>
                <c:pt idx="10">
                  <c:v>0.12984000000000001</c:v>
                </c:pt>
                <c:pt idx="11">
                  <c:v>0.13635</c:v>
                </c:pt>
                <c:pt idx="12">
                  <c:v>0.142683</c:v>
                </c:pt>
                <c:pt idx="13">
                  <c:v>0.148868</c:v>
                </c:pt>
                <c:pt idx="14">
                  <c:v>0.15492800000000001</c:v>
                </c:pt>
                <c:pt idx="15">
                  <c:v>0.160881</c:v>
                </c:pt>
                <c:pt idx="16">
                  <c:v>0.166742</c:v>
                </c:pt>
                <c:pt idx="17">
                  <c:v>0.17252200000000001</c:v>
                </c:pt>
                <c:pt idx="18">
                  <c:v>0.178229</c:v>
                </c:pt>
                <c:pt idx="19">
                  <c:v>0.183867</c:v>
                </c:pt>
                <c:pt idx="20">
                  <c:v>0.189441</c:v>
                </c:pt>
                <c:pt idx="21">
                  <c:v>0.19495100000000001</c:v>
                </c:pt>
                <c:pt idx="22">
                  <c:v>0.20039699999999999</c:v>
                </c:pt>
                <c:pt idx="23">
                  <c:v>0.20577799999999999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325F-4F9A-A2FF-D185DD93AD9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1674201280"/>
        <c:axId val="1677689088"/>
      </c:lineChart>
      <c:catAx>
        <c:axId val="1674201280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200"/>
                  <a:t>Sample Size (g)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2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677689088"/>
        <c:crosses val="autoZero"/>
        <c:auto val="1"/>
        <c:lblAlgn val="ctr"/>
        <c:lblOffset val="100"/>
        <c:noMultiLvlLbl val="0"/>
      </c:catAx>
      <c:valAx>
        <c:axId val="167768908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4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400"/>
                  <a:t>Private Allelic Richness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4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674201280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p2r70_shoupi_p!$L$1</c:f>
              <c:strCache>
                <c:ptCount val="1"/>
                <c:pt idx="0">
                  <c:v>MC-U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val>
            <c:numRef>
              <c:f>p2r70_shoupi_p!$L$31:$L$54</c:f>
              <c:numCache>
                <c:formatCode>General</c:formatCode>
                <c:ptCount val="24"/>
                <c:pt idx="0">
                  <c:v>1.03061</c:v>
                </c:pt>
                <c:pt idx="1">
                  <c:v>1.04592</c:v>
                </c:pt>
                <c:pt idx="2">
                  <c:v>1.0589</c:v>
                </c:pt>
                <c:pt idx="3">
                  <c:v>1.07073</c:v>
                </c:pt>
                <c:pt idx="4">
                  <c:v>1.0815699999999999</c:v>
                </c:pt>
                <c:pt idx="5">
                  <c:v>1.09152</c:v>
                </c:pt>
                <c:pt idx="6">
                  <c:v>1.1006400000000001</c:v>
                </c:pt>
                <c:pt idx="7">
                  <c:v>1.1090100000000001</c:v>
                </c:pt>
                <c:pt idx="8">
                  <c:v>1.1167</c:v>
                </c:pt>
                <c:pt idx="9">
                  <c:v>1.1237600000000001</c:v>
                </c:pt>
                <c:pt idx="10">
                  <c:v>1.13026</c:v>
                </c:pt>
                <c:pt idx="11">
                  <c:v>1.1362300000000001</c:v>
                </c:pt>
                <c:pt idx="12">
                  <c:v>1.1417299999999999</c:v>
                </c:pt>
                <c:pt idx="13">
                  <c:v>1.14679</c:v>
                </c:pt>
                <c:pt idx="14">
                  <c:v>1.15147</c:v>
                </c:pt>
                <c:pt idx="15">
                  <c:v>1.1557900000000001</c:v>
                </c:pt>
                <c:pt idx="16">
                  <c:v>1.15978</c:v>
                </c:pt>
                <c:pt idx="17">
                  <c:v>1.1634800000000001</c:v>
                </c:pt>
                <c:pt idx="18">
                  <c:v>1.1669</c:v>
                </c:pt>
                <c:pt idx="19">
                  <c:v>1.17008</c:v>
                </c:pt>
                <c:pt idx="20">
                  <c:v>1.17303</c:v>
                </c:pt>
                <c:pt idx="21">
                  <c:v>1.17578</c:v>
                </c:pt>
                <c:pt idx="22">
                  <c:v>1.1783300000000001</c:v>
                </c:pt>
                <c:pt idx="23">
                  <c:v>1.18072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1C2C-4033-8F9E-BD777F023B90}"/>
            </c:ext>
          </c:extLst>
        </c:ser>
        <c:ser>
          <c:idx val="1"/>
          <c:order val="1"/>
          <c:tx>
            <c:strRef>
              <c:f>p2r70_shoupi_p!$M$1</c:f>
              <c:strCache>
                <c:ptCount val="1"/>
                <c:pt idx="0">
                  <c:v>MC-M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val>
            <c:numRef>
              <c:f>p2r70_shoupi_p!$M$31:$M$54</c:f>
              <c:numCache>
                <c:formatCode>General</c:formatCode>
                <c:ptCount val="24"/>
                <c:pt idx="0">
                  <c:v>1.0181500000000001</c:v>
                </c:pt>
                <c:pt idx="1">
                  <c:v>1.0272300000000001</c:v>
                </c:pt>
                <c:pt idx="2">
                  <c:v>1.0358799999999999</c:v>
                </c:pt>
                <c:pt idx="3">
                  <c:v>1.0443100000000001</c:v>
                </c:pt>
                <c:pt idx="4">
                  <c:v>1.05254</c:v>
                </c:pt>
                <c:pt idx="5">
                  <c:v>1.0605899999999999</c:v>
                </c:pt>
                <c:pt idx="6">
                  <c:v>1.0684499999999999</c:v>
                </c:pt>
                <c:pt idx="7">
                  <c:v>1.0761499999999999</c:v>
                </c:pt>
                <c:pt idx="8">
                  <c:v>1.08368</c:v>
                </c:pt>
                <c:pt idx="9">
                  <c:v>1.09107</c:v>
                </c:pt>
                <c:pt idx="10">
                  <c:v>1.0983000000000001</c:v>
                </c:pt>
                <c:pt idx="11">
                  <c:v>1.1053999999999999</c:v>
                </c:pt>
                <c:pt idx="12">
                  <c:v>1.1123700000000001</c:v>
                </c:pt>
                <c:pt idx="13">
                  <c:v>1.1192200000000001</c:v>
                </c:pt>
                <c:pt idx="14">
                  <c:v>1.12595</c:v>
                </c:pt>
                <c:pt idx="15">
                  <c:v>1.1325700000000001</c:v>
                </c:pt>
                <c:pt idx="16">
                  <c:v>1.1390800000000001</c:v>
                </c:pt>
                <c:pt idx="17">
                  <c:v>1.1455</c:v>
                </c:pt>
                <c:pt idx="18">
                  <c:v>1.1518299999999999</c:v>
                </c:pt>
                <c:pt idx="19">
                  <c:v>1.1580600000000001</c:v>
                </c:pt>
                <c:pt idx="20">
                  <c:v>1.16422</c:v>
                </c:pt>
                <c:pt idx="21">
                  <c:v>1.17031</c:v>
                </c:pt>
                <c:pt idx="22">
                  <c:v>1.17632</c:v>
                </c:pt>
                <c:pt idx="23">
                  <c:v>1.1822600000000001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1C2C-4033-8F9E-BD777F023B90}"/>
            </c:ext>
          </c:extLst>
        </c:ser>
        <c:ser>
          <c:idx val="2"/>
          <c:order val="2"/>
          <c:tx>
            <c:strRef>
              <c:f>p2r70_shoupi_p!$N$1</c:f>
              <c:strCache>
                <c:ptCount val="1"/>
                <c:pt idx="0">
                  <c:v>MC-L</c:v>
                </c:pt>
              </c:strCache>
            </c:strRef>
          </c:tx>
          <c:spPr>
            <a:ln w="28575" cap="rnd">
              <a:solidFill>
                <a:schemeClr val="accent3"/>
              </a:solidFill>
              <a:round/>
            </a:ln>
            <a:effectLst/>
          </c:spPr>
          <c:marker>
            <c:symbol val="none"/>
          </c:marker>
          <c:val>
            <c:numRef>
              <c:f>p2r70_shoupi_p!$N$31:$N$54</c:f>
              <c:numCache>
                <c:formatCode>General</c:formatCode>
                <c:ptCount val="24"/>
                <c:pt idx="0">
                  <c:v>1.0374000000000001</c:v>
                </c:pt>
                <c:pt idx="1">
                  <c:v>1.05609</c:v>
                </c:pt>
                <c:pt idx="2">
                  <c:v>1.07406</c:v>
                </c:pt>
                <c:pt idx="3">
                  <c:v>1.0916600000000001</c:v>
                </c:pt>
                <c:pt idx="4">
                  <c:v>1.1089100000000001</c:v>
                </c:pt>
                <c:pt idx="5">
                  <c:v>1.12582</c:v>
                </c:pt>
                <c:pt idx="6">
                  <c:v>1.14242</c:v>
                </c:pt>
                <c:pt idx="7">
                  <c:v>1.1587000000000001</c:v>
                </c:pt>
                <c:pt idx="8">
                  <c:v>1.1746700000000001</c:v>
                </c:pt>
                <c:pt idx="9">
                  <c:v>1.19035</c:v>
                </c:pt>
                <c:pt idx="10">
                  <c:v>1.2057500000000001</c:v>
                </c:pt>
                <c:pt idx="11">
                  <c:v>1.2208600000000001</c:v>
                </c:pt>
                <c:pt idx="12">
                  <c:v>1.2357100000000001</c:v>
                </c:pt>
                <c:pt idx="13">
                  <c:v>1.2503</c:v>
                </c:pt>
                <c:pt idx="14">
                  <c:v>1.2646299999999999</c:v>
                </c:pt>
                <c:pt idx="15">
                  <c:v>1.2787200000000001</c:v>
                </c:pt>
                <c:pt idx="16">
                  <c:v>1.29257</c:v>
                </c:pt>
                <c:pt idx="17">
                  <c:v>1.30619</c:v>
                </c:pt>
                <c:pt idx="18">
                  <c:v>1.31958</c:v>
                </c:pt>
                <c:pt idx="19">
                  <c:v>1.3327500000000001</c:v>
                </c:pt>
                <c:pt idx="20">
                  <c:v>1.34571</c:v>
                </c:pt>
                <c:pt idx="21">
                  <c:v>1.35846</c:v>
                </c:pt>
                <c:pt idx="22">
                  <c:v>1.3710100000000001</c:v>
                </c:pt>
                <c:pt idx="23">
                  <c:v>1.3833599999999999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1C2C-4033-8F9E-BD777F023B90}"/>
            </c:ext>
          </c:extLst>
        </c:ser>
        <c:ser>
          <c:idx val="3"/>
          <c:order val="3"/>
          <c:tx>
            <c:strRef>
              <c:f>p2r70_shoupi_p!$O$1</c:f>
              <c:strCache>
                <c:ptCount val="1"/>
                <c:pt idx="0">
                  <c:v>PW</c:v>
                </c:pt>
              </c:strCache>
            </c:strRef>
          </c:tx>
          <c:spPr>
            <a:ln w="28575" cap="rnd">
              <a:solidFill>
                <a:schemeClr val="accent4"/>
              </a:solidFill>
              <a:round/>
            </a:ln>
            <a:effectLst/>
          </c:spPr>
          <c:marker>
            <c:symbol val="none"/>
          </c:marker>
          <c:val>
            <c:numRef>
              <c:f>p2r70_shoupi_p!$O$31:$O$54</c:f>
              <c:numCache>
                <c:formatCode>General</c:formatCode>
                <c:ptCount val="24"/>
                <c:pt idx="0">
                  <c:v>1.0447900000000001</c:v>
                </c:pt>
                <c:pt idx="1">
                  <c:v>1.06718</c:v>
                </c:pt>
                <c:pt idx="2">
                  <c:v>1.0875900000000001</c:v>
                </c:pt>
                <c:pt idx="3">
                  <c:v>1.10701</c:v>
                </c:pt>
                <c:pt idx="4">
                  <c:v>1.1255999999999999</c:v>
                </c:pt>
                <c:pt idx="5">
                  <c:v>1.1434299999999999</c:v>
                </c:pt>
                <c:pt idx="6">
                  <c:v>1.1605799999999999</c:v>
                </c:pt>
                <c:pt idx="7">
                  <c:v>1.1771100000000001</c:v>
                </c:pt>
                <c:pt idx="8">
                  <c:v>1.19306</c:v>
                </c:pt>
                <c:pt idx="9">
                  <c:v>1.20851</c:v>
                </c:pt>
                <c:pt idx="10">
                  <c:v>1.2234799999999999</c:v>
                </c:pt>
                <c:pt idx="11">
                  <c:v>1.23803</c:v>
                </c:pt>
                <c:pt idx="12">
                  <c:v>1.2521899999999999</c:v>
                </c:pt>
                <c:pt idx="13">
                  <c:v>1.266</c:v>
                </c:pt>
                <c:pt idx="14">
                  <c:v>1.27948</c:v>
                </c:pt>
                <c:pt idx="15">
                  <c:v>1.2926599999999999</c:v>
                </c:pt>
                <c:pt idx="16">
                  <c:v>1.3055699999999999</c:v>
                </c:pt>
                <c:pt idx="17">
                  <c:v>1.31823</c:v>
                </c:pt>
                <c:pt idx="18">
                  <c:v>1.3306500000000001</c:v>
                </c:pt>
                <c:pt idx="19">
                  <c:v>1.3428599999999999</c:v>
                </c:pt>
                <c:pt idx="20">
                  <c:v>1.35486</c:v>
                </c:pt>
                <c:pt idx="21">
                  <c:v>1.36666</c:v>
                </c:pt>
                <c:pt idx="22">
                  <c:v>1.3782799999999999</c:v>
                </c:pt>
                <c:pt idx="23">
                  <c:v>1.3897200000000001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1C2C-4033-8F9E-BD777F023B9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1674201280"/>
        <c:axId val="1677689088"/>
      </c:lineChart>
      <c:catAx>
        <c:axId val="1674201280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200"/>
                  <a:t>Sample Size (g)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2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677689088"/>
        <c:crosses val="autoZero"/>
        <c:auto val="1"/>
        <c:lblAlgn val="ctr"/>
        <c:lblOffset val="100"/>
        <c:noMultiLvlLbl val="0"/>
      </c:catAx>
      <c:valAx>
        <c:axId val="1677689088"/>
        <c:scaling>
          <c:orientation val="minMax"/>
          <c:max val="1.4"/>
          <c:min val="1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4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400"/>
                  <a:t>Allelic Richness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4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674201280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FB838FDEDCF234F9AB610DD8D91AB20" ma:contentTypeVersion="13" ma:contentTypeDescription="Create a new document." ma:contentTypeScope="" ma:versionID="c9724b348d03177e7e1ec4ac65fd108b">
  <xsd:schema xmlns:xsd="http://www.w3.org/2001/XMLSchema" xmlns:xs="http://www.w3.org/2001/XMLSchema" xmlns:p="http://schemas.microsoft.com/office/2006/metadata/properties" xmlns:ns3="9951151e-bbb7-4355-9300-8594824ff657" xmlns:ns4="ca865640-6d6c-4866-977c-c89e8e3653d6" targetNamespace="http://schemas.microsoft.com/office/2006/metadata/properties" ma:root="true" ma:fieldsID="8162d42d04cfa32acb2de2249fde373d" ns3:_="" ns4:_="">
    <xsd:import namespace="9951151e-bbb7-4355-9300-8594824ff657"/>
    <xsd:import namespace="ca865640-6d6c-4866-977c-c89e8e3653d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951151e-bbb7-4355-9300-8594824ff65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a865640-6d6c-4866-977c-c89e8e3653d6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D41E5AA4-DC22-42D6-98E9-BA6A15F9B88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951151e-bbb7-4355-9300-8594824ff657"/>
    <ds:schemaRef ds:uri="ca865640-6d6c-4866-977c-c89e8e3653d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7611DA3-D26B-4DF8-A343-283649140CC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0430888-F8BA-4D03-ADA1-E20C320EB38B}">
  <ds:schemaRefs>
    <ds:schemaRef ds:uri="http://www.w3.org/XML/1998/namespace"/>
    <ds:schemaRef ds:uri="http://schemas.microsoft.com/office/2006/metadata/properties"/>
    <ds:schemaRef ds:uri="9951151e-bbb7-4355-9300-8594824ff657"/>
    <ds:schemaRef ds:uri="http://purl.org/dc/elements/1.1/"/>
    <ds:schemaRef ds:uri="http://purl.org/dc/dcmitype/"/>
    <ds:schemaRef ds:uri="http://schemas.microsoft.com/office/2006/documentManagement/types"/>
    <ds:schemaRef ds:uri="http://schemas.openxmlformats.org/package/2006/metadata/core-properties"/>
    <ds:schemaRef ds:uri="http://purl.org/dc/terms/"/>
    <ds:schemaRef ds:uri="http://schemas.microsoft.com/office/infopath/2007/PartnerControls"/>
    <ds:schemaRef ds:uri="ca865640-6d6c-4866-977c-c89e8e3653d6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</Words>
  <Characters>173</Characters>
  <Application>Microsoft Office Word</Application>
  <DocSecurity>0</DocSecurity>
  <Lines>1</Lines>
  <Paragraphs>1</Paragraphs>
  <ScaleCrop>false</ScaleCrop>
  <Company>Tennessee Tech University</Company>
  <LinksUpToDate>false</LinksUpToDate>
  <CharactersWithSpaces>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Hurt, Carla</dc:creator>
  <cp:keywords/>
  <dc:description/>
  <cp:lastModifiedBy>Hurt, Carla</cp:lastModifiedBy>
  <cp:revision>1</cp:revision>
  <dcterms:created xsi:type="dcterms:W3CDTF">2021-04-03T11:36:00Z</dcterms:created>
  <dcterms:modified xsi:type="dcterms:W3CDTF">2021-04-03T11:37:00Z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0x0101002FB838FDEDCF234F9AB610DD8D91AB20</vt:lpwstr>
  </property>
</Properties>
</file>