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17CAE" w14:textId="77777777" w:rsidR="00B02436" w:rsidRPr="00627B49" w:rsidRDefault="00B02436" w:rsidP="00B02436">
      <w:pPr>
        <w:spacing w:before="100" w:beforeAutospacing="1" w:after="100" w:afterAutospacing="1" w:line="240" w:lineRule="auto"/>
        <w:jc w:val="both"/>
        <w:rPr>
          <w:sz w:val="18"/>
          <w:szCs w:val="18"/>
        </w:rPr>
      </w:pPr>
      <w:r w:rsidRPr="00627B49">
        <w:rPr>
          <w:b/>
          <w:bCs/>
          <w:sz w:val="18"/>
          <w:szCs w:val="18"/>
        </w:rPr>
        <w:t xml:space="preserve">Tables </w:t>
      </w:r>
    </w:p>
    <w:p w14:paraId="06E8DA7C" w14:textId="77777777" w:rsidR="00B02436" w:rsidRPr="00520470" w:rsidRDefault="00B02436" w:rsidP="00B02436">
      <w:pPr>
        <w:spacing w:before="100" w:beforeAutospacing="1" w:after="100" w:afterAutospacing="1" w:line="240" w:lineRule="auto"/>
        <w:jc w:val="both"/>
        <w:rPr>
          <w:b/>
          <w:bCs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35"/>
        <w:gridCol w:w="2907"/>
      </w:tblGrid>
      <w:tr w:rsidR="00B02436" w:rsidRPr="005964C8" w14:paraId="1B636E21" w14:textId="77777777" w:rsidTr="00205F57">
        <w:trPr>
          <w:trHeight w:val="289"/>
        </w:trPr>
        <w:tc>
          <w:tcPr>
            <w:tcW w:w="3735" w:type="dxa"/>
            <w:vAlign w:val="center"/>
          </w:tcPr>
          <w:p w14:paraId="2E126E29" w14:textId="77777777" w:rsidR="00B02436" w:rsidRPr="002B1E6B" w:rsidRDefault="00B02436" w:rsidP="00205F57">
            <w:pPr>
              <w:pStyle w:val="NormalWeb"/>
              <w:spacing w:before="0" w:beforeAutospacing="0" w:after="0" w:afterAutospacing="0" w:line="276" w:lineRule="auto"/>
              <w:rPr>
                <w:rFonts w:ascii="Arial" w:eastAsia="Arial" w:hAnsi="Arial" w:cs="Arial"/>
                <w:b/>
                <w:bCs/>
                <w:sz w:val="20"/>
                <w:szCs w:val="20"/>
                <w:lang w:val="en"/>
              </w:rPr>
            </w:pPr>
            <w:r w:rsidRPr="002B1E6B">
              <w:rPr>
                <w:rFonts w:ascii="Arial" w:eastAsia="Arial" w:hAnsi="Arial" w:cs="Arial"/>
                <w:b/>
                <w:bCs/>
                <w:sz w:val="20"/>
                <w:szCs w:val="20"/>
                <w:lang w:val="en"/>
              </w:rPr>
              <w:t xml:space="preserve">Patients – Total </w:t>
            </w:r>
          </w:p>
        </w:tc>
        <w:tc>
          <w:tcPr>
            <w:tcW w:w="2907" w:type="dxa"/>
            <w:vAlign w:val="center"/>
          </w:tcPr>
          <w:p w14:paraId="1418EDB1" w14:textId="77777777" w:rsidR="00B02436" w:rsidRPr="005964C8" w:rsidRDefault="00B02436" w:rsidP="00205F57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"/>
              </w:rPr>
            </w:pPr>
            <w:r w:rsidRPr="005964C8">
              <w:rPr>
                <w:rFonts w:ascii="Arial" w:eastAsia="Arial" w:hAnsi="Arial" w:cs="Arial"/>
                <w:sz w:val="20"/>
                <w:szCs w:val="20"/>
                <w:lang w:val="en"/>
              </w:rPr>
              <w:t>362</w:t>
            </w:r>
          </w:p>
        </w:tc>
      </w:tr>
      <w:tr w:rsidR="00B02436" w:rsidRPr="005964C8" w14:paraId="399CAB7F" w14:textId="77777777" w:rsidTr="00205F57">
        <w:trPr>
          <w:trHeight w:val="289"/>
        </w:trPr>
        <w:tc>
          <w:tcPr>
            <w:tcW w:w="3735" w:type="dxa"/>
            <w:vAlign w:val="center"/>
          </w:tcPr>
          <w:p w14:paraId="50849EC3" w14:textId="77777777" w:rsidR="00B02436" w:rsidRPr="002B1E6B" w:rsidRDefault="00B02436" w:rsidP="00205F57">
            <w:pPr>
              <w:pStyle w:val="NormalWeb"/>
              <w:spacing w:before="0" w:beforeAutospacing="0" w:after="0" w:afterAutospacing="0" w:line="276" w:lineRule="auto"/>
              <w:rPr>
                <w:rFonts w:ascii="Arial" w:eastAsia="Arial" w:hAnsi="Arial" w:cs="Arial"/>
                <w:b/>
                <w:bCs/>
                <w:sz w:val="20"/>
                <w:szCs w:val="20"/>
                <w:lang w:val="en"/>
              </w:rPr>
            </w:pPr>
            <w:r w:rsidRPr="002B1E6B">
              <w:rPr>
                <w:rFonts w:ascii="Arial" w:eastAsia="Arial" w:hAnsi="Arial" w:cs="Arial"/>
                <w:b/>
                <w:bCs/>
                <w:sz w:val="20"/>
                <w:szCs w:val="20"/>
                <w:lang w:val="en"/>
              </w:rPr>
              <w:t xml:space="preserve">Type of Diagnosis </w:t>
            </w:r>
          </w:p>
        </w:tc>
        <w:tc>
          <w:tcPr>
            <w:tcW w:w="2907" w:type="dxa"/>
            <w:vAlign w:val="center"/>
          </w:tcPr>
          <w:p w14:paraId="0ACB7037" w14:textId="77777777" w:rsidR="00B02436" w:rsidRPr="005964C8" w:rsidRDefault="00B02436" w:rsidP="00205F57">
            <w:pPr>
              <w:rPr>
                <w:sz w:val="20"/>
                <w:szCs w:val="20"/>
              </w:rPr>
            </w:pPr>
          </w:p>
        </w:tc>
      </w:tr>
      <w:tr w:rsidR="00B02436" w:rsidRPr="005964C8" w14:paraId="1DC0C60F" w14:textId="77777777" w:rsidTr="00205F57">
        <w:trPr>
          <w:trHeight w:val="289"/>
        </w:trPr>
        <w:tc>
          <w:tcPr>
            <w:tcW w:w="3735" w:type="dxa"/>
            <w:vAlign w:val="center"/>
          </w:tcPr>
          <w:p w14:paraId="4A6C05D9" w14:textId="77777777" w:rsidR="00B02436" w:rsidRPr="005964C8" w:rsidRDefault="00B02436" w:rsidP="00205F57">
            <w:pPr>
              <w:pStyle w:val="NormalWeb"/>
              <w:spacing w:before="0" w:beforeAutospacing="0" w:after="0" w:afterAutospacing="0" w:line="276" w:lineRule="auto"/>
              <w:ind w:firstLine="360"/>
              <w:rPr>
                <w:rFonts w:ascii="Arial" w:eastAsia="Arial" w:hAnsi="Arial" w:cs="Arial"/>
                <w:sz w:val="20"/>
                <w:szCs w:val="20"/>
                <w:lang w:val="en"/>
              </w:rPr>
            </w:pPr>
            <w:r w:rsidRPr="005964C8">
              <w:rPr>
                <w:rFonts w:ascii="Arial" w:eastAsia="Arial" w:hAnsi="Arial" w:cs="Arial"/>
                <w:sz w:val="20"/>
                <w:szCs w:val="20"/>
                <w:lang w:val="en"/>
              </w:rPr>
              <w:t xml:space="preserve">True Undescended testis </w:t>
            </w:r>
          </w:p>
        </w:tc>
        <w:tc>
          <w:tcPr>
            <w:tcW w:w="2907" w:type="dxa"/>
            <w:vAlign w:val="center"/>
          </w:tcPr>
          <w:p w14:paraId="2D292016" w14:textId="77777777" w:rsidR="00B02436" w:rsidRPr="005964C8" w:rsidRDefault="00B02436" w:rsidP="00205F57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"/>
              </w:rPr>
            </w:pPr>
            <w:r w:rsidRPr="005964C8">
              <w:rPr>
                <w:rFonts w:ascii="Arial" w:eastAsia="Arial" w:hAnsi="Arial" w:cs="Arial"/>
                <w:sz w:val="20"/>
                <w:szCs w:val="20"/>
                <w:lang w:val="en"/>
              </w:rPr>
              <w:t>236 (53,4%)</w:t>
            </w:r>
          </w:p>
        </w:tc>
      </w:tr>
      <w:tr w:rsidR="00B02436" w:rsidRPr="005964C8" w14:paraId="19F3715F" w14:textId="77777777" w:rsidTr="00205F57">
        <w:trPr>
          <w:trHeight w:val="289"/>
        </w:trPr>
        <w:tc>
          <w:tcPr>
            <w:tcW w:w="3735" w:type="dxa"/>
            <w:vAlign w:val="center"/>
          </w:tcPr>
          <w:p w14:paraId="077AEDAB" w14:textId="77777777" w:rsidR="00B02436" w:rsidRPr="005964C8" w:rsidRDefault="00B02436" w:rsidP="00205F57">
            <w:pPr>
              <w:pStyle w:val="NormalWeb"/>
              <w:spacing w:before="0" w:beforeAutospacing="0" w:after="0" w:afterAutospacing="0" w:line="276" w:lineRule="auto"/>
              <w:ind w:firstLine="360"/>
              <w:rPr>
                <w:rFonts w:ascii="Arial" w:eastAsia="Arial" w:hAnsi="Arial" w:cs="Arial"/>
                <w:sz w:val="20"/>
                <w:szCs w:val="20"/>
                <w:lang w:val="en"/>
              </w:rPr>
            </w:pPr>
            <w:r w:rsidRPr="005964C8">
              <w:rPr>
                <w:rFonts w:ascii="Arial" w:eastAsia="Arial" w:hAnsi="Arial" w:cs="Arial"/>
                <w:sz w:val="20"/>
                <w:szCs w:val="20"/>
                <w:lang w:val="en"/>
              </w:rPr>
              <w:t xml:space="preserve">Retractile Testis </w:t>
            </w:r>
          </w:p>
        </w:tc>
        <w:tc>
          <w:tcPr>
            <w:tcW w:w="2907" w:type="dxa"/>
            <w:vAlign w:val="center"/>
          </w:tcPr>
          <w:p w14:paraId="11FC5FCA" w14:textId="77777777" w:rsidR="00B02436" w:rsidRPr="005964C8" w:rsidRDefault="00B02436" w:rsidP="00205F57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"/>
              </w:rPr>
            </w:pPr>
            <w:r w:rsidRPr="005964C8">
              <w:rPr>
                <w:rFonts w:ascii="Arial" w:eastAsia="Arial" w:hAnsi="Arial" w:cs="Arial"/>
                <w:sz w:val="20"/>
                <w:szCs w:val="20"/>
                <w:lang w:val="en"/>
              </w:rPr>
              <w:t>219 (46,6%)</w:t>
            </w:r>
          </w:p>
        </w:tc>
      </w:tr>
      <w:tr w:rsidR="00B02436" w:rsidRPr="005964C8" w14:paraId="294AAA83" w14:textId="77777777" w:rsidTr="00205F57">
        <w:trPr>
          <w:trHeight w:val="289"/>
        </w:trPr>
        <w:tc>
          <w:tcPr>
            <w:tcW w:w="3735" w:type="dxa"/>
            <w:vAlign w:val="center"/>
          </w:tcPr>
          <w:p w14:paraId="2B510AB3" w14:textId="77777777" w:rsidR="00B02436" w:rsidRPr="002B1E6B" w:rsidRDefault="00B02436" w:rsidP="00205F57">
            <w:pPr>
              <w:pStyle w:val="NormalWeb"/>
              <w:spacing w:before="0" w:beforeAutospacing="0" w:after="0" w:afterAutospacing="0" w:line="276" w:lineRule="auto"/>
              <w:rPr>
                <w:rFonts w:ascii="Arial" w:eastAsia="Arial" w:hAnsi="Arial" w:cs="Arial"/>
                <w:b/>
                <w:bCs/>
                <w:sz w:val="20"/>
                <w:szCs w:val="20"/>
                <w:lang w:val="en"/>
              </w:rPr>
            </w:pPr>
            <w:r w:rsidRPr="002B1E6B">
              <w:rPr>
                <w:rFonts w:ascii="Arial" w:eastAsia="Arial" w:hAnsi="Arial" w:cs="Arial"/>
                <w:b/>
                <w:bCs/>
                <w:sz w:val="20"/>
                <w:szCs w:val="20"/>
                <w:lang w:val="en"/>
              </w:rPr>
              <w:t xml:space="preserve">Operations </w:t>
            </w:r>
          </w:p>
        </w:tc>
        <w:tc>
          <w:tcPr>
            <w:tcW w:w="2907" w:type="dxa"/>
            <w:vAlign w:val="center"/>
          </w:tcPr>
          <w:p w14:paraId="5F144FEA" w14:textId="77777777" w:rsidR="00B02436" w:rsidRPr="005964C8" w:rsidRDefault="00B02436" w:rsidP="00205F57">
            <w:pPr>
              <w:rPr>
                <w:sz w:val="20"/>
                <w:szCs w:val="20"/>
              </w:rPr>
            </w:pPr>
          </w:p>
        </w:tc>
      </w:tr>
      <w:tr w:rsidR="00B02436" w:rsidRPr="005964C8" w14:paraId="632FCB1B" w14:textId="77777777" w:rsidTr="00205F57">
        <w:trPr>
          <w:trHeight w:val="289"/>
        </w:trPr>
        <w:tc>
          <w:tcPr>
            <w:tcW w:w="3735" w:type="dxa"/>
            <w:vAlign w:val="center"/>
          </w:tcPr>
          <w:p w14:paraId="307C29A6" w14:textId="77777777" w:rsidR="00B02436" w:rsidRPr="005964C8" w:rsidRDefault="00B02436" w:rsidP="00205F57">
            <w:pPr>
              <w:pStyle w:val="NormalWeb"/>
              <w:spacing w:before="0" w:beforeAutospacing="0" w:after="0" w:afterAutospacing="0" w:line="276" w:lineRule="auto"/>
              <w:ind w:firstLine="360"/>
              <w:rPr>
                <w:rFonts w:ascii="Arial" w:eastAsia="Arial" w:hAnsi="Arial" w:cs="Arial"/>
                <w:sz w:val="20"/>
                <w:szCs w:val="20"/>
                <w:lang w:val="en"/>
              </w:rPr>
            </w:pPr>
            <w:r w:rsidRPr="005964C8">
              <w:rPr>
                <w:rFonts w:ascii="Arial" w:eastAsia="Arial" w:hAnsi="Arial" w:cs="Arial"/>
                <w:sz w:val="20"/>
                <w:szCs w:val="20"/>
                <w:lang w:val="en"/>
              </w:rPr>
              <w:t xml:space="preserve">Inguinal Orchidopexy </w:t>
            </w:r>
          </w:p>
        </w:tc>
        <w:tc>
          <w:tcPr>
            <w:tcW w:w="2907" w:type="dxa"/>
            <w:vAlign w:val="center"/>
          </w:tcPr>
          <w:p w14:paraId="265698C7" w14:textId="77777777" w:rsidR="00B02436" w:rsidRPr="005964C8" w:rsidRDefault="00B02436" w:rsidP="00205F57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"/>
              </w:rPr>
            </w:pPr>
            <w:r w:rsidRPr="005964C8">
              <w:rPr>
                <w:rFonts w:ascii="Arial" w:eastAsia="Arial" w:hAnsi="Arial" w:cs="Arial"/>
                <w:sz w:val="20"/>
                <w:szCs w:val="20"/>
                <w:lang w:val="en"/>
              </w:rPr>
              <w:t>227 (48,3%)</w:t>
            </w:r>
          </w:p>
        </w:tc>
      </w:tr>
      <w:tr w:rsidR="00B02436" w:rsidRPr="005964C8" w14:paraId="02CC9C8B" w14:textId="77777777" w:rsidTr="00205F57">
        <w:trPr>
          <w:trHeight w:val="289"/>
        </w:trPr>
        <w:tc>
          <w:tcPr>
            <w:tcW w:w="3735" w:type="dxa"/>
            <w:vAlign w:val="center"/>
          </w:tcPr>
          <w:p w14:paraId="3B8FA938" w14:textId="77777777" w:rsidR="00B02436" w:rsidRPr="005964C8" w:rsidRDefault="00B02436" w:rsidP="00205F57">
            <w:pPr>
              <w:pStyle w:val="NormalWeb"/>
              <w:spacing w:before="0" w:beforeAutospacing="0" w:after="0" w:afterAutospacing="0" w:line="276" w:lineRule="auto"/>
              <w:ind w:firstLine="720"/>
              <w:rPr>
                <w:rFonts w:ascii="Arial" w:eastAsia="Arial" w:hAnsi="Arial" w:cs="Arial"/>
                <w:sz w:val="20"/>
                <w:szCs w:val="20"/>
                <w:lang w:val="en"/>
              </w:rPr>
            </w:pPr>
            <w:r w:rsidRPr="005964C8">
              <w:rPr>
                <w:rFonts w:ascii="Arial" w:eastAsia="Arial" w:hAnsi="Arial" w:cs="Arial"/>
                <w:sz w:val="20"/>
                <w:szCs w:val="20"/>
                <w:lang w:val="en"/>
              </w:rPr>
              <w:t xml:space="preserve">Applied on true UDT </w:t>
            </w:r>
          </w:p>
        </w:tc>
        <w:tc>
          <w:tcPr>
            <w:tcW w:w="2907" w:type="dxa"/>
            <w:vAlign w:val="center"/>
          </w:tcPr>
          <w:p w14:paraId="115B9E17" w14:textId="77777777" w:rsidR="00B02436" w:rsidRPr="005964C8" w:rsidRDefault="00B02436" w:rsidP="00205F57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"/>
              </w:rPr>
            </w:pPr>
            <w:r w:rsidRPr="005964C8">
              <w:rPr>
                <w:rFonts w:ascii="Arial" w:eastAsia="Arial" w:hAnsi="Arial" w:cs="Arial"/>
                <w:sz w:val="20"/>
                <w:szCs w:val="20"/>
                <w:lang w:val="en"/>
              </w:rPr>
              <w:t>176 (37,4%)</w:t>
            </w:r>
          </w:p>
        </w:tc>
      </w:tr>
      <w:tr w:rsidR="00B02436" w:rsidRPr="005964C8" w14:paraId="4D73530E" w14:textId="77777777" w:rsidTr="00205F57">
        <w:trPr>
          <w:trHeight w:val="278"/>
        </w:trPr>
        <w:tc>
          <w:tcPr>
            <w:tcW w:w="3735" w:type="dxa"/>
            <w:vAlign w:val="center"/>
          </w:tcPr>
          <w:p w14:paraId="7E9E3F35" w14:textId="77777777" w:rsidR="00B02436" w:rsidRPr="005964C8" w:rsidRDefault="00B02436" w:rsidP="00205F57">
            <w:pPr>
              <w:pStyle w:val="NormalWeb"/>
              <w:spacing w:before="0" w:beforeAutospacing="0" w:after="0" w:afterAutospacing="0" w:line="276" w:lineRule="auto"/>
              <w:ind w:firstLine="720"/>
              <w:rPr>
                <w:rFonts w:ascii="Arial" w:eastAsia="Arial" w:hAnsi="Arial" w:cs="Arial"/>
                <w:sz w:val="20"/>
                <w:szCs w:val="20"/>
                <w:lang w:val="en"/>
              </w:rPr>
            </w:pPr>
            <w:r w:rsidRPr="005964C8">
              <w:rPr>
                <w:rFonts w:ascii="Arial" w:eastAsia="Arial" w:hAnsi="Arial" w:cs="Arial"/>
                <w:sz w:val="20"/>
                <w:szCs w:val="20"/>
                <w:lang w:val="en"/>
              </w:rPr>
              <w:t xml:space="preserve">Applied on retractile testis </w:t>
            </w:r>
          </w:p>
        </w:tc>
        <w:tc>
          <w:tcPr>
            <w:tcW w:w="2907" w:type="dxa"/>
            <w:vAlign w:val="center"/>
          </w:tcPr>
          <w:p w14:paraId="17EBD5BC" w14:textId="77777777" w:rsidR="00B02436" w:rsidRPr="005964C8" w:rsidRDefault="00B02436" w:rsidP="00205F57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"/>
              </w:rPr>
            </w:pPr>
            <w:r w:rsidRPr="005964C8">
              <w:rPr>
                <w:rFonts w:ascii="Arial" w:eastAsia="Arial" w:hAnsi="Arial" w:cs="Arial"/>
                <w:sz w:val="20"/>
                <w:szCs w:val="20"/>
                <w:lang w:val="en"/>
              </w:rPr>
              <w:t>51 (10,9%)</w:t>
            </w:r>
          </w:p>
        </w:tc>
      </w:tr>
      <w:tr w:rsidR="00B02436" w:rsidRPr="005964C8" w14:paraId="33F6A0F2" w14:textId="77777777" w:rsidTr="00205F57">
        <w:trPr>
          <w:trHeight w:val="289"/>
        </w:trPr>
        <w:tc>
          <w:tcPr>
            <w:tcW w:w="3735" w:type="dxa"/>
            <w:vAlign w:val="center"/>
          </w:tcPr>
          <w:p w14:paraId="5C461E0B" w14:textId="77777777" w:rsidR="00B02436" w:rsidRPr="002B1E6B" w:rsidRDefault="00B02436" w:rsidP="00205F57">
            <w:pPr>
              <w:pStyle w:val="NormalWeb"/>
              <w:spacing w:before="0" w:beforeAutospacing="0" w:after="0" w:afterAutospacing="0" w:line="276" w:lineRule="auto"/>
              <w:ind w:firstLine="360"/>
              <w:jc w:val="both"/>
              <w:rPr>
                <w:rFonts w:ascii="Arial" w:eastAsia="Arial" w:hAnsi="Arial" w:cs="Arial"/>
                <w:sz w:val="20"/>
                <w:szCs w:val="20"/>
                <w:lang w:val="en"/>
              </w:rPr>
            </w:pPr>
            <w:r w:rsidRPr="002B1E6B">
              <w:rPr>
                <w:rFonts w:ascii="Arial" w:eastAsia="Arial" w:hAnsi="Arial" w:cs="Arial"/>
                <w:sz w:val="20"/>
                <w:szCs w:val="20"/>
                <w:lang w:val="en"/>
              </w:rPr>
              <w:t xml:space="preserve">Scrotal Orchidopexy </w:t>
            </w:r>
          </w:p>
        </w:tc>
        <w:tc>
          <w:tcPr>
            <w:tcW w:w="2907" w:type="dxa"/>
            <w:vAlign w:val="center"/>
          </w:tcPr>
          <w:p w14:paraId="08FB83A9" w14:textId="77777777" w:rsidR="00B02436" w:rsidRPr="005964C8" w:rsidRDefault="00B02436" w:rsidP="00205F57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"/>
              </w:rPr>
            </w:pPr>
            <w:r w:rsidRPr="005964C8">
              <w:rPr>
                <w:rFonts w:ascii="Arial" w:eastAsia="Arial" w:hAnsi="Arial" w:cs="Arial"/>
                <w:sz w:val="20"/>
                <w:szCs w:val="20"/>
                <w:lang w:val="en"/>
              </w:rPr>
              <w:t>216 (46%)</w:t>
            </w:r>
          </w:p>
        </w:tc>
      </w:tr>
      <w:tr w:rsidR="00B02436" w:rsidRPr="005964C8" w14:paraId="1F5A6145" w14:textId="77777777" w:rsidTr="00205F57">
        <w:trPr>
          <w:trHeight w:val="289"/>
        </w:trPr>
        <w:tc>
          <w:tcPr>
            <w:tcW w:w="3735" w:type="dxa"/>
            <w:vAlign w:val="center"/>
          </w:tcPr>
          <w:p w14:paraId="17892062" w14:textId="77777777" w:rsidR="00B02436" w:rsidRPr="005964C8" w:rsidRDefault="00B02436" w:rsidP="00205F57">
            <w:pPr>
              <w:pStyle w:val="NormalWeb"/>
              <w:spacing w:before="0" w:beforeAutospacing="0" w:after="0" w:afterAutospacing="0" w:line="276" w:lineRule="auto"/>
              <w:ind w:firstLine="720"/>
              <w:jc w:val="both"/>
              <w:rPr>
                <w:rFonts w:ascii="Arial" w:eastAsia="Arial" w:hAnsi="Arial" w:cs="Arial"/>
                <w:sz w:val="20"/>
                <w:szCs w:val="20"/>
                <w:lang w:val="en"/>
              </w:rPr>
            </w:pPr>
            <w:r w:rsidRPr="005964C8">
              <w:rPr>
                <w:rFonts w:ascii="Arial" w:eastAsia="Arial" w:hAnsi="Arial" w:cs="Arial"/>
                <w:sz w:val="20"/>
                <w:szCs w:val="20"/>
                <w:lang w:val="en"/>
              </w:rPr>
              <w:t>Applied on true UDT</w:t>
            </w:r>
          </w:p>
        </w:tc>
        <w:tc>
          <w:tcPr>
            <w:tcW w:w="2907" w:type="dxa"/>
            <w:vAlign w:val="center"/>
          </w:tcPr>
          <w:p w14:paraId="02AC197C" w14:textId="77777777" w:rsidR="00B02436" w:rsidRPr="005964C8" w:rsidRDefault="00B02436" w:rsidP="00205F57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"/>
              </w:rPr>
            </w:pPr>
            <w:r w:rsidRPr="005964C8">
              <w:rPr>
                <w:rFonts w:ascii="Arial" w:eastAsia="Arial" w:hAnsi="Arial" w:cs="Arial"/>
                <w:sz w:val="20"/>
                <w:szCs w:val="20"/>
                <w:lang w:val="en"/>
              </w:rPr>
              <w:t>48 (10,2%)</w:t>
            </w:r>
          </w:p>
        </w:tc>
      </w:tr>
      <w:tr w:rsidR="00B02436" w:rsidRPr="005964C8" w14:paraId="11CDE1A8" w14:textId="77777777" w:rsidTr="00205F57">
        <w:trPr>
          <w:trHeight w:val="289"/>
        </w:trPr>
        <w:tc>
          <w:tcPr>
            <w:tcW w:w="3735" w:type="dxa"/>
            <w:vAlign w:val="center"/>
          </w:tcPr>
          <w:p w14:paraId="695268E3" w14:textId="77777777" w:rsidR="00B02436" w:rsidRPr="005964C8" w:rsidRDefault="00B02436" w:rsidP="00205F57">
            <w:pPr>
              <w:pStyle w:val="NormalWeb"/>
              <w:spacing w:before="0" w:beforeAutospacing="0" w:after="0" w:afterAutospacing="0" w:line="276" w:lineRule="auto"/>
              <w:ind w:firstLine="720"/>
              <w:jc w:val="both"/>
              <w:rPr>
                <w:rFonts w:ascii="Arial" w:eastAsia="Arial" w:hAnsi="Arial" w:cs="Arial"/>
                <w:sz w:val="20"/>
                <w:szCs w:val="20"/>
                <w:lang w:val="en"/>
              </w:rPr>
            </w:pPr>
            <w:r w:rsidRPr="005964C8">
              <w:rPr>
                <w:rFonts w:ascii="Arial" w:eastAsia="Arial" w:hAnsi="Arial" w:cs="Arial"/>
                <w:sz w:val="20"/>
                <w:szCs w:val="20"/>
                <w:lang w:val="en"/>
              </w:rPr>
              <w:t xml:space="preserve">Applied on retractile testis </w:t>
            </w:r>
          </w:p>
        </w:tc>
        <w:tc>
          <w:tcPr>
            <w:tcW w:w="2907" w:type="dxa"/>
            <w:vAlign w:val="center"/>
          </w:tcPr>
          <w:p w14:paraId="198EAEA0" w14:textId="77777777" w:rsidR="00B02436" w:rsidRPr="005964C8" w:rsidRDefault="00B02436" w:rsidP="00205F57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"/>
              </w:rPr>
            </w:pPr>
            <w:r w:rsidRPr="005964C8">
              <w:rPr>
                <w:rFonts w:ascii="Arial" w:eastAsia="Arial" w:hAnsi="Arial" w:cs="Arial"/>
                <w:sz w:val="20"/>
                <w:szCs w:val="20"/>
                <w:lang w:val="en"/>
              </w:rPr>
              <w:t>168 (35,7%)</w:t>
            </w:r>
          </w:p>
        </w:tc>
      </w:tr>
      <w:tr w:rsidR="00B02436" w:rsidRPr="005964C8" w14:paraId="0330D857" w14:textId="77777777" w:rsidTr="00205F57">
        <w:trPr>
          <w:trHeight w:val="289"/>
        </w:trPr>
        <w:tc>
          <w:tcPr>
            <w:tcW w:w="3735" w:type="dxa"/>
            <w:vAlign w:val="center"/>
          </w:tcPr>
          <w:p w14:paraId="22569FFB" w14:textId="77777777" w:rsidR="00B02436" w:rsidRPr="005964C8" w:rsidRDefault="00B02436" w:rsidP="00205F57">
            <w:pPr>
              <w:pStyle w:val="NormalWeb"/>
              <w:spacing w:before="0" w:beforeAutospacing="0" w:after="0" w:afterAutospacing="0" w:line="276" w:lineRule="auto"/>
              <w:ind w:firstLine="360"/>
              <w:jc w:val="both"/>
              <w:rPr>
                <w:rFonts w:ascii="Arial" w:eastAsia="Arial" w:hAnsi="Arial" w:cs="Arial"/>
                <w:sz w:val="20"/>
                <w:szCs w:val="20"/>
                <w:lang w:val="en"/>
              </w:rPr>
            </w:pPr>
            <w:r w:rsidRPr="005964C8">
              <w:rPr>
                <w:rFonts w:ascii="Arial" w:eastAsia="Arial" w:hAnsi="Arial" w:cs="Arial"/>
                <w:sz w:val="20"/>
                <w:szCs w:val="20"/>
                <w:lang w:val="en"/>
              </w:rPr>
              <w:t>Orchiectomy</w:t>
            </w:r>
          </w:p>
        </w:tc>
        <w:tc>
          <w:tcPr>
            <w:tcW w:w="2907" w:type="dxa"/>
            <w:vAlign w:val="center"/>
          </w:tcPr>
          <w:p w14:paraId="704431A1" w14:textId="77777777" w:rsidR="00B02436" w:rsidRPr="005964C8" w:rsidRDefault="00B02436" w:rsidP="00205F57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"/>
              </w:rPr>
            </w:pPr>
            <w:r w:rsidRPr="005964C8">
              <w:rPr>
                <w:rFonts w:ascii="Arial" w:eastAsia="Arial" w:hAnsi="Arial" w:cs="Arial"/>
                <w:sz w:val="20"/>
                <w:szCs w:val="20"/>
                <w:lang w:val="en"/>
              </w:rPr>
              <w:t>1 (0,2%)</w:t>
            </w:r>
          </w:p>
        </w:tc>
      </w:tr>
      <w:tr w:rsidR="00B02436" w:rsidRPr="005964C8" w14:paraId="054EC90C" w14:textId="77777777" w:rsidTr="00205F57">
        <w:trPr>
          <w:trHeight w:val="289"/>
        </w:trPr>
        <w:tc>
          <w:tcPr>
            <w:tcW w:w="3735" w:type="dxa"/>
            <w:vAlign w:val="center"/>
          </w:tcPr>
          <w:p w14:paraId="03E835FC" w14:textId="77777777" w:rsidR="00B02436" w:rsidRPr="005964C8" w:rsidRDefault="00B02436" w:rsidP="00205F57">
            <w:pPr>
              <w:pStyle w:val="NormalWeb"/>
              <w:spacing w:before="0" w:beforeAutospacing="0" w:after="0" w:afterAutospacing="0" w:line="276" w:lineRule="auto"/>
              <w:ind w:firstLine="360"/>
              <w:jc w:val="both"/>
              <w:rPr>
                <w:rFonts w:ascii="Arial" w:eastAsia="Arial" w:hAnsi="Arial" w:cs="Arial"/>
                <w:sz w:val="20"/>
                <w:szCs w:val="20"/>
                <w:lang w:val="en"/>
              </w:rPr>
            </w:pPr>
            <w:r w:rsidRPr="005964C8">
              <w:rPr>
                <w:rFonts w:ascii="Arial" w:eastAsia="Arial" w:hAnsi="Arial" w:cs="Arial"/>
                <w:sz w:val="20"/>
                <w:szCs w:val="20"/>
                <w:lang w:val="en"/>
              </w:rPr>
              <w:t>Laparoscopic orchidopexy</w:t>
            </w:r>
          </w:p>
        </w:tc>
        <w:tc>
          <w:tcPr>
            <w:tcW w:w="2907" w:type="dxa"/>
            <w:vAlign w:val="center"/>
          </w:tcPr>
          <w:p w14:paraId="7E6BB6BF" w14:textId="77777777" w:rsidR="00B02436" w:rsidRPr="005964C8" w:rsidRDefault="00B02436" w:rsidP="00205F57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"/>
              </w:rPr>
            </w:pPr>
            <w:r w:rsidRPr="005964C8">
              <w:rPr>
                <w:rFonts w:ascii="Arial" w:eastAsia="Arial" w:hAnsi="Arial" w:cs="Arial"/>
                <w:sz w:val="20"/>
                <w:szCs w:val="20"/>
                <w:lang w:val="en"/>
              </w:rPr>
              <w:t>24 (5,1%)</w:t>
            </w:r>
          </w:p>
        </w:tc>
      </w:tr>
      <w:tr w:rsidR="00B02436" w:rsidRPr="005964C8" w14:paraId="27AEB89F" w14:textId="77777777" w:rsidTr="00205F57">
        <w:trPr>
          <w:trHeight w:val="54"/>
        </w:trPr>
        <w:tc>
          <w:tcPr>
            <w:tcW w:w="3735" w:type="dxa"/>
            <w:vAlign w:val="center"/>
          </w:tcPr>
          <w:p w14:paraId="3A838BE1" w14:textId="77777777" w:rsidR="00B02436" w:rsidRPr="005964C8" w:rsidRDefault="00B02436" w:rsidP="00205F57">
            <w:pPr>
              <w:pStyle w:val="NormalWeb"/>
              <w:spacing w:before="0" w:beforeAutospacing="0" w:after="0" w:afterAutospacing="0" w:line="276" w:lineRule="auto"/>
              <w:ind w:firstLine="360"/>
              <w:jc w:val="both"/>
              <w:rPr>
                <w:rFonts w:ascii="Arial" w:eastAsia="Arial" w:hAnsi="Arial" w:cs="Arial"/>
                <w:sz w:val="20"/>
                <w:szCs w:val="20"/>
                <w:lang w:val="en"/>
              </w:rPr>
            </w:pPr>
            <w:r w:rsidRPr="005964C8">
              <w:rPr>
                <w:rFonts w:ascii="Arial" w:eastAsia="Arial" w:hAnsi="Arial" w:cs="Arial"/>
                <w:sz w:val="20"/>
                <w:szCs w:val="20"/>
                <w:lang w:val="en"/>
              </w:rPr>
              <w:t xml:space="preserve">Inguinal exploration </w:t>
            </w:r>
          </w:p>
        </w:tc>
        <w:tc>
          <w:tcPr>
            <w:tcW w:w="2907" w:type="dxa"/>
            <w:vAlign w:val="center"/>
          </w:tcPr>
          <w:p w14:paraId="639A0B41" w14:textId="77777777" w:rsidR="00B02436" w:rsidRPr="005964C8" w:rsidRDefault="00B02436" w:rsidP="00205F57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"/>
              </w:rPr>
            </w:pPr>
            <w:r w:rsidRPr="005964C8">
              <w:rPr>
                <w:rFonts w:ascii="Arial" w:eastAsia="Arial" w:hAnsi="Arial" w:cs="Arial"/>
                <w:sz w:val="20"/>
                <w:szCs w:val="20"/>
                <w:lang w:val="en"/>
              </w:rPr>
              <w:t>2 (0,4%)</w:t>
            </w:r>
          </w:p>
        </w:tc>
      </w:tr>
    </w:tbl>
    <w:p w14:paraId="74ED76D6" w14:textId="77777777" w:rsidR="00B02436" w:rsidRPr="005964C8" w:rsidRDefault="00B02436" w:rsidP="00B02436">
      <w:pPr>
        <w:spacing w:line="480" w:lineRule="auto"/>
        <w:jc w:val="both"/>
        <w:rPr>
          <w:sz w:val="20"/>
          <w:szCs w:val="20"/>
        </w:rPr>
      </w:pPr>
    </w:p>
    <w:p w14:paraId="54F4F018" w14:textId="77777777" w:rsidR="00B02436" w:rsidRDefault="00B02436" w:rsidP="00B02436">
      <w:pPr>
        <w:spacing w:line="480" w:lineRule="auto"/>
        <w:jc w:val="both"/>
        <w:rPr>
          <w:sz w:val="20"/>
          <w:szCs w:val="20"/>
        </w:rPr>
      </w:pPr>
      <w:r w:rsidRPr="005964C8">
        <w:rPr>
          <w:sz w:val="20"/>
          <w:szCs w:val="20"/>
        </w:rPr>
        <w:t xml:space="preserve">Table 1. Characteristics of the reviewed patients. </w:t>
      </w:r>
    </w:p>
    <w:p w14:paraId="53ABA867" w14:textId="77777777" w:rsidR="00B02436" w:rsidRDefault="00B02436" w:rsidP="00B02436">
      <w:pPr>
        <w:spacing w:line="480" w:lineRule="auto"/>
        <w:jc w:val="both"/>
        <w:rPr>
          <w:sz w:val="20"/>
          <w:szCs w:val="20"/>
        </w:rPr>
      </w:pPr>
    </w:p>
    <w:p w14:paraId="7B684F88" w14:textId="77777777" w:rsidR="00B02436" w:rsidRPr="005964C8" w:rsidRDefault="00B02436" w:rsidP="00B02436">
      <w:pPr>
        <w:spacing w:line="480" w:lineRule="auto"/>
        <w:jc w:val="both"/>
        <w:rPr>
          <w:sz w:val="20"/>
          <w:szCs w:val="20"/>
        </w:rPr>
      </w:pPr>
    </w:p>
    <w:tbl>
      <w:tblPr>
        <w:tblW w:w="8685" w:type="dxa"/>
        <w:tblInd w:w="-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shd w:val="clear" w:color="auto" w:fill="FFFFFF" w:themeFill="background1"/>
        <w:tblLayout w:type="fixed"/>
        <w:tblLook w:val="0600" w:firstRow="0" w:lastRow="0" w:firstColumn="0" w:lastColumn="0" w:noHBand="1" w:noVBand="1"/>
      </w:tblPr>
      <w:tblGrid>
        <w:gridCol w:w="2160"/>
        <w:gridCol w:w="2130"/>
        <w:gridCol w:w="2160"/>
        <w:gridCol w:w="2235"/>
      </w:tblGrid>
      <w:tr w:rsidR="00B02436" w:rsidRPr="005964C8" w14:paraId="0F084033" w14:textId="77777777" w:rsidTr="00205F57">
        <w:trPr>
          <w:trHeight w:val="918"/>
        </w:trPr>
        <w:tc>
          <w:tcPr>
            <w:tcW w:w="2160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C0059F" w14:textId="77777777" w:rsidR="00B02436" w:rsidRPr="005964C8" w:rsidRDefault="00B02436" w:rsidP="00205F57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  <w:p w14:paraId="40A49049" w14:textId="77777777" w:rsidR="00B02436" w:rsidRPr="005964C8" w:rsidRDefault="00B02436" w:rsidP="00205F57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5964C8">
              <w:rPr>
                <w:sz w:val="20"/>
                <w:szCs w:val="20"/>
              </w:rPr>
              <w:t>Orchidopexy/</w:t>
            </w:r>
          </w:p>
          <w:p w14:paraId="04400D2D" w14:textId="77777777" w:rsidR="00B02436" w:rsidRPr="005964C8" w:rsidRDefault="00B02436" w:rsidP="00205F57">
            <w:pPr>
              <w:spacing w:line="240" w:lineRule="auto"/>
              <w:rPr>
                <w:sz w:val="20"/>
                <w:szCs w:val="20"/>
              </w:rPr>
            </w:pPr>
            <w:r w:rsidRPr="005964C8">
              <w:rPr>
                <w:sz w:val="20"/>
                <w:szCs w:val="20"/>
              </w:rPr>
              <w:t xml:space="preserve">        Diagnosis</w:t>
            </w:r>
          </w:p>
        </w:tc>
        <w:tc>
          <w:tcPr>
            <w:tcW w:w="2130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4623DB" w14:textId="77777777" w:rsidR="00B02436" w:rsidRPr="005964C8" w:rsidRDefault="00B02436" w:rsidP="00205F57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5964C8">
              <w:rPr>
                <w:sz w:val="20"/>
                <w:szCs w:val="20"/>
              </w:rPr>
              <w:br/>
              <w:t>True UDT</w:t>
            </w:r>
          </w:p>
        </w:tc>
        <w:tc>
          <w:tcPr>
            <w:tcW w:w="2160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DA5E5A" w14:textId="77777777" w:rsidR="00B02436" w:rsidRPr="005964C8" w:rsidRDefault="00B02436" w:rsidP="00205F57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  <w:p w14:paraId="45627BB6" w14:textId="77777777" w:rsidR="00B02436" w:rsidRPr="005964C8" w:rsidRDefault="00B02436" w:rsidP="00205F57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5964C8">
              <w:rPr>
                <w:sz w:val="20"/>
                <w:szCs w:val="20"/>
              </w:rPr>
              <w:t>Retractile testis</w:t>
            </w:r>
          </w:p>
        </w:tc>
        <w:tc>
          <w:tcPr>
            <w:tcW w:w="2235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30C6DD" w14:textId="77777777" w:rsidR="00B02436" w:rsidRPr="005964C8" w:rsidRDefault="00B02436" w:rsidP="00205F57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  <w:p w14:paraId="6049ECA4" w14:textId="77777777" w:rsidR="00B02436" w:rsidRPr="005964C8" w:rsidRDefault="00B02436" w:rsidP="00205F57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5964C8">
              <w:rPr>
                <w:sz w:val="20"/>
                <w:szCs w:val="20"/>
              </w:rPr>
              <w:t>Total</w:t>
            </w:r>
          </w:p>
        </w:tc>
      </w:tr>
      <w:tr w:rsidR="00B02436" w:rsidRPr="005964C8" w14:paraId="117E54A0" w14:textId="77777777" w:rsidTr="00205F57">
        <w:trPr>
          <w:trHeight w:val="315"/>
        </w:trPr>
        <w:tc>
          <w:tcPr>
            <w:tcW w:w="2160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93983A" w14:textId="77777777" w:rsidR="00B02436" w:rsidRPr="005964C8" w:rsidRDefault="00B02436" w:rsidP="00205F57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5964C8">
              <w:rPr>
                <w:sz w:val="20"/>
                <w:szCs w:val="20"/>
              </w:rPr>
              <w:t>Inguinal</w:t>
            </w:r>
          </w:p>
        </w:tc>
        <w:tc>
          <w:tcPr>
            <w:tcW w:w="2130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43CFA6" w14:textId="77777777" w:rsidR="00B02436" w:rsidRPr="005964C8" w:rsidRDefault="00B02436" w:rsidP="00205F57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5964C8">
              <w:rPr>
                <w:sz w:val="20"/>
                <w:szCs w:val="20"/>
              </w:rPr>
              <w:t>176</w:t>
            </w:r>
          </w:p>
        </w:tc>
        <w:tc>
          <w:tcPr>
            <w:tcW w:w="2160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81E056" w14:textId="77777777" w:rsidR="00B02436" w:rsidRPr="005964C8" w:rsidRDefault="00B02436" w:rsidP="00205F57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5964C8">
              <w:rPr>
                <w:sz w:val="20"/>
                <w:szCs w:val="20"/>
              </w:rPr>
              <w:t>51</w:t>
            </w:r>
          </w:p>
        </w:tc>
        <w:tc>
          <w:tcPr>
            <w:tcW w:w="2235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87EC3A" w14:textId="77777777" w:rsidR="00B02436" w:rsidRPr="005964C8" w:rsidRDefault="00B02436" w:rsidP="00205F57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5964C8">
              <w:rPr>
                <w:sz w:val="20"/>
                <w:szCs w:val="20"/>
              </w:rPr>
              <w:t>227(51.2%)</w:t>
            </w:r>
          </w:p>
        </w:tc>
      </w:tr>
      <w:tr w:rsidR="00B02436" w:rsidRPr="005964C8" w14:paraId="75103953" w14:textId="77777777" w:rsidTr="00205F57">
        <w:trPr>
          <w:trHeight w:val="315"/>
        </w:trPr>
        <w:tc>
          <w:tcPr>
            <w:tcW w:w="2160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8132CD" w14:textId="77777777" w:rsidR="00B02436" w:rsidRPr="005964C8" w:rsidRDefault="00B02436" w:rsidP="00205F57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5964C8">
              <w:rPr>
                <w:sz w:val="20"/>
                <w:szCs w:val="20"/>
              </w:rPr>
              <w:t>Scrotal</w:t>
            </w:r>
          </w:p>
        </w:tc>
        <w:tc>
          <w:tcPr>
            <w:tcW w:w="2130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86B08D" w14:textId="77777777" w:rsidR="00B02436" w:rsidRPr="005964C8" w:rsidRDefault="00B02436" w:rsidP="00205F57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5964C8">
              <w:rPr>
                <w:sz w:val="20"/>
                <w:szCs w:val="20"/>
              </w:rPr>
              <w:t>48</w:t>
            </w:r>
          </w:p>
        </w:tc>
        <w:tc>
          <w:tcPr>
            <w:tcW w:w="2160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2FCF09" w14:textId="77777777" w:rsidR="00B02436" w:rsidRPr="005964C8" w:rsidRDefault="00B02436" w:rsidP="00205F57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5964C8">
              <w:rPr>
                <w:sz w:val="20"/>
                <w:szCs w:val="20"/>
              </w:rPr>
              <w:t>168</w:t>
            </w:r>
          </w:p>
        </w:tc>
        <w:tc>
          <w:tcPr>
            <w:tcW w:w="2235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2686DB" w14:textId="77777777" w:rsidR="00B02436" w:rsidRPr="005964C8" w:rsidRDefault="00B02436" w:rsidP="00205F57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5964C8">
              <w:rPr>
                <w:sz w:val="20"/>
                <w:szCs w:val="20"/>
              </w:rPr>
              <w:t>216(48.8%)</w:t>
            </w:r>
          </w:p>
        </w:tc>
      </w:tr>
      <w:tr w:rsidR="00B02436" w:rsidRPr="005964C8" w14:paraId="641A64E2" w14:textId="77777777" w:rsidTr="00205F57">
        <w:trPr>
          <w:trHeight w:val="315"/>
        </w:trPr>
        <w:tc>
          <w:tcPr>
            <w:tcW w:w="2160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742715" w14:textId="77777777" w:rsidR="00B02436" w:rsidRPr="005964C8" w:rsidRDefault="00B02436" w:rsidP="00205F57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5964C8">
              <w:rPr>
                <w:sz w:val="20"/>
                <w:szCs w:val="20"/>
              </w:rPr>
              <w:t>Total</w:t>
            </w:r>
          </w:p>
        </w:tc>
        <w:tc>
          <w:tcPr>
            <w:tcW w:w="2130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0C02E8" w14:textId="77777777" w:rsidR="00B02436" w:rsidRPr="005964C8" w:rsidRDefault="00B02436" w:rsidP="00205F57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5964C8">
              <w:rPr>
                <w:sz w:val="20"/>
                <w:szCs w:val="20"/>
              </w:rPr>
              <w:t>224</w:t>
            </w:r>
          </w:p>
        </w:tc>
        <w:tc>
          <w:tcPr>
            <w:tcW w:w="2160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D8538C" w14:textId="77777777" w:rsidR="00B02436" w:rsidRPr="005964C8" w:rsidRDefault="00B02436" w:rsidP="00205F57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5964C8">
              <w:rPr>
                <w:sz w:val="20"/>
                <w:szCs w:val="20"/>
              </w:rPr>
              <w:t>219</w:t>
            </w:r>
          </w:p>
        </w:tc>
        <w:tc>
          <w:tcPr>
            <w:tcW w:w="2235" w:type="dxa"/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E0A16D2" w14:textId="77777777" w:rsidR="00B02436" w:rsidRPr="005964C8" w:rsidRDefault="00B02436" w:rsidP="00205F57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5964C8">
              <w:rPr>
                <w:sz w:val="20"/>
                <w:szCs w:val="20"/>
              </w:rPr>
              <w:t>443</w:t>
            </w:r>
          </w:p>
        </w:tc>
      </w:tr>
    </w:tbl>
    <w:p w14:paraId="639D0FD6" w14:textId="77777777" w:rsidR="00B02436" w:rsidRPr="005964C8" w:rsidRDefault="00B02436" w:rsidP="00B02436">
      <w:pPr>
        <w:spacing w:line="480" w:lineRule="auto"/>
        <w:jc w:val="both"/>
        <w:rPr>
          <w:sz w:val="20"/>
          <w:szCs w:val="20"/>
        </w:rPr>
      </w:pPr>
    </w:p>
    <w:p w14:paraId="1B756780" w14:textId="77777777" w:rsidR="00B02436" w:rsidRDefault="00B02436" w:rsidP="00B02436">
      <w:pPr>
        <w:spacing w:line="480" w:lineRule="auto"/>
        <w:jc w:val="both"/>
        <w:rPr>
          <w:sz w:val="20"/>
          <w:szCs w:val="20"/>
        </w:rPr>
      </w:pPr>
      <w:r w:rsidRPr="005964C8">
        <w:rPr>
          <w:sz w:val="20"/>
          <w:szCs w:val="20"/>
        </w:rPr>
        <w:t>Table 2. Inguinal/Scrotal orchidopexy and initial diagnosis</w:t>
      </w:r>
      <w:r>
        <w:rPr>
          <w:sz w:val="20"/>
          <w:szCs w:val="20"/>
        </w:rPr>
        <w:t>.</w:t>
      </w:r>
    </w:p>
    <w:p w14:paraId="02105C6A" w14:textId="77777777" w:rsidR="00B02436" w:rsidRDefault="00B02436" w:rsidP="00B02436">
      <w:pPr>
        <w:spacing w:line="480" w:lineRule="auto"/>
        <w:jc w:val="both"/>
        <w:rPr>
          <w:sz w:val="20"/>
          <w:szCs w:val="20"/>
        </w:rPr>
      </w:pPr>
    </w:p>
    <w:p w14:paraId="48B609DA" w14:textId="77777777" w:rsidR="00B02436" w:rsidRDefault="00B02436" w:rsidP="00B02436">
      <w:pPr>
        <w:spacing w:line="480" w:lineRule="auto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530E7ABA" wp14:editId="6D87105A">
            <wp:extent cx="5274310" cy="2332355"/>
            <wp:effectExtent l="0" t="0" r="0" b="444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32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A4C4A5" w14:textId="77777777" w:rsidR="00B02436" w:rsidRDefault="00B02436" w:rsidP="00B02436">
      <w:pPr>
        <w:spacing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>Table 3. Comparison between the type of cryptorchidism diagnosis and the orchidopexy complications.</w:t>
      </w:r>
    </w:p>
    <w:p w14:paraId="6E18AD41" w14:textId="77777777" w:rsidR="00B02436" w:rsidRDefault="00B02436" w:rsidP="00B02436">
      <w:pPr>
        <w:spacing w:line="480" w:lineRule="auto"/>
        <w:jc w:val="both"/>
        <w:rPr>
          <w:sz w:val="20"/>
          <w:szCs w:val="20"/>
        </w:rPr>
      </w:pPr>
    </w:p>
    <w:p w14:paraId="43BB831C" w14:textId="77777777" w:rsidR="00B02436" w:rsidRDefault="00B02436" w:rsidP="00B02436">
      <w:pPr>
        <w:spacing w:line="480" w:lineRule="auto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718B4447" wp14:editId="06C7541A">
            <wp:extent cx="5274310" cy="2021205"/>
            <wp:effectExtent l="0" t="0" r="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Εικόνα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2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A1A39D" w14:textId="77777777" w:rsidR="00B02436" w:rsidRPr="00520470" w:rsidRDefault="00B02436" w:rsidP="00B02436">
      <w:pPr>
        <w:spacing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>Table 4. Comparison between the type of the applied orchidopexy and the complications.</w:t>
      </w:r>
    </w:p>
    <w:p w14:paraId="76B16514" w14:textId="77777777" w:rsidR="000D4074" w:rsidRDefault="000D4074"/>
    <w:sectPr w:rsidR="000D407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436"/>
    <w:rsid w:val="000C30FD"/>
    <w:rsid w:val="000D4074"/>
    <w:rsid w:val="001E4B73"/>
    <w:rsid w:val="005314AC"/>
    <w:rsid w:val="009B53F0"/>
    <w:rsid w:val="00B02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C2462F"/>
  <w15:chartTrackingRefBased/>
  <w15:docId w15:val="{CAA75465-7331-457B-A356-CEE6891C4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02436"/>
    <w:pPr>
      <w:spacing w:after="0" w:line="276" w:lineRule="auto"/>
    </w:pPr>
    <w:rPr>
      <w:rFonts w:ascii="Arial" w:eastAsia="Arial" w:hAnsi="Arial" w:cs="Arial"/>
      <w:kern w:val="0"/>
      <w:lang w:val="en" w:eastAsia="el-G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02436"/>
    <w:pPr>
      <w:spacing w:before="100" w:beforeAutospacing="1" w:after="100" w:afterAutospacing="1" w:line="480" w:lineRule="auto"/>
    </w:pPr>
    <w:rPr>
      <w:rFonts w:ascii="Times New Roman" w:eastAsia="Times New Roman" w:hAnsi="Times New Roman" w:cs="Times New Roman"/>
      <w:sz w:val="24"/>
      <w:szCs w:val="24"/>
      <w:lang w:val="el-GR"/>
    </w:rPr>
  </w:style>
  <w:style w:type="table" w:styleId="TableGrid">
    <w:name w:val="Table Grid"/>
    <w:basedOn w:val="TableNormal"/>
    <w:uiPriority w:val="39"/>
    <w:rsid w:val="00B02436"/>
    <w:pPr>
      <w:spacing w:after="0" w:line="240" w:lineRule="auto"/>
    </w:pPr>
    <w:rPr>
      <w:rFonts w:ascii="Arial" w:eastAsia="Arial" w:hAnsi="Arial" w:cs="Arial"/>
      <w:kern w:val="0"/>
      <w:lang w:val="en" w:eastAsia="el-G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134</Words>
  <Characters>765</Characters>
  <Application>Microsoft Office Word</Application>
  <DocSecurity>0</DocSecurity>
  <Lines>6</Lines>
  <Paragraphs>1</Paragraphs>
  <ScaleCrop>false</ScaleCrop>
  <Company>Springer Nature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2024-02-09T18:34:00Z</dcterms:created>
  <dcterms:modified xsi:type="dcterms:W3CDTF">2024-02-09T18:34:00Z</dcterms:modified>
</cp:coreProperties>
</file>