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91E" w:rsidRPr="00727B7D" w:rsidRDefault="00E51EDE" w:rsidP="00C9391E">
      <w:pPr>
        <w:pStyle w:val="Nessunaspaziatura"/>
        <w:spacing w:line="360" w:lineRule="auto"/>
        <w:jc w:val="both"/>
        <w:rPr>
          <w:rFonts w:ascii="Times New Roman" w:hAnsi="Times New Roman" w:cs="Times New Roman"/>
          <w:i/>
          <w:iCs/>
          <w:sz w:val="24"/>
          <w:lang w:val="en-GB"/>
        </w:rPr>
      </w:pPr>
      <w:r>
        <w:rPr>
          <w:rFonts w:ascii="Times New Roman" w:hAnsi="Times New Roman" w:cs="Times New Roman"/>
          <w:i/>
          <w:iCs/>
          <w:sz w:val="24"/>
          <w:lang w:val="en-GB"/>
        </w:rPr>
        <w:t>T</w:t>
      </w:r>
      <w:r w:rsidR="00C9391E" w:rsidRPr="00727B7D">
        <w:rPr>
          <w:rFonts w:ascii="Times New Roman" w:hAnsi="Times New Roman" w:cs="Times New Roman"/>
          <w:i/>
          <w:iCs/>
          <w:sz w:val="24"/>
          <w:lang w:val="en-GB"/>
        </w:rPr>
        <w:t xml:space="preserve">able </w:t>
      </w:r>
      <w:bookmarkStart w:id="0" w:name="_GoBack"/>
      <w:bookmarkEnd w:id="0"/>
      <w:r>
        <w:rPr>
          <w:rFonts w:ascii="Times New Roman" w:hAnsi="Times New Roman" w:cs="Times New Roman"/>
          <w:i/>
          <w:iCs/>
          <w:sz w:val="24"/>
          <w:lang w:val="en-GB"/>
        </w:rPr>
        <w:t>S</w:t>
      </w:r>
      <w:r w:rsidR="00C9391E">
        <w:rPr>
          <w:rFonts w:ascii="Times New Roman" w:hAnsi="Times New Roman" w:cs="Times New Roman"/>
          <w:i/>
          <w:iCs/>
          <w:sz w:val="24"/>
          <w:lang w:val="en-GB"/>
        </w:rPr>
        <w:t>1</w:t>
      </w:r>
      <w:r w:rsidR="00C9391E" w:rsidRPr="00727B7D">
        <w:rPr>
          <w:rFonts w:ascii="Times New Roman" w:hAnsi="Times New Roman" w:cs="Times New Roman"/>
          <w:i/>
          <w:iCs/>
          <w:sz w:val="24"/>
          <w:lang w:val="en-GB"/>
        </w:rPr>
        <w:t xml:space="preserve"> – Spatial correlation with respect to (w.r.t.) template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16"/>
        <w:gridCol w:w="990"/>
        <w:gridCol w:w="2003"/>
      </w:tblGrid>
      <w:tr w:rsidR="00C9391E" w:rsidRPr="00E51EDE" w:rsidTr="00064342">
        <w:tc>
          <w:tcPr>
            <w:tcW w:w="816" w:type="dxa"/>
            <w:tcBorders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b/>
                <w:i/>
                <w:iCs/>
                <w:sz w:val="24"/>
              </w:rPr>
              <w:t>#IC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</w:rPr>
            </w:pPr>
            <w:proofErr w:type="spellStart"/>
            <w:r w:rsidRPr="009E4145">
              <w:rPr>
                <w:rFonts w:ascii="Times New Roman" w:hAnsi="Times New Roman" w:cs="Times New Roman"/>
                <w:b/>
                <w:i/>
                <w:iCs/>
                <w:sz w:val="24"/>
              </w:rPr>
              <w:t>RSNs</w:t>
            </w:r>
            <w:proofErr w:type="spellEnd"/>
          </w:p>
        </w:tc>
        <w:tc>
          <w:tcPr>
            <w:tcW w:w="2003" w:type="dxa"/>
            <w:tcBorders>
              <w:bottom w:val="single" w:sz="4" w:space="0" w:color="auto"/>
            </w:tcBorders>
          </w:tcPr>
          <w:p w:rsidR="00C9391E" w:rsidRPr="00E01469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lang w:val="fr-FR"/>
              </w:rPr>
            </w:pPr>
            <w:r w:rsidRPr="00E01469">
              <w:rPr>
                <w:rFonts w:ascii="Times New Roman" w:hAnsi="Times New Roman" w:cs="Times New Roman"/>
                <w:b/>
                <w:i/>
                <w:iCs/>
                <w:sz w:val="24"/>
                <w:lang w:val="fr-FR"/>
              </w:rPr>
              <w:t xml:space="preserve">Max </w:t>
            </w:r>
            <w:proofErr w:type="spellStart"/>
            <w:r w:rsidRPr="00E01469">
              <w:rPr>
                <w:rFonts w:ascii="Times New Roman" w:hAnsi="Times New Roman" w:cs="Times New Roman"/>
                <w:b/>
                <w:i/>
                <w:iCs/>
                <w:sz w:val="24"/>
                <w:lang w:val="fr-FR"/>
              </w:rPr>
              <w:t>correlation</w:t>
            </w:r>
            <w:proofErr w:type="spellEnd"/>
            <w:r w:rsidRPr="00E01469">
              <w:rPr>
                <w:rFonts w:ascii="Times New Roman" w:hAnsi="Times New Roman" w:cs="Times New Roman"/>
                <w:b/>
                <w:i/>
                <w:iCs/>
                <w:sz w:val="24"/>
                <w:lang w:val="fr-FR"/>
              </w:rPr>
              <w:t xml:space="preserve"> </w:t>
            </w:r>
          </w:p>
          <w:p w:rsidR="00C9391E" w:rsidRPr="00E01469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lang w:val="fr-FR"/>
              </w:rPr>
            </w:pPr>
            <w:r w:rsidRPr="00E01469">
              <w:rPr>
                <w:rFonts w:ascii="Times New Roman" w:hAnsi="Times New Roman" w:cs="Times New Roman"/>
                <w:b/>
                <w:i/>
                <w:iCs/>
                <w:sz w:val="24"/>
                <w:lang w:val="fr-FR"/>
              </w:rPr>
              <w:t xml:space="preserve">w.r.t. </w:t>
            </w:r>
            <w:proofErr w:type="spellStart"/>
            <w:r w:rsidRPr="00E01469">
              <w:rPr>
                <w:rFonts w:ascii="Times New Roman" w:hAnsi="Times New Roman" w:cs="Times New Roman"/>
                <w:b/>
                <w:i/>
                <w:iCs/>
                <w:sz w:val="24"/>
                <w:lang w:val="fr-FR"/>
              </w:rPr>
              <w:t>template</w:t>
            </w:r>
            <w:proofErr w:type="spellEnd"/>
          </w:p>
        </w:tc>
      </w:tr>
      <w:tr w:rsidR="00C9391E" w:rsidRPr="009E4145" w:rsidTr="00064342">
        <w:tc>
          <w:tcPr>
            <w:tcW w:w="816" w:type="dxa"/>
            <w:tcBorders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IC1</w:t>
            </w:r>
          </w:p>
        </w:tc>
        <w:tc>
          <w:tcPr>
            <w:tcW w:w="990" w:type="dxa"/>
            <w:tcBorders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proofErr w:type="spellStart"/>
            <w:proofErr w:type="gramStart"/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rDAS</w:t>
            </w:r>
            <w:proofErr w:type="spellEnd"/>
            <w:proofErr w:type="gramEnd"/>
          </w:p>
        </w:tc>
        <w:tc>
          <w:tcPr>
            <w:tcW w:w="2003" w:type="dxa"/>
            <w:tcBorders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0.2543</w:t>
            </w:r>
          </w:p>
        </w:tc>
      </w:tr>
      <w:tr w:rsidR="00C9391E" w:rsidRPr="009E4145" w:rsidTr="00064342">
        <w:tc>
          <w:tcPr>
            <w:tcW w:w="816" w:type="dxa"/>
            <w:tcBorders>
              <w:top w:val="nil"/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IC6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proofErr w:type="spellStart"/>
            <w:proofErr w:type="gramStart"/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rDAS</w:t>
            </w:r>
            <w:proofErr w:type="spellEnd"/>
            <w:proofErr w:type="gramEnd"/>
          </w:p>
        </w:tc>
        <w:tc>
          <w:tcPr>
            <w:tcW w:w="2003" w:type="dxa"/>
            <w:tcBorders>
              <w:top w:val="nil"/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0.2094</w:t>
            </w:r>
          </w:p>
        </w:tc>
      </w:tr>
      <w:tr w:rsidR="00C9391E" w:rsidRPr="009E4145" w:rsidTr="00064342">
        <w:tc>
          <w:tcPr>
            <w:tcW w:w="816" w:type="dxa"/>
            <w:tcBorders>
              <w:top w:val="nil"/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IC9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proofErr w:type="spellStart"/>
            <w:proofErr w:type="gramStart"/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lDAS</w:t>
            </w:r>
            <w:proofErr w:type="spellEnd"/>
            <w:proofErr w:type="gramEnd"/>
          </w:p>
        </w:tc>
        <w:tc>
          <w:tcPr>
            <w:tcW w:w="2003" w:type="dxa"/>
            <w:tcBorders>
              <w:top w:val="nil"/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0.2032</w:t>
            </w:r>
          </w:p>
        </w:tc>
      </w:tr>
      <w:tr w:rsidR="00C9391E" w:rsidRPr="009E4145" w:rsidTr="00064342"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IC2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SMN</w:t>
            </w: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0.2277</w:t>
            </w:r>
          </w:p>
        </w:tc>
      </w:tr>
      <w:tr w:rsidR="00C9391E" w:rsidRPr="009E4145" w:rsidTr="00064342">
        <w:tc>
          <w:tcPr>
            <w:tcW w:w="816" w:type="dxa"/>
            <w:tcBorders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IC3</w:t>
            </w:r>
          </w:p>
        </w:tc>
        <w:tc>
          <w:tcPr>
            <w:tcW w:w="990" w:type="dxa"/>
            <w:tcBorders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proofErr w:type="spellStart"/>
            <w:proofErr w:type="gramStart"/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dDMN</w:t>
            </w:r>
            <w:proofErr w:type="spellEnd"/>
            <w:proofErr w:type="gramEnd"/>
          </w:p>
        </w:tc>
        <w:tc>
          <w:tcPr>
            <w:tcW w:w="2003" w:type="dxa"/>
            <w:tcBorders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0.2810</w:t>
            </w:r>
          </w:p>
        </w:tc>
      </w:tr>
      <w:tr w:rsidR="00C9391E" w:rsidRPr="009E4145" w:rsidTr="00064342">
        <w:tc>
          <w:tcPr>
            <w:tcW w:w="816" w:type="dxa"/>
            <w:tcBorders>
              <w:top w:val="nil"/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IC11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proofErr w:type="spellStart"/>
            <w:proofErr w:type="gramStart"/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vDMN</w:t>
            </w:r>
            <w:proofErr w:type="spellEnd"/>
            <w:proofErr w:type="gramEnd"/>
          </w:p>
        </w:tc>
        <w:tc>
          <w:tcPr>
            <w:tcW w:w="2003" w:type="dxa"/>
            <w:tcBorders>
              <w:top w:val="nil"/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0.2046</w:t>
            </w:r>
          </w:p>
        </w:tc>
      </w:tr>
      <w:tr w:rsidR="00C9391E" w:rsidRPr="009E4145" w:rsidTr="00064342">
        <w:tc>
          <w:tcPr>
            <w:tcW w:w="816" w:type="dxa"/>
            <w:tcBorders>
              <w:top w:val="nil"/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IC14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proofErr w:type="spellStart"/>
            <w:proofErr w:type="gramStart"/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vDMN</w:t>
            </w:r>
            <w:proofErr w:type="spellEnd"/>
            <w:proofErr w:type="gramEnd"/>
          </w:p>
        </w:tc>
        <w:tc>
          <w:tcPr>
            <w:tcW w:w="2003" w:type="dxa"/>
            <w:tcBorders>
              <w:top w:val="nil"/>
              <w:bottom w:val="nil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0.3669</w:t>
            </w:r>
          </w:p>
        </w:tc>
      </w:tr>
      <w:tr w:rsidR="00C9391E" w:rsidRPr="009E4145" w:rsidTr="00064342">
        <w:tc>
          <w:tcPr>
            <w:tcW w:w="816" w:type="dxa"/>
            <w:tcBorders>
              <w:top w:val="nil"/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IC16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proofErr w:type="gramStart"/>
            <w:r w:rsidRPr="009E4145">
              <w:rPr>
                <w:rFonts w:ascii="Times New Roman" w:hAnsi="Times New Roman" w:cs="Times New Roman"/>
                <w:i/>
                <w:iCs/>
                <w:sz w:val="24"/>
              </w:rPr>
              <w:t>a</w:t>
            </w: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DMN</w:t>
            </w:r>
            <w:proofErr w:type="gramEnd"/>
          </w:p>
        </w:tc>
        <w:tc>
          <w:tcPr>
            <w:tcW w:w="2003" w:type="dxa"/>
            <w:tcBorders>
              <w:top w:val="nil"/>
              <w:bottom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0.4381</w:t>
            </w:r>
          </w:p>
        </w:tc>
      </w:tr>
      <w:tr w:rsidR="00C9391E" w:rsidRPr="009E4145" w:rsidTr="00064342">
        <w:tc>
          <w:tcPr>
            <w:tcW w:w="816" w:type="dxa"/>
            <w:tcBorders>
              <w:top w:val="single" w:sz="4" w:space="0" w:color="auto"/>
            </w:tcBorders>
          </w:tcPr>
          <w:p w:rsidR="00C9391E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IC5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AN</w:t>
            </w:r>
          </w:p>
        </w:tc>
        <w:tc>
          <w:tcPr>
            <w:tcW w:w="2003" w:type="dxa"/>
            <w:tcBorders>
              <w:top w:val="single" w:sz="4" w:space="0" w:color="auto"/>
            </w:tcBorders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0.2719</w:t>
            </w:r>
          </w:p>
        </w:tc>
      </w:tr>
      <w:tr w:rsidR="00C9391E" w:rsidRPr="009E4145" w:rsidTr="00064342">
        <w:tc>
          <w:tcPr>
            <w:tcW w:w="816" w:type="dxa"/>
          </w:tcPr>
          <w:p w:rsidR="00C9391E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IC12</w:t>
            </w:r>
          </w:p>
        </w:tc>
        <w:tc>
          <w:tcPr>
            <w:tcW w:w="990" w:type="dxa"/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LN</w:t>
            </w:r>
          </w:p>
        </w:tc>
        <w:tc>
          <w:tcPr>
            <w:tcW w:w="2003" w:type="dxa"/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0.1605</w:t>
            </w:r>
          </w:p>
        </w:tc>
      </w:tr>
      <w:tr w:rsidR="00C9391E" w:rsidRPr="009E4145" w:rsidTr="00064342">
        <w:tc>
          <w:tcPr>
            <w:tcW w:w="816" w:type="dxa"/>
          </w:tcPr>
          <w:p w:rsidR="00C9391E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IC13</w:t>
            </w:r>
          </w:p>
        </w:tc>
        <w:tc>
          <w:tcPr>
            <w:tcW w:w="990" w:type="dxa"/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DAN</w:t>
            </w:r>
          </w:p>
        </w:tc>
        <w:tc>
          <w:tcPr>
            <w:tcW w:w="2003" w:type="dxa"/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0.2181</w:t>
            </w:r>
          </w:p>
        </w:tc>
      </w:tr>
      <w:tr w:rsidR="00C9391E" w:rsidRPr="009E4145" w:rsidTr="00064342">
        <w:tc>
          <w:tcPr>
            <w:tcW w:w="816" w:type="dxa"/>
          </w:tcPr>
          <w:p w:rsidR="00C9391E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IC15</w:t>
            </w:r>
          </w:p>
        </w:tc>
        <w:tc>
          <w:tcPr>
            <w:tcW w:w="990" w:type="dxa"/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mPV</w:t>
            </w:r>
            <w:proofErr w:type="spellEnd"/>
          </w:p>
        </w:tc>
        <w:tc>
          <w:tcPr>
            <w:tcW w:w="2003" w:type="dxa"/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0.2505</w:t>
            </w:r>
          </w:p>
        </w:tc>
      </w:tr>
      <w:tr w:rsidR="00C9391E" w:rsidRPr="009E4145" w:rsidTr="00064342">
        <w:tc>
          <w:tcPr>
            <w:tcW w:w="816" w:type="dxa"/>
          </w:tcPr>
          <w:p w:rsidR="00C9391E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IC19</w:t>
            </w:r>
          </w:p>
        </w:tc>
        <w:tc>
          <w:tcPr>
            <w:tcW w:w="990" w:type="dxa"/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SN</w:t>
            </w:r>
          </w:p>
        </w:tc>
        <w:tc>
          <w:tcPr>
            <w:tcW w:w="2003" w:type="dxa"/>
          </w:tcPr>
          <w:p w:rsidR="00C9391E" w:rsidRPr="009E4145" w:rsidRDefault="00C9391E" w:rsidP="00064342">
            <w:pPr>
              <w:pStyle w:val="Nessunaspaziatura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lang w:val="en-GB"/>
              </w:rPr>
              <w:t>0.2000</w:t>
            </w:r>
          </w:p>
        </w:tc>
      </w:tr>
    </w:tbl>
    <w:p w:rsidR="00A41A64" w:rsidRDefault="00A41A64"/>
    <w:sectPr w:rsidR="00A41A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activeWritingStyle w:appName="MSWord" w:lang="it-IT" w:vendorID="64" w:dllVersion="131078" w:nlCheck="1" w:checkStyle="0"/>
  <w:activeWritingStyle w:appName="MSWord" w:lang="en-GB" w:vendorID="64" w:dllVersion="131078" w:nlCheck="1" w:checkStyle="1"/>
  <w:activeWritingStyle w:appName="MSWord" w:lang="fr-FR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32C"/>
    <w:rsid w:val="003D332C"/>
    <w:rsid w:val="00A41A64"/>
    <w:rsid w:val="00C9391E"/>
    <w:rsid w:val="00E5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8A972F-4E73-4FE5-9AE4-1ED450802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9391E"/>
    <w:pPr>
      <w:spacing w:after="200" w:line="276" w:lineRule="auto"/>
    </w:pPr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9391E"/>
    <w:pPr>
      <w:spacing w:after="0" w:line="240" w:lineRule="auto"/>
    </w:pPr>
    <w:rPr>
      <w:lang w:val="it-IT"/>
    </w:rPr>
  </w:style>
  <w:style w:type="table" w:styleId="Grigliatabella">
    <w:name w:val="Table Grid"/>
    <w:basedOn w:val="Tabellanormale"/>
    <w:uiPriority w:val="59"/>
    <w:rsid w:val="00C9391E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>Hewlett-Packard</Company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Camillo Porcaro</dc:creator>
  <cp:keywords/>
  <dc:description/>
  <cp:lastModifiedBy>Camillo Porcaro</cp:lastModifiedBy>
  <cp:revision>3</cp:revision>
  <dcterms:created xsi:type="dcterms:W3CDTF">2020-08-31T12:14:00Z</dcterms:created>
  <dcterms:modified xsi:type="dcterms:W3CDTF">2020-08-31T12:26:00Z</dcterms:modified>
</cp:coreProperties>
</file>