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71C" w:rsidRDefault="0077271C" w:rsidP="00FA2FA8">
      <w:pPr>
        <w:pStyle w:val="Heading1"/>
      </w:pPr>
      <w:r>
        <w:t>Appendix</w:t>
      </w:r>
      <w:bookmarkStart w:id="0" w:name="_GoBack"/>
      <w:bookmarkEnd w:id="0"/>
    </w:p>
    <w:p w:rsidR="009B19EA" w:rsidRDefault="009B19EA" w:rsidP="009B19EA"/>
    <w:p w:rsidR="009B19EA" w:rsidRPr="009B19EA" w:rsidRDefault="009B19EA" w:rsidP="009B19EA">
      <w:r w:rsidRPr="005F755A">
        <w:rPr>
          <w:b/>
        </w:rPr>
        <w:t>Topic guide for semi-structured interviews</w:t>
      </w:r>
    </w:p>
    <w:p w:rsidR="009B19EA" w:rsidRPr="005F755A" w:rsidRDefault="009B19EA" w:rsidP="009B19EA">
      <w:pPr>
        <w:spacing w:line="480" w:lineRule="auto"/>
        <w:rPr>
          <w:b/>
        </w:rPr>
      </w:pPr>
      <w:r>
        <w:rPr>
          <w:b/>
          <w:noProof/>
          <w:lang w:eastAsia="en-GB"/>
        </w:rPr>
        <mc:AlternateContent>
          <mc:Choice Requires="wps">
            <w:drawing>
              <wp:inline distT="0" distB="0" distL="0" distR="0">
                <wp:extent cx="5633720" cy="6573520"/>
                <wp:effectExtent l="0" t="0" r="24130" b="17780"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33720" cy="6573520"/>
                        </a:xfrm>
                        <a:prstGeom prst="roundRect">
                          <a:avLst>
                            <a:gd name="adj" fmla="val 521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B19EA" w:rsidRPr="00964820" w:rsidRDefault="009B19EA" w:rsidP="009B19EA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964820">
                              <w:rPr>
                                <w:b/>
                                <w:sz w:val="20"/>
                                <w:szCs w:val="20"/>
                              </w:rPr>
                              <w:t xml:space="preserve">Use of </w:t>
                            </w:r>
                            <w:proofErr w:type="spellStart"/>
                            <w:r w:rsidRPr="00964820">
                              <w:rPr>
                                <w:b/>
                                <w:sz w:val="20"/>
                                <w:szCs w:val="20"/>
                              </w:rPr>
                              <w:t>PROMs</w:t>
                            </w:r>
                            <w:proofErr w:type="spellEnd"/>
                            <w:r w:rsidRPr="00964820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in care </w:t>
                            </w:r>
                          </w:p>
                          <w:p w:rsidR="009B19EA" w:rsidRPr="00964820" w:rsidRDefault="009B19EA" w:rsidP="009B19E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ind w:left="567" w:hanging="283"/>
                              <w:rPr>
                                <w:sz w:val="20"/>
                                <w:szCs w:val="20"/>
                              </w:rPr>
                            </w:pPr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For which reasons do you currently use </w:t>
                            </w:r>
                            <w:proofErr w:type="spellStart"/>
                            <w:r w:rsidRPr="00964820">
                              <w:rPr>
                                <w:sz w:val="20"/>
                                <w:szCs w:val="20"/>
                              </w:rPr>
                              <w:t>PROMs</w:t>
                            </w:r>
                            <w:proofErr w:type="spellEnd"/>
                            <w:r w:rsidRPr="00964820">
                              <w:rPr>
                                <w:sz w:val="20"/>
                                <w:szCs w:val="20"/>
                              </w:rPr>
                              <w:t>?</w:t>
                            </w:r>
                          </w:p>
                          <w:p w:rsidR="009B19EA" w:rsidRDefault="009B19EA" w:rsidP="009B19EA">
                            <w:pPr>
                              <w:spacing w:line="240" w:lineRule="auto"/>
                              <w:ind w:left="1418" w:hanging="851"/>
                              <w:rPr>
                                <w:sz w:val="20"/>
                                <w:szCs w:val="20"/>
                              </w:rPr>
                            </w:pPr>
                            <w:r w:rsidRPr="005F755A">
                              <w:rPr>
                                <w:i/>
                                <w:sz w:val="20"/>
                                <w:szCs w:val="20"/>
                              </w:rPr>
                              <w:t>Prompts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 –</w:t>
                            </w:r>
                            <w:r w:rsidRPr="005F755A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Screening, diagnosis, monitoring, shared decision making (care plans, end of life care), </w:t>
                            </w:r>
                            <w:proofErr w:type="spellStart"/>
                            <w:r w:rsidRPr="00964820">
                              <w:rPr>
                                <w:sz w:val="20"/>
                                <w:szCs w:val="20"/>
                              </w:rPr>
                              <w:t>QOF</w:t>
                            </w:r>
                            <w:proofErr w:type="spellEnd"/>
                          </w:p>
                          <w:p w:rsidR="009B19EA" w:rsidRPr="00964820" w:rsidRDefault="009B19EA" w:rsidP="009B19E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ind w:left="567" w:hanging="283"/>
                              <w:rPr>
                                <w:sz w:val="20"/>
                                <w:szCs w:val="20"/>
                              </w:rPr>
                            </w:pPr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What influences your choice on the Proms you use </w:t>
                            </w:r>
                          </w:p>
                          <w:p w:rsidR="009B19EA" w:rsidRPr="00964820" w:rsidRDefault="009B19EA" w:rsidP="009B19EA">
                            <w:pPr>
                              <w:spacing w:line="240" w:lineRule="auto"/>
                              <w:ind w:left="1418" w:hanging="851"/>
                              <w:rPr>
                                <w:sz w:val="20"/>
                                <w:szCs w:val="20"/>
                              </w:rPr>
                            </w:pPr>
                            <w:r w:rsidRPr="005F755A">
                              <w:rPr>
                                <w:i/>
                                <w:sz w:val="20"/>
                                <w:szCs w:val="20"/>
                              </w:rPr>
                              <w:t>Prompts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 –How do you hear about the </w:t>
                            </w:r>
                            <w:proofErr w:type="spellStart"/>
                            <w:r w:rsidRPr="00964820">
                              <w:rPr>
                                <w:sz w:val="20"/>
                                <w:szCs w:val="20"/>
                              </w:rPr>
                              <w:t>PROMs</w:t>
                            </w:r>
                            <w:proofErr w:type="spellEnd"/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 that are availab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le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?;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 xml:space="preserve"> Is there a standard set of </w:t>
                            </w:r>
                            <w:proofErr w:type="spellStart"/>
                            <w:r w:rsidRPr="00964820">
                              <w:rPr>
                                <w:sz w:val="20"/>
                                <w:szCs w:val="20"/>
                              </w:rPr>
                              <w:t>PROMs</w:t>
                            </w:r>
                            <w:proofErr w:type="spellEnd"/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 used across the practice?; Who recommend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s them (CCG, colleague, other)</w:t>
                            </w:r>
                          </w:p>
                          <w:p w:rsidR="009B19EA" w:rsidRPr="00964820" w:rsidRDefault="009B19EA" w:rsidP="009B19E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ind w:left="567" w:hanging="283"/>
                              <w:rPr>
                                <w:sz w:val="20"/>
                                <w:szCs w:val="20"/>
                              </w:rPr>
                            </w:pPr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How frequently do you use </w:t>
                            </w:r>
                            <w:proofErr w:type="spellStart"/>
                            <w:r w:rsidRPr="00964820">
                              <w:rPr>
                                <w:sz w:val="20"/>
                                <w:szCs w:val="20"/>
                              </w:rPr>
                              <w:t>PROMs</w:t>
                            </w:r>
                            <w:proofErr w:type="spellEnd"/>
                            <w:r w:rsidRPr="00964820">
                              <w:rPr>
                                <w:sz w:val="20"/>
                                <w:szCs w:val="20"/>
                              </w:rPr>
                              <w:t>?</w:t>
                            </w:r>
                          </w:p>
                          <w:p w:rsidR="009B19EA" w:rsidRPr="00964820" w:rsidRDefault="009B19EA" w:rsidP="009B19EA">
                            <w:pPr>
                              <w:pStyle w:val="ListParagraph"/>
                              <w:spacing w:line="240" w:lineRule="auto"/>
                              <w:ind w:left="993" w:hanging="993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9B19EA" w:rsidRPr="00964820" w:rsidRDefault="009B19EA" w:rsidP="009B19E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ind w:left="567" w:hanging="283"/>
                              <w:rPr>
                                <w:sz w:val="20"/>
                                <w:szCs w:val="20"/>
                              </w:rPr>
                            </w:pPr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Which individuals use </w:t>
                            </w:r>
                            <w:proofErr w:type="spellStart"/>
                            <w:r w:rsidRPr="00964820">
                              <w:rPr>
                                <w:sz w:val="20"/>
                                <w:szCs w:val="20"/>
                              </w:rPr>
                              <w:t>PROMs</w:t>
                            </w:r>
                            <w:proofErr w:type="spellEnd"/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 in your organisation?</w:t>
                            </w:r>
                          </w:p>
                          <w:p w:rsidR="009B19EA" w:rsidRPr="00964820" w:rsidRDefault="009B19EA" w:rsidP="009B19EA">
                            <w:pPr>
                              <w:spacing w:line="240" w:lineRule="auto"/>
                              <w:ind w:left="1418" w:hanging="851"/>
                              <w:rPr>
                                <w:sz w:val="20"/>
                                <w:szCs w:val="20"/>
                              </w:rPr>
                            </w:pPr>
                            <w:r w:rsidRPr="005F755A">
                              <w:rPr>
                                <w:i/>
                                <w:sz w:val="20"/>
                                <w:szCs w:val="20"/>
                              </w:rPr>
                              <w:t>Prompts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 – Clinical staff e.g. GPs, Nurse practitioners, HCAs, Community matron, Physician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>associate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; 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>Non-clinical staff – receptionists, administrators, practice managers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; 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>Patient participation group (in partnership with practice)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9B19EA" w:rsidRPr="00964820" w:rsidRDefault="009B19EA" w:rsidP="009B19E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ind w:left="567" w:hanging="283"/>
                              <w:rPr>
                                <w:sz w:val="20"/>
                                <w:szCs w:val="20"/>
                              </w:rPr>
                            </w:pPr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How do you use the data which are gained from </w:t>
                            </w:r>
                            <w:proofErr w:type="spellStart"/>
                            <w:r w:rsidRPr="00964820">
                              <w:rPr>
                                <w:sz w:val="20"/>
                                <w:szCs w:val="20"/>
                              </w:rPr>
                              <w:t>PROMs</w:t>
                            </w:r>
                            <w:proofErr w:type="spellEnd"/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?  </w:t>
                            </w:r>
                          </w:p>
                          <w:p w:rsidR="009B19EA" w:rsidRDefault="009B19EA" w:rsidP="009B19EA">
                            <w:pPr>
                              <w:spacing w:line="240" w:lineRule="auto"/>
                              <w:ind w:left="1418" w:hanging="851"/>
                              <w:rPr>
                                <w:sz w:val="20"/>
                                <w:szCs w:val="20"/>
                              </w:rPr>
                            </w:pPr>
                            <w:r w:rsidRPr="005F755A">
                              <w:rPr>
                                <w:i/>
                                <w:sz w:val="20"/>
                                <w:szCs w:val="20"/>
                              </w:rPr>
                              <w:t>Prompts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 – How do they inform care? Evaluation of practice performance? Resource allocation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? 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>Who is involved and how?</w:t>
                            </w:r>
                          </w:p>
                          <w:p w:rsidR="009B19EA" w:rsidRPr="00964820" w:rsidRDefault="009B19EA" w:rsidP="009B19EA">
                            <w:pPr>
                              <w:spacing w:line="240" w:lineRule="auto"/>
                              <w:ind w:left="993" w:hanging="993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964820">
                              <w:rPr>
                                <w:b/>
                                <w:sz w:val="20"/>
                                <w:szCs w:val="20"/>
                              </w:rPr>
                              <w:t>Future PROM use</w:t>
                            </w:r>
                          </w:p>
                          <w:p w:rsidR="009B19EA" w:rsidRPr="00964820" w:rsidRDefault="009B19EA" w:rsidP="009B19E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ind w:left="567" w:hanging="283"/>
                              <w:rPr>
                                <w:sz w:val="20"/>
                                <w:szCs w:val="20"/>
                              </w:rPr>
                            </w:pPr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Which areas/groups of patients (if any) do you think </w:t>
                            </w:r>
                            <w:proofErr w:type="spellStart"/>
                            <w:r w:rsidRPr="00964820">
                              <w:rPr>
                                <w:sz w:val="20"/>
                                <w:szCs w:val="20"/>
                              </w:rPr>
                              <w:t>PROMs</w:t>
                            </w:r>
                            <w:proofErr w:type="spellEnd"/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 could be used more effectively?</w:t>
                            </w:r>
                          </w:p>
                          <w:p w:rsidR="009B19EA" w:rsidRPr="00964820" w:rsidRDefault="009B19EA" w:rsidP="009B19EA">
                            <w:pPr>
                              <w:spacing w:line="240" w:lineRule="auto"/>
                              <w:ind w:left="1418" w:hanging="851"/>
                              <w:rPr>
                                <w:sz w:val="20"/>
                                <w:szCs w:val="20"/>
                              </w:rPr>
                            </w:pPr>
                            <w:r w:rsidRPr="005F755A">
                              <w:rPr>
                                <w:i/>
                                <w:sz w:val="20"/>
                                <w:szCs w:val="20"/>
                              </w:rPr>
                              <w:t>Prompts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 - 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ab/>
                              <w:t>Multi-morbidity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>Metric of care (patient perception)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>Carers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P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>art</w:t>
                            </w:r>
                            <w:proofErr w:type="gramEnd"/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 of discharge note?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>Other?</w:t>
                            </w:r>
                          </w:p>
                          <w:p w:rsidR="009B19EA" w:rsidRPr="00964820" w:rsidRDefault="009B19EA" w:rsidP="009B19E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ind w:left="567" w:hanging="283"/>
                              <w:rPr>
                                <w:sz w:val="20"/>
                                <w:szCs w:val="20"/>
                              </w:rPr>
                            </w:pPr>
                            <w:r w:rsidRPr="00964820">
                              <w:rPr>
                                <w:sz w:val="20"/>
                                <w:szCs w:val="20"/>
                              </w:rPr>
                              <w:t>Which factors would facilitate the effective use of PROMS?</w:t>
                            </w:r>
                          </w:p>
                          <w:p w:rsidR="009B19EA" w:rsidRPr="00964820" w:rsidRDefault="009B19EA" w:rsidP="009B19EA">
                            <w:pPr>
                              <w:spacing w:line="240" w:lineRule="auto"/>
                              <w:ind w:left="1418" w:hanging="851"/>
                              <w:rPr>
                                <w:sz w:val="20"/>
                                <w:szCs w:val="20"/>
                              </w:rPr>
                            </w:pPr>
                            <w:r w:rsidRPr="005F755A">
                              <w:rPr>
                                <w:i/>
                                <w:sz w:val="20"/>
                                <w:szCs w:val="20"/>
                              </w:rPr>
                              <w:t>Prompts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 -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ab/>
                              <w:t xml:space="preserve">Integration with existing systems/processes, Integration with </w:t>
                            </w:r>
                            <w:proofErr w:type="spellStart"/>
                            <w:r w:rsidRPr="00964820">
                              <w:rPr>
                                <w:sz w:val="20"/>
                                <w:szCs w:val="20"/>
                              </w:rPr>
                              <w:t>EHR</w:t>
                            </w:r>
                            <w:proofErr w:type="spellEnd"/>
                            <w:r w:rsidRPr="00964820">
                              <w:rPr>
                                <w:sz w:val="20"/>
                                <w:szCs w:val="20"/>
                              </w:rPr>
                              <w:br/>
                              <w:t>Automatically generated and distributed to patients based on algorithm or diagnosis, Utility and usability (Practical/useful/relevant), Recommended by trusted source</w:t>
                            </w:r>
                          </w:p>
                          <w:p w:rsidR="009B19EA" w:rsidRPr="00964820" w:rsidRDefault="009B19EA" w:rsidP="009B19E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ind w:left="567" w:hanging="283"/>
                              <w:rPr>
                                <w:sz w:val="20"/>
                                <w:szCs w:val="20"/>
                              </w:rPr>
                            </w:pPr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What are the main barriers to increased use of </w:t>
                            </w:r>
                            <w:proofErr w:type="spellStart"/>
                            <w:r w:rsidRPr="00964820">
                              <w:rPr>
                                <w:sz w:val="20"/>
                                <w:szCs w:val="20"/>
                              </w:rPr>
                              <w:t>PROMs</w:t>
                            </w:r>
                            <w:proofErr w:type="spellEnd"/>
                            <w:r w:rsidRPr="00964820">
                              <w:rPr>
                                <w:sz w:val="20"/>
                                <w:szCs w:val="20"/>
                              </w:rPr>
                              <w:t>?</w:t>
                            </w:r>
                          </w:p>
                          <w:p w:rsidR="009B19EA" w:rsidRDefault="009B19EA" w:rsidP="009B19EA">
                            <w:pPr>
                              <w:spacing w:line="240" w:lineRule="auto"/>
                              <w:ind w:left="1418" w:hanging="851"/>
                            </w:pPr>
                            <w:r w:rsidRPr="005F755A">
                              <w:rPr>
                                <w:i/>
                                <w:sz w:val="20"/>
                                <w:szCs w:val="20"/>
                              </w:rPr>
                              <w:t>Prompts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 xml:space="preserve"> -</w:t>
                            </w:r>
                            <w:r w:rsidRPr="00964820">
                              <w:rPr>
                                <w:sz w:val="20"/>
                                <w:szCs w:val="20"/>
                              </w:rPr>
                              <w:tab/>
                              <w:t>Time, Resource, Training, Patient activation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id="AutoShape 2" o:spid="_x0000_s1026" style="width:443.6pt;height:517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341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">
                <v:textbox>
                  <w:txbxContent>
                    <w:p w:rsidR="009B19EA" w:rsidRPr="00964820" w:rsidRDefault="009B19EA" w:rsidP="009B19EA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964820">
                        <w:rPr>
                          <w:b/>
                          <w:sz w:val="20"/>
                          <w:szCs w:val="20"/>
                        </w:rPr>
                        <w:t xml:space="preserve">Use of </w:t>
                      </w:r>
                      <w:proofErr w:type="spellStart"/>
                      <w:r w:rsidRPr="00964820">
                        <w:rPr>
                          <w:b/>
                          <w:sz w:val="20"/>
                          <w:szCs w:val="20"/>
                        </w:rPr>
                        <w:t>PROMs</w:t>
                      </w:r>
                      <w:proofErr w:type="spellEnd"/>
                      <w:r w:rsidRPr="00964820">
                        <w:rPr>
                          <w:b/>
                          <w:sz w:val="20"/>
                          <w:szCs w:val="20"/>
                        </w:rPr>
                        <w:t xml:space="preserve"> in care </w:t>
                      </w:r>
                    </w:p>
                    <w:p w:rsidR="009B19EA" w:rsidRPr="00964820" w:rsidRDefault="009B19EA" w:rsidP="009B19E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ind w:left="567" w:hanging="283"/>
                        <w:rPr>
                          <w:sz w:val="20"/>
                          <w:szCs w:val="20"/>
                        </w:rPr>
                      </w:pPr>
                      <w:r w:rsidRPr="00964820">
                        <w:rPr>
                          <w:sz w:val="20"/>
                          <w:szCs w:val="20"/>
                        </w:rPr>
                        <w:t xml:space="preserve">For which reasons do you currently use </w:t>
                      </w:r>
                      <w:proofErr w:type="spellStart"/>
                      <w:r w:rsidRPr="00964820">
                        <w:rPr>
                          <w:sz w:val="20"/>
                          <w:szCs w:val="20"/>
                        </w:rPr>
                        <w:t>PROMs</w:t>
                      </w:r>
                      <w:proofErr w:type="spellEnd"/>
                      <w:r w:rsidRPr="00964820">
                        <w:rPr>
                          <w:sz w:val="20"/>
                          <w:szCs w:val="20"/>
                        </w:rPr>
                        <w:t>?</w:t>
                      </w:r>
                    </w:p>
                    <w:p w:rsidR="009B19EA" w:rsidRDefault="009B19EA" w:rsidP="009B19EA">
                      <w:pPr>
                        <w:spacing w:line="240" w:lineRule="auto"/>
                        <w:ind w:left="1418" w:hanging="851"/>
                        <w:rPr>
                          <w:sz w:val="20"/>
                          <w:szCs w:val="20"/>
                        </w:rPr>
                      </w:pPr>
                      <w:r w:rsidRPr="005F755A">
                        <w:rPr>
                          <w:i/>
                          <w:sz w:val="20"/>
                          <w:szCs w:val="20"/>
                        </w:rPr>
                        <w:t>Prompts</w:t>
                      </w:r>
                      <w:r w:rsidRPr="00964820">
                        <w:rPr>
                          <w:sz w:val="20"/>
                          <w:szCs w:val="20"/>
                        </w:rPr>
                        <w:t xml:space="preserve"> –</w:t>
                      </w:r>
                      <w:r w:rsidRPr="005F755A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Pr="00964820">
                        <w:rPr>
                          <w:sz w:val="20"/>
                          <w:szCs w:val="20"/>
                        </w:rPr>
                        <w:t xml:space="preserve">Screening, diagnosis, monitoring, shared decision making (care plans, end of life care), </w:t>
                      </w:r>
                      <w:proofErr w:type="spellStart"/>
                      <w:r w:rsidRPr="00964820">
                        <w:rPr>
                          <w:sz w:val="20"/>
                          <w:szCs w:val="20"/>
                        </w:rPr>
                        <w:t>QOF</w:t>
                      </w:r>
                      <w:proofErr w:type="spellEnd"/>
                    </w:p>
                    <w:p w:rsidR="009B19EA" w:rsidRPr="00964820" w:rsidRDefault="009B19EA" w:rsidP="009B19E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ind w:left="567" w:hanging="283"/>
                        <w:rPr>
                          <w:sz w:val="20"/>
                          <w:szCs w:val="20"/>
                        </w:rPr>
                      </w:pPr>
                      <w:r w:rsidRPr="00964820">
                        <w:rPr>
                          <w:sz w:val="20"/>
                          <w:szCs w:val="20"/>
                        </w:rPr>
                        <w:t xml:space="preserve">What influences your choice on the Proms you use </w:t>
                      </w:r>
                    </w:p>
                    <w:p w:rsidR="009B19EA" w:rsidRPr="00964820" w:rsidRDefault="009B19EA" w:rsidP="009B19EA">
                      <w:pPr>
                        <w:spacing w:line="240" w:lineRule="auto"/>
                        <w:ind w:left="1418" w:hanging="851"/>
                        <w:rPr>
                          <w:sz w:val="20"/>
                          <w:szCs w:val="20"/>
                        </w:rPr>
                      </w:pPr>
                      <w:r w:rsidRPr="005F755A">
                        <w:rPr>
                          <w:i/>
                          <w:sz w:val="20"/>
                          <w:szCs w:val="20"/>
                        </w:rPr>
                        <w:t>Prompts</w:t>
                      </w:r>
                      <w:r w:rsidRPr="00964820">
                        <w:rPr>
                          <w:sz w:val="20"/>
                          <w:szCs w:val="20"/>
                        </w:rPr>
                        <w:t xml:space="preserve"> –How do you hear about the </w:t>
                      </w:r>
                      <w:proofErr w:type="spellStart"/>
                      <w:r w:rsidRPr="00964820">
                        <w:rPr>
                          <w:sz w:val="20"/>
                          <w:szCs w:val="20"/>
                        </w:rPr>
                        <w:t>PROMs</w:t>
                      </w:r>
                      <w:proofErr w:type="spellEnd"/>
                      <w:r w:rsidRPr="00964820">
                        <w:rPr>
                          <w:sz w:val="20"/>
                          <w:szCs w:val="20"/>
                        </w:rPr>
                        <w:t xml:space="preserve"> that are availab</w:t>
                      </w:r>
                      <w:r>
                        <w:rPr>
                          <w:sz w:val="20"/>
                          <w:szCs w:val="20"/>
                        </w:rPr>
                        <w:t>le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>?;</w:t>
                      </w:r>
                      <w:proofErr w:type="gramEnd"/>
                      <w:r>
                        <w:rPr>
                          <w:sz w:val="20"/>
                          <w:szCs w:val="20"/>
                        </w:rPr>
                        <w:t xml:space="preserve"> Is there a standard set of </w:t>
                      </w:r>
                      <w:proofErr w:type="spellStart"/>
                      <w:r w:rsidRPr="00964820">
                        <w:rPr>
                          <w:sz w:val="20"/>
                          <w:szCs w:val="20"/>
                        </w:rPr>
                        <w:t>PROMs</w:t>
                      </w:r>
                      <w:proofErr w:type="spellEnd"/>
                      <w:r w:rsidRPr="00964820">
                        <w:rPr>
                          <w:sz w:val="20"/>
                          <w:szCs w:val="20"/>
                        </w:rPr>
                        <w:t xml:space="preserve"> used across the practice?; Who recommend</w:t>
                      </w:r>
                      <w:r>
                        <w:rPr>
                          <w:sz w:val="20"/>
                          <w:szCs w:val="20"/>
                        </w:rPr>
                        <w:t>s them (CCG, colleague, other)</w:t>
                      </w:r>
                    </w:p>
                    <w:p w:rsidR="009B19EA" w:rsidRPr="00964820" w:rsidRDefault="009B19EA" w:rsidP="009B19E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ind w:left="567" w:hanging="283"/>
                        <w:rPr>
                          <w:sz w:val="20"/>
                          <w:szCs w:val="20"/>
                        </w:rPr>
                      </w:pPr>
                      <w:r w:rsidRPr="00964820">
                        <w:rPr>
                          <w:sz w:val="20"/>
                          <w:szCs w:val="20"/>
                        </w:rPr>
                        <w:t xml:space="preserve">How frequently do you use </w:t>
                      </w:r>
                      <w:proofErr w:type="spellStart"/>
                      <w:r w:rsidRPr="00964820">
                        <w:rPr>
                          <w:sz w:val="20"/>
                          <w:szCs w:val="20"/>
                        </w:rPr>
                        <w:t>PROMs</w:t>
                      </w:r>
                      <w:proofErr w:type="spellEnd"/>
                      <w:r w:rsidRPr="00964820">
                        <w:rPr>
                          <w:sz w:val="20"/>
                          <w:szCs w:val="20"/>
                        </w:rPr>
                        <w:t>?</w:t>
                      </w:r>
                    </w:p>
                    <w:p w:rsidR="009B19EA" w:rsidRPr="00964820" w:rsidRDefault="009B19EA" w:rsidP="009B19EA">
                      <w:pPr>
                        <w:pStyle w:val="ListParagraph"/>
                        <w:spacing w:line="240" w:lineRule="auto"/>
                        <w:ind w:left="993" w:hanging="993"/>
                        <w:rPr>
                          <w:sz w:val="20"/>
                          <w:szCs w:val="20"/>
                        </w:rPr>
                      </w:pPr>
                    </w:p>
                    <w:p w:rsidR="009B19EA" w:rsidRPr="00964820" w:rsidRDefault="009B19EA" w:rsidP="009B19E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ind w:left="567" w:hanging="283"/>
                        <w:rPr>
                          <w:sz w:val="20"/>
                          <w:szCs w:val="20"/>
                        </w:rPr>
                      </w:pPr>
                      <w:r w:rsidRPr="00964820">
                        <w:rPr>
                          <w:sz w:val="20"/>
                          <w:szCs w:val="20"/>
                        </w:rPr>
                        <w:t xml:space="preserve">Which individuals use </w:t>
                      </w:r>
                      <w:proofErr w:type="spellStart"/>
                      <w:r w:rsidRPr="00964820">
                        <w:rPr>
                          <w:sz w:val="20"/>
                          <w:szCs w:val="20"/>
                        </w:rPr>
                        <w:t>PROMs</w:t>
                      </w:r>
                      <w:proofErr w:type="spellEnd"/>
                      <w:r w:rsidRPr="00964820">
                        <w:rPr>
                          <w:sz w:val="20"/>
                          <w:szCs w:val="20"/>
                        </w:rPr>
                        <w:t xml:space="preserve"> in your organisation?</w:t>
                      </w:r>
                    </w:p>
                    <w:p w:rsidR="009B19EA" w:rsidRPr="00964820" w:rsidRDefault="009B19EA" w:rsidP="009B19EA">
                      <w:pPr>
                        <w:spacing w:line="240" w:lineRule="auto"/>
                        <w:ind w:left="1418" w:hanging="851"/>
                        <w:rPr>
                          <w:sz w:val="20"/>
                          <w:szCs w:val="20"/>
                        </w:rPr>
                      </w:pPr>
                      <w:r w:rsidRPr="005F755A">
                        <w:rPr>
                          <w:i/>
                          <w:sz w:val="20"/>
                          <w:szCs w:val="20"/>
                        </w:rPr>
                        <w:t>Prompts</w:t>
                      </w:r>
                      <w:r w:rsidRPr="00964820">
                        <w:rPr>
                          <w:sz w:val="20"/>
                          <w:szCs w:val="20"/>
                        </w:rPr>
                        <w:t xml:space="preserve"> – Clinical staff e.g. GPs, Nurse practitioners, HCAs, Community matron, Physician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964820">
                        <w:rPr>
                          <w:sz w:val="20"/>
                          <w:szCs w:val="20"/>
                        </w:rPr>
                        <w:t>associate</w:t>
                      </w:r>
                      <w:r>
                        <w:rPr>
                          <w:sz w:val="20"/>
                          <w:szCs w:val="20"/>
                        </w:rPr>
                        <w:t xml:space="preserve">; </w:t>
                      </w:r>
                      <w:r w:rsidRPr="00964820">
                        <w:rPr>
                          <w:sz w:val="20"/>
                          <w:szCs w:val="20"/>
                        </w:rPr>
                        <w:t>Non-clinical staff – receptionists, administrators, practice managers</w:t>
                      </w:r>
                      <w:r>
                        <w:rPr>
                          <w:sz w:val="20"/>
                          <w:szCs w:val="20"/>
                        </w:rPr>
                        <w:t xml:space="preserve">; </w:t>
                      </w:r>
                      <w:r w:rsidRPr="00964820">
                        <w:rPr>
                          <w:sz w:val="20"/>
                          <w:szCs w:val="20"/>
                        </w:rPr>
                        <w:t>Patient participation group (in partnership with practice)</w:t>
                      </w:r>
                      <w:r w:rsidRPr="00964820">
                        <w:rPr>
                          <w:sz w:val="20"/>
                          <w:szCs w:val="20"/>
                        </w:rPr>
                        <w:tab/>
                      </w:r>
                      <w:r w:rsidRPr="00964820">
                        <w:rPr>
                          <w:sz w:val="20"/>
                          <w:szCs w:val="20"/>
                        </w:rPr>
                        <w:tab/>
                      </w:r>
                    </w:p>
                    <w:p w:rsidR="009B19EA" w:rsidRPr="00964820" w:rsidRDefault="009B19EA" w:rsidP="009B19E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ind w:left="567" w:hanging="283"/>
                        <w:rPr>
                          <w:sz w:val="20"/>
                          <w:szCs w:val="20"/>
                        </w:rPr>
                      </w:pPr>
                      <w:r w:rsidRPr="00964820">
                        <w:rPr>
                          <w:sz w:val="20"/>
                          <w:szCs w:val="20"/>
                        </w:rPr>
                        <w:t xml:space="preserve">How do you use the data which are gained from </w:t>
                      </w:r>
                      <w:proofErr w:type="spellStart"/>
                      <w:r w:rsidRPr="00964820">
                        <w:rPr>
                          <w:sz w:val="20"/>
                          <w:szCs w:val="20"/>
                        </w:rPr>
                        <w:t>PROMs</w:t>
                      </w:r>
                      <w:proofErr w:type="spellEnd"/>
                      <w:r w:rsidRPr="00964820">
                        <w:rPr>
                          <w:sz w:val="20"/>
                          <w:szCs w:val="20"/>
                        </w:rPr>
                        <w:t xml:space="preserve">?  </w:t>
                      </w:r>
                    </w:p>
                    <w:p w:rsidR="009B19EA" w:rsidRDefault="009B19EA" w:rsidP="009B19EA">
                      <w:pPr>
                        <w:spacing w:line="240" w:lineRule="auto"/>
                        <w:ind w:left="1418" w:hanging="851"/>
                        <w:rPr>
                          <w:sz w:val="20"/>
                          <w:szCs w:val="20"/>
                        </w:rPr>
                      </w:pPr>
                      <w:r w:rsidRPr="005F755A">
                        <w:rPr>
                          <w:i/>
                          <w:sz w:val="20"/>
                          <w:szCs w:val="20"/>
                        </w:rPr>
                        <w:t>Prompts</w:t>
                      </w:r>
                      <w:r w:rsidRPr="00964820">
                        <w:rPr>
                          <w:sz w:val="20"/>
                          <w:szCs w:val="20"/>
                        </w:rPr>
                        <w:t xml:space="preserve"> – How do they inform care? Evaluation of practice performance? Resource allocation</w:t>
                      </w:r>
                      <w:r>
                        <w:rPr>
                          <w:sz w:val="20"/>
                          <w:szCs w:val="20"/>
                        </w:rPr>
                        <w:t xml:space="preserve">? </w:t>
                      </w:r>
                      <w:r w:rsidRPr="00964820">
                        <w:rPr>
                          <w:sz w:val="20"/>
                          <w:szCs w:val="20"/>
                        </w:rPr>
                        <w:t>Who is involved and how?</w:t>
                      </w:r>
                    </w:p>
                    <w:p w:rsidR="009B19EA" w:rsidRPr="00964820" w:rsidRDefault="009B19EA" w:rsidP="009B19EA">
                      <w:pPr>
                        <w:spacing w:line="240" w:lineRule="auto"/>
                        <w:ind w:left="993" w:hanging="993"/>
                        <w:rPr>
                          <w:b/>
                          <w:sz w:val="20"/>
                          <w:szCs w:val="20"/>
                        </w:rPr>
                      </w:pPr>
                      <w:r w:rsidRPr="00964820">
                        <w:rPr>
                          <w:b/>
                          <w:sz w:val="20"/>
                          <w:szCs w:val="20"/>
                        </w:rPr>
                        <w:t>Future PROM use</w:t>
                      </w:r>
                    </w:p>
                    <w:p w:rsidR="009B19EA" w:rsidRPr="00964820" w:rsidRDefault="009B19EA" w:rsidP="009B19E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ind w:left="567" w:hanging="283"/>
                        <w:rPr>
                          <w:sz w:val="20"/>
                          <w:szCs w:val="20"/>
                        </w:rPr>
                      </w:pPr>
                      <w:r w:rsidRPr="00964820">
                        <w:rPr>
                          <w:sz w:val="20"/>
                          <w:szCs w:val="20"/>
                        </w:rPr>
                        <w:t xml:space="preserve">Which areas/groups of patients (if any) do you think </w:t>
                      </w:r>
                      <w:proofErr w:type="spellStart"/>
                      <w:r w:rsidRPr="00964820">
                        <w:rPr>
                          <w:sz w:val="20"/>
                          <w:szCs w:val="20"/>
                        </w:rPr>
                        <w:t>PROMs</w:t>
                      </w:r>
                      <w:proofErr w:type="spellEnd"/>
                      <w:r w:rsidRPr="00964820">
                        <w:rPr>
                          <w:sz w:val="20"/>
                          <w:szCs w:val="20"/>
                        </w:rPr>
                        <w:t xml:space="preserve"> could be used more effectively?</w:t>
                      </w:r>
                    </w:p>
                    <w:p w:rsidR="009B19EA" w:rsidRPr="00964820" w:rsidRDefault="009B19EA" w:rsidP="009B19EA">
                      <w:pPr>
                        <w:spacing w:line="240" w:lineRule="auto"/>
                        <w:ind w:left="1418" w:hanging="851"/>
                        <w:rPr>
                          <w:sz w:val="20"/>
                          <w:szCs w:val="20"/>
                        </w:rPr>
                      </w:pPr>
                      <w:r w:rsidRPr="005F755A">
                        <w:rPr>
                          <w:i/>
                          <w:sz w:val="20"/>
                          <w:szCs w:val="20"/>
                        </w:rPr>
                        <w:t>Prompts</w:t>
                      </w:r>
                      <w:r w:rsidRPr="00964820">
                        <w:rPr>
                          <w:sz w:val="20"/>
                          <w:szCs w:val="20"/>
                        </w:rPr>
                        <w:t xml:space="preserve"> - </w:t>
                      </w:r>
                      <w:r w:rsidRPr="00964820">
                        <w:rPr>
                          <w:sz w:val="20"/>
                          <w:szCs w:val="20"/>
                        </w:rPr>
                        <w:tab/>
                        <w:t>Multi-morbidity</w:t>
                      </w:r>
                      <w:r>
                        <w:rPr>
                          <w:sz w:val="20"/>
                          <w:szCs w:val="20"/>
                        </w:rPr>
                        <w:t xml:space="preserve">, </w:t>
                      </w:r>
                      <w:r w:rsidRPr="00964820">
                        <w:rPr>
                          <w:sz w:val="20"/>
                          <w:szCs w:val="20"/>
                        </w:rPr>
                        <w:t>Metric of care (patient perception)</w:t>
                      </w:r>
                      <w:r>
                        <w:rPr>
                          <w:sz w:val="20"/>
                          <w:szCs w:val="20"/>
                        </w:rPr>
                        <w:t xml:space="preserve">, </w:t>
                      </w:r>
                      <w:r w:rsidRPr="00964820">
                        <w:rPr>
                          <w:sz w:val="20"/>
                          <w:szCs w:val="20"/>
                        </w:rPr>
                        <w:t>Carers</w:t>
                      </w:r>
                      <w:r>
                        <w:rPr>
                          <w:sz w:val="20"/>
                          <w:szCs w:val="20"/>
                        </w:rPr>
                        <w:t xml:space="preserve">, 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>P</w:t>
                      </w:r>
                      <w:r w:rsidRPr="00964820">
                        <w:rPr>
                          <w:sz w:val="20"/>
                          <w:szCs w:val="20"/>
                        </w:rPr>
                        <w:t>art</w:t>
                      </w:r>
                      <w:proofErr w:type="gramEnd"/>
                      <w:r w:rsidRPr="00964820">
                        <w:rPr>
                          <w:sz w:val="20"/>
                          <w:szCs w:val="20"/>
                        </w:rPr>
                        <w:t xml:space="preserve"> of discharge note?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964820">
                        <w:rPr>
                          <w:sz w:val="20"/>
                          <w:szCs w:val="20"/>
                        </w:rPr>
                        <w:t>Other?</w:t>
                      </w:r>
                    </w:p>
                    <w:p w:rsidR="009B19EA" w:rsidRPr="00964820" w:rsidRDefault="009B19EA" w:rsidP="009B19E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ind w:left="567" w:hanging="283"/>
                        <w:rPr>
                          <w:sz w:val="20"/>
                          <w:szCs w:val="20"/>
                        </w:rPr>
                      </w:pPr>
                      <w:r w:rsidRPr="00964820">
                        <w:rPr>
                          <w:sz w:val="20"/>
                          <w:szCs w:val="20"/>
                        </w:rPr>
                        <w:t>Which factors would facilitate the effective use of PROMS?</w:t>
                      </w:r>
                    </w:p>
                    <w:p w:rsidR="009B19EA" w:rsidRPr="00964820" w:rsidRDefault="009B19EA" w:rsidP="009B19EA">
                      <w:pPr>
                        <w:spacing w:line="240" w:lineRule="auto"/>
                        <w:ind w:left="1418" w:hanging="851"/>
                        <w:rPr>
                          <w:sz w:val="20"/>
                          <w:szCs w:val="20"/>
                        </w:rPr>
                      </w:pPr>
                      <w:r w:rsidRPr="005F755A">
                        <w:rPr>
                          <w:i/>
                          <w:sz w:val="20"/>
                          <w:szCs w:val="20"/>
                        </w:rPr>
                        <w:t>Prompts</w:t>
                      </w:r>
                      <w:r w:rsidRPr="00964820">
                        <w:rPr>
                          <w:sz w:val="20"/>
                          <w:szCs w:val="20"/>
                        </w:rPr>
                        <w:t xml:space="preserve"> -</w:t>
                      </w:r>
                      <w:r w:rsidRPr="00964820">
                        <w:rPr>
                          <w:sz w:val="20"/>
                          <w:szCs w:val="20"/>
                        </w:rPr>
                        <w:tab/>
                        <w:t xml:space="preserve">Integration with existing systems/processes, Integration with </w:t>
                      </w:r>
                      <w:proofErr w:type="spellStart"/>
                      <w:r w:rsidRPr="00964820">
                        <w:rPr>
                          <w:sz w:val="20"/>
                          <w:szCs w:val="20"/>
                        </w:rPr>
                        <w:t>EHR</w:t>
                      </w:r>
                      <w:proofErr w:type="spellEnd"/>
                      <w:r w:rsidRPr="00964820">
                        <w:rPr>
                          <w:sz w:val="20"/>
                          <w:szCs w:val="20"/>
                        </w:rPr>
                        <w:br/>
                        <w:t>Automatically generated and distributed to patients based on algorithm or diagnosis, Utility and usability (Practical/useful/relevant), Recommended by trusted source</w:t>
                      </w:r>
                    </w:p>
                    <w:p w:rsidR="009B19EA" w:rsidRPr="00964820" w:rsidRDefault="009B19EA" w:rsidP="009B19E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ind w:left="567" w:hanging="283"/>
                        <w:rPr>
                          <w:sz w:val="20"/>
                          <w:szCs w:val="20"/>
                        </w:rPr>
                      </w:pPr>
                      <w:r w:rsidRPr="00964820">
                        <w:rPr>
                          <w:sz w:val="20"/>
                          <w:szCs w:val="20"/>
                        </w:rPr>
                        <w:t xml:space="preserve">What are the main barriers to increased use of </w:t>
                      </w:r>
                      <w:proofErr w:type="spellStart"/>
                      <w:r w:rsidRPr="00964820">
                        <w:rPr>
                          <w:sz w:val="20"/>
                          <w:szCs w:val="20"/>
                        </w:rPr>
                        <w:t>PROMs</w:t>
                      </w:r>
                      <w:proofErr w:type="spellEnd"/>
                      <w:r w:rsidRPr="00964820">
                        <w:rPr>
                          <w:sz w:val="20"/>
                          <w:szCs w:val="20"/>
                        </w:rPr>
                        <w:t>?</w:t>
                      </w:r>
                    </w:p>
                    <w:p w:rsidR="009B19EA" w:rsidRDefault="009B19EA" w:rsidP="009B19EA">
                      <w:pPr>
                        <w:spacing w:line="240" w:lineRule="auto"/>
                        <w:ind w:left="1418" w:hanging="851"/>
                      </w:pPr>
                      <w:r w:rsidRPr="005F755A">
                        <w:rPr>
                          <w:i/>
                          <w:sz w:val="20"/>
                          <w:szCs w:val="20"/>
                        </w:rPr>
                        <w:t>Prompts</w:t>
                      </w:r>
                      <w:r w:rsidRPr="00964820">
                        <w:rPr>
                          <w:sz w:val="20"/>
                          <w:szCs w:val="20"/>
                        </w:rPr>
                        <w:t xml:space="preserve"> -</w:t>
                      </w:r>
                      <w:r w:rsidRPr="00964820">
                        <w:rPr>
                          <w:sz w:val="20"/>
                          <w:szCs w:val="20"/>
                        </w:rPr>
                        <w:tab/>
                        <w:t>Time, Resource, Training, Patient activation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:rsidR="009B19EA" w:rsidRDefault="009B19EA" w:rsidP="009B19EA">
      <w:pPr>
        <w:spacing w:line="480" w:lineRule="auto"/>
      </w:pPr>
    </w:p>
    <w:p w:rsidR="009B19EA" w:rsidRDefault="009B19EA" w:rsidP="009B19EA">
      <w:pPr>
        <w:spacing w:line="480" w:lineRule="auto"/>
      </w:pPr>
    </w:p>
    <w:p w:rsidR="0077271C" w:rsidRPr="00FA2FA8" w:rsidRDefault="0077271C" w:rsidP="008F61B1">
      <w:pPr>
        <w:rPr>
          <w:b/>
        </w:rPr>
      </w:pPr>
      <w:proofErr w:type="spellStart"/>
      <w:proofErr w:type="gramStart"/>
      <w:r w:rsidRPr="00FA2FA8">
        <w:rPr>
          <w:b/>
        </w:rPr>
        <w:lastRenderedPageBreak/>
        <w:t>eTable</w:t>
      </w:r>
      <w:proofErr w:type="spellEnd"/>
      <w:proofErr w:type="gramEnd"/>
      <w:r w:rsidRPr="00FA2FA8">
        <w:rPr>
          <w:b/>
        </w:rPr>
        <w:t xml:space="preserve"> 1: Participant characteristics</w:t>
      </w:r>
    </w:p>
    <w:tbl>
      <w:tblPr>
        <w:tblStyle w:val="TableGrid"/>
        <w:tblW w:w="793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0"/>
        <w:gridCol w:w="893"/>
        <w:gridCol w:w="1714"/>
        <w:gridCol w:w="2977"/>
        <w:gridCol w:w="1559"/>
      </w:tblGrid>
      <w:tr w:rsidR="0077271C" w:rsidTr="00FA2FA8">
        <w:tc>
          <w:tcPr>
            <w:tcW w:w="790" w:type="dxa"/>
          </w:tcPr>
          <w:p w:rsidR="0077271C" w:rsidRPr="0077271C" w:rsidRDefault="0077271C" w:rsidP="0077271C">
            <w:pPr>
              <w:rPr>
                <w:b/>
              </w:rPr>
            </w:pPr>
            <w:r w:rsidRPr="0077271C">
              <w:rPr>
                <w:b/>
              </w:rPr>
              <w:t>ID</w:t>
            </w:r>
          </w:p>
        </w:tc>
        <w:tc>
          <w:tcPr>
            <w:tcW w:w="893" w:type="dxa"/>
          </w:tcPr>
          <w:p w:rsidR="0077271C" w:rsidRPr="0077271C" w:rsidRDefault="0077271C" w:rsidP="0077271C">
            <w:pPr>
              <w:rPr>
                <w:b/>
              </w:rPr>
            </w:pPr>
            <w:r w:rsidRPr="0077271C">
              <w:rPr>
                <w:b/>
              </w:rPr>
              <w:t>Gender</w:t>
            </w:r>
          </w:p>
        </w:tc>
        <w:tc>
          <w:tcPr>
            <w:tcW w:w="1714" w:type="dxa"/>
          </w:tcPr>
          <w:p w:rsidR="0077271C" w:rsidRPr="0077271C" w:rsidRDefault="0077271C" w:rsidP="0077271C">
            <w:pPr>
              <w:rPr>
                <w:b/>
              </w:rPr>
            </w:pPr>
            <w:r w:rsidRPr="0077271C">
              <w:rPr>
                <w:b/>
              </w:rPr>
              <w:t>Years qualified</w:t>
            </w:r>
          </w:p>
        </w:tc>
        <w:tc>
          <w:tcPr>
            <w:tcW w:w="2977" w:type="dxa"/>
          </w:tcPr>
          <w:p w:rsidR="0077271C" w:rsidRPr="0077271C" w:rsidRDefault="0077271C" w:rsidP="0077271C">
            <w:pPr>
              <w:rPr>
                <w:b/>
              </w:rPr>
            </w:pPr>
            <w:r w:rsidRPr="0077271C">
              <w:rPr>
                <w:b/>
              </w:rPr>
              <w:t>C</w:t>
            </w:r>
            <w:r>
              <w:rPr>
                <w:b/>
              </w:rPr>
              <w:t xml:space="preserve">linical </w:t>
            </w:r>
            <w:r w:rsidRPr="0077271C">
              <w:rPr>
                <w:b/>
              </w:rPr>
              <w:t>C</w:t>
            </w:r>
            <w:r>
              <w:rPr>
                <w:b/>
              </w:rPr>
              <w:t xml:space="preserve">ommissioning </w:t>
            </w:r>
            <w:r w:rsidRPr="0077271C">
              <w:rPr>
                <w:b/>
              </w:rPr>
              <w:t>G</w:t>
            </w:r>
            <w:r>
              <w:rPr>
                <w:b/>
              </w:rPr>
              <w:t>roup</w:t>
            </w:r>
          </w:p>
        </w:tc>
        <w:tc>
          <w:tcPr>
            <w:tcW w:w="1559" w:type="dxa"/>
          </w:tcPr>
          <w:p w:rsidR="0077271C" w:rsidRPr="0077271C" w:rsidRDefault="0077271C" w:rsidP="0077271C">
            <w:pPr>
              <w:rPr>
                <w:b/>
              </w:rPr>
            </w:pPr>
            <w:r w:rsidRPr="0077271C">
              <w:rPr>
                <w:b/>
              </w:rPr>
              <w:t>Region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>
              <w:t>GP1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29</w:t>
            </w:r>
          </w:p>
        </w:tc>
        <w:tc>
          <w:tcPr>
            <w:tcW w:w="2977" w:type="dxa"/>
          </w:tcPr>
          <w:p w:rsidR="0077271C" w:rsidRDefault="0077271C" w:rsidP="0077271C">
            <w:r>
              <w:t>Merton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>
              <w:t>GP2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10</w:t>
            </w:r>
          </w:p>
        </w:tc>
        <w:tc>
          <w:tcPr>
            <w:tcW w:w="2977" w:type="dxa"/>
          </w:tcPr>
          <w:p w:rsidR="0077271C" w:rsidRDefault="0077271C" w:rsidP="0077271C">
            <w:r>
              <w:t>Southport and Formby</w:t>
            </w:r>
          </w:p>
        </w:tc>
        <w:tc>
          <w:tcPr>
            <w:tcW w:w="1559" w:type="dxa"/>
          </w:tcPr>
          <w:p w:rsidR="0077271C" w:rsidRDefault="0077271C" w:rsidP="0077271C">
            <w:r>
              <w:t>North West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>
              <w:t>GP3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17</w:t>
            </w:r>
          </w:p>
        </w:tc>
        <w:tc>
          <w:tcPr>
            <w:tcW w:w="2977" w:type="dxa"/>
          </w:tcPr>
          <w:p w:rsidR="0077271C" w:rsidRDefault="0077271C" w:rsidP="0077271C">
            <w:r>
              <w:t xml:space="preserve">Northumberland </w:t>
            </w:r>
          </w:p>
        </w:tc>
        <w:tc>
          <w:tcPr>
            <w:tcW w:w="1559" w:type="dxa"/>
          </w:tcPr>
          <w:p w:rsidR="0077271C" w:rsidRDefault="0077271C" w:rsidP="0077271C">
            <w:r>
              <w:t>North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>
              <w:t>GP4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12</w:t>
            </w:r>
          </w:p>
        </w:tc>
        <w:tc>
          <w:tcPr>
            <w:tcW w:w="2977" w:type="dxa"/>
          </w:tcPr>
          <w:p w:rsidR="0077271C" w:rsidRDefault="0077271C" w:rsidP="0077271C">
            <w:r>
              <w:t>North Durham</w:t>
            </w:r>
          </w:p>
        </w:tc>
        <w:tc>
          <w:tcPr>
            <w:tcW w:w="1559" w:type="dxa"/>
          </w:tcPr>
          <w:p w:rsidR="0077271C" w:rsidRDefault="0077271C" w:rsidP="0077271C">
            <w:r>
              <w:t>North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>
              <w:t>GP5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20</w:t>
            </w:r>
          </w:p>
        </w:tc>
        <w:tc>
          <w:tcPr>
            <w:tcW w:w="2977" w:type="dxa"/>
          </w:tcPr>
          <w:p w:rsidR="0077271C" w:rsidRDefault="0077271C" w:rsidP="0077271C">
            <w:r>
              <w:t>South Tyneside</w:t>
            </w:r>
          </w:p>
        </w:tc>
        <w:tc>
          <w:tcPr>
            <w:tcW w:w="1559" w:type="dxa"/>
          </w:tcPr>
          <w:p w:rsidR="0077271C" w:rsidRDefault="0077271C" w:rsidP="0077271C">
            <w:r>
              <w:t>North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6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12</w:t>
            </w:r>
          </w:p>
        </w:tc>
        <w:tc>
          <w:tcPr>
            <w:tcW w:w="2977" w:type="dxa"/>
          </w:tcPr>
          <w:p w:rsidR="0077271C" w:rsidRDefault="0077271C" w:rsidP="0077271C">
            <w:r>
              <w:t>South Eastern Hampshire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7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33</w:t>
            </w:r>
          </w:p>
        </w:tc>
        <w:tc>
          <w:tcPr>
            <w:tcW w:w="2977" w:type="dxa"/>
          </w:tcPr>
          <w:p w:rsidR="0077271C" w:rsidRDefault="0077271C" w:rsidP="0077271C">
            <w:r>
              <w:t>Dorset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8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24</w:t>
            </w:r>
          </w:p>
        </w:tc>
        <w:tc>
          <w:tcPr>
            <w:tcW w:w="2977" w:type="dxa"/>
          </w:tcPr>
          <w:p w:rsidR="0077271C" w:rsidRDefault="0077271C" w:rsidP="0077271C">
            <w:r>
              <w:t>Oxfordshire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9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11</w:t>
            </w:r>
          </w:p>
        </w:tc>
        <w:tc>
          <w:tcPr>
            <w:tcW w:w="2977" w:type="dxa"/>
          </w:tcPr>
          <w:p w:rsidR="0077271C" w:rsidRDefault="0077271C" w:rsidP="0077271C">
            <w:r>
              <w:t>Newark and Sherwood</w:t>
            </w:r>
          </w:p>
        </w:tc>
        <w:tc>
          <w:tcPr>
            <w:tcW w:w="1559" w:type="dxa"/>
          </w:tcPr>
          <w:p w:rsidR="0077271C" w:rsidRDefault="0077271C" w:rsidP="0077271C">
            <w:r>
              <w:t>East Midlands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10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13</w:t>
            </w:r>
          </w:p>
        </w:tc>
        <w:tc>
          <w:tcPr>
            <w:tcW w:w="2977" w:type="dxa"/>
          </w:tcPr>
          <w:p w:rsidR="0077271C" w:rsidRDefault="0077271C" w:rsidP="0077271C">
            <w:r>
              <w:t>Southampton City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11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11</w:t>
            </w:r>
          </w:p>
        </w:tc>
        <w:tc>
          <w:tcPr>
            <w:tcW w:w="2977" w:type="dxa"/>
          </w:tcPr>
          <w:p w:rsidR="0077271C" w:rsidRDefault="0077271C" w:rsidP="0077271C">
            <w:r>
              <w:t>Greenwich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12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4</w:t>
            </w:r>
          </w:p>
        </w:tc>
        <w:tc>
          <w:tcPr>
            <w:tcW w:w="2977" w:type="dxa"/>
          </w:tcPr>
          <w:p w:rsidR="0077271C" w:rsidRDefault="0077271C" w:rsidP="0077271C">
            <w:r>
              <w:t>Birmingham and Solihull</w:t>
            </w:r>
          </w:p>
        </w:tc>
        <w:tc>
          <w:tcPr>
            <w:tcW w:w="1559" w:type="dxa"/>
          </w:tcPr>
          <w:p w:rsidR="0077271C" w:rsidRDefault="0077271C" w:rsidP="0077271C">
            <w:r>
              <w:t>West Midlands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13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10</w:t>
            </w:r>
          </w:p>
        </w:tc>
        <w:tc>
          <w:tcPr>
            <w:tcW w:w="2977" w:type="dxa"/>
          </w:tcPr>
          <w:p w:rsidR="0077271C" w:rsidRDefault="0077271C" w:rsidP="0077271C">
            <w:r>
              <w:t>North East Essex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14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13</w:t>
            </w:r>
          </w:p>
        </w:tc>
        <w:tc>
          <w:tcPr>
            <w:tcW w:w="2977" w:type="dxa"/>
          </w:tcPr>
          <w:p w:rsidR="0077271C" w:rsidRDefault="0077271C" w:rsidP="0077271C">
            <w:r>
              <w:t>East and North Hertfordshire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15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17</w:t>
            </w:r>
          </w:p>
        </w:tc>
        <w:tc>
          <w:tcPr>
            <w:tcW w:w="2977" w:type="dxa"/>
          </w:tcPr>
          <w:p w:rsidR="0077271C" w:rsidRDefault="0077271C" w:rsidP="0077271C">
            <w:r>
              <w:t>Fylde and Wyre</w:t>
            </w:r>
          </w:p>
        </w:tc>
        <w:tc>
          <w:tcPr>
            <w:tcW w:w="1559" w:type="dxa"/>
          </w:tcPr>
          <w:p w:rsidR="0077271C" w:rsidRDefault="0077271C" w:rsidP="0077271C">
            <w:r>
              <w:t>North West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16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10</w:t>
            </w:r>
          </w:p>
        </w:tc>
        <w:tc>
          <w:tcPr>
            <w:tcW w:w="2977" w:type="dxa"/>
          </w:tcPr>
          <w:p w:rsidR="0077271C" w:rsidRDefault="0077271C" w:rsidP="0077271C">
            <w:r>
              <w:t>Sheffield</w:t>
            </w:r>
          </w:p>
        </w:tc>
        <w:tc>
          <w:tcPr>
            <w:tcW w:w="1559" w:type="dxa"/>
          </w:tcPr>
          <w:p w:rsidR="0077271C" w:rsidRDefault="0077271C" w:rsidP="0077271C">
            <w:r>
              <w:t>North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17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4</w:t>
            </w:r>
          </w:p>
        </w:tc>
        <w:tc>
          <w:tcPr>
            <w:tcW w:w="2977" w:type="dxa"/>
          </w:tcPr>
          <w:p w:rsidR="0077271C" w:rsidRDefault="0077271C" w:rsidP="0077271C">
            <w:r>
              <w:t>Birmingham and Solihull</w:t>
            </w:r>
          </w:p>
        </w:tc>
        <w:tc>
          <w:tcPr>
            <w:tcW w:w="1559" w:type="dxa"/>
          </w:tcPr>
          <w:p w:rsidR="0077271C" w:rsidRDefault="0077271C" w:rsidP="0077271C">
            <w:r>
              <w:t>West Midlands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18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2</w:t>
            </w:r>
          </w:p>
        </w:tc>
        <w:tc>
          <w:tcPr>
            <w:tcW w:w="2977" w:type="dxa"/>
          </w:tcPr>
          <w:p w:rsidR="0077271C" w:rsidRDefault="0077271C" w:rsidP="0077271C">
            <w:r>
              <w:t>Birmingham and Solihull</w:t>
            </w:r>
          </w:p>
        </w:tc>
        <w:tc>
          <w:tcPr>
            <w:tcW w:w="1559" w:type="dxa"/>
          </w:tcPr>
          <w:p w:rsidR="0077271C" w:rsidRDefault="0077271C" w:rsidP="0077271C">
            <w:r>
              <w:t>West Midlands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19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8</w:t>
            </w:r>
          </w:p>
        </w:tc>
        <w:tc>
          <w:tcPr>
            <w:tcW w:w="2977" w:type="dxa"/>
          </w:tcPr>
          <w:p w:rsidR="0077271C" w:rsidRDefault="0077271C" w:rsidP="0077271C">
            <w:r>
              <w:t>Dudley</w:t>
            </w:r>
          </w:p>
        </w:tc>
        <w:tc>
          <w:tcPr>
            <w:tcW w:w="1559" w:type="dxa"/>
          </w:tcPr>
          <w:p w:rsidR="0077271C" w:rsidRDefault="0077271C" w:rsidP="0077271C">
            <w:r>
              <w:t>West Midlands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20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31</w:t>
            </w:r>
          </w:p>
        </w:tc>
        <w:tc>
          <w:tcPr>
            <w:tcW w:w="2977" w:type="dxa"/>
          </w:tcPr>
          <w:p w:rsidR="0077271C" w:rsidRDefault="0077271C" w:rsidP="0077271C">
            <w:r>
              <w:t>Salford</w:t>
            </w:r>
          </w:p>
        </w:tc>
        <w:tc>
          <w:tcPr>
            <w:tcW w:w="1559" w:type="dxa"/>
          </w:tcPr>
          <w:p w:rsidR="0077271C" w:rsidRDefault="0077271C" w:rsidP="0077271C">
            <w:r>
              <w:t>North West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21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7</w:t>
            </w:r>
          </w:p>
        </w:tc>
        <w:tc>
          <w:tcPr>
            <w:tcW w:w="2977" w:type="dxa"/>
          </w:tcPr>
          <w:p w:rsidR="0077271C" w:rsidRDefault="0077271C" w:rsidP="0077271C">
            <w:r w:rsidRPr="00E224BF">
              <w:t xml:space="preserve">Bristol, North Somerset And South Gloucestershire 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 West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22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30</w:t>
            </w:r>
          </w:p>
        </w:tc>
        <w:tc>
          <w:tcPr>
            <w:tcW w:w="2977" w:type="dxa"/>
          </w:tcPr>
          <w:p w:rsidR="0077271C" w:rsidRDefault="0077271C" w:rsidP="0077271C">
            <w:r>
              <w:t>South Cheshire</w:t>
            </w:r>
          </w:p>
        </w:tc>
        <w:tc>
          <w:tcPr>
            <w:tcW w:w="1559" w:type="dxa"/>
          </w:tcPr>
          <w:p w:rsidR="0077271C" w:rsidRDefault="0077271C" w:rsidP="0077271C">
            <w:r>
              <w:t>North West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23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8</w:t>
            </w:r>
          </w:p>
        </w:tc>
        <w:tc>
          <w:tcPr>
            <w:tcW w:w="2977" w:type="dxa"/>
          </w:tcPr>
          <w:p w:rsidR="0077271C" w:rsidRDefault="0077271C" w:rsidP="0077271C">
            <w:r>
              <w:t>Sheffield</w:t>
            </w:r>
          </w:p>
        </w:tc>
        <w:tc>
          <w:tcPr>
            <w:tcW w:w="1559" w:type="dxa"/>
          </w:tcPr>
          <w:p w:rsidR="0077271C" w:rsidRDefault="0077271C" w:rsidP="0077271C">
            <w:r>
              <w:t>North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24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9</w:t>
            </w:r>
          </w:p>
        </w:tc>
        <w:tc>
          <w:tcPr>
            <w:tcW w:w="2977" w:type="dxa"/>
          </w:tcPr>
          <w:p w:rsidR="0077271C" w:rsidRDefault="0077271C" w:rsidP="0077271C">
            <w:r>
              <w:t>Cambridgeshire and Peterborough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25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12</w:t>
            </w:r>
          </w:p>
        </w:tc>
        <w:tc>
          <w:tcPr>
            <w:tcW w:w="2977" w:type="dxa"/>
          </w:tcPr>
          <w:p w:rsidR="0077271C" w:rsidRDefault="0077271C" w:rsidP="0077271C">
            <w:r>
              <w:t>Dudley</w:t>
            </w:r>
          </w:p>
        </w:tc>
        <w:tc>
          <w:tcPr>
            <w:tcW w:w="1559" w:type="dxa"/>
          </w:tcPr>
          <w:p w:rsidR="0077271C" w:rsidRDefault="0077271C" w:rsidP="0077271C">
            <w:r>
              <w:t>West Midlands</w:t>
            </w:r>
          </w:p>
        </w:tc>
      </w:tr>
    </w:tbl>
    <w:p w:rsidR="0077271C" w:rsidRDefault="0077271C" w:rsidP="0077271C"/>
    <w:p w:rsidR="0077271C" w:rsidRDefault="0077271C" w:rsidP="008F61B1"/>
    <w:p w:rsidR="0077271C" w:rsidRDefault="0077271C" w:rsidP="008F61B1"/>
    <w:sectPr w:rsidR="0077271C" w:rsidSect="0077271C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19EA" w:rsidRDefault="009B19EA" w:rsidP="009B19EA">
      <w:pPr>
        <w:spacing w:after="0" w:line="240" w:lineRule="auto"/>
      </w:pPr>
      <w:r>
        <w:separator/>
      </w:r>
    </w:p>
  </w:endnote>
  <w:endnote w:type="continuationSeparator" w:id="0">
    <w:p w:rsidR="009B19EA" w:rsidRDefault="009B19EA" w:rsidP="009B19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1561826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B19EA" w:rsidRDefault="009B19E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B19EA" w:rsidRDefault="009B19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19EA" w:rsidRDefault="009B19EA" w:rsidP="009B19EA">
      <w:pPr>
        <w:spacing w:after="0" w:line="240" w:lineRule="auto"/>
      </w:pPr>
      <w:r>
        <w:separator/>
      </w:r>
    </w:p>
  </w:footnote>
  <w:footnote w:type="continuationSeparator" w:id="0">
    <w:p w:rsidR="009B19EA" w:rsidRDefault="009B19EA" w:rsidP="009B19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3357F2"/>
    <w:multiLevelType w:val="hybridMultilevel"/>
    <w:tmpl w:val="9AA8A5EA"/>
    <w:lvl w:ilvl="0" w:tplc="08090001">
      <w:start w:val="1"/>
      <w:numFmt w:val="bullet"/>
      <w:lvlText w:val=""/>
      <w:lvlJc w:val="left"/>
      <w:pPr>
        <w:ind w:left="277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-1254" w:hanging="360"/>
      </w:pPr>
    </w:lvl>
    <w:lvl w:ilvl="2" w:tplc="0809001B" w:tentative="1">
      <w:start w:val="1"/>
      <w:numFmt w:val="lowerRoman"/>
      <w:lvlText w:val="%3."/>
      <w:lvlJc w:val="right"/>
      <w:pPr>
        <w:ind w:left="-534" w:hanging="180"/>
      </w:pPr>
    </w:lvl>
    <w:lvl w:ilvl="3" w:tplc="0809000F" w:tentative="1">
      <w:start w:val="1"/>
      <w:numFmt w:val="decimal"/>
      <w:lvlText w:val="%4."/>
      <w:lvlJc w:val="left"/>
      <w:pPr>
        <w:ind w:left="186" w:hanging="360"/>
      </w:pPr>
    </w:lvl>
    <w:lvl w:ilvl="4" w:tplc="08090019" w:tentative="1">
      <w:start w:val="1"/>
      <w:numFmt w:val="lowerLetter"/>
      <w:lvlText w:val="%5."/>
      <w:lvlJc w:val="left"/>
      <w:pPr>
        <w:ind w:left="906" w:hanging="360"/>
      </w:pPr>
    </w:lvl>
    <w:lvl w:ilvl="5" w:tplc="0809001B" w:tentative="1">
      <w:start w:val="1"/>
      <w:numFmt w:val="lowerRoman"/>
      <w:lvlText w:val="%6."/>
      <w:lvlJc w:val="right"/>
      <w:pPr>
        <w:ind w:left="1626" w:hanging="180"/>
      </w:pPr>
    </w:lvl>
    <w:lvl w:ilvl="6" w:tplc="0809000F" w:tentative="1">
      <w:start w:val="1"/>
      <w:numFmt w:val="decimal"/>
      <w:lvlText w:val="%7."/>
      <w:lvlJc w:val="left"/>
      <w:pPr>
        <w:ind w:left="2346" w:hanging="360"/>
      </w:pPr>
    </w:lvl>
    <w:lvl w:ilvl="7" w:tplc="08090019" w:tentative="1">
      <w:start w:val="1"/>
      <w:numFmt w:val="lowerLetter"/>
      <w:lvlText w:val="%8."/>
      <w:lvlJc w:val="left"/>
      <w:pPr>
        <w:ind w:left="3066" w:hanging="360"/>
      </w:pPr>
    </w:lvl>
    <w:lvl w:ilvl="8" w:tplc="0809001B" w:tentative="1">
      <w:start w:val="1"/>
      <w:numFmt w:val="lowerRoman"/>
      <w:lvlText w:val="%9."/>
      <w:lvlJc w:val="right"/>
      <w:pPr>
        <w:ind w:left="378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4E4"/>
    <w:rsid w:val="00040893"/>
    <w:rsid w:val="001844E4"/>
    <w:rsid w:val="003B751F"/>
    <w:rsid w:val="00483244"/>
    <w:rsid w:val="00673F49"/>
    <w:rsid w:val="00696F94"/>
    <w:rsid w:val="0077271C"/>
    <w:rsid w:val="007B72E0"/>
    <w:rsid w:val="008A0F0E"/>
    <w:rsid w:val="008F61B1"/>
    <w:rsid w:val="009B19EA"/>
    <w:rsid w:val="00A302E7"/>
    <w:rsid w:val="00BF4D90"/>
    <w:rsid w:val="00D31BA4"/>
    <w:rsid w:val="00DD0A0D"/>
    <w:rsid w:val="00E224BF"/>
    <w:rsid w:val="00E41F61"/>
    <w:rsid w:val="00EF4199"/>
    <w:rsid w:val="00F52DD9"/>
    <w:rsid w:val="00F80C3E"/>
    <w:rsid w:val="00FA2FA8"/>
    <w:rsid w:val="00FB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CC9D8"/>
  <w15:docId w15:val="{7061261D-6E75-4D7B-BA2C-7920A9998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44E8"/>
  </w:style>
  <w:style w:type="paragraph" w:styleId="Heading1">
    <w:name w:val="heading 1"/>
    <w:basedOn w:val="Normal"/>
    <w:next w:val="Normal"/>
    <w:link w:val="Heading1Char"/>
    <w:uiPriority w:val="9"/>
    <w:qFormat/>
    <w:rsid w:val="00FA2F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0F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04089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A2FA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9B19E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B19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19EA"/>
  </w:style>
  <w:style w:type="paragraph" w:styleId="Footer">
    <w:name w:val="footer"/>
    <w:basedOn w:val="Normal"/>
    <w:link w:val="FooterChar"/>
    <w:uiPriority w:val="99"/>
    <w:unhideWhenUsed/>
    <w:rsid w:val="009B19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19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litchfii</dc:creator>
  <cp:lastModifiedBy>Grace Turner (Primary Care Clinical Sciences)</cp:lastModifiedBy>
  <cp:revision>4</cp:revision>
  <dcterms:created xsi:type="dcterms:W3CDTF">2019-05-23T08:03:00Z</dcterms:created>
  <dcterms:modified xsi:type="dcterms:W3CDTF">2019-05-23T09:16:00Z</dcterms:modified>
</cp:coreProperties>
</file>