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9A8F5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0E1">
        <w:rPr>
          <w:rFonts w:ascii="Times New Roman" w:hAnsi="Times New Roman" w:cs="Times New Roman"/>
          <w:b/>
          <w:bCs/>
          <w:sz w:val="20"/>
          <w:szCs w:val="20"/>
        </w:rPr>
        <w:t>Supplement 1. Data for multi-temporal analysis</w:t>
      </w:r>
    </w:p>
    <w:p w14:paraId="3AE37999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"/>
        <w:gridCol w:w="2188"/>
        <w:gridCol w:w="2126"/>
        <w:gridCol w:w="1540"/>
        <w:gridCol w:w="1535"/>
        <w:gridCol w:w="1036"/>
      </w:tblGrid>
      <w:tr w:rsidR="00B846CF" w:rsidRPr="009030E1" w14:paraId="2A3DB231" w14:textId="77777777" w:rsidTr="00D8659D">
        <w:trPr>
          <w:cantSplit/>
          <w:trHeight w:val="618"/>
          <w:jc w:val="center"/>
        </w:trPr>
        <w:tc>
          <w:tcPr>
            <w:tcW w:w="0" w:type="auto"/>
            <w:shd w:val="clear" w:color="auto" w:fill="auto"/>
            <w:noWrap/>
            <w:textDirection w:val="btLr"/>
            <w:vAlign w:val="center"/>
            <w:hideMark/>
          </w:tcPr>
          <w:p w14:paraId="43BCBE12" w14:textId="77777777" w:rsidR="00B846CF" w:rsidRPr="009030E1" w:rsidRDefault="00B846CF" w:rsidP="00D865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Yea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rr</w:t>
            </w: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r</w:t>
            </w:r>
          </w:p>
        </w:tc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3AD48A10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No. Publications/author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C15345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Bird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1A42E2C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Insecta/arachnida</w:t>
            </w:r>
          </w:p>
        </w:tc>
        <w:tc>
          <w:tcPr>
            <w:tcW w:w="1535" w:type="dxa"/>
            <w:shd w:val="clear" w:color="auto" w:fill="auto"/>
            <w:noWrap/>
            <w:vAlign w:val="center"/>
            <w:hideMark/>
          </w:tcPr>
          <w:p w14:paraId="528C18FD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Mammal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3A774EE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Reptilia</w:t>
            </w:r>
          </w:p>
        </w:tc>
      </w:tr>
      <w:tr w:rsidR="00B846CF" w:rsidRPr="009030E1" w14:paraId="018BA908" w14:textId="77777777" w:rsidTr="00D8659D">
        <w:trPr>
          <w:cantSplit/>
          <w:trHeight w:val="569"/>
          <w:jc w:val="center"/>
        </w:trPr>
        <w:tc>
          <w:tcPr>
            <w:tcW w:w="0" w:type="auto"/>
            <w:shd w:val="clear" w:color="auto" w:fill="auto"/>
            <w:noWrap/>
            <w:textDirection w:val="btLr"/>
            <w:vAlign w:val="center"/>
            <w:hideMark/>
          </w:tcPr>
          <w:p w14:paraId="1BE9D293" w14:textId="77777777" w:rsidR="00B846CF" w:rsidRPr="009030E1" w:rsidRDefault="00B846CF" w:rsidP="00D865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2007</w:t>
            </w:r>
          </w:p>
        </w:tc>
        <w:tc>
          <w:tcPr>
            <w:tcW w:w="2188" w:type="dxa"/>
            <w:shd w:val="clear" w:color="auto" w:fill="auto"/>
            <w:vAlign w:val="center"/>
            <w:hideMark/>
          </w:tcPr>
          <w:p w14:paraId="744023E5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Bird: 1</w:t>
            </w:r>
            <w:r w:rsidRPr="009030E1">
              <w:rPr>
                <w:rFonts w:ascii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 xml:space="preserve">Delgado et al. </w:t>
            </w:r>
          </w:p>
          <w:p w14:paraId="5BAE07DE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Mammal: 1 Delgado et al.</w:t>
            </w:r>
          </w:p>
          <w:p w14:paraId="3E70BD45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Reptilia: 1 Delgado et al.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619CFF2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B7, B13, B18, B20, B22, B24, B33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4B1C28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535" w:type="dxa"/>
            <w:shd w:val="clear" w:color="auto" w:fill="auto"/>
            <w:noWrap/>
            <w:vAlign w:val="center"/>
            <w:hideMark/>
          </w:tcPr>
          <w:p w14:paraId="0783E893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M6, M7, M9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A7E1229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R1, R3</w:t>
            </w:r>
          </w:p>
        </w:tc>
      </w:tr>
      <w:tr w:rsidR="00B846CF" w:rsidRPr="009030E1" w14:paraId="3C579269" w14:textId="77777777" w:rsidTr="00D8659D">
        <w:trPr>
          <w:cantSplit/>
          <w:trHeight w:val="918"/>
          <w:jc w:val="center"/>
        </w:trPr>
        <w:tc>
          <w:tcPr>
            <w:tcW w:w="0" w:type="auto"/>
            <w:shd w:val="clear" w:color="auto" w:fill="auto"/>
            <w:noWrap/>
            <w:textDirection w:val="btLr"/>
            <w:vAlign w:val="center"/>
            <w:hideMark/>
          </w:tcPr>
          <w:p w14:paraId="65E04E3A" w14:textId="77777777" w:rsidR="00B846CF" w:rsidRPr="009030E1" w:rsidRDefault="00B846CF" w:rsidP="00D865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2019</w:t>
            </w:r>
          </w:p>
        </w:tc>
        <w:tc>
          <w:tcPr>
            <w:tcW w:w="2188" w:type="dxa"/>
            <w:shd w:val="clear" w:color="auto" w:fill="auto"/>
            <w:vAlign w:val="center"/>
            <w:hideMark/>
          </w:tcPr>
          <w:p w14:paraId="6925FB5C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Bird: 1</w:t>
            </w:r>
            <w:r w:rsidRPr="009030E1">
              <w:rPr>
                <w:rFonts w:ascii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Montenegro-Muñoz et al.</w:t>
            </w:r>
          </w:p>
          <w:p w14:paraId="7128DA20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Mammal: 2 Cadena, JP, Montenegro-Muñoz et al.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744F86F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B3, B10, B30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FB8913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535" w:type="dxa"/>
            <w:shd w:val="clear" w:color="auto" w:fill="auto"/>
            <w:noWrap/>
            <w:vAlign w:val="center"/>
            <w:hideMark/>
          </w:tcPr>
          <w:p w14:paraId="3BC67412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M1, M11, M16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75FAC08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B846CF" w:rsidRPr="009030E1" w14:paraId="19B7794F" w14:textId="77777777" w:rsidTr="00D8659D">
        <w:trPr>
          <w:cantSplit/>
          <w:trHeight w:val="704"/>
          <w:jc w:val="center"/>
        </w:trPr>
        <w:tc>
          <w:tcPr>
            <w:tcW w:w="0" w:type="auto"/>
            <w:shd w:val="clear" w:color="auto" w:fill="auto"/>
            <w:noWrap/>
            <w:textDirection w:val="btLr"/>
            <w:vAlign w:val="center"/>
            <w:hideMark/>
          </w:tcPr>
          <w:p w14:paraId="0698A861" w14:textId="77777777" w:rsidR="00B846CF" w:rsidRPr="009030E1" w:rsidRDefault="00B846CF" w:rsidP="00D865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2020</w:t>
            </w:r>
          </w:p>
        </w:tc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298049BC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Insecta: 1 Reina &amp; Enriquez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99897D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3C523B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I1</w:t>
            </w:r>
          </w:p>
        </w:tc>
        <w:tc>
          <w:tcPr>
            <w:tcW w:w="1535" w:type="dxa"/>
            <w:shd w:val="clear" w:color="auto" w:fill="auto"/>
            <w:noWrap/>
            <w:vAlign w:val="center"/>
            <w:hideMark/>
          </w:tcPr>
          <w:p w14:paraId="6F2B88C2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42A66D2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B846CF" w:rsidRPr="009030E1" w14:paraId="243DF1DE" w14:textId="77777777" w:rsidTr="00D8659D">
        <w:trPr>
          <w:cantSplit/>
          <w:trHeight w:val="701"/>
          <w:jc w:val="center"/>
        </w:trPr>
        <w:tc>
          <w:tcPr>
            <w:tcW w:w="0" w:type="auto"/>
            <w:shd w:val="clear" w:color="auto" w:fill="auto"/>
            <w:noWrap/>
            <w:textDirection w:val="btLr"/>
            <w:vAlign w:val="center"/>
            <w:hideMark/>
          </w:tcPr>
          <w:p w14:paraId="2EB57848" w14:textId="77777777" w:rsidR="00B846CF" w:rsidRPr="009030E1" w:rsidRDefault="00B846CF" w:rsidP="00D865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2022</w:t>
            </w:r>
          </w:p>
        </w:tc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02D43EEC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Bird: 1 Molina et al.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37E9244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B17, B28, B31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BE0CD4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535" w:type="dxa"/>
            <w:shd w:val="clear" w:color="auto" w:fill="auto"/>
            <w:noWrap/>
            <w:vAlign w:val="center"/>
            <w:hideMark/>
          </w:tcPr>
          <w:p w14:paraId="1AFEEE7E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1102A92" w14:textId="77777777" w:rsidR="00B846CF" w:rsidRPr="009030E1" w:rsidRDefault="00B846CF" w:rsidP="00D865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B846CF" w:rsidRPr="009030E1" w14:paraId="16BE9FBD" w14:textId="77777777" w:rsidTr="00D8659D">
        <w:trPr>
          <w:cantSplit/>
          <w:trHeight w:val="1134"/>
          <w:jc w:val="center"/>
        </w:trPr>
        <w:tc>
          <w:tcPr>
            <w:tcW w:w="0" w:type="auto"/>
            <w:shd w:val="clear" w:color="auto" w:fill="auto"/>
            <w:noWrap/>
            <w:textDirection w:val="btLr"/>
            <w:vAlign w:val="center"/>
            <w:hideMark/>
          </w:tcPr>
          <w:p w14:paraId="7774886B" w14:textId="77777777" w:rsidR="00B846CF" w:rsidRPr="009030E1" w:rsidRDefault="00B846CF" w:rsidP="00D865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2023</w:t>
            </w:r>
          </w:p>
        </w:tc>
        <w:tc>
          <w:tcPr>
            <w:tcW w:w="2188" w:type="dxa"/>
            <w:shd w:val="clear" w:color="auto" w:fill="auto"/>
            <w:vAlign w:val="center"/>
            <w:hideMark/>
          </w:tcPr>
          <w:p w14:paraId="4CA2689B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Bird: 3 SiB / CIO</w:t>
            </w:r>
          </w:p>
          <w:p w14:paraId="0D93E657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Insecta: 2 SiB / CIO</w:t>
            </w:r>
          </w:p>
          <w:p w14:paraId="7DF85DE2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Mammal:2 SiB / CIO</w:t>
            </w:r>
          </w:p>
          <w:p w14:paraId="3C36B5D7" w14:textId="77777777" w:rsidR="00B846CF" w:rsidRPr="009030E1" w:rsidRDefault="00B846CF" w:rsidP="00D865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Reptilia: 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9EAD3FF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CO" w:eastAsia="es-CO"/>
                <w14:ligatures w14:val="none"/>
              </w:rPr>
              <w:t>B3, B5 B6, B7, B8, B9, B10, B11, B13, B15, B16, B17, B18, B19, B20, B21, B22, B23, B24, B26, B27, B29, B30, B32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0D39DC6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I1, I3, I5, I6</w:t>
            </w:r>
          </w:p>
        </w:tc>
        <w:tc>
          <w:tcPr>
            <w:tcW w:w="1535" w:type="dxa"/>
            <w:shd w:val="clear" w:color="auto" w:fill="auto"/>
            <w:vAlign w:val="center"/>
            <w:hideMark/>
          </w:tcPr>
          <w:p w14:paraId="3158A15A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M1, M2, M4,</w:t>
            </w:r>
          </w:p>
          <w:p w14:paraId="3032CD2B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M5, M6, M7, M9, M10, M11, M15, M16</w:t>
            </w:r>
          </w:p>
        </w:tc>
        <w:tc>
          <w:tcPr>
            <w:tcW w:w="1036" w:type="dxa"/>
            <w:shd w:val="clear" w:color="auto" w:fill="auto"/>
            <w:vAlign w:val="center"/>
            <w:hideMark/>
          </w:tcPr>
          <w:p w14:paraId="27F5AB70" w14:textId="77777777" w:rsidR="00B846CF" w:rsidRPr="009030E1" w:rsidRDefault="00B846CF" w:rsidP="00D86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  <w:r w:rsidRPr="009030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  <w:t>R1, R2, R3, R4, R5, R6, R7</w:t>
            </w:r>
          </w:p>
        </w:tc>
      </w:tr>
    </w:tbl>
    <w:p w14:paraId="2A02C40B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47279E2E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030E1">
        <w:rPr>
          <w:rFonts w:ascii="Times New Roman" w:hAnsi="Times New Roman" w:cs="Times New Roman"/>
          <w:sz w:val="20"/>
          <w:szCs w:val="20"/>
        </w:rPr>
        <w:t xml:space="preserve">Total number of words (including references): </w:t>
      </w:r>
      <w:r>
        <w:rPr>
          <w:rFonts w:ascii="Times New Roman" w:hAnsi="Times New Roman" w:cs="Times New Roman"/>
          <w:sz w:val="20"/>
          <w:szCs w:val="20"/>
        </w:rPr>
        <w:t>8737</w:t>
      </w:r>
    </w:p>
    <w:p w14:paraId="55EC2FCA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030E1">
        <w:rPr>
          <w:rFonts w:ascii="Times New Roman" w:hAnsi="Times New Roman" w:cs="Times New Roman"/>
          <w:sz w:val="20"/>
          <w:szCs w:val="20"/>
        </w:rPr>
        <w:t xml:space="preserve">Total number of words (excluding references): </w:t>
      </w:r>
      <w:r>
        <w:rPr>
          <w:rFonts w:ascii="Times New Roman" w:hAnsi="Times New Roman" w:cs="Times New Roman"/>
          <w:sz w:val="20"/>
          <w:szCs w:val="20"/>
        </w:rPr>
        <w:t>7258</w:t>
      </w:r>
    </w:p>
    <w:p w14:paraId="60F2337E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030E1">
        <w:rPr>
          <w:rFonts w:ascii="Times New Roman" w:hAnsi="Times New Roman" w:cs="Times New Roman"/>
          <w:sz w:val="20"/>
          <w:szCs w:val="20"/>
        </w:rPr>
        <w:t>Abstract number of words:</w:t>
      </w:r>
      <w:r>
        <w:rPr>
          <w:rFonts w:ascii="Times New Roman" w:hAnsi="Times New Roman" w:cs="Times New Roman"/>
          <w:sz w:val="20"/>
          <w:szCs w:val="20"/>
        </w:rPr>
        <w:t xml:space="preserve"> 249</w:t>
      </w:r>
    </w:p>
    <w:p w14:paraId="46AE642E" w14:textId="77777777" w:rsidR="00B846CF" w:rsidRPr="009030E1" w:rsidRDefault="00B846CF" w:rsidP="00B846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030E1">
        <w:rPr>
          <w:rFonts w:ascii="Times New Roman" w:hAnsi="Times New Roman" w:cs="Times New Roman"/>
          <w:sz w:val="20"/>
          <w:szCs w:val="20"/>
        </w:rPr>
        <w:t>Number of words in Supplementary Information:</w:t>
      </w:r>
      <w:r>
        <w:rPr>
          <w:rFonts w:ascii="Times New Roman" w:hAnsi="Times New Roman" w:cs="Times New Roman"/>
          <w:sz w:val="20"/>
          <w:szCs w:val="20"/>
        </w:rPr>
        <w:t xml:space="preserve"> 133</w:t>
      </w:r>
    </w:p>
    <w:p w14:paraId="6E2DA5B4" w14:textId="77777777" w:rsidR="00833D74" w:rsidRDefault="00833D74"/>
    <w:sectPr w:rsidR="00833D74" w:rsidSect="00646BF0">
      <w:headerReference w:type="default" r:id="rId4"/>
      <w:pgSz w:w="12240" w:h="15840" w:code="1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9076649"/>
      <w:docPartObj>
        <w:docPartGallery w:val="Page Numbers (Top of Page)"/>
        <w:docPartUnique/>
      </w:docPartObj>
    </w:sdtPr>
    <w:sdtContent>
      <w:p w14:paraId="2B4618C5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B311229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CF"/>
    <w:rsid w:val="00014241"/>
    <w:rsid w:val="001942F0"/>
    <w:rsid w:val="002C0857"/>
    <w:rsid w:val="003F01F8"/>
    <w:rsid w:val="00646BF0"/>
    <w:rsid w:val="00833D74"/>
    <w:rsid w:val="00884728"/>
    <w:rsid w:val="008E2845"/>
    <w:rsid w:val="00B846CF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B22E0"/>
  <w15:chartTrackingRefBased/>
  <w15:docId w15:val="{2A5DE3F9-EA5B-44E3-B5F3-6BF1BBDF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6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6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6CF"/>
  </w:style>
  <w:style w:type="character" w:styleId="LineNumber">
    <w:name w:val="line number"/>
    <w:basedOn w:val="DefaultParagraphFont"/>
    <w:uiPriority w:val="99"/>
    <w:semiHidden/>
    <w:unhideWhenUsed/>
    <w:rsid w:val="00B84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778</Characters>
  <Application>Microsoft Office Word</Application>
  <DocSecurity>0</DocSecurity>
  <Lines>6</Lines>
  <Paragraphs>1</Paragraphs>
  <ScaleCrop>false</ScaleCrop>
  <Company>Springer Nature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2024-02-15T10:06:00Z</dcterms:created>
  <dcterms:modified xsi:type="dcterms:W3CDTF">2024-02-15T10:07:00Z</dcterms:modified>
</cp:coreProperties>
</file>