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109FA" w14:textId="1BAC4C8E" w:rsidR="000D41A1" w:rsidRPr="00A42468" w:rsidRDefault="000D41A1">
      <w:pPr>
        <w:rPr>
          <w:lang w:val="en-US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3B3E1D" w14:paraId="26CBD082" w14:textId="77777777" w:rsidTr="00F16028">
        <w:tc>
          <w:tcPr>
            <w:tcW w:w="9628" w:type="dxa"/>
            <w:gridSpan w:val="4"/>
          </w:tcPr>
          <w:p w14:paraId="3D298559" w14:textId="77777777" w:rsidR="000D41A1" w:rsidRPr="00A42468" w:rsidRDefault="000D41A1" w:rsidP="003B3E1D">
            <w:pPr>
              <w:jc w:val="center"/>
              <w:rPr>
                <w:b/>
                <w:bCs/>
                <w:lang w:val="en-US"/>
              </w:rPr>
            </w:pPr>
          </w:p>
          <w:p w14:paraId="129D12E2" w14:textId="6EB8A89D" w:rsidR="003B3E1D" w:rsidRDefault="003B3E1D" w:rsidP="003B3E1D">
            <w:pPr>
              <w:jc w:val="center"/>
              <w:rPr>
                <w:b/>
                <w:bCs/>
              </w:rPr>
            </w:pPr>
            <w:r w:rsidRPr="003B3E1D">
              <w:rPr>
                <w:b/>
                <w:bCs/>
              </w:rPr>
              <w:t>ATEZOLIZUMAB PLUS BEVACIZUMAB COHORT</w:t>
            </w:r>
          </w:p>
          <w:p w14:paraId="3B6B84A0" w14:textId="4ED7C714" w:rsidR="003B3E1D" w:rsidRPr="003B3E1D" w:rsidRDefault="003B3E1D" w:rsidP="003B3E1D">
            <w:pPr>
              <w:jc w:val="center"/>
              <w:rPr>
                <w:b/>
                <w:bCs/>
              </w:rPr>
            </w:pPr>
          </w:p>
        </w:tc>
      </w:tr>
      <w:tr w:rsidR="008F3A4D" w14:paraId="4D0F4D23" w14:textId="77777777" w:rsidTr="008F3A4D">
        <w:tc>
          <w:tcPr>
            <w:tcW w:w="2407" w:type="dxa"/>
          </w:tcPr>
          <w:p w14:paraId="68638D4B" w14:textId="1434D2D5" w:rsidR="008F3A4D" w:rsidRDefault="008F3A4D"/>
        </w:tc>
        <w:tc>
          <w:tcPr>
            <w:tcW w:w="2407" w:type="dxa"/>
          </w:tcPr>
          <w:p w14:paraId="4F19CF8C" w14:textId="6FFBC717" w:rsidR="008F3A4D" w:rsidRDefault="008F3A4D">
            <w:proofErr w:type="spellStart"/>
            <w:r>
              <w:t>Metformin</w:t>
            </w:r>
            <w:proofErr w:type="spellEnd"/>
            <w:r>
              <w:t xml:space="preserve"> Yes</w:t>
            </w:r>
          </w:p>
          <w:p w14:paraId="4E306E0E" w14:textId="4424E4C8" w:rsidR="008F3A4D" w:rsidRDefault="008F3A4D">
            <w:r>
              <w:t>N=50</w:t>
            </w:r>
          </w:p>
        </w:tc>
        <w:tc>
          <w:tcPr>
            <w:tcW w:w="2407" w:type="dxa"/>
          </w:tcPr>
          <w:p w14:paraId="2C030062" w14:textId="48250A54" w:rsidR="008F3A4D" w:rsidRDefault="008F3A4D">
            <w:proofErr w:type="spellStart"/>
            <w:r>
              <w:t>Metformin</w:t>
            </w:r>
            <w:proofErr w:type="spellEnd"/>
            <w:r>
              <w:t xml:space="preserve"> No</w:t>
            </w:r>
          </w:p>
          <w:p w14:paraId="32FAF9EF" w14:textId="210FD7CE" w:rsidR="008F3A4D" w:rsidRDefault="008F3A4D">
            <w:r>
              <w:t>N=250</w:t>
            </w:r>
          </w:p>
        </w:tc>
        <w:tc>
          <w:tcPr>
            <w:tcW w:w="2407" w:type="dxa"/>
          </w:tcPr>
          <w:p w14:paraId="61532069" w14:textId="25D8B961" w:rsidR="008F3A4D" w:rsidRDefault="008F3A4D">
            <w:r>
              <w:t>P</w:t>
            </w:r>
          </w:p>
        </w:tc>
      </w:tr>
      <w:tr w:rsidR="008F3A4D" w14:paraId="70CCC164" w14:textId="77777777" w:rsidTr="008F3A4D">
        <w:tc>
          <w:tcPr>
            <w:tcW w:w="2407" w:type="dxa"/>
          </w:tcPr>
          <w:p w14:paraId="4451AE32" w14:textId="53060812" w:rsidR="008F3A4D" w:rsidRPr="003B3E1D" w:rsidRDefault="008F3A4D">
            <w:pPr>
              <w:rPr>
                <w:lang w:val="en-US"/>
              </w:rPr>
            </w:pPr>
            <w:r w:rsidRPr="003B3E1D">
              <w:rPr>
                <w:lang w:val="en-US"/>
              </w:rPr>
              <w:t>Best Overall Response</w:t>
            </w:r>
          </w:p>
          <w:p w14:paraId="06227BFD" w14:textId="77777777" w:rsidR="008F3A4D" w:rsidRPr="003B3E1D" w:rsidRDefault="008F3A4D">
            <w:pPr>
              <w:rPr>
                <w:lang w:val="en-US"/>
              </w:rPr>
            </w:pPr>
            <w:r w:rsidRPr="003B3E1D">
              <w:rPr>
                <w:lang w:val="en-US"/>
              </w:rPr>
              <w:t xml:space="preserve"> CR</w:t>
            </w:r>
          </w:p>
          <w:p w14:paraId="252923A5" w14:textId="77777777" w:rsidR="008F3A4D" w:rsidRPr="003B3E1D" w:rsidRDefault="008F3A4D">
            <w:pPr>
              <w:rPr>
                <w:lang w:val="en-US"/>
              </w:rPr>
            </w:pPr>
            <w:r w:rsidRPr="003B3E1D">
              <w:rPr>
                <w:lang w:val="en-US"/>
              </w:rPr>
              <w:t xml:space="preserve"> PR</w:t>
            </w:r>
          </w:p>
          <w:p w14:paraId="5B9CBF0C" w14:textId="77777777" w:rsidR="008F3A4D" w:rsidRPr="003B3E1D" w:rsidRDefault="008F3A4D">
            <w:pPr>
              <w:rPr>
                <w:lang w:val="en-US"/>
              </w:rPr>
            </w:pPr>
            <w:r w:rsidRPr="003B3E1D">
              <w:rPr>
                <w:lang w:val="en-US"/>
              </w:rPr>
              <w:t xml:space="preserve"> SD</w:t>
            </w:r>
          </w:p>
          <w:p w14:paraId="0B1A31B2" w14:textId="77777777" w:rsidR="008F3A4D" w:rsidRDefault="008F3A4D">
            <w:r w:rsidRPr="003B3E1D">
              <w:rPr>
                <w:lang w:val="en-US"/>
              </w:rPr>
              <w:t xml:space="preserve"> </w:t>
            </w:r>
            <w:r>
              <w:t>PD</w:t>
            </w:r>
          </w:p>
          <w:p w14:paraId="5F0F0E41" w14:textId="448898F8" w:rsidR="008F3A4D" w:rsidRDefault="008F3A4D">
            <w:r>
              <w:t xml:space="preserve"> </w:t>
            </w:r>
            <w:proofErr w:type="spellStart"/>
            <w:r>
              <w:t>Unknown</w:t>
            </w:r>
            <w:proofErr w:type="spellEnd"/>
          </w:p>
        </w:tc>
        <w:tc>
          <w:tcPr>
            <w:tcW w:w="2407" w:type="dxa"/>
          </w:tcPr>
          <w:p w14:paraId="52525F18" w14:textId="77777777" w:rsidR="008F3A4D" w:rsidRDefault="008F3A4D"/>
          <w:p w14:paraId="7F0BBDCE" w14:textId="67C785B5" w:rsidR="008F3A4D" w:rsidRDefault="008F3A4D">
            <w:r>
              <w:t>5</w:t>
            </w:r>
          </w:p>
          <w:p w14:paraId="799595FD" w14:textId="7AA7F4DB" w:rsidR="008F3A4D" w:rsidRDefault="008F3A4D">
            <w:r>
              <w:t>6</w:t>
            </w:r>
          </w:p>
          <w:p w14:paraId="4FB7EA94" w14:textId="77777777" w:rsidR="008F3A4D" w:rsidRDefault="008F3A4D" w:rsidP="008F3A4D">
            <w:r>
              <w:t>23</w:t>
            </w:r>
          </w:p>
          <w:p w14:paraId="22072ED7" w14:textId="7F8D3927" w:rsidR="008F3A4D" w:rsidRDefault="008F3A4D" w:rsidP="008F3A4D">
            <w:r>
              <w:t>14</w:t>
            </w:r>
          </w:p>
          <w:p w14:paraId="5FA2CBF2" w14:textId="5DAF1D62" w:rsidR="008F3A4D" w:rsidRDefault="008F3A4D" w:rsidP="008F3A4D">
            <w:r>
              <w:t>2</w:t>
            </w:r>
          </w:p>
        </w:tc>
        <w:tc>
          <w:tcPr>
            <w:tcW w:w="2407" w:type="dxa"/>
          </w:tcPr>
          <w:p w14:paraId="79C6402A" w14:textId="77777777" w:rsidR="008F3A4D" w:rsidRDefault="008F3A4D"/>
          <w:p w14:paraId="05D51A85" w14:textId="77777777" w:rsidR="008F3A4D" w:rsidRDefault="008F3A4D">
            <w:r>
              <w:t>15</w:t>
            </w:r>
          </w:p>
          <w:p w14:paraId="45BE3413" w14:textId="77777777" w:rsidR="008F3A4D" w:rsidRDefault="008F3A4D">
            <w:r>
              <w:t>47</w:t>
            </w:r>
          </w:p>
          <w:p w14:paraId="26C8FB6F" w14:textId="77777777" w:rsidR="008F3A4D" w:rsidRDefault="008F3A4D">
            <w:r>
              <w:t>113</w:t>
            </w:r>
          </w:p>
          <w:p w14:paraId="739D313E" w14:textId="77777777" w:rsidR="008F3A4D" w:rsidRDefault="008F3A4D">
            <w:r>
              <w:t>50</w:t>
            </w:r>
          </w:p>
          <w:p w14:paraId="3687EDCB" w14:textId="77777777" w:rsidR="008F3A4D" w:rsidRDefault="008F3A4D">
            <w:r>
              <w:t>25</w:t>
            </w:r>
          </w:p>
          <w:p w14:paraId="0376F82E" w14:textId="2446275A" w:rsidR="008F3A4D" w:rsidRDefault="008F3A4D"/>
        </w:tc>
        <w:tc>
          <w:tcPr>
            <w:tcW w:w="2407" w:type="dxa"/>
          </w:tcPr>
          <w:p w14:paraId="4578612C" w14:textId="77777777" w:rsidR="008F3A4D" w:rsidRDefault="008F3A4D"/>
          <w:p w14:paraId="061BBA75" w14:textId="63C693A4" w:rsidR="00A70433" w:rsidRDefault="00A70433">
            <w:r>
              <w:t>0.3841</w:t>
            </w:r>
          </w:p>
        </w:tc>
      </w:tr>
      <w:tr w:rsidR="008F3A4D" w14:paraId="6DB6F5FD" w14:textId="77777777" w:rsidTr="008F3A4D">
        <w:tc>
          <w:tcPr>
            <w:tcW w:w="2407" w:type="dxa"/>
          </w:tcPr>
          <w:p w14:paraId="6B258DA8" w14:textId="069C7F71" w:rsidR="008F3A4D" w:rsidRDefault="008F3A4D">
            <w:r>
              <w:t>ORR</w:t>
            </w:r>
          </w:p>
        </w:tc>
        <w:tc>
          <w:tcPr>
            <w:tcW w:w="2407" w:type="dxa"/>
          </w:tcPr>
          <w:p w14:paraId="1AB8492A" w14:textId="3D29CC7E" w:rsidR="008F3A4D" w:rsidRDefault="00A70433">
            <w:r>
              <w:t>11 (22)</w:t>
            </w:r>
          </w:p>
        </w:tc>
        <w:tc>
          <w:tcPr>
            <w:tcW w:w="2407" w:type="dxa"/>
          </w:tcPr>
          <w:p w14:paraId="2ADB8FB9" w14:textId="70C12AD1" w:rsidR="008F3A4D" w:rsidRDefault="008F3A4D">
            <w:r>
              <w:t>62 (24.8)</w:t>
            </w:r>
          </w:p>
        </w:tc>
        <w:tc>
          <w:tcPr>
            <w:tcW w:w="2407" w:type="dxa"/>
          </w:tcPr>
          <w:p w14:paraId="44258047" w14:textId="61BDCCB9" w:rsidR="008F3A4D" w:rsidRDefault="00A70433">
            <w:r>
              <w:t>0.722399</w:t>
            </w:r>
          </w:p>
        </w:tc>
      </w:tr>
      <w:tr w:rsidR="008F3A4D" w14:paraId="7F651385" w14:textId="77777777" w:rsidTr="008F3A4D">
        <w:tc>
          <w:tcPr>
            <w:tcW w:w="2407" w:type="dxa"/>
          </w:tcPr>
          <w:p w14:paraId="1F07CEB8" w14:textId="0A0E1F32" w:rsidR="008F3A4D" w:rsidRDefault="008F3A4D">
            <w:r>
              <w:t>DCR</w:t>
            </w:r>
          </w:p>
        </w:tc>
        <w:tc>
          <w:tcPr>
            <w:tcW w:w="2407" w:type="dxa"/>
          </w:tcPr>
          <w:p w14:paraId="09921A3A" w14:textId="155D0EF6" w:rsidR="008F3A4D" w:rsidRDefault="00A70433">
            <w:r>
              <w:t>34 (68)</w:t>
            </w:r>
          </w:p>
        </w:tc>
        <w:tc>
          <w:tcPr>
            <w:tcW w:w="2407" w:type="dxa"/>
          </w:tcPr>
          <w:p w14:paraId="4504CB15" w14:textId="458F8656" w:rsidR="008F3A4D" w:rsidRDefault="008F3A4D">
            <w:r>
              <w:t>175 (70)</w:t>
            </w:r>
          </w:p>
        </w:tc>
        <w:tc>
          <w:tcPr>
            <w:tcW w:w="2407" w:type="dxa"/>
          </w:tcPr>
          <w:p w14:paraId="63EFBE51" w14:textId="6E2CD250" w:rsidR="008F3A4D" w:rsidRDefault="00A70433" w:rsidP="00A70433">
            <w:r>
              <w:t>0.866298</w:t>
            </w:r>
          </w:p>
        </w:tc>
      </w:tr>
      <w:tr w:rsidR="003B3E1D" w14:paraId="5A78F1DB" w14:textId="77777777" w:rsidTr="00122448">
        <w:tc>
          <w:tcPr>
            <w:tcW w:w="9628" w:type="dxa"/>
            <w:gridSpan w:val="4"/>
          </w:tcPr>
          <w:p w14:paraId="3D6D5312" w14:textId="77777777" w:rsidR="000D41A1" w:rsidRDefault="000D41A1" w:rsidP="003B3E1D">
            <w:pPr>
              <w:jc w:val="center"/>
              <w:rPr>
                <w:b/>
                <w:bCs/>
              </w:rPr>
            </w:pPr>
          </w:p>
          <w:p w14:paraId="44BEC5F2" w14:textId="7CED79F9" w:rsidR="003B3E1D" w:rsidRDefault="003B3E1D" w:rsidP="003B3E1D">
            <w:pPr>
              <w:jc w:val="center"/>
              <w:rPr>
                <w:b/>
                <w:bCs/>
              </w:rPr>
            </w:pPr>
            <w:r w:rsidRPr="003B3E1D">
              <w:rPr>
                <w:b/>
                <w:bCs/>
              </w:rPr>
              <w:t>LENVATINIB COHORT</w:t>
            </w:r>
          </w:p>
          <w:p w14:paraId="3D394E2D" w14:textId="12251655" w:rsidR="003B3E1D" w:rsidRPr="003B3E1D" w:rsidRDefault="003B3E1D" w:rsidP="003B3E1D">
            <w:pPr>
              <w:jc w:val="center"/>
              <w:rPr>
                <w:b/>
                <w:bCs/>
              </w:rPr>
            </w:pPr>
          </w:p>
        </w:tc>
      </w:tr>
      <w:tr w:rsidR="00986892" w14:paraId="6078B64E" w14:textId="77777777" w:rsidTr="00DF698A">
        <w:tc>
          <w:tcPr>
            <w:tcW w:w="2407" w:type="dxa"/>
          </w:tcPr>
          <w:p w14:paraId="03815126" w14:textId="77777777" w:rsidR="00986892" w:rsidRPr="003B3E1D" w:rsidRDefault="00986892" w:rsidP="003B3E1D">
            <w:pPr>
              <w:jc w:val="center"/>
              <w:rPr>
                <w:b/>
                <w:bCs/>
              </w:rPr>
            </w:pPr>
          </w:p>
        </w:tc>
        <w:tc>
          <w:tcPr>
            <w:tcW w:w="2407" w:type="dxa"/>
          </w:tcPr>
          <w:p w14:paraId="4D82A0F9" w14:textId="77777777" w:rsidR="00986892" w:rsidRDefault="00986892" w:rsidP="00986892">
            <w:proofErr w:type="spellStart"/>
            <w:r>
              <w:t>Metformin</w:t>
            </w:r>
            <w:proofErr w:type="spellEnd"/>
            <w:r>
              <w:t xml:space="preserve"> Yes</w:t>
            </w:r>
          </w:p>
          <w:p w14:paraId="1312D9ED" w14:textId="10FB022F" w:rsidR="00986892" w:rsidRPr="00986892" w:rsidRDefault="00986892" w:rsidP="00986892">
            <w:r>
              <w:t>N=65</w:t>
            </w:r>
          </w:p>
        </w:tc>
        <w:tc>
          <w:tcPr>
            <w:tcW w:w="2407" w:type="dxa"/>
          </w:tcPr>
          <w:p w14:paraId="0283A178" w14:textId="77777777" w:rsidR="00986892" w:rsidRDefault="00986892" w:rsidP="00986892">
            <w:proofErr w:type="spellStart"/>
            <w:r>
              <w:t>Metformin</w:t>
            </w:r>
            <w:proofErr w:type="spellEnd"/>
            <w:r>
              <w:t xml:space="preserve"> No</w:t>
            </w:r>
          </w:p>
          <w:p w14:paraId="553F18A3" w14:textId="3644A43C" w:rsidR="00986892" w:rsidRPr="00986892" w:rsidRDefault="00986892" w:rsidP="00986892">
            <w:r>
              <w:t>N=365</w:t>
            </w:r>
          </w:p>
        </w:tc>
        <w:tc>
          <w:tcPr>
            <w:tcW w:w="2407" w:type="dxa"/>
          </w:tcPr>
          <w:p w14:paraId="3B0596D8" w14:textId="3C8B15B2" w:rsidR="00986892" w:rsidRPr="00EE483F" w:rsidRDefault="00EE483F" w:rsidP="00EE483F">
            <w:r w:rsidRPr="00EE483F">
              <w:t>p</w:t>
            </w:r>
          </w:p>
        </w:tc>
      </w:tr>
      <w:tr w:rsidR="003B3E1D" w14:paraId="6333B317" w14:textId="77777777" w:rsidTr="008F3A4D">
        <w:tc>
          <w:tcPr>
            <w:tcW w:w="2407" w:type="dxa"/>
          </w:tcPr>
          <w:p w14:paraId="1C338F0F" w14:textId="77777777" w:rsidR="003B3E1D" w:rsidRPr="00A42468" w:rsidRDefault="003B3E1D">
            <w:pPr>
              <w:rPr>
                <w:lang w:val="en-US"/>
              </w:rPr>
            </w:pPr>
            <w:r w:rsidRPr="00A42468">
              <w:rPr>
                <w:lang w:val="en-US"/>
              </w:rPr>
              <w:t>Best Overall Response</w:t>
            </w:r>
          </w:p>
          <w:p w14:paraId="34ABC26C" w14:textId="77777777" w:rsidR="003B3E1D" w:rsidRPr="00A42468" w:rsidRDefault="003B3E1D">
            <w:pPr>
              <w:rPr>
                <w:lang w:val="en-US"/>
              </w:rPr>
            </w:pPr>
            <w:r w:rsidRPr="00A42468">
              <w:rPr>
                <w:lang w:val="en-US"/>
              </w:rPr>
              <w:t xml:space="preserve"> CR</w:t>
            </w:r>
          </w:p>
          <w:p w14:paraId="3637B3EB" w14:textId="77777777" w:rsidR="003B3E1D" w:rsidRPr="00A42468" w:rsidRDefault="003B3E1D">
            <w:pPr>
              <w:rPr>
                <w:lang w:val="en-US"/>
              </w:rPr>
            </w:pPr>
            <w:r w:rsidRPr="00A42468">
              <w:rPr>
                <w:lang w:val="en-US"/>
              </w:rPr>
              <w:t xml:space="preserve"> PR</w:t>
            </w:r>
          </w:p>
          <w:p w14:paraId="3F7239F8" w14:textId="77777777" w:rsidR="003B3E1D" w:rsidRPr="00A42468" w:rsidRDefault="003B3E1D">
            <w:pPr>
              <w:rPr>
                <w:lang w:val="en-US"/>
              </w:rPr>
            </w:pPr>
            <w:r w:rsidRPr="00A42468">
              <w:rPr>
                <w:lang w:val="en-US"/>
              </w:rPr>
              <w:t xml:space="preserve"> SD</w:t>
            </w:r>
          </w:p>
          <w:p w14:paraId="257962DD" w14:textId="77777777" w:rsidR="003B3E1D" w:rsidRDefault="003B3E1D">
            <w:r w:rsidRPr="00A42468">
              <w:rPr>
                <w:lang w:val="en-US"/>
              </w:rPr>
              <w:t xml:space="preserve"> </w:t>
            </w:r>
            <w:r>
              <w:t>PD</w:t>
            </w:r>
          </w:p>
          <w:p w14:paraId="51CC202E" w14:textId="77777777" w:rsidR="003B3E1D" w:rsidRDefault="003B3E1D">
            <w:r>
              <w:t xml:space="preserve"> </w:t>
            </w:r>
            <w:proofErr w:type="spellStart"/>
            <w:r>
              <w:t>Unknown</w:t>
            </w:r>
            <w:proofErr w:type="spellEnd"/>
          </w:p>
          <w:p w14:paraId="578EAE47" w14:textId="3D9F1821" w:rsidR="003B3E1D" w:rsidRDefault="003B3E1D"/>
        </w:tc>
        <w:tc>
          <w:tcPr>
            <w:tcW w:w="2407" w:type="dxa"/>
          </w:tcPr>
          <w:p w14:paraId="3D0837B8" w14:textId="77777777" w:rsidR="003B3E1D" w:rsidRDefault="003B3E1D"/>
          <w:p w14:paraId="5419FE8C" w14:textId="77777777" w:rsidR="00986892" w:rsidRDefault="00986892">
            <w:r>
              <w:t>2</w:t>
            </w:r>
          </w:p>
          <w:p w14:paraId="44A84EA0" w14:textId="77777777" w:rsidR="00986892" w:rsidRDefault="00986892">
            <w:r>
              <w:t>19</w:t>
            </w:r>
          </w:p>
          <w:p w14:paraId="11ACEECB" w14:textId="77777777" w:rsidR="00986892" w:rsidRDefault="00986892">
            <w:r>
              <w:t>24</w:t>
            </w:r>
          </w:p>
          <w:p w14:paraId="1A05A40F" w14:textId="77777777" w:rsidR="00986892" w:rsidRDefault="00986892">
            <w:r>
              <w:t>14</w:t>
            </w:r>
          </w:p>
          <w:p w14:paraId="17C0C757" w14:textId="65738F64" w:rsidR="00986892" w:rsidRDefault="00986892">
            <w:r>
              <w:t>7</w:t>
            </w:r>
          </w:p>
        </w:tc>
        <w:tc>
          <w:tcPr>
            <w:tcW w:w="2407" w:type="dxa"/>
          </w:tcPr>
          <w:p w14:paraId="52ACB845" w14:textId="77777777" w:rsidR="003B3E1D" w:rsidRDefault="003B3E1D"/>
          <w:p w14:paraId="71340735" w14:textId="105F3372" w:rsidR="00EE483F" w:rsidRDefault="00EE483F">
            <w:r>
              <w:t>11</w:t>
            </w:r>
          </w:p>
          <w:p w14:paraId="11D466F8" w14:textId="4B8A986F" w:rsidR="00EE483F" w:rsidRDefault="00EE483F">
            <w:r>
              <w:t>97</w:t>
            </w:r>
          </w:p>
          <w:p w14:paraId="62879AE8" w14:textId="4E41A179" w:rsidR="00EE483F" w:rsidRDefault="00EE483F">
            <w:r>
              <w:t>132</w:t>
            </w:r>
          </w:p>
          <w:p w14:paraId="11864DA2" w14:textId="4FDBBB9A" w:rsidR="00EE483F" w:rsidRDefault="00EE483F">
            <w:r>
              <w:t>80</w:t>
            </w:r>
          </w:p>
          <w:p w14:paraId="3FB588C7" w14:textId="4ED9D2C0" w:rsidR="00EE483F" w:rsidRDefault="00EE483F">
            <w:r>
              <w:t>43</w:t>
            </w:r>
          </w:p>
          <w:p w14:paraId="59AC1D82" w14:textId="77777777" w:rsidR="00986892" w:rsidRDefault="00986892"/>
        </w:tc>
        <w:tc>
          <w:tcPr>
            <w:tcW w:w="2407" w:type="dxa"/>
          </w:tcPr>
          <w:p w14:paraId="379602BC" w14:textId="77777777" w:rsidR="003B3E1D" w:rsidRDefault="003B3E1D"/>
          <w:p w14:paraId="3AF4FA50" w14:textId="47C83725" w:rsidR="00EE483F" w:rsidRDefault="00EE483F">
            <w:r>
              <w:t>0.9924</w:t>
            </w:r>
          </w:p>
        </w:tc>
      </w:tr>
      <w:tr w:rsidR="003B3E1D" w14:paraId="66703CF3" w14:textId="77777777" w:rsidTr="008F3A4D">
        <w:tc>
          <w:tcPr>
            <w:tcW w:w="2407" w:type="dxa"/>
          </w:tcPr>
          <w:p w14:paraId="4CFC82D8" w14:textId="256EED03" w:rsidR="003B3E1D" w:rsidRDefault="003B3E1D">
            <w:r>
              <w:t>ORR</w:t>
            </w:r>
          </w:p>
        </w:tc>
        <w:tc>
          <w:tcPr>
            <w:tcW w:w="2407" w:type="dxa"/>
          </w:tcPr>
          <w:p w14:paraId="0E347D53" w14:textId="30F7AC7C" w:rsidR="003B3E1D" w:rsidRDefault="00986892">
            <w:r>
              <w:t>21</w:t>
            </w:r>
            <w:r w:rsidR="00EE483F">
              <w:t xml:space="preserve"> (32)</w:t>
            </w:r>
          </w:p>
        </w:tc>
        <w:tc>
          <w:tcPr>
            <w:tcW w:w="2407" w:type="dxa"/>
          </w:tcPr>
          <w:p w14:paraId="0EB89F5D" w14:textId="6AB3DE71" w:rsidR="003B3E1D" w:rsidRDefault="00EE483F">
            <w:r>
              <w:t>108 (30)</w:t>
            </w:r>
          </w:p>
        </w:tc>
        <w:tc>
          <w:tcPr>
            <w:tcW w:w="2407" w:type="dxa"/>
          </w:tcPr>
          <w:p w14:paraId="5BC66DD4" w14:textId="592B548C" w:rsidR="003B3E1D" w:rsidRDefault="00EE483F">
            <w:r>
              <w:t>0.661410</w:t>
            </w:r>
          </w:p>
        </w:tc>
      </w:tr>
      <w:tr w:rsidR="003B3E1D" w14:paraId="49D48FAD" w14:textId="77777777" w:rsidTr="008F3A4D">
        <w:tc>
          <w:tcPr>
            <w:tcW w:w="2407" w:type="dxa"/>
          </w:tcPr>
          <w:p w14:paraId="47571D45" w14:textId="55D8D1CB" w:rsidR="003B3E1D" w:rsidRDefault="003B3E1D">
            <w:r>
              <w:t>DCR</w:t>
            </w:r>
          </w:p>
        </w:tc>
        <w:tc>
          <w:tcPr>
            <w:tcW w:w="2407" w:type="dxa"/>
          </w:tcPr>
          <w:p w14:paraId="740AC6B7" w14:textId="59890055" w:rsidR="003B3E1D" w:rsidRDefault="00986892">
            <w:r>
              <w:t>45</w:t>
            </w:r>
            <w:r w:rsidR="00EE483F">
              <w:t xml:space="preserve"> (69)</w:t>
            </w:r>
          </w:p>
        </w:tc>
        <w:tc>
          <w:tcPr>
            <w:tcW w:w="2407" w:type="dxa"/>
          </w:tcPr>
          <w:p w14:paraId="5C7654D6" w14:textId="5807C12F" w:rsidR="003B3E1D" w:rsidRDefault="00EE483F">
            <w:r>
              <w:t>240 (66)</w:t>
            </w:r>
          </w:p>
        </w:tc>
        <w:tc>
          <w:tcPr>
            <w:tcW w:w="2407" w:type="dxa"/>
          </w:tcPr>
          <w:p w14:paraId="42A18769" w14:textId="316DF1FD" w:rsidR="003B3E1D" w:rsidRDefault="00EE483F" w:rsidP="00EE483F">
            <w:r>
              <w:t>0.669873</w:t>
            </w:r>
          </w:p>
        </w:tc>
      </w:tr>
      <w:tr w:rsidR="00A42468" w:rsidRPr="00A42468" w14:paraId="2038DBD0" w14:textId="77777777" w:rsidTr="009351FB">
        <w:tc>
          <w:tcPr>
            <w:tcW w:w="9628" w:type="dxa"/>
            <w:gridSpan w:val="4"/>
          </w:tcPr>
          <w:p w14:paraId="5186174E" w14:textId="466C82F7" w:rsidR="00A42468" w:rsidRPr="00A42468" w:rsidRDefault="00A42468" w:rsidP="00EE483F">
            <w:pPr>
              <w:rPr>
                <w:i/>
                <w:iCs/>
              </w:rPr>
            </w:pPr>
            <w:r w:rsidRPr="00A42468">
              <w:rPr>
                <w:i/>
                <w:iCs/>
              </w:rPr>
              <w:t xml:space="preserve">CR, Complete </w:t>
            </w:r>
            <w:proofErr w:type="spellStart"/>
            <w:r w:rsidRPr="00A42468">
              <w:rPr>
                <w:i/>
                <w:iCs/>
              </w:rPr>
              <w:t>Response</w:t>
            </w:r>
            <w:proofErr w:type="spellEnd"/>
            <w:r w:rsidRPr="00A42468">
              <w:rPr>
                <w:i/>
                <w:iCs/>
              </w:rPr>
              <w:t xml:space="preserve">; PR, </w:t>
            </w:r>
            <w:proofErr w:type="spellStart"/>
            <w:r w:rsidRPr="00A42468">
              <w:rPr>
                <w:i/>
                <w:iCs/>
              </w:rPr>
              <w:t>Partial</w:t>
            </w:r>
            <w:proofErr w:type="spellEnd"/>
            <w:r w:rsidRPr="00A42468">
              <w:rPr>
                <w:i/>
                <w:iCs/>
              </w:rPr>
              <w:t xml:space="preserve"> </w:t>
            </w:r>
            <w:proofErr w:type="spellStart"/>
            <w:r w:rsidRPr="00A42468">
              <w:rPr>
                <w:i/>
                <w:iCs/>
              </w:rPr>
              <w:t>Response</w:t>
            </w:r>
            <w:proofErr w:type="spellEnd"/>
            <w:r w:rsidRPr="00A42468">
              <w:rPr>
                <w:i/>
                <w:iCs/>
              </w:rPr>
              <w:t xml:space="preserve">; SD, </w:t>
            </w:r>
            <w:proofErr w:type="spellStart"/>
            <w:r w:rsidRPr="00A42468">
              <w:rPr>
                <w:i/>
                <w:iCs/>
              </w:rPr>
              <w:t>Stable</w:t>
            </w:r>
            <w:proofErr w:type="spellEnd"/>
            <w:r w:rsidRPr="00A42468">
              <w:rPr>
                <w:i/>
                <w:iCs/>
              </w:rPr>
              <w:t xml:space="preserve"> </w:t>
            </w:r>
            <w:proofErr w:type="spellStart"/>
            <w:r w:rsidRPr="00A42468">
              <w:rPr>
                <w:i/>
                <w:iCs/>
              </w:rPr>
              <w:t>Disease</w:t>
            </w:r>
            <w:proofErr w:type="spellEnd"/>
            <w:r w:rsidRPr="00A42468">
              <w:rPr>
                <w:i/>
                <w:iCs/>
              </w:rPr>
              <w:t xml:space="preserve">; PD, </w:t>
            </w:r>
            <w:proofErr w:type="spellStart"/>
            <w:r w:rsidRPr="00A42468">
              <w:rPr>
                <w:i/>
                <w:iCs/>
              </w:rPr>
              <w:t>Progression</w:t>
            </w:r>
            <w:proofErr w:type="spellEnd"/>
            <w:r w:rsidRPr="00A42468">
              <w:rPr>
                <w:i/>
                <w:iCs/>
              </w:rPr>
              <w:t xml:space="preserve"> </w:t>
            </w:r>
            <w:proofErr w:type="spellStart"/>
            <w:r w:rsidRPr="00A42468">
              <w:rPr>
                <w:i/>
                <w:iCs/>
              </w:rPr>
              <w:t>Disease</w:t>
            </w:r>
            <w:proofErr w:type="spellEnd"/>
            <w:r w:rsidRPr="00A42468">
              <w:rPr>
                <w:i/>
                <w:iCs/>
              </w:rPr>
              <w:t xml:space="preserve">. </w:t>
            </w:r>
          </w:p>
        </w:tc>
      </w:tr>
    </w:tbl>
    <w:p w14:paraId="29BEC487" w14:textId="77777777" w:rsidR="00070A56" w:rsidRDefault="00070A56"/>
    <w:p w14:paraId="2862A091" w14:textId="6AB6A23B" w:rsidR="00070A56" w:rsidRPr="00070A56" w:rsidRDefault="00070A56">
      <w:pPr>
        <w:rPr>
          <w:lang w:val="en-US"/>
        </w:rPr>
      </w:pPr>
      <w:r w:rsidRPr="00A42468">
        <w:rPr>
          <w:lang w:val="en-US"/>
        </w:rPr>
        <w:t>Table Supplementary 2. Objective response</w:t>
      </w:r>
      <w:r>
        <w:rPr>
          <w:lang w:val="en-US"/>
        </w:rPr>
        <w:t>s and disease control rate depending on the use of metformin in atezolizumab plus bevacizumab and Lenvatinib cohort.</w:t>
      </w:r>
    </w:p>
    <w:sectPr w:rsidR="00070A56" w:rsidRPr="00070A5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A4D"/>
    <w:rsid w:val="00046AD4"/>
    <w:rsid w:val="00070A56"/>
    <w:rsid w:val="000D41A1"/>
    <w:rsid w:val="003B3E1D"/>
    <w:rsid w:val="004F1213"/>
    <w:rsid w:val="006E3367"/>
    <w:rsid w:val="008F3A4D"/>
    <w:rsid w:val="00986892"/>
    <w:rsid w:val="009B4428"/>
    <w:rsid w:val="00A42468"/>
    <w:rsid w:val="00A70433"/>
    <w:rsid w:val="00C57054"/>
    <w:rsid w:val="00EE4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749C0"/>
  <w15:chartTrackingRefBased/>
  <w15:docId w15:val="{5EBC28F9-317C-4F82-9C57-A9779E780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F3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Margherita Rimini</dc:creator>
  <cp:keywords/>
  <dc:description/>
  <cp:lastModifiedBy>Margherita Rimini</cp:lastModifiedBy>
  <cp:revision>4</cp:revision>
  <dcterms:created xsi:type="dcterms:W3CDTF">2023-07-11T09:59:00Z</dcterms:created>
  <dcterms:modified xsi:type="dcterms:W3CDTF">2024-02-29T18:30:00Z</dcterms:modified>
</cp:coreProperties>
</file>