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547EB" w14:textId="77777777" w:rsidR="00943225" w:rsidRPr="00943225" w:rsidRDefault="00943225" w:rsidP="00943225">
      <w:pPr>
        <w:jc w:val="center"/>
        <w:rPr>
          <w:rFonts w:cstheme="minorHAnsi"/>
          <w:b/>
        </w:rPr>
      </w:pPr>
      <w:r w:rsidRPr="00943225">
        <w:rPr>
          <w:rFonts w:cstheme="minorHAnsi"/>
          <w:b/>
        </w:rPr>
        <w:t>SUPPLEMENTARY INFORMATION</w:t>
      </w:r>
    </w:p>
    <w:p w14:paraId="3C016336" w14:textId="77777777" w:rsidR="00943225" w:rsidRDefault="00943225" w:rsidP="00943225">
      <w:pPr>
        <w:rPr>
          <w:rFonts w:cstheme="minorHAnsi"/>
          <w:b/>
        </w:rPr>
      </w:pPr>
    </w:p>
    <w:p w14:paraId="64FAECEF" w14:textId="77777777" w:rsidR="00943225" w:rsidRDefault="00943225" w:rsidP="00943225">
      <w:pPr>
        <w:spacing w:line="360" w:lineRule="auto"/>
        <w:jc w:val="center"/>
        <w:rPr>
          <w:rFonts w:cstheme="minorHAnsi"/>
          <w:b/>
        </w:rPr>
      </w:pPr>
      <w:r w:rsidRPr="00943225">
        <w:rPr>
          <w:rFonts w:cstheme="minorHAnsi"/>
          <w:b/>
        </w:rPr>
        <w:t>Sulfide and oxygen control microbial community structure and function</w:t>
      </w:r>
    </w:p>
    <w:p w14:paraId="3CCF9B5E" w14:textId="09608C48" w:rsidR="00943225" w:rsidRDefault="00943225" w:rsidP="00943225">
      <w:pPr>
        <w:spacing w:line="360" w:lineRule="auto"/>
        <w:jc w:val="center"/>
        <w:rPr>
          <w:rFonts w:cstheme="minorHAnsi"/>
          <w:sz w:val="22"/>
          <w:szCs w:val="22"/>
        </w:rPr>
      </w:pPr>
      <w:r w:rsidRPr="00943225">
        <w:rPr>
          <w:rFonts w:cstheme="minorHAnsi"/>
          <w:b/>
        </w:rPr>
        <w:t>in high-temperature filamentous biofilms</w:t>
      </w:r>
    </w:p>
    <w:p w14:paraId="0D4F41C2" w14:textId="77777777" w:rsidR="002A07DE" w:rsidRDefault="002A07DE" w:rsidP="00943225">
      <w:pPr>
        <w:jc w:val="center"/>
        <w:rPr>
          <w:rFonts w:cstheme="minorHAnsi"/>
          <w:sz w:val="22"/>
          <w:szCs w:val="22"/>
        </w:rPr>
      </w:pPr>
    </w:p>
    <w:p w14:paraId="10C4A152" w14:textId="124572BC" w:rsidR="00943225" w:rsidRPr="00943225" w:rsidRDefault="00943225" w:rsidP="00943225">
      <w:pPr>
        <w:jc w:val="center"/>
        <w:rPr>
          <w:rFonts w:cstheme="minorHAnsi"/>
          <w:sz w:val="22"/>
          <w:szCs w:val="22"/>
          <w:vertAlign w:val="superscript"/>
        </w:rPr>
      </w:pPr>
      <w:r w:rsidRPr="00943225">
        <w:rPr>
          <w:rFonts w:cstheme="minorHAnsi"/>
          <w:sz w:val="22"/>
          <w:szCs w:val="22"/>
        </w:rPr>
        <w:t>William P. Inskeep</w:t>
      </w:r>
      <w:r w:rsidRPr="00943225">
        <w:rPr>
          <w:rFonts w:cstheme="minorHAnsi"/>
          <w:sz w:val="22"/>
          <w:szCs w:val="22"/>
          <w:vertAlign w:val="superscript"/>
        </w:rPr>
        <w:t>**1,2</w:t>
      </w:r>
      <w:r w:rsidRPr="00943225">
        <w:rPr>
          <w:rFonts w:cstheme="minorHAnsi"/>
          <w:sz w:val="22"/>
          <w:szCs w:val="22"/>
        </w:rPr>
        <w:t>, Zackary J. Jay</w:t>
      </w:r>
      <w:r w:rsidRPr="00943225">
        <w:rPr>
          <w:rFonts w:cstheme="minorHAnsi"/>
          <w:sz w:val="22"/>
          <w:szCs w:val="22"/>
          <w:vertAlign w:val="superscript"/>
        </w:rPr>
        <w:t>2,3*</w:t>
      </w:r>
      <w:r w:rsidRPr="00943225">
        <w:rPr>
          <w:rFonts w:cstheme="minorHAnsi"/>
          <w:sz w:val="22"/>
          <w:szCs w:val="22"/>
        </w:rPr>
        <w:t>, Luke J. McKay</w:t>
      </w:r>
      <w:r w:rsidRPr="00943225">
        <w:rPr>
          <w:rFonts w:cstheme="minorHAnsi"/>
          <w:sz w:val="22"/>
          <w:szCs w:val="22"/>
          <w:vertAlign w:val="superscript"/>
        </w:rPr>
        <w:t>1,2*</w:t>
      </w:r>
      <w:r w:rsidRPr="00943225">
        <w:rPr>
          <w:rFonts w:cstheme="minorHAnsi"/>
          <w:sz w:val="22"/>
          <w:szCs w:val="22"/>
        </w:rPr>
        <w:t>and Mensur Dlakić</w:t>
      </w:r>
      <w:r w:rsidRPr="00943225">
        <w:rPr>
          <w:rFonts w:cstheme="minorHAnsi"/>
          <w:sz w:val="22"/>
          <w:szCs w:val="22"/>
          <w:vertAlign w:val="superscript"/>
        </w:rPr>
        <w:t>**4</w:t>
      </w:r>
    </w:p>
    <w:p w14:paraId="626D8B59" w14:textId="77777777" w:rsidR="00943225" w:rsidRPr="00943225" w:rsidRDefault="00943225" w:rsidP="00943225">
      <w:pPr>
        <w:rPr>
          <w:rFonts w:cstheme="minorHAnsi"/>
          <w:sz w:val="22"/>
          <w:szCs w:val="22"/>
          <w:vertAlign w:val="superscript"/>
        </w:rPr>
      </w:pPr>
    </w:p>
    <w:p w14:paraId="34800F56" w14:textId="77777777" w:rsidR="00943225" w:rsidRPr="00943225" w:rsidRDefault="00943225" w:rsidP="00943225">
      <w:pPr>
        <w:rPr>
          <w:rFonts w:cstheme="minorHAnsi"/>
          <w:sz w:val="22"/>
          <w:szCs w:val="22"/>
        </w:rPr>
      </w:pPr>
      <w:r w:rsidRPr="00943225">
        <w:rPr>
          <w:rFonts w:cstheme="minorHAnsi"/>
          <w:sz w:val="22"/>
          <w:szCs w:val="22"/>
          <w:vertAlign w:val="superscript"/>
        </w:rPr>
        <w:t>1</w:t>
      </w:r>
      <w:r w:rsidRPr="00943225">
        <w:rPr>
          <w:rFonts w:cstheme="minorHAnsi"/>
          <w:sz w:val="22"/>
          <w:szCs w:val="22"/>
        </w:rPr>
        <w:t>Department of Land Resources and Environmental Sciences, Montana State University, Bozeman, MT 59717</w:t>
      </w:r>
    </w:p>
    <w:p w14:paraId="2FD92D29" w14:textId="77777777" w:rsidR="00943225" w:rsidRPr="00943225" w:rsidRDefault="00943225" w:rsidP="00943225">
      <w:pPr>
        <w:rPr>
          <w:rFonts w:cstheme="minorHAnsi"/>
          <w:sz w:val="22"/>
          <w:szCs w:val="22"/>
        </w:rPr>
      </w:pPr>
      <w:r w:rsidRPr="00943225">
        <w:rPr>
          <w:rFonts w:cstheme="minorHAnsi"/>
          <w:sz w:val="22"/>
          <w:szCs w:val="22"/>
          <w:vertAlign w:val="superscript"/>
        </w:rPr>
        <w:t>2</w:t>
      </w:r>
      <w:r w:rsidRPr="00943225">
        <w:rPr>
          <w:rFonts w:cstheme="minorHAnsi"/>
          <w:sz w:val="22"/>
          <w:szCs w:val="22"/>
        </w:rPr>
        <w:t>Thermal Biology Institute,</w:t>
      </w:r>
      <w:bookmarkStart w:id="0" w:name="_Hlk41118950"/>
      <w:r w:rsidRPr="00943225">
        <w:rPr>
          <w:rFonts w:cstheme="minorHAnsi"/>
          <w:sz w:val="22"/>
          <w:szCs w:val="22"/>
          <w:vertAlign w:val="superscript"/>
        </w:rPr>
        <w:t xml:space="preserve"> </w:t>
      </w:r>
      <w:r w:rsidRPr="00943225">
        <w:rPr>
          <w:rFonts w:cstheme="minorHAnsi"/>
          <w:sz w:val="22"/>
          <w:szCs w:val="22"/>
        </w:rPr>
        <w:t xml:space="preserve">Montana State University, Bozeman, MT 59717 </w:t>
      </w:r>
    </w:p>
    <w:p w14:paraId="39A64C58" w14:textId="77777777" w:rsidR="00943225" w:rsidRPr="00943225" w:rsidRDefault="00943225" w:rsidP="00943225">
      <w:pPr>
        <w:rPr>
          <w:rFonts w:cstheme="minorHAnsi"/>
          <w:sz w:val="22"/>
          <w:szCs w:val="22"/>
          <w:vertAlign w:val="superscript"/>
        </w:rPr>
      </w:pPr>
      <w:r w:rsidRPr="00943225">
        <w:rPr>
          <w:rFonts w:cstheme="minorHAnsi"/>
          <w:sz w:val="22"/>
          <w:szCs w:val="22"/>
          <w:vertAlign w:val="superscript"/>
        </w:rPr>
        <w:t>3</w:t>
      </w:r>
      <w:r w:rsidRPr="00943225">
        <w:rPr>
          <w:rFonts w:cstheme="minorHAnsi"/>
          <w:sz w:val="22"/>
          <w:szCs w:val="22"/>
        </w:rPr>
        <w:t xml:space="preserve">Department of Chemistry and Biochemistry, </w:t>
      </w:r>
      <w:bookmarkStart w:id="1" w:name="_Hlk96962104"/>
      <w:r w:rsidRPr="00943225">
        <w:rPr>
          <w:rFonts w:cstheme="minorHAnsi"/>
          <w:sz w:val="22"/>
          <w:szCs w:val="22"/>
        </w:rPr>
        <w:t>Montana State University</w:t>
      </w:r>
      <w:bookmarkEnd w:id="1"/>
      <w:r w:rsidRPr="00943225">
        <w:rPr>
          <w:rFonts w:cstheme="minorHAnsi"/>
          <w:sz w:val="22"/>
          <w:szCs w:val="22"/>
        </w:rPr>
        <w:t xml:space="preserve">, Bozeman, MT </w:t>
      </w:r>
      <w:bookmarkStart w:id="2" w:name="_Hlk96962242"/>
      <w:r w:rsidRPr="00943225">
        <w:rPr>
          <w:rFonts w:cstheme="minorHAnsi"/>
          <w:sz w:val="22"/>
          <w:szCs w:val="22"/>
        </w:rPr>
        <w:t>59717</w:t>
      </w:r>
      <w:bookmarkEnd w:id="2"/>
    </w:p>
    <w:p w14:paraId="3BCBACA0" w14:textId="77777777" w:rsidR="00943225" w:rsidRPr="00943225" w:rsidRDefault="00943225" w:rsidP="00943225">
      <w:pPr>
        <w:rPr>
          <w:rFonts w:cstheme="minorHAnsi"/>
          <w:sz w:val="22"/>
          <w:szCs w:val="22"/>
        </w:rPr>
      </w:pPr>
      <w:r w:rsidRPr="00943225">
        <w:rPr>
          <w:rFonts w:cstheme="minorHAnsi"/>
          <w:sz w:val="22"/>
          <w:szCs w:val="22"/>
          <w:vertAlign w:val="superscript"/>
        </w:rPr>
        <w:t>4</w:t>
      </w:r>
      <w:r w:rsidRPr="00943225">
        <w:rPr>
          <w:rFonts w:cstheme="minorHAnsi"/>
          <w:sz w:val="22"/>
          <w:szCs w:val="22"/>
        </w:rPr>
        <w:t>Department of Microbiology and Cell Biology, Montana State University, Bozeman, MT</w:t>
      </w:r>
      <w:bookmarkEnd w:id="0"/>
      <w:r w:rsidRPr="00943225">
        <w:rPr>
          <w:rFonts w:cstheme="minorHAnsi"/>
          <w:sz w:val="22"/>
          <w:szCs w:val="22"/>
        </w:rPr>
        <w:t xml:space="preserve"> 59717</w:t>
      </w:r>
    </w:p>
    <w:p w14:paraId="5F91A204" w14:textId="77777777" w:rsidR="00943225" w:rsidRPr="00943225" w:rsidRDefault="00943225" w:rsidP="00943225">
      <w:pPr>
        <w:jc w:val="center"/>
        <w:rPr>
          <w:rFonts w:cstheme="minorHAnsi"/>
        </w:rPr>
      </w:pPr>
    </w:p>
    <w:p w14:paraId="2ED681A0" w14:textId="77777777" w:rsidR="00943225" w:rsidRPr="00943225" w:rsidRDefault="00943225" w:rsidP="00943225">
      <w:pPr>
        <w:jc w:val="center"/>
        <w:rPr>
          <w:rFonts w:cstheme="minorHAnsi"/>
        </w:rPr>
      </w:pPr>
    </w:p>
    <w:p w14:paraId="077F892F" w14:textId="77777777" w:rsidR="00943225" w:rsidRPr="00943225" w:rsidRDefault="00943225" w:rsidP="00943225">
      <w:pPr>
        <w:spacing w:line="480" w:lineRule="auto"/>
        <w:jc w:val="center"/>
        <w:rPr>
          <w:rFonts w:cstheme="minorHAnsi"/>
          <w:b/>
          <w:color w:val="000000" w:themeColor="text1"/>
          <w:kern w:val="24"/>
        </w:rPr>
      </w:pPr>
      <w:r w:rsidRPr="00943225">
        <w:rPr>
          <w:rFonts w:cstheme="minorHAnsi"/>
          <w:b/>
          <w:color w:val="000000" w:themeColor="text1"/>
          <w:kern w:val="24"/>
        </w:rPr>
        <w:t xml:space="preserve">Supplemental Figures </w:t>
      </w:r>
    </w:p>
    <w:p w14:paraId="42BE73E4" w14:textId="2CF1296C" w:rsidR="00943225" w:rsidRDefault="00943225" w:rsidP="00943225">
      <w:pPr>
        <w:spacing w:line="480" w:lineRule="auto"/>
        <w:jc w:val="center"/>
        <w:rPr>
          <w:rFonts w:cstheme="minorHAnsi"/>
          <w:color w:val="000000" w:themeColor="text1"/>
          <w:kern w:val="24"/>
        </w:rPr>
      </w:pPr>
      <w:r w:rsidRPr="00943225">
        <w:rPr>
          <w:rFonts w:cstheme="minorHAnsi"/>
          <w:color w:val="000000" w:themeColor="text1"/>
          <w:kern w:val="24"/>
        </w:rPr>
        <w:t>A total of 1</w:t>
      </w:r>
      <w:r>
        <w:rPr>
          <w:rFonts w:cstheme="minorHAnsi"/>
          <w:color w:val="000000" w:themeColor="text1"/>
          <w:kern w:val="24"/>
        </w:rPr>
        <w:t>6</w:t>
      </w:r>
      <w:r w:rsidRPr="00943225">
        <w:rPr>
          <w:rFonts w:cstheme="minorHAnsi"/>
          <w:color w:val="000000" w:themeColor="text1"/>
          <w:kern w:val="24"/>
        </w:rPr>
        <w:t xml:space="preserve"> Supplemental Figures are included here with legends. </w:t>
      </w:r>
    </w:p>
    <w:p w14:paraId="64FD00D1" w14:textId="76569076" w:rsidR="00943225" w:rsidRPr="00943225" w:rsidRDefault="00943225" w:rsidP="00943225">
      <w:pPr>
        <w:tabs>
          <w:tab w:val="left" w:pos="1530"/>
          <w:tab w:val="left" w:pos="1620"/>
        </w:tabs>
        <w:spacing w:line="480" w:lineRule="auto"/>
        <w:jc w:val="center"/>
        <w:rPr>
          <w:rFonts w:cstheme="minorHAnsi"/>
          <w:color w:val="000000" w:themeColor="text1"/>
          <w:kern w:val="24"/>
        </w:rPr>
      </w:pPr>
      <w:r>
        <w:rPr>
          <w:rFonts w:cstheme="minorHAnsi"/>
          <w:color w:val="000000" w:themeColor="text1"/>
          <w:kern w:val="24"/>
        </w:rPr>
        <w:t>Two Supplemental video files are included.</w:t>
      </w:r>
    </w:p>
    <w:p w14:paraId="72A8AF2D" w14:textId="3ACEE5D5" w:rsidR="00943225" w:rsidRDefault="00943225" w:rsidP="00943225">
      <w:pPr>
        <w:spacing w:line="480" w:lineRule="auto"/>
        <w:jc w:val="center"/>
        <w:rPr>
          <w:rFonts w:cstheme="minorHAnsi"/>
          <w:b/>
          <w:color w:val="000000" w:themeColor="text1"/>
          <w:kern w:val="24"/>
        </w:rPr>
      </w:pPr>
      <w:bookmarkStart w:id="3" w:name="_Hlk510131953"/>
      <w:r w:rsidRPr="00943225">
        <w:rPr>
          <w:rFonts w:cstheme="minorHAnsi"/>
          <w:b/>
          <w:color w:val="000000" w:themeColor="text1"/>
          <w:kern w:val="24"/>
        </w:rPr>
        <w:t>Supplemental Tables</w:t>
      </w:r>
    </w:p>
    <w:p w14:paraId="4DCC8EEF" w14:textId="77777777" w:rsidR="00943225" w:rsidRPr="00EA7C47" w:rsidRDefault="00943225" w:rsidP="00943225">
      <w:pPr>
        <w:jc w:val="both"/>
        <w:rPr>
          <w:rFonts w:cstheme="minorHAnsi"/>
          <w:sz w:val="22"/>
          <w:szCs w:val="22"/>
        </w:rPr>
      </w:pPr>
      <w:r w:rsidRPr="00EA7C47">
        <w:rPr>
          <w:rFonts w:cstheme="minorHAnsi"/>
          <w:b/>
          <w:bCs/>
          <w:sz w:val="22"/>
          <w:szCs w:val="22"/>
        </w:rPr>
        <w:t xml:space="preserve">Supplemental Table </w:t>
      </w:r>
      <w:r>
        <w:rPr>
          <w:rFonts w:cstheme="minorHAnsi"/>
          <w:b/>
          <w:bCs/>
          <w:sz w:val="22"/>
          <w:szCs w:val="22"/>
        </w:rPr>
        <w:t>1</w:t>
      </w:r>
      <w:r w:rsidRPr="00EA7C47">
        <w:rPr>
          <w:rFonts w:cstheme="minorHAnsi"/>
          <w:b/>
          <w:bCs/>
          <w:sz w:val="22"/>
          <w:szCs w:val="22"/>
        </w:rPr>
        <w:t xml:space="preserve">. </w:t>
      </w:r>
      <w:r w:rsidRPr="00EA7C47">
        <w:rPr>
          <w:rFonts w:cstheme="minorHAnsi"/>
          <w:sz w:val="22"/>
          <w:szCs w:val="22"/>
        </w:rPr>
        <w:t xml:space="preserve">Aqueous geochemistry of </w:t>
      </w:r>
      <w:r w:rsidRPr="00ED2FD5">
        <w:rPr>
          <w:rFonts w:cstheme="minorHAnsi"/>
          <w:i/>
          <w:iCs/>
          <w:sz w:val="22"/>
          <w:szCs w:val="22"/>
        </w:rPr>
        <w:t>Conch</w:t>
      </w:r>
      <w:r w:rsidRPr="00EA7C47">
        <w:rPr>
          <w:rFonts w:cstheme="minorHAnsi"/>
          <w:sz w:val="22"/>
          <w:szCs w:val="22"/>
        </w:rPr>
        <w:t xml:space="preserve"> and </w:t>
      </w:r>
      <w:r w:rsidRPr="00ED2FD5">
        <w:rPr>
          <w:rFonts w:cstheme="minorHAnsi"/>
          <w:i/>
          <w:iCs/>
          <w:sz w:val="22"/>
          <w:szCs w:val="22"/>
        </w:rPr>
        <w:t>Octopus Springs</w:t>
      </w:r>
      <w:r w:rsidRPr="00EA7C47">
        <w:rPr>
          <w:rFonts w:cstheme="minorHAnsi"/>
          <w:sz w:val="22"/>
          <w:szCs w:val="22"/>
        </w:rPr>
        <w:t xml:space="preserve">, Yellowstone National Park (WY, USA). </w:t>
      </w:r>
    </w:p>
    <w:p w14:paraId="3B944FF3" w14:textId="77777777" w:rsidR="00943225" w:rsidRPr="00EA7C47" w:rsidRDefault="00943225" w:rsidP="00943225">
      <w:pPr>
        <w:jc w:val="both"/>
        <w:rPr>
          <w:rFonts w:cstheme="minorHAnsi"/>
          <w:sz w:val="22"/>
          <w:szCs w:val="22"/>
        </w:rPr>
      </w:pPr>
    </w:p>
    <w:p w14:paraId="43CBFC83" w14:textId="77777777" w:rsidR="00943225" w:rsidRPr="00EA7C47" w:rsidRDefault="00943225" w:rsidP="00943225">
      <w:pPr>
        <w:jc w:val="both"/>
        <w:rPr>
          <w:rFonts w:eastAsiaTheme="minorHAnsi" w:cstheme="minorHAnsi"/>
          <w:sz w:val="22"/>
          <w:szCs w:val="22"/>
        </w:rPr>
      </w:pPr>
      <w:r w:rsidRPr="00EA7C47">
        <w:rPr>
          <w:rFonts w:cstheme="minorHAnsi"/>
          <w:b/>
          <w:bCs/>
          <w:sz w:val="22"/>
          <w:szCs w:val="22"/>
        </w:rPr>
        <w:t>Supplemental Table 2</w:t>
      </w:r>
      <w:r w:rsidRPr="00EA7C47">
        <w:rPr>
          <w:rFonts w:cstheme="minorHAnsi"/>
          <w:sz w:val="22"/>
          <w:szCs w:val="22"/>
        </w:rPr>
        <w:t xml:space="preserve">. </w:t>
      </w:r>
      <w:bookmarkStart w:id="4" w:name="_Hlk117717141"/>
      <w:r w:rsidRPr="00EA7C47">
        <w:rPr>
          <w:rFonts w:cstheme="minorHAnsi"/>
          <w:sz w:val="22"/>
          <w:szCs w:val="22"/>
        </w:rPr>
        <w:t xml:space="preserve">Metagenome assembled genomes (MAGs) from filamentous microbial 'streamer' communities (82-84 </w:t>
      </w:r>
      <w:r w:rsidRPr="00EA7C47">
        <w:rPr>
          <w:rFonts w:cstheme="minorHAnsi"/>
          <w:sz w:val="22"/>
          <w:szCs w:val="22"/>
          <w:vertAlign w:val="superscript"/>
        </w:rPr>
        <w:t>o</w:t>
      </w:r>
      <w:r w:rsidRPr="00EA7C47">
        <w:rPr>
          <w:rFonts w:cstheme="minorHAnsi"/>
          <w:sz w:val="22"/>
          <w:szCs w:val="22"/>
        </w:rPr>
        <w:t xml:space="preserve">C) sampled in the outflow channels of </w:t>
      </w:r>
      <w:r w:rsidRPr="00EA7C47">
        <w:rPr>
          <w:rFonts w:cstheme="minorHAnsi"/>
          <w:i/>
          <w:iCs/>
          <w:sz w:val="22"/>
          <w:szCs w:val="22"/>
        </w:rPr>
        <w:t>Conch</w:t>
      </w:r>
      <w:r w:rsidRPr="00EA7C47">
        <w:rPr>
          <w:rFonts w:cstheme="minorHAnsi"/>
          <w:sz w:val="22"/>
          <w:szCs w:val="22"/>
        </w:rPr>
        <w:t xml:space="preserve"> and </w:t>
      </w:r>
      <w:r w:rsidRPr="00EA7C47">
        <w:rPr>
          <w:rFonts w:cstheme="minorHAnsi"/>
          <w:i/>
          <w:iCs/>
          <w:sz w:val="22"/>
          <w:szCs w:val="22"/>
        </w:rPr>
        <w:t>Octopus Springs</w:t>
      </w:r>
      <w:r w:rsidRPr="00EA7C47">
        <w:rPr>
          <w:rFonts w:cstheme="minorHAnsi"/>
          <w:sz w:val="22"/>
          <w:szCs w:val="22"/>
        </w:rPr>
        <w:t xml:space="preserve"> (Yellowstone National Park, WY) in October 2012, and sequenced with a full lane of Illumina.</w:t>
      </w:r>
    </w:p>
    <w:bookmarkEnd w:id="4"/>
    <w:p w14:paraId="03A30243" w14:textId="77777777" w:rsidR="00943225" w:rsidRDefault="00943225" w:rsidP="00943225">
      <w:pPr>
        <w:pStyle w:val="NormalWeb"/>
        <w:spacing w:before="0" w:beforeAutospacing="0" w:after="0" w:afterAutospacing="0"/>
        <w:rPr>
          <w:rFonts w:asciiTheme="minorHAnsi" w:eastAsia="+mn-ea" w:hAnsiTheme="minorHAnsi" w:cstheme="minorHAnsi"/>
          <w:b/>
          <w:bCs/>
          <w:color w:val="000000"/>
          <w:kern w:val="24"/>
          <w:sz w:val="22"/>
          <w:szCs w:val="22"/>
        </w:rPr>
      </w:pPr>
    </w:p>
    <w:p w14:paraId="1F9A818F" w14:textId="77777777" w:rsidR="00943225" w:rsidRPr="00B322A3" w:rsidRDefault="00943225" w:rsidP="00943225">
      <w:pPr>
        <w:rPr>
          <w:rFonts w:eastAsiaTheme="minorHAnsi"/>
          <w:sz w:val="22"/>
          <w:szCs w:val="22"/>
        </w:rPr>
      </w:pPr>
      <w:r w:rsidRPr="00B322A3">
        <w:rPr>
          <w:rFonts w:eastAsiaTheme="minorHAnsi"/>
          <w:b/>
          <w:bCs/>
          <w:sz w:val="22"/>
          <w:szCs w:val="22"/>
        </w:rPr>
        <w:t xml:space="preserve">Supplemental Table </w:t>
      </w:r>
      <w:r>
        <w:rPr>
          <w:rFonts w:eastAsiaTheme="minorHAnsi"/>
          <w:b/>
          <w:bCs/>
          <w:sz w:val="22"/>
          <w:szCs w:val="22"/>
        </w:rPr>
        <w:t>3</w:t>
      </w:r>
      <w:r w:rsidRPr="00B322A3">
        <w:rPr>
          <w:rFonts w:eastAsiaTheme="minorHAnsi"/>
          <w:b/>
          <w:bCs/>
          <w:sz w:val="22"/>
          <w:szCs w:val="22"/>
        </w:rPr>
        <w:t>.</w:t>
      </w:r>
      <w:r w:rsidRPr="00B322A3">
        <w:rPr>
          <w:rFonts w:eastAsiaTheme="minorHAnsi"/>
          <w:sz w:val="22"/>
          <w:szCs w:val="22"/>
        </w:rPr>
        <w:t xml:space="preserve"> Predicted optimum growth temperatures (</w:t>
      </w:r>
      <w:proofErr w:type="spellStart"/>
      <w:r w:rsidRPr="00B322A3">
        <w:rPr>
          <w:rFonts w:eastAsiaTheme="minorHAnsi"/>
          <w:sz w:val="22"/>
          <w:szCs w:val="22"/>
        </w:rPr>
        <w:t>Topt</w:t>
      </w:r>
      <w:proofErr w:type="spellEnd"/>
      <w:r w:rsidRPr="00B322A3">
        <w:rPr>
          <w:rFonts w:eastAsiaTheme="minorHAnsi"/>
          <w:sz w:val="22"/>
          <w:szCs w:val="22"/>
        </w:rPr>
        <w:t xml:space="preserve">, Tome) for microorganisms represented by metagenome assembled genomes (MAGs) from </w:t>
      </w:r>
      <w:r w:rsidRPr="00B322A3">
        <w:rPr>
          <w:rFonts w:eastAsiaTheme="minorHAnsi"/>
          <w:i/>
          <w:iCs/>
          <w:sz w:val="22"/>
          <w:szCs w:val="22"/>
        </w:rPr>
        <w:t>Conch</w:t>
      </w:r>
      <w:r w:rsidRPr="00B322A3">
        <w:rPr>
          <w:rFonts w:eastAsiaTheme="minorHAnsi"/>
          <w:sz w:val="22"/>
          <w:szCs w:val="22"/>
        </w:rPr>
        <w:t xml:space="preserve"> and </w:t>
      </w:r>
      <w:r w:rsidRPr="00B322A3">
        <w:rPr>
          <w:rFonts w:eastAsiaTheme="minorHAnsi"/>
          <w:i/>
          <w:iCs/>
          <w:sz w:val="22"/>
          <w:szCs w:val="22"/>
        </w:rPr>
        <w:t>Octopus Springs</w:t>
      </w:r>
      <w:r w:rsidRPr="00B322A3">
        <w:rPr>
          <w:rFonts w:eastAsiaTheme="minorHAnsi"/>
          <w:sz w:val="22"/>
          <w:szCs w:val="22"/>
        </w:rPr>
        <w:t xml:space="preserve">. The sum of 'abundance-weighted' predicted optimal growth temperatures represents the predicted habitat (spring) temperature, which is compared to the actual site temperature. </w:t>
      </w:r>
    </w:p>
    <w:p w14:paraId="05690DCA" w14:textId="77777777" w:rsidR="00943225" w:rsidRDefault="00943225" w:rsidP="00943225">
      <w:pPr>
        <w:rPr>
          <w:rFonts w:ascii="Calibri" w:eastAsia="Times New Roman" w:hAnsi="Calibri" w:cs="Calibri"/>
          <w:b/>
          <w:bCs/>
          <w:color w:val="000000"/>
          <w:sz w:val="22"/>
          <w:szCs w:val="22"/>
        </w:rPr>
      </w:pPr>
    </w:p>
    <w:p w14:paraId="2A42B2C2" w14:textId="77777777" w:rsidR="00943225" w:rsidRDefault="00943225" w:rsidP="00943225">
      <w:pPr>
        <w:spacing w:line="259" w:lineRule="auto"/>
        <w:rPr>
          <w:rFonts w:ascii="Calibri" w:eastAsia="Times New Roman" w:hAnsi="Calibri" w:cs="Calibri"/>
          <w:color w:val="000000"/>
          <w:sz w:val="22"/>
          <w:szCs w:val="22"/>
        </w:rPr>
      </w:pPr>
      <w:r w:rsidRPr="00872E3F">
        <w:rPr>
          <w:rFonts w:ascii="Calibri" w:eastAsia="Times New Roman" w:hAnsi="Calibri" w:cs="Calibri"/>
          <w:b/>
          <w:bCs/>
          <w:color w:val="000000"/>
          <w:sz w:val="22"/>
          <w:szCs w:val="22"/>
        </w:rPr>
        <w:t xml:space="preserve">Supplemental Table </w:t>
      </w:r>
      <w:r>
        <w:rPr>
          <w:rFonts w:ascii="Calibri" w:eastAsia="Times New Roman" w:hAnsi="Calibri" w:cs="Calibri"/>
          <w:b/>
          <w:bCs/>
          <w:color w:val="000000"/>
          <w:sz w:val="22"/>
          <w:szCs w:val="22"/>
        </w:rPr>
        <w:t>4</w:t>
      </w:r>
      <w:r w:rsidRPr="00872E3F">
        <w:rPr>
          <w:rFonts w:ascii="Calibri" w:eastAsia="Times New Roman" w:hAnsi="Calibri" w:cs="Calibri"/>
          <w:color w:val="000000"/>
          <w:sz w:val="22"/>
          <w:szCs w:val="22"/>
        </w:rPr>
        <w:t xml:space="preserve">. Microbial population abundance of </w:t>
      </w:r>
      <w:r w:rsidRPr="00872E3F">
        <w:rPr>
          <w:rFonts w:ascii="Calibri" w:eastAsia="Times New Roman" w:hAnsi="Calibri" w:cs="Calibri"/>
          <w:i/>
          <w:iCs/>
          <w:color w:val="000000"/>
          <w:sz w:val="22"/>
          <w:szCs w:val="22"/>
        </w:rPr>
        <w:t>Octopus</w:t>
      </w:r>
      <w:r w:rsidRPr="00872E3F">
        <w:rPr>
          <w:rFonts w:ascii="Calibri" w:eastAsia="Times New Roman" w:hAnsi="Calibri" w:cs="Calibri"/>
          <w:color w:val="000000"/>
          <w:sz w:val="22"/>
          <w:szCs w:val="22"/>
        </w:rPr>
        <w:t xml:space="preserve"> and </w:t>
      </w:r>
      <w:r w:rsidRPr="00872E3F">
        <w:rPr>
          <w:rFonts w:ascii="Calibri" w:eastAsia="Times New Roman" w:hAnsi="Calibri" w:cs="Calibri"/>
          <w:i/>
          <w:iCs/>
          <w:color w:val="000000"/>
          <w:sz w:val="22"/>
          <w:szCs w:val="22"/>
        </w:rPr>
        <w:t>Conch Spring</w:t>
      </w:r>
      <w:r w:rsidRPr="00872E3F">
        <w:rPr>
          <w:rFonts w:ascii="Calibri" w:eastAsia="Times New Roman" w:hAnsi="Calibri" w:cs="Calibri"/>
          <w:color w:val="000000"/>
          <w:sz w:val="22"/>
          <w:szCs w:val="22"/>
        </w:rPr>
        <w:t xml:space="preserve"> filamentous communities (82-84 </w:t>
      </w:r>
      <w:r w:rsidRPr="00872E3F">
        <w:rPr>
          <w:rFonts w:ascii="Calibri" w:eastAsia="Times New Roman" w:hAnsi="Calibri" w:cs="Calibri"/>
          <w:color w:val="000000"/>
          <w:sz w:val="22"/>
          <w:szCs w:val="22"/>
          <w:vertAlign w:val="superscript"/>
        </w:rPr>
        <w:t>o</w:t>
      </w:r>
      <w:r w:rsidRPr="00872E3F">
        <w:rPr>
          <w:rFonts w:ascii="Calibri" w:eastAsia="Times New Roman" w:hAnsi="Calibri" w:cs="Calibri"/>
          <w:color w:val="000000"/>
          <w:sz w:val="22"/>
          <w:szCs w:val="22"/>
        </w:rPr>
        <w:t xml:space="preserve">C) </w:t>
      </w:r>
      <w:r w:rsidRPr="00872E3F">
        <w:rPr>
          <w:rFonts w:eastAsia="+mn-ea" w:cstheme="minorHAnsi"/>
          <w:color w:val="000000"/>
          <w:kern w:val="24"/>
          <w:sz w:val="22"/>
          <w:szCs w:val="22"/>
        </w:rPr>
        <w:t xml:space="preserve">determined using </w:t>
      </w:r>
      <w:proofErr w:type="spellStart"/>
      <w:r w:rsidRPr="00872E3F">
        <w:rPr>
          <w:rFonts w:eastAsia="+mn-ea" w:cstheme="minorHAnsi"/>
          <w:color w:val="000000"/>
          <w:kern w:val="24"/>
          <w:sz w:val="22"/>
          <w:szCs w:val="22"/>
        </w:rPr>
        <w:t>i</w:t>
      </w:r>
      <w:proofErr w:type="spellEnd"/>
      <w:r w:rsidRPr="00872E3F">
        <w:rPr>
          <w:rFonts w:eastAsia="+mn-ea" w:cstheme="minorHAnsi"/>
          <w:color w:val="000000"/>
          <w:kern w:val="24"/>
          <w:sz w:val="22"/>
          <w:szCs w:val="22"/>
        </w:rPr>
        <w:t xml:space="preserve">-tag </w:t>
      </w:r>
      <w:proofErr w:type="spellStart"/>
      <w:r w:rsidRPr="00872E3F">
        <w:rPr>
          <w:rFonts w:eastAsia="+mn-ea" w:cstheme="minorHAnsi"/>
          <w:color w:val="000000"/>
          <w:kern w:val="24"/>
          <w:sz w:val="22"/>
          <w:szCs w:val="22"/>
        </w:rPr>
        <w:t>primers</w:t>
      </w:r>
      <w:r>
        <w:rPr>
          <w:rFonts w:eastAsia="+mn-ea" w:cstheme="minorHAnsi"/>
          <w:color w:val="000000"/>
          <w:kern w:val="24"/>
          <w:sz w:val="22"/>
          <w:szCs w:val="22"/>
          <w:vertAlign w:val="superscript"/>
        </w:rPr>
        <w:t>a</w:t>
      </w:r>
      <w:proofErr w:type="spellEnd"/>
      <w:r w:rsidRPr="00872E3F">
        <w:rPr>
          <w:rFonts w:eastAsia="+mn-ea" w:cstheme="minorHAnsi"/>
          <w:color w:val="000000"/>
          <w:kern w:val="24"/>
          <w:sz w:val="22"/>
          <w:szCs w:val="22"/>
        </w:rPr>
        <w:t xml:space="preserve"> and subsequent sequencing of short-fragment 16S rRNA at the DOE-Joint Genome Institute.</w:t>
      </w:r>
      <w:r>
        <w:rPr>
          <w:rFonts w:eastAsia="+mn-ea" w:cstheme="minorHAnsi"/>
          <w:color w:val="000000"/>
          <w:kern w:val="24"/>
          <w:sz w:val="22"/>
          <w:szCs w:val="22"/>
        </w:rPr>
        <w:t xml:space="preserve"> </w:t>
      </w:r>
      <w:r w:rsidRPr="00872E3F">
        <w:rPr>
          <w:rFonts w:ascii="Calibri" w:eastAsia="Times New Roman" w:hAnsi="Calibri" w:cs="Calibri"/>
          <w:color w:val="000000"/>
          <w:sz w:val="22"/>
          <w:szCs w:val="22"/>
        </w:rPr>
        <w:t xml:space="preserve">Note the complete absence of </w:t>
      </w:r>
      <w:r w:rsidRPr="00872E3F">
        <w:rPr>
          <w:rFonts w:ascii="Calibri" w:eastAsia="Times New Roman" w:hAnsi="Calibri" w:cs="Calibri"/>
          <w:i/>
          <w:iCs/>
          <w:color w:val="000000"/>
          <w:sz w:val="22"/>
          <w:szCs w:val="22"/>
        </w:rPr>
        <w:t>Pyrobaculum</w:t>
      </w:r>
      <w:r w:rsidRPr="00872E3F">
        <w:rPr>
          <w:rFonts w:ascii="Calibri" w:eastAsia="Times New Roman" w:hAnsi="Calibri" w:cs="Calibri"/>
          <w:color w:val="000000"/>
          <w:sz w:val="22"/>
          <w:szCs w:val="22"/>
        </w:rPr>
        <w:t xml:space="preserve">, which comprises a significant </w:t>
      </w:r>
      <w:r>
        <w:rPr>
          <w:rFonts w:ascii="Calibri" w:eastAsia="Times New Roman" w:hAnsi="Calibri" w:cs="Calibri"/>
          <w:color w:val="000000"/>
          <w:sz w:val="22"/>
          <w:szCs w:val="22"/>
        </w:rPr>
        <w:t xml:space="preserve">amount (~ 10-40%) </w:t>
      </w:r>
      <w:r w:rsidRPr="00872E3F">
        <w:rPr>
          <w:rFonts w:ascii="Calibri" w:eastAsia="Times New Roman" w:hAnsi="Calibri" w:cs="Calibri"/>
          <w:color w:val="000000"/>
          <w:sz w:val="22"/>
          <w:szCs w:val="22"/>
        </w:rPr>
        <w:t>of these microbial communities.</w:t>
      </w:r>
    </w:p>
    <w:p w14:paraId="5BD0950A" w14:textId="77777777" w:rsidR="00943225" w:rsidRDefault="00943225" w:rsidP="00943225">
      <w:pPr>
        <w:spacing w:line="259" w:lineRule="auto"/>
        <w:rPr>
          <w:rFonts w:ascii="Calibri" w:eastAsia="Times New Roman" w:hAnsi="Calibri" w:cs="Calibri"/>
          <w:color w:val="000000"/>
          <w:sz w:val="22"/>
          <w:szCs w:val="22"/>
        </w:rPr>
      </w:pPr>
    </w:p>
    <w:p w14:paraId="476A006E" w14:textId="77777777" w:rsidR="00290D3F" w:rsidRPr="00443353" w:rsidRDefault="00290D3F" w:rsidP="00290D3F">
      <w:pPr>
        <w:pStyle w:val="NormalWeb"/>
        <w:spacing w:before="0" w:beforeAutospacing="0" w:after="0" w:afterAutospacing="0"/>
        <w:rPr>
          <w:rFonts w:asciiTheme="minorHAnsi" w:eastAsia="+mn-ea" w:hAnsiTheme="minorHAnsi" w:cstheme="minorHAnsi"/>
          <w:color w:val="000000"/>
          <w:kern w:val="24"/>
          <w:sz w:val="22"/>
          <w:szCs w:val="22"/>
        </w:rPr>
      </w:pPr>
      <w:bookmarkStart w:id="5" w:name="_Hlk121323971"/>
      <w:r w:rsidRPr="00443353">
        <w:rPr>
          <w:rFonts w:asciiTheme="minorHAnsi" w:eastAsia="+mn-ea" w:hAnsiTheme="minorHAnsi" w:cstheme="minorHAnsi"/>
          <w:b/>
          <w:bCs/>
          <w:color w:val="000000"/>
          <w:kern w:val="24"/>
          <w:sz w:val="22"/>
          <w:szCs w:val="22"/>
        </w:rPr>
        <w:t>Supplemental Table 5</w:t>
      </w:r>
      <w:r w:rsidRPr="00443353">
        <w:rPr>
          <w:rFonts w:asciiTheme="minorHAnsi" w:eastAsia="+mn-ea" w:hAnsiTheme="minorHAnsi" w:cstheme="minorHAnsi"/>
          <w:color w:val="000000"/>
          <w:kern w:val="24"/>
          <w:sz w:val="22"/>
          <w:szCs w:val="22"/>
        </w:rPr>
        <w:t xml:space="preserve">. Transcript abundance </w:t>
      </w:r>
      <w:bookmarkStart w:id="6" w:name="_Hlk157688242"/>
      <w:r>
        <w:rPr>
          <w:rFonts w:asciiTheme="minorHAnsi" w:eastAsia="+mn-ea" w:hAnsiTheme="minorHAnsi" w:cstheme="minorHAnsi"/>
          <w:color w:val="000000"/>
          <w:kern w:val="24"/>
          <w:sz w:val="22"/>
          <w:szCs w:val="22"/>
        </w:rPr>
        <w:t>(</w:t>
      </w:r>
      <w:r w:rsidRPr="00443353">
        <w:rPr>
          <w:rFonts w:asciiTheme="minorHAnsi" w:eastAsia="+mn-ea" w:hAnsiTheme="minorHAnsi" w:cstheme="minorHAnsi"/>
          <w:color w:val="000000"/>
          <w:kern w:val="24"/>
          <w:sz w:val="22"/>
          <w:szCs w:val="22"/>
        </w:rPr>
        <w:t>October 11, 2011</w:t>
      </w:r>
      <w:r>
        <w:rPr>
          <w:rFonts w:asciiTheme="minorHAnsi" w:eastAsia="+mn-ea" w:hAnsiTheme="minorHAnsi" w:cstheme="minorHAnsi"/>
          <w:color w:val="000000"/>
          <w:kern w:val="24"/>
          <w:sz w:val="22"/>
          <w:szCs w:val="22"/>
        </w:rPr>
        <w:t>)</w:t>
      </w:r>
      <w:r w:rsidRPr="00443353">
        <w:rPr>
          <w:rFonts w:asciiTheme="minorHAnsi" w:eastAsia="+mn-ea" w:hAnsiTheme="minorHAnsi" w:cstheme="minorHAnsi"/>
          <w:color w:val="000000"/>
          <w:kern w:val="24"/>
          <w:sz w:val="22"/>
          <w:szCs w:val="22"/>
        </w:rPr>
        <w:t xml:space="preserve"> of genes identified in metagenome assembled genomes (MAGs</w:t>
      </w:r>
      <w:bookmarkEnd w:id="6"/>
      <w:r w:rsidRPr="00443353">
        <w:rPr>
          <w:rFonts w:asciiTheme="minorHAnsi" w:eastAsia="+mn-ea" w:hAnsiTheme="minorHAnsi" w:cstheme="minorHAnsi"/>
          <w:color w:val="000000"/>
          <w:kern w:val="24"/>
          <w:sz w:val="22"/>
          <w:szCs w:val="22"/>
        </w:rPr>
        <w:t xml:space="preserve">) from </w:t>
      </w:r>
      <w:r w:rsidRPr="00443353">
        <w:rPr>
          <w:rFonts w:asciiTheme="minorHAnsi" w:eastAsia="+mn-ea" w:hAnsiTheme="minorHAnsi" w:cstheme="minorHAnsi"/>
          <w:i/>
          <w:iCs/>
          <w:color w:val="000000"/>
          <w:kern w:val="24"/>
          <w:sz w:val="22"/>
          <w:szCs w:val="22"/>
        </w:rPr>
        <w:t>Octopus Spring</w:t>
      </w:r>
      <w:r w:rsidRPr="00443353">
        <w:rPr>
          <w:rFonts w:asciiTheme="minorHAnsi" w:eastAsia="+mn-ea" w:hAnsiTheme="minorHAnsi" w:cstheme="minorHAnsi"/>
          <w:color w:val="000000"/>
          <w:kern w:val="24"/>
          <w:sz w:val="22"/>
          <w:szCs w:val="22"/>
        </w:rPr>
        <w:t xml:space="preserve"> </w:t>
      </w:r>
      <w:bookmarkStart w:id="7" w:name="_Hlk121324238"/>
      <w:r w:rsidRPr="00443353">
        <w:rPr>
          <w:rFonts w:asciiTheme="minorHAnsi" w:eastAsia="+mn-ea" w:hAnsiTheme="minorHAnsi" w:cstheme="minorHAnsi"/>
          <w:color w:val="000000"/>
          <w:kern w:val="24"/>
          <w:sz w:val="22"/>
          <w:szCs w:val="22"/>
        </w:rPr>
        <w:t xml:space="preserve">[MAG Assignment = Table 1; TPM = transcripts per million].    </w:t>
      </w:r>
    </w:p>
    <w:bookmarkEnd w:id="7"/>
    <w:p w14:paraId="489F459E" w14:textId="77777777" w:rsidR="00290D3F" w:rsidRPr="00443353" w:rsidRDefault="00290D3F" w:rsidP="00290D3F">
      <w:pPr>
        <w:pStyle w:val="NormalWeb"/>
        <w:spacing w:before="0" w:beforeAutospacing="0" w:after="0" w:afterAutospacing="0"/>
        <w:rPr>
          <w:rFonts w:asciiTheme="minorHAnsi" w:eastAsia="+mn-ea" w:hAnsiTheme="minorHAnsi" w:cstheme="minorHAnsi"/>
          <w:b/>
          <w:bCs/>
          <w:color w:val="000000"/>
          <w:kern w:val="24"/>
          <w:sz w:val="22"/>
          <w:szCs w:val="22"/>
        </w:rPr>
      </w:pPr>
    </w:p>
    <w:p w14:paraId="213E8715" w14:textId="77777777" w:rsidR="00290D3F" w:rsidRPr="00443353" w:rsidRDefault="00290D3F" w:rsidP="00290D3F">
      <w:pPr>
        <w:pStyle w:val="NormalWeb"/>
        <w:spacing w:before="0" w:beforeAutospacing="0" w:after="0" w:afterAutospacing="0"/>
        <w:rPr>
          <w:rFonts w:asciiTheme="minorHAnsi" w:eastAsia="+mn-ea" w:hAnsiTheme="minorHAnsi" w:cstheme="minorHAnsi"/>
          <w:color w:val="000000"/>
          <w:kern w:val="24"/>
          <w:sz w:val="22"/>
          <w:szCs w:val="22"/>
        </w:rPr>
      </w:pPr>
      <w:bookmarkStart w:id="8" w:name="_Hlk121324008"/>
      <w:r w:rsidRPr="00443353">
        <w:rPr>
          <w:rFonts w:asciiTheme="minorHAnsi" w:eastAsia="+mn-ea" w:hAnsiTheme="minorHAnsi" w:cstheme="minorHAnsi"/>
          <w:b/>
          <w:bCs/>
          <w:color w:val="000000"/>
          <w:kern w:val="24"/>
          <w:sz w:val="22"/>
          <w:szCs w:val="22"/>
        </w:rPr>
        <w:lastRenderedPageBreak/>
        <w:t>Supplemental Table 6</w:t>
      </w:r>
      <w:r w:rsidRPr="00443353">
        <w:rPr>
          <w:rFonts w:asciiTheme="minorHAnsi" w:eastAsia="+mn-ea" w:hAnsiTheme="minorHAnsi" w:cstheme="minorHAnsi"/>
          <w:color w:val="000000"/>
          <w:kern w:val="24"/>
          <w:sz w:val="22"/>
          <w:szCs w:val="22"/>
        </w:rPr>
        <w:t xml:space="preserve">. Transcript abundance </w:t>
      </w:r>
      <w:r>
        <w:rPr>
          <w:rFonts w:asciiTheme="minorHAnsi" w:eastAsia="+mn-ea" w:hAnsiTheme="minorHAnsi" w:cstheme="minorHAnsi"/>
          <w:color w:val="000000"/>
          <w:kern w:val="24"/>
          <w:sz w:val="22"/>
          <w:szCs w:val="22"/>
        </w:rPr>
        <w:t>(</w:t>
      </w:r>
      <w:r w:rsidRPr="00443353">
        <w:rPr>
          <w:rFonts w:asciiTheme="minorHAnsi" w:eastAsia="+mn-ea" w:hAnsiTheme="minorHAnsi" w:cstheme="minorHAnsi"/>
          <w:color w:val="000000"/>
          <w:kern w:val="24"/>
          <w:sz w:val="22"/>
          <w:szCs w:val="22"/>
        </w:rPr>
        <w:t>November 9, 2016</w:t>
      </w:r>
      <w:r>
        <w:rPr>
          <w:rFonts w:asciiTheme="minorHAnsi" w:eastAsia="+mn-ea" w:hAnsiTheme="minorHAnsi" w:cstheme="minorHAnsi"/>
          <w:color w:val="000000"/>
          <w:kern w:val="24"/>
          <w:sz w:val="22"/>
          <w:szCs w:val="22"/>
        </w:rPr>
        <w:t>)</w:t>
      </w:r>
      <w:r w:rsidRPr="00443353">
        <w:rPr>
          <w:rFonts w:asciiTheme="minorHAnsi" w:eastAsia="+mn-ea" w:hAnsiTheme="minorHAnsi" w:cstheme="minorHAnsi"/>
          <w:color w:val="000000"/>
          <w:kern w:val="24"/>
          <w:sz w:val="22"/>
          <w:szCs w:val="22"/>
        </w:rPr>
        <w:t xml:space="preserve"> of genes identified in metagenome assembled genomes (MAGs) from </w:t>
      </w:r>
      <w:r w:rsidRPr="00443353">
        <w:rPr>
          <w:rFonts w:asciiTheme="minorHAnsi" w:eastAsia="+mn-ea" w:hAnsiTheme="minorHAnsi" w:cstheme="minorHAnsi"/>
          <w:i/>
          <w:iCs/>
          <w:color w:val="000000"/>
          <w:kern w:val="24"/>
          <w:sz w:val="22"/>
          <w:szCs w:val="22"/>
        </w:rPr>
        <w:t>Octopus Spring</w:t>
      </w:r>
      <w:r w:rsidRPr="00443353">
        <w:rPr>
          <w:rFonts w:asciiTheme="minorHAnsi" w:eastAsia="+mn-ea" w:hAnsiTheme="minorHAnsi" w:cstheme="minorHAnsi"/>
          <w:color w:val="000000"/>
          <w:kern w:val="24"/>
          <w:sz w:val="22"/>
          <w:szCs w:val="22"/>
        </w:rPr>
        <w:t xml:space="preserve"> </w:t>
      </w:r>
      <w:bookmarkEnd w:id="8"/>
      <w:r w:rsidRPr="00443353">
        <w:rPr>
          <w:rFonts w:asciiTheme="minorHAnsi" w:eastAsia="+mn-ea" w:hAnsiTheme="minorHAnsi" w:cstheme="minorHAnsi"/>
          <w:color w:val="000000"/>
          <w:kern w:val="24"/>
          <w:sz w:val="22"/>
          <w:szCs w:val="22"/>
        </w:rPr>
        <w:t xml:space="preserve">[MAG Assignment = Table 1; TPM = transcripts per million].    </w:t>
      </w:r>
    </w:p>
    <w:p w14:paraId="76D0EB72" w14:textId="77777777" w:rsidR="00290D3F" w:rsidRPr="00443353" w:rsidRDefault="00290D3F" w:rsidP="00290D3F">
      <w:pPr>
        <w:pStyle w:val="NormalWeb"/>
        <w:spacing w:before="0" w:beforeAutospacing="0" w:after="0" w:afterAutospacing="0"/>
        <w:rPr>
          <w:rFonts w:asciiTheme="minorHAnsi" w:eastAsia="+mn-ea" w:hAnsiTheme="minorHAnsi" w:cstheme="minorHAnsi"/>
          <w:color w:val="000000"/>
          <w:kern w:val="24"/>
          <w:sz w:val="22"/>
          <w:szCs w:val="22"/>
        </w:rPr>
      </w:pPr>
    </w:p>
    <w:p w14:paraId="47E564CE" w14:textId="77777777" w:rsidR="00290D3F" w:rsidRDefault="00290D3F" w:rsidP="00290D3F">
      <w:pPr>
        <w:pStyle w:val="NormalWeb"/>
        <w:spacing w:before="0" w:beforeAutospacing="0" w:after="0" w:afterAutospacing="0"/>
        <w:rPr>
          <w:rFonts w:asciiTheme="minorHAnsi" w:eastAsia="+mn-ea" w:hAnsiTheme="minorHAnsi" w:cstheme="minorHAnsi"/>
          <w:color w:val="000000"/>
          <w:kern w:val="24"/>
          <w:sz w:val="22"/>
          <w:szCs w:val="22"/>
        </w:rPr>
      </w:pPr>
      <w:r w:rsidRPr="00443353">
        <w:rPr>
          <w:rFonts w:asciiTheme="minorHAnsi" w:eastAsia="+mn-ea" w:hAnsiTheme="minorHAnsi" w:cstheme="minorHAnsi"/>
          <w:b/>
          <w:bCs/>
          <w:color w:val="000000"/>
          <w:kern w:val="24"/>
          <w:sz w:val="22"/>
          <w:szCs w:val="22"/>
        </w:rPr>
        <w:t>Supplemental Table 7</w:t>
      </w:r>
      <w:r w:rsidRPr="00443353">
        <w:rPr>
          <w:rFonts w:asciiTheme="minorHAnsi" w:eastAsia="+mn-ea" w:hAnsiTheme="minorHAnsi" w:cstheme="minorHAnsi"/>
          <w:color w:val="000000"/>
          <w:kern w:val="24"/>
          <w:sz w:val="22"/>
          <w:szCs w:val="22"/>
        </w:rPr>
        <w:t xml:space="preserve">. Transcript abundance </w:t>
      </w:r>
      <w:r>
        <w:rPr>
          <w:rFonts w:asciiTheme="minorHAnsi" w:eastAsia="+mn-ea" w:hAnsiTheme="minorHAnsi" w:cstheme="minorHAnsi"/>
          <w:color w:val="000000"/>
          <w:kern w:val="24"/>
          <w:sz w:val="22"/>
          <w:szCs w:val="22"/>
        </w:rPr>
        <w:t>(</w:t>
      </w:r>
      <w:r w:rsidRPr="00443353">
        <w:rPr>
          <w:rFonts w:asciiTheme="minorHAnsi" w:eastAsia="+mn-ea" w:hAnsiTheme="minorHAnsi" w:cstheme="minorHAnsi"/>
          <w:color w:val="000000"/>
          <w:kern w:val="24"/>
          <w:sz w:val="22"/>
          <w:szCs w:val="22"/>
        </w:rPr>
        <w:t>November 9, 2016</w:t>
      </w:r>
      <w:r>
        <w:rPr>
          <w:rFonts w:asciiTheme="minorHAnsi" w:eastAsia="+mn-ea" w:hAnsiTheme="minorHAnsi" w:cstheme="minorHAnsi"/>
          <w:color w:val="000000"/>
          <w:kern w:val="24"/>
          <w:sz w:val="22"/>
          <w:szCs w:val="22"/>
        </w:rPr>
        <w:t xml:space="preserve">) </w:t>
      </w:r>
      <w:r w:rsidRPr="00443353">
        <w:rPr>
          <w:rFonts w:asciiTheme="minorHAnsi" w:eastAsia="+mn-ea" w:hAnsiTheme="minorHAnsi" w:cstheme="minorHAnsi"/>
          <w:color w:val="000000"/>
          <w:kern w:val="24"/>
          <w:sz w:val="22"/>
          <w:szCs w:val="22"/>
        </w:rPr>
        <w:t xml:space="preserve">of genes identified in metagenome assembled genomes (MAGs) from </w:t>
      </w:r>
      <w:r w:rsidRPr="00443353">
        <w:rPr>
          <w:rFonts w:asciiTheme="minorHAnsi" w:eastAsia="+mn-ea" w:hAnsiTheme="minorHAnsi" w:cstheme="minorHAnsi"/>
          <w:i/>
          <w:iCs/>
          <w:color w:val="000000"/>
          <w:kern w:val="24"/>
          <w:sz w:val="22"/>
          <w:szCs w:val="22"/>
        </w:rPr>
        <w:t>Conch Spring</w:t>
      </w:r>
      <w:r w:rsidRPr="00443353">
        <w:rPr>
          <w:rFonts w:asciiTheme="minorHAnsi" w:eastAsia="+mn-ea" w:hAnsiTheme="minorHAnsi" w:cstheme="minorHAnsi"/>
          <w:color w:val="000000"/>
          <w:kern w:val="24"/>
          <w:sz w:val="22"/>
          <w:szCs w:val="22"/>
        </w:rPr>
        <w:t xml:space="preserve"> [MAG Assignment = Table 1; TPM = transcripts per million].</w:t>
      </w:r>
    </w:p>
    <w:p w14:paraId="4DD3F997" w14:textId="77777777" w:rsidR="00290D3F" w:rsidRPr="00443353" w:rsidRDefault="00290D3F" w:rsidP="00290D3F">
      <w:pPr>
        <w:pStyle w:val="NormalWeb"/>
        <w:spacing w:before="0" w:beforeAutospacing="0" w:after="0" w:afterAutospacing="0"/>
        <w:rPr>
          <w:rFonts w:asciiTheme="minorHAnsi" w:eastAsia="+mn-ea" w:hAnsiTheme="minorHAnsi" w:cstheme="minorHAnsi"/>
          <w:color w:val="000000"/>
          <w:kern w:val="24"/>
          <w:sz w:val="22"/>
          <w:szCs w:val="22"/>
        </w:rPr>
      </w:pPr>
    </w:p>
    <w:p w14:paraId="65E5055B" w14:textId="77777777" w:rsidR="00943225" w:rsidRPr="00520D69" w:rsidRDefault="00943225" w:rsidP="00943225">
      <w:pPr>
        <w:spacing w:after="160" w:line="259" w:lineRule="auto"/>
        <w:rPr>
          <w:rFonts w:eastAsiaTheme="minorHAnsi"/>
          <w:sz w:val="22"/>
          <w:szCs w:val="22"/>
        </w:rPr>
      </w:pPr>
      <w:r w:rsidRPr="00443353">
        <w:rPr>
          <w:rFonts w:eastAsiaTheme="minorHAnsi" w:cstheme="minorHAnsi"/>
          <w:b/>
          <w:bCs/>
          <w:sz w:val="22"/>
          <w:szCs w:val="22"/>
        </w:rPr>
        <w:t>Supplemental Table 8</w:t>
      </w:r>
      <w:r w:rsidRPr="00443353">
        <w:rPr>
          <w:rFonts w:eastAsiaTheme="minorHAnsi" w:cstheme="minorHAnsi"/>
          <w:sz w:val="22"/>
          <w:szCs w:val="22"/>
        </w:rPr>
        <w:t>. Reference project</w:t>
      </w:r>
      <w:r w:rsidRPr="00520D69">
        <w:rPr>
          <w:rFonts w:eastAsiaTheme="minorHAnsi"/>
          <w:sz w:val="22"/>
          <w:szCs w:val="22"/>
        </w:rPr>
        <w:t xml:space="preserve"> numbers (DOE-Joint Genome Institute) for metagenomes and transcriptomes from </w:t>
      </w:r>
      <w:r w:rsidRPr="00520D69">
        <w:rPr>
          <w:rFonts w:eastAsiaTheme="minorHAnsi"/>
          <w:i/>
          <w:iCs/>
          <w:sz w:val="22"/>
          <w:szCs w:val="22"/>
        </w:rPr>
        <w:t>Octopus</w:t>
      </w:r>
      <w:r w:rsidRPr="00520D69">
        <w:rPr>
          <w:rFonts w:eastAsiaTheme="minorHAnsi"/>
          <w:sz w:val="22"/>
          <w:szCs w:val="22"/>
        </w:rPr>
        <w:t xml:space="preserve"> and </w:t>
      </w:r>
      <w:r w:rsidRPr="00520D69">
        <w:rPr>
          <w:rFonts w:eastAsiaTheme="minorHAnsi"/>
          <w:i/>
          <w:iCs/>
          <w:sz w:val="22"/>
          <w:szCs w:val="22"/>
        </w:rPr>
        <w:t>Conch Springs</w:t>
      </w:r>
      <w:r w:rsidRPr="00520D69">
        <w:rPr>
          <w:rFonts w:eastAsiaTheme="minorHAnsi"/>
          <w:sz w:val="22"/>
          <w:szCs w:val="22"/>
        </w:rPr>
        <w:t xml:space="preserve"> used in the current study. New Gold Analysis Projects (AP) were created to upload combined </w:t>
      </w:r>
      <w:proofErr w:type="spellStart"/>
      <w:r w:rsidRPr="00520D69">
        <w:rPr>
          <w:rFonts w:eastAsiaTheme="minorHAnsi"/>
          <w:sz w:val="22"/>
          <w:szCs w:val="22"/>
        </w:rPr>
        <w:t>MAG</w:t>
      </w:r>
      <w:r>
        <w:rPr>
          <w:rFonts w:eastAsiaTheme="minorHAnsi"/>
          <w:sz w:val="22"/>
          <w:szCs w:val="22"/>
          <w:vertAlign w:val="superscript"/>
        </w:rPr>
        <w:t>a</w:t>
      </w:r>
      <w:proofErr w:type="spellEnd"/>
      <w:r w:rsidRPr="00520D69">
        <w:rPr>
          <w:rFonts w:eastAsiaTheme="minorHAnsi"/>
          <w:sz w:val="22"/>
          <w:szCs w:val="22"/>
        </w:rPr>
        <w:t xml:space="preserve"> files for gene calling and annotation for each of the 2011 and 2012 metagenomes.</w:t>
      </w:r>
    </w:p>
    <w:p w14:paraId="1E0B62CE" w14:textId="77777777" w:rsidR="00943225" w:rsidRDefault="00943225" w:rsidP="00943225">
      <w:pPr>
        <w:pStyle w:val="NormalWeb"/>
        <w:spacing w:before="0" w:beforeAutospacing="0" w:after="0" w:afterAutospacing="0"/>
        <w:rPr>
          <w:rFonts w:asciiTheme="minorHAnsi" w:eastAsia="+mn-ea" w:hAnsiTheme="minorHAnsi" w:cstheme="minorHAnsi"/>
          <w:color w:val="000000"/>
          <w:kern w:val="24"/>
          <w:sz w:val="22"/>
          <w:szCs w:val="22"/>
        </w:rPr>
      </w:pPr>
      <w:r>
        <w:rPr>
          <w:rFonts w:asciiTheme="minorHAnsi" w:eastAsia="+mn-ea" w:hAnsiTheme="minorHAnsi" w:cstheme="minorHAnsi"/>
          <w:b/>
          <w:bCs/>
          <w:color w:val="000000"/>
          <w:kern w:val="24"/>
          <w:sz w:val="22"/>
          <w:szCs w:val="22"/>
        </w:rPr>
        <w:t xml:space="preserve">Supplemental Table 9. </w:t>
      </w:r>
      <w:r w:rsidRPr="00094461">
        <w:rPr>
          <w:rFonts w:asciiTheme="minorHAnsi" w:eastAsia="+mn-ea" w:hAnsiTheme="minorHAnsi" w:cstheme="minorHAnsi"/>
          <w:color w:val="000000"/>
          <w:kern w:val="24"/>
          <w:sz w:val="22"/>
          <w:szCs w:val="22"/>
        </w:rPr>
        <w:t xml:space="preserve">Effects of assembly </w:t>
      </w:r>
      <w:proofErr w:type="spellStart"/>
      <w:r w:rsidRPr="00094461">
        <w:rPr>
          <w:rFonts w:asciiTheme="minorHAnsi" w:eastAsia="+mn-ea" w:hAnsiTheme="minorHAnsi" w:cstheme="minorHAnsi"/>
          <w:color w:val="000000"/>
          <w:kern w:val="24"/>
          <w:sz w:val="22"/>
          <w:szCs w:val="22"/>
        </w:rPr>
        <w:t>method</w:t>
      </w:r>
      <w:r>
        <w:rPr>
          <w:rFonts w:asciiTheme="minorHAnsi" w:eastAsia="+mn-ea" w:hAnsiTheme="minorHAnsi" w:cstheme="minorHAnsi"/>
          <w:color w:val="000000"/>
          <w:kern w:val="24"/>
          <w:sz w:val="22"/>
          <w:szCs w:val="22"/>
          <w:vertAlign w:val="superscript"/>
        </w:rPr>
        <w:t>a</w:t>
      </w:r>
      <w:proofErr w:type="spellEnd"/>
      <w:r>
        <w:rPr>
          <w:rFonts w:asciiTheme="minorHAnsi" w:eastAsia="+mn-ea" w:hAnsiTheme="minorHAnsi" w:cstheme="minorHAnsi"/>
          <w:color w:val="000000"/>
          <w:kern w:val="24"/>
          <w:sz w:val="22"/>
          <w:szCs w:val="22"/>
          <w:vertAlign w:val="superscript"/>
        </w:rPr>
        <w:t xml:space="preserve"> </w:t>
      </w:r>
      <w:r w:rsidRPr="00094461">
        <w:rPr>
          <w:rFonts w:asciiTheme="minorHAnsi" w:eastAsia="+mn-ea" w:hAnsiTheme="minorHAnsi" w:cstheme="minorHAnsi"/>
          <w:color w:val="000000"/>
          <w:kern w:val="24"/>
          <w:sz w:val="22"/>
          <w:szCs w:val="22"/>
        </w:rPr>
        <w:t xml:space="preserve">(percent of down-sampling and/or normalization to 100x coverage) on completeness and redundancy </w:t>
      </w:r>
      <w:proofErr w:type="spellStart"/>
      <w:r w:rsidRPr="00094461">
        <w:rPr>
          <w:rFonts w:asciiTheme="minorHAnsi" w:eastAsia="+mn-ea" w:hAnsiTheme="minorHAnsi" w:cstheme="minorHAnsi"/>
          <w:color w:val="000000"/>
          <w:kern w:val="24"/>
          <w:sz w:val="22"/>
          <w:szCs w:val="22"/>
        </w:rPr>
        <w:t>metrics</w:t>
      </w:r>
      <w:r>
        <w:rPr>
          <w:rFonts w:asciiTheme="minorHAnsi" w:eastAsia="+mn-ea" w:hAnsiTheme="minorHAnsi" w:cstheme="minorHAnsi"/>
          <w:color w:val="000000"/>
          <w:kern w:val="24"/>
          <w:sz w:val="22"/>
          <w:szCs w:val="22"/>
          <w:vertAlign w:val="superscript"/>
        </w:rPr>
        <w:t>b</w:t>
      </w:r>
      <w:proofErr w:type="spellEnd"/>
      <w:r w:rsidRPr="00094461">
        <w:rPr>
          <w:rFonts w:asciiTheme="minorHAnsi" w:eastAsia="+mn-ea" w:hAnsiTheme="minorHAnsi" w:cstheme="minorHAnsi"/>
          <w:color w:val="000000"/>
          <w:kern w:val="24"/>
          <w:sz w:val="22"/>
          <w:szCs w:val="22"/>
        </w:rPr>
        <w:t xml:space="preserve"> </w:t>
      </w:r>
      <w:r>
        <w:rPr>
          <w:rFonts w:asciiTheme="minorHAnsi" w:eastAsia="+mn-ea" w:hAnsiTheme="minorHAnsi" w:cstheme="minorHAnsi"/>
          <w:color w:val="000000"/>
          <w:kern w:val="24"/>
          <w:sz w:val="22"/>
          <w:szCs w:val="22"/>
        </w:rPr>
        <w:t xml:space="preserve">of metagenome assembled genomes (MAGs) </w:t>
      </w:r>
      <w:r w:rsidRPr="00094461">
        <w:rPr>
          <w:rFonts w:asciiTheme="minorHAnsi" w:eastAsia="+mn-ea" w:hAnsiTheme="minorHAnsi" w:cstheme="minorHAnsi"/>
          <w:color w:val="000000"/>
          <w:kern w:val="24"/>
          <w:sz w:val="22"/>
          <w:szCs w:val="22"/>
        </w:rPr>
        <w:t>determined using single copy marker genes (</w:t>
      </w:r>
      <w:proofErr w:type="spellStart"/>
      <w:r w:rsidRPr="00094461">
        <w:rPr>
          <w:rFonts w:asciiTheme="minorHAnsi" w:eastAsia="+mn-ea" w:hAnsiTheme="minorHAnsi" w:cstheme="minorHAnsi"/>
          <w:color w:val="000000"/>
          <w:kern w:val="24"/>
          <w:sz w:val="22"/>
          <w:szCs w:val="22"/>
        </w:rPr>
        <w:t>CheckM</w:t>
      </w:r>
      <w:proofErr w:type="spellEnd"/>
      <w:r>
        <w:rPr>
          <w:rFonts w:asciiTheme="minorHAnsi" w:eastAsia="+mn-ea" w:hAnsiTheme="minorHAnsi" w:cstheme="minorHAnsi"/>
          <w:color w:val="000000"/>
          <w:kern w:val="24"/>
          <w:sz w:val="22"/>
          <w:szCs w:val="22"/>
        </w:rPr>
        <w:t>)</w:t>
      </w:r>
      <w:r>
        <w:rPr>
          <w:rFonts w:asciiTheme="minorHAnsi" w:eastAsia="+mn-ea" w:hAnsiTheme="minorHAnsi" w:cstheme="minorHAnsi"/>
          <w:color w:val="000000"/>
          <w:kern w:val="24"/>
          <w:sz w:val="22"/>
          <w:szCs w:val="22"/>
        </w:rPr>
        <w:fldChar w:fldCharType="begin"/>
      </w:r>
      <w:r>
        <w:rPr>
          <w:rFonts w:asciiTheme="minorHAnsi" w:eastAsia="+mn-ea" w:hAnsiTheme="minorHAnsi" w:cstheme="minorHAnsi"/>
          <w:color w:val="000000"/>
          <w:kern w:val="24"/>
          <w:sz w:val="22"/>
          <w:szCs w:val="22"/>
        </w:rPr>
        <w:instrText xml:space="preserve"> ADDIN ZOTERO_ITEM CSL_CITATION {"citationID":"Yemz9WvQ","properties":{"formattedCitation":"\\super 47\\nosupersub{}","plainCitation":"47","noteIndex":0},"citationItems":[{"id":1031,"uris":["http://zotero.org/users/37643/items/XJET6GLY"],"itemData":{"id":1031,"type":"article-journal","abstract":"Large-scale recovery of genomes from isolates, single cells, and metagenomic data has been made possible by advances in computational methods and substantial reductions in sequencing costs. Although this increasing breadth of draft genomes is providing key information regarding the evolutionary and functional diversity of microbial life, it has become impractical to finish all available reference genomes. Making robust biological inferences from draft genomes requires accurate estimates of their completeness and contamination. Current methods for assessing genome quality are ad hoc and generally make use of a limited number of “marker” genes conserved across all bacterial or archaeal genomes. Here we introduce CheckM, an automated method for assessing the quality of a genome using a broader set of marker genes specific to the position of a genome within a reference genome tree and information about the collocation of these genes. We demonstrate the effectiveness of CheckM using synthetic data and a wide range of isolate-, single-cell-, and metagenome-derived genomes. CheckM is shown to provide accurate estimates of genome completeness and contamination and to outperform existing approaches. Using CheckM, we identify a diverse range of errors currently impacting publicly available isolate genomes and demonstrate that genomes obtained from single cells and metagenomic data vary substantially in quality. In order to facilitate the use of draft genomes, we propose an objective measure of genome quality that can be used to select genomes suitable for specific gene- and genome-centric analyses of microbial communities.","container-title":"Genome Research","DOI":"10.1101/gr.186072.114","ISSN":"1088-9051, 1549-5469","issue":"7","journalAbbreviation":"Genome Res.","language":"en","note":"00402 \nPMID: 25977477","page":"1043-1055","source":"genome.cshlp.org","title":"CheckM: assessing the quality of microbial genomes recovered from isolates, single cells, and metagenomes","title-short":"CheckM","volume":"25","author":[{"family":"Parks","given":"Donovan H."},{"family":"Imelfort","given":"Michael"},{"family":"Skennerton","given":"Connor T."},{"family":"Hugenholtz","given":"Philip"},{"family":"Tyson","given":"Gene W."}],"issued":{"date-parts":[["2015",7,1]]}}}],"schema":"https://github.com/citation-style-language/schema/raw/master/csl-citation.json"} </w:instrText>
      </w:r>
      <w:r>
        <w:rPr>
          <w:rFonts w:asciiTheme="minorHAnsi" w:eastAsia="+mn-ea" w:hAnsiTheme="minorHAnsi" w:cstheme="minorHAnsi"/>
          <w:color w:val="000000"/>
          <w:kern w:val="24"/>
          <w:sz w:val="22"/>
          <w:szCs w:val="22"/>
        </w:rPr>
        <w:fldChar w:fldCharType="separate"/>
      </w:r>
      <w:r w:rsidRPr="00FF072F">
        <w:rPr>
          <w:rFonts w:ascii="Calibri" w:hAnsi="Calibri" w:cs="Calibri"/>
          <w:sz w:val="22"/>
          <w:vertAlign w:val="superscript"/>
        </w:rPr>
        <w:t>47</w:t>
      </w:r>
      <w:r>
        <w:rPr>
          <w:rFonts w:asciiTheme="minorHAnsi" w:eastAsia="+mn-ea" w:hAnsiTheme="minorHAnsi" w:cstheme="minorHAnsi"/>
          <w:color w:val="000000"/>
          <w:kern w:val="24"/>
          <w:sz w:val="22"/>
          <w:szCs w:val="22"/>
        </w:rPr>
        <w:fldChar w:fldCharType="end"/>
      </w:r>
      <w:r w:rsidRPr="00094461">
        <w:rPr>
          <w:rFonts w:asciiTheme="minorHAnsi" w:eastAsia="+mn-ea" w:hAnsiTheme="minorHAnsi" w:cstheme="minorHAnsi"/>
          <w:color w:val="000000"/>
          <w:kern w:val="24"/>
          <w:sz w:val="22"/>
          <w:szCs w:val="22"/>
        </w:rPr>
        <w:t>.</w:t>
      </w:r>
    </w:p>
    <w:bookmarkEnd w:id="3"/>
    <w:bookmarkEnd w:id="5"/>
    <w:p w14:paraId="17DB5379" w14:textId="77777777" w:rsidR="00943225" w:rsidRPr="00943225" w:rsidRDefault="00943225" w:rsidP="00943225">
      <w:pPr>
        <w:spacing w:line="480" w:lineRule="auto"/>
        <w:jc w:val="center"/>
        <w:rPr>
          <w:rFonts w:cstheme="minorHAnsi"/>
          <w:b/>
          <w:color w:val="000000" w:themeColor="text1"/>
          <w:kern w:val="24"/>
        </w:rPr>
      </w:pPr>
    </w:p>
    <w:sectPr w:rsidR="00943225" w:rsidRPr="00943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n-e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225"/>
    <w:rsid w:val="000002FB"/>
    <w:rsid w:val="00002D82"/>
    <w:rsid w:val="00003B47"/>
    <w:rsid w:val="000055D2"/>
    <w:rsid w:val="00005BF3"/>
    <w:rsid w:val="00007529"/>
    <w:rsid w:val="00007EBE"/>
    <w:rsid w:val="00010841"/>
    <w:rsid w:val="00010B71"/>
    <w:rsid w:val="000118D2"/>
    <w:rsid w:val="00012047"/>
    <w:rsid w:val="0001250F"/>
    <w:rsid w:val="00013672"/>
    <w:rsid w:val="0001471D"/>
    <w:rsid w:val="00014CAA"/>
    <w:rsid w:val="00016424"/>
    <w:rsid w:val="0002010B"/>
    <w:rsid w:val="0002292B"/>
    <w:rsid w:val="00022E1C"/>
    <w:rsid w:val="000242FE"/>
    <w:rsid w:val="00024C20"/>
    <w:rsid w:val="000253BA"/>
    <w:rsid w:val="000267AC"/>
    <w:rsid w:val="00027F41"/>
    <w:rsid w:val="000322D9"/>
    <w:rsid w:val="00032E20"/>
    <w:rsid w:val="000334EB"/>
    <w:rsid w:val="00033A58"/>
    <w:rsid w:val="00034450"/>
    <w:rsid w:val="000355E6"/>
    <w:rsid w:val="00036524"/>
    <w:rsid w:val="000377C2"/>
    <w:rsid w:val="000418BC"/>
    <w:rsid w:val="000421A4"/>
    <w:rsid w:val="0004344D"/>
    <w:rsid w:val="00043456"/>
    <w:rsid w:val="0004632E"/>
    <w:rsid w:val="00046561"/>
    <w:rsid w:val="0004687E"/>
    <w:rsid w:val="00047763"/>
    <w:rsid w:val="00052E53"/>
    <w:rsid w:val="00053281"/>
    <w:rsid w:val="00053FFE"/>
    <w:rsid w:val="000549D1"/>
    <w:rsid w:val="00054F82"/>
    <w:rsid w:val="0005537F"/>
    <w:rsid w:val="00056819"/>
    <w:rsid w:val="000579BA"/>
    <w:rsid w:val="00060808"/>
    <w:rsid w:val="000609D9"/>
    <w:rsid w:val="00060FE5"/>
    <w:rsid w:val="000617D2"/>
    <w:rsid w:val="0006214D"/>
    <w:rsid w:val="00062F58"/>
    <w:rsid w:val="0006349F"/>
    <w:rsid w:val="00063ADF"/>
    <w:rsid w:val="00063BD2"/>
    <w:rsid w:val="0006446F"/>
    <w:rsid w:val="0006679C"/>
    <w:rsid w:val="00071011"/>
    <w:rsid w:val="00071E85"/>
    <w:rsid w:val="0007373A"/>
    <w:rsid w:val="00074C66"/>
    <w:rsid w:val="000802E6"/>
    <w:rsid w:val="00081696"/>
    <w:rsid w:val="0008245F"/>
    <w:rsid w:val="00082C56"/>
    <w:rsid w:val="00082E07"/>
    <w:rsid w:val="00085659"/>
    <w:rsid w:val="00085D23"/>
    <w:rsid w:val="00086A51"/>
    <w:rsid w:val="0008715E"/>
    <w:rsid w:val="0008717F"/>
    <w:rsid w:val="00087308"/>
    <w:rsid w:val="00087367"/>
    <w:rsid w:val="00087E72"/>
    <w:rsid w:val="00090132"/>
    <w:rsid w:val="0009047D"/>
    <w:rsid w:val="000905B5"/>
    <w:rsid w:val="00090B2F"/>
    <w:rsid w:val="00091165"/>
    <w:rsid w:val="000917B2"/>
    <w:rsid w:val="00091F02"/>
    <w:rsid w:val="00093CC2"/>
    <w:rsid w:val="00094107"/>
    <w:rsid w:val="0009482A"/>
    <w:rsid w:val="00095EA2"/>
    <w:rsid w:val="00096E92"/>
    <w:rsid w:val="000978A0"/>
    <w:rsid w:val="00097C27"/>
    <w:rsid w:val="000A09CD"/>
    <w:rsid w:val="000A273F"/>
    <w:rsid w:val="000A2EB6"/>
    <w:rsid w:val="000A4C31"/>
    <w:rsid w:val="000A4CBA"/>
    <w:rsid w:val="000A529F"/>
    <w:rsid w:val="000A59E7"/>
    <w:rsid w:val="000A5F8B"/>
    <w:rsid w:val="000A6052"/>
    <w:rsid w:val="000A6CEF"/>
    <w:rsid w:val="000B01B1"/>
    <w:rsid w:val="000B0571"/>
    <w:rsid w:val="000B22F1"/>
    <w:rsid w:val="000B3816"/>
    <w:rsid w:val="000B38E6"/>
    <w:rsid w:val="000B3B32"/>
    <w:rsid w:val="000B56BD"/>
    <w:rsid w:val="000B6401"/>
    <w:rsid w:val="000B64D2"/>
    <w:rsid w:val="000B75D7"/>
    <w:rsid w:val="000B7ED2"/>
    <w:rsid w:val="000C01A0"/>
    <w:rsid w:val="000C02FF"/>
    <w:rsid w:val="000C1F0F"/>
    <w:rsid w:val="000C3C98"/>
    <w:rsid w:val="000C3FE6"/>
    <w:rsid w:val="000C440D"/>
    <w:rsid w:val="000C4F9A"/>
    <w:rsid w:val="000C66DA"/>
    <w:rsid w:val="000C714A"/>
    <w:rsid w:val="000D0737"/>
    <w:rsid w:val="000D1BE5"/>
    <w:rsid w:val="000D2468"/>
    <w:rsid w:val="000D3A92"/>
    <w:rsid w:val="000D4684"/>
    <w:rsid w:val="000D4C74"/>
    <w:rsid w:val="000D50AC"/>
    <w:rsid w:val="000D5208"/>
    <w:rsid w:val="000D5686"/>
    <w:rsid w:val="000D5E8A"/>
    <w:rsid w:val="000D5F47"/>
    <w:rsid w:val="000D5F89"/>
    <w:rsid w:val="000E01E1"/>
    <w:rsid w:val="000E0978"/>
    <w:rsid w:val="000E09AF"/>
    <w:rsid w:val="000E0C6A"/>
    <w:rsid w:val="000E11A8"/>
    <w:rsid w:val="000E14B4"/>
    <w:rsid w:val="000E20E7"/>
    <w:rsid w:val="000E2223"/>
    <w:rsid w:val="000E231D"/>
    <w:rsid w:val="000E2FC0"/>
    <w:rsid w:val="000E3B7B"/>
    <w:rsid w:val="000E532F"/>
    <w:rsid w:val="000E57CE"/>
    <w:rsid w:val="000E66BB"/>
    <w:rsid w:val="000F2035"/>
    <w:rsid w:val="000F33A2"/>
    <w:rsid w:val="000F455F"/>
    <w:rsid w:val="000F48D5"/>
    <w:rsid w:val="000F48F8"/>
    <w:rsid w:val="000F4C72"/>
    <w:rsid w:val="000F62DA"/>
    <w:rsid w:val="000F6AE9"/>
    <w:rsid w:val="000F6B28"/>
    <w:rsid w:val="000F72DF"/>
    <w:rsid w:val="0010181F"/>
    <w:rsid w:val="001035A8"/>
    <w:rsid w:val="001049E3"/>
    <w:rsid w:val="00104E96"/>
    <w:rsid w:val="001063A0"/>
    <w:rsid w:val="0010668E"/>
    <w:rsid w:val="00106C48"/>
    <w:rsid w:val="001108D0"/>
    <w:rsid w:val="001110D3"/>
    <w:rsid w:val="001113A0"/>
    <w:rsid w:val="00111B37"/>
    <w:rsid w:val="00112575"/>
    <w:rsid w:val="00112667"/>
    <w:rsid w:val="00112ABA"/>
    <w:rsid w:val="00113966"/>
    <w:rsid w:val="00113AE1"/>
    <w:rsid w:val="00115D1B"/>
    <w:rsid w:val="001162BE"/>
    <w:rsid w:val="00116721"/>
    <w:rsid w:val="0011699B"/>
    <w:rsid w:val="00116A5E"/>
    <w:rsid w:val="00116D36"/>
    <w:rsid w:val="00117967"/>
    <w:rsid w:val="00117E87"/>
    <w:rsid w:val="0012110B"/>
    <w:rsid w:val="00121135"/>
    <w:rsid w:val="00121580"/>
    <w:rsid w:val="001222F0"/>
    <w:rsid w:val="00122BEF"/>
    <w:rsid w:val="00122F47"/>
    <w:rsid w:val="0012330B"/>
    <w:rsid w:val="0012421D"/>
    <w:rsid w:val="00124435"/>
    <w:rsid w:val="001247FA"/>
    <w:rsid w:val="00126052"/>
    <w:rsid w:val="00126AC8"/>
    <w:rsid w:val="001272F1"/>
    <w:rsid w:val="0012753C"/>
    <w:rsid w:val="0013013A"/>
    <w:rsid w:val="00130189"/>
    <w:rsid w:val="00131D82"/>
    <w:rsid w:val="0013211E"/>
    <w:rsid w:val="001360F3"/>
    <w:rsid w:val="001373D4"/>
    <w:rsid w:val="001377D1"/>
    <w:rsid w:val="0014011F"/>
    <w:rsid w:val="00140CD1"/>
    <w:rsid w:val="001413E7"/>
    <w:rsid w:val="001425DB"/>
    <w:rsid w:val="001438DD"/>
    <w:rsid w:val="00143DC5"/>
    <w:rsid w:val="00146609"/>
    <w:rsid w:val="00147747"/>
    <w:rsid w:val="00150419"/>
    <w:rsid w:val="00150485"/>
    <w:rsid w:val="00150A3D"/>
    <w:rsid w:val="00151AFF"/>
    <w:rsid w:val="00151FCF"/>
    <w:rsid w:val="00152315"/>
    <w:rsid w:val="00152C43"/>
    <w:rsid w:val="0015492E"/>
    <w:rsid w:val="001559BD"/>
    <w:rsid w:val="00155CCD"/>
    <w:rsid w:val="00157621"/>
    <w:rsid w:val="001617AD"/>
    <w:rsid w:val="001618D9"/>
    <w:rsid w:val="00162002"/>
    <w:rsid w:val="00162098"/>
    <w:rsid w:val="00163306"/>
    <w:rsid w:val="0016389E"/>
    <w:rsid w:val="00163B7A"/>
    <w:rsid w:val="00163D0D"/>
    <w:rsid w:val="00163F3E"/>
    <w:rsid w:val="00164792"/>
    <w:rsid w:val="00164BA9"/>
    <w:rsid w:val="00164E23"/>
    <w:rsid w:val="00165D4C"/>
    <w:rsid w:val="00166795"/>
    <w:rsid w:val="00167F1A"/>
    <w:rsid w:val="00167F45"/>
    <w:rsid w:val="0017003D"/>
    <w:rsid w:val="001701CA"/>
    <w:rsid w:val="0017092F"/>
    <w:rsid w:val="00170CAD"/>
    <w:rsid w:val="00170E7D"/>
    <w:rsid w:val="00171BC0"/>
    <w:rsid w:val="00171C9B"/>
    <w:rsid w:val="00173115"/>
    <w:rsid w:val="001737B0"/>
    <w:rsid w:val="00173803"/>
    <w:rsid w:val="00175067"/>
    <w:rsid w:val="00175311"/>
    <w:rsid w:val="001759AF"/>
    <w:rsid w:val="00176645"/>
    <w:rsid w:val="0017692E"/>
    <w:rsid w:val="00177099"/>
    <w:rsid w:val="0017740C"/>
    <w:rsid w:val="00177436"/>
    <w:rsid w:val="00177CB1"/>
    <w:rsid w:val="00177ECB"/>
    <w:rsid w:val="00180994"/>
    <w:rsid w:val="00181057"/>
    <w:rsid w:val="00181137"/>
    <w:rsid w:val="0018146C"/>
    <w:rsid w:val="001814E7"/>
    <w:rsid w:val="00181858"/>
    <w:rsid w:val="001824A3"/>
    <w:rsid w:val="0018279A"/>
    <w:rsid w:val="00183062"/>
    <w:rsid w:val="00185C10"/>
    <w:rsid w:val="00185DF8"/>
    <w:rsid w:val="00186F0A"/>
    <w:rsid w:val="001878F9"/>
    <w:rsid w:val="0019028E"/>
    <w:rsid w:val="00191066"/>
    <w:rsid w:val="00191F27"/>
    <w:rsid w:val="00193BD4"/>
    <w:rsid w:val="00194940"/>
    <w:rsid w:val="0019576B"/>
    <w:rsid w:val="00195F0E"/>
    <w:rsid w:val="0019797A"/>
    <w:rsid w:val="001A0AD7"/>
    <w:rsid w:val="001A0F94"/>
    <w:rsid w:val="001A176F"/>
    <w:rsid w:val="001A1D6C"/>
    <w:rsid w:val="001A1F04"/>
    <w:rsid w:val="001A24C4"/>
    <w:rsid w:val="001A3C4D"/>
    <w:rsid w:val="001A3F79"/>
    <w:rsid w:val="001A4EAD"/>
    <w:rsid w:val="001A572E"/>
    <w:rsid w:val="001A584C"/>
    <w:rsid w:val="001A6494"/>
    <w:rsid w:val="001A6D27"/>
    <w:rsid w:val="001A7D94"/>
    <w:rsid w:val="001B05F9"/>
    <w:rsid w:val="001B225B"/>
    <w:rsid w:val="001B4570"/>
    <w:rsid w:val="001B5CCF"/>
    <w:rsid w:val="001B6138"/>
    <w:rsid w:val="001B6A3E"/>
    <w:rsid w:val="001B72C8"/>
    <w:rsid w:val="001B7401"/>
    <w:rsid w:val="001B7652"/>
    <w:rsid w:val="001C0403"/>
    <w:rsid w:val="001C1B40"/>
    <w:rsid w:val="001C1F58"/>
    <w:rsid w:val="001C256D"/>
    <w:rsid w:val="001C2D50"/>
    <w:rsid w:val="001C3607"/>
    <w:rsid w:val="001C3FE1"/>
    <w:rsid w:val="001C47B0"/>
    <w:rsid w:val="001C51FA"/>
    <w:rsid w:val="001C5C21"/>
    <w:rsid w:val="001C6656"/>
    <w:rsid w:val="001C684D"/>
    <w:rsid w:val="001C751B"/>
    <w:rsid w:val="001C7747"/>
    <w:rsid w:val="001D0051"/>
    <w:rsid w:val="001D00BD"/>
    <w:rsid w:val="001D11AC"/>
    <w:rsid w:val="001D1A02"/>
    <w:rsid w:val="001D1F00"/>
    <w:rsid w:val="001D29DA"/>
    <w:rsid w:val="001D2F77"/>
    <w:rsid w:val="001D4B3F"/>
    <w:rsid w:val="001D6C73"/>
    <w:rsid w:val="001D7383"/>
    <w:rsid w:val="001D7DE3"/>
    <w:rsid w:val="001E00ED"/>
    <w:rsid w:val="001E0D6A"/>
    <w:rsid w:val="001E10E1"/>
    <w:rsid w:val="001E600F"/>
    <w:rsid w:val="001E6674"/>
    <w:rsid w:val="001E6B4F"/>
    <w:rsid w:val="001E7F11"/>
    <w:rsid w:val="001F0332"/>
    <w:rsid w:val="001F06B5"/>
    <w:rsid w:val="001F1693"/>
    <w:rsid w:val="001F1F7E"/>
    <w:rsid w:val="001F2A46"/>
    <w:rsid w:val="001F426B"/>
    <w:rsid w:val="001F42CB"/>
    <w:rsid w:val="001F4365"/>
    <w:rsid w:val="001F45CF"/>
    <w:rsid w:val="001F4D05"/>
    <w:rsid w:val="001F5330"/>
    <w:rsid w:val="001F5DED"/>
    <w:rsid w:val="001F7ACE"/>
    <w:rsid w:val="00200200"/>
    <w:rsid w:val="002005CD"/>
    <w:rsid w:val="0020096E"/>
    <w:rsid w:val="00201D85"/>
    <w:rsid w:val="00201E3F"/>
    <w:rsid w:val="002036FB"/>
    <w:rsid w:val="00203B03"/>
    <w:rsid w:val="00203C12"/>
    <w:rsid w:val="00204D75"/>
    <w:rsid w:val="00205794"/>
    <w:rsid w:val="002060A1"/>
    <w:rsid w:val="00206B23"/>
    <w:rsid w:val="00206E8A"/>
    <w:rsid w:val="00207115"/>
    <w:rsid w:val="00207646"/>
    <w:rsid w:val="002077E7"/>
    <w:rsid w:val="00207C00"/>
    <w:rsid w:val="00210D01"/>
    <w:rsid w:val="00211518"/>
    <w:rsid w:val="00211AD3"/>
    <w:rsid w:val="002123C1"/>
    <w:rsid w:val="00212664"/>
    <w:rsid w:val="00212B07"/>
    <w:rsid w:val="00214B94"/>
    <w:rsid w:val="00214CCE"/>
    <w:rsid w:val="00215851"/>
    <w:rsid w:val="00215AAD"/>
    <w:rsid w:val="002163FE"/>
    <w:rsid w:val="00217371"/>
    <w:rsid w:val="00217AA9"/>
    <w:rsid w:val="00217B5D"/>
    <w:rsid w:val="00220195"/>
    <w:rsid w:val="00220214"/>
    <w:rsid w:val="00220924"/>
    <w:rsid w:val="002218C3"/>
    <w:rsid w:val="0022282C"/>
    <w:rsid w:val="00223675"/>
    <w:rsid w:val="00223DDA"/>
    <w:rsid w:val="00224D01"/>
    <w:rsid w:val="002256FE"/>
    <w:rsid w:val="00226805"/>
    <w:rsid w:val="0022680D"/>
    <w:rsid w:val="00226F4F"/>
    <w:rsid w:val="00226F83"/>
    <w:rsid w:val="0022708F"/>
    <w:rsid w:val="00230D95"/>
    <w:rsid w:val="00231E63"/>
    <w:rsid w:val="002320AA"/>
    <w:rsid w:val="0023245B"/>
    <w:rsid w:val="00232939"/>
    <w:rsid w:val="00234803"/>
    <w:rsid w:val="002352E0"/>
    <w:rsid w:val="00235679"/>
    <w:rsid w:val="00235AF7"/>
    <w:rsid w:val="0023763B"/>
    <w:rsid w:val="00240AA7"/>
    <w:rsid w:val="00241202"/>
    <w:rsid w:val="00241510"/>
    <w:rsid w:val="002416BC"/>
    <w:rsid w:val="0024235C"/>
    <w:rsid w:val="0024250D"/>
    <w:rsid w:val="002431E0"/>
    <w:rsid w:val="002432DE"/>
    <w:rsid w:val="002438FB"/>
    <w:rsid w:val="00243AEA"/>
    <w:rsid w:val="00243E16"/>
    <w:rsid w:val="00244536"/>
    <w:rsid w:val="00246311"/>
    <w:rsid w:val="002466BA"/>
    <w:rsid w:val="00246DCF"/>
    <w:rsid w:val="0024785F"/>
    <w:rsid w:val="002501DE"/>
    <w:rsid w:val="00250B48"/>
    <w:rsid w:val="002522FA"/>
    <w:rsid w:val="002548E5"/>
    <w:rsid w:val="00255459"/>
    <w:rsid w:val="00255F84"/>
    <w:rsid w:val="00256224"/>
    <w:rsid w:val="00256951"/>
    <w:rsid w:val="0025709F"/>
    <w:rsid w:val="0025787E"/>
    <w:rsid w:val="00257E25"/>
    <w:rsid w:val="00261D76"/>
    <w:rsid w:val="00263113"/>
    <w:rsid w:val="002632A2"/>
    <w:rsid w:val="00263FD2"/>
    <w:rsid w:val="00264000"/>
    <w:rsid w:val="0026406B"/>
    <w:rsid w:val="002648CF"/>
    <w:rsid w:val="00264D63"/>
    <w:rsid w:val="002654E1"/>
    <w:rsid w:val="00265A55"/>
    <w:rsid w:val="00266268"/>
    <w:rsid w:val="00266DD6"/>
    <w:rsid w:val="00270285"/>
    <w:rsid w:val="00270A8B"/>
    <w:rsid w:val="00270D8B"/>
    <w:rsid w:val="00271BB9"/>
    <w:rsid w:val="0027282D"/>
    <w:rsid w:val="002730E6"/>
    <w:rsid w:val="002734AF"/>
    <w:rsid w:val="00274391"/>
    <w:rsid w:val="0027488E"/>
    <w:rsid w:val="00274F38"/>
    <w:rsid w:val="00277A04"/>
    <w:rsid w:val="00277F90"/>
    <w:rsid w:val="0028016D"/>
    <w:rsid w:val="002809AD"/>
    <w:rsid w:val="00280CC2"/>
    <w:rsid w:val="00281C40"/>
    <w:rsid w:val="00281C42"/>
    <w:rsid w:val="0028273F"/>
    <w:rsid w:val="002842FE"/>
    <w:rsid w:val="0028459B"/>
    <w:rsid w:val="002856AA"/>
    <w:rsid w:val="0028692B"/>
    <w:rsid w:val="00286C32"/>
    <w:rsid w:val="002904F3"/>
    <w:rsid w:val="0029069F"/>
    <w:rsid w:val="00290BBB"/>
    <w:rsid w:val="00290D3F"/>
    <w:rsid w:val="002925ED"/>
    <w:rsid w:val="002932D9"/>
    <w:rsid w:val="00293D74"/>
    <w:rsid w:val="00294B11"/>
    <w:rsid w:val="002952FF"/>
    <w:rsid w:val="00296E1D"/>
    <w:rsid w:val="002A07DE"/>
    <w:rsid w:val="002A0D5A"/>
    <w:rsid w:val="002A29B4"/>
    <w:rsid w:val="002A2D19"/>
    <w:rsid w:val="002A32DC"/>
    <w:rsid w:val="002A343B"/>
    <w:rsid w:val="002A433F"/>
    <w:rsid w:val="002A50DD"/>
    <w:rsid w:val="002A5DAE"/>
    <w:rsid w:val="002A66D7"/>
    <w:rsid w:val="002A7B04"/>
    <w:rsid w:val="002B02CA"/>
    <w:rsid w:val="002B0505"/>
    <w:rsid w:val="002B05B7"/>
    <w:rsid w:val="002B2945"/>
    <w:rsid w:val="002B2A5D"/>
    <w:rsid w:val="002B3539"/>
    <w:rsid w:val="002B3843"/>
    <w:rsid w:val="002B4369"/>
    <w:rsid w:val="002B4A1A"/>
    <w:rsid w:val="002B5ABC"/>
    <w:rsid w:val="002B716A"/>
    <w:rsid w:val="002B7BEF"/>
    <w:rsid w:val="002C0A30"/>
    <w:rsid w:val="002C15AA"/>
    <w:rsid w:val="002C16A0"/>
    <w:rsid w:val="002C175F"/>
    <w:rsid w:val="002C20B5"/>
    <w:rsid w:val="002C275C"/>
    <w:rsid w:val="002C29B3"/>
    <w:rsid w:val="002C3418"/>
    <w:rsid w:val="002C3713"/>
    <w:rsid w:val="002C48C3"/>
    <w:rsid w:val="002C5962"/>
    <w:rsid w:val="002C61FB"/>
    <w:rsid w:val="002C677C"/>
    <w:rsid w:val="002C7230"/>
    <w:rsid w:val="002C7CAB"/>
    <w:rsid w:val="002C7CF8"/>
    <w:rsid w:val="002D0538"/>
    <w:rsid w:val="002D0B9D"/>
    <w:rsid w:val="002D0D3F"/>
    <w:rsid w:val="002D2E55"/>
    <w:rsid w:val="002D3527"/>
    <w:rsid w:val="002D3DD5"/>
    <w:rsid w:val="002D46AA"/>
    <w:rsid w:val="002D4DA9"/>
    <w:rsid w:val="002D591C"/>
    <w:rsid w:val="002D6466"/>
    <w:rsid w:val="002D658A"/>
    <w:rsid w:val="002D673A"/>
    <w:rsid w:val="002D6B88"/>
    <w:rsid w:val="002D6BFB"/>
    <w:rsid w:val="002D7C7F"/>
    <w:rsid w:val="002D7F93"/>
    <w:rsid w:val="002D7FCA"/>
    <w:rsid w:val="002E021F"/>
    <w:rsid w:val="002E083F"/>
    <w:rsid w:val="002E0B0E"/>
    <w:rsid w:val="002E15A1"/>
    <w:rsid w:val="002E1C68"/>
    <w:rsid w:val="002E2794"/>
    <w:rsid w:val="002E3079"/>
    <w:rsid w:val="002E36BA"/>
    <w:rsid w:val="002E46CC"/>
    <w:rsid w:val="002E6D09"/>
    <w:rsid w:val="002E7503"/>
    <w:rsid w:val="002F05D7"/>
    <w:rsid w:val="002F0A7C"/>
    <w:rsid w:val="002F0C14"/>
    <w:rsid w:val="002F13C7"/>
    <w:rsid w:val="002F1BE8"/>
    <w:rsid w:val="002F2AB4"/>
    <w:rsid w:val="002F2D96"/>
    <w:rsid w:val="002F345D"/>
    <w:rsid w:val="002F3BB8"/>
    <w:rsid w:val="002F4F2B"/>
    <w:rsid w:val="002F54FA"/>
    <w:rsid w:val="002F6E75"/>
    <w:rsid w:val="002F723A"/>
    <w:rsid w:val="002F7671"/>
    <w:rsid w:val="002F781C"/>
    <w:rsid w:val="002F7F4C"/>
    <w:rsid w:val="002F7FB9"/>
    <w:rsid w:val="0030106E"/>
    <w:rsid w:val="003013C8"/>
    <w:rsid w:val="00301717"/>
    <w:rsid w:val="00302D9D"/>
    <w:rsid w:val="00303178"/>
    <w:rsid w:val="0030330B"/>
    <w:rsid w:val="0030484F"/>
    <w:rsid w:val="00305356"/>
    <w:rsid w:val="00305BBA"/>
    <w:rsid w:val="003060BE"/>
    <w:rsid w:val="003072B5"/>
    <w:rsid w:val="003100BB"/>
    <w:rsid w:val="00310711"/>
    <w:rsid w:val="00310889"/>
    <w:rsid w:val="0031096C"/>
    <w:rsid w:val="0031365B"/>
    <w:rsid w:val="00313BC1"/>
    <w:rsid w:val="00313C23"/>
    <w:rsid w:val="00314AF0"/>
    <w:rsid w:val="0031526D"/>
    <w:rsid w:val="0031541E"/>
    <w:rsid w:val="0031749C"/>
    <w:rsid w:val="003176F4"/>
    <w:rsid w:val="0031797C"/>
    <w:rsid w:val="00317F69"/>
    <w:rsid w:val="003207C7"/>
    <w:rsid w:val="0032170C"/>
    <w:rsid w:val="00321895"/>
    <w:rsid w:val="00321DF1"/>
    <w:rsid w:val="00323103"/>
    <w:rsid w:val="003237A4"/>
    <w:rsid w:val="00323DB4"/>
    <w:rsid w:val="0032416E"/>
    <w:rsid w:val="00325145"/>
    <w:rsid w:val="00325D1B"/>
    <w:rsid w:val="0032642A"/>
    <w:rsid w:val="00326CDC"/>
    <w:rsid w:val="00327454"/>
    <w:rsid w:val="00327465"/>
    <w:rsid w:val="003278C8"/>
    <w:rsid w:val="0033158E"/>
    <w:rsid w:val="00331E86"/>
    <w:rsid w:val="00332570"/>
    <w:rsid w:val="00336288"/>
    <w:rsid w:val="0033673E"/>
    <w:rsid w:val="00336BF0"/>
    <w:rsid w:val="00337F33"/>
    <w:rsid w:val="003407F9"/>
    <w:rsid w:val="003414D9"/>
    <w:rsid w:val="003418C6"/>
    <w:rsid w:val="00342382"/>
    <w:rsid w:val="003425F5"/>
    <w:rsid w:val="0034345B"/>
    <w:rsid w:val="00344E77"/>
    <w:rsid w:val="0034535D"/>
    <w:rsid w:val="00345D7A"/>
    <w:rsid w:val="003463E6"/>
    <w:rsid w:val="00347EF6"/>
    <w:rsid w:val="0035073C"/>
    <w:rsid w:val="0035300D"/>
    <w:rsid w:val="00353987"/>
    <w:rsid w:val="00353BF0"/>
    <w:rsid w:val="00354655"/>
    <w:rsid w:val="00354722"/>
    <w:rsid w:val="0035628B"/>
    <w:rsid w:val="003567D8"/>
    <w:rsid w:val="003568B8"/>
    <w:rsid w:val="00357E64"/>
    <w:rsid w:val="0036050A"/>
    <w:rsid w:val="0036147A"/>
    <w:rsid w:val="00361748"/>
    <w:rsid w:val="00361BE2"/>
    <w:rsid w:val="003627A3"/>
    <w:rsid w:val="003630C8"/>
    <w:rsid w:val="00367392"/>
    <w:rsid w:val="00367421"/>
    <w:rsid w:val="003713F5"/>
    <w:rsid w:val="0037234D"/>
    <w:rsid w:val="0037287B"/>
    <w:rsid w:val="003738CD"/>
    <w:rsid w:val="00373AFA"/>
    <w:rsid w:val="00373D6F"/>
    <w:rsid w:val="00374B76"/>
    <w:rsid w:val="003753EA"/>
    <w:rsid w:val="00375711"/>
    <w:rsid w:val="003768DC"/>
    <w:rsid w:val="00376A4F"/>
    <w:rsid w:val="003776A4"/>
    <w:rsid w:val="0038052F"/>
    <w:rsid w:val="003808F6"/>
    <w:rsid w:val="0038118A"/>
    <w:rsid w:val="003813C9"/>
    <w:rsid w:val="00382D28"/>
    <w:rsid w:val="00383ECF"/>
    <w:rsid w:val="00383F95"/>
    <w:rsid w:val="00383FBA"/>
    <w:rsid w:val="0038516D"/>
    <w:rsid w:val="003856CF"/>
    <w:rsid w:val="00385C45"/>
    <w:rsid w:val="00385E71"/>
    <w:rsid w:val="003879FA"/>
    <w:rsid w:val="00387BF0"/>
    <w:rsid w:val="003917F5"/>
    <w:rsid w:val="00391BC1"/>
    <w:rsid w:val="0039293D"/>
    <w:rsid w:val="00393210"/>
    <w:rsid w:val="00393479"/>
    <w:rsid w:val="00393ACD"/>
    <w:rsid w:val="00394214"/>
    <w:rsid w:val="00394600"/>
    <w:rsid w:val="00394B57"/>
    <w:rsid w:val="00394BB0"/>
    <w:rsid w:val="003952C2"/>
    <w:rsid w:val="00395E55"/>
    <w:rsid w:val="003A18DF"/>
    <w:rsid w:val="003A44D7"/>
    <w:rsid w:val="003A46E3"/>
    <w:rsid w:val="003A49FE"/>
    <w:rsid w:val="003A4B2F"/>
    <w:rsid w:val="003A6BDA"/>
    <w:rsid w:val="003A7A65"/>
    <w:rsid w:val="003A7C63"/>
    <w:rsid w:val="003B06AB"/>
    <w:rsid w:val="003B09AA"/>
    <w:rsid w:val="003B27E3"/>
    <w:rsid w:val="003B3F04"/>
    <w:rsid w:val="003B4B92"/>
    <w:rsid w:val="003B538D"/>
    <w:rsid w:val="003B5E37"/>
    <w:rsid w:val="003B6186"/>
    <w:rsid w:val="003B6238"/>
    <w:rsid w:val="003B74FB"/>
    <w:rsid w:val="003B7719"/>
    <w:rsid w:val="003C0277"/>
    <w:rsid w:val="003C073B"/>
    <w:rsid w:val="003C0BC4"/>
    <w:rsid w:val="003C1C61"/>
    <w:rsid w:val="003C3891"/>
    <w:rsid w:val="003C4C1B"/>
    <w:rsid w:val="003C4CD3"/>
    <w:rsid w:val="003C4F76"/>
    <w:rsid w:val="003C52E2"/>
    <w:rsid w:val="003C60D2"/>
    <w:rsid w:val="003C77DA"/>
    <w:rsid w:val="003C7F96"/>
    <w:rsid w:val="003D00E1"/>
    <w:rsid w:val="003D0A60"/>
    <w:rsid w:val="003D0E03"/>
    <w:rsid w:val="003D1A29"/>
    <w:rsid w:val="003D36D9"/>
    <w:rsid w:val="003D3AB0"/>
    <w:rsid w:val="003D52B2"/>
    <w:rsid w:val="003D574C"/>
    <w:rsid w:val="003D5E7F"/>
    <w:rsid w:val="003D5EE0"/>
    <w:rsid w:val="003D6028"/>
    <w:rsid w:val="003D6FEF"/>
    <w:rsid w:val="003D7497"/>
    <w:rsid w:val="003D7902"/>
    <w:rsid w:val="003E0E10"/>
    <w:rsid w:val="003E17A0"/>
    <w:rsid w:val="003E1827"/>
    <w:rsid w:val="003E2EB0"/>
    <w:rsid w:val="003E3E70"/>
    <w:rsid w:val="003E4453"/>
    <w:rsid w:val="003E46E9"/>
    <w:rsid w:val="003E5038"/>
    <w:rsid w:val="003E5E9D"/>
    <w:rsid w:val="003E6C34"/>
    <w:rsid w:val="003E75BA"/>
    <w:rsid w:val="003E77C0"/>
    <w:rsid w:val="003E79BE"/>
    <w:rsid w:val="003F2648"/>
    <w:rsid w:val="003F338D"/>
    <w:rsid w:val="003F37F5"/>
    <w:rsid w:val="003F4D4F"/>
    <w:rsid w:val="003F509F"/>
    <w:rsid w:val="003F56AD"/>
    <w:rsid w:val="003F65D6"/>
    <w:rsid w:val="003F69B9"/>
    <w:rsid w:val="003F6D42"/>
    <w:rsid w:val="003F6DC5"/>
    <w:rsid w:val="003F6FFC"/>
    <w:rsid w:val="00400EC1"/>
    <w:rsid w:val="00400F92"/>
    <w:rsid w:val="00401CB3"/>
    <w:rsid w:val="00402282"/>
    <w:rsid w:val="0040250C"/>
    <w:rsid w:val="00402A58"/>
    <w:rsid w:val="00402B94"/>
    <w:rsid w:val="00403C85"/>
    <w:rsid w:val="00404557"/>
    <w:rsid w:val="00404ED7"/>
    <w:rsid w:val="004058FA"/>
    <w:rsid w:val="00405EB0"/>
    <w:rsid w:val="00406073"/>
    <w:rsid w:val="0040633A"/>
    <w:rsid w:val="00406629"/>
    <w:rsid w:val="00406EF9"/>
    <w:rsid w:val="00407442"/>
    <w:rsid w:val="00410A4C"/>
    <w:rsid w:val="00412681"/>
    <w:rsid w:val="00413623"/>
    <w:rsid w:val="00413D2E"/>
    <w:rsid w:val="00413DAA"/>
    <w:rsid w:val="00413F11"/>
    <w:rsid w:val="00415137"/>
    <w:rsid w:val="00415293"/>
    <w:rsid w:val="004159AC"/>
    <w:rsid w:val="004161FA"/>
    <w:rsid w:val="00417958"/>
    <w:rsid w:val="00420FE8"/>
    <w:rsid w:val="00422A3F"/>
    <w:rsid w:val="00422BAA"/>
    <w:rsid w:val="00423E04"/>
    <w:rsid w:val="00424A0C"/>
    <w:rsid w:val="00424DC8"/>
    <w:rsid w:val="004251F3"/>
    <w:rsid w:val="0042582D"/>
    <w:rsid w:val="004267CA"/>
    <w:rsid w:val="00426D4C"/>
    <w:rsid w:val="0042751D"/>
    <w:rsid w:val="004318C4"/>
    <w:rsid w:val="004327A8"/>
    <w:rsid w:val="00433270"/>
    <w:rsid w:val="004348D9"/>
    <w:rsid w:val="004349F9"/>
    <w:rsid w:val="00436D23"/>
    <w:rsid w:val="00440B5F"/>
    <w:rsid w:val="004411A3"/>
    <w:rsid w:val="0044223C"/>
    <w:rsid w:val="00442813"/>
    <w:rsid w:val="004428B7"/>
    <w:rsid w:val="00444E2C"/>
    <w:rsid w:val="004457AE"/>
    <w:rsid w:val="00445AF8"/>
    <w:rsid w:val="00445DBC"/>
    <w:rsid w:val="00446340"/>
    <w:rsid w:val="004464F9"/>
    <w:rsid w:val="004465F9"/>
    <w:rsid w:val="00446D0A"/>
    <w:rsid w:val="00452DF7"/>
    <w:rsid w:val="00453C92"/>
    <w:rsid w:val="00454167"/>
    <w:rsid w:val="00454977"/>
    <w:rsid w:val="004551FD"/>
    <w:rsid w:val="00455261"/>
    <w:rsid w:val="004555DF"/>
    <w:rsid w:val="00456DD8"/>
    <w:rsid w:val="00462F8C"/>
    <w:rsid w:val="00463640"/>
    <w:rsid w:val="00463DAB"/>
    <w:rsid w:val="0046464D"/>
    <w:rsid w:val="0046628D"/>
    <w:rsid w:val="004665A4"/>
    <w:rsid w:val="0046706A"/>
    <w:rsid w:val="004700F7"/>
    <w:rsid w:val="004704A4"/>
    <w:rsid w:val="00471A5C"/>
    <w:rsid w:val="00471BF4"/>
    <w:rsid w:val="00471FCA"/>
    <w:rsid w:val="004722DE"/>
    <w:rsid w:val="00473CB0"/>
    <w:rsid w:val="00473D87"/>
    <w:rsid w:val="004742AF"/>
    <w:rsid w:val="00474877"/>
    <w:rsid w:val="00476091"/>
    <w:rsid w:val="00476530"/>
    <w:rsid w:val="004769AC"/>
    <w:rsid w:val="00476E89"/>
    <w:rsid w:val="004778D5"/>
    <w:rsid w:val="00481133"/>
    <w:rsid w:val="00481138"/>
    <w:rsid w:val="004816DA"/>
    <w:rsid w:val="00482A1B"/>
    <w:rsid w:val="00482A5D"/>
    <w:rsid w:val="00483232"/>
    <w:rsid w:val="004832B8"/>
    <w:rsid w:val="004842D1"/>
    <w:rsid w:val="0048453E"/>
    <w:rsid w:val="00485740"/>
    <w:rsid w:val="0049044A"/>
    <w:rsid w:val="004909CE"/>
    <w:rsid w:val="00490D8C"/>
    <w:rsid w:val="004911DA"/>
    <w:rsid w:val="00492D33"/>
    <w:rsid w:val="00493079"/>
    <w:rsid w:val="00494070"/>
    <w:rsid w:val="00494A58"/>
    <w:rsid w:val="00494F7D"/>
    <w:rsid w:val="00496625"/>
    <w:rsid w:val="00496C55"/>
    <w:rsid w:val="00497F3A"/>
    <w:rsid w:val="004A0168"/>
    <w:rsid w:val="004A12AE"/>
    <w:rsid w:val="004A246E"/>
    <w:rsid w:val="004A30BF"/>
    <w:rsid w:val="004A455D"/>
    <w:rsid w:val="004A4D92"/>
    <w:rsid w:val="004A5F0C"/>
    <w:rsid w:val="004A69B4"/>
    <w:rsid w:val="004B0666"/>
    <w:rsid w:val="004B2695"/>
    <w:rsid w:val="004B27C3"/>
    <w:rsid w:val="004B3D29"/>
    <w:rsid w:val="004B3E92"/>
    <w:rsid w:val="004B3F60"/>
    <w:rsid w:val="004B4904"/>
    <w:rsid w:val="004B4ECE"/>
    <w:rsid w:val="004B4FB8"/>
    <w:rsid w:val="004B51D6"/>
    <w:rsid w:val="004B5563"/>
    <w:rsid w:val="004B5642"/>
    <w:rsid w:val="004B5F0D"/>
    <w:rsid w:val="004B6925"/>
    <w:rsid w:val="004B6AA7"/>
    <w:rsid w:val="004B7183"/>
    <w:rsid w:val="004C2458"/>
    <w:rsid w:val="004C30D9"/>
    <w:rsid w:val="004C348D"/>
    <w:rsid w:val="004C36CD"/>
    <w:rsid w:val="004C42BE"/>
    <w:rsid w:val="004C4E30"/>
    <w:rsid w:val="004C4EB7"/>
    <w:rsid w:val="004C506F"/>
    <w:rsid w:val="004C5B8B"/>
    <w:rsid w:val="004D04BE"/>
    <w:rsid w:val="004D206C"/>
    <w:rsid w:val="004D21AC"/>
    <w:rsid w:val="004D24C8"/>
    <w:rsid w:val="004D3E19"/>
    <w:rsid w:val="004D4854"/>
    <w:rsid w:val="004D5A16"/>
    <w:rsid w:val="004D6C70"/>
    <w:rsid w:val="004D6D1E"/>
    <w:rsid w:val="004D7D4C"/>
    <w:rsid w:val="004E130F"/>
    <w:rsid w:val="004E1E36"/>
    <w:rsid w:val="004E2018"/>
    <w:rsid w:val="004E2121"/>
    <w:rsid w:val="004E25F8"/>
    <w:rsid w:val="004E26CF"/>
    <w:rsid w:val="004E29C9"/>
    <w:rsid w:val="004E2EA8"/>
    <w:rsid w:val="004E3292"/>
    <w:rsid w:val="004E33C8"/>
    <w:rsid w:val="004E3CA6"/>
    <w:rsid w:val="004E404D"/>
    <w:rsid w:val="004E50AA"/>
    <w:rsid w:val="004E58DA"/>
    <w:rsid w:val="004E65B9"/>
    <w:rsid w:val="004E687F"/>
    <w:rsid w:val="004F0321"/>
    <w:rsid w:val="004F1E01"/>
    <w:rsid w:val="004F287D"/>
    <w:rsid w:val="004F3E1E"/>
    <w:rsid w:val="004F3E9A"/>
    <w:rsid w:val="004F41B2"/>
    <w:rsid w:val="004F52C1"/>
    <w:rsid w:val="004F543E"/>
    <w:rsid w:val="004F577A"/>
    <w:rsid w:val="004F7A39"/>
    <w:rsid w:val="004F7E42"/>
    <w:rsid w:val="00500304"/>
    <w:rsid w:val="005016F5"/>
    <w:rsid w:val="00501B76"/>
    <w:rsid w:val="00501CE0"/>
    <w:rsid w:val="0050226D"/>
    <w:rsid w:val="00503479"/>
    <w:rsid w:val="00504C3D"/>
    <w:rsid w:val="00505371"/>
    <w:rsid w:val="00505FC4"/>
    <w:rsid w:val="00506CE6"/>
    <w:rsid w:val="005075A0"/>
    <w:rsid w:val="00511B0C"/>
    <w:rsid w:val="00511FCC"/>
    <w:rsid w:val="00513B65"/>
    <w:rsid w:val="00513DB3"/>
    <w:rsid w:val="0051427D"/>
    <w:rsid w:val="00514319"/>
    <w:rsid w:val="00514917"/>
    <w:rsid w:val="005151CD"/>
    <w:rsid w:val="00515648"/>
    <w:rsid w:val="00516F7D"/>
    <w:rsid w:val="00517DEC"/>
    <w:rsid w:val="00520D94"/>
    <w:rsid w:val="00521E75"/>
    <w:rsid w:val="00522026"/>
    <w:rsid w:val="00523A1D"/>
    <w:rsid w:val="00526A69"/>
    <w:rsid w:val="005271E6"/>
    <w:rsid w:val="00527FE7"/>
    <w:rsid w:val="00530AF8"/>
    <w:rsid w:val="00530E2F"/>
    <w:rsid w:val="0053130D"/>
    <w:rsid w:val="005338CB"/>
    <w:rsid w:val="005341C6"/>
    <w:rsid w:val="00534855"/>
    <w:rsid w:val="00534DB4"/>
    <w:rsid w:val="005354D8"/>
    <w:rsid w:val="0053554D"/>
    <w:rsid w:val="00535C98"/>
    <w:rsid w:val="00535DF2"/>
    <w:rsid w:val="00535E20"/>
    <w:rsid w:val="005362DE"/>
    <w:rsid w:val="00536B17"/>
    <w:rsid w:val="00536B6F"/>
    <w:rsid w:val="0053793A"/>
    <w:rsid w:val="00537EE6"/>
    <w:rsid w:val="005432FB"/>
    <w:rsid w:val="00543B1E"/>
    <w:rsid w:val="00543E87"/>
    <w:rsid w:val="00544FB2"/>
    <w:rsid w:val="00546396"/>
    <w:rsid w:val="005463D6"/>
    <w:rsid w:val="00546E81"/>
    <w:rsid w:val="00547160"/>
    <w:rsid w:val="005500C7"/>
    <w:rsid w:val="00551905"/>
    <w:rsid w:val="00551F85"/>
    <w:rsid w:val="00552951"/>
    <w:rsid w:val="00553B40"/>
    <w:rsid w:val="00554382"/>
    <w:rsid w:val="00554807"/>
    <w:rsid w:val="00554C95"/>
    <w:rsid w:val="0055594A"/>
    <w:rsid w:val="005563E5"/>
    <w:rsid w:val="005564E0"/>
    <w:rsid w:val="00560101"/>
    <w:rsid w:val="00560F17"/>
    <w:rsid w:val="00561C4A"/>
    <w:rsid w:val="00561F2A"/>
    <w:rsid w:val="0056367C"/>
    <w:rsid w:val="005646CA"/>
    <w:rsid w:val="005647D5"/>
    <w:rsid w:val="00564F9F"/>
    <w:rsid w:val="00565D6A"/>
    <w:rsid w:val="0056671B"/>
    <w:rsid w:val="005671C6"/>
    <w:rsid w:val="005709FD"/>
    <w:rsid w:val="00571127"/>
    <w:rsid w:val="00571536"/>
    <w:rsid w:val="00572317"/>
    <w:rsid w:val="00573505"/>
    <w:rsid w:val="005737E2"/>
    <w:rsid w:val="005739C6"/>
    <w:rsid w:val="00573AA4"/>
    <w:rsid w:val="00573B5F"/>
    <w:rsid w:val="005748CC"/>
    <w:rsid w:val="00574BE1"/>
    <w:rsid w:val="00575EB1"/>
    <w:rsid w:val="0057772A"/>
    <w:rsid w:val="00580C4E"/>
    <w:rsid w:val="00580F12"/>
    <w:rsid w:val="00581833"/>
    <w:rsid w:val="005824A3"/>
    <w:rsid w:val="005824AD"/>
    <w:rsid w:val="00582DCB"/>
    <w:rsid w:val="00583DE7"/>
    <w:rsid w:val="00584571"/>
    <w:rsid w:val="00586232"/>
    <w:rsid w:val="00587B46"/>
    <w:rsid w:val="00587D18"/>
    <w:rsid w:val="005902E6"/>
    <w:rsid w:val="00590556"/>
    <w:rsid w:val="005923D9"/>
    <w:rsid w:val="005948D1"/>
    <w:rsid w:val="00594CED"/>
    <w:rsid w:val="00594EEF"/>
    <w:rsid w:val="00595169"/>
    <w:rsid w:val="0059578E"/>
    <w:rsid w:val="0059586F"/>
    <w:rsid w:val="005960BE"/>
    <w:rsid w:val="0059681D"/>
    <w:rsid w:val="00597E6D"/>
    <w:rsid w:val="005A1A13"/>
    <w:rsid w:val="005A2F55"/>
    <w:rsid w:val="005A3297"/>
    <w:rsid w:val="005A3460"/>
    <w:rsid w:val="005A57F3"/>
    <w:rsid w:val="005A582F"/>
    <w:rsid w:val="005A587C"/>
    <w:rsid w:val="005A66A5"/>
    <w:rsid w:val="005B0237"/>
    <w:rsid w:val="005B318E"/>
    <w:rsid w:val="005B5E66"/>
    <w:rsid w:val="005B6607"/>
    <w:rsid w:val="005C0092"/>
    <w:rsid w:val="005C0B9B"/>
    <w:rsid w:val="005C0DDD"/>
    <w:rsid w:val="005C12EC"/>
    <w:rsid w:val="005C1F4C"/>
    <w:rsid w:val="005C26EA"/>
    <w:rsid w:val="005C26EB"/>
    <w:rsid w:val="005C54BE"/>
    <w:rsid w:val="005C555A"/>
    <w:rsid w:val="005C64C3"/>
    <w:rsid w:val="005C693E"/>
    <w:rsid w:val="005C6D11"/>
    <w:rsid w:val="005D0AE5"/>
    <w:rsid w:val="005D13E2"/>
    <w:rsid w:val="005D152D"/>
    <w:rsid w:val="005D3ADC"/>
    <w:rsid w:val="005D3D2E"/>
    <w:rsid w:val="005D663E"/>
    <w:rsid w:val="005D66B7"/>
    <w:rsid w:val="005D6943"/>
    <w:rsid w:val="005D736A"/>
    <w:rsid w:val="005E0209"/>
    <w:rsid w:val="005E27C4"/>
    <w:rsid w:val="005E38FA"/>
    <w:rsid w:val="005E3E76"/>
    <w:rsid w:val="005E44A0"/>
    <w:rsid w:val="005E560F"/>
    <w:rsid w:val="005E7F8C"/>
    <w:rsid w:val="005F0231"/>
    <w:rsid w:val="005F0E69"/>
    <w:rsid w:val="005F17D4"/>
    <w:rsid w:val="005F1F25"/>
    <w:rsid w:val="005F5D28"/>
    <w:rsid w:val="005F60C5"/>
    <w:rsid w:val="005F61FB"/>
    <w:rsid w:val="005F6A74"/>
    <w:rsid w:val="005F6F1A"/>
    <w:rsid w:val="005F799E"/>
    <w:rsid w:val="005F7A9A"/>
    <w:rsid w:val="00600D17"/>
    <w:rsid w:val="0060195F"/>
    <w:rsid w:val="00603BC9"/>
    <w:rsid w:val="00604C1C"/>
    <w:rsid w:val="006113BA"/>
    <w:rsid w:val="00612221"/>
    <w:rsid w:val="006125BB"/>
    <w:rsid w:val="00613417"/>
    <w:rsid w:val="0061417A"/>
    <w:rsid w:val="00615642"/>
    <w:rsid w:val="00616CC4"/>
    <w:rsid w:val="00617429"/>
    <w:rsid w:val="00617F26"/>
    <w:rsid w:val="00620231"/>
    <w:rsid w:val="006207D9"/>
    <w:rsid w:val="00620C06"/>
    <w:rsid w:val="00622D52"/>
    <w:rsid w:val="006230C0"/>
    <w:rsid w:val="0062370D"/>
    <w:rsid w:val="00624300"/>
    <w:rsid w:val="00625473"/>
    <w:rsid w:val="00625A20"/>
    <w:rsid w:val="00627088"/>
    <w:rsid w:val="006277F9"/>
    <w:rsid w:val="006279C7"/>
    <w:rsid w:val="00630C8C"/>
    <w:rsid w:val="00632225"/>
    <w:rsid w:val="006327B4"/>
    <w:rsid w:val="0063283C"/>
    <w:rsid w:val="00633386"/>
    <w:rsid w:val="00633491"/>
    <w:rsid w:val="006336E1"/>
    <w:rsid w:val="00633ED8"/>
    <w:rsid w:val="00634701"/>
    <w:rsid w:val="00634CE7"/>
    <w:rsid w:val="0063500A"/>
    <w:rsid w:val="0063621F"/>
    <w:rsid w:val="0063685E"/>
    <w:rsid w:val="00637DF2"/>
    <w:rsid w:val="00640063"/>
    <w:rsid w:val="006402AD"/>
    <w:rsid w:val="006419AA"/>
    <w:rsid w:val="00642B48"/>
    <w:rsid w:val="0064486F"/>
    <w:rsid w:val="00644C05"/>
    <w:rsid w:val="006457C1"/>
    <w:rsid w:val="00645BE0"/>
    <w:rsid w:val="00646166"/>
    <w:rsid w:val="00646EE5"/>
    <w:rsid w:val="006470AF"/>
    <w:rsid w:val="00647BD2"/>
    <w:rsid w:val="00647DE3"/>
    <w:rsid w:val="00647F6E"/>
    <w:rsid w:val="006509A4"/>
    <w:rsid w:val="00651BFE"/>
    <w:rsid w:val="00651F80"/>
    <w:rsid w:val="00652F93"/>
    <w:rsid w:val="00653F6A"/>
    <w:rsid w:val="00654AE6"/>
    <w:rsid w:val="0065501E"/>
    <w:rsid w:val="00657201"/>
    <w:rsid w:val="006577FD"/>
    <w:rsid w:val="006579A9"/>
    <w:rsid w:val="00657B73"/>
    <w:rsid w:val="00660305"/>
    <w:rsid w:val="0066129B"/>
    <w:rsid w:val="006615F6"/>
    <w:rsid w:val="006620FB"/>
    <w:rsid w:val="00663126"/>
    <w:rsid w:val="0066312C"/>
    <w:rsid w:val="006638BD"/>
    <w:rsid w:val="00663A64"/>
    <w:rsid w:val="00663BED"/>
    <w:rsid w:val="006646B5"/>
    <w:rsid w:val="006656D4"/>
    <w:rsid w:val="00666C64"/>
    <w:rsid w:val="0067082C"/>
    <w:rsid w:val="00670F0C"/>
    <w:rsid w:val="006718D6"/>
    <w:rsid w:val="00671A96"/>
    <w:rsid w:val="0067294D"/>
    <w:rsid w:val="006729C8"/>
    <w:rsid w:val="00673082"/>
    <w:rsid w:val="00674C82"/>
    <w:rsid w:val="0067573B"/>
    <w:rsid w:val="006760EB"/>
    <w:rsid w:val="006766D3"/>
    <w:rsid w:val="00677BFD"/>
    <w:rsid w:val="006804CC"/>
    <w:rsid w:val="0068087E"/>
    <w:rsid w:val="006808AF"/>
    <w:rsid w:val="006810E6"/>
    <w:rsid w:val="006829CC"/>
    <w:rsid w:val="00682AF6"/>
    <w:rsid w:val="006833D7"/>
    <w:rsid w:val="00685C1A"/>
    <w:rsid w:val="00686BBA"/>
    <w:rsid w:val="00686CCB"/>
    <w:rsid w:val="0068724A"/>
    <w:rsid w:val="00690F57"/>
    <w:rsid w:val="0069279F"/>
    <w:rsid w:val="00693A6C"/>
    <w:rsid w:val="00693D16"/>
    <w:rsid w:val="00693DF3"/>
    <w:rsid w:val="00693ED2"/>
    <w:rsid w:val="006948AA"/>
    <w:rsid w:val="006976CB"/>
    <w:rsid w:val="00697767"/>
    <w:rsid w:val="0069790A"/>
    <w:rsid w:val="006A05FC"/>
    <w:rsid w:val="006A09F5"/>
    <w:rsid w:val="006A0C72"/>
    <w:rsid w:val="006A20F9"/>
    <w:rsid w:val="006A23E3"/>
    <w:rsid w:val="006A3585"/>
    <w:rsid w:val="006A3C1B"/>
    <w:rsid w:val="006A59A3"/>
    <w:rsid w:val="006A5A81"/>
    <w:rsid w:val="006A5CD5"/>
    <w:rsid w:val="006A685C"/>
    <w:rsid w:val="006B02C1"/>
    <w:rsid w:val="006B062C"/>
    <w:rsid w:val="006B0698"/>
    <w:rsid w:val="006B06E3"/>
    <w:rsid w:val="006B0758"/>
    <w:rsid w:val="006B0914"/>
    <w:rsid w:val="006B115D"/>
    <w:rsid w:val="006B1A1E"/>
    <w:rsid w:val="006B1C9E"/>
    <w:rsid w:val="006B2426"/>
    <w:rsid w:val="006B2483"/>
    <w:rsid w:val="006B2D3D"/>
    <w:rsid w:val="006B3B8D"/>
    <w:rsid w:val="006B46F6"/>
    <w:rsid w:val="006B51E7"/>
    <w:rsid w:val="006B56A5"/>
    <w:rsid w:val="006B67F6"/>
    <w:rsid w:val="006B6AFA"/>
    <w:rsid w:val="006B755E"/>
    <w:rsid w:val="006B761D"/>
    <w:rsid w:val="006B7836"/>
    <w:rsid w:val="006C00AF"/>
    <w:rsid w:val="006C0399"/>
    <w:rsid w:val="006C10F6"/>
    <w:rsid w:val="006C1517"/>
    <w:rsid w:val="006C2665"/>
    <w:rsid w:val="006C2976"/>
    <w:rsid w:val="006C2E7C"/>
    <w:rsid w:val="006C3383"/>
    <w:rsid w:val="006C3458"/>
    <w:rsid w:val="006C3B40"/>
    <w:rsid w:val="006C4BE3"/>
    <w:rsid w:val="006C5261"/>
    <w:rsid w:val="006C6D43"/>
    <w:rsid w:val="006C7204"/>
    <w:rsid w:val="006C7A4D"/>
    <w:rsid w:val="006D14B2"/>
    <w:rsid w:val="006D14E7"/>
    <w:rsid w:val="006D1AAF"/>
    <w:rsid w:val="006D1F06"/>
    <w:rsid w:val="006D22B9"/>
    <w:rsid w:val="006D2C16"/>
    <w:rsid w:val="006D2D0E"/>
    <w:rsid w:val="006D351B"/>
    <w:rsid w:val="006D36AE"/>
    <w:rsid w:val="006D53C4"/>
    <w:rsid w:val="006D6DE8"/>
    <w:rsid w:val="006E0144"/>
    <w:rsid w:val="006E10D5"/>
    <w:rsid w:val="006E1AF4"/>
    <w:rsid w:val="006E2CCA"/>
    <w:rsid w:val="006E46D0"/>
    <w:rsid w:val="006E55B7"/>
    <w:rsid w:val="006E69A2"/>
    <w:rsid w:val="006E6C1A"/>
    <w:rsid w:val="006F204C"/>
    <w:rsid w:val="006F2C3B"/>
    <w:rsid w:val="006F3316"/>
    <w:rsid w:val="006F49D3"/>
    <w:rsid w:val="006F5C72"/>
    <w:rsid w:val="006F7353"/>
    <w:rsid w:val="00700F76"/>
    <w:rsid w:val="00702199"/>
    <w:rsid w:val="0070278F"/>
    <w:rsid w:val="00702803"/>
    <w:rsid w:val="007032B2"/>
    <w:rsid w:val="00704AB8"/>
    <w:rsid w:val="00704D74"/>
    <w:rsid w:val="00704E1D"/>
    <w:rsid w:val="00705561"/>
    <w:rsid w:val="00705A74"/>
    <w:rsid w:val="007136AA"/>
    <w:rsid w:val="007136FA"/>
    <w:rsid w:val="007150B3"/>
    <w:rsid w:val="0071561A"/>
    <w:rsid w:val="0071569C"/>
    <w:rsid w:val="007159E5"/>
    <w:rsid w:val="00717426"/>
    <w:rsid w:val="00717BD5"/>
    <w:rsid w:val="0072038A"/>
    <w:rsid w:val="0072310D"/>
    <w:rsid w:val="007233D9"/>
    <w:rsid w:val="007236D1"/>
    <w:rsid w:val="00723FD1"/>
    <w:rsid w:val="00724819"/>
    <w:rsid w:val="00724C26"/>
    <w:rsid w:val="00725456"/>
    <w:rsid w:val="0072566D"/>
    <w:rsid w:val="0072591C"/>
    <w:rsid w:val="00725A22"/>
    <w:rsid w:val="0072632B"/>
    <w:rsid w:val="00726D23"/>
    <w:rsid w:val="00727101"/>
    <w:rsid w:val="00727B53"/>
    <w:rsid w:val="00727FB3"/>
    <w:rsid w:val="00730237"/>
    <w:rsid w:val="00730262"/>
    <w:rsid w:val="00730AF0"/>
    <w:rsid w:val="00730EB2"/>
    <w:rsid w:val="007325B3"/>
    <w:rsid w:val="0073333A"/>
    <w:rsid w:val="0073336D"/>
    <w:rsid w:val="0073368C"/>
    <w:rsid w:val="007342AE"/>
    <w:rsid w:val="00734EC7"/>
    <w:rsid w:val="007353B6"/>
    <w:rsid w:val="0073599E"/>
    <w:rsid w:val="00736225"/>
    <w:rsid w:val="00736D94"/>
    <w:rsid w:val="00736F80"/>
    <w:rsid w:val="00740CD1"/>
    <w:rsid w:val="007416D5"/>
    <w:rsid w:val="00741F20"/>
    <w:rsid w:val="00742AC2"/>
    <w:rsid w:val="007444D7"/>
    <w:rsid w:val="007449F4"/>
    <w:rsid w:val="0074582C"/>
    <w:rsid w:val="00746E43"/>
    <w:rsid w:val="007475B6"/>
    <w:rsid w:val="00747805"/>
    <w:rsid w:val="00750036"/>
    <w:rsid w:val="00751008"/>
    <w:rsid w:val="007517FE"/>
    <w:rsid w:val="00751D28"/>
    <w:rsid w:val="00751ECF"/>
    <w:rsid w:val="007523C9"/>
    <w:rsid w:val="00753714"/>
    <w:rsid w:val="007541D8"/>
    <w:rsid w:val="00754AD7"/>
    <w:rsid w:val="00755F02"/>
    <w:rsid w:val="00756198"/>
    <w:rsid w:val="007564AF"/>
    <w:rsid w:val="00757F8A"/>
    <w:rsid w:val="007609E1"/>
    <w:rsid w:val="00761338"/>
    <w:rsid w:val="00761602"/>
    <w:rsid w:val="0076166E"/>
    <w:rsid w:val="00761940"/>
    <w:rsid w:val="00761B26"/>
    <w:rsid w:val="00762235"/>
    <w:rsid w:val="00762656"/>
    <w:rsid w:val="0076413F"/>
    <w:rsid w:val="00764B81"/>
    <w:rsid w:val="00765ED7"/>
    <w:rsid w:val="00766209"/>
    <w:rsid w:val="00766645"/>
    <w:rsid w:val="007721A3"/>
    <w:rsid w:val="00772FE8"/>
    <w:rsid w:val="00773144"/>
    <w:rsid w:val="00773EDF"/>
    <w:rsid w:val="007772F0"/>
    <w:rsid w:val="007773C5"/>
    <w:rsid w:val="00777CA2"/>
    <w:rsid w:val="00777D89"/>
    <w:rsid w:val="0078020A"/>
    <w:rsid w:val="00780CD2"/>
    <w:rsid w:val="00783046"/>
    <w:rsid w:val="0078563B"/>
    <w:rsid w:val="00787075"/>
    <w:rsid w:val="00787750"/>
    <w:rsid w:val="00787E18"/>
    <w:rsid w:val="00790B5A"/>
    <w:rsid w:val="00790D1D"/>
    <w:rsid w:val="0079398E"/>
    <w:rsid w:val="007951C3"/>
    <w:rsid w:val="00795422"/>
    <w:rsid w:val="00796F8C"/>
    <w:rsid w:val="007A04B4"/>
    <w:rsid w:val="007A24CC"/>
    <w:rsid w:val="007A40F7"/>
    <w:rsid w:val="007A424B"/>
    <w:rsid w:val="007A47DC"/>
    <w:rsid w:val="007A6139"/>
    <w:rsid w:val="007A6E78"/>
    <w:rsid w:val="007A7614"/>
    <w:rsid w:val="007A7F46"/>
    <w:rsid w:val="007B012D"/>
    <w:rsid w:val="007B0400"/>
    <w:rsid w:val="007B0B1A"/>
    <w:rsid w:val="007B1FEB"/>
    <w:rsid w:val="007B2B37"/>
    <w:rsid w:val="007B51E8"/>
    <w:rsid w:val="007B6294"/>
    <w:rsid w:val="007B62E5"/>
    <w:rsid w:val="007B6613"/>
    <w:rsid w:val="007B6AD5"/>
    <w:rsid w:val="007B77C6"/>
    <w:rsid w:val="007C11C7"/>
    <w:rsid w:val="007C208D"/>
    <w:rsid w:val="007C3290"/>
    <w:rsid w:val="007C38D1"/>
    <w:rsid w:val="007C446A"/>
    <w:rsid w:val="007C4B53"/>
    <w:rsid w:val="007C53F7"/>
    <w:rsid w:val="007C549A"/>
    <w:rsid w:val="007C5503"/>
    <w:rsid w:val="007C5BC8"/>
    <w:rsid w:val="007C5E50"/>
    <w:rsid w:val="007C6A7A"/>
    <w:rsid w:val="007C6B2C"/>
    <w:rsid w:val="007C71F4"/>
    <w:rsid w:val="007D1D01"/>
    <w:rsid w:val="007D250C"/>
    <w:rsid w:val="007D26EA"/>
    <w:rsid w:val="007D3CEF"/>
    <w:rsid w:val="007D3F8C"/>
    <w:rsid w:val="007D49A4"/>
    <w:rsid w:val="007D4C70"/>
    <w:rsid w:val="007D55EF"/>
    <w:rsid w:val="007D6F83"/>
    <w:rsid w:val="007D70F8"/>
    <w:rsid w:val="007D7F9D"/>
    <w:rsid w:val="007E1DED"/>
    <w:rsid w:val="007E27C3"/>
    <w:rsid w:val="007E4475"/>
    <w:rsid w:val="007E461E"/>
    <w:rsid w:val="007E5CD4"/>
    <w:rsid w:val="007E67DD"/>
    <w:rsid w:val="007E6E6A"/>
    <w:rsid w:val="007F05A5"/>
    <w:rsid w:val="007F1194"/>
    <w:rsid w:val="007F2DF3"/>
    <w:rsid w:val="007F2EFA"/>
    <w:rsid w:val="007F370E"/>
    <w:rsid w:val="007F40FA"/>
    <w:rsid w:val="007F4231"/>
    <w:rsid w:val="007F5A6A"/>
    <w:rsid w:val="007F61FC"/>
    <w:rsid w:val="007F6A09"/>
    <w:rsid w:val="007F72C5"/>
    <w:rsid w:val="0080061B"/>
    <w:rsid w:val="00800758"/>
    <w:rsid w:val="00800CA1"/>
    <w:rsid w:val="00800E50"/>
    <w:rsid w:val="00801381"/>
    <w:rsid w:val="00801BED"/>
    <w:rsid w:val="00802386"/>
    <w:rsid w:val="008029B6"/>
    <w:rsid w:val="00802DA1"/>
    <w:rsid w:val="00802EF4"/>
    <w:rsid w:val="008049D0"/>
    <w:rsid w:val="0080551F"/>
    <w:rsid w:val="00805677"/>
    <w:rsid w:val="00805922"/>
    <w:rsid w:val="00806142"/>
    <w:rsid w:val="00811628"/>
    <w:rsid w:val="00812E94"/>
    <w:rsid w:val="0081382F"/>
    <w:rsid w:val="008151AF"/>
    <w:rsid w:val="00815CD1"/>
    <w:rsid w:val="008168F9"/>
    <w:rsid w:val="008169F6"/>
    <w:rsid w:val="00816AD3"/>
    <w:rsid w:val="00820957"/>
    <w:rsid w:val="00820FFF"/>
    <w:rsid w:val="00821658"/>
    <w:rsid w:val="008224A3"/>
    <w:rsid w:val="00822B49"/>
    <w:rsid w:val="008230F6"/>
    <w:rsid w:val="00823E94"/>
    <w:rsid w:val="00824F98"/>
    <w:rsid w:val="00825462"/>
    <w:rsid w:val="0082561A"/>
    <w:rsid w:val="00827BFA"/>
    <w:rsid w:val="00827DC9"/>
    <w:rsid w:val="00827FE7"/>
    <w:rsid w:val="00831D86"/>
    <w:rsid w:val="00832E75"/>
    <w:rsid w:val="0083402F"/>
    <w:rsid w:val="0083453A"/>
    <w:rsid w:val="008359C0"/>
    <w:rsid w:val="00836496"/>
    <w:rsid w:val="00836646"/>
    <w:rsid w:val="00836A8C"/>
    <w:rsid w:val="008372BF"/>
    <w:rsid w:val="00837804"/>
    <w:rsid w:val="00837EC7"/>
    <w:rsid w:val="008404F2"/>
    <w:rsid w:val="00840CF4"/>
    <w:rsid w:val="0084140C"/>
    <w:rsid w:val="00841A71"/>
    <w:rsid w:val="00841C09"/>
    <w:rsid w:val="00842533"/>
    <w:rsid w:val="00843437"/>
    <w:rsid w:val="00843869"/>
    <w:rsid w:val="00843AE3"/>
    <w:rsid w:val="00843C64"/>
    <w:rsid w:val="00843ECC"/>
    <w:rsid w:val="00844B8E"/>
    <w:rsid w:val="008450DE"/>
    <w:rsid w:val="00845FBD"/>
    <w:rsid w:val="00846785"/>
    <w:rsid w:val="00846B66"/>
    <w:rsid w:val="008471FB"/>
    <w:rsid w:val="00847574"/>
    <w:rsid w:val="008475B2"/>
    <w:rsid w:val="0085041B"/>
    <w:rsid w:val="008504D2"/>
    <w:rsid w:val="0085068A"/>
    <w:rsid w:val="00850762"/>
    <w:rsid w:val="00851D31"/>
    <w:rsid w:val="00852EAB"/>
    <w:rsid w:val="008538AB"/>
    <w:rsid w:val="00853A96"/>
    <w:rsid w:val="008542E8"/>
    <w:rsid w:val="00854A1E"/>
    <w:rsid w:val="008569AE"/>
    <w:rsid w:val="00856DC2"/>
    <w:rsid w:val="00857863"/>
    <w:rsid w:val="0086014D"/>
    <w:rsid w:val="00860736"/>
    <w:rsid w:val="00864349"/>
    <w:rsid w:val="008644E9"/>
    <w:rsid w:val="008647E1"/>
    <w:rsid w:val="00866660"/>
    <w:rsid w:val="00866BCE"/>
    <w:rsid w:val="00867D4A"/>
    <w:rsid w:val="00872BCF"/>
    <w:rsid w:val="008731DA"/>
    <w:rsid w:val="00873564"/>
    <w:rsid w:val="00873BC6"/>
    <w:rsid w:val="00873D18"/>
    <w:rsid w:val="008748EF"/>
    <w:rsid w:val="00874F08"/>
    <w:rsid w:val="00875D78"/>
    <w:rsid w:val="00875F1A"/>
    <w:rsid w:val="00876215"/>
    <w:rsid w:val="008777CF"/>
    <w:rsid w:val="00877A65"/>
    <w:rsid w:val="00877B0D"/>
    <w:rsid w:val="00880805"/>
    <w:rsid w:val="008816D0"/>
    <w:rsid w:val="0088261A"/>
    <w:rsid w:val="008829C8"/>
    <w:rsid w:val="008835AE"/>
    <w:rsid w:val="00883654"/>
    <w:rsid w:val="00884017"/>
    <w:rsid w:val="008849E6"/>
    <w:rsid w:val="00887022"/>
    <w:rsid w:val="00887492"/>
    <w:rsid w:val="008874DE"/>
    <w:rsid w:val="00891984"/>
    <w:rsid w:val="008920FB"/>
    <w:rsid w:val="00892CC3"/>
    <w:rsid w:val="008932BE"/>
    <w:rsid w:val="00893E46"/>
    <w:rsid w:val="00893ED9"/>
    <w:rsid w:val="008941EF"/>
    <w:rsid w:val="008942B7"/>
    <w:rsid w:val="0089509D"/>
    <w:rsid w:val="00897B32"/>
    <w:rsid w:val="008A04B2"/>
    <w:rsid w:val="008A0E99"/>
    <w:rsid w:val="008A1C9B"/>
    <w:rsid w:val="008A2EAD"/>
    <w:rsid w:val="008A4B85"/>
    <w:rsid w:val="008A70D6"/>
    <w:rsid w:val="008B0B5F"/>
    <w:rsid w:val="008B3132"/>
    <w:rsid w:val="008B4616"/>
    <w:rsid w:val="008B686F"/>
    <w:rsid w:val="008B6ADD"/>
    <w:rsid w:val="008C0482"/>
    <w:rsid w:val="008C0A8B"/>
    <w:rsid w:val="008C0DF5"/>
    <w:rsid w:val="008C1FF4"/>
    <w:rsid w:val="008C2549"/>
    <w:rsid w:val="008C2875"/>
    <w:rsid w:val="008C2B23"/>
    <w:rsid w:val="008C3083"/>
    <w:rsid w:val="008C336C"/>
    <w:rsid w:val="008C3F2A"/>
    <w:rsid w:val="008C46AE"/>
    <w:rsid w:val="008C4A1D"/>
    <w:rsid w:val="008C550E"/>
    <w:rsid w:val="008C58A1"/>
    <w:rsid w:val="008C730C"/>
    <w:rsid w:val="008C7873"/>
    <w:rsid w:val="008D1E1D"/>
    <w:rsid w:val="008D294A"/>
    <w:rsid w:val="008D36AD"/>
    <w:rsid w:val="008D3C13"/>
    <w:rsid w:val="008D40D1"/>
    <w:rsid w:val="008D6623"/>
    <w:rsid w:val="008D69EF"/>
    <w:rsid w:val="008D6FAA"/>
    <w:rsid w:val="008D7151"/>
    <w:rsid w:val="008D7942"/>
    <w:rsid w:val="008D7AFE"/>
    <w:rsid w:val="008E132B"/>
    <w:rsid w:val="008E1D54"/>
    <w:rsid w:val="008E224C"/>
    <w:rsid w:val="008E35B6"/>
    <w:rsid w:val="008E374D"/>
    <w:rsid w:val="008E3EDA"/>
    <w:rsid w:val="008E5648"/>
    <w:rsid w:val="008E6D37"/>
    <w:rsid w:val="008E74D5"/>
    <w:rsid w:val="008F10C7"/>
    <w:rsid w:val="008F14AA"/>
    <w:rsid w:val="008F1944"/>
    <w:rsid w:val="008F2802"/>
    <w:rsid w:val="008F327A"/>
    <w:rsid w:val="008F3522"/>
    <w:rsid w:val="008F6552"/>
    <w:rsid w:val="008F72E8"/>
    <w:rsid w:val="008F77E1"/>
    <w:rsid w:val="00900C3B"/>
    <w:rsid w:val="00900FC4"/>
    <w:rsid w:val="00901556"/>
    <w:rsid w:val="009038E0"/>
    <w:rsid w:val="00904AA4"/>
    <w:rsid w:val="00904C34"/>
    <w:rsid w:val="00904E51"/>
    <w:rsid w:val="00904FE5"/>
    <w:rsid w:val="00905740"/>
    <w:rsid w:val="00905DCB"/>
    <w:rsid w:val="00906D02"/>
    <w:rsid w:val="009107E2"/>
    <w:rsid w:val="009115B8"/>
    <w:rsid w:val="00912489"/>
    <w:rsid w:val="00912DB4"/>
    <w:rsid w:val="00913123"/>
    <w:rsid w:val="00913E95"/>
    <w:rsid w:val="009144FC"/>
    <w:rsid w:val="00915670"/>
    <w:rsid w:val="00915BF7"/>
    <w:rsid w:val="00915D4D"/>
    <w:rsid w:val="009204C8"/>
    <w:rsid w:val="0092071F"/>
    <w:rsid w:val="00920945"/>
    <w:rsid w:val="00920965"/>
    <w:rsid w:val="009217F8"/>
    <w:rsid w:val="00921AAC"/>
    <w:rsid w:val="00921AE4"/>
    <w:rsid w:val="00921C09"/>
    <w:rsid w:val="0092210C"/>
    <w:rsid w:val="0092225D"/>
    <w:rsid w:val="009233CB"/>
    <w:rsid w:val="0092367F"/>
    <w:rsid w:val="0092567D"/>
    <w:rsid w:val="009264CE"/>
    <w:rsid w:val="00926ADB"/>
    <w:rsid w:val="00926BC8"/>
    <w:rsid w:val="009272E7"/>
    <w:rsid w:val="009273B1"/>
    <w:rsid w:val="00930EF0"/>
    <w:rsid w:val="009319B5"/>
    <w:rsid w:val="00933465"/>
    <w:rsid w:val="009339BE"/>
    <w:rsid w:val="00937CF3"/>
    <w:rsid w:val="00937EAC"/>
    <w:rsid w:val="009408C7"/>
    <w:rsid w:val="00942B2C"/>
    <w:rsid w:val="00942D90"/>
    <w:rsid w:val="00943225"/>
    <w:rsid w:val="00943D88"/>
    <w:rsid w:val="0094435B"/>
    <w:rsid w:val="00944D7E"/>
    <w:rsid w:val="0094666C"/>
    <w:rsid w:val="00946C4F"/>
    <w:rsid w:val="00946E3D"/>
    <w:rsid w:val="00950458"/>
    <w:rsid w:val="00950613"/>
    <w:rsid w:val="009508A9"/>
    <w:rsid w:val="00950C4C"/>
    <w:rsid w:val="00950E6F"/>
    <w:rsid w:val="00953983"/>
    <w:rsid w:val="00953C9F"/>
    <w:rsid w:val="00953D3F"/>
    <w:rsid w:val="00954B17"/>
    <w:rsid w:val="0095510C"/>
    <w:rsid w:val="00955BD7"/>
    <w:rsid w:val="00956442"/>
    <w:rsid w:val="00956F34"/>
    <w:rsid w:val="009572D3"/>
    <w:rsid w:val="00960680"/>
    <w:rsid w:val="00960F70"/>
    <w:rsid w:val="009618AB"/>
    <w:rsid w:val="0096308F"/>
    <w:rsid w:val="00963888"/>
    <w:rsid w:val="00963E91"/>
    <w:rsid w:val="009642E5"/>
    <w:rsid w:val="009652D7"/>
    <w:rsid w:val="00965358"/>
    <w:rsid w:val="0096537A"/>
    <w:rsid w:val="00965483"/>
    <w:rsid w:val="00965F6F"/>
    <w:rsid w:val="00967D6F"/>
    <w:rsid w:val="00970760"/>
    <w:rsid w:val="0097086E"/>
    <w:rsid w:val="00970B70"/>
    <w:rsid w:val="00971ED5"/>
    <w:rsid w:val="00973312"/>
    <w:rsid w:val="00973D69"/>
    <w:rsid w:val="009743A9"/>
    <w:rsid w:val="00974BCF"/>
    <w:rsid w:val="009762CB"/>
    <w:rsid w:val="00983AFC"/>
    <w:rsid w:val="0098407B"/>
    <w:rsid w:val="00984A16"/>
    <w:rsid w:val="00985284"/>
    <w:rsid w:val="0098623B"/>
    <w:rsid w:val="009862AB"/>
    <w:rsid w:val="009864E1"/>
    <w:rsid w:val="0098653D"/>
    <w:rsid w:val="009877FE"/>
    <w:rsid w:val="00987BEE"/>
    <w:rsid w:val="00992923"/>
    <w:rsid w:val="00993BDE"/>
    <w:rsid w:val="00994E19"/>
    <w:rsid w:val="00996792"/>
    <w:rsid w:val="00997AE8"/>
    <w:rsid w:val="009A04E4"/>
    <w:rsid w:val="009A07FC"/>
    <w:rsid w:val="009A088D"/>
    <w:rsid w:val="009A198B"/>
    <w:rsid w:val="009A3CAA"/>
    <w:rsid w:val="009A4146"/>
    <w:rsid w:val="009A421A"/>
    <w:rsid w:val="009A4F60"/>
    <w:rsid w:val="009A6710"/>
    <w:rsid w:val="009A7C3A"/>
    <w:rsid w:val="009B0BEE"/>
    <w:rsid w:val="009B0D2B"/>
    <w:rsid w:val="009B2DB0"/>
    <w:rsid w:val="009B2F64"/>
    <w:rsid w:val="009B303A"/>
    <w:rsid w:val="009B386E"/>
    <w:rsid w:val="009B4728"/>
    <w:rsid w:val="009B509A"/>
    <w:rsid w:val="009B5E64"/>
    <w:rsid w:val="009B60C7"/>
    <w:rsid w:val="009B61E6"/>
    <w:rsid w:val="009B72BD"/>
    <w:rsid w:val="009B74D8"/>
    <w:rsid w:val="009B77F1"/>
    <w:rsid w:val="009C0E43"/>
    <w:rsid w:val="009C0E60"/>
    <w:rsid w:val="009C13BE"/>
    <w:rsid w:val="009C15DF"/>
    <w:rsid w:val="009C1713"/>
    <w:rsid w:val="009C3475"/>
    <w:rsid w:val="009C3DC2"/>
    <w:rsid w:val="009C42E1"/>
    <w:rsid w:val="009C4383"/>
    <w:rsid w:val="009C49C2"/>
    <w:rsid w:val="009C4B34"/>
    <w:rsid w:val="009C533B"/>
    <w:rsid w:val="009C5C52"/>
    <w:rsid w:val="009C5D56"/>
    <w:rsid w:val="009C6196"/>
    <w:rsid w:val="009C6404"/>
    <w:rsid w:val="009C642A"/>
    <w:rsid w:val="009C6842"/>
    <w:rsid w:val="009C6A3A"/>
    <w:rsid w:val="009C7CDB"/>
    <w:rsid w:val="009D0DF3"/>
    <w:rsid w:val="009D10F6"/>
    <w:rsid w:val="009D1686"/>
    <w:rsid w:val="009D29A8"/>
    <w:rsid w:val="009D6638"/>
    <w:rsid w:val="009D714E"/>
    <w:rsid w:val="009D755F"/>
    <w:rsid w:val="009D7780"/>
    <w:rsid w:val="009D792E"/>
    <w:rsid w:val="009D7EE1"/>
    <w:rsid w:val="009E0DCC"/>
    <w:rsid w:val="009E1E93"/>
    <w:rsid w:val="009E267F"/>
    <w:rsid w:val="009E2E2E"/>
    <w:rsid w:val="009E53DA"/>
    <w:rsid w:val="009E6818"/>
    <w:rsid w:val="009E7058"/>
    <w:rsid w:val="009E7400"/>
    <w:rsid w:val="009E783B"/>
    <w:rsid w:val="009F0D88"/>
    <w:rsid w:val="009F1887"/>
    <w:rsid w:val="009F1C11"/>
    <w:rsid w:val="009F28DE"/>
    <w:rsid w:val="009F38B9"/>
    <w:rsid w:val="009F3B8E"/>
    <w:rsid w:val="009F418B"/>
    <w:rsid w:val="009F4801"/>
    <w:rsid w:val="009F48F0"/>
    <w:rsid w:val="009F5DA3"/>
    <w:rsid w:val="009F6E8E"/>
    <w:rsid w:val="009F72B3"/>
    <w:rsid w:val="009F7C69"/>
    <w:rsid w:val="00A005FD"/>
    <w:rsid w:val="00A01A03"/>
    <w:rsid w:val="00A01C87"/>
    <w:rsid w:val="00A03CFB"/>
    <w:rsid w:val="00A0404B"/>
    <w:rsid w:val="00A05433"/>
    <w:rsid w:val="00A06446"/>
    <w:rsid w:val="00A067C5"/>
    <w:rsid w:val="00A10DAE"/>
    <w:rsid w:val="00A11F0B"/>
    <w:rsid w:val="00A121AA"/>
    <w:rsid w:val="00A122AD"/>
    <w:rsid w:val="00A13544"/>
    <w:rsid w:val="00A14D4A"/>
    <w:rsid w:val="00A16200"/>
    <w:rsid w:val="00A16457"/>
    <w:rsid w:val="00A166E2"/>
    <w:rsid w:val="00A17600"/>
    <w:rsid w:val="00A17BFF"/>
    <w:rsid w:val="00A17EBD"/>
    <w:rsid w:val="00A20353"/>
    <w:rsid w:val="00A212C3"/>
    <w:rsid w:val="00A21F4D"/>
    <w:rsid w:val="00A22028"/>
    <w:rsid w:val="00A22900"/>
    <w:rsid w:val="00A2318F"/>
    <w:rsid w:val="00A253B8"/>
    <w:rsid w:val="00A258B0"/>
    <w:rsid w:val="00A25D91"/>
    <w:rsid w:val="00A26326"/>
    <w:rsid w:val="00A26CCE"/>
    <w:rsid w:val="00A26DFB"/>
    <w:rsid w:val="00A2797B"/>
    <w:rsid w:val="00A30370"/>
    <w:rsid w:val="00A31301"/>
    <w:rsid w:val="00A318FB"/>
    <w:rsid w:val="00A33F3A"/>
    <w:rsid w:val="00A342A6"/>
    <w:rsid w:val="00A346E4"/>
    <w:rsid w:val="00A34AD8"/>
    <w:rsid w:val="00A35896"/>
    <w:rsid w:val="00A36F71"/>
    <w:rsid w:val="00A37AC1"/>
    <w:rsid w:val="00A37D4E"/>
    <w:rsid w:val="00A37FED"/>
    <w:rsid w:val="00A400DF"/>
    <w:rsid w:val="00A41877"/>
    <w:rsid w:val="00A41F20"/>
    <w:rsid w:val="00A42970"/>
    <w:rsid w:val="00A43541"/>
    <w:rsid w:val="00A435C5"/>
    <w:rsid w:val="00A43DD4"/>
    <w:rsid w:val="00A44456"/>
    <w:rsid w:val="00A447F3"/>
    <w:rsid w:val="00A44842"/>
    <w:rsid w:val="00A45571"/>
    <w:rsid w:val="00A45D6C"/>
    <w:rsid w:val="00A46579"/>
    <w:rsid w:val="00A47516"/>
    <w:rsid w:val="00A47991"/>
    <w:rsid w:val="00A50786"/>
    <w:rsid w:val="00A51122"/>
    <w:rsid w:val="00A51535"/>
    <w:rsid w:val="00A52241"/>
    <w:rsid w:val="00A52DAF"/>
    <w:rsid w:val="00A53B8B"/>
    <w:rsid w:val="00A5447C"/>
    <w:rsid w:val="00A547A3"/>
    <w:rsid w:val="00A54B10"/>
    <w:rsid w:val="00A5660D"/>
    <w:rsid w:val="00A61A9B"/>
    <w:rsid w:val="00A6278C"/>
    <w:rsid w:val="00A627AD"/>
    <w:rsid w:val="00A65A9C"/>
    <w:rsid w:val="00A701E4"/>
    <w:rsid w:val="00A70988"/>
    <w:rsid w:val="00A710A6"/>
    <w:rsid w:val="00A71407"/>
    <w:rsid w:val="00A73EDD"/>
    <w:rsid w:val="00A74898"/>
    <w:rsid w:val="00A75988"/>
    <w:rsid w:val="00A75DCA"/>
    <w:rsid w:val="00A7735C"/>
    <w:rsid w:val="00A8177B"/>
    <w:rsid w:val="00A81C33"/>
    <w:rsid w:val="00A834A2"/>
    <w:rsid w:val="00A835AB"/>
    <w:rsid w:val="00A83B37"/>
    <w:rsid w:val="00A83CB5"/>
    <w:rsid w:val="00A84872"/>
    <w:rsid w:val="00A85000"/>
    <w:rsid w:val="00A8646D"/>
    <w:rsid w:val="00A87498"/>
    <w:rsid w:val="00A87FB4"/>
    <w:rsid w:val="00A90F5B"/>
    <w:rsid w:val="00A91118"/>
    <w:rsid w:val="00A9112C"/>
    <w:rsid w:val="00A921D8"/>
    <w:rsid w:val="00A945E9"/>
    <w:rsid w:val="00A95A45"/>
    <w:rsid w:val="00A95C7E"/>
    <w:rsid w:val="00A96E61"/>
    <w:rsid w:val="00A96F7D"/>
    <w:rsid w:val="00A97BBA"/>
    <w:rsid w:val="00AA0957"/>
    <w:rsid w:val="00AA188F"/>
    <w:rsid w:val="00AA19D1"/>
    <w:rsid w:val="00AA2E33"/>
    <w:rsid w:val="00AA3FC0"/>
    <w:rsid w:val="00AA4120"/>
    <w:rsid w:val="00AA435A"/>
    <w:rsid w:val="00AA4500"/>
    <w:rsid w:val="00AA5EBC"/>
    <w:rsid w:val="00AA7492"/>
    <w:rsid w:val="00AA75EC"/>
    <w:rsid w:val="00AA761A"/>
    <w:rsid w:val="00AB027A"/>
    <w:rsid w:val="00AB0401"/>
    <w:rsid w:val="00AB0603"/>
    <w:rsid w:val="00AB181A"/>
    <w:rsid w:val="00AB1BC9"/>
    <w:rsid w:val="00AB216C"/>
    <w:rsid w:val="00AB21F0"/>
    <w:rsid w:val="00AB3740"/>
    <w:rsid w:val="00AB3843"/>
    <w:rsid w:val="00AB392F"/>
    <w:rsid w:val="00AB4133"/>
    <w:rsid w:val="00AB7170"/>
    <w:rsid w:val="00AB75F1"/>
    <w:rsid w:val="00AB7B7F"/>
    <w:rsid w:val="00AC0295"/>
    <w:rsid w:val="00AC0386"/>
    <w:rsid w:val="00AC0969"/>
    <w:rsid w:val="00AC0A93"/>
    <w:rsid w:val="00AC1E5A"/>
    <w:rsid w:val="00AC2F32"/>
    <w:rsid w:val="00AC376A"/>
    <w:rsid w:val="00AC4F8A"/>
    <w:rsid w:val="00AC60EE"/>
    <w:rsid w:val="00AC64AE"/>
    <w:rsid w:val="00AC6D47"/>
    <w:rsid w:val="00AD00FD"/>
    <w:rsid w:val="00AD01F5"/>
    <w:rsid w:val="00AD0B78"/>
    <w:rsid w:val="00AD0F9F"/>
    <w:rsid w:val="00AD1108"/>
    <w:rsid w:val="00AD3509"/>
    <w:rsid w:val="00AD3623"/>
    <w:rsid w:val="00AD47F0"/>
    <w:rsid w:val="00AD4D85"/>
    <w:rsid w:val="00AD5E3D"/>
    <w:rsid w:val="00AD6359"/>
    <w:rsid w:val="00AD63AB"/>
    <w:rsid w:val="00AD696A"/>
    <w:rsid w:val="00AD6A7D"/>
    <w:rsid w:val="00AD7058"/>
    <w:rsid w:val="00AE1B31"/>
    <w:rsid w:val="00AE2539"/>
    <w:rsid w:val="00AE27AB"/>
    <w:rsid w:val="00AE2B8D"/>
    <w:rsid w:val="00AE480F"/>
    <w:rsid w:val="00AE4CC7"/>
    <w:rsid w:val="00AE62A6"/>
    <w:rsid w:val="00AE6D34"/>
    <w:rsid w:val="00AE74EC"/>
    <w:rsid w:val="00AF097F"/>
    <w:rsid w:val="00AF30A2"/>
    <w:rsid w:val="00AF4007"/>
    <w:rsid w:val="00AF41C9"/>
    <w:rsid w:val="00AF48EC"/>
    <w:rsid w:val="00AF5A9C"/>
    <w:rsid w:val="00AF5AD4"/>
    <w:rsid w:val="00AF72E1"/>
    <w:rsid w:val="00AF7343"/>
    <w:rsid w:val="00AF798C"/>
    <w:rsid w:val="00AF7DD5"/>
    <w:rsid w:val="00B008D9"/>
    <w:rsid w:val="00B00F25"/>
    <w:rsid w:val="00B012DD"/>
    <w:rsid w:val="00B015CB"/>
    <w:rsid w:val="00B01F3C"/>
    <w:rsid w:val="00B03899"/>
    <w:rsid w:val="00B03C30"/>
    <w:rsid w:val="00B046E4"/>
    <w:rsid w:val="00B04CB0"/>
    <w:rsid w:val="00B0545F"/>
    <w:rsid w:val="00B058B0"/>
    <w:rsid w:val="00B061C8"/>
    <w:rsid w:val="00B0632B"/>
    <w:rsid w:val="00B06DE6"/>
    <w:rsid w:val="00B06F1E"/>
    <w:rsid w:val="00B071AC"/>
    <w:rsid w:val="00B071D0"/>
    <w:rsid w:val="00B10269"/>
    <w:rsid w:val="00B11233"/>
    <w:rsid w:val="00B11A9B"/>
    <w:rsid w:val="00B12CC9"/>
    <w:rsid w:val="00B13CE2"/>
    <w:rsid w:val="00B13F63"/>
    <w:rsid w:val="00B14C36"/>
    <w:rsid w:val="00B15F64"/>
    <w:rsid w:val="00B178FC"/>
    <w:rsid w:val="00B2010E"/>
    <w:rsid w:val="00B20FD1"/>
    <w:rsid w:val="00B2104C"/>
    <w:rsid w:val="00B21ADE"/>
    <w:rsid w:val="00B21CFD"/>
    <w:rsid w:val="00B21EE3"/>
    <w:rsid w:val="00B222EB"/>
    <w:rsid w:val="00B22D7B"/>
    <w:rsid w:val="00B23ED9"/>
    <w:rsid w:val="00B247D6"/>
    <w:rsid w:val="00B24D85"/>
    <w:rsid w:val="00B24DD8"/>
    <w:rsid w:val="00B25754"/>
    <w:rsid w:val="00B258DE"/>
    <w:rsid w:val="00B26556"/>
    <w:rsid w:val="00B26FD8"/>
    <w:rsid w:val="00B27A0B"/>
    <w:rsid w:val="00B315E9"/>
    <w:rsid w:val="00B320C0"/>
    <w:rsid w:val="00B33200"/>
    <w:rsid w:val="00B34BAB"/>
    <w:rsid w:val="00B34E38"/>
    <w:rsid w:val="00B35839"/>
    <w:rsid w:val="00B36F3E"/>
    <w:rsid w:val="00B378D3"/>
    <w:rsid w:val="00B37B00"/>
    <w:rsid w:val="00B37B3E"/>
    <w:rsid w:val="00B400AB"/>
    <w:rsid w:val="00B40636"/>
    <w:rsid w:val="00B4069D"/>
    <w:rsid w:val="00B406A9"/>
    <w:rsid w:val="00B40FF4"/>
    <w:rsid w:val="00B41442"/>
    <w:rsid w:val="00B42126"/>
    <w:rsid w:val="00B4229D"/>
    <w:rsid w:val="00B43122"/>
    <w:rsid w:val="00B43A18"/>
    <w:rsid w:val="00B44456"/>
    <w:rsid w:val="00B4448E"/>
    <w:rsid w:val="00B457C3"/>
    <w:rsid w:val="00B45864"/>
    <w:rsid w:val="00B45E14"/>
    <w:rsid w:val="00B45FDC"/>
    <w:rsid w:val="00B46BFA"/>
    <w:rsid w:val="00B46D31"/>
    <w:rsid w:val="00B47116"/>
    <w:rsid w:val="00B50FC4"/>
    <w:rsid w:val="00B51222"/>
    <w:rsid w:val="00B51376"/>
    <w:rsid w:val="00B53D97"/>
    <w:rsid w:val="00B53DD3"/>
    <w:rsid w:val="00B5751E"/>
    <w:rsid w:val="00B60107"/>
    <w:rsid w:val="00B60A5A"/>
    <w:rsid w:val="00B62CAD"/>
    <w:rsid w:val="00B62E09"/>
    <w:rsid w:val="00B62F1C"/>
    <w:rsid w:val="00B633BA"/>
    <w:rsid w:val="00B6574C"/>
    <w:rsid w:val="00B657B4"/>
    <w:rsid w:val="00B657BC"/>
    <w:rsid w:val="00B66561"/>
    <w:rsid w:val="00B665AC"/>
    <w:rsid w:val="00B71B48"/>
    <w:rsid w:val="00B71E84"/>
    <w:rsid w:val="00B72B10"/>
    <w:rsid w:val="00B735E3"/>
    <w:rsid w:val="00B73679"/>
    <w:rsid w:val="00B74ABE"/>
    <w:rsid w:val="00B74AFD"/>
    <w:rsid w:val="00B7529B"/>
    <w:rsid w:val="00B76011"/>
    <w:rsid w:val="00B770C4"/>
    <w:rsid w:val="00B7725D"/>
    <w:rsid w:val="00B774A7"/>
    <w:rsid w:val="00B8001B"/>
    <w:rsid w:val="00B81167"/>
    <w:rsid w:val="00B81BC1"/>
    <w:rsid w:val="00B822B5"/>
    <w:rsid w:val="00B82894"/>
    <w:rsid w:val="00B87CF4"/>
    <w:rsid w:val="00B900BD"/>
    <w:rsid w:val="00B90968"/>
    <w:rsid w:val="00B912E2"/>
    <w:rsid w:val="00B9295D"/>
    <w:rsid w:val="00B92D40"/>
    <w:rsid w:val="00B94082"/>
    <w:rsid w:val="00B946EB"/>
    <w:rsid w:val="00B95B0B"/>
    <w:rsid w:val="00B96663"/>
    <w:rsid w:val="00B96CCB"/>
    <w:rsid w:val="00B96E32"/>
    <w:rsid w:val="00B9710E"/>
    <w:rsid w:val="00BA015F"/>
    <w:rsid w:val="00BA018C"/>
    <w:rsid w:val="00BA2798"/>
    <w:rsid w:val="00BA2BC1"/>
    <w:rsid w:val="00BA3520"/>
    <w:rsid w:val="00BA36C0"/>
    <w:rsid w:val="00BA37EF"/>
    <w:rsid w:val="00BA4BD3"/>
    <w:rsid w:val="00BA6B27"/>
    <w:rsid w:val="00BA6D63"/>
    <w:rsid w:val="00BA7260"/>
    <w:rsid w:val="00BA752C"/>
    <w:rsid w:val="00BA7A7A"/>
    <w:rsid w:val="00BB0450"/>
    <w:rsid w:val="00BB1A9F"/>
    <w:rsid w:val="00BB1B37"/>
    <w:rsid w:val="00BB24B4"/>
    <w:rsid w:val="00BB3754"/>
    <w:rsid w:val="00BB3DC1"/>
    <w:rsid w:val="00BB52A9"/>
    <w:rsid w:val="00BB5C9A"/>
    <w:rsid w:val="00BB63A2"/>
    <w:rsid w:val="00BB79CF"/>
    <w:rsid w:val="00BC2603"/>
    <w:rsid w:val="00BC283F"/>
    <w:rsid w:val="00BC2C81"/>
    <w:rsid w:val="00BC337E"/>
    <w:rsid w:val="00BC3508"/>
    <w:rsid w:val="00BC3D19"/>
    <w:rsid w:val="00BC636E"/>
    <w:rsid w:val="00BD2160"/>
    <w:rsid w:val="00BD272D"/>
    <w:rsid w:val="00BD28CA"/>
    <w:rsid w:val="00BD382C"/>
    <w:rsid w:val="00BD3970"/>
    <w:rsid w:val="00BD3DE0"/>
    <w:rsid w:val="00BD4281"/>
    <w:rsid w:val="00BD45BA"/>
    <w:rsid w:val="00BD4C99"/>
    <w:rsid w:val="00BD59B8"/>
    <w:rsid w:val="00BD5AF1"/>
    <w:rsid w:val="00BD5C9F"/>
    <w:rsid w:val="00BD6448"/>
    <w:rsid w:val="00BD66C8"/>
    <w:rsid w:val="00BE0721"/>
    <w:rsid w:val="00BE0F81"/>
    <w:rsid w:val="00BE14B1"/>
    <w:rsid w:val="00BE1863"/>
    <w:rsid w:val="00BE19A7"/>
    <w:rsid w:val="00BE24E2"/>
    <w:rsid w:val="00BE28F8"/>
    <w:rsid w:val="00BE3359"/>
    <w:rsid w:val="00BE3F0C"/>
    <w:rsid w:val="00BE4056"/>
    <w:rsid w:val="00BE5933"/>
    <w:rsid w:val="00BE5C5E"/>
    <w:rsid w:val="00BE635B"/>
    <w:rsid w:val="00BE65F1"/>
    <w:rsid w:val="00BE6AC8"/>
    <w:rsid w:val="00BE7700"/>
    <w:rsid w:val="00BE7BAC"/>
    <w:rsid w:val="00BF04E9"/>
    <w:rsid w:val="00BF17C1"/>
    <w:rsid w:val="00BF3270"/>
    <w:rsid w:val="00BF3A41"/>
    <w:rsid w:val="00BF3E31"/>
    <w:rsid w:val="00BF3FFB"/>
    <w:rsid w:val="00BF525A"/>
    <w:rsid w:val="00BF5EE0"/>
    <w:rsid w:val="00BF5F11"/>
    <w:rsid w:val="00BF6A65"/>
    <w:rsid w:val="00BF7118"/>
    <w:rsid w:val="00BF77E5"/>
    <w:rsid w:val="00BF7A07"/>
    <w:rsid w:val="00BF7F3A"/>
    <w:rsid w:val="00C001AC"/>
    <w:rsid w:val="00C01A22"/>
    <w:rsid w:val="00C01C7B"/>
    <w:rsid w:val="00C024EB"/>
    <w:rsid w:val="00C035A1"/>
    <w:rsid w:val="00C039A3"/>
    <w:rsid w:val="00C03D91"/>
    <w:rsid w:val="00C052D8"/>
    <w:rsid w:val="00C05A79"/>
    <w:rsid w:val="00C05B32"/>
    <w:rsid w:val="00C05B4A"/>
    <w:rsid w:val="00C0634E"/>
    <w:rsid w:val="00C0638E"/>
    <w:rsid w:val="00C06B06"/>
    <w:rsid w:val="00C10097"/>
    <w:rsid w:val="00C10BF0"/>
    <w:rsid w:val="00C10E8A"/>
    <w:rsid w:val="00C10E9B"/>
    <w:rsid w:val="00C12AC5"/>
    <w:rsid w:val="00C12B71"/>
    <w:rsid w:val="00C14183"/>
    <w:rsid w:val="00C14499"/>
    <w:rsid w:val="00C15324"/>
    <w:rsid w:val="00C15C16"/>
    <w:rsid w:val="00C1683D"/>
    <w:rsid w:val="00C17055"/>
    <w:rsid w:val="00C172DB"/>
    <w:rsid w:val="00C1766A"/>
    <w:rsid w:val="00C177B9"/>
    <w:rsid w:val="00C17C02"/>
    <w:rsid w:val="00C20B6A"/>
    <w:rsid w:val="00C20F8B"/>
    <w:rsid w:val="00C2454B"/>
    <w:rsid w:val="00C257C5"/>
    <w:rsid w:val="00C25A4A"/>
    <w:rsid w:val="00C27218"/>
    <w:rsid w:val="00C27581"/>
    <w:rsid w:val="00C27BF0"/>
    <w:rsid w:val="00C30CC6"/>
    <w:rsid w:val="00C310EB"/>
    <w:rsid w:val="00C32007"/>
    <w:rsid w:val="00C32105"/>
    <w:rsid w:val="00C35CDE"/>
    <w:rsid w:val="00C35DB0"/>
    <w:rsid w:val="00C37606"/>
    <w:rsid w:val="00C40144"/>
    <w:rsid w:val="00C401DA"/>
    <w:rsid w:val="00C40E97"/>
    <w:rsid w:val="00C4201D"/>
    <w:rsid w:val="00C42CC0"/>
    <w:rsid w:val="00C4310D"/>
    <w:rsid w:val="00C43673"/>
    <w:rsid w:val="00C44131"/>
    <w:rsid w:val="00C4448C"/>
    <w:rsid w:val="00C44AE9"/>
    <w:rsid w:val="00C4699B"/>
    <w:rsid w:val="00C47963"/>
    <w:rsid w:val="00C47CF4"/>
    <w:rsid w:val="00C47E34"/>
    <w:rsid w:val="00C531AA"/>
    <w:rsid w:val="00C5454E"/>
    <w:rsid w:val="00C54B76"/>
    <w:rsid w:val="00C5519B"/>
    <w:rsid w:val="00C551A0"/>
    <w:rsid w:val="00C5524E"/>
    <w:rsid w:val="00C567DA"/>
    <w:rsid w:val="00C574B0"/>
    <w:rsid w:val="00C57FD3"/>
    <w:rsid w:val="00C60646"/>
    <w:rsid w:val="00C62F41"/>
    <w:rsid w:val="00C63DB3"/>
    <w:rsid w:val="00C6413D"/>
    <w:rsid w:val="00C64F53"/>
    <w:rsid w:val="00C65640"/>
    <w:rsid w:val="00C658E8"/>
    <w:rsid w:val="00C66730"/>
    <w:rsid w:val="00C66E65"/>
    <w:rsid w:val="00C67226"/>
    <w:rsid w:val="00C67F8D"/>
    <w:rsid w:val="00C70587"/>
    <w:rsid w:val="00C71E97"/>
    <w:rsid w:val="00C7206F"/>
    <w:rsid w:val="00C72840"/>
    <w:rsid w:val="00C753F7"/>
    <w:rsid w:val="00C76A96"/>
    <w:rsid w:val="00C77808"/>
    <w:rsid w:val="00C778E6"/>
    <w:rsid w:val="00C81D1B"/>
    <w:rsid w:val="00C8256D"/>
    <w:rsid w:val="00C84815"/>
    <w:rsid w:val="00C85804"/>
    <w:rsid w:val="00C859D7"/>
    <w:rsid w:val="00C863C9"/>
    <w:rsid w:val="00C86563"/>
    <w:rsid w:val="00C874A9"/>
    <w:rsid w:val="00C87FB2"/>
    <w:rsid w:val="00C908B6"/>
    <w:rsid w:val="00C90F6D"/>
    <w:rsid w:val="00C91343"/>
    <w:rsid w:val="00C9226D"/>
    <w:rsid w:val="00C93306"/>
    <w:rsid w:val="00C93A5A"/>
    <w:rsid w:val="00C93CCC"/>
    <w:rsid w:val="00C943A4"/>
    <w:rsid w:val="00C96AB7"/>
    <w:rsid w:val="00C97CAF"/>
    <w:rsid w:val="00CA0B29"/>
    <w:rsid w:val="00CA169F"/>
    <w:rsid w:val="00CA1885"/>
    <w:rsid w:val="00CA41AC"/>
    <w:rsid w:val="00CA440A"/>
    <w:rsid w:val="00CA4A94"/>
    <w:rsid w:val="00CA4C9E"/>
    <w:rsid w:val="00CA4D0E"/>
    <w:rsid w:val="00CA51DE"/>
    <w:rsid w:val="00CA52CE"/>
    <w:rsid w:val="00CA58E0"/>
    <w:rsid w:val="00CA6295"/>
    <w:rsid w:val="00CA647E"/>
    <w:rsid w:val="00CA74B0"/>
    <w:rsid w:val="00CA7A24"/>
    <w:rsid w:val="00CB0E1F"/>
    <w:rsid w:val="00CB0E5B"/>
    <w:rsid w:val="00CB1159"/>
    <w:rsid w:val="00CB214B"/>
    <w:rsid w:val="00CB38B7"/>
    <w:rsid w:val="00CB507A"/>
    <w:rsid w:val="00CB5BEE"/>
    <w:rsid w:val="00CB5DE1"/>
    <w:rsid w:val="00CB6A34"/>
    <w:rsid w:val="00CB6DDA"/>
    <w:rsid w:val="00CB7A8A"/>
    <w:rsid w:val="00CC06E9"/>
    <w:rsid w:val="00CC0ABF"/>
    <w:rsid w:val="00CC13F6"/>
    <w:rsid w:val="00CC1BAB"/>
    <w:rsid w:val="00CC2A9C"/>
    <w:rsid w:val="00CC30FA"/>
    <w:rsid w:val="00CC4589"/>
    <w:rsid w:val="00CC4750"/>
    <w:rsid w:val="00CC4EE8"/>
    <w:rsid w:val="00CC517C"/>
    <w:rsid w:val="00CC56A4"/>
    <w:rsid w:val="00CC57C2"/>
    <w:rsid w:val="00CC5D86"/>
    <w:rsid w:val="00CC675D"/>
    <w:rsid w:val="00CD0C96"/>
    <w:rsid w:val="00CD1276"/>
    <w:rsid w:val="00CD1F9F"/>
    <w:rsid w:val="00CD1FAF"/>
    <w:rsid w:val="00CD243F"/>
    <w:rsid w:val="00CD3146"/>
    <w:rsid w:val="00CD436B"/>
    <w:rsid w:val="00CD460F"/>
    <w:rsid w:val="00CD57E5"/>
    <w:rsid w:val="00CD5D9D"/>
    <w:rsid w:val="00CD6651"/>
    <w:rsid w:val="00CD6A5C"/>
    <w:rsid w:val="00CD6D24"/>
    <w:rsid w:val="00CD7525"/>
    <w:rsid w:val="00CE0342"/>
    <w:rsid w:val="00CE07A1"/>
    <w:rsid w:val="00CE18C0"/>
    <w:rsid w:val="00CE1AAB"/>
    <w:rsid w:val="00CE1ED2"/>
    <w:rsid w:val="00CE3655"/>
    <w:rsid w:val="00CE4041"/>
    <w:rsid w:val="00CE42FD"/>
    <w:rsid w:val="00CE5751"/>
    <w:rsid w:val="00CE6E8A"/>
    <w:rsid w:val="00CE7BEE"/>
    <w:rsid w:val="00CF155B"/>
    <w:rsid w:val="00CF1946"/>
    <w:rsid w:val="00CF3EA4"/>
    <w:rsid w:val="00CF48F1"/>
    <w:rsid w:val="00CF74F9"/>
    <w:rsid w:val="00D003FD"/>
    <w:rsid w:val="00D00883"/>
    <w:rsid w:val="00D00AC6"/>
    <w:rsid w:val="00D00CC4"/>
    <w:rsid w:val="00D01120"/>
    <w:rsid w:val="00D028E9"/>
    <w:rsid w:val="00D02A59"/>
    <w:rsid w:val="00D02AB8"/>
    <w:rsid w:val="00D05242"/>
    <w:rsid w:val="00D058CF"/>
    <w:rsid w:val="00D06251"/>
    <w:rsid w:val="00D07125"/>
    <w:rsid w:val="00D07297"/>
    <w:rsid w:val="00D076CA"/>
    <w:rsid w:val="00D07D46"/>
    <w:rsid w:val="00D11A78"/>
    <w:rsid w:val="00D1363F"/>
    <w:rsid w:val="00D14286"/>
    <w:rsid w:val="00D145F5"/>
    <w:rsid w:val="00D15940"/>
    <w:rsid w:val="00D1655B"/>
    <w:rsid w:val="00D1694B"/>
    <w:rsid w:val="00D16D5D"/>
    <w:rsid w:val="00D16DC7"/>
    <w:rsid w:val="00D17A83"/>
    <w:rsid w:val="00D17CB6"/>
    <w:rsid w:val="00D21644"/>
    <w:rsid w:val="00D21C88"/>
    <w:rsid w:val="00D21FA9"/>
    <w:rsid w:val="00D22516"/>
    <w:rsid w:val="00D22592"/>
    <w:rsid w:val="00D229ED"/>
    <w:rsid w:val="00D26C6C"/>
    <w:rsid w:val="00D27DCD"/>
    <w:rsid w:val="00D30578"/>
    <w:rsid w:val="00D30ECA"/>
    <w:rsid w:val="00D30F2E"/>
    <w:rsid w:val="00D316EE"/>
    <w:rsid w:val="00D3223C"/>
    <w:rsid w:val="00D34B30"/>
    <w:rsid w:val="00D363B3"/>
    <w:rsid w:val="00D36572"/>
    <w:rsid w:val="00D369C6"/>
    <w:rsid w:val="00D36D0B"/>
    <w:rsid w:val="00D3774E"/>
    <w:rsid w:val="00D37B98"/>
    <w:rsid w:val="00D40A98"/>
    <w:rsid w:val="00D40C31"/>
    <w:rsid w:val="00D4215E"/>
    <w:rsid w:val="00D43E06"/>
    <w:rsid w:val="00D44026"/>
    <w:rsid w:val="00D456C6"/>
    <w:rsid w:val="00D460FA"/>
    <w:rsid w:val="00D50580"/>
    <w:rsid w:val="00D505B8"/>
    <w:rsid w:val="00D513F5"/>
    <w:rsid w:val="00D521AB"/>
    <w:rsid w:val="00D5242B"/>
    <w:rsid w:val="00D52869"/>
    <w:rsid w:val="00D52DD2"/>
    <w:rsid w:val="00D531CD"/>
    <w:rsid w:val="00D5326E"/>
    <w:rsid w:val="00D54196"/>
    <w:rsid w:val="00D543CF"/>
    <w:rsid w:val="00D56937"/>
    <w:rsid w:val="00D57573"/>
    <w:rsid w:val="00D57C38"/>
    <w:rsid w:val="00D57DE1"/>
    <w:rsid w:val="00D6069C"/>
    <w:rsid w:val="00D61A9C"/>
    <w:rsid w:val="00D6349C"/>
    <w:rsid w:val="00D638D5"/>
    <w:rsid w:val="00D63EC4"/>
    <w:rsid w:val="00D64247"/>
    <w:rsid w:val="00D64607"/>
    <w:rsid w:val="00D64975"/>
    <w:rsid w:val="00D65CA4"/>
    <w:rsid w:val="00D671ED"/>
    <w:rsid w:val="00D67586"/>
    <w:rsid w:val="00D702C4"/>
    <w:rsid w:val="00D704A6"/>
    <w:rsid w:val="00D708F2"/>
    <w:rsid w:val="00D71644"/>
    <w:rsid w:val="00D71865"/>
    <w:rsid w:val="00D71A4D"/>
    <w:rsid w:val="00D71B3D"/>
    <w:rsid w:val="00D73044"/>
    <w:rsid w:val="00D731C0"/>
    <w:rsid w:val="00D73421"/>
    <w:rsid w:val="00D738D0"/>
    <w:rsid w:val="00D745DD"/>
    <w:rsid w:val="00D74A04"/>
    <w:rsid w:val="00D74D0C"/>
    <w:rsid w:val="00D752D0"/>
    <w:rsid w:val="00D757F3"/>
    <w:rsid w:val="00D75C4B"/>
    <w:rsid w:val="00D76D57"/>
    <w:rsid w:val="00D80870"/>
    <w:rsid w:val="00D81115"/>
    <w:rsid w:val="00D81CFF"/>
    <w:rsid w:val="00D8310C"/>
    <w:rsid w:val="00D835A2"/>
    <w:rsid w:val="00D84D4F"/>
    <w:rsid w:val="00D8558D"/>
    <w:rsid w:val="00D857CA"/>
    <w:rsid w:val="00D85A48"/>
    <w:rsid w:val="00D869E6"/>
    <w:rsid w:val="00D87785"/>
    <w:rsid w:val="00D90B3B"/>
    <w:rsid w:val="00D90CD5"/>
    <w:rsid w:val="00D9403C"/>
    <w:rsid w:val="00D95EEB"/>
    <w:rsid w:val="00D9635A"/>
    <w:rsid w:val="00D97110"/>
    <w:rsid w:val="00D97BD7"/>
    <w:rsid w:val="00DA0216"/>
    <w:rsid w:val="00DA1332"/>
    <w:rsid w:val="00DA3890"/>
    <w:rsid w:val="00DA457E"/>
    <w:rsid w:val="00DA5AEB"/>
    <w:rsid w:val="00DA5B4A"/>
    <w:rsid w:val="00DA61A5"/>
    <w:rsid w:val="00DA759F"/>
    <w:rsid w:val="00DA78CA"/>
    <w:rsid w:val="00DB0825"/>
    <w:rsid w:val="00DB4659"/>
    <w:rsid w:val="00DC041A"/>
    <w:rsid w:val="00DC240A"/>
    <w:rsid w:val="00DC2635"/>
    <w:rsid w:val="00DC2656"/>
    <w:rsid w:val="00DC2F4D"/>
    <w:rsid w:val="00DC3378"/>
    <w:rsid w:val="00DC4E98"/>
    <w:rsid w:val="00DC6500"/>
    <w:rsid w:val="00DC66D5"/>
    <w:rsid w:val="00DC6FF7"/>
    <w:rsid w:val="00DC74EC"/>
    <w:rsid w:val="00DD0BC8"/>
    <w:rsid w:val="00DD1025"/>
    <w:rsid w:val="00DD1DDB"/>
    <w:rsid w:val="00DD2C3E"/>
    <w:rsid w:val="00DD2CAA"/>
    <w:rsid w:val="00DD2D08"/>
    <w:rsid w:val="00DD2D23"/>
    <w:rsid w:val="00DD345A"/>
    <w:rsid w:val="00DD356A"/>
    <w:rsid w:val="00DD477A"/>
    <w:rsid w:val="00DD4F4F"/>
    <w:rsid w:val="00DD552A"/>
    <w:rsid w:val="00DD5D1F"/>
    <w:rsid w:val="00DD6DAF"/>
    <w:rsid w:val="00DE0B88"/>
    <w:rsid w:val="00DE1D2C"/>
    <w:rsid w:val="00DE2EAB"/>
    <w:rsid w:val="00DE3378"/>
    <w:rsid w:val="00DE3F1F"/>
    <w:rsid w:val="00DE4726"/>
    <w:rsid w:val="00DE493B"/>
    <w:rsid w:val="00DE4BC7"/>
    <w:rsid w:val="00DE609D"/>
    <w:rsid w:val="00DE7BE1"/>
    <w:rsid w:val="00DF01BB"/>
    <w:rsid w:val="00DF0A60"/>
    <w:rsid w:val="00DF0E91"/>
    <w:rsid w:val="00DF30BE"/>
    <w:rsid w:val="00DF40DB"/>
    <w:rsid w:val="00DF4E50"/>
    <w:rsid w:val="00DF6176"/>
    <w:rsid w:val="00E00E6D"/>
    <w:rsid w:val="00E014C7"/>
    <w:rsid w:val="00E01BE9"/>
    <w:rsid w:val="00E0224D"/>
    <w:rsid w:val="00E03A65"/>
    <w:rsid w:val="00E04801"/>
    <w:rsid w:val="00E04AC4"/>
    <w:rsid w:val="00E07081"/>
    <w:rsid w:val="00E10C30"/>
    <w:rsid w:val="00E10E7F"/>
    <w:rsid w:val="00E127A7"/>
    <w:rsid w:val="00E127EE"/>
    <w:rsid w:val="00E12948"/>
    <w:rsid w:val="00E13150"/>
    <w:rsid w:val="00E13A16"/>
    <w:rsid w:val="00E15445"/>
    <w:rsid w:val="00E16129"/>
    <w:rsid w:val="00E168CB"/>
    <w:rsid w:val="00E16D77"/>
    <w:rsid w:val="00E20324"/>
    <w:rsid w:val="00E21608"/>
    <w:rsid w:val="00E23485"/>
    <w:rsid w:val="00E2408E"/>
    <w:rsid w:val="00E24C5A"/>
    <w:rsid w:val="00E25887"/>
    <w:rsid w:val="00E27930"/>
    <w:rsid w:val="00E31198"/>
    <w:rsid w:val="00E32440"/>
    <w:rsid w:val="00E359FE"/>
    <w:rsid w:val="00E35FEF"/>
    <w:rsid w:val="00E36179"/>
    <w:rsid w:val="00E363E1"/>
    <w:rsid w:val="00E41250"/>
    <w:rsid w:val="00E42203"/>
    <w:rsid w:val="00E432C7"/>
    <w:rsid w:val="00E43B36"/>
    <w:rsid w:val="00E43D10"/>
    <w:rsid w:val="00E44782"/>
    <w:rsid w:val="00E46C7B"/>
    <w:rsid w:val="00E46D51"/>
    <w:rsid w:val="00E47AD1"/>
    <w:rsid w:val="00E501A7"/>
    <w:rsid w:val="00E5027B"/>
    <w:rsid w:val="00E51281"/>
    <w:rsid w:val="00E515E9"/>
    <w:rsid w:val="00E51A54"/>
    <w:rsid w:val="00E51EDA"/>
    <w:rsid w:val="00E53C4D"/>
    <w:rsid w:val="00E54934"/>
    <w:rsid w:val="00E54F86"/>
    <w:rsid w:val="00E55A5F"/>
    <w:rsid w:val="00E57610"/>
    <w:rsid w:val="00E60428"/>
    <w:rsid w:val="00E63068"/>
    <w:rsid w:val="00E65FAF"/>
    <w:rsid w:val="00E66996"/>
    <w:rsid w:val="00E70055"/>
    <w:rsid w:val="00E72663"/>
    <w:rsid w:val="00E726F0"/>
    <w:rsid w:val="00E74883"/>
    <w:rsid w:val="00E74D9D"/>
    <w:rsid w:val="00E753F8"/>
    <w:rsid w:val="00E75596"/>
    <w:rsid w:val="00E75DF6"/>
    <w:rsid w:val="00E76072"/>
    <w:rsid w:val="00E764E7"/>
    <w:rsid w:val="00E76786"/>
    <w:rsid w:val="00E77F01"/>
    <w:rsid w:val="00E809EA"/>
    <w:rsid w:val="00E8211B"/>
    <w:rsid w:val="00E8293F"/>
    <w:rsid w:val="00E82A2B"/>
    <w:rsid w:val="00E82D09"/>
    <w:rsid w:val="00E83087"/>
    <w:rsid w:val="00E84018"/>
    <w:rsid w:val="00E8490E"/>
    <w:rsid w:val="00E85018"/>
    <w:rsid w:val="00E85D85"/>
    <w:rsid w:val="00E86116"/>
    <w:rsid w:val="00E87F74"/>
    <w:rsid w:val="00E91361"/>
    <w:rsid w:val="00E91733"/>
    <w:rsid w:val="00E91D23"/>
    <w:rsid w:val="00E92375"/>
    <w:rsid w:val="00E92D68"/>
    <w:rsid w:val="00E9322E"/>
    <w:rsid w:val="00E93E10"/>
    <w:rsid w:val="00E94146"/>
    <w:rsid w:val="00E9421D"/>
    <w:rsid w:val="00E94584"/>
    <w:rsid w:val="00E964B3"/>
    <w:rsid w:val="00E966AA"/>
    <w:rsid w:val="00E96CAA"/>
    <w:rsid w:val="00E97E23"/>
    <w:rsid w:val="00EA0B9A"/>
    <w:rsid w:val="00EA193C"/>
    <w:rsid w:val="00EA30A8"/>
    <w:rsid w:val="00EA4CBA"/>
    <w:rsid w:val="00EA4CC5"/>
    <w:rsid w:val="00EA5163"/>
    <w:rsid w:val="00EA59BF"/>
    <w:rsid w:val="00EA5C78"/>
    <w:rsid w:val="00EB1130"/>
    <w:rsid w:val="00EB249C"/>
    <w:rsid w:val="00EB3350"/>
    <w:rsid w:val="00EB4710"/>
    <w:rsid w:val="00EB50E8"/>
    <w:rsid w:val="00EB5F2A"/>
    <w:rsid w:val="00EB6450"/>
    <w:rsid w:val="00EB731B"/>
    <w:rsid w:val="00EC0BAB"/>
    <w:rsid w:val="00EC15D5"/>
    <w:rsid w:val="00EC1740"/>
    <w:rsid w:val="00EC1A24"/>
    <w:rsid w:val="00EC1BCE"/>
    <w:rsid w:val="00EC1D75"/>
    <w:rsid w:val="00EC286C"/>
    <w:rsid w:val="00EC3853"/>
    <w:rsid w:val="00EC3DEA"/>
    <w:rsid w:val="00EC4132"/>
    <w:rsid w:val="00EC44EF"/>
    <w:rsid w:val="00EC48A5"/>
    <w:rsid w:val="00EC4C24"/>
    <w:rsid w:val="00EC4D57"/>
    <w:rsid w:val="00EC648D"/>
    <w:rsid w:val="00EC6D4B"/>
    <w:rsid w:val="00EC7051"/>
    <w:rsid w:val="00EC73C7"/>
    <w:rsid w:val="00EC77A4"/>
    <w:rsid w:val="00EC7A6A"/>
    <w:rsid w:val="00EC7D90"/>
    <w:rsid w:val="00ED0132"/>
    <w:rsid w:val="00ED037D"/>
    <w:rsid w:val="00ED19CE"/>
    <w:rsid w:val="00ED1E56"/>
    <w:rsid w:val="00ED2478"/>
    <w:rsid w:val="00ED2B46"/>
    <w:rsid w:val="00ED4AFB"/>
    <w:rsid w:val="00ED51D0"/>
    <w:rsid w:val="00ED5E24"/>
    <w:rsid w:val="00ED6B56"/>
    <w:rsid w:val="00EE0E22"/>
    <w:rsid w:val="00EE2336"/>
    <w:rsid w:val="00EE549B"/>
    <w:rsid w:val="00EE696D"/>
    <w:rsid w:val="00EE76A6"/>
    <w:rsid w:val="00EF06BD"/>
    <w:rsid w:val="00EF0E66"/>
    <w:rsid w:val="00EF186B"/>
    <w:rsid w:val="00EF3BB2"/>
    <w:rsid w:val="00EF4485"/>
    <w:rsid w:val="00EF4791"/>
    <w:rsid w:val="00EF5A93"/>
    <w:rsid w:val="00EF67E1"/>
    <w:rsid w:val="00EF68A6"/>
    <w:rsid w:val="00EF69D6"/>
    <w:rsid w:val="00EF7656"/>
    <w:rsid w:val="00EF7C95"/>
    <w:rsid w:val="00EF7D63"/>
    <w:rsid w:val="00F01086"/>
    <w:rsid w:val="00F01798"/>
    <w:rsid w:val="00F05AA1"/>
    <w:rsid w:val="00F05FB0"/>
    <w:rsid w:val="00F077B1"/>
    <w:rsid w:val="00F110C5"/>
    <w:rsid w:val="00F11919"/>
    <w:rsid w:val="00F11EA1"/>
    <w:rsid w:val="00F12048"/>
    <w:rsid w:val="00F12FF8"/>
    <w:rsid w:val="00F1482B"/>
    <w:rsid w:val="00F14D54"/>
    <w:rsid w:val="00F15EAD"/>
    <w:rsid w:val="00F15F8C"/>
    <w:rsid w:val="00F16178"/>
    <w:rsid w:val="00F1623B"/>
    <w:rsid w:val="00F16655"/>
    <w:rsid w:val="00F16AB8"/>
    <w:rsid w:val="00F16AFA"/>
    <w:rsid w:val="00F17604"/>
    <w:rsid w:val="00F17CA1"/>
    <w:rsid w:val="00F17DBC"/>
    <w:rsid w:val="00F21B1B"/>
    <w:rsid w:val="00F22C30"/>
    <w:rsid w:val="00F233D5"/>
    <w:rsid w:val="00F24247"/>
    <w:rsid w:val="00F24848"/>
    <w:rsid w:val="00F2552D"/>
    <w:rsid w:val="00F261D7"/>
    <w:rsid w:val="00F31147"/>
    <w:rsid w:val="00F313A6"/>
    <w:rsid w:val="00F32204"/>
    <w:rsid w:val="00F32ACA"/>
    <w:rsid w:val="00F340F8"/>
    <w:rsid w:val="00F34A88"/>
    <w:rsid w:val="00F34E59"/>
    <w:rsid w:val="00F350C4"/>
    <w:rsid w:val="00F3554F"/>
    <w:rsid w:val="00F3784D"/>
    <w:rsid w:val="00F37B2D"/>
    <w:rsid w:val="00F37E82"/>
    <w:rsid w:val="00F40294"/>
    <w:rsid w:val="00F4039B"/>
    <w:rsid w:val="00F41D2F"/>
    <w:rsid w:val="00F420C0"/>
    <w:rsid w:val="00F42328"/>
    <w:rsid w:val="00F426BA"/>
    <w:rsid w:val="00F429DC"/>
    <w:rsid w:val="00F43F40"/>
    <w:rsid w:val="00F45A9D"/>
    <w:rsid w:val="00F45F5E"/>
    <w:rsid w:val="00F46DEC"/>
    <w:rsid w:val="00F470DD"/>
    <w:rsid w:val="00F508E3"/>
    <w:rsid w:val="00F51382"/>
    <w:rsid w:val="00F51845"/>
    <w:rsid w:val="00F52C02"/>
    <w:rsid w:val="00F52F94"/>
    <w:rsid w:val="00F53FEF"/>
    <w:rsid w:val="00F541E6"/>
    <w:rsid w:val="00F542E6"/>
    <w:rsid w:val="00F57230"/>
    <w:rsid w:val="00F57B1C"/>
    <w:rsid w:val="00F57C26"/>
    <w:rsid w:val="00F600BE"/>
    <w:rsid w:val="00F60A78"/>
    <w:rsid w:val="00F64718"/>
    <w:rsid w:val="00F651A8"/>
    <w:rsid w:val="00F67C0D"/>
    <w:rsid w:val="00F70297"/>
    <w:rsid w:val="00F70C7B"/>
    <w:rsid w:val="00F70F4D"/>
    <w:rsid w:val="00F71575"/>
    <w:rsid w:val="00F7190B"/>
    <w:rsid w:val="00F71E51"/>
    <w:rsid w:val="00F723AC"/>
    <w:rsid w:val="00F7289B"/>
    <w:rsid w:val="00F73BEF"/>
    <w:rsid w:val="00F73C69"/>
    <w:rsid w:val="00F74912"/>
    <w:rsid w:val="00F778AD"/>
    <w:rsid w:val="00F77962"/>
    <w:rsid w:val="00F80E2D"/>
    <w:rsid w:val="00F81350"/>
    <w:rsid w:val="00F81C80"/>
    <w:rsid w:val="00F82482"/>
    <w:rsid w:val="00F82A91"/>
    <w:rsid w:val="00F84F02"/>
    <w:rsid w:val="00F854F7"/>
    <w:rsid w:val="00F862C7"/>
    <w:rsid w:val="00F870D1"/>
    <w:rsid w:val="00F871E1"/>
    <w:rsid w:val="00F87490"/>
    <w:rsid w:val="00F8786D"/>
    <w:rsid w:val="00F90842"/>
    <w:rsid w:val="00F90B67"/>
    <w:rsid w:val="00F90E6C"/>
    <w:rsid w:val="00F91B69"/>
    <w:rsid w:val="00F927D2"/>
    <w:rsid w:val="00F9555B"/>
    <w:rsid w:val="00F9577F"/>
    <w:rsid w:val="00F965B6"/>
    <w:rsid w:val="00F96A1E"/>
    <w:rsid w:val="00F972F5"/>
    <w:rsid w:val="00FA057A"/>
    <w:rsid w:val="00FA0854"/>
    <w:rsid w:val="00FA0CC3"/>
    <w:rsid w:val="00FA203F"/>
    <w:rsid w:val="00FA25A3"/>
    <w:rsid w:val="00FA3621"/>
    <w:rsid w:val="00FA381B"/>
    <w:rsid w:val="00FA44C8"/>
    <w:rsid w:val="00FA4CA5"/>
    <w:rsid w:val="00FA52AA"/>
    <w:rsid w:val="00FA5590"/>
    <w:rsid w:val="00FA57B7"/>
    <w:rsid w:val="00FA5894"/>
    <w:rsid w:val="00FA647D"/>
    <w:rsid w:val="00FA6F78"/>
    <w:rsid w:val="00FA7067"/>
    <w:rsid w:val="00FA77FC"/>
    <w:rsid w:val="00FB01B6"/>
    <w:rsid w:val="00FB0EA2"/>
    <w:rsid w:val="00FB0FE9"/>
    <w:rsid w:val="00FB1028"/>
    <w:rsid w:val="00FB11F6"/>
    <w:rsid w:val="00FB1281"/>
    <w:rsid w:val="00FB26CA"/>
    <w:rsid w:val="00FB4F96"/>
    <w:rsid w:val="00FB4FFA"/>
    <w:rsid w:val="00FB522B"/>
    <w:rsid w:val="00FB57DB"/>
    <w:rsid w:val="00FB5907"/>
    <w:rsid w:val="00FB675A"/>
    <w:rsid w:val="00FB6DBB"/>
    <w:rsid w:val="00FB78D7"/>
    <w:rsid w:val="00FC08D7"/>
    <w:rsid w:val="00FC106A"/>
    <w:rsid w:val="00FC166A"/>
    <w:rsid w:val="00FC1BD8"/>
    <w:rsid w:val="00FC3D63"/>
    <w:rsid w:val="00FC4A3C"/>
    <w:rsid w:val="00FC4E8E"/>
    <w:rsid w:val="00FC6D96"/>
    <w:rsid w:val="00FC7535"/>
    <w:rsid w:val="00FD1B0A"/>
    <w:rsid w:val="00FD2634"/>
    <w:rsid w:val="00FD2AB2"/>
    <w:rsid w:val="00FD2FBA"/>
    <w:rsid w:val="00FD3C14"/>
    <w:rsid w:val="00FD3DF2"/>
    <w:rsid w:val="00FD4187"/>
    <w:rsid w:val="00FD6666"/>
    <w:rsid w:val="00FD6F78"/>
    <w:rsid w:val="00FE2537"/>
    <w:rsid w:val="00FE261A"/>
    <w:rsid w:val="00FE2A72"/>
    <w:rsid w:val="00FE2EAC"/>
    <w:rsid w:val="00FE309D"/>
    <w:rsid w:val="00FE39F9"/>
    <w:rsid w:val="00FE3A5E"/>
    <w:rsid w:val="00FE3CFD"/>
    <w:rsid w:val="00FE54DD"/>
    <w:rsid w:val="00FF0121"/>
    <w:rsid w:val="00FF028A"/>
    <w:rsid w:val="00FF144D"/>
    <w:rsid w:val="00FF17F9"/>
    <w:rsid w:val="00FF218B"/>
    <w:rsid w:val="00FF28F6"/>
    <w:rsid w:val="00FF2A34"/>
    <w:rsid w:val="00FF2DC3"/>
    <w:rsid w:val="00FF2FED"/>
    <w:rsid w:val="00FF3F18"/>
    <w:rsid w:val="00FF4374"/>
    <w:rsid w:val="00FF5655"/>
    <w:rsid w:val="00FF5D47"/>
    <w:rsid w:val="00FF6A53"/>
    <w:rsid w:val="00FF7A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8CE5C"/>
  <w15:chartTrackingRefBased/>
  <w15:docId w15:val="{A4EB9045-A2C4-4E19-B1D8-5E877A996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3225"/>
    <w:pPr>
      <w:spacing w:after="0" w:line="240" w:lineRule="auto"/>
    </w:pPr>
    <w:rPr>
      <w:rFonts w:eastAsiaTheme="minorEastAsia"/>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43225"/>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848</Words>
  <Characters>4837</Characters>
  <Application>Microsoft Office Word</Application>
  <DocSecurity>0</DocSecurity>
  <Lines>40</Lines>
  <Paragraphs>11</Paragraphs>
  <ScaleCrop>false</ScaleCrop>
  <Company/>
  <LinksUpToDate>false</LinksUpToDate>
  <CharactersWithSpaces>5674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Inskeep, William</dc:creator>
  <cp:keywords/>
  <dc:description/>
  <cp:lastModifiedBy>Inskeep, William</cp:lastModifiedBy>
  <cp:revision>3</cp:revision>
  <dcterms:created xsi:type="dcterms:W3CDTF">2024-02-04T05:57:00Z</dcterms:created>
  <dcterms:modified xsi:type="dcterms:W3CDTF">2024-02-04T19:32:00Z</dcterms:modified>
</cp:coreProperties>
</file>