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BAC8" w14:textId="77777777" w:rsidR="00385525" w:rsidRPr="00385525" w:rsidRDefault="00385525" w:rsidP="0038552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</w:rPr>
      </w:pPr>
      <w:bookmarkStart w:id="0" w:name="_Hlk157290003"/>
      <w:r w:rsidRPr="00385525">
        <w:rPr>
          <w:rFonts w:ascii="Times New Roman" w:eastAsia="等线" w:hAnsi="Times New Roman" w:cs="Times New Roman"/>
          <w:b/>
          <w:bCs/>
          <w:sz w:val="24"/>
        </w:rPr>
        <w:t>Platelet count has a nonlinear association with 30-day in-hospital mortality in ICU End-stage kidney disease patients: a multicenter retrospective cohort study</w:t>
      </w:r>
    </w:p>
    <w:bookmarkEnd w:id="0"/>
    <w:p w14:paraId="50094D44" w14:textId="77777777" w:rsidR="00385525" w:rsidRPr="00385525" w:rsidRDefault="00385525" w:rsidP="0038552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385525">
        <w:rPr>
          <w:rFonts w:ascii="Times New Roman" w:eastAsia="宋体" w:hAnsi="Times New Roman" w:cs="Times New Roman"/>
          <w:b/>
          <w:kern w:val="0"/>
          <w:sz w:val="24"/>
        </w:rPr>
        <w:t>Running head:</w:t>
      </w:r>
      <w:r w:rsidRPr="00385525">
        <w:rPr>
          <w:rFonts w:ascii="Times New Roman" w:eastAsia="宋体" w:hAnsi="Times New Roman" w:cs="Times New Roman"/>
          <w:kern w:val="0"/>
          <w:sz w:val="24"/>
        </w:rPr>
        <w:t xml:space="preserve"> t</w:t>
      </w:r>
      <w:r w:rsidRPr="00385525">
        <w:rPr>
          <w:rFonts w:ascii="Times New Roman" w:eastAsia="宋体" w:hAnsi="Times New Roman" w:cs="Times New Roman"/>
          <w:color w:val="131413"/>
          <w:kern w:val="0"/>
          <w:sz w:val="24"/>
        </w:rPr>
        <w:t>he relationship between platelet count and 30-day in-hospital mortality</w:t>
      </w:r>
    </w:p>
    <w:p w14:paraId="0FE615E7" w14:textId="77777777" w:rsidR="00385525" w:rsidRPr="00385525" w:rsidRDefault="00385525" w:rsidP="0038552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vertAlign w:val="superscript"/>
        </w:rPr>
      </w:pPr>
      <w:r w:rsidRPr="00385525">
        <w:rPr>
          <w:rFonts w:ascii="Times New Roman" w:eastAsia="宋体" w:hAnsi="Times New Roman" w:cs="Times New Roman"/>
          <w:kern w:val="0"/>
          <w:sz w:val="24"/>
        </w:rPr>
        <w:t>Pan Zhou</w:t>
      </w: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1#</w:t>
      </w:r>
      <w:r w:rsidRPr="00385525">
        <w:rPr>
          <w:rFonts w:ascii="Times New Roman" w:eastAsia="宋体" w:hAnsi="Times New Roman" w:cs="Times New Roman"/>
          <w:kern w:val="0"/>
          <w:sz w:val="24"/>
        </w:rPr>
        <w:t>, Jian-hui Xiao</w:t>
      </w: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2#</w:t>
      </w:r>
      <w:r w:rsidRPr="00385525">
        <w:rPr>
          <w:rFonts w:ascii="Times New Roman" w:eastAsia="宋体" w:hAnsi="Times New Roman" w:cs="Times New Roman"/>
          <w:kern w:val="0"/>
          <w:sz w:val="24"/>
        </w:rPr>
        <w:t>, Yun Li</w:t>
      </w: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3#</w:t>
      </w:r>
      <w:r w:rsidRPr="00385525">
        <w:rPr>
          <w:rFonts w:ascii="Times New Roman" w:eastAsia="宋体" w:hAnsi="Times New Roman" w:cs="Times New Roman"/>
          <w:kern w:val="0"/>
          <w:sz w:val="24"/>
        </w:rPr>
        <w:t>, Li Zhou</w:t>
      </w: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385525">
        <w:rPr>
          <w:rFonts w:ascii="Times New Roman" w:eastAsia="宋体" w:hAnsi="Times New Roman" w:cs="Times New Roman"/>
          <w:kern w:val="0"/>
          <w:sz w:val="24"/>
        </w:rPr>
        <w:t>, Zhe Deng</w:t>
      </w: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1*</w:t>
      </w:r>
    </w:p>
    <w:p w14:paraId="08E2FD7D" w14:textId="77777777" w:rsidR="00385525" w:rsidRPr="00385525" w:rsidRDefault="00385525" w:rsidP="0038552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131413"/>
          <w:kern w:val="0"/>
          <w:sz w:val="24"/>
        </w:rPr>
      </w:pPr>
      <w:r w:rsidRPr="00385525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#</w:t>
      </w:r>
      <w:r w:rsidRPr="00385525">
        <w:rPr>
          <w:rFonts w:ascii="Times New Roman" w:eastAsia="宋体" w:hAnsi="Times New Roman" w:cs="Times New Roman"/>
          <w:color w:val="131413"/>
          <w:kern w:val="0"/>
          <w:sz w:val="24"/>
        </w:rPr>
        <w:t>Pan Zhou, Jian-hui Xiao, and Yun Li contributed equally to this work and are acknowledged as the co-first authors.</w:t>
      </w:r>
    </w:p>
    <w:p w14:paraId="07234B3A" w14:textId="77777777" w:rsidR="00385525" w:rsidRPr="00385525" w:rsidRDefault="00385525" w:rsidP="0038552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85525">
        <w:rPr>
          <w:rFonts w:ascii="Times New Roman" w:eastAsia="宋体" w:hAnsi="Times New Roman" w:cs="Times New Roman"/>
          <w:color w:val="131413"/>
          <w:kern w:val="0"/>
          <w:sz w:val="24"/>
          <w:vertAlign w:val="superscript"/>
        </w:rPr>
        <w:t>*</w:t>
      </w:r>
      <w:r w:rsidRPr="00385525">
        <w:rPr>
          <w:rFonts w:ascii="Times New Roman" w:eastAsia="宋体" w:hAnsi="Times New Roman" w:cs="Times New Roman"/>
          <w:b/>
          <w:color w:val="131413"/>
          <w:kern w:val="0"/>
          <w:sz w:val="24"/>
        </w:rPr>
        <w:t>Correspondence to</w:t>
      </w:r>
      <w:r w:rsidRPr="00385525">
        <w:rPr>
          <w:rFonts w:ascii="Times New Roman" w:eastAsia="宋体" w:hAnsi="Times New Roman" w:cs="Times New Roman"/>
          <w:color w:val="131413"/>
          <w:kern w:val="0"/>
          <w:sz w:val="24"/>
        </w:rPr>
        <w:t xml:space="preserve">: </w:t>
      </w:r>
      <w:r w:rsidRPr="00385525">
        <w:rPr>
          <w:rFonts w:ascii="Times New Roman" w:eastAsia="宋体" w:hAnsi="Times New Roman" w:cs="Times New Roman"/>
          <w:kern w:val="0"/>
          <w:sz w:val="24"/>
        </w:rPr>
        <w:t>Zhe Deng (</w:t>
      </w:r>
      <w:r w:rsidRPr="00385525">
        <w:rPr>
          <w:rFonts w:ascii="Times New Roman" w:eastAsia="宋体" w:hAnsi="Times New Roman" w:cs="Times New Roman"/>
          <w:color w:val="131413"/>
          <w:kern w:val="0"/>
          <w:sz w:val="24"/>
        </w:rPr>
        <w:t>dengz163@163.com)</w:t>
      </w:r>
    </w:p>
    <w:p w14:paraId="7009A6FD" w14:textId="77777777" w:rsidR="00385525" w:rsidRPr="00385525" w:rsidRDefault="00385525" w:rsidP="0038552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85525">
        <w:rPr>
          <w:rFonts w:ascii="Times New Roman" w:eastAsia="宋体" w:hAnsi="Times New Roman" w:cs="Times New Roman"/>
          <w:b/>
          <w:kern w:val="0"/>
          <w:sz w:val="24"/>
        </w:rPr>
        <w:t>Author’s affiliation:</w:t>
      </w:r>
      <w:r w:rsidRPr="00385525">
        <w:rPr>
          <w:rFonts w:ascii="Times New Roman" w:eastAsia="宋体" w:hAnsi="Times New Roman" w:cs="Times New Roman"/>
          <w:kern w:val="0"/>
          <w:sz w:val="24"/>
        </w:rPr>
        <w:t xml:space="preserve"> </w:t>
      </w:r>
    </w:p>
    <w:p w14:paraId="3D583D95" w14:textId="77777777" w:rsidR="00385525" w:rsidRPr="00385525" w:rsidRDefault="00385525" w:rsidP="00385525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385525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385525">
        <w:rPr>
          <w:rFonts w:ascii="Times New Roman" w:eastAsia="宋体" w:hAnsi="Times New Roman" w:cs="Times New Roman"/>
          <w:sz w:val="24"/>
        </w:rPr>
        <w:t>Department of Emergency Medicine, Shenzhen Second People’s Hospital / the First Affiliated Hospital of Shenzhen University Health Science Center, Shenzhen, 518035, China.</w:t>
      </w:r>
    </w:p>
    <w:p w14:paraId="7D3F58C3" w14:textId="77777777" w:rsidR="00385525" w:rsidRPr="00385525" w:rsidRDefault="00385525" w:rsidP="00385525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385525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385525">
        <w:rPr>
          <w:rFonts w:ascii="Times New Roman" w:eastAsia="宋体" w:hAnsi="Times New Roman" w:cs="Times New Roman"/>
          <w:sz w:val="24"/>
        </w:rPr>
        <w:t>Department of Emergency Medicine, Shenzhen Hospital of Integrated Traditional Chinese and Western Medicine, Shenzhen, 518027, China</w:t>
      </w:r>
    </w:p>
    <w:p w14:paraId="023D36AA" w14:textId="77777777" w:rsidR="00385525" w:rsidRPr="00385525" w:rsidRDefault="00385525" w:rsidP="00385525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385525">
        <w:rPr>
          <w:rFonts w:ascii="Times New Roman" w:eastAsia="宋体" w:hAnsi="Times New Roman" w:cs="Times New Roman"/>
          <w:sz w:val="24"/>
          <w:vertAlign w:val="superscript"/>
        </w:rPr>
        <w:t>3</w:t>
      </w:r>
      <w:r w:rsidRPr="00385525">
        <w:rPr>
          <w:rFonts w:ascii="Times New Roman" w:eastAsia="宋体" w:hAnsi="Times New Roman" w:cs="Times New Roman"/>
          <w:sz w:val="24"/>
        </w:rPr>
        <w:t>Department of Clinical Laboratory, Shenzhen Second People’s Hospital / the First Affiliated Hospital of Shenzhen University Health Science Center, Shenzhen, 518035, China.</w:t>
      </w:r>
    </w:p>
    <w:p w14:paraId="0166DB1F" w14:textId="77777777" w:rsidR="00385525" w:rsidRPr="00385525" w:rsidRDefault="00385525" w:rsidP="00385525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85525">
        <w:rPr>
          <w:rFonts w:ascii="Times New Roman" w:eastAsia="宋体" w:hAnsi="Times New Roman" w:cs="Times New Roman"/>
          <w:b/>
          <w:kern w:val="0"/>
          <w:sz w:val="24"/>
        </w:rPr>
        <w:t xml:space="preserve">Conflict of interest: </w:t>
      </w:r>
      <w:r w:rsidRPr="00385525">
        <w:rPr>
          <w:rFonts w:ascii="Times New Roman" w:eastAsia="宋体" w:hAnsi="Times New Roman" w:cs="Times New Roman"/>
          <w:kern w:val="0"/>
          <w:sz w:val="24"/>
        </w:rPr>
        <w:t>None.</w:t>
      </w:r>
    </w:p>
    <w:p w14:paraId="2EB515C8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798BF888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896BCC3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0025042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698E7A66" w14:textId="77777777" w:rsidR="00385525" w:rsidRDefault="00385525" w:rsidP="00902D5C">
      <w:pPr>
        <w:widowControl/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</w:rPr>
      </w:pPr>
    </w:p>
    <w:p w14:paraId="587AEF7E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3BD27BC1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4CBF1C8E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47CE417D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4E0876FD" w14:textId="77777777" w:rsidR="00385525" w:rsidRDefault="00385525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14:paraId="0174CA9C" w14:textId="4EB3426F" w:rsidR="00902D5C" w:rsidRDefault="00902D5C" w:rsidP="00902D5C">
      <w:pPr>
        <w:widowControl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lastRenderedPageBreak/>
        <w:t>Table S1. Collinearity diagnostics steps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  <w:insideH w:val="outset" w:sz="18" w:space="0" w:color="auto"/>
          <w:insideV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576"/>
      </w:tblGrid>
      <w:tr w:rsidR="00902D5C" w14:paraId="5D02DFD0" w14:textId="77777777" w:rsidTr="00F85510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8D8175" w14:textId="77777777" w:rsidR="00902D5C" w:rsidRDefault="00902D5C" w:rsidP="00F85510">
            <w:pPr>
              <w:rPr>
                <w:rFonts w:ascii="Times New Roman" w:eastAsia="宋体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333333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AC6DF3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  <w:t>VIF</w:t>
            </w:r>
          </w:p>
        </w:tc>
      </w:tr>
      <w:tr w:rsidR="00902D5C" w14:paraId="0270447D" w14:textId="77777777" w:rsidTr="00F85510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5114EA" w14:textId="77777777" w:rsidR="00902D5C" w:rsidRDefault="00902D5C" w:rsidP="00F85510">
            <w:pPr>
              <w:rPr>
                <w:rFonts w:ascii="Times New Roman" w:eastAsia="Helvetica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9C337F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  <w:t>Step 1</w:t>
            </w:r>
          </w:p>
        </w:tc>
      </w:tr>
      <w:tr w:rsidR="008C32A6" w14:paraId="2C441CBD" w14:textId="77777777" w:rsidTr="00DB037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8002F7A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A2A1A6A" w14:textId="2E923B52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8C32A6" w14:paraId="50050BB0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0F5C65" w14:textId="77777777" w:rsidR="008C32A6" w:rsidRPr="009973AC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4587173" w14:textId="351532FF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822DE7" w14:paraId="68547AB6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C9E40A4" w14:textId="676AB1BE" w:rsidR="00822DE7" w:rsidRPr="009973AC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Age(years)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E22CE64" w14:textId="2FEE0AC6" w:rsidR="00822DE7" w:rsidRPr="0095582B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1.2</w:t>
            </w:r>
          </w:p>
        </w:tc>
      </w:tr>
      <w:tr w:rsidR="00822DE7" w14:paraId="71086A9D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BF494A7" w14:textId="25DC6446" w:rsidR="00822DE7" w:rsidRPr="009973AC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Hb(g/dl)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0F779CC" w14:textId="1C131FBA" w:rsidR="00822DE7" w:rsidRPr="0095582B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1.3</w:t>
            </w:r>
          </w:p>
        </w:tc>
      </w:tr>
      <w:tr w:rsidR="00822DE7" w14:paraId="0CD54274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AEEEB44" w14:textId="70CE331E" w:rsidR="00822DE7" w:rsidRPr="009973AC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proofErr w:type="gramStart"/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BUN(</w:t>
            </w:r>
            <w:proofErr w:type="gramEnd"/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AC46EA3" w14:textId="4B477C37" w:rsidR="00822DE7" w:rsidRPr="0095582B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1.3</w:t>
            </w:r>
          </w:p>
        </w:tc>
      </w:tr>
      <w:tr w:rsidR="00822DE7" w14:paraId="04515584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C630A85" w14:textId="5F8E9656" w:rsidR="00822DE7" w:rsidRPr="009973AC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proofErr w:type="spellStart"/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Scr</w:t>
            </w:r>
            <w:proofErr w:type="spellEnd"/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E977ADE" w14:textId="7C27DBB6" w:rsidR="00822DE7" w:rsidRPr="0095582B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1.6</w:t>
            </w:r>
          </w:p>
        </w:tc>
      </w:tr>
      <w:tr w:rsidR="00822DE7" w14:paraId="7B5C4D0B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F4A6BA4" w14:textId="7B1B06F2" w:rsidR="00822DE7" w:rsidRPr="009973AC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973AC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ALB(g/dL)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5103F62" w14:textId="4063392C" w:rsidR="00822DE7" w:rsidRPr="0095582B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1.9</w:t>
            </w:r>
          </w:p>
        </w:tc>
      </w:tr>
      <w:tr w:rsidR="00822DE7" w14:paraId="00C600DD" w14:textId="77777777" w:rsidTr="007A33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1EB2880" w14:textId="56E65FFC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973AC">
              <w:rPr>
                <w:rFonts w:ascii="Times New Roman" w:eastAsia="Helvetica" w:hAnsi="Times New Roman" w:cs="Times New Roman" w:hint="eastAsia"/>
                <w:color w:val="333333"/>
                <w:kern w:val="0"/>
                <w:sz w:val="18"/>
                <w:szCs w:val="18"/>
                <w:lang w:bidi="ar"/>
              </w:rPr>
              <w:t>APACHE-</w:t>
            </w:r>
            <w:r w:rsidRPr="009973AC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Ⅳ</w:t>
            </w:r>
            <w:r w:rsidRPr="009973AC">
              <w:rPr>
                <w:rFonts w:ascii="Times New Roman" w:eastAsia="Helvetica" w:hAnsi="Times New Roman" w:cs="Times New Roman" w:hint="eastAsia"/>
                <w:color w:val="333333"/>
                <w:kern w:val="0"/>
                <w:sz w:val="18"/>
                <w:szCs w:val="18"/>
                <w:lang w:bidi="ar"/>
              </w:rPr>
              <w:t xml:space="preserve">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57DA8EA" w14:textId="77777777" w:rsidR="00822DE7" w:rsidRPr="008C32A6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C32A6" w14:paraId="4654C5EF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10383B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B4A2405" w14:textId="2C2A055E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1.3</w:t>
            </w:r>
          </w:p>
        </w:tc>
      </w:tr>
      <w:tr w:rsidR="008C32A6" w14:paraId="0B8D6195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3A2DCD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BFBF25A" w14:textId="5CDD4CDB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1.3</w:t>
            </w:r>
          </w:p>
        </w:tc>
      </w:tr>
      <w:tr w:rsidR="008C32A6" w14:paraId="35BBAFB2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E54069" w14:textId="77777777" w:rsidR="008C32A6" w:rsidRDefault="008C32A6" w:rsidP="008C32A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CHF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AE4C738" w14:textId="40764B4A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6C14B021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3DF2EF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59DA6CB" w14:textId="2805B976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1B198ABB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B5E1E3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CA7C411" w14:textId="253E7715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5E7C7450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EBF782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0830C52" w14:textId="711148E8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3E013321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8708B0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26529CB" w14:textId="50DE3EBA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0F15F7A6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133F6C" w14:textId="77777777" w:rsidR="008C32A6" w:rsidRDefault="008C32A6" w:rsidP="008C32A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Sepsis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074E22F" w14:textId="5AC7781D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23B5A281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CA5539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Anti-platelet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5345534" w14:textId="12B33741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48CC3E1D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27F6F3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Anticoagulant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A3971B7" w14:textId="4E43008B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1.2</w:t>
            </w:r>
          </w:p>
        </w:tc>
      </w:tr>
      <w:tr w:rsidR="008C32A6" w14:paraId="427C42D2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77C70F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Glucocorticoid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41C7333" w14:textId="622C1D9F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5D235F8A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1C3D38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C</w:t>
            </w: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arbapenems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A655966" w14:textId="373849AE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3B66A92D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1527E5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Cephalosporins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3A85236" w14:textId="1EADF773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1.1</w:t>
            </w:r>
          </w:p>
        </w:tc>
      </w:tr>
      <w:tr w:rsidR="008C32A6" w14:paraId="1A54DB7D" w14:textId="77777777" w:rsidTr="00DB03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74E8BB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Vancomycin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C112F6A" w14:textId="384DAFA9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1.2</w:t>
            </w:r>
          </w:p>
        </w:tc>
      </w:tr>
      <w:tr w:rsidR="008C32A6" w14:paraId="44789130" w14:textId="77777777" w:rsidTr="00DB037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75060E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Mechanical ventilation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876110A" w14:textId="4329CB97" w:rsidR="008C32A6" w:rsidRPr="0095582B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C32A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1.3</w:t>
            </w:r>
          </w:p>
        </w:tc>
      </w:tr>
    </w:tbl>
    <w:p w14:paraId="6066AF22" w14:textId="77777777" w:rsidR="00902D5C" w:rsidRDefault="00902D5C" w:rsidP="00902D5C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Abbreviation: VIF: variance inflation factor; VIF = 1/ (1-R</w:t>
      </w:r>
      <w:r>
        <w:rPr>
          <w:rFonts w:ascii="Times New Roman" w:eastAsia="宋体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宋体" w:hAnsi="Times New Roman" w:cs="Times New Roman"/>
          <w:sz w:val="18"/>
          <w:szCs w:val="18"/>
        </w:rPr>
        <w:t xml:space="preserve">). </w:t>
      </w:r>
    </w:p>
    <w:p w14:paraId="5E599D3E" w14:textId="77777777" w:rsidR="00902D5C" w:rsidRDefault="00902D5C" w:rsidP="00902D5C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Note: The variables with VIF&gt;5 will be regarded as collinear variables and cannot be included in the multiple regression model</w:t>
      </w:r>
    </w:p>
    <w:p w14:paraId="2EF230F6" w14:textId="616F5243" w:rsidR="00902D5C" w:rsidRDefault="00FE0BA0" w:rsidP="00902D5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E0BA0">
        <w:rPr>
          <w:rFonts w:ascii="Times New Roman" w:hAnsi="Times New Roman" w:cs="Times New Roman"/>
          <w:sz w:val="18"/>
          <w:szCs w:val="18"/>
        </w:rPr>
        <w:t xml:space="preserve">Hb, hemoglobin; BUN, blood urea nitrogen, </w:t>
      </w:r>
      <w:proofErr w:type="spellStart"/>
      <w:r w:rsidRPr="00FE0BA0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Pr="00FE0BA0">
        <w:rPr>
          <w:rFonts w:ascii="Times New Roman" w:hAnsi="Times New Roman" w:cs="Times New Roman"/>
          <w:sz w:val="18"/>
          <w:szCs w:val="18"/>
        </w:rPr>
        <w:t xml:space="preserve">, creatinine; ALB, albumin; APACHE-IV </w:t>
      </w:r>
      <w:proofErr w:type="gramStart"/>
      <w:r w:rsidRPr="00FE0BA0">
        <w:rPr>
          <w:rFonts w:ascii="Times New Roman" w:hAnsi="Times New Roman" w:cs="Times New Roman"/>
          <w:sz w:val="18"/>
          <w:szCs w:val="18"/>
        </w:rPr>
        <w:t>score</w:t>
      </w:r>
      <w:proofErr w:type="gramEnd"/>
      <w:r w:rsidRPr="00FE0BA0">
        <w:rPr>
          <w:rFonts w:ascii="Times New Roman" w:hAnsi="Times New Roman" w:cs="Times New Roman"/>
          <w:sz w:val="18"/>
          <w:szCs w:val="18"/>
        </w:rPr>
        <w:t>,</w:t>
      </w:r>
      <w:r w:rsidR="00902D5C">
        <w:rPr>
          <w:rFonts w:ascii="Times New Roman" w:hAnsi="Times New Roman" w:cs="Times New Roman"/>
          <w:sz w:val="18"/>
          <w:szCs w:val="18"/>
        </w:rPr>
        <w:t xml:space="preserve"> Acute Physiology and Chronic Health Evaluation–IV score; AF, atrial fibrillation; ACS, acute coronary syndrome; CHF, congestive heart failure; COPD, chronic obstructive pulmonary disease; GB, gastrointestinal bleeding; Mortality, 30-day in-hospital mortality</w:t>
      </w:r>
    </w:p>
    <w:p w14:paraId="1B2F524B" w14:textId="77777777" w:rsidR="00902D5C" w:rsidRDefault="00902D5C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3C67397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9DC978B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C301374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9DEE098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6DEAFB1C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6F706B4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E4D5F24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D3B3054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64A2B0A" w14:textId="77777777" w:rsidR="00AB7849" w:rsidRDefault="00AB7849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012BA3C" w14:textId="77777777" w:rsidR="00FE0BA0" w:rsidRDefault="00FE0BA0" w:rsidP="0034472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4B120BF" w14:textId="488639CA" w:rsidR="00902D5C" w:rsidRPr="00902D5C" w:rsidRDefault="00902D5C" w:rsidP="00902D5C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  <w:r w:rsidRPr="00902D5C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lastRenderedPageBreak/>
        <w:t>Table S2</w:t>
      </w:r>
      <w:r w:rsidR="008C32A6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.</w:t>
      </w:r>
      <w:r w:rsidRPr="00902D5C"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</w:rPr>
        <w:t xml:space="preserve"> </w:t>
      </w:r>
      <w:r w:rsidRPr="00902D5C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Influencing factors of 30-day in-hospital mortality using univariate regression analysis</w:t>
      </w:r>
    </w:p>
    <w:tbl>
      <w:tblPr>
        <w:tblW w:w="8405" w:type="dxa"/>
        <w:tblInd w:w="59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  <w:insideH w:val="outset" w:sz="18" w:space="0" w:color="auto"/>
          <w:insideV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2297"/>
        <w:gridCol w:w="2494"/>
        <w:gridCol w:w="1086"/>
      </w:tblGrid>
      <w:tr w:rsidR="00902D5C" w14:paraId="0C311D24" w14:textId="77777777" w:rsidTr="00F85510"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A42249D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6838416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E6F0CCB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OR95%CI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54AA88E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kern w:val="0"/>
                <w:sz w:val="18"/>
                <w:szCs w:val="18"/>
              </w:rPr>
              <w:t>P</w:t>
            </w:r>
          </w:p>
        </w:tc>
      </w:tr>
      <w:tr w:rsidR="00902D5C" w14:paraId="34DE7E42" w14:textId="77777777" w:rsidTr="00F85510"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37A17A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3AB664" w14:textId="77777777" w:rsidR="00902D5C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73D17A" w14:textId="77777777" w:rsidR="00902D5C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938032C" w14:textId="77777777" w:rsidR="00902D5C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C32A6" w14:paraId="6DF2BA89" w14:textId="77777777" w:rsidTr="00E3691B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9E8A8F" w14:textId="77777777" w:rsidR="008C32A6" w:rsidRDefault="008C32A6" w:rsidP="008C32A6">
            <w:pPr>
              <w:widowControl/>
              <w:ind w:firstLineChars="100" w:firstLine="18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B366EF6" w14:textId="2E48A765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2030 (54.9%)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24B9322" w14:textId="2E54C63A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5848EE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C32A6" w14:paraId="4CB6D416" w14:textId="77777777" w:rsidTr="00E3691B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EAFF27" w14:textId="77777777" w:rsidR="008C32A6" w:rsidRDefault="008C32A6" w:rsidP="008C32A6">
            <w:pPr>
              <w:widowControl/>
              <w:ind w:firstLineChars="100" w:firstLine="18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94B2581" w14:textId="53D5047B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1670 (45.1%)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2EA9165" w14:textId="0865565E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0.9 (0.8, 1.1)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D886C3" w14:textId="01794325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0.349</w:t>
            </w:r>
          </w:p>
        </w:tc>
      </w:tr>
      <w:tr w:rsidR="00902D5C" w14:paraId="7BC5CEDB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F32364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Ethnicity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A16D2C" w14:textId="77777777" w:rsidR="00902D5C" w:rsidRPr="00323D0F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E61383" w14:textId="77777777" w:rsidR="00902D5C" w:rsidRPr="00323D0F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878353" w14:textId="77777777" w:rsidR="00902D5C" w:rsidRPr="00323D0F" w:rsidRDefault="00902D5C" w:rsidP="00323D0F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C32A6" w14:paraId="2D06F2B0" w14:textId="77777777" w:rsidTr="009966DA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E9DA13D" w14:textId="77777777" w:rsidR="008C32A6" w:rsidRDefault="008C32A6" w:rsidP="008C32A6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F6601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Caucasian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03FA0C4" w14:textId="45A25ADE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1976 (53.4%)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4073F92" w14:textId="04DFBED3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1E78A3" w14:textId="77777777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C32A6" w14:paraId="61540DD2" w14:textId="77777777" w:rsidTr="009966DA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990BF2" w14:textId="77777777" w:rsidR="008C32A6" w:rsidRPr="00F66019" w:rsidRDefault="008C32A6" w:rsidP="008C32A6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African American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06C4417" w14:textId="526F50FC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1081 (29.2%)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47D05E3" w14:textId="68DE2F17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0.8 (0.6, 1.0)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57C602" w14:textId="4EA3EDD9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0.027</w:t>
            </w:r>
          </w:p>
        </w:tc>
      </w:tr>
      <w:tr w:rsidR="008C32A6" w14:paraId="7D2E5F8D" w14:textId="77777777" w:rsidTr="009D44D9">
        <w:trPr>
          <w:trHeight w:val="64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A31BFC" w14:textId="77777777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F6601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Hispanic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C758590" w14:textId="0DCD5FD6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268 (7.2%)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391B843" w14:textId="3070C00E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0.7 (0.5, 1.1)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5698BE" w14:textId="2BA9189A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0.095</w:t>
            </w:r>
          </w:p>
        </w:tc>
      </w:tr>
      <w:tr w:rsidR="008C32A6" w14:paraId="66090971" w14:textId="77777777" w:rsidTr="009966DA">
        <w:trPr>
          <w:trHeight w:val="90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149CB4" w14:textId="77777777" w:rsidR="008C32A6" w:rsidRPr="00F66019" w:rsidRDefault="008C32A6" w:rsidP="008C32A6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F6601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Asian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CCCA896" w14:textId="6E336742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84 (2.3%)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26C84CC" w14:textId="08FBA27A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0.6 (0.3, 1.3)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2F34CB" w14:textId="405C4A79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0.196</w:t>
            </w:r>
          </w:p>
        </w:tc>
      </w:tr>
      <w:tr w:rsidR="008C32A6" w14:paraId="07D9C44C" w14:textId="77777777" w:rsidTr="009966DA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BC1FA7" w14:textId="77777777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F6601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  Other/unknown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316F6D9" w14:textId="3B7DA2AC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291 (7.9%)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308D0FB" w14:textId="4FB6EA02" w:rsidR="008C32A6" w:rsidRPr="00F66019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0.9 (0.6, 1.3)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45E11D" w14:textId="1B7F823F" w:rsidR="008C32A6" w:rsidRDefault="008C32A6" w:rsidP="008C32A6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0.478</w:t>
            </w:r>
          </w:p>
        </w:tc>
      </w:tr>
      <w:tr w:rsidR="00822DE7" w14:paraId="434FC246" w14:textId="77777777" w:rsidTr="00921856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84C48E7" w14:textId="2E950EF2" w:rsidR="00822DE7" w:rsidRPr="009D44D9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Age(years)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195A46F" w14:textId="3E2F6A51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62.5 ± 14.2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4D1F317" w14:textId="60FBCCDE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 (1.0, 1.0)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679F1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822DE7" w14:paraId="4EC57839" w14:textId="77777777" w:rsidTr="00272714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0DB3ACA" w14:textId="276B255E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Hb(g/dl)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56B2AB5" w14:textId="5FD671BC" w:rsidR="00822DE7" w:rsidRPr="00120698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10.0 ± 2.0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B5214A0" w14:textId="03F30CE7" w:rsidR="00822DE7" w:rsidRPr="00120698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 (1.0, 1.1)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EE4B25" w14:textId="496A2270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822DE7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0.878</w:t>
            </w:r>
          </w:p>
        </w:tc>
      </w:tr>
      <w:tr w:rsidR="00822DE7" w14:paraId="408DF106" w14:textId="77777777" w:rsidTr="00921856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B981548" w14:textId="1B654167" w:rsidR="00822DE7" w:rsidRPr="009D44D9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proofErr w:type="gramStart"/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BUN(</w:t>
            </w:r>
            <w:proofErr w:type="gramEnd"/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mg/dl)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7540BA" w14:textId="58FEA42F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49.9 ± 28.3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40E3AE" w14:textId="51B766E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 (1.0, 1.0)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6B6851" w14:textId="1FEAC5B8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822DE7" w14:paraId="27AE384D" w14:textId="77777777" w:rsidTr="00556A01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DE96335" w14:textId="68AAAF6A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proofErr w:type="spellStart"/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Scr</w:t>
            </w:r>
            <w:proofErr w:type="spellEnd"/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(mg/dl)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8FC2EC" w14:textId="10CF391E" w:rsidR="00822DE7" w:rsidRPr="00120698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6.5 ± 3.7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3582F7" w14:textId="21A85451" w:rsidR="00822DE7" w:rsidRPr="00120698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0.9 (0.9, 0.9)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EE3684" w14:textId="0ABE1C3E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822DE7" w14:paraId="459AFDB0" w14:textId="77777777" w:rsidTr="00921856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06447ED" w14:textId="32F19F4A" w:rsidR="00822DE7" w:rsidRPr="009D44D9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ALB(g/d</w:t>
            </w:r>
            <w:r w:rsidR="00FE0BA0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l</w:t>
            </w:r>
            <w:r w:rsidRPr="009D44D9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281348" w14:textId="24852EA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3.0 ± 0.7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78963D" w14:textId="5DF1D5EA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0.6 (0.5, 0.6)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2856E9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822DE7" w14:paraId="366797CA" w14:textId="77777777" w:rsidTr="00921856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60328FE" w14:textId="4390AF91" w:rsidR="00822DE7" w:rsidRPr="009D44D9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9D44D9">
              <w:rPr>
                <w:rFonts w:ascii="Times New Roman" w:eastAsia="Helvetica" w:hAnsi="Times New Roman" w:cs="Times New Roman" w:hint="eastAsia"/>
                <w:color w:val="333333"/>
                <w:kern w:val="0"/>
                <w:sz w:val="18"/>
                <w:szCs w:val="18"/>
                <w:lang w:bidi="ar"/>
              </w:rPr>
              <w:t>APACHE-</w:t>
            </w:r>
            <w:r w:rsidRPr="009D44D9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Ⅳ</w:t>
            </w:r>
            <w:r w:rsidRPr="009D44D9">
              <w:rPr>
                <w:rFonts w:ascii="Times New Roman" w:eastAsia="Helvetica" w:hAnsi="Times New Roman" w:cs="Times New Roman" w:hint="eastAsia"/>
                <w:color w:val="333333"/>
                <w:kern w:val="0"/>
                <w:sz w:val="18"/>
                <w:szCs w:val="18"/>
                <w:lang w:bidi="ar"/>
              </w:rPr>
              <w:t xml:space="preserve"> score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48933C" w14:textId="50823529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69.8 ± 25.9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5451B0B" w14:textId="66D3946C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 (1.0, 1.0)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2B6251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822DE7" w14:paraId="5D5CC34D" w14:textId="77777777" w:rsidTr="00323D0F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36FC78" w14:textId="77777777" w:rsidR="00822DE7" w:rsidRPr="002B2618" w:rsidRDefault="00822DE7" w:rsidP="00822DE7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latelet count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806A80" w14:textId="59E61F7B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199.4 ± 87.5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828159" w14:textId="0E68D582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 (1.0, 1.0)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1A90CC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323D0F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902D5C" w14:paraId="007D50C6" w14:textId="77777777" w:rsidTr="00323D0F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BD4EF8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  <w:t>Comorbid conditions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8B4C72" w14:textId="77777777" w:rsidR="00902D5C" w:rsidRPr="00323D0F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008EC7" w14:textId="77777777" w:rsidR="00902D5C" w:rsidRPr="00323D0F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722835" w14:textId="77777777" w:rsidR="00902D5C" w:rsidRDefault="00902D5C" w:rsidP="00F85510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64257E8F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B8C78E" w14:textId="711121FB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ARF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CC82E7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C6BC79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9393EA8" w14:textId="6E1B8F75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01D93854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751163" w14:textId="397ED233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28C9D8" w14:textId="73125E13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2812 (76.0%)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D45D3A" w14:textId="22AFE721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095A48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BEDB81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529C87" w14:textId="5152D062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D4B960B" w14:textId="5142A9F0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888 (24.0%)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C7F1B7" w14:textId="74C68ADD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2.1 (1.7, 2.6)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90D94F" w14:textId="325B62D5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822DE7" w14:paraId="2C610683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C85174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AF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E9938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CE5BD8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A63C38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360C1840" w14:textId="77777777" w:rsidTr="00F85510">
        <w:trPr>
          <w:trHeight w:val="90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143A516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20FA22" w14:textId="23A858ED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3192 (86.3%)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28CC94" w14:textId="1743060E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3D4EF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61FB91A0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90B2F03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173ED0" w14:textId="5D2E1D15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508 (13.7%)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D1784B" w14:textId="3F92973A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1.8 (1.4, 2.3)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00C112" w14:textId="5FEDA9EE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120698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822DE7" w14:paraId="7E08269C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0E88E9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ACS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A707B2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DF0237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64EDE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640AC5E4" w14:textId="77777777" w:rsidTr="00506784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BE318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7DB4AC" w14:textId="6F3264E6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3345 (90.4%)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88F4A9" w14:textId="239978B2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1EF0DA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4F39D828" w14:textId="77777777" w:rsidTr="00506784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56AED9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7E6756" w14:textId="19BD0E7E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355 (9.6%)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4F4A66" w14:textId="172597B0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1.4 (1.0, 1.9)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E60424" w14:textId="4672EE6B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0.023</w:t>
            </w:r>
          </w:p>
        </w:tc>
      </w:tr>
      <w:tr w:rsidR="00822DE7" w14:paraId="46F9E4D8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2652C4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CHF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421A0B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EE071D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93CBB0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7C04E29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CD1E5D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712C535" w14:textId="7F889415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2947 (79.6%)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24399F" w14:textId="3AF3EC16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C391E1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E9750B5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836A8A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9AFC7B" w14:textId="482E9B3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753 (20.4%)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D4FE69" w14:textId="14D7190B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0.9 (0.7, 1.2)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30C234" w14:textId="606A5A92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0.476</w:t>
            </w:r>
          </w:p>
        </w:tc>
      </w:tr>
      <w:tr w:rsidR="00822DE7" w14:paraId="542D913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00077E" w14:textId="0D9362A3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COPD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2C6184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A5B86E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A125A2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5B8AA51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29C5BF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942281" w14:textId="774557B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3364 (90.9%)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FC7AEA" w14:textId="1FE2325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044AD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0C92A653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6AE1CE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6589C1" w14:textId="046086A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336 (9.1%)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629CDD" w14:textId="47EC34C8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0.8 (0.6, 1.1)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288567" w14:textId="7B14DEEB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0.202</w:t>
            </w:r>
          </w:p>
        </w:tc>
      </w:tr>
      <w:tr w:rsidR="00822DE7" w14:paraId="5A228A1B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AD2812A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Diabetes mellitus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B21846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5A2479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361723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316AB616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191954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ED9E75" w14:textId="6116E33D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2469 (66.7%)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E4BA8E" w14:textId="35E554CC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D5C16F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4437AC6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D84002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1C7AA6" w14:textId="38EBE371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1231 (33.3%)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99F7B0" w14:textId="6131CFA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1.0 (0.8, 1.2)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BFFC6C" w14:textId="0FDCF780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0.947</w:t>
            </w:r>
          </w:p>
        </w:tc>
      </w:tr>
      <w:tr w:rsidR="00822DE7" w14:paraId="631B2F6F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C9D8F8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GB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95702B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FD05CE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D45DB0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25E46D7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F790F7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810CD3" w14:textId="7840C00C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3343 (90.4%)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D5E43B" w14:textId="188F970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A15C4A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B81F7FF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D09CA5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162734" w14:textId="5A10237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357 (9.6%)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EAD7C0" w14:textId="792977D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0.6 (0.4, 0.9)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639CC5" w14:textId="2411F7EC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0.012</w:t>
            </w:r>
          </w:p>
        </w:tc>
      </w:tr>
      <w:tr w:rsidR="00822DE7" w14:paraId="21A783B9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13E7F3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B627EC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266FFC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A2FBEC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02F789B4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7514C4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0AA84C2" w14:textId="5C356130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2716 (73.4%)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B3F359" w14:textId="1BCEF7B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8B743F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C6921F3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6A78AF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8A4B78E" w14:textId="4A8C9832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984 (26.6%)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22953B" w14:textId="22DB41C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0.5 (0.4, 0.7)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C3DFB0" w14:textId="0994022B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822DE7" w14:paraId="4AABCCBB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485E43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333333"/>
                <w:sz w:val="18"/>
                <w:szCs w:val="18"/>
              </w:rPr>
              <w:t>Sepsis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B551B44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03BAE6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25D010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2DD7A543" w14:textId="77777777" w:rsidTr="00D4539E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D9F062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   No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E7C043" w14:textId="171BCA45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2824 (76.3%)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C789F3" w14:textId="40203D71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0437A6" w14:textId="77777777" w:rsidR="00822DE7" w:rsidRPr="00323D0F" w:rsidRDefault="00822DE7" w:rsidP="00822DE7">
            <w:pP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468C6C18" w14:textId="77777777" w:rsidTr="00D4539E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EBB988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39671B" w14:textId="070CEBE8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876 (23.7%)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354257" w14:textId="2156B4A1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2.4 (2.0, 3.0)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93EBAAE" w14:textId="77777777" w:rsidR="00822DE7" w:rsidRPr="00323D0F" w:rsidRDefault="00822DE7" w:rsidP="00822DE7">
            <w:pP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822DE7" w14:paraId="758100B5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1BA81E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333333"/>
                <w:kern w:val="0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0D40BF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799B8F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516AF4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141F1162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05196F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Anti-platelet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ADB6ED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24F88D4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40E1B1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6395D1E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EA8B1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E5899A" w14:textId="5AF41A36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3334 (90.1%)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DCB9E6" w14:textId="172610FA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D4AE8F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526117A4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B6387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A01A25" w14:textId="26A19760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366 (9.9%)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17E836" w14:textId="365EA2DB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1.0 (0.7, 1.4)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3459AC" w14:textId="2F133F2F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0.926</w:t>
            </w:r>
          </w:p>
        </w:tc>
      </w:tr>
      <w:tr w:rsidR="00822DE7" w14:paraId="3446915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D4C7AA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Anticoagulant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FCC3D7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F1C4FB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1E9BA9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346BC2A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43770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390927" w14:textId="32CA0B1A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3513 (94.9%)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20E1F4" w14:textId="2D683B4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891DBD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D3BF945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AD95A9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D535EB8" w14:textId="734C4F4D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187 (5.1%)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658918" w14:textId="315EF41B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1.4 (1.0, 2.1)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4925CC" w14:textId="5CB62E71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0.072</w:t>
            </w:r>
          </w:p>
        </w:tc>
      </w:tr>
      <w:tr w:rsidR="00822DE7" w14:paraId="0CEA8CF8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D6B711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Glucocorticoid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39C956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EDD0FE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778308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74385D45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2ECF6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D66214" w14:textId="55775D49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3431 (92.7%)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7D68B0" w14:textId="18A5FBE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261674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284B0E40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5F0718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9FF445" w14:textId="18BD0622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269 (7.3%)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6AB8A9" w14:textId="32D01443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1.2 (0.8, 1.7)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D3AEAB6" w14:textId="48493F6B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0.323</w:t>
            </w:r>
          </w:p>
        </w:tc>
      </w:tr>
      <w:tr w:rsidR="00822DE7" w14:paraId="4051946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6E87B0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Carbapenems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5584DFE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B4E80E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3758AC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3B6756B6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B8008D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F9EAB9" w14:textId="10D66E78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3617 (97.8%)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BAEC2AE" w14:textId="1E2E84CA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A6F5046" w14:textId="77777777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822DE7" w14:paraId="018B7990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765053" w14:textId="77777777" w:rsidR="00822DE7" w:rsidRDefault="00822DE7" w:rsidP="00822DE7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F42938" w14:textId="62904EB4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83 (2.2%)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DDEB23" w14:textId="11DA340E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1.6 (0.9, 2.7)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92747C" w14:textId="0B338DF8" w:rsidR="00822DE7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0.106</w:t>
            </w:r>
          </w:p>
        </w:tc>
      </w:tr>
      <w:tr w:rsidR="00822DE7" w14:paraId="15CC980E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C34BD9" w14:textId="77777777" w:rsidR="00822DE7" w:rsidRDefault="00822DE7" w:rsidP="00822DE7">
            <w:pPr>
              <w:widowControl/>
              <w:ind w:firstLineChars="100" w:firstLine="18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Cephalosporins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41A911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FF98F6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9C0083" w14:textId="77777777" w:rsidR="00822DE7" w:rsidRPr="00323D0F" w:rsidRDefault="00822DE7" w:rsidP="00822DE7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11AAD81B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F20B3A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A5AE7A" w14:textId="05D755EA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3472 (93.8%)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234234" w14:textId="0D41D946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AFB476" w14:textId="77777777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509A254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3130FD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31480F" w14:textId="523C949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228 (6.2%)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A61B60" w14:textId="2033357F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1.0 (0.7, 1.5)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7506FF" w14:textId="4D66BD56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0.881</w:t>
            </w:r>
          </w:p>
        </w:tc>
      </w:tr>
      <w:tr w:rsidR="00277A3A" w14:paraId="2CBD9363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95CB72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Vancomycin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AAB166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647FDA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89BA51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303FE6D0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CC0E42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4BFD40" w14:textId="50EBA951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3256 (88.0%)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3F6315" w14:textId="450136D0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C8E682" w14:textId="77777777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3DC8B911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868E62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1110C2" w14:textId="61CB9F84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444 (12.0%)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BC9D12" w14:textId="6DFCA9FB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1.3 (1.0, 1.7)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E29708" w14:textId="76607645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0.072</w:t>
            </w:r>
          </w:p>
        </w:tc>
      </w:tr>
      <w:tr w:rsidR="00277A3A" w14:paraId="6C82D20F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708CA1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  <w:t>Mechanical ventilation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CFD2F4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FDCCC01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8B3BD3" w14:textId="77777777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5638774D" w14:textId="77777777" w:rsidTr="00F85510"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C1836E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No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DC0813" w14:textId="2EFA8796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2692 (72.8%)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2E9725" w14:textId="43ACB53F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6942E6" w14:textId="77777777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</w:p>
        </w:tc>
      </w:tr>
      <w:tr w:rsidR="00277A3A" w14:paraId="2B33EC0E" w14:textId="77777777" w:rsidTr="00F85510"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45A7A7" w14:textId="77777777" w:rsidR="00277A3A" w:rsidRDefault="00277A3A" w:rsidP="00277A3A">
            <w:pPr>
              <w:widowControl/>
              <w:ind w:leftChars="100" w:left="210"/>
              <w:jc w:val="left"/>
              <w:rPr>
                <w:rFonts w:ascii="Times New Roman" w:eastAsia="Helvetica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   Yes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3D93F9" w14:textId="6E62084B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1008 (27.2%)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629D49" w14:textId="6DA62A1A" w:rsidR="00277A3A" w:rsidRPr="00323D0F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 w:rsidRPr="005F1FB6"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 xml:space="preserve">3.0 (2.4, 3.6)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38CD96" w14:textId="4FE9B8A4" w:rsidR="00277A3A" w:rsidRDefault="00277A3A" w:rsidP="00277A3A">
            <w:pPr>
              <w:widowControl/>
              <w:jc w:val="left"/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&lt;0.0001</w:t>
            </w:r>
          </w:p>
        </w:tc>
      </w:tr>
    </w:tbl>
    <w:p w14:paraId="01F3929B" w14:textId="54C0D2F1" w:rsidR="00902D5C" w:rsidRDefault="00FE0BA0" w:rsidP="00902D5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E0BA0">
        <w:rPr>
          <w:rFonts w:ascii="Times New Roman" w:hAnsi="Times New Roman" w:cs="Times New Roman"/>
          <w:sz w:val="18"/>
          <w:szCs w:val="18"/>
        </w:rPr>
        <w:t xml:space="preserve">Hb, hemoglobin; BUN, blood urea nitrogen, </w:t>
      </w:r>
      <w:proofErr w:type="spellStart"/>
      <w:r w:rsidRPr="00FE0BA0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Pr="00FE0BA0">
        <w:rPr>
          <w:rFonts w:ascii="Times New Roman" w:hAnsi="Times New Roman" w:cs="Times New Roman"/>
          <w:sz w:val="18"/>
          <w:szCs w:val="18"/>
        </w:rPr>
        <w:t xml:space="preserve">, creatinine; ALB, albumin; APACHE-IV </w:t>
      </w:r>
      <w:proofErr w:type="gramStart"/>
      <w:r w:rsidRPr="00FE0BA0">
        <w:rPr>
          <w:rFonts w:ascii="Times New Roman" w:hAnsi="Times New Roman" w:cs="Times New Roman"/>
          <w:sz w:val="18"/>
          <w:szCs w:val="18"/>
        </w:rPr>
        <w:t>score</w:t>
      </w:r>
      <w:proofErr w:type="gramEnd"/>
      <w:r w:rsidRPr="00FE0BA0">
        <w:rPr>
          <w:rFonts w:ascii="Times New Roman" w:hAnsi="Times New Roman" w:cs="Times New Roman"/>
          <w:sz w:val="18"/>
          <w:szCs w:val="18"/>
        </w:rPr>
        <w:t>,</w:t>
      </w:r>
      <w:r w:rsidR="00902D5C">
        <w:rPr>
          <w:rFonts w:ascii="Times New Roman" w:hAnsi="Times New Roman" w:cs="Times New Roman"/>
          <w:sz w:val="18"/>
          <w:szCs w:val="18"/>
        </w:rPr>
        <w:t xml:space="preserve"> APACHE-IV score, Acute Physiology and Chronic Health Evaluation</w:t>
      </w:r>
      <w:r w:rsidR="000C41D4">
        <w:rPr>
          <w:rFonts w:ascii="Times New Roman" w:hAnsi="Times New Roman" w:cs="Times New Roman"/>
          <w:sz w:val="18"/>
          <w:szCs w:val="18"/>
        </w:rPr>
        <w:t>-</w:t>
      </w:r>
      <w:r w:rsidR="00902D5C">
        <w:rPr>
          <w:rFonts w:ascii="Times New Roman" w:hAnsi="Times New Roman" w:cs="Times New Roman"/>
          <w:sz w:val="18"/>
          <w:szCs w:val="18"/>
        </w:rPr>
        <w:t>IV score; AF, atrial fibrillation; ACS, acute coronary syndrome; CHF, congestive heart failure; COPD, chronic obstructive pulmonary disease; GB, gastrointestinal bleeding</w:t>
      </w:r>
      <w:r w:rsidR="00902D5C">
        <w:rPr>
          <w:rFonts w:ascii="Times New Roman" w:hAnsi="Times New Roman" w:cs="Times New Roman" w:hint="eastAsia"/>
          <w:sz w:val="18"/>
          <w:szCs w:val="18"/>
        </w:rPr>
        <w:t>.</w:t>
      </w:r>
    </w:p>
    <w:p w14:paraId="384A83C0" w14:textId="77777777" w:rsidR="00CF424E" w:rsidRDefault="00CF424E" w:rsidP="00902D5C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CF4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7746" w14:textId="77777777" w:rsidR="001B69DF" w:rsidRDefault="001B69DF" w:rsidP="006F22A8">
      <w:r>
        <w:separator/>
      </w:r>
    </w:p>
  </w:endnote>
  <w:endnote w:type="continuationSeparator" w:id="0">
    <w:p w14:paraId="4E1ECA04" w14:textId="77777777" w:rsidR="001B69DF" w:rsidRDefault="001B69DF" w:rsidP="006F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CF6E" w14:textId="77777777" w:rsidR="001B69DF" w:rsidRDefault="001B69DF" w:rsidP="006F22A8">
      <w:r>
        <w:separator/>
      </w:r>
    </w:p>
  </w:footnote>
  <w:footnote w:type="continuationSeparator" w:id="0">
    <w:p w14:paraId="5BEB01AA" w14:textId="77777777" w:rsidR="001B69DF" w:rsidRDefault="001B69DF" w:rsidP="006F2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yZGEwZDgzN2ZkYzAxYWQ1ZjcxNTMxZmYxZjM5ZjcifQ=="/>
  </w:docVars>
  <w:rsids>
    <w:rsidRoot w:val="2AD556F7"/>
    <w:rsid w:val="0007346F"/>
    <w:rsid w:val="00082AA8"/>
    <w:rsid w:val="00096D28"/>
    <w:rsid w:val="000C41D4"/>
    <w:rsid w:val="00183D52"/>
    <w:rsid w:val="001B69DF"/>
    <w:rsid w:val="001D5B14"/>
    <w:rsid w:val="001E5553"/>
    <w:rsid w:val="001F13CD"/>
    <w:rsid w:val="00201714"/>
    <w:rsid w:val="002162C5"/>
    <w:rsid w:val="00224CEA"/>
    <w:rsid w:val="002318FC"/>
    <w:rsid w:val="00234CE9"/>
    <w:rsid w:val="00277A3A"/>
    <w:rsid w:val="002B2618"/>
    <w:rsid w:val="002B4B2A"/>
    <w:rsid w:val="0031592E"/>
    <w:rsid w:val="00322CC0"/>
    <w:rsid w:val="00323D0F"/>
    <w:rsid w:val="0033686E"/>
    <w:rsid w:val="003430D5"/>
    <w:rsid w:val="0034472F"/>
    <w:rsid w:val="003513ED"/>
    <w:rsid w:val="003562E5"/>
    <w:rsid w:val="00385525"/>
    <w:rsid w:val="003B70C1"/>
    <w:rsid w:val="003B7359"/>
    <w:rsid w:val="00404BE5"/>
    <w:rsid w:val="00425A1B"/>
    <w:rsid w:val="00430069"/>
    <w:rsid w:val="00442F0E"/>
    <w:rsid w:val="00472AD1"/>
    <w:rsid w:val="00477DE2"/>
    <w:rsid w:val="00493009"/>
    <w:rsid w:val="00494D9F"/>
    <w:rsid w:val="004C3A56"/>
    <w:rsid w:val="00512146"/>
    <w:rsid w:val="0053382A"/>
    <w:rsid w:val="0053483C"/>
    <w:rsid w:val="00561F56"/>
    <w:rsid w:val="00582FE6"/>
    <w:rsid w:val="005861EF"/>
    <w:rsid w:val="005B2043"/>
    <w:rsid w:val="005D5A1C"/>
    <w:rsid w:val="005E3087"/>
    <w:rsid w:val="006026A2"/>
    <w:rsid w:val="0063522F"/>
    <w:rsid w:val="0067473D"/>
    <w:rsid w:val="006C670A"/>
    <w:rsid w:val="006E70F8"/>
    <w:rsid w:val="006F22A8"/>
    <w:rsid w:val="006F3CC6"/>
    <w:rsid w:val="006F4546"/>
    <w:rsid w:val="00726C4A"/>
    <w:rsid w:val="00763FAD"/>
    <w:rsid w:val="00772AF8"/>
    <w:rsid w:val="007812DD"/>
    <w:rsid w:val="00782D43"/>
    <w:rsid w:val="00783EF5"/>
    <w:rsid w:val="007A73A3"/>
    <w:rsid w:val="007C2A84"/>
    <w:rsid w:val="007C3FAB"/>
    <w:rsid w:val="007D0A65"/>
    <w:rsid w:val="007E1686"/>
    <w:rsid w:val="008020F1"/>
    <w:rsid w:val="00822DE7"/>
    <w:rsid w:val="00833C5F"/>
    <w:rsid w:val="008821D9"/>
    <w:rsid w:val="008C2651"/>
    <w:rsid w:val="008C32A6"/>
    <w:rsid w:val="00902D5C"/>
    <w:rsid w:val="00907C47"/>
    <w:rsid w:val="00911621"/>
    <w:rsid w:val="009135E1"/>
    <w:rsid w:val="00917798"/>
    <w:rsid w:val="009319D4"/>
    <w:rsid w:val="0095582B"/>
    <w:rsid w:val="00993B52"/>
    <w:rsid w:val="009973AC"/>
    <w:rsid w:val="009D1A79"/>
    <w:rsid w:val="009D44D9"/>
    <w:rsid w:val="009D5380"/>
    <w:rsid w:val="009E5E33"/>
    <w:rsid w:val="009E731C"/>
    <w:rsid w:val="009F0D7A"/>
    <w:rsid w:val="00A43B65"/>
    <w:rsid w:val="00A61A84"/>
    <w:rsid w:val="00A74770"/>
    <w:rsid w:val="00AA4CC0"/>
    <w:rsid w:val="00AB200A"/>
    <w:rsid w:val="00AB7849"/>
    <w:rsid w:val="00AD3F53"/>
    <w:rsid w:val="00B05EA8"/>
    <w:rsid w:val="00B060D2"/>
    <w:rsid w:val="00B462AA"/>
    <w:rsid w:val="00B60FFF"/>
    <w:rsid w:val="00B94BB9"/>
    <w:rsid w:val="00BA00D5"/>
    <w:rsid w:val="00BA4499"/>
    <w:rsid w:val="00BB7CEB"/>
    <w:rsid w:val="00BD3A31"/>
    <w:rsid w:val="00C12751"/>
    <w:rsid w:val="00C1734B"/>
    <w:rsid w:val="00C2299E"/>
    <w:rsid w:val="00C62A95"/>
    <w:rsid w:val="00CF424E"/>
    <w:rsid w:val="00D239B5"/>
    <w:rsid w:val="00D25D91"/>
    <w:rsid w:val="00D50CC2"/>
    <w:rsid w:val="00D52A21"/>
    <w:rsid w:val="00D575CF"/>
    <w:rsid w:val="00D71ADE"/>
    <w:rsid w:val="00D76917"/>
    <w:rsid w:val="00D87E51"/>
    <w:rsid w:val="00D93CF8"/>
    <w:rsid w:val="00DC09A1"/>
    <w:rsid w:val="00E01408"/>
    <w:rsid w:val="00E66AE5"/>
    <w:rsid w:val="00E7316E"/>
    <w:rsid w:val="00E73BCA"/>
    <w:rsid w:val="00EA7ACD"/>
    <w:rsid w:val="00EF5C4C"/>
    <w:rsid w:val="00F1441C"/>
    <w:rsid w:val="00F313D7"/>
    <w:rsid w:val="00F66019"/>
    <w:rsid w:val="00F66590"/>
    <w:rsid w:val="00F814FE"/>
    <w:rsid w:val="00F83328"/>
    <w:rsid w:val="00FA075F"/>
    <w:rsid w:val="00FE0BA0"/>
    <w:rsid w:val="024D6822"/>
    <w:rsid w:val="04F01EE9"/>
    <w:rsid w:val="06DB44D3"/>
    <w:rsid w:val="07F41CF0"/>
    <w:rsid w:val="10BD35C7"/>
    <w:rsid w:val="13272F7A"/>
    <w:rsid w:val="16C760F1"/>
    <w:rsid w:val="17C6262E"/>
    <w:rsid w:val="1B6026AB"/>
    <w:rsid w:val="22EA5CE4"/>
    <w:rsid w:val="23BD5235"/>
    <w:rsid w:val="25B05051"/>
    <w:rsid w:val="2A402B0F"/>
    <w:rsid w:val="2AD556F7"/>
    <w:rsid w:val="3AFB5ACC"/>
    <w:rsid w:val="3F59676C"/>
    <w:rsid w:val="3F761842"/>
    <w:rsid w:val="40644F5E"/>
    <w:rsid w:val="40CB3F5B"/>
    <w:rsid w:val="4C4421E2"/>
    <w:rsid w:val="4CE40C32"/>
    <w:rsid w:val="563A7E9B"/>
    <w:rsid w:val="576A24A2"/>
    <w:rsid w:val="5B4044EB"/>
    <w:rsid w:val="6640454F"/>
    <w:rsid w:val="673B3A73"/>
    <w:rsid w:val="6EF530A1"/>
    <w:rsid w:val="73FA7791"/>
    <w:rsid w:val="76FD2AF3"/>
    <w:rsid w:val="79035BFD"/>
    <w:rsid w:val="7A17211E"/>
    <w:rsid w:val="7B4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1C2534"/>
  <w15:docId w15:val="{AE975479-7EF6-495B-B087-7EA4785A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6F2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F22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F2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F22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周盼</dc:creator>
  <cp:lastModifiedBy>盼 周</cp:lastModifiedBy>
  <cp:revision>5</cp:revision>
  <dcterms:created xsi:type="dcterms:W3CDTF">2024-02-04T12:11:00Z</dcterms:created>
  <dcterms:modified xsi:type="dcterms:W3CDTF">2024-02-04T12:12:00Z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1722048002BF4B67B01D54284A4424A8_13</vt:lpwstr>
  </property>
</Properties>
</file>