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6B48" w14:textId="4F0AF345" w:rsidR="00545E9C" w:rsidRDefault="0026120C" w:rsidP="00033B70">
      <w:pPr>
        <w:overflowPunct w:val="0"/>
        <w:topLinePunct/>
        <w:adjustRightInd w:val="0"/>
        <w:spacing w:line="360" w:lineRule="auto"/>
        <w:jc w:val="center"/>
        <w:rPr>
          <w:rFonts w:ascii="Times New Roman" w:hAnsi="Times New Roman"/>
          <w:szCs w:val="21"/>
        </w:rPr>
      </w:pPr>
      <w:r w:rsidRPr="0026120C">
        <w:rPr>
          <w:rFonts w:ascii="Times New Roman" w:hAnsi="Times New Roman"/>
          <w:szCs w:val="21"/>
        </w:rPr>
        <w:t>Tab</w:t>
      </w:r>
      <w:r w:rsidR="00DA6025">
        <w:rPr>
          <w:rFonts w:ascii="Times New Roman" w:hAnsi="Times New Roman"/>
          <w:szCs w:val="21"/>
        </w:rPr>
        <w:t>le</w:t>
      </w:r>
      <w:r w:rsidRPr="0026120C">
        <w:rPr>
          <w:rFonts w:ascii="Times New Roman" w:hAnsi="Times New Roman"/>
          <w:szCs w:val="21"/>
        </w:rPr>
        <w:t>. S</w:t>
      </w:r>
      <w:r w:rsidR="00DA6025">
        <w:rPr>
          <w:rFonts w:ascii="Times New Roman" w:hAnsi="Times New Roman"/>
          <w:szCs w:val="21"/>
        </w:rPr>
        <w:t>5</w:t>
      </w:r>
      <w:r w:rsidRPr="0026120C">
        <w:rPr>
          <w:rFonts w:ascii="Times New Roman" w:hAnsi="Times New Roman"/>
          <w:szCs w:val="21"/>
        </w:rPr>
        <w:t xml:space="preserve"> Quantitative information and standard curve of aroma compounds</w:t>
      </w:r>
    </w:p>
    <w:tbl>
      <w:tblPr>
        <w:tblpPr w:leftFromText="180" w:rightFromText="180" w:vertAnchor="page" w:horzAnchor="margin" w:tblpY="2491"/>
        <w:tblW w:w="7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224"/>
        <w:gridCol w:w="1320"/>
        <w:gridCol w:w="1142"/>
        <w:gridCol w:w="865"/>
        <w:gridCol w:w="764"/>
        <w:gridCol w:w="638"/>
      </w:tblGrid>
      <w:tr w:rsidR="00033B70" w:rsidRPr="00412655" w14:paraId="4B69741F" w14:textId="77777777" w:rsidTr="00033B70">
        <w:trPr>
          <w:trHeight w:val="327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FC3C4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Standards</w:t>
            </w:r>
          </w:p>
        </w:tc>
        <w:tc>
          <w:tcPr>
            <w:tcW w:w="1224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A0E3B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Quantitative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D4D6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CAS</w:t>
            </w:r>
          </w:p>
        </w:tc>
        <w:tc>
          <w:tcPr>
            <w:tcW w:w="1142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9F6BC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Molecular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62801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</w:t>
            </w:r>
            <w:r w:rsidRPr="00412655">
              <w:rPr>
                <w:rStyle w:val="font41"/>
                <w:lang w:bidi="ar"/>
              </w:rPr>
              <w:t xml:space="preserve">tandard </w:t>
            </w:r>
            <w:r w:rsidRPr="00412655">
              <w:rPr>
                <w:rFonts w:ascii="Times New Roman" w:hAnsi="Times New Roman"/>
                <w:color w:val="000000"/>
                <w:szCs w:val="21"/>
              </w:rPr>
              <w:t>curve</w:t>
            </w:r>
          </w:p>
        </w:tc>
      </w:tr>
      <w:tr w:rsidR="00033B70" w:rsidRPr="00412655" w14:paraId="733E0494" w14:textId="77777777" w:rsidTr="00033B70">
        <w:trPr>
          <w:trHeight w:val="327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98A739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54070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ion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D8E4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number</w:t>
            </w:r>
          </w:p>
        </w:tc>
        <w:tc>
          <w:tcPr>
            <w:tcW w:w="1142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7F64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formula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5F323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16776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F2A7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</w:t>
            </w:r>
            <w:r w:rsidRPr="00412655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</w:tr>
      <w:tr w:rsidR="00033B70" w:rsidRPr="00412655" w14:paraId="46AEA641" w14:textId="77777777" w:rsidTr="00033B70">
        <w:trPr>
          <w:trHeight w:val="32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4295AE" w14:textId="22F6D006" w:rsidR="00033B70" w:rsidRPr="00412655" w:rsidRDefault="00CE557C" w:rsidP="00033B70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E</w:t>
            </w:r>
            <w:r w:rsidR="00033B70"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xternal standard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50E0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8DA6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CF2E3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D699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38D61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A237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33B70" w:rsidRPr="00412655" w14:paraId="34D0D84D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CDD5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Hexanal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34F2C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2ACC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66-25-1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A80F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C6H12O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2728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1898.03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1577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7.97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69FE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0.999</w:t>
            </w:r>
          </w:p>
        </w:tc>
      </w:tr>
      <w:tr w:rsidR="00033B70" w:rsidRPr="00412655" w14:paraId="111F364B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6E01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(E)-2-Hexenal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CF64D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D46F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6728-26-3</w:t>
            </w:r>
          </w:p>
        </w:tc>
        <w:tc>
          <w:tcPr>
            <w:tcW w:w="114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177E23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C6H10O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E679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4050.36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49FA1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-106.72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0CB24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0.996</w:t>
            </w:r>
          </w:p>
        </w:tc>
      </w:tr>
      <w:tr w:rsidR="00033B70" w:rsidRPr="00412655" w14:paraId="312F0E81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72841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Octanal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41F33E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43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D74A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124-13-0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1106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C8H16O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AFCC5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349.51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3ED59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-0.01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3B26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0.982</w:t>
            </w:r>
          </w:p>
        </w:tc>
      </w:tr>
      <w:tr w:rsidR="00033B70" w:rsidRPr="00412655" w14:paraId="5683EC29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C277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Nonanal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37181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57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7610D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124-19-6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71040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C9H18O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4B7B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297.14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F9D22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-3.56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FF419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0.991</w:t>
            </w:r>
          </w:p>
        </w:tc>
      </w:tr>
      <w:tr w:rsidR="00033B70" w:rsidRPr="00412655" w14:paraId="4B2852D5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07C47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Decanal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093F28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57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8BC4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112-31-2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EB7BA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C10H20O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F2C42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188.06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5BDEE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4.26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8298A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0.984</w:t>
            </w:r>
          </w:p>
        </w:tc>
      </w:tr>
      <w:tr w:rsidR="00033B70" w:rsidRPr="00412655" w14:paraId="2BCA8026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E866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Benzaldehyde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75F847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77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C288B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100-52-7</w:t>
            </w:r>
          </w:p>
        </w:tc>
        <w:tc>
          <w:tcPr>
            <w:tcW w:w="114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504CFC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C7H6O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37DE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464.74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0D4E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0.86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3F27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0.991</w:t>
            </w:r>
          </w:p>
        </w:tc>
      </w:tr>
      <w:tr w:rsidR="00033B70" w:rsidRPr="00412655" w14:paraId="78A9E173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A30A5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(E)-2-Nonenal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1ACD1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41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DF7A4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18829-56-6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630A6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C9H16O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1E63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225.31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39573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4.60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3E2A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0.988</w:t>
            </w:r>
          </w:p>
        </w:tc>
      </w:tr>
      <w:tr w:rsidR="00033B70" w:rsidRPr="00412655" w14:paraId="2604C1BF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3AE40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4-Methylpentanol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9AB23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56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7677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626-89-1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7E1C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C6H14O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D113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1947.89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B5DC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0.45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0A58F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0.998</w:t>
            </w:r>
          </w:p>
        </w:tc>
      </w:tr>
      <w:tr w:rsidR="00033B70" w:rsidRPr="00412655" w14:paraId="54C37BC8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897C1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2-Heptanol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9CDE0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45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0BF69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543-49-7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F23F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C7H16O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13AE4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253.31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116A8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-0.03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F9DC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0.999</w:t>
            </w:r>
          </w:p>
        </w:tc>
      </w:tr>
      <w:tr w:rsidR="00033B70" w:rsidRPr="00412655" w14:paraId="7058AF13" w14:textId="77777777" w:rsidTr="00033B70">
        <w:trPr>
          <w:trHeight w:val="350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7087D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(Z)-3-Hexen-1-ol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1922D1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67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599D9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928-96-1</w:t>
            </w:r>
          </w:p>
        </w:tc>
        <w:tc>
          <w:tcPr>
            <w:tcW w:w="114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5FF98D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C6H12O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6B0D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5805.13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C02C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2.57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D4374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0.997</w:t>
            </w:r>
          </w:p>
        </w:tc>
      </w:tr>
      <w:tr w:rsidR="00033B70" w:rsidRPr="00412655" w14:paraId="22468605" w14:textId="77777777" w:rsidTr="00033B70">
        <w:trPr>
          <w:trHeight w:val="372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414C6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1-Octen-3-ol</w:t>
            </w:r>
          </w:p>
        </w:tc>
        <w:tc>
          <w:tcPr>
            <w:tcW w:w="122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51D3030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57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CE655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3391-86-4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11EA5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C8H16O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890A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105.74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2509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0.63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CA059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0.996</w:t>
            </w:r>
          </w:p>
        </w:tc>
      </w:tr>
      <w:tr w:rsidR="00033B70" w:rsidRPr="00412655" w14:paraId="1341D1AB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03ED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2-Ethylhexanol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C698F6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57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708A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104-76-7</w:t>
            </w:r>
          </w:p>
        </w:tc>
        <w:tc>
          <w:tcPr>
            <w:tcW w:w="114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944E9F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C8H18O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D0217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77.54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0945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6C93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0.995</w:t>
            </w:r>
          </w:p>
        </w:tc>
      </w:tr>
      <w:tr w:rsidR="00033B70" w:rsidRPr="00412655" w14:paraId="51FF7D03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557A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1-Octanol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D1576C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56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3A05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111-87-5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FA850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C8H18O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CEB84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169.75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7F9DD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D6D6E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0.990</w:t>
            </w:r>
          </w:p>
        </w:tc>
      </w:tr>
      <w:tr w:rsidR="00033B70" w:rsidRPr="00412655" w14:paraId="0B114D51" w14:textId="77777777" w:rsidTr="00033B70">
        <w:trPr>
          <w:trHeight w:val="318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BCA2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(Z)-3-Nonen-1-ol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375A37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55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CC93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10340-23-5</w:t>
            </w:r>
          </w:p>
        </w:tc>
        <w:tc>
          <w:tcPr>
            <w:tcW w:w="114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9104FF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C9H18O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9BDC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505.83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527AD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4.48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EAA1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0.982</w:t>
            </w:r>
          </w:p>
        </w:tc>
      </w:tr>
      <w:tr w:rsidR="00033B70" w:rsidRPr="00412655" w14:paraId="4268BA8F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CFDF3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Benzyl alcohol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B20836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79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F1B5F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100-51-6</w:t>
            </w:r>
          </w:p>
        </w:tc>
        <w:tc>
          <w:tcPr>
            <w:tcW w:w="114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9DDAC7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C7H8O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2E9A9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9816.91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EC62D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35.16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99053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0.981</w:t>
            </w:r>
          </w:p>
        </w:tc>
      </w:tr>
      <w:tr w:rsidR="00033B70" w:rsidRPr="00412655" w14:paraId="063C440F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C9DBA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Phenethanol</w:t>
            </w:r>
            <w:proofErr w:type="spellEnd"/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FCC8D2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91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B105B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60-12-8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36219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C8H10O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46AD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2401.53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375A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46.35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7630D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0.987</w:t>
            </w:r>
          </w:p>
        </w:tc>
      </w:tr>
      <w:tr w:rsidR="00033B70" w:rsidRPr="00412655" w14:paraId="4721389D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B9D6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1-Dodecanol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29432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55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C0DD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112-53-8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4BDC7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C12H26O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6195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211.51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6594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11.78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C91C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0.988</w:t>
            </w:r>
          </w:p>
        </w:tc>
      </w:tr>
      <w:tr w:rsidR="00033B70" w:rsidRPr="00412655" w14:paraId="1A8CEEB4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85B72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Ethyl octanoate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01E06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88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1C914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106-32-1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DA35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C10H20O2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6F041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38.61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FC998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4.77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9AD29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0.989</w:t>
            </w:r>
          </w:p>
        </w:tc>
      </w:tr>
      <w:tr w:rsidR="00033B70" w:rsidRPr="00412655" w14:paraId="62A7F9C5" w14:textId="77777777" w:rsidTr="00033B70">
        <w:trPr>
          <w:trHeight w:val="353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AE23B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Ethyl </w:t>
            </w:r>
            <w:proofErr w:type="spellStart"/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nonanoate</w:t>
            </w:r>
            <w:proofErr w:type="spellEnd"/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C0EE6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88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F45FF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123-29-5</w:t>
            </w:r>
          </w:p>
        </w:tc>
        <w:tc>
          <w:tcPr>
            <w:tcW w:w="114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512CC2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C11H22O2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2F590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37.53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76247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3.70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6311A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0.981</w:t>
            </w:r>
          </w:p>
        </w:tc>
      </w:tr>
      <w:tr w:rsidR="00033B70" w:rsidRPr="00412655" w14:paraId="568C9B2C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25E1D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Methyl salicylate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54F44F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120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D24F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119-36-8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FB5E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C8H8O3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326A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143.09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8EC18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2.92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A3A20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0.989</w:t>
            </w:r>
          </w:p>
        </w:tc>
      </w:tr>
      <w:tr w:rsidR="00033B70" w:rsidRPr="00412655" w14:paraId="325C965E" w14:textId="77777777" w:rsidTr="00033B70">
        <w:trPr>
          <w:trHeight w:val="610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29C7A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6-Methyl-5-hepten-2-one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DCC48E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43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D5DA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110-93-0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F3A0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C8H14O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52986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303.75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AE850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1.49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32726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0.995</w:t>
            </w:r>
          </w:p>
        </w:tc>
      </w:tr>
      <w:tr w:rsidR="00033B70" w:rsidRPr="00412655" w14:paraId="3CCCF627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0154A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D-Limonene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19C04B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68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F2E27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5989-27-5</w:t>
            </w:r>
          </w:p>
        </w:tc>
        <w:tc>
          <w:tcPr>
            <w:tcW w:w="1142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5E7250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C10H16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838A8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134.89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663DD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3.19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5FA1B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0.986</w:t>
            </w:r>
          </w:p>
        </w:tc>
      </w:tr>
      <w:tr w:rsidR="00033B70" w:rsidRPr="00412655" w14:paraId="227FA91B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0C00E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Terpinolen</w:t>
            </w:r>
            <w:proofErr w:type="spellEnd"/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A4886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93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D0A8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586-62-9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59D2A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C10H16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43DC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294.50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F373C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19.26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AC993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0.982</w:t>
            </w:r>
          </w:p>
        </w:tc>
      </w:tr>
      <w:tr w:rsidR="00033B70" w:rsidRPr="00412655" w14:paraId="725B05C8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87328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Linalool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9FD9E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71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3866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78-70-6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87F8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42256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222.97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A1D0C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4.10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480B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0.988</w:t>
            </w:r>
          </w:p>
        </w:tc>
      </w:tr>
      <w:tr w:rsidR="00033B70" w:rsidRPr="00412655" w14:paraId="6ADC3534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F9BBE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4-Terpinenol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AB26BA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71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966D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562-74-3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EA311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6974E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597.91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B5A07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4.31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D93BE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0.986</w:t>
            </w:r>
          </w:p>
        </w:tc>
      </w:tr>
      <w:tr w:rsidR="00033B70" w:rsidRPr="00412655" w14:paraId="06D33ADC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20AB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α-Terpineol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9308CC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59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C5318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98-55-5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AFE4F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CB01E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514.80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5CA2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4.39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F8E0C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0.987</w:t>
            </w:r>
          </w:p>
        </w:tc>
      </w:tr>
      <w:tr w:rsidR="00033B70" w:rsidRPr="00412655" w14:paraId="1A345E5D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85CF3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Citral</w:t>
            </w:r>
            <w:proofErr w:type="spellEnd"/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6BE4F2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69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3B01F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5392-40-5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C62ED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C10H16O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032C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1725.04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A9683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10EBD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0.997</w:t>
            </w:r>
          </w:p>
        </w:tc>
      </w:tr>
      <w:tr w:rsidR="00033B70" w:rsidRPr="00412655" w14:paraId="59CB7592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14E5B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Citronellol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E2FDE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69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3F37E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106-22-9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518EF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C10H20O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E6439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273.76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CCC8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6.56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003A5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0.987</w:t>
            </w:r>
          </w:p>
        </w:tc>
      </w:tr>
      <w:tr w:rsidR="00033B70" w:rsidRPr="00412655" w14:paraId="3B9CF834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A4AF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β-</w:t>
            </w:r>
            <w:proofErr w:type="spellStart"/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Damascenone</w:t>
            </w:r>
            <w:proofErr w:type="spellEnd"/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9BE6B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69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AD1A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23726-93-4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69079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  <w:szCs w:val="21"/>
              </w:rPr>
            </w:pPr>
            <w:r w:rsidRPr="00412655">
              <w:rPr>
                <w:rFonts w:ascii="Times New Roman" w:hAnsi="Times New Roman"/>
                <w:color w:val="333333"/>
                <w:kern w:val="0"/>
                <w:szCs w:val="21"/>
                <w:lang w:bidi="ar"/>
              </w:rPr>
              <w:t>C13H18O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563B7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121.21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378C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17.21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AD478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0.985</w:t>
            </w:r>
          </w:p>
        </w:tc>
      </w:tr>
      <w:tr w:rsidR="00033B70" w:rsidRPr="00412655" w14:paraId="12C5BAAD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EAC2A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Geraniol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A3964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69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B8781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106-24-1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E2C34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6A168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6794.50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EA7B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2.74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A5B2B5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0.985</w:t>
            </w:r>
          </w:p>
        </w:tc>
      </w:tr>
      <w:tr w:rsidR="00033B70" w:rsidRPr="00412655" w14:paraId="4F517790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7282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Linalool oxide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B7D6A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szCs w:val="21"/>
              </w:rPr>
              <w:t>69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715E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1365-19-1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073A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C10H18O2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15F4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3030.90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60F4A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1.85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962D3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0.991</w:t>
            </w:r>
          </w:p>
        </w:tc>
      </w:tr>
      <w:tr w:rsidR="00033B70" w:rsidRPr="00412655" w14:paraId="5E57307A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</w:tcPr>
          <w:p w14:paraId="0364AE5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Rose oxide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</w:tcPr>
          <w:p w14:paraId="488065EB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szCs w:val="21"/>
              </w:rPr>
              <w:t>69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</w:tcPr>
          <w:p w14:paraId="00D2B1F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16409-43-1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</w:tcPr>
          <w:p w14:paraId="2E019F5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C10H18O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</w:tcPr>
          <w:p w14:paraId="0F4B250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98.40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</w:tcPr>
          <w:p w14:paraId="50D7462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0.31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</w:tcPr>
          <w:p w14:paraId="6DAB43DC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0.995</w:t>
            </w:r>
          </w:p>
        </w:tc>
      </w:tr>
      <w:tr w:rsidR="00033B70" w:rsidRPr="00412655" w14:paraId="798ABE15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</w:tcPr>
          <w:p w14:paraId="51EBA55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cis-Geraniol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</w:tcPr>
          <w:p w14:paraId="5832DF75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szCs w:val="21"/>
              </w:rPr>
              <w:t>69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</w:tcPr>
          <w:p w14:paraId="32B3781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106-25-2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</w:tcPr>
          <w:p w14:paraId="2A12525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C10H18O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</w:tcPr>
          <w:p w14:paraId="1BEC7FA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4259.23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</w:tcPr>
          <w:p w14:paraId="5AE94902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0.71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</w:tcPr>
          <w:p w14:paraId="42A2C5C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0.989</w:t>
            </w:r>
          </w:p>
        </w:tc>
      </w:tr>
      <w:tr w:rsidR="00033B70" w:rsidRPr="00412655" w14:paraId="313D2FC4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</w:tcPr>
          <w:p w14:paraId="5AAB1474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lastRenderedPageBreak/>
              <w:t>Phenol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</w:tcPr>
          <w:p w14:paraId="703C8479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szCs w:val="21"/>
              </w:rPr>
              <w:t>94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</w:tcPr>
          <w:p w14:paraId="5CB30A18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108-95-2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</w:tcPr>
          <w:p w14:paraId="5B97298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C6H6O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</w:tcPr>
          <w:p w14:paraId="51215F6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5388.45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</w:tcPr>
          <w:p w14:paraId="0856158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4.61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</w:tcPr>
          <w:p w14:paraId="6985132A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0.985</w:t>
            </w:r>
          </w:p>
        </w:tc>
      </w:tr>
      <w:tr w:rsidR="00033B70" w:rsidRPr="00412655" w14:paraId="70139FC8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</w:tcPr>
          <w:p w14:paraId="135E2F3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Rose oxide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</w:tcPr>
          <w:p w14:paraId="1F456576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412655">
              <w:rPr>
                <w:rFonts w:ascii="Times New Roman" w:hAnsi="Times New Roman"/>
                <w:szCs w:val="21"/>
              </w:rPr>
              <w:t>69</w:t>
            </w: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</w:tcPr>
          <w:p w14:paraId="4452209B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16409-43-1</w:t>
            </w: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</w:tcPr>
          <w:p w14:paraId="1DB9B1C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C10H18O</w:t>
            </w: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</w:tcPr>
          <w:p w14:paraId="77E4EB9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98.40</w:t>
            </w: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</w:tcPr>
          <w:p w14:paraId="242FD036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0.31</w:t>
            </w: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</w:tcPr>
          <w:p w14:paraId="595369E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412655">
              <w:rPr>
                <w:rFonts w:ascii="Times New Roman" w:hAnsi="Times New Roman"/>
                <w:szCs w:val="21"/>
              </w:rPr>
              <w:t>0.995</w:t>
            </w:r>
          </w:p>
        </w:tc>
      </w:tr>
      <w:tr w:rsidR="00033B70" w:rsidRPr="00412655" w14:paraId="2246A46C" w14:textId="77777777" w:rsidTr="00033B70">
        <w:trPr>
          <w:trHeight w:val="327"/>
        </w:trPr>
        <w:tc>
          <w:tcPr>
            <w:tcW w:w="198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E5B112" w14:textId="542DA9C4" w:rsidR="00033B70" w:rsidRPr="00412655" w:rsidRDefault="00CE557C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I</w:t>
            </w:r>
            <w:r w:rsidR="00033B70" w:rsidRPr="0041265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nternal standards</w:t>
            </w:r>
          </w:p>
        </w:tc>
        <w:tc>
          <w:tcPr>
            <w:tcW w:w="122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C6CB4A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2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1C839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4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1B13B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D11C1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0784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38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83EDCD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33B70" w:rsidRPr="00412655" w14:paraId="1DC1BC9E" w14:textId="77777777" w:rsidTr="00033B70">
        <w:trPr>
          <w:trHeight w:val="327"/>
        </w:trPr>
        <w:tc>
          <w:tcPr>
            <w:tcW w:w="1985" w:type="dxa"/>
            <w:tcBorders>
              <w:bottom w:val="single" w:sz="4" w:space="0" w:color="auto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0B1E79A3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196262">
              <w:t>4-Methyl-2-pentanol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B2D10BF" w14:textId="77777777" w:rsidR="00033B70" w:rsidRPr="00412655" w:rsidRDefault="00033B70" w:rsidP="00033B7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96262">
              <w:t>45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E84181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25F51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3742C0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894B7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E2FEE" w14:textId="77777777" w:rsidR="00033B70" w:rsidRPr="00412655" w:rsidRDefault="00033B70" w:rsidP="00033B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0AEA31CB" w14:textId="46E01F1C" w:rsidR="0026120C" w:rsidRPr="00412655" w:rsidRDefault="0026120C" w:rsidP="006C6684">
      <w:pPr>
        <w:overflowPunct w:val="0"/>
        <w:topLinePunct/>
        <w:adjustRightInd w:val="0"/>
        <w:spacing w:line="360" w:lineRule="auto"/>
        <w:rPr>
          <w:rFonts w:ascii="Times New Roman" w:hAnsi="Times New Roman"/>
          <w:szCs w:val="21"/>
        </w:rPr>
      </w:pPr>
    </w:p>
    <w:sectPr w:rsidR="0026120C" w:rsidRPr="0041265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8E8ED" w14:textId="77777777" w:rsidR="00085122" w:rsidRDefault="00085122" w:rsidP="0026120C">
      <w:r>
        <w:separator/>
      </w:r>
    </w:p>
  </w:endnote>
  <w:endnote w:type="continuationSeparator" w:id="0">
    <w:p w14:paraId="32C2949D" w14:textId="77777777" w:rsidR="00085122" w:rsidRDefault="00085122" w:rsidP="00261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DF1D8" w14:textId="77777777" w:rsidR="00085122" w:rsidRDefault="00085122" w:rsidP="0026120C">
      <w:r>
        <w:separator/>
      </w:r>
    </w:p>
  </w:footnote>
  <w:footnote w:type="continuationSeparator" w:id="0">
    <w:p w14:paraId="0163BE16" w14:textId="77777777" w:rsidR="00085122" w:rsidRDefault="00085122" w:rsidP="00261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FB33" w14:textId="77777777" w:rsidR="0026120C" w:rsidRDefault="0026120C" w:rsidP="0026120C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81"/>
    <w:rsid w:val="00033B70"/>
    <w:rsid w:val="00085122"/>
    <w:rsid w:val="001F3030"/>
    <w:rsid w:val="0026120C"/>
    <w:rsid w:val="003B1976"/>
    <w:rsid w:val="00412655"/>
    <w:rsid w:val="00545E9C"/>
    <w:rsid w:val="006C6684"/>
    <w:rsid w:val="00A71C81"/>
    <w:rsid w:val="00B12F9F"/>
    <w:rsid w:val="00BF6AB4"/>
    <w:rsid w:val="00CE557C"/>
    <w:rsid w:val="00D4000A"/>
    <w:rsid w:val="00DA22C3"/>
    <w:rsid w:val="00DA6025"/>
    <w:rsid w:val="00ED53D7"/>
    <w:rsid w:val="00F5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554F4"/>
  <w15:chartTrackingRefBased/>
  <w15:docId w15:val="{68F82C11-741B-4634-A341-D344CEBF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E9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qFormat/>
    <w:rsid w:val="00545E9C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qFormat/>
    <w:rsid w:val="00545E9C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3">
    <w:name w:val="header"/>
    <w:basedOn w:val="a"/>
    <w:link w:val="a4"/>
    <w:uiPriority w:val="99"/>
    <w:unhideWhenUsed/>
    <w:rsid w:val="002612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120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1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12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8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陈</dc:creator>
  <cp:keywords/>
  <dc:description/>
  <cp:lastModifiedBy>翔 陈</cp:lastModifiedBy>
  <cp:revision>16</cp:revision>
  <dcterms:created xsi:type="dcterms:W3CDTF">2023-11-09T10:00:00Z</dcterms:created>
  <dcterms:modified xsi:type="dcterms:W3CDTF">2024-02-03T07:42:00Z</dcterms:modified>
</cp:coreProperties>
</file>