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29279" w14:textId="447F9398" w:rsidR="001E594A" w:rsidRPr="008D2AF4" w:rsidRDefault="00B838FD" w:rsidP="00B838FD">
      <w:pPr>
        <w:jc w:val="center"/>
        <w:rPr>
          <w:b/>
          <w:bCs/>
          <w:sz w:val="24"/>
          <w:szCs w:val="24"/>
        </w:rPr>
      </w:pPr>
      <w:r w:rsidRPr="008D2AF4">
        <w:rPr>
          <w:b/>
          <w:bCs/>
          <w:sz w:val="24"/>
          <w:szCs w:val="24"/>
        </w:rPr>
        <w:t xml:space="preserve">Supplementary </w:t>
      </w:r>
      <w:r w:rsidR="002E3250">
        <w:rPr>
          <w:b/>
          <w:bCs/>
          <w:sz w:val="24"/>
          <w:szCs w:val="24"/>
        </w:rPr>
        <w:t>m</w:t>
      </w:r>
      <w:r w:rsidRPr="008D2AF4">
        <w:rPr>
          <w:b/>
          <w:bCs/>
          <w:sz w:val="24"/>
          <w:szCs w:val="24"/>
        </w:rPr>
        <w:t>aterial</w:t>
      </w:r>
    </w:p>
    <w:p w14:paraId="62F94425" w14:textId="77777777" w:rsidR="00B838FD" w:rsidRPr="007471A5" w:rsidRDefault="00B838FD" w:rsidP="00B838FD">
      <w:pPr>
        <w:jc w:val="center"/>
        <w:rPr>
          <w:b/>
          <w:bCs/>
          <w:sz w:val="24"/>
          <w:szCs w:val="24"/>
        </w:rPr>
      </w:pPr>
    </w:p>
    <w:p w14:paraId="069BF22D" w14:textId="786CCEBD" w:rsidR="00DC3872" w:rsidRDefault="00B76716" w:rsidP="00DC3872">
      <w:pPr>
        <w:rPr>
          <w:sz w:val="24"/>
          <w:szCs w:val="24"/>
        </w:rPr>
      </w:pPr>
      <w:r>
        <w:rPr>
          <w:sz w:val="24"/>
          <w:szCs w:val="24"/>
        </w:rPr>
        <w:t>Random intercept models were fitted, with i</w:t>
      </w:r>
      <w:r w:rsidR="00F97161" w:rsidRPr="00135944">
        <w:rPr>
          <w:sz w:val="24"/>
          <w:szCs w:val="24"/>
        </w:rPr>
        <w:t>nteraction terms estimated to model the time-dependence in the hazards of key covariates</w:t>
      </w:r>
      <w:r w:rsidR="00411849">
        <w:rPr>
          <w:sz w:val="24"/>
          <w:szCs w:val="24"/>
        </w:rPr>
        <w:t xml:space="preserve"> (i.e. proportional hazards assumption)</w:t>
      </w:r>
      <w:r>
        <w:rPr>
          <w:sz w:val="24"/>
          <w:szCs w:val="24"/>
        </w:rPr>
        <w:t>.</w:t>
      </w:r>
      <w:r w:rsidR="00533449">
        <w:rPr>
          <w:sz w:val="24"/>
          <w:szCs w:val="24"/>
        </w:rPr>
        <w:t xml:space="preserve"> </w:t>
      </w:r>
      <w:r w:rsidR="00B202FF">
        <w:rPr>
          <w:sz w:val="24"/>
          <w:szCs w:val="24"/>
        </w:rPr>
        <w:t xml:space="preserve">These interaction terms were not statistically significant. </w:t>
      </w:r>
      <w:r w:rsidR="00533449">
        <w:rPr>
          <w:sz w:val="24"/>
          <w:szCs w:val="24"/>
        </w:rPr>
        <w:t>Post-estimation</w:t>
      </w:r>
      <w:r w:rsidR="00420B7D">
        <w:rPr>
          <w:sz w:val="24"/>
          <w:szCs w:val="24"/>
        </w:rPr>
        <w:t xml:space="preserve"> Wald</w:t>
      </w:r>
      <w:r w:rsidR="00533449">
        <w:rPr>
          <w:sz w:val="24"/>
          <w:szCs w:val="24"/>
        </w:rPr>
        <w:t xml:space="preserve"> tests </w:t>
      </w:r>
      <w:r w:rsidR="003A6C1E">
        <w:rPr>
          <w:sz w:val="24"/>
          <w:szCs w:val="24"/>
        </w:rPr>
        <w:t xml:space="preserve">for these interaction terms were </w:t>
      </w:r>
      <w:r w:rsidR="00356312">
        <w:rPr>
          <w:sz w:val="24"/>
          <w:szCs w:val="24"/>
        </w:rPr>
        <w:t xml:space="preserve">performed and </w:t>
      </w:r>
      <w:r w:rsidR="00AB0BC1">
        <w:rPr>
          <w:sz w:val="24"/>
          <w:szCs w:val="24"/>
        </w:rPr>
        <w:t xml:space="preserve">the results </w:t>
      </w:r>
      <w:r w:rsidR="0027667B">
        <w:rPr>
          <w:sz w:val="24"/>
          <w:szCs w:val="24"/>
        </w:rPr>
        <w:t>are reported</w:t>
      </w:r>
      <w:r w:rsidR="00130DB0">
        <w:rPr>
          <w:sz w:val="24"/>
          <w:szCs w:val="24"/>
        </w:rPr>
        <w:t xml:space="preserve"> in the table </w:t>
      </w:r>
      <w:r w:rsidR="0027667B">
        <w:rPr>
          <w:sz w:val="24"/>
          <w:szCs w:val="24"/>
        </w:rPr>
        <w:t>below.</w:t>
      </w:r>
    </w:p>
    <w:p w14:paraId="398D26E1" w14:textId="77777777" w:rsidR="00966418" w:rsidRDefault="00966418" w:rsidP="00DC3872">
      <w:pPr>
        <w:rPr>
          <w:sz w:val="24"/>
          <w:szCs w:val="24"/>
        </w:rPr>
      </w:pPr>
    </w:p>
    <w:p w14:paraId="2312C6D6" w14:textId="77777777" w:rsidR="00966418" w:rsidRDefault="00966418" w:rsidP="00DC3872">
      <w:pPr>
        <w:rPr>
          <w:sz w:val="24"/>
          <w:szCs w:val="24"/>
        </w:rPr>
      </w:pPr>
    </w:p>
    <w:p w14:paraId="14921923" w14:textId="77777777" w:rsidR="004D0B2D" w:rsidRDefault="004D0B2D" w:rsidP="00DC3872">
      <w:pPr>
        <w:rPr>
          <w:sz w:val="24"/>
          <w:szCs w:val="24"/>
        </w:rPr>
      </w:pPr>
    </w:p>
    <w:p w14:paraId="1ED5C0B2" w14:textId="3C94EA13" w:rsidR="00966418" w:rsidRPr="00D53A10" w:rsidRDefault="00966418" w:rsidP="00966418">
      <w:pPr>
        <w:pStyle w:val="Caption"/>
        <w:keepNext/>
        <w:rPr>
          <w:b/>
          <w:bCs/>
          <w:sz w:val="24"/>
          <w:szCs w:val="24"/>
        </w:rPr>
      </w:pPr>
      <w:r w:rsidRPr="00D53A10">
        <w:rPr>
          <w:b/>
          <w:bCs/>
          <w:sz w:val="24"/>
          <w:szCs w:val="24"/>
        </w:rPr>
        <w:t xml:space="preserve">Supplementary table S </w:t>
      </w:r>
      <w:r w:rsidRPr="00D53A10">
        <w:rPr>
          <w:b/>
          <w:bCs/>
          <w:sz w:val="24"/>
          <w:szCs w:val="24"/>
        </w:rPr>
        <w:fldChar w:fldCharType="begin"/>
      </w:r>
      <w:r w:rsidRPr="00D53A10">
        <w:rPr>
          <w:b/>
          <w:bCs/>
          <w:sz w:val="24"/>
          <w:szCs w:val="24"/>
        </w:rPr>
        <w:instrText xml:space="preserve"> SEQ Supplementary_table_S \* ARABIC </w:instrText>
      </w:r>
      <w:r w:rsidRPr="00D53A10">
        <w:rPr>
          <w:b/>
          <w:bCs/>
          <w:sz w:val="24"/>
          <w:szCs w:val="24"/>
        </w:rPr>
        <w:fldChar w:fldCharType="separate"/>
      </w:r>
      <w:r w:rsidRPr="00D53A10">
        <w:rPr>
          <w:b/>
          <w:bCs/>
          <w:noProof/>
          <w:sz w:val="24"/>
          <w:szCs w:val="24"/>
        </w:rPr>
        <w:t>1</w:t>
      </w:r>
      <w:r w:rsidRPr="00D53A10">
        <w:rPr>
          <w:b/>
          <w:bCs/>
          <w:sz w:val="24"/>
          <w:szCs w:val="24"/>
        </w:rPr>
        <w:fldChar w:fldCharType="end"/>
      </w:r>
      <w:r w:rsidR="00D15FD7" w:rsidRPr="00D53A10">
        <w:rPr>
          <w:b/>
          <w:bCs/>
          <w:sz w:val="24"/>
          <w:szCs w:val="24"/>
        </w:rPr>
        <w:t xml:space="preserve">. Post-estimation </w:t>
      </w:r>
      <w:r w:rsidR="009B11E8" w:rsidRPr="00D53A10">
        <w:rPr>
          <w:b/>
          <w:bCs/>
          <w:sz w:val="24"/>
          <w:szCs w:val="24"/>
        </w:rPr>
        <w:t xml:space="preserve">Wald </w:t>
      </w:r>
      <w:r w:rsidR="00612323" w:rsidRPr="00D53A10">
        <w:rPr>
          <w:b/>
          <w:bCs/>
          <w:sz w:val="24"/>
          <w:szCs w:val="24"/>
        </w:rPr>
        <w:t>test</w:t>
      </w:r>
      <w:r w:rsidR="009B11E8" w:rsidRPr="00D53A10">
        <w:rPr>
          <w:b/>
          <w:bCs/>
          <w:sz w:val="24"/>
          <w:szCs w:val="24"/>
        </w:rPr>
        <w:t xml:space="preserve">s </w:t>
      </w:r>
      <w:r w:rsidR="00D53A10" w:rsidRPr="00D53A10">
        <w:rPr>
          <w:b/>
          <w:bCs/>
          <w:sz w:val="24"/>
          <w:szCs w:val="24"/>
        </w:rPr>
        <w:t xml:space="preserve">to </w:t>
      </w:r>
      <w:r w:rsidR="00D53A10" w:rsidRPr="00D53A10">
        <w:rPr>
          <w:b/>
          <w:bCs/>
          <w:sz w:val="24"/>
          <w:szCs w:val="24"/>
        </w:rPr>
        <w:t>model the time-dependence in the hazards</w:t>
      </w:r>
      <w:r w:rsidR="00D53A10" w:rsidRPr="00D53A10">
        <w:rPr>
          <w:b/>
          <w:bCs/>
          <w:sz w:val="24"/>
          <w:szCs w:val="24"/>
        </w:rPr>
        <w:t xml:space="preserve"> of covariates</w:t>
      </w:r>
    </w:p>
    <w:tbl>
      <w:tblPr>
        <w:tblStyle w:val="TableGrid"/>
        <w:tblW w:w="11058" w:type="dxa"/>
        <w:tblInd w:w="-99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8"/>
        <w:gridCol w:w="3544"/>
        <w:gridCol w:w="1696"/>
      </w:tblGrid>
      <w:tr w:rsidR="00E05E5F" w14:paraId="6BFDA93F" w14:textId="77777777" w:rsidTr="00E27963">
        <w:tc>
          <w:tcPr>
            <w:tcW w:w="5818" w:type="dxa"/>
            <w:tcBorders>
              <w:bottom w:val="single" w:sz="4" w:space="0" w:color="auto"/>
            </w:tcBorders>
          </w:tcPr>
          <w:p w14:paraId="2D349B64" w14:textId="1900BFDF" w:rsidR="00E05E5F" w:rsidRPr="00E27963" w:rsidRDefault="00D23D10" w:rsidP="00DC3872">
            <w:pPr>
              <w:rPr>
                <w:b/>
                <w:bCs/>
                <w:sz w:val="24"/>
                <w:szCs w:val="24"/>
              </w:rPr>
            </w:pPr>
            <w:r w:rsidRPr="00E27963">
              <w:rPr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63A1030" w14:textId="16A14C20" w:rsidR="00E05E5F" w:rsidRPr="00E27963" w:rsidRDefault="003B3CB9" w:rsidP="00DC38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Wald t</w:t>
            </w:r>
            <w:r w:rsidR="00077D84">
              <w:rPr>
                <w:b/>
                <w:bCs/>
                <w:sz w:val="24"/>
                <w:szCs w:val="24"/>
              </w:rPr>
              <w:t>est</w:t>
            </w:r>
            <w:r w:rsidR="00602CBF" w:rsidRPr="00E27963">
              <w:rPr>
                <w:b/>
                <w:bCs/>
                <w:sz w:val="24"/>
                <w:szCs w:val="24"/>
              </w:rPr>
              <w:t xml:space="preserve"> statistic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0C8BD882" w14:textId="16C19268" w:rsidR="00E05E5F" w:rsidRPr="00E27963" w:rsidRDefault="00D23D10" w:rsidP="00DC3872">
            <w:pPr>
              <w:rPr>
                <w:b/>
                <w:bCs/>
                <w:sz w:val="24"/>
                <w:szCs w:val="24"/>
              </w:rPr>
            </w:pPr>
            <w:r w:rsidRPr="00E27963">
              <w:rPr>
                <w:b/>
                <w:bCs/>
                <w:sz w:val="24"/>
                <w:szCs w:val="24"/>
              </w:rPr>
              <w:t>P-</w:t>
            </w:r>
            <w:r w:rsidR="00C55DE3" w:rsidRPr="00E27963">
              <w:rPr>
                <w:b/>
                <w:bCs/>
                <w:sz w:val="24"/>
                <w:szCs w:val="24"/>
              </w:rPr>
              <w:t>v</w:t>
            </w:r>
            <w:r w:rsidRPr="00E27963">
              <w:rPr>
                <w:b/>
                <w:bCs/>
                <w:sz w:val="24"/>
                <w:szCs w:val="24"/>
              </w:rPr>
              <w:t>alue</w:t>
            </w:r>
          </w:p>
        </w:tc>
      </w:tr>
      <w:tr w:rsidR="00E05E5F" w14:paraId="4A5B4E24" w14:textId="77777777" w:rsidTr="00E27963">
        <w:tc>
          <w:tcPr>
            <w:tcW w:w="5818" w:type="dxa"/>
            <w:tcBorders>
              <w:top w:val="single" w:sz="4" w:space="0" w:color="auto"/>
            </w:tcBorders>
          </w:tcPr>
          <w:p w14:paraId="7D52D4A9" w14:textId="6263D9C6" w:rsidR="00E05E5F" w:rsidRDefault="0012049A" w:rsidP="00DC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DB5647B" w14:textId="5BEE19C2" w:rsidR="00E05E5F" w:rsidRDefault="00966418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>χ</w:t>
            </w:r>
            <w:r w:rsidRPr="00221D51">
              <w:rPr>
                <w:sz w:val="24"/>
                <w:szCs w:val="24"/>
              </w:rPr>
              <w:t xml:space="preserve">2 </w:t>
            </w:r>
            <w:r w:rsidRPr="00B26FF8">
              <w:rPr>
                <w:sz w:val="24"/>
                <w:szCs w:val="24"/>
              </w:rPr>
              <w:t>(10) =  8.47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2DCC415" w14:textId="0F4D384D" w:rsidR="00E05E5F" w:rsidRDefault="00966418" w:rsidP="00DC3872">
            <w:pPr>
              <w:rPr>
                <w:sz w:val="24"/>
                <w:szCs w:val="24"/>
              </w:rPr>
            </w:pPr>
            <w:r w:rsidRPr="00966418">
              <w:rPr>
                <w:sz w:val="24"/>
                <w:szCs w:val="24"/>
              </w:rPr>
              <w:t>0.58</w:t>
            </w:r>
          </w:p>
        </w:tc>
      </w:tr>
      <w:tr w:rsidR="00E05E5F" w14:paraId="292A1B08" w14:textId="77777777" w:rsidTr="00E27963">
        <w:tc>
          <w:tcPr>
            <w:tcW w:w="5818" w:type="dxa"/>
          </w:tcPr>
          <w:p w14:paraId="2BD1A63A" w14:textId="317C712D" w:rsidR="00E05E5F" w:rsidRDefault="0012049A" w:rsidP="00DC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Birthplace</w:t>
            </w:r>
          </w:p>
        </w:tc>
        <w:tc>
          <w:tcPr>
            <w:tcW w:w="3544" w:type="dxa"/>
          </w:tcPr>
          <w:p w14:paraId="24E2CF2C" w14:textId="5FD9371E" w:rsidR="00E05E5F" w:rsidRDefault="00966418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>χ2</w:t>
            </w:r>
            <w:r w:rsidRPr="00F212DC">
              <w:rPr>
                <w:sz w:val="24"/>
                <w:szCs w:val="24"/>
              </w:rPr>
              <w:t xml:space="preserve"> ( 11) =    5.43</w:t>
            </w:r>
          </w:p>
        </w:tc>
        <w:tc>
          <w:tcPr>
            <w:tcW w:w="1696" w:type="dxa"/>
          </w:tcPr>
          <w:p w14:paraId="2C328521" w14:textId="207597A0" w:rsidR="00E05E5F" w:rsidRDefault="00966418" w:rsidP="00DC3872">
            <w:pPr>
              <w:rPr>
                <w:sz w:val="24"/>
                <w:szCs w:val="24"/>
              </w:rPr>
            </w:pPr>
            <w:r w:rsidRPr="00F212DC">
              <w:rPr>
                <w:sz w:val="24"/>
                <w:szCs w:val="24"/>
              </w:rPr>
              <w:t>0.9</w:t>
            </w:r>
            <w:r>
              <w:rPr>
                <w:sz w:val="24"/>
                <w:szCs w:val="24"/>
              </w:rPr>
              <w:t>1</w:t>
            </w:r>
          </w:p>
        </w:tc>
      </w:tr>
      <w:tr w:rsidR="00E05E5F" w14:paraId="72BAF2EB" w14:textId="77777777" w:rsidTr="00E27963">
        <w:tc>
          <w:tcPr>
            <w:tcW w:w="5818" w:type="dxa"/>
          </w:tcPr>
          <w:p w14:paraId="4F5BC5CA" w14:textId="2EA1B743" w:rsidR="00E05E5F" w:rsidRDefault="00847CFB" w:rsidP="00DC3872">
            <w:pPr>
              <w:rPr>
                <w:sz w:val="24"/>
                <w:szCs w:val="24"/>
              </w:rPr>
            </w:pPr>
            <w:r w:rsidRPr="00847CFB">
              <w:rPr>
                <w:sz w:val="24"/>
                <w:szCs w:val="24"/>
              </w:rPr>
              <w:t>Aboriginal and Torres Strait Islander</w:t>
            </w:r>
          </w:p>
        </w:tc>
        <w:tc>
          <w:tcPr>
            <w:tcW w:w="3544" w:type="dxa"/>
          </w:tcPr>
          <w:p w14:paraId="0EBFC5F4" w14:textId="529B21FC" w:rsidR="00E05E5F" w:rsidRDefault="00966418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>χ2</w:t>
            </w:r>
            <w:r w:rsidRPr="00BC6231">
              <w:rPr>
                <w:sz w:val="24"/>
                <w:szCs w:val="24"/>
              </w:rPr>
              <w:t xml:space="preserve"> ( 11) =    9.78</w:t>
            </w:r>
          </w:p>
        </w:tc>
        <w:tc>
          <w:tcPr>
            <w:tcW w:w="1696" w:type="dxa"/>
          </w:tcPr>
          <w:p w14:paraId="6E19E6DF" w14:textId="5A468AB3" w:rsidR="00E05E5F" w:rsidRDefault="00966418" w:rsidP="00DC3872">
            <w:pPr>
              <w:rPr>
                <w:sz w:val="24"/>
                <w:szCs w:val="24"/>
              </w:rPr>
            </w:pPr>
            <w:r w:rsidRPr="00BC6231">
              <w:rPr>
                <w:sz w:val="24"/>
                <w:szCs w:val="24"/>
              </w:rPr>
              <w:t>0.55</w:t>
            </w:r>
          </w:p>
        </w:tc>
      </w:tr>
      <w:tr w:rsidR="00E05E5F" w14:paraId="346AF4B3" w14:textId="77777777" w:rsidTr="00E27963">
        <w:tc>
          <w:tcPr>
            <w:tcW w:w="5818" w:type="dxa"/>
          </w:tcPr>
          <w:p w14:paraId="09060F98" w14:textId="5222AF0B" w:rsidR="00E05E5F" w:rsidRDefault="00847CFB" w:rsidP="00DC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 at baseline</w:t>
            </w:r>
          </w:p>
        </w:tc>
        <w:tc>
          <w:tcPr>
            <w:tcW w:w="3544" w:type="dxa"/>
          </w:tcPr>
          <w:p w14:paraId="4890F530" w14:textId="2C20BDA3" w:rsidR="00E05E5F" w:rsidRDefault="00966418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>χ2</w:t>
            </w:r>
            <w:r w:rsidRPr="00382450">
              <w:rPr>
                <w:sz w:val="24"/>
                <w:szCs w:val="24"/>
              </w:rPr>
              <w:t xml:space="preserve"> ( 20) =   26.42</w:t>
            </w:r>
          </w:p>
        </w:tc>
        <w:tc>
          <w:tcPr>
            <w:tcW w:w="1696" w:type="dxa"/>
          </w:tcPr>
          <w:p w14:paraId="7C1B0A66" w14:textId="23E375C7" w:rsidR="00E05E5F" w:rsidRDefault="00221D51" w:rsidP="00221D51">
            <w:pPr>
              <w:rPr>
                <w:sz w:val="24"/>
                <w:szCs w:val="24"/>
              </w:rPr>
            </w:pPr>
            <w:r w:rsidRPr="00382450">
              <w:rPr>
                <w:sz w:val="24"/>
                <w:szCs w:val="24"/>
              </w:rPr>
              <w:t>0.15</w:t>
            </w:r>
          </w:p>
        </w:tc>
      </w:tr>
      <w:tr w:rsidR="00E05E5F" w14:paraId="6FFC3E46" w14:textId="77777777" w:rsidTr="00E27963">
        <w:tc>
          <w:tcPr>
            <w:tcW w:w="5818" w:type="dxa"/>
          </w:tcPr>
          <w:p w14:paraId="063A446F" w14:textId="1CAE7C53" w:rsidR="00E05E5F" w:rsidRDefault="00847CFB" w:rsidP="00DC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Accommodation</w:t>
            </w:r>
          </w:p>
        </w:tc>
        <w:tc>
          <w:tcPr>
            <w:tcW w:w="3544" w:type="dxa"/>
          </w:tcPr>
          <w:p w14:paraId="045FFBCB" w14:textId="2C6CF4E2" w:rsidR="00E05E5F" w:rsidRDefault="0065498F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 xml:space="preserve">χ2 </w:t>
            </w:r>
            <w:r w:rsidRPr="001470EF">
              <w:rPr>
                <w:sz w:val="24"/>
                <w:szCs w:val="24"/>
              </w:rPr>
              <w:t>( 11) =   11.15</w:t>
            </w:r>
          </w:p>
        </w:tc>
        <w:tc>
          <w:tcPr>
            <w:tcW w:w="1696" w:type="dxa"/>
          </w:tcPr>
          <w:p w14:paraId="714B4753" w14:textId="682A0784" w:rsidR="00E05E5F" w:rsidRDefault="0065498F" w:rsidP="00DC3872">
            <w:pPr>
              <w:rPr>
                <w:sz w:val="24"/>
                <w:szCs w:val="24"/>
              </w:rPr>
            </w:pPr>
            <w:r w:rsidRPr="001470EF">
              <w:rPr>
                <w:sz w:val="24"/>
                <w:szCs w:val="24"/>
              </w:rPr>
              <w:t>0.43</w:t>
            </w:r>
          </w:p>
        </w:tc>
      </w:tr>
      <w:tr w:rsidR="00E05E5F" w14:paraId="21623AAE" w14:textId="77777777" w:rsidTr="00E27963">
        <w:tc>
          <w:tcPr>
            <w:tcW w:w="5818" w:type="dxa"/>
          </w:tcPr>
          <w:p w14:paraId="3AEDFED6" w14:textId="1EEAF47F" w:rsidR="00E05E5F" w:rsidRDefault="00847CFB" w:rsidP="00DC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 site</w:t>
            </w:r>
          </w:p>
        </w:tc>
        <w:tc>
          <w:tcPr>
            <w:tcW w:w="3544" w:type="dxa"/>
          </w:tcPr>
          <w:p w14:paraId="575637E0" w14:textId="0BD836D2" w:rsidR="00E05E5F" w:rsidRDefault="00683CFC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>χ2</w:t>
            </w:r>
            <w:r w:rsidRPr="00500543">
              <w:rPr>
                <w:sz w:val="24"/>
                <w:szCs w:val="24"/>
              </w:rPr>
              <w:t xml:space="preserve"> ( 32) =   35.93</w:t>
            </w:r>
          </w:p>
        </w:tc>
        <w:tc>
          <w:tcPr>
            <w:tcW w:w="1696" w:type="dxa"/>
          </w:tcPr>
          <w:p w14:paraId="21AA67F1" w14:textId="2F6F43F2" w:rsidR="00E05E5F" w:rsidRDefault="00683CFC" w:rsidP="00DC3872">
            <w:pPr>
              <w:rPr>
                <w:sz w:val="24"/>
                <w:szCs w:val="24"/>
              </w:rPr>
            </w:pPr>
            <w:r w:rsidRPr="00500543">
              <w:rPr>
                <w:sz w:val="24"/>
                <w:szCs w:val="24"/>
              </w:rPr>
              <w:t>0.29</w:t>
            </w:r>
          </w:p>
        </w:tc>
      </w:tr>
      <w:tr w:rsidR="00E05E5F" w14:paraId="1CBEFCC6" w14:textId="77777777" w:rsidTr="00E27963">
        <w:tc>
          <w:tcPr>
            <w:tcW w:w="5818" w:type="dxa"/>
          </w:tcPr>
          <w:p w14:paraId="5071EC8B" w14:textId="03D4FC2D" w:rsidR="00E05E5F" w:rsidRDefault="00F35C65" w:rsidP="00DC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Highest level of education</w:t>
            </w:r>
          </w:p>
        </w:tc>
        <w:tc>
          <w:tcPr>
            <w:tcW w:w="3544" w:type="dxa"/>
          </w:tcPr>
          <w:p w14:paraId="3D8C6757" w14:textId="09CF38E3" w:rsidR="00E05E5F" w:rsidRDefault="00683CFC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>χ2</w:t>
            </w:r>
            <w:r w:rsidRPr="002B401A">
              <w:rPr>
                <w:sz w:val="24"/>
                <w:szCs w:val="24"/>
              </w:rPr>
              <w:t xml:space="preserve"> ( 20) =    8.86</w:t>
            </w:r>
          </w:p>
        </w:tc>
        <w:tc>
          <w:tcPr>
            <w:tcW w:w="1696" w:type="dxa"/>
          </w:tcPr>
          <w:p w14:paraId="4E653C16" w14:textId="5A8E7174" w:rsidR="00E05E5F" w:rsidRDefault="00683CFC" w:rsidP="00683CFC">
            <w:pPr>
              <w:rPr>
                <w:sz w:val="24"/>
                <w:szCs w:val="24"/>
              </w:rPr>
            </w:pPr>
            <w:r w:rsidRPr="002B401A">
              <w:rPr>
                <w:sz w:val="24"/>
                <w:szCs w:val="24"/>
              </w:rPr>
              <w:t>0.98</w:t>
            </w:r>
          </w:p>
        </w:tc>
      </w:tr>
      <w:tr w:rsidR="00E05E5F" w14:paraId="78AB5DB9" w14:textId="77777777" w:rsidTr="00E27963">
        <w:tc>
          <w:tcPr>
            <w:tcW w:w="5818" w:type="dxa"/>
          </w:tcPr>
          <w:p w14:paraId="505F4477" w14:textId="6033D184" w:rsidR="00E05E5F" w:rsidRDefault="00A94B22" w:rsidP="00DC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Employment</w:t>
            </w:r>
          </w:p>
        </w:tc>
        <w:tc>
          <w:tcPr>
            <w:tcW w:w="3544" w:type="dxa"/>
          </w:tcPr>
          <w:p w14:paraId="71D26B89" w14:textId="4F46D6E7" w:rsidR="00E05E5F" w:rsidRDefault="00EF00FB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>χ2</w:t>
            </w:r>
            <w:r w:rsidRPr="00E27133">
              <w:rPr>
                <w:sz w:val="24"/>
                <w:szCs w:val="24"/>
              </w:rPr>
              <w:t xml:space="preserve"> ( 11) =    4.61</w:t>
            </w:r>
          </w:p>
        </w:tc>
        <w:tc>
          <w:tcPr>
            <w:tcW w:w="1696" w:type="dxa"/>
          </w:tcPr>
          <w:p w14:paraId="30744C99" w14:textId="25A3677A" w:rsidR="00E05E5F" w:rsidRDefault="00EF00FB" w:rsidP="00EF00FB">
            <w:pPr>
              <w:rPr>
                <w:sz w:val="24"/>
                <w:szCs w:val="24"/>
              </w:rPr>
            </w:pPr>
            <w:r w:rsidRPr="00E27133">
              <w:rPr>
                <w:sz w:val="24"/>
                <w:szCs w:val="24"/>
              </w:rPr>
              <w:t>0.9</w:t>
            </w:r>
            <w:r>
              <w:rPr>
                <w:sz w:val="24"/>
                <w:szCs w:val="24"/>
              </w:rPr>
              <w:t>5</w:t>
            </w:r>
          </w:p>
        </w:tc>
      </w:tr>
      <w:tr w:rsidR="00E05E5F" w14:paraId="6DD2D8FF" w14:textId="77777777" w:rsidTr="00E27963">
        <w:tc>
          <w:tcPr>
            <w:tcW w:w="5818" w:type="dxa"/>
          </w:tcPr>
          <w:p w14:paraId="418DD19C" w14:textId="2DAAC0DD" w:rsidR="00E05E5F" w:rsidRDefault="00A94B22" w:rsidP="00DC3872">
            <w:pPr>
              <w:rPr>
                <w:sz w:val="24"/>
                <w:szCs w:val="24"/>
              </w:rPr>
            </w:pPr>
            <w:r w:rsidRPr="00A94B22">
              <w:rPr>
                <w:sz w:val="24"/>
                <w:szCs w:val="24"/>
              </w:rPr>
              <w:t>Frequency of injecting drug use in the past week</w:t>
            </w:r>
          </w:p>
        </w:tc>
        <w:tc>
          <w:tcPr>
            <w:tcW w:w="3544" w:type="dxa"/>
          </w:tcPr>
          <w:p w14:paraId="78AF1380" w14:textId="19083D98" w:rsidR="00E05E5F" w:rsidRDefault="009E7E58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>χ2</w:t>
            </w:r>
            <w:r w:rsidRPr="00BF1104">
              <w:rPr>
                <w:sz w:val="24"/>
                <w:szCs w:val="24"/>
              </w:rPr>
              <w:t xml:space="preserve"> ( 22) =   27.83</w:t>
            </w:r>
          </w:p>
        </w:tc>
        <w:tc>
          <w:tcPr>
            <w:tcW w:w="1696" w:type="dxa"/>
          </w:tcPr>
          <w:p w14:paraId="6F8C20CA" w14:textId="08C58239" w:rsidR="00E05E5F" w:rsidRDefault="009E7E58" w:rsidP="00DC3872">
            <w:pPr>
              <w:rPr>
                <w:sz w:val="24"/>
                <w:szCs w:val="24"/>
              </w:rPr>
            </w:pPr>
            <w:r w:rsidRPr="00BF1104">
              <w:rPr>
                <w:sz w:val="24"/>
                <w:szCs w:val="24"/>
              </w:rPr>
              <w:t>0.18</w:t>
            </w:r>
          </w:p>
        </w:tc>
      </w:tr>
      <w:tr w:rsidR="00E05E5F" w14:paraId="4347D4B1" w14:textId="77777777" w:rsidTr="00E27963">
        <w:tc>
          <w:tcPr>
            <w:tcW w:w="5818" w:type="dxa"/>
          </w:tcPr>
          <w:p w14:paraId="49A67C43" w14:textId="34AB1973" w:rsidR="00E05E5F" w:rsidRDefault="00D11912" w:rsidP="00DC3872">
            <w:pPr>
              <w:rPr>
                <w:sz w:val="24"/>
                <w:szCs w:val="24"/>
              </w:rPr>
            </w:pPr>
            <w:r w:rsidRPr="00D11912">
              <w:rPr>
                <w:sz w:val="24"/>
                <w:szCs w:val="24"/>
              </w:rPr>
              <w:t>Current opioid agonist therapy (OAT)</w:t>
            </w:r>
          </w:p>
        </w:tc>
        <w:tc>
          <w:tcPr>
            <w:tcW w:w="3544" w:type="dxa"/>
          </w:tcPr>
          <w:p w14:paraId="12F9E82A" w14:textId="474A70AF" w:rsidR="00E05E5F" w:rsidRDefault="00130DB0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>χ2</w:t>
            </w:r>
            <w:r w:rsidRPr="00BF1104">
              <w:rPr>
                <w:sz w:val="24"/>
                <w:szCs w:val="24"/>
              </w:rPr>
              <w:t xml:space="preserve"> ( 11) =    3.66</w:t>
            </w:r>
          </w:p>
        </w:tc>
        <w:tc>
          <w:tcPr>
            <w:tcW w:w="1696" w:type="dxa"/>
          </w:tcPr>
          <w:p w14:paraId="184C5439" w14:textId="1C218273" w:rsidR="00E05E5F" w:rsidRDefault="00130DB0" w:rsidP="00130DB0">
            <w:pPr>
              <w:rPr>
                <w:sz w:val="24"/>
                <w:szCs w:val="24"/>
              </w:rPr>
            </w:pPr>
            <w:r w:rsidRPr="00BF1104">
              <w:rPr>
                <w:sz w:val="24"/>
                <w:szCs w:val="24"/>
              </w:rPr>
              <w:t>0.98</w:t>
            </w:r>
          </w:p>
        </w:tc>
      </w:tr>
      <w:tr w:rsidR="00E05E5F" w14:paraId="0E5F7445" w14:textId="77777777" w:rsidTr="00E27963">
        <w:tc>
          <w:tcPr>
            <w:tcW w:w="5818" w:type="dxa"/>
          </w:tcPr>
          <w:p w14:paraId="179A8C37" w14:textId="3DC47F22" w:rsidR="00E05E5F" w:rsidRDefault="00D11912" w:rsidP="00DC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History of arrest</w:t>
            </w:r>
          </w:p>
        </w:tc>
        <w:tc>
          <w:tcPr>
            <w:tcW w:w="3544" w:type="dxa"/>
          </w:tcPr>
          <w:p w14:paraId="1F01CC69" w14:textId="4F18E230" w:rsidR="00E05E5F" w:rsidRDefault="00130DB0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>χ2</w:t>
            </w:r>
            <w:r w:rsidRPr="0049126F">
              <w:rPr>
                <w:sz w:val="24"/>
                <w:szCs w:val="24"/>
              </w:rPr>
              <w:t xml:space="preserve"> ( 10) =    9.03</w:t>
            </w:r>
          </w:p>
        </w:tc>
        <w:tc>
          <w:tcPr>
            <w:tcW w:w="1696" w:type="dxa"/>
          </w:tcPr>
          <w:p w14:paraId="230B94FD" w14:textId="4C964307" w:rsidR="00E05E5F" w:rsidRDefault="00130DB0" w:rsidP="00DC3872">
            <w:pPr>
              <w:rPr>
                <w:sz w:val="24"/>
                <w:szCs w:val="24"/>
              </w:rPr>
            </w:pPr>
            <w:r w:rsidRPr="0049126F">
              <w:rPr>
                <w:sz w:val="24"/>
                <w:szCs w:val="24"/>
              </w:rPr>
              <w:t>0.5</w:t>
            </w:r>
            <w:r>
              <w:rPr>
                <w:sz w:val="24"/>
                <w:szCs w:val="24"/>
              </w:rPr>
              <w:t>3</w:t>
            </w:r>
          </w:p>
        </w:tc>
      </w:tr>
      <w:tr w:rsidR="00E05E5F" w14:paraId="6D5FC784" w14:textId="77777777" w:rsidTr="00E27963">
        <w:tc>
          <w:tcPr>
            <w:tcW w:w="5818" w:type="dxa"/>
            <w:tcBorders>
              <w:bottom w:val="triple" w:sz="4" w:space="0" w:color="auto"/>
            </w:tcBorders>
          </w:tcPr>
          <w:p w14:paraId="68988661" w14:textId="60BF0330" w:rsidR="00E05E5F" w:rsidRDefault="00966418" w:rsidP="00DC3872">
            <w:pPr>
              <w:rPr>
                <w:sz w:val="24"/>
                <w:szCs w:val="24"/>
              </w:rPr>
            </w:pPr>
            <w:r w:rsidRPr="00966418">
              <w:rPr>
                <w:sz w:val="24"/>
                <w:szCs w:val="24"/>
              </w:rPr>
              <w:t>SF8 MCS score</w:t>
            </w:r>
          </w:p>
        </w:tc>
        <w:tc>
          <w:tcPr>
            <w:tcW w:w="3544" w:type="dxa"/>
            <w:tcBorders>
              <w:bottom w:val="triple" w:sz="4" w:space="0" w:color="auto"/>
            </w:tcBorders>
          </w:tcPr>
          <w:p w14:paraId="3E6817F9" w14:textId="3A8D949E" w:rsidR="00E05E5F" w:rsidRDefault="00130DB0" w:rsidP="00DC3872">
            <w:pPr>
              <w:rPr>
                <w:sz w:val="24"/>
                <w:szCs w:val="24"/>
              </w:rPr>
            </w:pPr>
            <w:r w:rsidRPr="00CD5085">
              <w:rPr>
                <w:sz w:val="24"/>
                <w:szCs w:val="24"/>
              </w:rPr>
              <w:t>χ2</w:t>
            </w:r>
            <w:r w:rsidRPr="00485384">
              <w:rPr>
                <w:sz w:val="24"/>
                <w:szCs w:val="24"/>
              </w:rPr>
              <w:t xml:space="preserve"> ( 22) =   19.69</w:t>
            </w:r>
          </w:p>
        </w:tc>
        <w:tc>
          <w:tcPr>
            <w:tcW w:w="1696" w:type="dxa"/>
            <w:tcBorders>
              <w:bottom w:val="triple" w:sz="4" w:space="0" w:color="auto"/>
            </w:tcBorders>
          </w:tcPr>
          <w:p w14:paraId="3A6C720A" w14:textId="3B9647CC" w:rsidR="00E05E5F" w:rsidRDefault="00130DB0" w:rsidP="00DC3872">
            <w:pPr>
              <w:rPr>
                <w:sz w:val="24"/>
                <w:szCs w:val="24"/>
              </w:rPr>
            </w:pPr>
            <w:r w:rsidRPr="00485384">
              <w:rPr>
                <w:sz w:val="24"/>
                <w:szCs w:val="24"/>
              </w:rPr>
              <w:t>0.6</w:t>
            </w:r>
          </w:p>
        </w:tc>
      </w:tr>
    </w:tbl>
    <w:p w14:paraId="24BDEAAE" w14:textId="77777777" w:rsidR="00506A3E" w:rsidRDefault="00506A3E" w:rsidP="00DC3872">
      <w:pPr>
        <w:rPr>
          <w:sz w:val="24"/>
          <w:szCs w:val="24"/>
        </w:rPr>
      </w:pPr>
    </w:p>
    <w:sectPr w:rsidR="00506A3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7F89" w14:textId="77777777" w:rsidR="00960442" w:rsidRDefault="00960442" w:rsidP="008D2AF4">
      <w:pPr>
        <w:spacing w:after="0" w:line="240" w:lineRule="auto"/>
      </w:pPr>
      <w:r>
        <w:separator/>
      </w:r>
    </w:p>
  </w:endnote>
  <w:endnote w:type="continuationSeparator" w:id="0">
    <w:p w14:paraId="4990B338" w14:textId="77777777" w:rsidR="00960442" w:rsidRDefault="00960442" w:rsidP="008D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C1156" w14:textId="77777777" w:rsidR="00960442" w:rsidRDefault="00960442" w:rsidP="008D2AF4">
      <w:pPr>
        <w:spacing w:after="0" w:line="240" w:lineRule="auto"/>
      </w:pPr>
      <w:r>
        <w:separator/>
      </w:r>
    </w:p>
  </w:footnote>
  <w:footnote w:type="continuationSeparator" w:id="0">
    <w:p w14:paraId="538E6533" w14:textId="77777777" w:rsidR="00960442" w:rsidRDefault="00960442" w:rsidP="008D2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96378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AC1E37" w14:textId="2F1C4EE6" w:rsidR="008D2AF4" w:rsidRDefault="008D2AF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45F4D8" w14:textId="77777777" w:rsidR="008D2AF4" w:rsidRDefault="008D2A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FD"/>
    <w:rsid w:val="00076EB9"/>
    <w:rsid w:val="00077D84"/>
    <w:rsid w:val="000C07E9"/>
    <w:rsid w:val="0012049A"/>
    <w:rsid w:val="00130DB0"/>
    <w:rsid w:val="00135944"/>
    <w:rsid w:val="001470EF"/>
    <w:rsid w:val="00150F73"/>
    <w:rsid w:val="00155C9A"/>
    <w:rsid w:val="001625BC"/>
    <w:rsid w:val="001D1B1A"/>
    <w:rsid w:val="001D4BB0"/>
    <w:rsid w:val="001E39B8"/>
    <w:rsid w:val="001E594A"/>
    <w:rsid w:val="00211719"/>
    <w:rsid w:val="00221D51"/>
    <w:rsid w:val="0027667B"/>
    <w:rsid w:val="002B401A"/>
    <w:rsid w:val="002E3250"/>
    <w:rsid w:val="002E78B2"/>
    <w:rsid w:val="00336785"/>
    <w:rsid w:val="00356312"/>
    <w:rsid w:val="003775C2"/>
    <w:rsid w:val="00382450"/>
    <w:rsid w:val="003A6C1E"/>
    <w:rsid w:val="003B3CB9"/>
    <w:rsid w:val="003C2BE3"/>
    <w:rsid w:val="003F7457"/>
    <w:rsid w:val="00411849"/>
    <w:rsid w:val="00420B7D"/>
    <w:rsid w:val="00476571"/>
    <w:rsid w:val="00485384"/>
    <w:rsid w:val="00485B38"/>
    <w:rsid w:val="00486C18"/>
    <w:rsid w:val="0049126F"/>
    <w:rsid w:val="00491DC0"/>
    <w:rsid w:val="004A4A86"/>
    <w:rsid w:val="004D0B2D"/>
    <w:rsid w:val="00500543"/>
    <w:rsid w:val="00506A3E"/>
    <w:rsid w:val="0052483A"/>
    <w:rsid w:val="00533449"/>
    <w:rsid w:val="005E59BE"/>
    <w:rsid w:val="00602CBF"/>
    <w:rsid w:val="00612323"/>
    <w:rsid w:val="0065498F"/>
    <w:rsid w:val="00683CFC"/>
    <w:rsid w:val="006A605E"/>
    <w:rsid w:val="006A7606"/>
    <w:rsid w:val="006F33B9"/>
    <w:rsid w:val="0074649D"/>
    <w:rsid w:val="007471A5"/>
    <w:rsid w:val="007D0F7B"/>
    <w:rsid w:val="007E7068"/>
    <w:rsid w:val="00817F61"/>
    <w:rsid w:val="00835AF1"/>
    <w:rsid w:val="00847CFB"/>
    <w:rsid w:val="00854AAA"/>
    <w:rsid w:val="008D2AF4"/>
    <w:rsid w:val="00960442"/>
    <w:rsid w:val="00966418"/>
    <w:rsid w:val="00993F11"/>
    <w:rsid w:val="009B11E8"/>
    <w:rsid w:val="009D43A4"/>
    <w:rsid w:val="009E7E58"/>
    <w:rsid w:val="00A16625"/>
    <w:rsid w:val="00A33B07"/>
    <w:rsid w:val="00A7258D"/>
    <w:rsid w:val="00A94B22"/>
    <w:rsid w:val="00AB0BC1"/>
    <w:rsid w:val="00B202FF"/>
    <w:rsid w:val="00B26FF8"/>
    <w:rsid w:val="00B5281B"/>
    <w:rsid w:val="00B76716"/>
    <w:rsid w:val="00B838FD"/>
    <w:rsid w:val="00BB6835"/>
    <w:rsid w:val="00BC6231"/>
    <w:rsid w:val="00BE48AB"/>
    <w:rsid w:val="00BF1104"/>
    <w:rsid w:val="00BF5E3F"/>
    <w:rsid w:val="00C244A0"/>
    <w:rsid w:val="00C24580"/>
    <w:rsid w:val="00C55DE3"/>
    <w:rsid w:val="00CD1489"/>
    <w:rsid w:val="00CD5085"/>
    <w:rsid w:val="00D11912"/>
    <w:rsid w:val="00D15FD7"/>
    <w:rsid w:val="00D23D10"/>
    <w:rsid w:val="00D407B8"/>
    <w:rsid w:val="00D53A10"/>
    <w:rsid w:val="00D948D1"/>
    <w:rsid w:val="00DC3872"/>
    <w:rsid w:val="00E05E5F"/>
    <w:rsid w:val="00E27133"/>
    <w:rsid w:val="00E27963"/>
    <w:rsid w:val="00E37137"/>
    <w:rsid w:val="00E84DF8"/>
    <w:rsid w:val="00EF00FB"/>
    <w:rsid w:val="00F212DC"/>
    <w:rsid w:val="00F35C65"/>
    <w:rsid w:val="00F50814"/>
    <w:rsid w:val="00F97161"/>
    <w:rsid w:val="00FB5154"/>
    <w:rsid w:val="00FC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1EBA1"/>
  <w15:chartTrackingRefBased/>
  <w15:docId w15:val="{DB010EA5-4EEC-46CA-87EB-73FCB63D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AF4"/>
  </w:style>
  <w:style w:type="paragraph" w:styleId="Footer">
    <w:name w:val="footer"/>
    <w:basedOn w:val="Normal"/>
    <w:link w:val="FooterChar"/>
    <w:uiPriority w:val="99"/>
    <w:unhideWhenUsed/>
    <w:rsid w:val="008D2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AF4"/>
  </w:style>
  <w:style w:type="paragraph" w:styleId="Revision">
    <w:name w:val="Revision"/>
    <w:hidden/>
    <w:uiPriority w:val="99"/>
    <w:semiHidden/>
    <w:rsid w:val="001D4BB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D4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4B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4B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BB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5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6641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EE20B-1459-4CDE-90B9-C66594C9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Shady Abdelsalam</dc:creator>
  <cp:keywords/>
  <dc:description/>
  <cp:lastModifiedBy>Shady Abdelsalam</cp:lastModifiedBy>
  <cp:revision>34</cp:revision>
  <dcterms:created xsi:type="dcterms:W3CDTF">2024-01-12T05:48:00Z</dcterms:created>
  <dcterms:modified xsi:type="dcterms:W3CDTF">2024-01-18T04:57:00Z</dcterms:modified>
</cp:coreProperties>
</file>