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2BF" w:rsidRPr="003C3E28" w:rsidRDefault="005A12BF" w:rsidP="005A12BF">
      <w:pPr>
        <w:ind w:leftChars="-540" w:hangingChars="540" w:hanging="1134"/>
        <w:jc w:val="center"/>
        <w:rPr>
          <w:rFonts w:ascii="Times New Roman" w:hAnsi="Times New Roman" w:cs="Times New Roman"/>
          <w:color w:val="0D0D0D" w:themeColor="text1" w:themeTint="F2"/>
        </w:rPr>
      </w:pPr>
      <w:r w:rsidRPr="003C3E28">
        <w:rPr>
          <w:rFonts w:ascii="Times New Roman" w:hAnsi="Times New Roman" w:cs="Times New Roman"/>
          <w:color w:val="0D0D0D" w:themeColor="text1" w:themeTint="F2"/>
        </w:rPr>
        <w:t xml:space="preserve">Table </w:t>
      </w:r>
      <w:r>
        <w:rPr>
          <w:rFonts w:ascii="Times New Roman" w:hAnsi="Times New Roman" w:cs="Times New Roman" w:hint="eastAsia"/>
          <w:color w:val="0D0D0D" w:themeColor="text1" w:themeTint="F2"/>
        </w:rPr>
        <w:t>S</w:t>
      </w:r>
      <w:r>
        <w:rPr>
          <w:rFonts w:ascii="Times New Roman" w:hAnsi="Times New Roman" w:cs="Times New Roman"/>
          <w:color w:val="0D0D0D" w:themeColor="text1" w:themeTint="F2"/>
        </w:rPr>
        <w:t>1</w:t>
      </w:r>
      <w:bookmarkStart w:id="0" w:name="_GoBack"/>
      <w:bookmarkEnd w:id="0"/>
      <w:r w:rsidRPr="003C3E28">
        <w:rPr>
          <w:rFonts w:ascii="Times New Roman" w:hAnsi="Times New Roman" w:cs="Times New Roman" w:hint="eastAsia"/>
          <w:color w:val="0D0D0D" w:themeColor="text1" w:themeTint="F2"/>
        </w:rPr>
        <w:t xml:space="preserve"> Treatments and Subsequent Outcomes of the Patients</w:t>
      </w:r>
    </w:p>
    <w:tbl>
      <w:tblPr>
        <w:tblW w:w="16444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709"/>
        <w:gridCol w:w="4111"/>
        <w:gridCol w:w="10490"/>
      </w:tblGrid>
      <w:tr w:rsidR="005A12BF" w:rsidRPr="003C3E28" w:rsidTr="0030401F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Pt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Sex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Age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Treatment</w:t>
            </w:r>
          </w:p>
        </w:tc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Status and subsequent treatments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11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25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medical therapy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Endotherapy 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4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endotherapy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20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  <w:r w:rsidRPr="003C3E28">
              <w:rPr>
                <w:rFonts w:ascii="Times New Roman" w:eastAsia="等线" w:hAnsi="Times New Roman" w:cs="Times New Roman"/>
                <w:bCs/>
                <w:color w:val="0D0D0D" w:themeColor="text1" w:themeTint="F2"/>
                <w:kern w:val="0"/>
                <w:sz w:val="22"/>
              </w:rPr>
              <w:t xml:space="preserve"> 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F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46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recurrence for 3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18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 xml:space="preserve">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+ 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11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surgery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25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+ medical therapy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18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in other hospital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8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surgery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2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4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11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endotherapy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15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 + medical therapy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18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recurrence for 3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24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in other hospital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2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endotherapy+ medical 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mild hematochezia after 1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16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P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olyps still existed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18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recurrence for 5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F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15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</w:p>
        </w:tc>
        <w:tc>
          <w:tcPr>
            <w:tcW w:w="10490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Los</w:t>
            </w: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t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15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Medical therapy→ polyps get smaller→ laparoscopic </w:t>
            </w: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+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10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33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G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ot smaller and symptoms disappeared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mucous stool and hematochezia after 10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15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in other hospital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36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biofeedback 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no symptoms for 10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28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in other hospital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23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surgery 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no recurrence for 14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15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F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33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15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15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polyps get smaller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endotherapy 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12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no recurrence for 14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+ 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No recurrence for 5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F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recurrence for 16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19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12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no symptom, observation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Endotherapy + medical therapy  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5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no symptom, observation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lastRenderedPageBreak/>
              <w:t>22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P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olyps still existed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19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recurrence for 34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+ 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4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20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6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24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H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ematochezia after 18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observation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23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M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edical therapy→ without getting smaller→ 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28 m→ surgery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recurrence for 26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19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+ 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2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no symptom, observation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29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P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olyps got smaller and no symptom for 15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14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in other hospital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3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9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 xml:space="preserve">→ 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medical therapy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no symptom for 15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31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24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recurrence for 26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42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+ medical therapy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Los</w:t>
            </w: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t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 in other hospital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1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 s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urgery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16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Endotherapy in other hospital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R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ecurrence after 12 m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 s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urgery</w:t>
            </w:r>
            <w:r w:rsidRPr="003C3E28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→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recurrence after 47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33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1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16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3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40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F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Surgery</w:t>
            </w:r>
          </w:p>
        </w:tc>
        <w:tc>
          <w:tcPr>
            <w:tcW w:w="10490" w:type="dxa"/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N</w:t>
            </w: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 symptom for 3 m</w:t>
            </w:r>
          </w:p>
        </w:tc>
      </w:tr>
      <w:tr w:rsidR="005A12BF" w:rsidRPr="003C3E28" w:rsidTr="0030401F">
        <w:trPr>
          <w:trHeight w:val="30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41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A12BF" w:rsidRPr="003C3E28" w:rsidRDefault="005A12BF" w:rsidP="0030401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26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Observation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2BF" w:rsidRPr="003C3E28" w:rsidRDefault="005A12BF" w:rsidP="0030401F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3C3E28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Los</w:t>
            </w:r>
            <w:r w:rsidRPr="003C3E28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t</w:t>
            </w:r>
          </w:p>
        </w:tc>
      </w:tr>
    </w:tbl>
    <w:p w:rsidR="005A12BF" w:rsidRPr="003C3E28" w:rsidRDefault="005A12BF" w:rsidP="005A12BF">
      <w:pPr>
        <w:rPr>
          <w:rFonts w:ascii="Times New Roman" w:hAnsi="Times New Roman" w:cs="Times New Roman"/>
          <w:color w:val="0D0D0D" w:themeColor="text1" w:themeTint="F2"/>
        </w:rPr>
      </w:pPr>
      <w:r w:rsidRPr="003C3E28">
        <w:rPr>
          <w:rFonts w:ascii="Times New Roman" w:hAnsi="Times New Roman" w:cs="Times New Roman" w:hint="eastAsia"/>
          <w:color w:val="0D0D0D" w:themeColor="text1" w:themeTint="F2"/>
        </w:rPr>
        <w:t xml:space="preserve">HP, </w:t>
      </w:r>
      <w:r w:rsidRPr="003C3E28">
        <w:rPr>
          <w:rFonts w:ascii="Times New Roman" w:hAnsi="Times New Roman" w:cs="Times New Roman"/>
          <w:i/>
          <w:color w:val="0D0D0D" w:themeColor="text1" w:themeTint="F2"/>
        </w:rPr>
        <w:t>Helicobacter pylori</w:t>
      </w:r>
    </w:p>
    <w:p w:rsidR="000D04C7" w:rsidRDefault="000D04C7"/>
    <w:sectPr w:rsidR="000D04C7" w:rsidSect="005A12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2BF"/>
    <w:rsid w:val="000D04C7"/>
    <w:rsid w:val="005A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C5498"/>
  <w15:chartTrackingRefBased/>
  <w15:docId w15:val="{7F34ECB1-2F0F-4A74-8423-857E0B4CC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2497</Characters>
  <Application>Microsoft Office Word</Application>
  <DocSecurity>0</DocSecurity>
  <Lines>20</Lines>
  <Paragraphs>5</Paragraphs>
  <ScaleCrop>false</ScaleCrop>
  <Company>中山大学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luyi</dc:creator>
  <cp:keywords/>
  <dc:description/>
  <cp:lastModifiedBy>luyi</cp:lastModifiedBy>
  <cp:revision>1</cp:revision>
  <dcterms:created xsi:type="dcterms:W3CDTF">2023-11-12T12:19:00Z</dcterms:created>
  <dcterms:modified xsi:type="dcterms:W3CDTF">2023-11-12T12:20:00Z</dcterms:modified>
</cp:coreProperties>
</file>