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2C336" w14:textId="6C31FF6D" w:rsidR="00FD4859" w:rsidRDefault="00000000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         </w:t>
      </w:r>
    </w:p>
    <w:p w14:paraId="1AD7F052" w14:textId="77777777" w:rsidR="00FD4859" w:rsidRDefault="00000000">
      <w:pPr>
        <w:ind w:firstLineChars="200" w:firstLine="420"/>
      </w:pPr>
      <w:r>
        <w:rPr>
          <w:noProof/>
        </w:rPr>
        <w:drawing>
          <wp:inline distT="0" distB="0" distL="114300" distR="114300" wp14:anchorId="38087C14" wp14:editId="790AD613">
            <wp:extent cx="4805464" cy="2743200"/>
            <wp:effectExtent l="0" t="0" r="14605" b="0"/>
            <wp:docPr id="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0B2ACDA" w14:textId="77777777" w:rsidR="00FD4859" w:rsidRDefault="00FD4859">
      <w:pPr>
        <w:rPr>
          <w:rFonts w:ascii="Times New Roman" w:hAnsi="Times New Roman" w:cs="Times New Roman"/>
          <w:sz w:val="28"/>
          <w:szCs w:val="28"/>
        </w:rPr>
      </w:pPr>
    </w:p>
    <w:p w14:paraId="619DE3BC" w14:textId="77777777" w:rsidR="00FD485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114300" distR="114300" wp14:anchorId="10FBC5F3" wp14:editId="01263F75">
            <wp:extent cx="5120640" cy="2743200"/>
            <wp:effectExtent l="0" t="0" r="3810" b="0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4C2A5B4" w14:textId="77777777" w:rsidR="00AA0D8F" w:rsidRPr="00AA0D8F" w:rsidRDefault="00AA0D8F" w:rsidP="00341B76"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2DAE47A" w14:textId="6C3DAA7E" w:rsidR="00AA0D8F" w:rsidRPr="00AA0D8F" w:rsidRDefault="00AA0D8F" w:rsidP="00341B76"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0D8F">
        <w:rPr>
          <w:rFonts w:ascii="Times New Roman" w:hAnsi="Times New Roman" w:cs="Times New Roman"/>
          <w:sz w:val="28"/>
          <w:szCs w:val="28"/>
        </w:rPr>
        <w:t>Fig.</w:t>
      </w:r>
      <w:r w:rsidRPr="00AA0D8F">
        <w:rPr>
          <w:rFonts w:ascii="Times New Roman" w:hAnsi="Times New Roman" w:cs="Times New Roman"/>
          <w:sz w:val="28"/>
          <w:szCs w:val="28"/>
        </w:rPr>
        <w:t>S</w:t>
      </w:r>
      <w:r w:rsidRPr="00AA0D8F">
        <w:rPr>
          <w:rFonts w:ascii="Times New Roman" w:hAnsi="Times New Roman" w:cs="Times New Roman"/>
          <w:sz w:val="28"/>
          <w:szCs w:val="28"/>
        </w:rPr>
        <w:t>1.</w:t>
      </w:r>
      <w:r w:rsidRPr="00AA0D8F">
        <w:rPr>
          <w:sz w:val="28"/>
          <w:szCs w:val="28"/>
        </w:rPr>
        <w:t>Standard</w:t>
      </w:r>
      <w:r w:rsidRPr="00AA0D8F">
        <w:rPr>
          <w:rFonts w:ascii="Times New Roman" w:hAnsi="Times New Roman" w:cs="Times New Roman"/>
          <w:sz w:val="28"/>
          <w:szCs w:val="28"/>
        </w:rPr>
        <w:t> </w:t>
      </w:r>
      <w:r w:rsidRPr="00AA0D8F">
        <w:rPr>
          <w:sz w:val="28"/>
          <w:szCs w:val="28"/>
        </w:rPr>
        <w:t>curve</w:t>
      </w:r>
      <w:r w:rsidRPr="00AA0D8F">
        <w:rPr>
          <w:rFonts w:ascii="Times New Roman" w:hAnsi="Times New Roman" w:cs="Times New Roman"/>
          <w:sz w:val="28"/>
          <w:szCs w:val="28"/>
        </w:rPr>
        <w:t> plot of the</w:t>
      </w:r>
      <w:r w:rsidRPr="00AA0D8F">
        <w:rPr>
          <w:rFonts w:ascii="Times New Roman" w:hAnsi="Times New Roman" w:cs="Times New Roman"/>
          <w:sz w:val="28"/>
          <w:szCs w:val="28"/>
        </w:rPr>
        <w:t xml:space="preserve"> </w:t>
      </w:r>
      <w:r w:rsidRPr="00AA0D8F">
        <w:rPr>
          <w:rFonts w:ascii="Times New Roman" w:hAnsi="Times New Roman" w:cs="Times New Roman"/>
          <w:sz w:val="28"/>
          <w:szCs w:val="28"/>
        </w:rPr>
        <w:t>chlorogenic acid</w:t>
      </w:r>
      <w:r w:rsidRPr="00AA0D8F">
        <w:rPr>
          <w:rFonts w:ascii="Times New Roman" w:hAnsi="Times New Roman" w:cs="Times New Roman"/>
          <w:sz w:val="28"/>
          <w:szCs w:val="28"/>
        </w:rPr>
        <w:t xml:space="preserve"> and </w:t>
      </w:r>
      <w:r w:rsidRPr="00AA0D8F">
        <w:rPr>
          <w:rFonts w:ascii="Times New Roman" w:hAnsi="Times New Roman" w:cs="Times New Roman"/>
          <w:sz w:val="28"/>
          <w:szCs w:val="28"/>
        </w:rPr>
        <w:t>astragalin</w:t>
      </w:r>
      <w:r w:rsidRPr="00AA0D8F">
        <w:rPr>
          <w:rFonts w:ascii="Times New Roman" w:hAnsi="Times New Roman" w:cs="Times New Roman"/>
          <w:sz w:val="28"/>
          <w:szCs w:val="28"/>
        </w:rPr>
        <w:t>.</w:t>
      </w:r>
    </w:p>
    <w:p w14:paraId="3590DEC5" w14:textId="77777777" w:rsidR="00341B76" w:rsidRPr="00341B76" w:rsidRDefault="00341B76">
      <w:pPr>
        <w:ind w:firstLineChars="900" w:firstLine="2520"/>
        <w:rPr>
          <w:rFonts w:ascii="Times New Roman" w:hAnsi="Times New Roman" w:cs="Times New Roman" w:hint="eastAsia"/>
          <w:sz w:val="28"/>
          <w:szCs w:val="28"/>
        </w:rPr>
      </w:pPr>
    </w:p>
    <w:p w14:paraId="26D25228" w14:textId="77777777" w:rsidR="00FD4859" w:rsidRDefault="00FD4859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</w:p>
    <w:p w14:paraId="21BEBCCE" w14:textId="77777777" w:rsidR="00FD4859" w:rsidRDefault="00FD4859">
      <w:pPr>
        <w:ind w:firstLineChars="600" w:firstLine="1320"/>
        <w:rPr>
          <w:rFonts w:ascii="宋体" w:eastAsia="宋体" w:hAnsi="宋体" w:cs="宋体"/>
          <w:color w:val="000000"/>
          <w:kern w:val="0"/>
          <w:sz w:val="22"/>
          <w:szCs w:val="22"/>
          <w:lang w:bidi="ar"/>
        </w:rPr>
      </w:pPr>
    </w:p>
    <w:p w14:paraId="2D5DEE1F" w14:textId="77777777" w:rsidR="00FD4859" w:rsidRDefault="00FD4859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</w:p>
    <w:p w14:paraId="42872DF2" w14:textId="77777777" w:rsidR="00FD4859" w:rsidRDefault="00FD4859" w:rsidP="00AA0D8F">
      <w:pPr>
        <w:rPr>
          <w:rFonts w:ascii="Times New Roman" w:hAnsi="Times New Roman" w:cs="Times New Roman" w:hint="eastAsia"/>
          <w:sz w:val="28"/>
          <w:szCs w:val="28"/>
        </w:rPr>
      </w:pPr>
    </w:p>
    <w:sectPr w:rsidR="00FD4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E747BA"/>
    <w:multiLevelType w:val="singleLevel"/>
    <w:tmpl w:val="8BE747B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1065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djNGI5MjBmMDRhM2EwOGE0MjM5ZWI3NmUyNjRmYjQifQ=="/>
  </w:docVars>
  <w:rsids>
    <w:rsidRoot w:val="7F8233CE"/>
    <w:rsid w:val="002C53D4"/>
    <w:rsid w:val="00341B76"/>
    <w:rsid w:val="00AA0D8F"/>
    <w:rsid w:val="00FD4859"/>
    <w:rsid w:val="258D3FFA"/>
    <w:rsid w:val="26EF3957"/>
    <w:rsid w:val="43622330"/>
    <w:rsid w:val="5D9342C1"/>
    <w:rsid w:val="6EB26D11"/>
    <w:rsid w:val="7F82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BDEF40"/>
  <w15:docId w15:val="{9BFC5A5C-DA67-4D06-9FFE-1EACBAA7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styleId="a3">
    <w:name w:val="Emphasis"/>
    <w:basedOn w:val="a0"/>
    <w:uiPriority w:val="20"/>
    <w:qFormat/>
    <w:rsid w:val="00AA0D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4037;&#20316;&#31807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4037;&#20316;&#31807;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400" b="0" i="0" u="none" strike="noStrike" baseline="0">
                <a:effectLst/>
              </a:rPr>
              <a:t>chlorogenic acid</a:t>
            </a:r>
            <a:endParaRPr lang="zh-CN" altLang="en-US"/>
          </a:p>
        </c:rich>
      </c:tx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 defTabSz="914400"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[工作簿1.xlsx]Sheet1!$F$3:$F$7</c:f>
              <c:numCache>
                <c:formatCode>General</c:formatCode>
                <c:ptCount val="5"/>
                <c:pt idx="0">
                  <c:v>9.375</c:v>
                </c:pt>
                <c:pt idx="1">
                  <c:v>18.75</c:v>
                </c:pt>
                <c:pt idx="2">
                  <c:v>37.5</c:v>
                </c:pt>
                <c:pt idx="3">
                  <c:v>75</c:v>
                </c:pt>
                <c:pt idx="4">
                  <c:v>150</c:v>
                </c:pt>
              </c:numCache>
            </c:numRef>
          </c:xVal>
          <c:yVal>
            <c:numRef>
              <c:f>[工作簿1.xlsx]Sheet1!$G$3:$G$7</c:f>
              <c:numCache>
                <c:formatCode>General</c:formatCode>
                <c:ptCount val="5"/>
                <c:pt idx="0">
                  <c:v>322.89999999999998</c:v>
                </c:pt>
                <c:pt idx="1">
                  <c:v>619.54999999999995</c:v>
                </c:pt>
                <c:pt idx="2">
                  <c:v>1141.8499999999999</c:v>
                </c:pt>
                <c:pt idx="3">
                  <c:v>2385.5</c:v>
                </c:pt>
                <c:pt idx="4">
                  <c:v>4530.2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82F-4EFE-B5CD-9CE720397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739678"/>
        <c:axId val="241119251"/>
      </c:scatterChart>
      <c:valAx>
        <c:axId val="6873967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Cr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0" vertOverflow="ellipsis" vert="horz" wrap="square" anchor="ctr" anchorCtr="1"/>
            <a:lstStyle/>
            <a:p>
              <a:pPr defTabSz="914400"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#,##0.00_);[Red]\(#,##0.00\)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41119251"/>
        <c:crosses val="autoZero"/>
        <c:crossBetween val="midCat"/>
      </c:valAx>
      <c:valAx>
        <c:axId val="2411192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0" vertOverflow="ellipsis" vert="horz" wrap="square" anchor="ctr" anchorCtr="1"/>
            <a:lstStyle/>
            <a:p>
              <a:pPr defTabSz="914400"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873967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400" b="0" i="0" u="none" strike="noStrike" baseline="0">
                <a:effectLst/>
              </a:rPr>
              <a:t>astragalin</a:t>
            </a:r>
            <a:endParaRPr lang="zh-CN" altLang="en-US"/>
          </a:p>
        </c:rich>
      </c:tx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 defTabSz="914400"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</c:trendlineLbl>
          </c:trendline>
          <c:xVal>
            <c:numRef>
              <c:f>[工作簿1.xlsx]Sheet1!$W$3:$W$7</c:f>
              <c:numCache>
                <c:formatCode>General</c:formatCode>
                <c:ptCount val="5"/>
                <c:pt idx="0">
                  <c:v>9.375</c:v>
                </c:pt>
                <c:pt idx="1">
                  <c:v>18.75</c:v>
                </c:pt>
                <c:pt idx="2">
                  <c:v>37.5</c:v>
                </c:pt>
                <c:pt idx="3">
                  <c:v>75</c:v>
                </c:pt>
                <c:pt idx="4">
                  <c:v>150</c:v>
                </c:pt>
              </c:numCache>
            </c:numRef>
          </c:xVal>
          <c:yVal>
            <c:numRef>
              <c:f>[工作簿1.xlsx]Sheet1!$X$3:$X$7</c:f>
              <c:numCache>
                <c:formatCode>General</c:formatCode>
                <c:ptCount val="5"/>
                <c:pt idx="0">
                  <c:v>343.4</c:v>
                </c:pt>
                <c:pt idx="1">
                  <c:v>633.5</c:v>
                </c:pt>
                <c:pt idx="2">
                  <c:v>1359.2</c:v>
                </c:pt>
                <c:pt idx="3">
                  <c:v>2733.2</c:v>
                </c:pt>
                <c:pt idx="4">
                  <c:v>5563.6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C86-4B9E-8396-1BB497567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33728544"/>
        <c:axId val="96010204"/>
      </c:scatterChart>
      <c:valAx>
        <c:axId val="733728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Cr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0" vertOverflow="ellipsis" vert="horz" wrap="square" anchor="ctr" anchorCtr="1"/>
            <a:lstStyle/>
            <a:p>
              <a:pPr defTabSz="914400"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96010204"/>
        <c:crosses val="autoZero"/>
        <c:crossBetween val="midCat"/>
      </c:valAx>
      <c:valAx>
        <c:axId val="960102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0" vertOverflow="ellipsis" vert="horz" wrap="square" anchor="ctr" anchorCtr="1"/>
            <a:lstStyle/>
            <a:p>
              <a:pPr defTabSz="914400"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337285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★chen★</dc:creator>
  <cp:lastModifiedBy>林 可欣</cp:lastModifiedBy>
  <cp:revision>2</cp:revision>
  <dcterms:created xsi:type="dcterms:W3CDTF">2024-02-01T14:22:00Z</dcterms:created>
  <dcterms:modified xsi:type="dcterms:W3CDTF">2024-02-01T14:22:00Z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C8807A7271CB431490E77CACDEE5BED3</vt:lpwstr>
  </property>
</Properties>
</file>