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BDAC7C" w14:textId="45B98671" w:rsidR="00566966" w:rsidRDefault="00566966">
      <w:bookmarkStart w:id="0" w:name="_GoBack"/>
      <w:bookmarkEnd w:id="0"/>
    </w:p>
    <w:p w14:paraId="1106BD7A" w14:textId="7F788CF3" w:rsidR="00566966" w:rsidRPr="00F5727E" w:rsidRDefault="00566966" w:rsidP="00566966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bookmarkStart w:id="1" w:name="_Toc134787756"/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Appendix 1: </w:t>
      </w:r>
      <w:r w:rsidRPr="00F5727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Testing for Multicollinearity of Independent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V</w:t>
      </w:r>
      <w:r w:rsidRPr="00F5727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ariables using VIF</w:t>
      </w:r>
      <w:bookmarkEnd w:id="1"/>
    </w:p>
    <w:tbl>
      <w:tblPr>
        <w:tblStyle w:val="ListTable6Colorful"/>
        <w:tblW w:w="8452" w:type="dxa"/>
        <w:tblLook w:val="04A0" w:firstRow="1" w:lastRow="0" w:firstColumn="1" w:lastColumn="0" w:noHBand="0" w:noVBand="1"/>
      </w:tblPr>
      <w:tblGrid>
        <w:gridCol w:w="5382"/>
        <w:gridCol w:w="1420"/>
        <w:gridCol w:w="1650"/>
      </w:tblGrid>
      <w:tr w:rsidR="00566966" w:rsidRPr="00EC56C8" w14:paraId="7288C382" w14:textId="77777777" w:rsidTr="00F416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4A9FB67B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Covariate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6C285942" w14:textId="77777777" w:rsidR="00566966" w:rsidRPr="00B72267" w:rsidRDefault="00566966" w:rsidP="00F416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VIF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62F52B3E" w14:textId="77777777" w:rsidR="00566966" w:rsidRPr="00B72267" w:rsidRDefault="00566966" w:rsidP="00F416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1/VIF</w:t>
            </w:r>
          </w:p>
        </w:tc>
      </w:tr>
      <w:tr w:rsidR="00566966" w:rsidRPr="00EC56C8" w14:paraId="07F7E75E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03C15834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2B616DAD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hideMark/>
          </w:tcPr>
          <w:p w14:paraId="53B954D2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966" w:rsidRPr="00EC56C8" w14:paraId="39F2E582" w14:textId="77777777" w:rsidTr="00F41615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4C73A3EA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25-34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0B642CA4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1D1140E2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0.769551</w:t>
            </w:r>
          </w:p>
        </w:tc>
      </w:tr>
      <w:tr w:rsidR="00566966" w:rsidRPr="00EC56C8" w14:paraId="6183BCD4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65B8A0A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35-44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0CB64FE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45EE496D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0.770137</w:t>
            </w:r>
          </w:p>
        </w:tc>
      </w:tr>
      <w:tr w:rsidR="00566966" w:rsidRPr="00EC56C8" w14:paraId="66D1E776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15EFEFE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 years and above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30D23C91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0C6A5880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0.956817</w:t>
            </w:r>
          </w:p>
        </w:tc>
      </w:tr>
      <w:tr w:rsidR="00566966" w:rsidRPr="00EC56C8" w14:paraId="55B24838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1DA98637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Marital Status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0B8EB87C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hideMark/>
          </w:tcPr>
          <w:p w14:paraId="7D4831FA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966" w:rsidRPr="00EC56C8" w14:paraId="5A77AE76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38964AF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38E86D55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47B734F6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0.209438</w:t>
            </w:r>
          </w:p>
        </w:tc>
      </w:tr>
      <w:tr w:rsidR="00566966" w:rsidRPr="00EC56C8" w14:paraId="3C048DCD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C6CD0B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Living with partner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358ED863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4.62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44102FBF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0.216295</w:t>
            </w:r>
          </w:p>
        </w:tc>
      </w:tr>
      <w:tr w:rsidR="00566966" w:rsidRPr="00EC56C8" w14:paraId="13E7CACD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15C0BC07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Widowed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1DFA281F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20E1DCFE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0.811478</w:t>
            </w:r>
          </w:p>
        </w:tc>
      </w:tr>
      <w:tr w:rsidR="00566966" w:rsidRPr="00EC56C8" w14:paraId="4900BEA8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E5BDBBC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Divorced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65099D27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3CDEC38D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0.925331</w:t>
            </w:r>
          </w:p>
        </w:tc>
      </w:tr>
      <w:tr w:rsidR="00566966" w:rsidRPr="00EC56C8" w14:paraId="23CA5931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C9F02FB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longer living together/separated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3B4229C1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7448B165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0.415516</w:t>
            </w:r>
          </w:p>
        </w:tc>
      </w:tr>
      <w:tr w:rsidR="00566966" w:rsidRPr="00EC56C8" w14:paraId="5A5FE2D9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24CC7D0D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wealth Index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53E623CE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hideMark/>
          </w:tcPr>
          <w:p w14:paraId="3EF865A3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966" w:rsidRPr="00EC56C8" w14:paraId="0A6D5EB5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2B8E875C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Middle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15EB96D0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0A055A7F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0.841026</w:t>
            </w:r>
          </w:p>
        </w:tc>
      </w:tr>
      <w:tr w:rsidR="00566966" w:rsidRPr="00EC56C8" w14:paraId="3DDD8C85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20D6EB72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Rich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01335E6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2C07AF51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0.777901</w:t>
            </w:r>
          </w:p>
        </w:tc>
      </w:tr>
      <w:tr w:rsidR="00566966" w:rsidRPr="00EC56C8" w14:paraId="065B41A3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776498D7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Listens to radio                      </w:t>
            </w:r>
          </w:p>
        </w:tc>
        <w:tc>
          <w:tcPr>
            <w:tcW w:w="1420" w:type="dxa"/>
            <w:shd w:val="clear" w:color="auto" w:fill="auto"/>
            <w:noWrap/>
          </w:tcPr>
          <w:p w14:paraId="694857BB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</w:tcPr>
          <w:p w14:paraId="175A82DE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6966" w:rsidRPr="00EC56C8" w14:paraId="32014035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</w:tcPr>
          <w:p w14:paraId="75F1CC86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Yes</w:t>
            </w:r>
          </w:p>
        </w:tc>
        <w:tc>
          <w:tcPr>
            <w:tcW w:w="1420" w:type="dxa"/>
            <w:shd w:val="clear" w:color="auto" w:fill="auto"/>
            <w:noWrap/>
          </w:tcPr>
          <w:p w14:paraId="5840275D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650" w:type="dxa"/>
            <w:shd w:val="clear" w:color="auto" w:fill="auto"/>
            <w:noWrap/>
          </w:tcPr>
          <w:p w14:paraId="30331033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0.94202</w:t>
            </w:r>
          </w:p>
        </w:tc>
      </w:tr>
      <w:tr w:rsidR="00566966" w:rsidRPr="00EC56C8" w14:paraId="5FEE1AC6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7508F643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Place of delivery   </w:t>
            </w:r>
          </w:p>
        </w:tc>
        <w:tc>
          <w:tcPr>
            <w:tcW w:w="1420" w:type="dxa"/>
            <w:shd w:val="clear" w:color="auto" w:fill="auto"/>
            <w:noWrap/>
          </w:tcPr>
          <w:p w14:paraId="73DC4D57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</w:tcPr>
          <w:p w14:paraId="658FFD1C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6966" w:rsidRPr="00EC56C8" w14:paraId="25B58D1F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</w:tcPr>
          <w:p w14:paraId="4C860495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Private facility</w:t>
            </w:r>
          </w:p>
        </w:tc>
        <w:tc>
          <w:tcPr>
            <w:tcW w:w="1420" w:type="dxa"/>
            <w:shd w:val="clear" w:color="auto" w:fill="auto"/>
            <w:noWrap/>
          </w:tcPr>
          <w:p w14:paraId="4C6A9C20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650" w:type="dxa"/>
            <w:shd w:val="clear" w:color="auto" w:fill="auto"/>
            <w:noWrap/>
          </w:tcPr>
          <w:p w14:paraId="30F442DB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0.967867</w:t>
            </w:r>
          </w:p>
        </w:tc>
      </w:tr>
      <w:tr w:rsidR="00566966" w:rsidRPr="00EC56C8" w14:paraId="6A6DA4E5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2" w:type="dxa"/>
            <w:gridSpan w:val="2"/>
            <w:shd w:val="clear" w:color="auto" w:fill="auto"/>
            <w:noWrap/>
            <w:hideMark/>
          </w:tcPr>
          <w:p w14:paraId="40F3B5A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Timing of first Antenatal Visit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608BB362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6966" w:rsidRPr="00EC56C8" w14:paraId="090A5DB1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0B5BCD6C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5-9 times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5BE44EBF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144.4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60ADDD29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0.006925</w:t>
            </w:r>
          </w:p>
        </w:tc>
      </w:tr>
      <w:tr w:rsidR="00566966" w:rsidRPr="00EC56C8" w14:paraId="3031C21E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6DB90313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times and above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6DB7DD72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144.4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41B74DD5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0.006925</w:t>
            </w:r>
          </w:p>
        </w:tc>
      </w:tr>
      <w:tr w:rsidR="00566966" w:rsidRPr="00EC56C8" w14:paraId="7827C179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7FF0B549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Child Size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5067C128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hideMark/>
          </w:tcPr>
          <w:p w14:paraId="3769FD50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966" w:rsidRPr="00EC56C8" w14:paraId="48D5FFED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28362FE0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41D77406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018AE73F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0.717504</w:t>
            </w:r>
          </w:p>
        </w:tc>
      </w:tr>
      <w:tr w:rsidR="00566966" w:rsidRPr="00EC56C8" w14:paraId="1C0D3FE2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54C80F19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19F81BE2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5E5272DC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0.708434</w:t>
            </w:r>
          </w:p>
        </w:tc>
      </w:tr>
      <w:tr w:rsidR="00566966" w:rsidRPr="00EC56C8" w14:paraId="689BD331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43589266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Child's Health Checked     </w:t>
            </w:r>
          </w:p>
        </w:tc>
        <w:tc>
          <w:tcPr>
            <w:tcW w:w="1420" w:type="dxa"/>
            <w:shd w:val="clear" w:color="auto" w:fill="auto"/>
            <w:noWrap/>
          </w:tcPr>
          <w:p w14:paraId="37F52FF7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</w:tcPr>
          <w:p w14:paraId="543DF98F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6966" w:rsidRPr="00EC56C8" w14:paraId="5C8A40F1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</w:tcPr>
          <w:p w14:paraId="3D01DC63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420" w:type="dxa"/>
            <w:shd w:val="clear" w:color="auto" w:fill="auto"/>
            <w:noWrap/>
          </w:tcPr>
          <w:p w14:paraId="0B7096CA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650" w:type="dxa"/>
            <w:shd w:val="clear" w:color="auto" w:fill="auto"/>
            <w:noWrap/>
          </w:tcPr>
          <w:p w14:paraId="7955682B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0.99082</w:t>
            </w:r>
          </w:p>
        </w:tc>
      </w:tr>
      <w:tr w:rsidR="00566966" w:rsidRPr="00EC56C8" w14:paraId="3299F56C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3EEA3930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Child is Twin </w:t>
            </w:r>
          </w:p>
        </w:tc>
        <w:tc>
          <w:tcPr>
            <w:tcW w:w="1420" w:type="dxa"/>
            <w:shd w:val="clear" w:color="auto" w:fill="auto"/>
            <w:noWrap/>
          </w:tcPr>
          <w:p w14:paraId="3AA0C5E6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</w:tcPr>
          <w:p w14:paraId="44D4CBC4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66966" w:rsidRPr="00EC56C8" w14:paraId="09B6CAD8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</w:tcPr>
          <w:p w14:paraId="5768F43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 of Multiple</w:t>
            </w:r>
          </w:p>
        </w:tc>
        <w:tc>
          <w:tcPr>
            <w:tcW w:w="1420" w:type="dxa"/>
            <w:shd w:val="clear" w:color="auto" w:fill="auto"/>
            <w:noWrap/>
          </w:tcPr>
          <w:p w14:paraId="706CF256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650" w:type="dxa"/>
            <w:shd w:val="clear" w:color="auto" w:fill="auto"/>
            <w:noWrap/>
          </w:tcPr>
          <w:p w14:paraId="1E99B4B8" w14:textId="77777777" w:rsidR="00566966" w:rsidRPr="00B72267" w:rsidRDefault="00566966" w:rsidP="00F416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0.987306</w:t>
            </w:r>
          </w:p>
        </w:tc>
      </w:tr>
      <w:tr w:rsidR="00566966" w:rsidRPr="00EC56C8" w14:paraId="6CE977EF" w14:textId="77777777" w:rsidTr="00F41615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shd w:val="clear" w:color="auto" w:fill="auto"/>
            <w:noWrap/>
            <w:hideMark/>
          </w:tcPr>
          <w:p w14:paraId="44906555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VIF</w:t>
            </w:r>
          </w:p>
        </w:tc>
        <w:tc>
          <w:tcPr>
            <w:tcW w:w="1420" w:type="dxa"/>
            <w:shd w:val="clear" w:color="auto" w:fill="auto"/>
            <w:noWrap/>
            <w:hideMark/>
          </w:tcPr>
          <w:p w14:paraId="728C55CD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17.55</w:t>
            </w:r>
          </w:p>
        </w:tc>
        <w:tc>
          <w:tcPr>
            <w:tcW w:w="1650" w:type="dxa"/>
            <w:shd w:val="clear" w:color="auto" w:fill="auto"/>
            <w:noWrap/>
            <w:hideMark/>
          </w:tcPr>
          <w:p w14:paraId="0CC49735" w14:textId="77777777" w:rsidR="00566966" w:rsidRPr="00B72267" w:rsidRDefault="00566966" w:rsidP="00F416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3AB080E" w14:textId="77777777" w:rsidR="00566966" w:rsidRDefault="00566966" w:rsidP="00566966"/>
    <w:p w14:paraId="7967752A" w14:textId="4EC44056" w:rsidR="00566966" w:rsidRDefault="00566966"/>
    <w:p w14:paraId="11698AFE" w14:textId="17DBE3E8" w:rsidR="00566966" w:rsidRPr="00AC7F83" w:rsidRDefault="00566966" w:rsidP="00566966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bookmarkStart w:id="2" w:name="_Toc134787755"/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Appendix 2</w:t>
      </w:r>
      <w:r w:rsidRPr="00AC7F8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: </w:t>
      </w:r>
      <w:proofErr w:type="spellStart"/>
      <w:r w:rsidRPr="00AC7F8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Linktest</w:t>
      </w:r>
      <w:proofErr w:type="spellEnd"/>
      <w:r w:rsidRPr="00AC7F8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Results</w:t>
      </w:r>
      <w:bookmarkEnd w:id="2"/>
    </w:p>
    <w:tbl>
      <w:tblPr>
        <w:tblStyle w:val="ListTable6Colorful"/>
        <w:tblW w:w="9127" w:type="dxa"/>
        <w:tblLook w:val="04A0" w:firstRow="1" w:lastRow="0" w:firstColumn="1" w:lastColumn="0" w:noHBand="0" w:noVBand="1"/>
      </w:tblPr>
      <w:tblGrid>
        <w:gridCol w:w="3881"/>
        <w:gridCol w:w="2623"/>
        <w:gridCol w:w="2623"/>
      </w:tblGrid>
      <w:tr w:rsidR="00566966" w:rsidRPr="00EC56C8" w14:paraId="6CF6A5A0" w14:textId="77777777" w:rsidTr="00F416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1" w:type="dxa"/>
            <w:shd w:val="clear" w:color="auto" w:fill="auto"/>
            <w:noWrap/>
            <w:hideMark/>
          </w:tcPr>
          <w:p w14:paraId="1905FD0E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Length of Stay</w:t>
            </w:r>
          </w:p>
        </w:tc>
        <w:tc>
          <w:tcPr>
            <w:tcW w:w="2623" w:type="dxa"/>
            <w:shd w:val="clear" w:color="auto" w:fill="auto"/>
            <w:noWrap/>
            <w:hideMark/>
          </w:tcPr>
          <w:p w14:paraId="15C9CBB5" w14:textId="77777777" w:rsidR="00566966" w:rsidRPr="00B72267" w:rsidRDefault="00566966" w:rsidP="00F416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Coef</w:t>
            </w:r>
            <w:proofErr w:type="spellEnd"/>
          </w:p>
        </w:tc>
        <w:tc>
          <w:tcPr>
            <w:tcW w:w="2623" w:type="dxa"/>
            <w:shd w:val="clear" w:color="auto" w:fill="auto"/>
            <w:noWrap/>
            <w:hideMark/>
          </w:tcPr>
          <w:p w14:paraId="799890C4" w14:textId="77777777" w:rsidR="00566966" w:rsidRPr="00B72267" w:rsidRDefault="00566966" w:rsidP="00F416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566966" w:rsidRPr="00EC56C8" w14:paraId="09877326" w14:textId="77777777" w:rsidTr="00F416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1" w:type="dxa"/>
            <w:shd w:val="clear" w:color="auto" w:fill="auto"/>
            <w:noWrap/>
            <w:hideMark/>
          </w:tcPr>
          <w:p w14:paraId="4D3CDB7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_hat</w:t>
            </w:r>
          </w:p>
        </w:tc>
        <w:tc>
          <w:tcPr>
            <w:tcW w:w="2623" w:type="dxa"/>
            <w:shd w:val="clear" w:color="auto" w:fill="auto"/>
            <w:noWrap/>
            <w:hideMark/>
          </w:tcPr>
          <w:p w14:paraId="32BB62AE" w14:textId="77777777" w:rsidR="00566966" w:rsidRPr="00B72267" w:rsidRDefault="00566966" w:rsidP="00F416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2623" w:type="dxa"/>
            <w:shd w:val="clear" w:color="auto" w:fill="auto"/>
            <w:noWrap/>
            <w:hideMark/>
          </w:tcPr>
          <w:p w14:paraId="59C584E0" w14:textId="77777777" w:rsidR="00566966" w:rsidRPr="00B72267" w:rsidRDefault="00566966" w:rsidP="00F416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566966" w:rsidRPr="00EC56C8" w14:paraId="6CA7F3E7" w14:textId="77777777" w:rsidTr="00F41615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81" w:type="dxa"/>
            <w:shd w:val="clear" w:color="auto" w:fill="auto"/>
            <w:noWrap/>
            <w:hideMark/>
          </w:tcPr>
          <w:p w14:paraId="2C593041" w14:textId="77777777" w:rsidR="00566966" w:rsidRPr="00B72267" w:rsidRDefault="00566966" w:rsidP="00F41615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  <w:proofErr w:type="spellStart"/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hatsq</w:t>
            </w:r>
            <w:proofErr w:type="spellEnd"/>
          </w:p>
        </w:tc>
        <w:tc>
          <w:tcPr>
            <w:tcW w:w="2623" w:type="dxa"/>
            <w:shd w:val="clear" w:color="auto" w:fill="auto"/>
            <w:noWrap/>
            <w:hideMark/>
          </w:tcPr>
          <w:p w14:paraId="749CF0F9" w14:textId="77777777" w:rsidR="00566966" w:rsidRPr="00B33312" w:rsidRDefault="00566966" w:rsidP="00F416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2623" w:type="dxa"/>
            <w:shd w:val="clear" w:color="auto" w:fill="auto"/>
            <w:noWrap/>
            <w:hideMark/>
          </w:tcPr>
          <w:p w14:paraId="43D5659C" w14:textId="77777777" w:rsidR="00566966" w:rsidRPr="00B72267" w:rsidRDefault="00566966" w:rsidP="00F416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722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0.957</w:t>
            </w:r>
          </w:p>
        </w:tc>
      </w:tr>
    </w:tbl>
    <w:p w14:paraId="0244C3C8" w14:textId="77777777" w:rsidR="00566966" w:rsidRPr="00B72267" w:rsidRDefault="00566966" w:rsidP="0056696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E4F909" w14:textId="77777777" w:rsidR="00566966" w:rsidRDefault="00566966"/>
    <w:sectPr w:rsidR="00566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966"/>
    <w:rsid w:val="0012115D"/>
    <w:rsid w:val="002F1B54"/>
    <w:rsid w:val="0056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B6BC17"/>
  <w15:chartTrackingRefBased/>
  <w15:docId w15:val="{DD14FF5D-FE27-41A0-BA05-85CDB37B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9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6696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6Colorful">
    <w:name w:val="List Table 6 Colorful"/>
    <w:basedOn w:val="TableNormal"/>
    <w:uiPriority w:val="51"/>
    <w:rsid w:val="005669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694</Characters>
  <Application>Microsoft Office Word</Application>
  <DocSecurity>0</DocSecurity>
  <Lines>101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Kayera</dc:creator>
  <cp:keywords/>
  <dc:description/>
  <cp:lastModifiedBy>Brian Kayera</cp:lastModifiedBy>
  <cp:revision>2</cp:revision>
  <dcterms:created xsi:type="dcterms:W3CDTF">2024-02-01T08:30:00Z</dcterms:created>
  <dcterms:modified xsi:type="dcterms:W3CDTF">2024-02-01T08:30:00Z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96061dbd-7e6a-4fb4-96e8-ca7021fb33ec</vt:lpwstr>
  </property>
</Properties>
</file>