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DF8CC" w14:textId="77777777" w:rsidR="00997EAC" w:rsidRDefault="00997EAC" w:rsidP="00987F28">
      <w:pPr>
        <w:spacing w:before="126" w:line="244" w:lineRule="auto"/>
        <w:ind w:rightChars="143" w:right="315"/>
        <w:jc w:val="both"/>
        <w:rPr>
          <w:sz w:val="20"/>
          <w:szCs w:val="20"/>
        </w:rPr>
      </w:pPr>
    </w:p>
    <w:p w14:paraId="7E294871" w14:textId="09681AEA" w:rsidR="00E154F4" w:rsidRDefault="00000000" w:rsidP="009F1CB9">
      <w:pPr>
        <w:spacing w:before="126" w:line="244" w:lineRule="auto"/>
        <w:ind w:leftChars="57" w:left="125" w:rightChars="143" w:right="315"/>
        <w:jc w:val="both"/>
        <w:rPr>
          <w:sz w:val="20"/>
        </w:rPr>
      </w:pPr>
      <w:r>
        <w:rPr>
          <w:b/>
          <w:sz w:val="20"/>
        </w:rPr>
        <w:t>Supplementary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information.</w:t>
      </w:r>
      <w:r>
        <w:rPr>
          <w:b/>
          <w:spacing w:val="80"/>
          <w:sz w:val="20"/>
        </w:rPr>
        <w:t xml:space="preserve"> </w:t>
      </w:r>
      <w:r>
        <w:rPr>
          <w:sz w:val="20"/>
        </w:rPr>
        <w:t>If</w:t>
      </w:r>
      <w:r>
        <w:rPr>
          <w:spacing w:val="40"/>
          <w:sz w:val="20"/>
        </w:rPr>
        <w:t xml:space="preserve"> </w:t>
      </w:r>
      <w:r>
        <w:rPr>
          <w:sz w:val="20"/>
        </w:rPr>
        <w:t>your</w:t>
      </w:r>
      <w:r>
        <w:rPr>
          <w:spacing w:val="40"/>
          <w:sz w:val="20"/>
        </w:rPr>
        <w:t xml:space="preserve"> </w:t>
      </w:r>
      <w:r>
        <w:rPr>
          <w:sz w:val="20"/>
        </w:rPr>
        <w:t>article</w:t>
      </w:r>
      <w:r>
        <w:rPr>
          <w:spacing w:val="40"/>
          <w:sz w:val="20"/>
        </w:rPr>
        <w:t xml:space="preserve"> </w:t>
      </w:r>
      <w:r>
        <w:rPr>
          <w:sz w:val="20"/>
        </w:rPr>
        <w:t>has</w:t>
      </w:r>
      <w:r>
        <w:rPr>
          <w:spacing w:val="40"/>
          <w:sz w:val="20"/>
        </w:rPr>
        <w:t xml:space="preserve"> </w:t>
      </w:r>
      <w:r>
        <w:rPr>
          <w:sz w:val="20"/>
        </w:rPr>
        <w:t>accompanying</w:t>
      </w:r>
      <w:r>
        <w:rPr>
          <w:spacing w:val="40"/>
          <w:sz w:val="20"/>
        </w:rPr>
        <w:t xml:space="preserve"> </w:t>
      </w:r>
      <w:r>
        <w:rPr>
          <w:sz w:val="20"/>
        </w:rPr>
        <w:t>supplementary file/s please state so here.</w:t>
      </w:r>
    </w:p>
    <w:p w14:paraId="011791FC" w14:textId="77777777" w:rsidR="0044577F" w:rsidRDefault="0044577F" w:rsidP="0044577F">
      <w:pPr>
        <w:pStyle w:val="a3"/>
        <w:jc w:val="center"/>
      </w:pPr>
      <w:r>
        <w:rPr>
          <w:noProof/>
        </w:rPr>
        <w:drawing>
          <wp:inline distT="0" distB="0" distL="0" distR="0" wp14:anchorId="69AF1675" wp14:editId="461AFDF0">
            <wp:extent cx="4222800" cy="3520154"/>
            <wp:effectExtent l="0" t="0" r="6350" b="4445"/>
            <wp:docPr id="136214290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142905" name="图片 136214290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800" cy="352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81DE2" w14:textId="77777777" w:rsidR="0044577F" w:rsidRDefault="0044577F" w:rsidP="0044577F">
      <w:pPr>
        <w:spacing w:before="88" w:line="232" w:lineRule="auto"/>
        <w:ind w:left="811" w:right="322"/>
      </w:pPr>
      <w:r>
        <w:rPr>
          <w:rFonts w:ascii="Calibri"/>
          <w:b/>
          <w:w w:val="120"/>
          <w:sz w:val="16"/>
        </w:rPr>
        <w:t>Fig. S1</w:t>
      </w:r>
      <w:r>
        <w:rPr>
          <w:rFonts w:ascii="Calibri"/>
          <w:b/>
          <w:spacing w:val="39"/>
          <w:w w:val="120"/>
          <w:sz w:val="16"/>
        </w:rPr>
        <w:t xml:space="preserve"> </w:t>
      </w:r>
      <w:r w:rsidRPr="00E476A8">
        <w:rPr>
          <w:rFonts w:ascii="Calibri"/>
          <w:w w:val="120"/>
          <w:sz w:val="16"/>
        </w:rPr>
        <w:t>Representative images of EVG staining of the infected site after postoperative days 9 and 18.</w:t>
      </w:r>
    </w:p>
    <w:p w14:paraId="586C3FCA" w14:textId="77777777" w:rsidR="0044577F" w:rsidRDefault="0044577F" w:rsidP="0044577F">
      <w:pPr>
        <w:pStyle w:val="a3"/>
        <w:jc w:val="center"/>
      </w:pPr>
      <w:r>
        <w:rPr>
          <w:noProof/>
        </w:rPr>
        <w:drawing>
          <wp:inline distT="0" distB="0" distL="0" distR="0" wp14:anchorId="3F37EABA" wp14:editId="5F34C79F">
            <wp:extent cx="4222800" cy="2157386"/>
            <wp:effectExtent l="0" t="0" r="6350" b="0"/>
            <wp:docPr id="196416117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61177" name="图片 196416117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800" cy="215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813C1" w14:textId="77777777" w:rsidR="0044577F" w:rsidRDefault="0044577F" w:rsidP="0044577F">
      <w:pPr>
        <w:spacing w:before="88" w:line="232" w:lineRule="auto"/>
        <w:ind w:left="811" w:right="322"/>
      </w:pPr>
      <w:r>
        <w:rPr>
          <w:rFonts w:ascii="Calibri"/>
          <w:b/>
          <w:w w:val="120"/>
          <w:sz w:val="16"/>
        </w:rPr>
        <w:t>Fig. S2</w:t>
      </w:r>
      <w:r>
        <w:rPr>
          <w:rFonts w:ascii="Calibri"/>
          <w:b/>
          <w:spacing w:val="39"/>
          <w:w w:val="120"/>
          <w:sz w:val="16"/>
        </w:rPr>
        <w:t xml:space="preserve"> </w:t>
      </w:r>
      <w:r w:rsidRPr="00E476A8">
        <w:rPr>
          <w:rFonts w:ascii="Calibri"/>
          <w:w w:val="120"/>
          <w:sz w:val="16"/>
        </w:rPr>
        <w:t>FGF2 were increased in wound areas with the VEGF@PAG treatment after 9 and 18 days and quantitative analysis.</w:t>
      </w:r>
    </w:p>
    <w:p w14:paraId="3B7AB81E" w14:textId="77777777" w:rsidR="0044577F" w:rsidRDefault="0044577F" w:rsidP="0044577F">
      <w:pPr>
        <w:pStyle w:val="a3"/>
      </w:pPr>
    </w:p>
    <w:p w14:paraId="6DF62B0A" w14:textId="77777777" w:rsidR="0044577F" w:rsidRDefault="0044577F" w:rsidP="0044577F">
      <w:pPr>
        <w:pStyle w:val="a3"/>
        <w:jc w:val="center"/>
      </w:pPr>
      <w:r>
        <w:rPr>
          <w:noProof/>
        </w:rPr>
        <w:drawing>
          <wp:inline distT="0" distB="0" distL="0" distR="0" wp14:anchorId="06DB07BD" wp14:editId="7543D3A3">
            <wp:extent cx="4222800" cy="2117334"/>
            <wp:effectExtent l="0" t="0" r="6350" b="0"/>
            <wp:docPr id="202117676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176760" name="图片 202117676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800" cy="211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E1E2A" w14:textId="77777777" w:rsidR="0044577F" w:rsidRPr="00E476A8" w:rsidRDefault="0044577F" w:rsidP="0044577F">
      <w:pPr>
        <w:spacing w:before="88" w:line="232" w:lineRule="auto"/>
        <w:ind w:left="811" w:right="322"/>
        <w:rPr>
          <w:rFonts w:ascii="Calibri"/>
          <w:w w:val="120"/>
          <w:sz w:val="16"/>
        </w:rPr>
      </w:pPr>
      <w:r>
        <w:rPr>
          <w:rFonts w:ascii="Calibri"/>
          <w:b/>
          <w:w w:val="120"/>
          <w:sz w:val="16"/>
        </w:rPr>
        <w:t>Fig. S3</w:t>
      </w:r>
      <w:r>
        <w:rPr>
          <w:rFonts w:ascii="Calibri"/>
          <w:b/>
          <w:spacing w:val="39"/>
          <w:w w:val="120"/>
          <w:sz w:val="16"/>
        </w:rPr>
        <w:t xml:space="preserve"> </w:t>
      </w:r>
      <w:r w:rsidRPr="00E476A8">
        <w:rPr>
          <w:rFonts w:ascii="Calibri"/>
          <w:w w:val="120"/>
          <w:sz w:val="16"/>
        </w:rPr>
        <w:t>Changes in the expression of ROS in the wound on the day 9 and 18 of</w:t>
      </w:r>
      <w:r>
        <w:rPr>
          <w:rFonts w:ascii="Calibri" w:eastAsiaTheme="minorEastAsia" w:hint="eastAsia"/>
          <w:w w:val="120"/>
          <w:sz w:val="16"/>
          <w:lang w:eastAsia="zh-CN"/>
        </w:rPr>
        <w:t xml:space="preserve"> </w:t>
      </w:r>
      <w:r w:rsidRPr="00E476A8">
        <w:rPr>
          <w:rFonts w:ascii="Calibri"/>
          <w:w w:val="120"/>
          <w:sz w:val="16"/>
        </w:rPr>
        <w:t>treatment.</w:t>
      </w:r>
    </w:p>
    <w:p w14:paraId="70FB56F4" w14:textId="77777777" w:rsidR="00987F28" w:rsidRPr="00987F28" w:rsidRDefault="00987F28" w:rsidP="00987F28"/>
    <w:sectPr w:rsidR="00987F28" w:rsidRPr="00987F28">
      <w:pgSz w:w="11900" w:h="16840"/>
      <w:pgMar w:top="140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B64F6" w14:textId="77777777" w:rsidR="00395CF8" w:rsidRDefault="00395CF8" w:rsidP="00950400">
      <w:r>
        <w:separator/>
      </w:r>
    </w:p>
  </w:endnote>
  <w:endnote w:type="continuationSeparator" w:id="0">
    <w:p w14:paraId="52C7A0B4" w14:textId="77777777" w:rsidR="00395CF8" w:rsidRDefault="00395CF8" w:rsidP="0095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49DEB" w14:textId="77777777" w:rsidR="00395CF8" w:rsidRDefault="00395CF8" w:rsidP="00950400">
      <w:r>
        <w:separator/>
      </w:r>
    </w:p>
  </w:footnote>
  <w:footnote w:type="continuationSeparator" w:id="0">
    <w:p w14:paraId="63758D10" w14:textId="77777777" w:rsidR="00395CF8" w:rsidRDefault="00395CF8" w:rsidP="00950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8563F"/>
    <w:multiLevelType w:val="hybridMultilevel"/>
    <w:tmpl w:val="E89E81B8"/>
    <w:lvl w:ilvl="0" w:tplc="003ECD26">
      <w:numFmt w:val="bullet"/>
      <w:lvlText w:val="•"/>
      <w:lvlJc w:val="left"/>
      <w:pPr>
        <w:ind w:left="1010" w:hanging="20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401"/>
        <w:position w:val="2"/>
        <w:sz w:val="7"/>
        <w:szCs w:val="7"/>
        <w:lang w:val="en-US" w:eastAsia="en-US" w:bidi="ar-SA"/>
      </w:rPr>
    </w:lvl>
    <w:lvl w:ilvl="1" w:tplc="A128E4E6">
      <w:numFmt w:val="bullet"/>
      <w:lvlText w:val="•"/>
      <w:lvlJc w:val="left"/>
      <w:pPr>
        <w:ind w:left="1772" w:hanging="200"/>
      </w:pPr>
      <w:rPr>
        <w:rFonts w:hint="default"/>
        <w:lang w:val="en-US" w:eastAsia="en-US" w:bidi="ar-SA"/>
      </w:rPr>
    </w:lvl>
    <w:lvl w:ilvl="2" w:tplc="02908C9A">
      <w:numFmt w:val="bullet"/>
      <w:lvlText w:val="•"/>
      <w:lvlJc w:val="left"/>
      <w:pPr>
        <w:ind w:left="2524" w:hanging="200"/>
      </w:pPr>
      <w:rPr>
        <w:rFonts w:hint="default"/>
        <w:lang w:val="en-US" w:eastAsia="en-US" w:bidi="ar-SA"/>
      </w:rPr>
    </w:lvl>
    <w:lvl w:ilvl="3" w:tplc="733C4A2C">
      <w:numFmt w:val="bullet"/>
      <w:lvlText w:val="•"/>
      <w:lvlJc w:val="left"/>
      <w:pPr>
        <w:ind w:left="3276" w:hanging="200"/>
      </w:pPr>
      <w:rPr>
        <w:rFonts w:hint="default"/>
        <w:lang w:val="en-US" w:eastAsia="en-US" w:bidi="ar-SA"/>
      </w:rPr>
    </w:lvl>
    <w:lvl w:ilvl="4" w:tplc="E3247EB8">
      <w:numFmt w:val="bullet"/>
      <w:lvlText w:val="•"/>
      <w:lvlJc w:val="left"/>
      <w:pPr>
        <w:ind w:left="4028" w:hanging="200"/>
      </w:pPr>
      <w:rPr>
        <w:rFonts w:hint="default"/>
        <w:lang w:val="en-US" w:eastAsia="en-US" w:bidi="ar-SA"/>
      </w:rPr>
    </w:lvl>
    <w:lvl w:ilvl="5" w:tplc="B882C6B0">
      <w:numFmt w:val="bullet"/>
      <w:lvlText w:val="•"/>
      <w:lvlJc w:val="left"/>
      <w:pPr>
        <w:ind w:left="4780" w:hanging="200"/>
      </w:pPr>
      <w:rPr>
        <w:rFonts w:hint="default"/>
        <w:lang w:val="en-US" w:eastAsia="en-US" w:bidi="ar-SA"/>
      </w:rPr>
    </w:lvl>
    <w:lvl w:ilvl="6" w:tplc="F24E3368">
      <w:numFmt w:val="bullet"/>
      <w:lvlText w:val="•"/>
      <w:lvlJc w:val="left"/>
      <w:pPr>
        <w:ind w:left="5532" w:hanging="200"/>
      </w:pPr>
      <w:rPr>
        <w:rFonts w:hint="default"/>
        <w:lang w:val="en-US" w:eastAsia="en-US" w:bidi="ar-SA"/>
      </w:rPr>
    </w:lvl>
    <w:lvl w:ilvl="7" w:tplc="9AE24FCE">
      <w:numFmt w:val="bullet"/>
      <w:lvlText w:val="•"/>
      <w:lvlJc w:val="left"/>
      <w:pPr>
        <w:ind w:left="6284" w:hanging="200"/>
      </w:pPr>
      <w:rPr>
        <w:rFonts w:hint="default"/>
        <w:lang w:val="en-US" w:eastAsia="en-US" w:bidi="ar-SA"/>
      </w:rPr>
    </w:lvl>
    <w:lvl w:ilvl="8" w:tplc="22CA02EA">
      <w:numFmt w:val="bullet"/>
      <w:lvlText w:val="•"/>
      <w:lvlJc w:val="left"/>
      <w:pPr>
        <w:ind w:left="7036" w:hanging="200"/>
      </w:pPr>
      <w:rPr>
        <w:rFonts w:hint="default"/>
        <w:lang w:val="en-US" w:eastAsia="en-US" w:bidi="ar-SA"/>
      </w:rPr>
    </w:lvl>
  </w:abstractNum>
  <w:abstractNum w:abstractNumId="1" w15:restartNumberingAfterBreak="0">
    <w:nsid w:val="28395379"/>
    <w:multiLevelType w:val="multilevel"/>
    <w:tmpl w:val="FBDEFD1A"/>
    <w:lvl w:ilvl="0">
      <w:start w:val="1"/>
      <w:numFmt w:val="decimal"/>
      <w:lvlText w:val="%1"/>
      <w:lvlJc w:val="left"/>
      <w:pPr>
        <w:ind w:left="643" w:hanging="322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13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91" w:hanging="48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11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38" w:hanging="628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4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327" w:hanging="62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215" w:hanging="62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02" w:hanging="62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990" w:hanging="62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877" w:hanging="62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65" w:hanging="628"/>
      </w:pPr>
      <w:rPr>
        <w:rFonts w:hint="default"/>
        <w:lang w:val="en-US" w:eastAsia="en-US" w:bidi="ar-SA"/>
      </w:rPr>
    </w:lvl>
  </w:abstractNum>
  <w:abstractNum w:abstractNumId="2" w15:restartNumberingAfterBreak="0">
    <w:nsid w:val="2D4A2189"/>
    <w:multiLevelType w:val="hybridMultilevel"/>
    <w:tmpl w:val="6444DF3C"/>
    <w:lvl w:ilvl="0" w:tplc="9BF6B20E">
      <w:start w:val="1"/>
      <w:numFmt w:val="decimal"/>
      <w:lvlText w:val="[%1]"/>
      <w:lvlJc w:val="left"/>
      <w:pPr>
        <w:ind w:left="724" w:hanging="440"/>
      </w:pPr>
      <w:rPr>
        <w:rFonts w:ascii="Cambria" w:eastAsia="宋体" w:hAnsi="Cambria" w:cs="Cambria" w:hint="default"/>
        <w:b w:val="0"/>
        <w:bCs w:val="0"/>
        <w:i w:val="0"/>
        <w:iCs w:val="0"/>
        <w:spacing w:val="-1"/>
        <w:w w:val="83"/>
        <w:sz w:val="20"/>
        <w:szCs w:val="20"/>
      </w:rPr>
    </w:lvl>
    <w:lvl w:ilvl="1" w:tplc="04090019" w:tentative="1">
      <w:start w:val="1"/>
      <w:numFmt w:val="lowerLetter"/>
      <w:lvlText w:val="%2)"/>
      <w:lvlJc w:val="left"/>
      <w:pPr>
        <w:ind w:left="1164" w:hanging="440"/>
      </w:pPr>
    </w:lvl>
    <w:lvl w:ilvl="2" w:tplc="0409001B" w:tentative="1">
      <w:start w:val="1"/>
      <w:numFmt w:val="lowerRoman"/>
      <w:lvlText w:val="%3."/>
      <w:lvlJc w:val="righ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9" w:tentative="1">
      <w:start w:val="1"/>
      <w:numFmt w:val="lowerLetter"/>
      <w:lvlText w:val="%5)"/>
      <w:lvlJc w:val="left"/>
      <w:pPr>
        <w:ind w:left="2484" w:hanging="440"/>
      </w:pPr>
    </w:lvl>
    <w:lvl w:ilvl="5" w:tplc="0409001B" w:tentative="1">
      <w:start w:val="1"/>
      <w:numFmt w:val="lowerRoman"/>
      <w:lvlText w:val="%6."/>
      <w:lvlJc w:val="righ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9" w:tentative="1">
      <w:start w:val="1"/>
      <w:numFmt w:val="lowerLetter"/>
      <w:lvlText w:val="%8)"/>
      <w:lvlJc w:val="left"/>
      <w:pPr>
        <w:ind w:left="3804" w:hanging="440"/>
      </w:pPr>
    </w:lvl>
    <w:lvl w:ilvl="8" w:tplc="0409001B" w:tentative="1">
      <w:start w:val="1"/>
      <w:numFmt w:val="lowerRoman"/>
      <w:lvlText w:val="%9."/>
      <w:lvlJc w:val="right"/>
      <w:pPr>
        <w:ind w:left="4244" w:hanging="440"/>
      </w:pPr>
    </w:lvl>
  </w:abstractNum>
  <w:abstractNum w:abstractNumId="3" w15:restartNumberingAfterBreak="0">
    <w:nsid w:val="4BCB6548"/>
    <w:multiLevelType w:val="hybridMultilevel"/>
    <w:tmpl w:val="ADC6325E"/>
    <w:lvl w:ilvl="0" w:tplc="94C4CA4A">
      <w:numFmt w:val="bullet"/>
      <w:lvlText w:val="•"/>
      <w:lvlJc w:val="left"/>
      <w:pPr>
        <w:ind w:left="520" w:hanging="20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401"/>
        <w:position w:val="2"/>
        <w:sz w:val="7"/>
        <w:szCs w:val="7"/>
        <w:lang w:val="en-US" w:eastAsia="en-US" w:bidi="ar-SA"/>
      </w:rPr>
    </w:lvl>
    <w:lvl w:ilvl="1" w:tplc="28768C7C">
      <w:numFmt w:val="bullet"/>
      <w:lvlText w:val="•"/>
      <w:lvlJc w:val="left"/>
      <w:pPr>
        <w:ind w:left="1322" w:hanging="200"/>
      </w:pPr>
      <w:rPr>
        <w:rFonts w:hint="default"/>
        <w:lang w:val="en-US" w:eastAsia="en-US" w:bidi="ar-SA"/>
      </w:rPr>
    </w:lvl>
    <w:lvl w:ilvl="2" w:tplc="12C2DE3C">
      <w:numFmt w:val="bullet"/>
      <w:lvlText w:val="•"/>
      <w:lvlJc w:val="left"/>
      <w:pPr>
        <w:ind w:left="2124" w:hanging="200"/>
      </w:pPr>
      <w:rPr>
        <w:rFonts w:hint="default"/>
        <w:lang w:val="en-US" w:eastAsia="en-US" w:bidi="ar-SA"/>
      </w:rPr>
    </w:lvl>
    <w:lvl w:ilvl="3" w:tplc="391C4FFA">
      <w:numFmt w:val="bullet"/>
      <w:lvlText w:val="•"/>
      <w:lvlJc w:val="left"/>
      <w:pPr>
        <w:ind w:left="2926" w:hanging="200"/>
      </w:pPr>
      <w:rPr>
        <w:rFonts w:hint="default"/>
        <w:lang w:val="en-US" w:eastAsia="en-US" w:bidi="ar-SA"/>
      </w:rPr>
    </w:lvl>
    <w:lvl w:ilvl="4" w:tplc="C128D542">
      <w:numFmt w:val="bullet"/>
      <w:lvlText w:val="•"/>
      <w:lvlJc w:val="left"/>
      <w:pPr>
        <w:ind w:left="3728" w:hanging="200"/>
      </w:pPr>
      <w:rPr>
        <w:rFonts w:hint="default"/>
        <w:lang w:val="en-US" w:eastAsia="en-US" w:bidi="ar-SA"/>
      </w:rPr>
    </w:lvl>
    <w:lvl w:ilvl="5" w:tplc="F126CC2E">
      <w:numFmt w:val="bullet"/>
      <w:lvlText w:val="•"/>
      <w:lvlJc w:val="left"/>
      <w:pPr>
        <w:ind w:left="4530" w:hanging="200"/>
      </w:pPr>
      <w:rPr>
        <w:rFonts w:hint="default"/>
        <w:lang w:val="en-US" w:eastAsia="en-US" w:bidi="ar-SA"/>
      </w:rPr>
    </w:lvl>
    <w:lvl w:ilvl="6" w:tplc="87ECFA7E">
      <w:numFmt w:val="bullet"/>
      <w:lvlText w:val="•"/>
      <w:lvlJc w:val="left"/>
      <w:pPr>
        <w:ind w:left="5332" w:hanging="200"/>
      </w:pPr>
      <w:rPr>
        <w:rFonts w:hint="default"/>
        <w:lang w:val="en-US" w:eastAsia="en-US" w:bidi="ar-SA"/>
      </w:rPr>
    </w:lvl>
    <w:lvl w:ilvl="7" w:tplc="4B1E27A6">
      <w:numFmt w:val="bullet"/>
      <w:lvlText w:val="•"/>
      <w:lvlJc w:val="left"/>
      <w:pPr>
        <w:ind w:left="6134" w:hanging="200"/>
      </w:pPr>
      <w:rPr>
        <w:rFonts w:hint="default"/>
        <w:lang w:val="en-US" w:eastAsia="en-US" w:bidi="ar-SA"/>
      </w:rPr>
    </w:lvl>
    <w:lvl w:ilvl="8" w:tplc="79FC3E0C">
      <w:numFmt w:val="bullet"/>
      <w:lvlText w:val="•"/>
      <w:lvlJc w:val="left"/>
      <w:pPr>
        <w:ind w:left="6936" w:hanging="200"/>
      </w:pPr>
      <w:rPr>
        <w:rFonts w:hint="default"/>
        <w:lang w:val="en-US" w:eastAsia="en-US" w:bidi="ar-SA"/>
      </w:rPr>
    </w:lvl>
  </w:abstractNum>
  <w:abstractNum w:abstractNumId="4" w15:restartNumberingAfterBreak="0">
    <w:nsid w:val="672F3E43"/>
    <w:multiLevelType w:val="hybridMultilevel"/>
    <w:tmpl w:val="89F288BC"/>
    <w:lvl w:ilvl="0" w:tplc="104C9D62">
      <w:start w:val="1"/>
      <w:numFmt w:val="decimal"/>
      <w:lvlText w:val="%1."/>
      <w:lvlJc w:val="left"/>
      <w:pPr>
        <w:ind w:left="576" w:hanging="255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-2"/>
        <w:w w:val="89"/>
        <w:sz w:val="20"/>
        <w:szCs w:val="20"/>
        <w:lang w:val="en-US" w:eastAsia="en-US" w:bidi="ar-SA"/>
      </w:rPr>
    </w:lvl>
    <w:lvl w:ilvl="1" w:tplc="4C524DAA">
      <w:numFmt w:val="bullet"/>
      <w:lvlText w:val="•"/>
      <w:lvlJc w:val="left"/>
      <w:pPr>
        <w:ind w:left="1376" w:hanging="255"/>
      </w:pPr>
      <w:rPr>
        <w:rFonts w:hint="default"/>
        <w:lang w:val="en-US" w:eastAsia="en-US" w:bidi="ar-SA"/>
      </w:rPr>
    </w:lvl>
    <w:lvl w:ilvl="2" w:tplc="ED3A6A52">
      <w:numFmt w:val="bullet"/>
      <w:lvlText w:val="•"/>
      <w:lvlJc w:val="left"/>
      <w:pPr>
        <w:ind w:left="2172" w:hanging="255"/>
      </w:pPr>
      <w:rPr>
        <w:rFonts w:hint="default"/>
        <w:lang w:val="en-US" w:eastAsia="en-US" w:bidi="ar-SA"/>
      </w:rPr>
    </w:lvl>
    <w:lvl w:ilvl="3" w:tplc="3E7EC63C">
      <w:numFmt w:val="bullet"/>
      <w:lvlText w:val="•"/>
      <w:lvlJc w:val="left"/>
      <w:pPr>
        <w:ind w:left="2968" w:hanging="255"/>
      </w:pPr>
      <w:rPr>
        <w:rFonts w:hint="default"/>
        <w:lang w:val="en-US" w:eastAsia="en-US" w:bidi="ar-SA"/>
      </w:rPr>
    </w:lvl>
    <w:lvl w:ilvl="4" w:tplc="A12E01E4">
      <w:numFmt w:val="bullet"/>
      <w:lvlText w:val="•"/>
      <w:lvlJc w:val="left"/>
      <w:pPr>
        <w:ind w:left="3764" w:hanging="255"/>
      </w:pPr>
      <w:rPr>
        <w:rFonts w:hint="default"/>
        <w:lang w:val="en-US" w:eastAsia="en-US" w:bidi="ar-SA"/>
      </w:rPr>
    </w:lvl>
    <w:lvl w:ilvl="5" w:tplc="E8F4580C">
      <w:numFmt w:val="bullet"/>
      <w:lvlText w:val="•"/>
      <w:lvlJc w:val="left"/>
      <w:pPr>
        <w:ind w:left="4560" w:hanging="255"/>
      </w:pPr>
      <w:rPr>
        <w:rFonts w:hint="default"/>
        <w:lang w:val="en-US" w:eastAsia="en-US" w:bidi="ar-SA"/>
      </w:rPr>
    </w:lvl>
    <w:lvl w:ilvl="6" w:tplc="4016F7FC">
      <w:numFmt w:val="bullet"/>
      <w:lvlText w:val="•"/>
      <w:lvlJc w:val="left"/>
      <w:pPr>
        <w:ind w:left="5356" w:hanging="255"/>
      </w:pPr>
      <w:rPr>
        <w:rFonts w:hint="default"/>
        <w:lang w:val="en-US" w:eastAsia="en-US" w:bidi="ar-SA"/>
      </w:rPr>
    </w:lvl>
    <w:lvl w:ilvl="7" w:tplc="410E1F1A">
      <w:numFmt w:val="bullet"/>
      <w:lvlText w:val="•"/>
      <w:lvlJc w:val="left"/>
      <w:pPr>
        <w:ind w:left="6152" w:hanging="255"/>
      </w:pPr>
      <w:rPr>
        <w:rFonts w:hint="default"/>
        <w:lang w:val="en-US" w:eastAsia="en-US" w:bidi="ar-SA"/>
      </w:rPr>
    </w:lvl>
    <w:lvl w:ilvl="8" w:tplc="68840582">
      <w:numFmt w:val="bullet"/>
      <w:lvlText w:val="•"/>
      <w:lvlJc w:val="left"/>
      <w:pPr>
        <w:ind w:left="6948" w:hanging="255"/>
      </w:pPr>
      <w:rPr>
        <w:rFonts w:hint="default"/>
        <w:lang w:val="en-US" w:eastAsia="en-US" w:bidi="ar-SA"/>
      </w:rPr>
    </w:lvl>
  </w:abstractNum>
  <w:abstractNum w:abstractNumId="5" w15:restartNumberingAfterBreak="0">
    <w:nsid w:val="78C86244"/>
    <w:multiLevelType w:val="hybridMultilevel"/>
    <w:tmpl w:val="7CA8A8BA"/>
    <w:lvl w:ilvl="0" w:tplc="F6F810EE">
      <w:start w:val="1"/>
      <w:numFmt w:val="decimal"/>
      <w:lvlText w:val="[%1]"/>
      <w:lvlJc w:val="left"/>
      <w:pPr>
        <w:tabs>
          <w:tab w:val="num" w:pos="422"/>
        </w:tabs>
        <w:ind w:left="643" w:hanging="359"/>
      </w:pPr>
      <w:rPr>
        <w:rFonts w:ascii="Cambria" w:eastAsia="宋体" w:hAnsi="Cambria" w:cs="Cambria" w:hint="default"/>
        <w:b w:val="0"/>
        <w:bCs w:val="0"/>
        <w:i w:val="0"/>
        <w:iCs w:val="0"/>
        <w:spacing w:val="-1"/>
        <w:w w:val="83"/>
        <w:sz w:val="20"/>
        <w:szCs w:val="20"/>
        <w:lang w:val="en-US" w:eastAsia="en-US" w:bidi="ar-SA"/>
      </w:rPr>
    </w:lvl>
    <w:lvl w:ilvl="1" w:tplc="0610FEAC">
      <w:numFmt w:val="bullet"/>
      <w:lvlText w:val="•"/>
      <w:lvlJc w:val="left"/>
      <w:pPr>
        <w:ind w:left="1624" w:hanging="313"/>
      </w:pPr>
      <w:rPr>
        <w:rFonts w:hint="default"/>
        <w:lang w:val="en-US" w:eastAsia="en-US" w:bidi="ar-SA"/>
      </w:rPr>
    </w:lvl>
    <w:lvl w:ilvl="2" w:tplc="A2AE90FE">
      <w:numFmt w:val="bullet"/>
      <w:lvlText w:val="•"/>
      <w:lvlJc w:val="left"/>
      <w:pPr>
        <w:ind w:left="2404" w:hanging="313"/>
      </w:pPr>
      <w:rPr>
        <w:rFonts w:hint="default"/>
        <w:lang w:val="en-US" w:eastAsia="en-US" w:bidi="ar-SA"/>
      </w:rPr>
    </w:lvl>
    <w:lvl w:ilvl="3" w:tplc="F5BA743A">
      <w:numFmt w:val="bullet"/>
      <w:lvlText w:val="•"/>
      <w:lvlJc w:val="left"/>
      <w:pPr>
        <w:ind w:left="3184" w:hanging="313"/>
      </w:pPr>
      <w:rPr>
        <w:rFonts w:hint="default"/>
        <w:lang w:val="en-US" w:eastAsia="en-US" w:bidi="ar-SA"/>
      </w:rPr>
    </w:lvl>
    <w:lvl w:ilvl="4" w:tplc="7388BC38">
      <w:numFmt w:val="bullet"/>
      <w:lvlText w:val="•"/>
      <w:lvlJc w:val="left"/>
      <w:pPr>
        <w:ind w:left="3964" w:hanging="313"/>
      </w:pPr>
      <w:rPr>
        <w:rFonts w:hint="default"/>
        <w:lang w:val="en-US" w:eastAsia="en-US" w:bidi="ar-SA"/>
      </w:rPr>
    </w:lvl>
    <w:lvl w:ilvl="5" w:tplc="2C342B62">
      <w:numFmt w:val="bullet"/>
      <w:lvlText w:val="•"/>
      <w:lvlJc w:val="left"/>
      <w:pPr>
        <w:ind w:left="4744" w:hanging="313"/>
      </w:pPr>
      <w:rPr>
        <w:rFonts w:hint="default"/>
        <w:lang w:val="en-US" w:eastAsia="en-US" w:bidi="ar-SA"/>
      </w:rPr>
    </w:lvl>
    <w:lvl w:ilvl="6" w:tplc="DD76903C">
      <w:numFmt w:val="bullet"/>
      <w:lvlText w:val="•"/>
      <w:lvlJc w:val="left"/>
      <w:pPr>
        <w:ind w:left="5524" w:hanging="313"/>
      </w:pPr>
      <w:rPr>
        <w:rFonts w:hint="default"/>
        <w:lang w:val="en-US" w:eastAsia="en-US" w:bidi="ar-SA"/>
      </w:rPr>
    </w:lvl>
    <w:lvl w:ilvl="7" w:tplc="D9C6291A">
      <w:numFmt w:val="bullet"/>
      <w:lvlText w:val="•"/>
      <w:lvlJc w:val="left"/>
      <w:pPr>
        <w:ind w:left="6304" w:hanging="313"/>
      </w:pPr>
      <w:rPr>
        <w:rFonts w:hint="default"/>
        <w:lang w:val="en-US" w:eastAsia="en-US" w:bidi="ar-SA"/>
      </w:rPr>
    </w:lvl>
    <w:lvl w:ilvl="8" w:tplc="1FB6FB08">
      <w:numFmt w:val="bullet"/>
      <w:lvlText w:val="•"/>
      <w:lvlJc w:val="left"/>
      <w:pPr>
        <w:ind w:left="7084" w:hanging="313"/>
      </w:pPr>
      <w:rPr>
        <w:rFonts w:hint="default"/>
        <w:lang w:val="en-US" w:eastAsia="en-US" w:bidi="ar-SA"/>
      </w:rPr>
    </w:lvl>
  </w:abstractNum>
  <w:num w:numId="1" w16cid:durableId="388765448">
    <w:abstractNumId w:val="5"/>
  </w:num>
  <w:num w:numId="2" w16cid:durableId="1355692185">
    <w:abstractNumId w:val="3"/>
  </w:num>
  <w:num w:numId="3" w16cid:durableId="2010062196">
    <w:abstractNumId w:val="0"/>
  </w:num>
  <w:num w:numId="4" w16cid:durableId="819423756">
    <w:abstractNumId w:val="4"/>
  </w:num>
  <w:num w:numId="5" w16cid:durableId="1596208874">
    <w:abstractNumId w:val="1"/>
  </w:num>
  <w:num w:numId="6" w16cid:durableId="13348376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E154F4"/>
    <w:rsid w:val="00095CBF"/>
    <w:rsid w:val="000B3A14"/>
    <w:rsid w:val="000F2A67"/>
    <w:rsid w:val="000F490D"/>
    <w:rsid w:val="000F62FD"/>
    <w:rsid w:val="0019243E"/>
    <w:rsid w:val="001E2BE6"/>
    <w:rsid w:val="001E4C87"/>
    <w:rsid w:val="002339EB"/>
    <w:rsid w:val="00240229"/>
    <w:rsid w:val="00241D76"/>
    <w:rsid w:val="00243DEB"/>
    <w:rsid w:val="002C3955"/>
    <w:rsid w:val="002F5916"/>
    <w:rsid w:val="00326B39"/>
    <w:rsid w:val="003654BC"/>
    <w:rsid w:val="00395CF8"/>
    <w:rsid w:val="003B2866"/>
    <w:rsid w:val="003B600C"/>
    <w:rsid w:val="003B67FA"/>
    <w:rsid w:val="003F0883"/>
    <w:rsid w:val="004432CF"/>
    <w:rsid w:val="00444AB5"/>
    <w:rsid w:val="0044577F"/>
    <w:rsid w:val="004945D5"/>
    <w:rsid w:val="004E762B"/>
    <w:rsid w:val="005A30FA"/>
    <w:rsid w:val="005A601D"/>
    <w:rsid w:val="005E18BB"/>
    <w:rsid w:val="005F451F"/>
    <w:rsid w:val="006301E2"/>
    <w:rsid w:val="00650AAB"/>
    <w:rsid w:val="00650DC0"/>
    <w:rsid w:val="006530BB"/>
    <w:rsid w:val="00655D86"/>
    <w:rsid w:val="006C7409"/>
    <w:rsid w:val="007C6308"/>
    <w:rsid w:val="00835D88"/>
    <w:rsid w:val="00840B1F"/>
    <w:rsid w:val="00856F71"/>
    <w:rsid w:val="008C21CB"/>
    <w:rsid w:val="00950400"/>
    <w:rsid w:val="009617AC"/>
    <w:rsid w:val="00987F28"/>
    <w:rsid w:val="009953A9"/>
    <w:rsid w:val="00997EAC"/>
    <w:rsid w:val="009B10A0"/>
    <w:rsid w:val="009F1CB9"/>
    <w:rsid w:val="00A90CBF"/>
    <w:rsid w:val="00AB68CA"/>
    <w:rsid w:val="00AE2A9B"/>
    <w:rsid w:val="00AE45BD"/>
    <w:rsid w:val="00B1767E"/>
    <w:rsid w:val="00B22956"/>
    <w:rsid w:val="00B70050"/>
    <w:rsid w:val="00B86376"/>
    <w:rsid w:val="00C57AD4"/>
    <w:rsid w:val="00C86305"/>
    <w:rsid w:val="00CA5CBE"/>
    <w:rsid w:val="00CA6268"/>
    <w:rsid w:val="00CE4B0A"/>
    <w:rsid w:val="00CF49AF"/>
    <w:rsid w:val="00D803AE"/>
    <w:rsid w:val="00DA51CA"/>
    <w:rsid w:val="00DC5BDF"/>
    <w:rsid w:val="00DD5561"/>
    <w:rsid w:val="00E154F4"/>
    <w:rsid w:val="00E476A8"/>
    <w:rsid w:val="00E75B41"/>
    <w:rsid w:val="00EB1267"/>
    <w:rsid w:val="00ED0F87"/>
    <w:rsid w:val="00F054BA"/>
    <w:rsid w:val="00F17BF0"/>
    <w:rsid w:val="00FE0342"/>
    <w:rsid w:val="00FF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3084E"/>
  <w15:docId w15:val="{308413A2-B519-4D18-A8C2-15D9FD2CF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mbria" w:eastAsia="Cambria" w:hAnsi="Cambria" w:cs="Cambria"/>
    </w:rPr>
  </w:style>
  <w:style w:type="paragraph" w:styleId="1">
    <w:name w:val="heading 1"/>
    <w:basedOn w:val="a"/>
    <w:uiPriority w:val="9"/>
    <w:qFormat/>
    <w:pPr>
      <w:ind w:left="1134" w:hanging="323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26"/>
      <w:ind w:left="1289" w:hanging="478"/>
      <w:outlineLvl w:val="1"/>
    </w:pPr>
    <w:rPr>
      <w:rFonts w:ascii="Calibri" w:eastAsia="Calibri" w:hAnsi="Calibri" w:cs="Calibri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126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Title"/>
    <w:basedOn w:val="a"/>
    <w:uiPriority w:val="10"/>
    <w:qFormat/>
    <w:pPr>
      <w:ind w:left="497" w:right="979"/>
      <w:jc w:val="center"/>
    </w:pPr>
    <w:rPr>
      <w:rFonts w:ascii="Calibri" w:eastAsia="Calibri" w:hAnsi="Calibri" w:cs="Calibri"/>
      <w:sz w:val="34"/>
      <w:szCs w:val="34"/>
    </w:rPr>
  </w:style>
  <w:style w:type="paragraph" w:styleId="a6">
    <w:name w:val="List Paragraph"/>
    <w:basedOn w:val="a"/>
    <w:uiPriority w:val="1"/>
    <w:qFormat/>
    <w:pPr>
      <w:ind w:left="1221" w:hanging="198"/>
    </w:pPr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  <w:style w:type="character" w:styleId="a7">
    <w:name w:val="annotation reference"/>
    <w:basedOn w:val="a0"/>
    <w:uiPriority w:val="99"/>
    <w:semiHidden/>
    <w:unhideWhenUsed/>
    <w:rsid w:val="00997EAC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997EAC"/>
  </w:style>
  <w:style w:type="character" w:customStyle="1" w:styleId="a9">
    <w:name w:val="批注文字 字符"/>
    <w:basedOn w:val="a0"/>
    <w:link w:val="a8"/>
    <w:uiPriority w:val="99"/>
    <w:semiHidden/>
    <w:rsid w:val="00997EAC"/>
    <w:rPr>
      <w:rFonts w:ascii="Cambria" w:eastAsia="Cambria" w:hAnsi="Cambria" w:cs="Cambria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97EA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97EAC"/>
    <w:rPr>
      <w:rFonts w:ascii="Cambria" w:eastAsia="Cambria" w:hAnsi="Cambria" w:cs="Cambria"/>
      <w:b/>
      <w:bCs/>
    </w:rPr>
  </w:style>
  <w:style w:type="character" w:customStyle="1" w:styleId="a4">
    <w:name w:val="正文文本 字符"/>
    <w:basedOn w:val="a0"/>
    <w:link w:val="a3"/>
    <w:uiPriority w:val="1"/>
    <w:rsid w:val="00AE2A9B"/>
    <w:rPr>
      <w:rFonts w:ascii="Cambria" w:eastAsia="Cambria" w:hAnsi="Cambria" w:cs="Cambria"/>
      <w:sz w:val="20"/>
      <w:szCs w:val="20"/>
    </w:rPr>
  </w:style>
  <w:style w:type="character" w:customStyle="1" w:styleId="30">
    <w:name w:val="标题 3 字符"/>
    <w:basedOn w:val="a0"/>
    <w:link w:val="3"/>
    <w:uiPriority w:val="9"/>
    <w:semiHidden/>
    <w:rsid w:val="00EB1267"/>
    <w:rPr>
      <w:rFonts w:ascii="Cambria" w:eastAsia="Cambria" w:hAnsi="Cambria" w:cs="Cambria"/>
      <w:b/>
      <w:bCs/>
      <w:sz w:val="32"/>
      <w:szCs w:val="32"/>
    </w:rPr>
  </w:style>
  <w:style w:type="paragraph" w:styleId="ac">
    <w:name w:val="header"/>
    <w:basedOn w:val="a"/>
    <w:link w:val="ad"/>
    <w:uiPriority w:val="99"/>
    <w:unhideWhenUsed/>
    <w:rsid w:val="009504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950400"/>
    <w:rPr>
      <w:rFonts w:ascii="Cambria" w:eastAsia="Cambria" w:hAnsi="Cambria" w:cs="Cambria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504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950400"/>
    <w:rPr>
      <w:rFonts w:ascii="Cambria" w:eastAsia="Cambria" w:hAnsi="Cambria" w:cs="Cambria"/>
      <w:sz w:val="18"/>
      <w:szCs w:val="18"/>
    </w:rPr>
  </w:style>
  <w:style w:type="character" w:styleId="af0">
    <w:name w:val="Hyperlink"/>
    <w:basedOn w:val="a0"/>
    <w:uiPriority w:val="99"/>
    <w:unhideWhenUsed/>
    <w:rsid w:val="00A90CBF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A90C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3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36</cp:revision>
  <dcterms:created xsi:type="dcterms:W3CDTF">2024-01-18T07:51:00Z</dcterms:created>
  <dcterms:modified xsi:type="dcterms:W3CDTF">2024-02-01T01:34:00Z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2024-01-18T00:00:00Z</vt:filetime>
  </property>
  <property fmtid="{D5CDD505-2E9C-101B-9397-08002B2CF9AE}" pid="5" name="Producer">
    <vt:lpwstr>Acrobat Distiller 22.0 (Windows)</vt:lpwstr>
  </property>
</Properties>
</file>