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AE88D" w14:textId="28F13308" w:rsidR="009279B9" w:rsidRDefault="009279B9" w:rsidP="009279B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E389E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E389E">
        <w:rPr>
          <w:rFonts w:ascii="Times New Roman" w:hAnsi="Times New Roman" w:cs="Times New Roman"/>
          <w:sz w:val="24"/>
          <w:szCs w:val="24"/>
        </w:rPr>
        <w:t xml:space="preserve">: Top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E389E">
        <w:rPr>
          <w:rFonts w:ascii="Times New Roman" w:hAnsi="Times New Roman" w:cs="Times New Roman"/>
          <w:sz w:val="24"/>
          <w:szCs w:val="24"/>
        </w:rPr>
        <w:t xml:space="preserve">hemes </w:t>
      </w:r>
      <w:r>
        <w:rPr>
          <w:rFonts w:ascii="Times New Roman" w:hAnsi="Times New Roman" w:cs="Times New Roman"/>
          <w:sz w:val="24"/>
          <w:szCs w:val="24"/>
        </w:rPr>
        <w:t xml:space="preserve">and illustrative comments derived </w:t>
      </w:r>
      <w:r w:rsidRPr="00AE389E">
        <w:rPr>
          <w:rFonts w:ascii="Times New Roman" w:hAnsi="Times New Roman" w:cs="Times New Roman"/>
          <w:sz w:val="24"/>
          <w:szCs w:val="24"/>
        </w:rPr>
        <w:t xml:space="preserve">from the thematic analysis of </w:t>
      </w:r>
      <w:r>
        <w:rPr>
          <w:rFonts w:ascii="Times New Roman" w:hAnsi="Times New Roman" w:cs="Times New Roman"/>
          <w:sz w:val="24"/>
          <w:szCs w:val="24"/>
        </w:rPr>
        <w:t>participant</w:t>
      </w:r>
      <w:r w:rsidRPr="00AE389E">
        <w:rPr>
          <w:rFonts w:ascii="Times New Roman" w:hAnsi="Times New Roman" w:cs="Times New Roman"/>
          <w:sz w:val="24"/>
          <w:szCs w:val="24"/>
        </w:rPr>
        <w:t xml:space="preserve"> </w:t>
      </w:r>
      <w:r w:rsidR="00DD3150">
        <w:rPr>
          <w:rFonts w:ascii="Times New Roman" w:hAnsi="Times New Roman" w:cs="Times New Roman"/>
          <w:sz w:val="24"/>
          <w:szCs w:val="24"/>
        </w:rPr>
        <w:t>SUGGESTIONS FOR IMPROVING</w:t>
      </w:r>
      <w:r>
        <w:rPr>
          <w:rFonts w:ascii="Times New Roman" w:hAnsi="Times New Roman" w:cs="Times New Roman"/>
          <w:sz w:val="24"/>
          <w:szCs w:val="24"/>
        </w:rPr>
        <w:t xml:space="preserve"> the MCI-VR System</w:t>
      </w:r>
    </w:p>
    <w:tbl>
      <w:tblPr>
        <w:tblStyle w:val="TableGrid"/>
        <w:tblW w:w="9760" w:type="dxa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2423"/>
        <w:gridCol w:w="1071"/>
        <w:gridCol w:w="6"/>
        <w:gridCol w:w="6260"/>
      </w:tblGrid>
      <w:tr w:rsidR="009279B9" w14:paraId="7E9C2273" w14:textId="77777777" w:rsidTr="00DD3150">
        <w:trPr>
          <w:trHeight w:val="432"/>
        </w:trPr>
        <w:tc>
          <w:tcPr>
            <w:tcW w:w="2423" w:type="dxa"/>
            <w:vAlign w:val="bottom"/>
          </w:tcPr>
          <w:p w14:paraId="555851AC" w14:textId="77777777" w:rsidR="009279B9" w:rsidRPr="00183A9F" w:rsidRDefault="009279B9" w:rsidP="00DD315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83A9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Theme</w:t>
            </w:r>
          </w:p>
        </w:tc>
        <w:tc>
          <w:tcPr>
            <w:tcW w:w="950" w:type="dxa"/>
            <w:vAlign w:val="bottom"/>
          </w:tcPr>
          <w:p w14:paraId="38421544" w14:textId="77777777" w:rsidR="009279B9" w:rsidRPr="00183A9F" w:rsidRDefault="009279B9" w:rsidP="00DD315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83A9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Counts</w:t>
            </w:r>
          </w:p>
        </w:tc>
        <w:tc>
          <w:tcPr>
            <w:tcW w:w="6387" w:type="dxa"/>
            <w:gridSpan w:val="2"/>
            <w:vAlign w:val="bottom"/>
          </w:tcPr>
          <w:p w14:paraId="5A36AD1D" w14:textId="77777777" w:rsidR="009279B9" w:rsidRPr="00183A9F" w:rsidRDefault="009279B9" w:rsidP="00DD315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83A9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Illustrative Comment(s)</w:t>
            </w:r>
          </w:p>
        </w:tc>
      </w:tr>
      <w:tr w:rsidR="009279B9" w14:paraId="51D997EC" w14:textId="77777777" w:rsidTr="00DD3150">
        <w:trPr>
          <w:trHeight w:val="720"/>
        </w:trPr>
        <w:tc>
          <w:tcPr>
            <w:tcW w:w="2423" w:type="dxa"/>
            <w:vAlign w:val="center"/>
          </w:tcPr>
          <w:p w14:paraId="46E28BB7" w14:textId="77777777" w:rsidR="009279B9" w:rsidRDefault="009279B9" w:rsidP="00374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Modify system by improving features</w:t>
            </w:r>
          </w:p>
        </w:tc>
        <w:tc>
          <w:tcPr>
            <w:tcW w:w="950" w:type="dxa"/>
            <w:vAlign w:val="center"/>
          </w:tcPr>
          <w:p w14:paraId="7C16C1B8" w14:textId="77777777" w:rsidR="009279B9" w:rsidRDefault="009279B9" w:rsidP="00374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N=52</w:t>
            </w:r>
          </w:p>
          <w:p w14:paraId="1012B2AC" w14:textId="77777777" w:rsidR="009279B9" w:rsidRDefault="009279B9" w:rsidP="00374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7" w:type="dxa"/>
            <w:gridSpan w:val="2"/>
            <w:vAlign w:val="center"/>
          </w:tcPr>
          <w:p w14:paraId="385D29A8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36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“The one thing is it would be great if patients were a bit more interactive in their responses so that trainees could practice asking other questions and getting answers.”</w:t>
            </w:r>
          </w:p>
          <w:p w14:paraId="6913DC35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9F3D6B7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Pr="003A2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Better graphics but these weren't bad by any means.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</w:p>
          <w:p w14:paraId="5A80EED0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F569494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“Need p</w:t>
            </w:r>
            <w:r w:rsidRPr="003A2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atient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 to</w:t>
            </w:r>
            <w:r w:rsidRPr="003A2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respond quicker when asked questions.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</w:p>
          <w:p w14:paraId="578EC4A3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B1A7703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Pr="00EE6A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Some patients did not respond well to voice commands until the second or third request.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</w:p>
          <w:p w14:paraId="615460BD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D102AC4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“M</w:t>
            </w:r>
            <w:r w:rsidRPr="00EE6A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ake it easier to see chest injury</w:t>
            </w:r>
            <w:r>
              <w:t xml:space="preserve">. </w:t>
            </w:r>
            <w:r w:rsidRPr="00EE6A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Unclear if patient had burn or crushing chest injury - which influenced management.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</w:p>
          <w:p w14:paraId="7045A7EC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B47F95A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Pr="00EE6A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 needle decompression didn't work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.”</w:t>
            </w:r>
          </w:p>
          <w:p w14:paraId="5335CBD5" w14:textId="77777777" w:rsidR="009279B9" w:rsidRPr="004836C8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279B9" w14:paraId="7AE5C547" w14:textId="77777777" w:rsidTr="00DD3150">
        <w:trPr>
          <w:trHeight w:val="720"/>
        </w:trPr>
        <w:tc>
          <w:tcPr>
            <w:tcW w:w="2423" w:type="dxa"/>
            <w:tcBorders>
              <w:top w:val="nil"/>
            </w:tcBorders>
            <w:vAlign w:val="center"/>
          </w:tcPr>
          <w:p w14:paraId="23A62801" w14:textId="77777777" w:rsidR="009279B9" w:rsidRDefault="009279B9" w:rsidP="00374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Modify system by adding features</w:t>
            </w:r>
          </w:p>
        </w:tc>
        <w:tc>
          <w:tcPr>
            <w:tcW w:w="956" w:type="dxa"/>
            <w:gridSpan w:val="2"/>
            <w:tcBorders>
              <w:top w:val="nil"/>
            </w:tcBorders>
            <w:vAlign w:val="center"/>
          </w:tcPr>
          <w:p w14:paraId="38597E16" w14:textId="77777777" w:rsidR="009279B9" w:rsidRDefault="009279B9" w:rsidP="00DD3150">
            <w:pPr>
              <w:ind w:left="197"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N=49</w:t>
            </w:r>
          </w:p>
        </w:tc>
        <w:tc>
          <w:tcPr>
            <w:tcW w:w="6381" w:type="dxa"/>
            <w:tcBorders>
              <w:top w:val="nil"/>
            </w:tcBorders>
            <w:vAlign w:val="center"/>
          </w:tcPr>
          <w:p w14:paraId="5C46F605" w14:textId="77777777" w:rsidR="009279B9" w:rsidRPr="004836C8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36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“Add more scenarios, like a mass shooting.”</w:t>
            </w:r>
          </w:p>
          <w:p w14:paraId="29590A77" w14:textId="77777777" w:rsidR="009279B9" w:rsidRPr="004836C8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7F3393E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0" w:name="_Hlk157415751"/>
            <w:r w:rsidRPr="004836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“Make it multiplayer so crews can work in concert.”</w:t>
            </w:r>
          </w:p>
          <w:bookmarkEnd w:id="0"/>
          <w:p w14:paraId="28E7DA57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1AFF4C6" w14:textId="77777777" w:rsidR="009279B9" w:rsidRPr="004836C8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Pr="004836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Add more responders or the next step in setting up transport from the collection point.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</w:p>
          <w:p w14:paraId="364E4079" w14:textId="77777777" w:rsidR="009279B9" w:rsidRPr="004836C8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30C350D" w14:textId="77777777" w:rsidR="009279B9" w:rsidRPr="004836C8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36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“Add more tools to the med kit like trauma sheers, chest seals, and stethoscope.”</w:t>
            </w:r>
          </w:p>
          <w:p w14:paraId="365C1E6C" w14:textId="77777777" w:rsidR="009279B9" w:rsidRPr="004836C8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707E1E4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36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“Give us option to remove clothing on patients to reveal injuries.”</w:t>
            </w:r>
          </w:p>
          <w:p w14:paraId="54719456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4547D09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Pr="004836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Dropping in actual buildings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 our</w:t>
            </w:r>
            <w:r w:rsidRPr="004836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jurisdiction.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</w:p>
          <w:p w14:paraId="584D9B48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44B1144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Pr="004836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Add chest seal for sucking chest wounds. Combat gauze is not a good intervention for packing chest and abdominal wounds. It is more well suited for inguinal injuries (which were not represented in this blast scenario.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</w:p>
          <w:p w14:paraId="3EE23E10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873B5EC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“H</w:t>
            </w:r>
            <w:r w:rsidRPr="00EE6A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ave a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visible </w:t>
            </w:r>
            <w:r w:rsidRPr="00EE6A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time clock counting down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during the encounter</w:t>
            </w:r>
            <w:r w:rsidRPr="00EE6A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</w:p>
          <w:p w14:paraId="5A16C47F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67D2AF5" w14:textId="77777777" w:rsidR="009279B9" w:rsidRPr="004836C8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1" w:name="_Hlk157415395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“Make patient status</w:t>
            </w:r>
            <w:r w:rsidRPr="00DE64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change during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the </w:t>
            </w:r>
            <w:r w:rsidRPr="00DE64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exercise.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  <w:bookmarkEnd w:id="1"/>
          </w:p>
        </w:tc>
      </w:tr>
      <w:tr w:rsidR="009279B9" w14:paraId="127C4FA9" w14:textId="77777777" w:rsidTr="00DD3150">
        <w:trPr>
          <w:trHeight w:val="720"/>
        </w:trPr>
        <w:tc>
          <w:tcPr>
            <w:tcW w:w="2423" w:type="dxa"/>
            <w:vAlign w:val="center"/>
          </w:tcPr>
          <w:p w14:paraId="5BCE318C" w14:textId="77777777" w:rsidR="009279B9" w:rsidRDefault="009279B9" w:rsidP="00374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Improve system reliability</w:t>
            </w:r>
          </w:p>
        </w:tc>
        <w:tc>
          <w:tcPr>
            <w:tcW w:w="956" w:type="dxa"/>
            <w:gridSpan w:val="2"/>
            <w:vAlign w:val="center"/>
          </w:tcPr>
          <w:p w14:paraId="104FB256" w14:textId="77777777" w:rsidR="009279B9" w:rsidRDefault="009279B9" w:rsidP="00DD3150">
            <w:pPr>
              <w:ind w:left="197"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N=33</w:t>
            </w:r>
          </w:p>
          <w:p w14:paraId="5C7944FD" w14:textId="77777777" w:rsidR="009279B9" w:rsidRDefault="009279B9" w:rsidP="00DD3150">
            <w:pPr>
              <w:ind w:left="197"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3587D25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36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“There were some glitches and lags with the system, like how the kit was often outside of my field of vision, so it was tough to grab it when needed.”</w:t>
            </w:r>
          </w:p>
          <w:p w14:paraId="64C5C91C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2C11AC1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Pr="003A2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Just work out some of the bugs and limitations. For example, treating a patient with needle decompression that did not get recognized.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</w:p>
          <w:p w14:paraId="152C20F4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8F8E504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Pr="003A2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Remedy the glitches, like disappearing medical kit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.”</w:t>
            </w:r>
          </w:p>
          <w:p w14:paraId="5F76A304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558C51D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Pr="003A2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 lag between the device and the computer running it was distracting one or two times.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</w:p>
          <w:p w14:paraId="198EE29F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998B59F" w14:textId="77777777" w:rsidR="009279B9" w:rsidRPr="004836C8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Pr="00EE6A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There were some glitches and lags with the system, like how the kit was often outside of my field of vision, so it was tough to grab it when needed.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</w:p>
        </w:tc>
      </w:tr>
      <w:tr w:rsidR="009279B9" w14:paraId="230EC447" w14:textId="77777777" w:rsidTr="00DD3150">
        <w:trPr>
          <w:trHeight w:val="720"/>
        </w:trPr>
        <w:tc>
          <w:tcPr>
            <w:tcW w:w="2423" w:type="dxa"/>
            <w:vAlign w:val="center"/>
          </w:tcPr>
          <w:p w14:paraId="4608B107" w14:textId="77777777" w:rsidR="009279B9" w:rsidRDefault="009279B9" w:rsidP="00374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33">
              <w:rPr>
                <w:rFonts w:ascii="Times New Roman" w:hAnsi="Times New Roman" w:cs="Times New Roman"/>
                <w:sz w:val="24"/>
                <w:szCs w:val="24"/>
              </w:rPr>
              <w:t>Make scenario more chaotic/challen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3A2333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</w:p>
        </w:tc>
        <w:tc>
          <w:tcPr>
            <w:tcW w:w="956" w:type="dxa"/>
            <w:gridSpan w:val="2"/>
            <w:vAlign w:val="center"/>
          </w:tcPr>
          <w:p w14:paraId="567C40F1" w14:textId="77777777" w:rsidR="009279B9" w:rsidRDefault="009279B9" w:rsidP="00DD3150">
            <w:pPr>
              <w:ind w:left="197"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450DD" w14:textId="77777777" w:rsidR="009279B9" w:rsidRDefault="009279B9" w:rsidP="00DD3150">
            <w:pPr>
              <w:ind w:left="197"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N=23</w:t>
            </w:r>
          </w:p>
        </w:tc>
        <w:tc>
          <w:tcPr>
            <w:tcW w:w="6381" w:type="dxa"/>
            <w:vAlign w:val="center"/>
          </w:tcPr>
          <w:p w14:paraId="272F1D08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Pr="003A2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Background noise and radio traffic would make it more challenging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.”</w:t>
            </w:r>
          </w:p>
          <w:p w14:paraId="5579815D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164B53D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2" w:name="_Hlk157415356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Pr="003A2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Building on this to add more stressors or distractions would be great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.”</w:t>
            </w:r>
          </w:p>
          <w:bookmarkEnd w:id="2"/>
          <w:p w14:paraId="7F89A093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DE2292D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Pr="003A2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More chaos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-distractions, noise, screaming.”</w:t>
            </w:r>
          </w:p>
          <w:p w14:paraId="48529444" w14:textId="77777777" w:rsidR="009279B9" w:rsidRPr="004836C8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279B9" w14:paraId="1EF984B8" w14:textId="77777777" w:rsidTr="00DD3150">
        <w:trPr>
          <w:trHeight w:val="720"/>
        </w:trPr>
        <w:tc>
          <w:tcPr>
            <w:tcW w:w="2423" w:type="dxa"/>
            <w:vAlign w:val="center"/>
          </w:tcPr>
          <w:p w14:paraId="088CADE4" w14:textId="77777777" w:rsidR="009279B9" w:rsidRDefault="009279B9" w:rsidP="00374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Improve orientation/preparation for VR</w:t>
            </w:r>
          </w:p>
        </w:tc>
        <w:tc>
          <w:tcPr>
            <w:tcW w:w="956" w:type="dxa"/>
            <w:gridSpan w:val="2"/>
            <w:vAlign w:val="center"/>
          </w:tcPr>
          <w:p w14:paraId="17F7ABFE" w14:textId="77777777" w:rsidR="009279B9" w:rsidRDefault="009279B9" w:rsidP="00DD3150">
            <w:pPr>
              <w:ind w:left="197"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N=22</w:t>
            </w:r>
          </w:p>
          <w:p w14:paraId="138DF08A" w14:textId="77777777" w:rsidR="009279B9" w:rsidRDefault="009279B9" w:rsidP="00DD3150">
            <w:pPr>
              <w:ind w:left="197"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75199A0" w14:textId="77777777" w:rsidR="009279B9" w:rsidRPr="004836C8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Pr="004836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 needed a little more practice opening med kit and moving. But was not an issue for very long.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</w:p>
          <w:p w14:paraId="207F7182" w14:textId="77777777" w:rsidR="009279B9" w:rsidRPr="004836C8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4324EA9" w14:textId="77777777" w:rsidR="009279B9" w:rsidRPr="004836C8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bookmarkStart w:id="3" w:name="_Hlk157415895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“</w:t>
            </w:r>
            <w:r w:rsidRPr="004836C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 little more time familiarizing with the </w:t>
            </w:r>
            <w:proofErr w:type="gramStart"/>
            <w:r w:rsidRPr="004836C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controls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”</w:t>
            </w:r>
          </w:p>
          <w:bookmarkEnd w:id="3"/>
          <w:p w14:paraId="29007958" w14:textId="77777777" w:rsidR="009279B9" w:rsidRPr="004836C8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23BF78B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Pr="004836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More acclimation before event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</w:p>
          <w:p w14:paraId="2194496B" w14:textId="77777777" w:rsidR="009279B9" w:rsidRPr="004836C8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0D15102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Pr="004836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More time to prepare for those have never used it.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</w:p>
          <w:p w14:paraId="091D89FA" w14:textId="77777777" w:rsidR="009279B9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D4303E7" w14:textId="77777777" w:rsidR="009279B9" w:rsidRPr="004836C8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Pr="00EE0E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 did not realize the gray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-expectant </w:t>
            </w:r>
            <w:r w:rsidRPr="00EE0E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tag was in the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kit until </w:t>
            </w:r>
            <w:r w:rsidRPr="00EE0E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 feedback at the end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.”</w:t>
            </w:r>
          </w:p>
        </w:tc>
      </w:tr>
      <w:tr w:rsidR="009279B9" w14:paraId="68D0F276" w14:textId="77777777" w:rsidTr="00DD3150">
        <w:trPr>
          <w:trHeight w:val="720"/>
        </w:trPr>
        <w:tc>
          <w:tcPr>
            <w:tcW w:w="2423" w:type="dxa"/>
            <w:vAlign w:val="center"/>
          </w:tcPr>
          <w:p w14:paraId="65654B7A" w14:textId="77777777" w:rsidR="009279B9" w:rsidRDefault="009279B9" w:rsidP="00374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6F5">
              <w:rPr>
                <w:rFonts w:ascii="Times New Roman" w:hAnsi="Times New Roman" w:cs="Times New Roman"/>
                <w:sz w:val="24"/>
                <w:szCs w:val="24"/>
              </w:rPr>
              <w:t>Make system more available</w:t>
            </w:r>
          </w:p>
        </w:tc>
        <w:tc>
          <w:tcPr>
            <w:tcW w:w="956" w:type="dxa"/>
            <w:gridSpan w:val="2"/>
            <w:vAlign w:val="center"/>
          </w:tcPr>
          <w:p w14:paraId="7A0D6FD8" w14:textId="77777777" w:rsidR="009279B9" w:rsidRDefault="009279B9" w:rsidP="00DD3150">
            <w:pPr>
              <w:ind w:left="197"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N=13</w:t>
            </w:r>
          </w:p>
        </w:tc>
        <w:tc>
          <w:tcPr>
            <w:tcW w:w="6381" w:type="dxa"/>
            <w:vAlign w:val="center"/>
          </w:tcPr>
          <w:p w14:paraId="70889A37" w14:textId="77777777" w:rsidR="009279B9" w:rsidRPr="002336F5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36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“Do it again in 6 months or a year to see if or how we've improved.”</w:t>
            </w:r>
          </w:p>
          <w:p w14:paraId="43912DC9" w14:textId="77777777" w:rsidR="009279B9" w:rsidRPr="002336F5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39650F6" w14:textId="77777777" w:rsidR="009279B9" w:rsidRPr="002336F5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36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“Make it easy for use individually outside of work.”</w:t>
            </w:r>
          </w:p>
          <w:p w14:paraId="28ACB826" w14:textId="77777777" w:rsidR="009279B9" w:rsidRPr="002336F5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52147ED" w14:textId="77777777" w:rsidR="009279B9" w:rsidRPr="002336F5" w:rsidRDefault="009279B9" w:rsidP="00DD3150">
            <w:pPr>
              <w:ind w:left="197" w:right="115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 w:rsidRPr="002336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More opportunities to try it.”</w:t>
            </w:r>
          </w:p>
        </w:tc>
      </w:tr>
    </w:tbl>
    <w:p w14:paraId="1CD36910" w14:textId="637E4742" w:rsidR="00A63C6B" w:rsidRDefault="00A63C6B" w:rsidP="007A3173">
      <w:pPr>
        <w:tabs>
          <w:tab w:val="left" w:pos="11205"/>
        </w:tabs>
        <w:spacing w:line="480" w:lineRule="auto"/>
      </w:pPr>
    </w:p>
    <w:sectPr w:rsidR="00A63C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C6B"/>
    <w:rsid w:val="00017177"/>
    <w:rsid w:val="00096968"/>
    <w:rsid w:val="000F0316"/>
    <w:rsid w:val="00183A9F"/>
    <w:rsid w:val="001926BD"/>
    <w:rsid w:val="001F05B4"/>
    <w:rsid w:val="002E7D10"/>
    <w:rsid w:val="00364C08"/>
    <w:rsid w:val="003A2333"/>
    <w:rsid w:val="004836C8"/>
    <w:rsid w:val="004A1A16"/>
    <w:rsid w:val="00544844"/>
    <w:rsid w:val="00557FDD"/>
    <w:rsid w:val="005F5D8C"/>
    <w:rsid w:val="0061267B"/>
    <w:rsid w:val="0068336B"/>
    <w:rsid w:val="006D58D6"/>
    <w:rsid w:val="00701F80"/>
    <w:rsid w:val="0070781F"/>
    <w:rsid w:val="0074767B"/>
    <w:rsid w:val="00791669"/>
    <w:rsid w:val="007A3173"/>
    <w:rsid w:val="007E092A"/>
    <w:rsid w:val="008B1DC9"/>
    <w:rsid w:val="008B2F46"/>
    <w:rsid w:val="008B3B82"/>
    <w:rsid w:val="008C6E64"/>
    <w:rsid w:val="009279B9"/>
    <w:rsid w:val="00972C26"/>
    <w:rsid w:val="00A63C6B"/>
    <w:rsid w:val="00AC316F"/>
    <w:rsid w:val="00B3035E"/>
    <w:rsid w:val="00B7028A"/>
    <w:rsid w:val="00B9240F"/>
    <w:rsid w:val="00C04E97"/>
    <w:rsid w:val="00C1167A"/>
    <w:rsid w:val="00C217B1"/>
    <w:rsid w:val="00C25DD4"/>
    <w:rsid w:val="00C5332E"/>
    <w:rsid w:val="00C73228"/>
    <w:rsid w:val="00C76615"/>
    <w:rsid w:val="00C836C4"/>
    <w:rsid w:val="00C95374"/>
    <w:rsid w:val="00D070BF"/>
    <w:rsid w:val="00D1329F"/>
    <w:rsid w:val="00D55216"/>
    <w:rsid w:val="00D84D40"/>
    <w:rsid w:val="00DD14AA"/>
    <w:rsid w:val="00DD3150"/>
    <w:rsid w:val="00DE646F"/>
    <w:rsid w:val="00E803D8"/>
    <w:rsid w:val="00E84BC7"/>
    <w:rsid w:val="00EA0A4D"/>
    <w:rsid w:val="00EE0E31"/>
    <w:rsid w:val="00EE3907"/>
    <w:rsid w:val="00EE6A26"/>
    <w:rsid w:val="00EF16D8"/>
    <w:rsid w:val="00F05E37"/>
    <w:rsid w:val="00F54A9C"/>
    <w:rsid w:val="00F7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A1A23"/>
  <w15:chartTrackingRefBased/>
  <w15:docId w15:val="{5846023C-A8A1-4942-9AD7-92F98B6B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6C4"/>
    <w:pPr>
      <w:spacing w:after="0" w:line="24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6B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926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26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26BD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6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6C4"/>
    <w:rPr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C836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3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Way, David</dc:creator>
  <cp:keywords/>
  <dc:description/>
  <cp:lastModifiedBy>David</cp:lastModifiedBy>
  <cp:revision>3</cp:revision>
  <dcterms:created xsi:type="dcterms:W3CDTF">2024-01-31T19:17:00Z</dcterms:created>
  <dcterms:modified xsi:type="dcterms:W3CDTF">2024-01-31T19:22:00Z</dcterms:modified>
</cp:coreProperties>
</file>