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E742" w14:textId="7BA3E945" w:rsidR="00101145" w:rsidRDefault="00A2425B" w:rsidP="00101145">
      <w:pPr>
        <w:pStyle w:val="Heading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Additional file 3</w:t>
      </w:r>
    </w:p>
    <w:p w14:paraId="5A38E4D1" w14:textId="77777777" w:rsidR="00A2425B" w:rsidRPr="00A2425B" w:rsidRDefault="00A2425B" w:rsidP="00A2425B">
      <w:pPr>
        <w:rPr>
          <w:lang w:val="en-US"/>
        </w:rPr>
      </w:pPr>
    </w:p>
    <w:p w14:paraId="119F7EF6" w14:textId="08E454AD" w:rsidR="00A012F1" w:rsidRDefault="00A012F1" w:rsidP="0076002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 w:rsidR="00760028">
        <w:rPr>
          <w:noProof/>
        </w:rPr>
        <w:drawing>
          <wp:inline distT="0" distB="0" distL="0" distR="0" wp14:anchorId="6927D831" wp14:editId="741FF419">
            <wp:extent cx="2695492" cy="2797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742" cy="283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028" w:rsidRPr="00760028">
        <w:rPr>
          <w:noProof/>
        </w:rPr>
        <w:t xml:space="preserve"> </w:t>
      </w:r>
      <w:r w:rsidR="00760028">
        <w:rPr>
          <w:noProof/>
        </w:rPr>
        <w:drawing>
          <wp:inline distT="0" distB="0" distL="0" distR="0" wp14:anchorId="7211D1F2" wp14:editId="248F2CC4">
            <wp:extent cx="2965837" cy="2776569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3778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65FC7" w14:textId="56652CBC" w:rsidR="00A012F1" w:rsidRDefault="00A012F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CEDBA" w14:textId="74CE334E" w:rsidR="00A012F1" w:rsidRDefault="00A2425B" w:rsidP="00377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Additional file 3</w:t>
      </w:r>
      <w:r w:rsidR="00A012F1" w:rsidRPr="00A012F1">
        <w:rPr>
          <w:rFonts w:ascii="Times New Roman" w:hAnsi="Times New Roman" w:cs="Times New Roman"/>
          <w:b/>
          <w:bCs/>
          <w:sz w:val="24"/>
          <w:szCs w:val="24"/>
        </w:rPr>
        <w:t xml:space="preserve">: Measurement of barrier integrity (TEER, Ohm.cm²) in </w:t>
      </w:r>
      <w:proofErr w:type="spellStart"/>
      <w:r w:rsidR="00A012F1" w:rsidRPr="00A012F1">
        <w:rPr>
          <w:rFonts w:ascii="Times New Roman" w:hAnsi="Times New Roman" w:cs="Times New Roman"/>
          <w:b/>
          <w:bCs/>
          <w:sz w:val="24"/>
          <w:szCs w:val="24"/>
        </w:rPr>
        <w:t>MucilAir</w:t>
      </w:r>
      <w:proofErr w:type="spellEnd"/>
      <w:r w:rsidR="00A012F1" w:rsidRPr="00A012F1">
        <w:rPr>
          <w:rFonts w:ascii="Times New Roman" w:hAnsi="Times New Roman" w:cs="Times New Roman"/>
          <w:b/>
          <w:bCs/>
          <w:sz w:val="24"/>
          <w:szCs w:val="24"/>
        </w:rPr>
        <w:t xml:space="preserve">™ 3 days before infection (A) and 9 days after infection (B) with different RSV-NICA aliquots. </w:t>
      </w:r>
      <w:r w:rsidR="00A012F1" w:rsidRPr="00A012F1">
        <w:rPr>
          <w:rFonts w:ascii="Times New Roman" w:hAnsi="Times New Roman" w:cs="Times New Roman"/>
          <w:sz w:val="24"/>
          <w:szCs w:val="24"/>
        </w:rPr>
        <w:t xml:space="preserve">Aliquots of the 3 vials from boxes J and L, respectively, were pooled and barrier integrity from the pools were determined before and after a freeze-thaw cycle. RSV Long-A was included as a positive virus control. Negative control did not include virus.  </w:t>
      </w:r>
    </w:p>
    <w:p w14:paraId="2005009B" w14:textId="25933584" w:rsidR="00A13D5D" w:rsidRDefault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3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C"/>
    <w:rsid w:val="00101145"/>
    <w:rsid w:val="00154878"/>
    <w:rsid w:val="001B0728"/>
    <w:rsid w:val="001C5EE4"/>
    <w:rsid w:val="001D34A9"/>
    <w:rsid w:val="00313FA2"/>
    <w:rsid w:val="003627C2"/>
    <w:rsid w:val="0037747D"/>
    <w:rsid w:val="00420800"/>
    <w:rsid w:val="004965B4"/>
    <w:rsid w:val="004A61B1"/>
    <w:rsid w:val="005A19E5"/>
    <w:rsid w:val="00653A55"/>
    <w:rsid w:val="00656D79"/>
    <w:rsid w:val="007179E2"/>
    <w:rsid w:val="00760028"/>
    <w:rsid w:val="007664D4"/>
    <w:rsid w:val="007C6D43"/>
    <w:rsid w:val="008A7479"/>
    <w:rsid w:val="008F6765"/>
    <w:rsid w:val="009A78E8"/>
    <w:rsid w:val="00A012F1"/>
    <w:rsid w:val="00A13D5D"/>
    <w:rsid w:val="00A17745"/>
    <w:rsid w:val="00A2425B"/>
    <w:rsid w:val="00A64492"/>
    <w:rsid w:val="00AE362B"/>
    <w:rsid w:val="00B76E4C"/>
    <w:rsid w:val="00B911AB"/>
    <w:rsid w:val="00C216CD"/>
    <w:rsid w:val="00CA269F"/>
    <w:rsid w:val="00D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652"/>
  <w15:chartTrackingRefBased/>
  <w15:docId w15:val="{BC4FF1E2-A51E-40BD-87FC-049D728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3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B91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1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1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A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Verstraelen</dc:creator>
  <cp:keywords/>
  <dc:description/>
  <cp:lastModifiedBy>An Jacobs</cp:lastModifiedBy>
  <cp:revision>2</cp:revision>
  <dcterms:created xsi:type="dcterms:W3CDTF">2024-01-29T07:42:00Z</dcterms:created>
  <dcterms:modified xsi:type="dcterms:W3CDTF">2024-01-29T07:42:00Z</dcterms:modified>
</cp:coreProperties>
</file>