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E03" w:rsidRPr="002E2FBF" w:rsidRDefault="00676E03" w:rsidP="00677157">
      <w:pPr>
        <w:pStyle w:val="a7"/>
        <w:spacing w:afterLines="50" w:after="156"/>
        <w:rPr>
          <w:rFonts w:cs="Times New Roman"/>
        </w:rPr>
      </w:pPr>
      <w:bookmarkStart w:id="0" w:name="OLE_LINK15"/>
      <w:bookmarkStart w:id="1" w:name="_Hlk152780493"/>
      <w:bookmarkStart w:id="2" w:name="_Hlk152780511"/>
      <w:bookmarkStart w:id="3" w:name="_Hlk140256524"/>
      <w:r w:rsidRPr="002E2FBF">
        <w:rPr>
          <w:rFonts w:cs="Times New Roman"/>
        </w:rPr>
        <w:t>A general strategy to</w:t>
      </w:r>
      <w:bookmarkEnd w:id="0"/>
      <w:r w:rsidRPr="002E2FBF">
        <w:rPr>
          <w:rFonts w:cs="Times New Roman"/>
        </w:rPr>
        <w:t xml:space="preserve"> significantly reduce thermal expansion and achieve high mechanical properties</w:t>
      </w:r>
      <w:bookmarkEnd w:id="1"/>
      <w:r w:rsidRPr="002E2FBF">
        <w:rPr>
          <w:rFonts w:cs="Times New Roman"/>
        </w:rPr>
        <w:t xml:space="preserve"> in iron alloys</w:t>
      </w:r>
    </w:p>
    <w:p w:rsidR="00676E03" w:rsidRPr="002E2FBF" w:rsidRDefault="00676E03" w:rsidP="00677157">
      <w:pPr>
        <w:rPr>
          <w:rFonts w:cs="Times New Roman"/>
          <w:sz w:val="22"/>
        </w:rPr>
      </w:pPr>
      <w:r w:rsidRPr="002E2FBF">
        <w:rPr>
          <w:rFonts w:eastAsiaTheme="minorEastAsia" w:cs="Times New Roman"/>
          <w:szCs w:val="28"/>
        </w:rPr>
        <w:t>Hao Lu</w:t>
      </w:r>
      <w:r w:rsidRPr="002E2FBF">
        <w:rPr>
          <w:rFonts w:eastAsiaTheme="minorEastAsia" w:cs="Times New Roman"/>
          <w:szCs w:val="28"/>
          <w:vertAlign w:val="superscript"/>
        </w:rPr>
        <w:t>1,7</w:t>
      </w:r>
      <w:r w:rsidRPr="002E2FBF">
        <w:rPr>
          <w:rFonts w:eastAsiaTheme="minorEastAsia" w:cs="Times New Roman"/>
          <w:szCs w:val="28"/>
        </w:rPr>
        <w:t>, Chang Zhou</w:t>
      </w:r>
      <w:r w:rsidRPr="002E2FBF">
        <w:rPr>
          <w:rFonts w:eastAsiaTheme="minorEastAsia" w:cs="Times New Roman"/>
          <w:szCs w:val="28"/>
          <w:vertAlign w:val="superscript"/>
        </w:rPr>
        <w:t>2,7</w:t>
      </w:r>
      <w:r w:rsidRPr="002E2FBF">
        <w:rPr>
          <w:rFonts w:eastAsiaTheme="minorEastAsia" w:cs="Times New Roman"/>
          <w:szCs w:val="28"/>
        </w:rPr>
        <w:t>, Yuzhu Song</w:t>
      </w:r>
      <w:r w:rsidRPr="002E2FBF">
        <w:rPr>
          <w:rFonts w:eastAsiaTheme="minorEastAsia" w:cs="Times New Roman"/>
          <w:szCs w:val="28"/>
          <w:vertAlign w:val="superscript"/>
        </w:rPr>
        <w:t>1*</w:t>
      </w:r>
      <w:r w:rsidRPr="002E2FBF">
        <w:rPr>
          <w:rFonts w:eastAsiaTheme="minorEastAsia" w:cs="Times New Roman"/>
          <w:szCs w:val="28"/>
        </w:rPr>
        <w:t>, Yuanpeng Zhang</w:t>
      </w:r>
      <w:r w:rsidRPr="002E2FBF">
        <w:rPr>
          <w:rFonts w:eastAsiaTheme="minorEastAsia" w:cs="Times New Roman"/>
          <w:szCs w:val="28"/>
          <w:vertAlign w:val="superscript"/>
        </w:rPr>
        <w:t>3</w:t>
      </w:r>
      <w:r w:rsidRPr="002E2FBF">
        <w:rPr>
          <w:rFonts w:eastAsiaTheme="minorEastAsia" w:cs="Times New Roman"/>
          <w:szCs w:val="28"/>
        </w:rPr>
        <w:t>, Yiming Wu</w:t>
      </w:r>
      <w:r w:rsidRPr="002E2FBF">
        <w:rPr>
          <w:rFonts w:eastAsiaTheme="minorEastAsia" w:cs="Times New Roman"/>
          <w:szCs w:val="28"/>
          <w:vertAlign w:val="superscript"/>
        </w:rPr>
        <w:t>4</w:t>
      </w:r>
      <w:r w:rsidRPr="002E2FBF">
        <w:rPr>
          <w:rFonts w:eastAsiaTheme="minorEastAsia" w:cs="Times New Roman"/>
          <w:szCs w:val="28"/>
        </w:rPr>
        <w:t>, Feixiang Long</w:t>
      </w:r>
      <w:r w:rsidRPr="002E2FBF">
        <w:rPr>
          <w:rFonts w:eastAsiaTheme="minorEastAsia" w:cs="Times New Roman"/>
          <w:szCs w:val="28"/>
          <w:vertAlign w:val="superscript"/>
        </w:rPr>
        <w:t>1</w:t>
      </w:r>
      <w:r w:rsidRPr="002E2FBF">
        <w:rPr>
          <w:rFonts w:eastAsiaTheme="minorEastAsia" w:cs="Times New Roman"/>
          <w:szCs w:val="28"/>
        </w:rPr>
        <w:t>, Yonghao Yao</w:t>
      </w:r>
      <w:r w:rsidRPr="002E2FBF">
        <w:rPr>
          <w:rFonts w:eastAsiaTheme="minorEastAsia" w:cs="Times New Roman"/>
          <w:szCs w:val="28"/>
          <w:vertAlign w:val="superscript"/>
        </w:rPr>
        <w:t>1</w:t>
      </w:r>
      <w:r w:rsidRPr="002E2FBF">
        <w:rPr>
          <w:rFonts w:eastAsiaTheme="minorEastAsia" w:cs="Times New Roman"/>
          <w:szCs w:val="28"/>
        </w:rPr>
        <w:t>, Jiazheng Hao</w:t>
      </w:r>
      <w:r w:rsidRPr="002E2FBF">
        <w:rPr>
          <w:rFonts w:eastAsiaTheme="minorEastAsia" w:cs="Times New Roman"/>
          <w:szCs w:val="28"/>
          <w:vertAlign w:val="superscript"/>
        </w:rPr>
        <w:t>5</w:t>
      </w:r>
      <w:r w:rsidRPr="002E2FBF">
        <w:rPr>
          <w:rFonts w:eastAsiaTheme="minorEastAsia" w:cs="Times New Roman"/>
          <w:szCs w:val="28"/>
        </w:rPr>
        <w:t>, Yan Chen</w:t>
      </w:r>
      <w:r w:rsidRPr="002E2FBF">
        <w:rPr>
          <w:rFonts w:eastAsiaTheme="minorEastAsia" w:cs="Times New Roman"/>
          <w:szCs w:val="28"/>
          <w:vertAlign w:val="superscript"/>
        </w:rPr>
        <w:t>3</w:t>
      </w:r>
      <w:r w:rsidRPr="002E2FBF">
        <w:rPr>
          <w:rFonts w:eastAsiaTheme="minorEastAsia" w:cs="Times New Roman"/>
          <w:szCs w:val="28"/>
        </w:rPr>
        <w:t>, Dunji Yu</w:t>
      </w:r>
      <w:r w:rsidRPr="002E2FBF">
        <w:rPr>
          <w:rFonts w:eastAsiaTheme="minorEastAsia" w:cs="Times New Roman"/>
          <w:szCs w:val="28"/>
          <w:vertAlign w:val="superscript"/>
        </w:rPr>
        <w:t>3</w:t>
      </w:r>
      <w:r w:rsidRPr="002E2FBF">
        <w:rPr>
          <w:rFonts w:eastAsiaTheme="minorEastAsia" w:cs="Times New Roman"/>
          <w:szCs w:val="28"/>
        </w:rPr>
        <w:t xml:space="preserve">, </w:t>
      </w:r>
      <w:r w:rsidRPr="002E2FBF">
        <w:rPr>
          <w:rFonts w:cs="Times New Roman"/>
          <w:szCs w:val="24"/>
        </w:rPr>
        <w:t>J. Jakob Schwiedrzik</w:t>
      </w:r>
      <w:r w:rsidRPr="002E2FBF">
        <w:rPr>
          <w:rFonts w:eastAsiaTheme="minorEastAsia" w:cs="Times New Roman"/>
          <w:szCs w:val="28"/>
          <w:vertAlign w:val="superscript"/>
        </w:rPr>
        <w:t>4</w:t>
      </w:r>
      <w:r w:rsidRPr="002E2FBF">
        <w:rPr>
          <w:rFonts w:eastAsiaTheme="minorEastAsia" w:cs="Times New Roman"/>
          <w:szCs w:val="28"/>
        </w:rPr>
        <w:t>, Ke An</w:t>
      </w:r>
      <w:r w:rsidRPr="002E2FBF">
        <w:rPr>
          <w:rFonts w:eastAsiaTheme="minorEastAsia" w:cs="Times New Roman"/>
          <w:szCs w:val="28"/>
          <w:vertAlign w:val="superscript"/>
        </w:rPr>
        <w:t>3</w:t>
      </w:r>
      <w:r w:rsidRPr="002E2FBF">
        <w:rPr>
          <w:rFonts w:eastAsiaTheme="minorEastAsia" w:cs="Times New Roman"/>
          <w:szCs w:val="28"/>
        </w:rPr>
        <w:t>, Lunhua He</w:t>
      </w:r>
      <w:r w:rsidRPr="002E2FBF">
        <w:rPr>
          <w:rFonts w:eastAsiaTheme="minorEastAsia" w:cs="Times New Roman"/>
          <w:szCs w:val="28"/>
          <w:vertAlign w:val="superscript"/>
        </w:rPr>
        <w:t>5</w:t>
      </w:r>
      <w:r w:rsidRPr="002E2FBF">
        <w:rPr>
          <w:rFonts w:eastAsiaTheme="minorEastAsia" w:cs="Times New Roman"/>
          <w:szCs w:val="28"/>
        </w:rPr>
        <w:t>, Zhaoping Lu</w:t>
      </w:r>
      <w:r w:rsidRPr="002E2FBF">
        <w:rPr>
          <w:rFonts w:eastAsiaTheme="minorEastAsia" w:cs="Times New Roman"/>
          <w:szCs w:val="28"/>
          <w:vertAlign w:val="superscript"/>
        </w:rPr>
        <w:t>2</w:t>
      </w:r>
      <w:r w:rsidRPr="002E2FBF">
        <w:rPr>
          <w:rFonts w:eastAsiaTheme="minorEastAsia" w:cs="Times New Roman"/>
          <w:szCs w:val="28"/>
        </w:rPr>
        <w:t>, Jun Chen</w:t>
      </w:r>
      <w:r w:rsidRPr="002E2FBF">
        <w:rPr>
          <w:rFonts w:eastAsiaTheme="minorEastAsia" w:cs="Times New Roman"/>
          <w:szCs w:val="28"/>
          <w:vertAlign w:val="superscript"/>
        </w:rPr>
        <w:t>1, 6*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1</w:t>
      </w:r>
      <w:r w:rsidRPr="002E2FBF">
        <w:rPr>
          <w:rFonts w:eastAsiaTheme="minorEastAsia" w:cs="Times New Roman"/>
          <w:sz w:val="24"/>
          <w:szCs w:val="28"/>
        </w:rPr>
        <w:t>Department of Physical Chemistry, Beijing Advanced Innovation Center for Materials Genome Engineering, University of Science and Technology Beijing, Beijing 100083, China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2</w:t>
      </w:r>
      <w:r w:rsidRPr="002E2FBF">
        <w:rPr>
          <w:rFonts w:eastAsiaTheme="minorEastAsia" w:cs="Times New Roman"/>
          <w:sz w:val="24"/>
          <w:szCs w:val="28"/>
        </w:rPr>
        <w:t>State Key Laboratory for Advanced Metals and Materials, University of Science and Technology Beijing, Beijing 100083, China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3</w:t>
      </w:r>
      <w:r w:rsidRPr="002E2FBF">
        <w:rPr>
          <w:rFonts w:eastAsiaTheme="minorEastAsia" w:cs="Times New Roman"/>
          <w:sz w:val="24"/>
          <w:szCs w:val="28"/>
        </w:rPr>
        <w:t>Neutron Scattering Division, Oak Ridge National Laboratory, Oak Ridge, Tennessee 37831, United States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4</w:t>
      </w:r>
      <w:r w:rsidRPr="002E2FBF">
        <w:rPr>
          <w:rFonts w:eastAsiaTheme="minorEastAsia" w:cs="Times New Roman"/>
          <w:sz w:val="24"/>
          <w:szCs w:val="28"/>
        </w:rPr>
        <w:t>Empa, Swiss Federal Laboratories for Materials Science and Technology, Laboratory for Mechanics of Materials and Nanostructures, Thun, Switzerland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5</w:t>
      </w:r>
      <w:r w:rsidRPr="002E2FBF">
        <w:rPr>
          <w:rFonts w:cs="Times New Roman"/>
          <w:sz w:val="24"/>
          <w:szCs w:val="24"/>
        </w:rPr>
        <w:t>Spallation Neutron Source Science Center, Dongguan 523803, China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6</w:t>
      </w:r>
      <w:r w:rsidRPr="002E2FBF">
        <w:rPr>
          <w:rFonts w:eastAsiaTheme="minorEastAsia" w:cs="Times New Roman"/>
          <w:sz w:val="24"/>
          <w:szCs w:val="28"/>
        </w:rPr>
        <w:t>Hainan University, Haikou 570228, Hainan Province, China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  <w:vertAlign w:val="superscript"/>
        </w:rPr>
        <w:t>7</w:t>
      </w:r>
      <w:r w:rsidRPr="002E2FBF">
        <w:rPr>
          <w:rFonts w:eastAsiaTheme="minorEastAsia" w:cs="Times New Roman"/>
          <w:sz w:val="24"/>
          <w:szCs w:val="28"/>
        </w:rPr>
        <w:t>These authors contributed equally to this work.</w:t>
      </w:r>
    </w:p>
    <w:p w:rsidR="00676E03" w:rsidRPr="002E2FBF" w:rsidRDefault="00676E03" w:rsidP="00677157">
      <w:pPr>
        <w:pStyle w:val="a7"/>
        <w:jc w:val="both"/>
        <w:rPr>
          <w:rFonts w:eastAsiaTheme="minorEastAsia" w:cs="Times New Roman"/>
          <w:sz w:val="24"/>
          <w:szCs w:val="28"/>
        </w:rPr>
      </w:pPr>
      <w:r w:rsidRPr="002E2FBF">
        <w:rPr>
          <w:rFonts w:eastAsiaTheme="minorEastAsia" w:cs="Times New Roman"/>
          <w:sz w:val="24"/>
          <w:szCs w:val="28"/>
        </w:rPr>
        <w:t>*Corresponding author. Email: yuzhusong@ustb.edu.cn; junchen@ustb.edu.cn</w:t>
      </w:r>
    </w:p>
    <w:bookmarkEnd w:id="2"/>
    <w:p w:rsidR="00676E03" w:rsidRPr="00F3532D" w:rsidRDefault="00676E03" w:rsidP="00677157">
      <w:pPr>
        <w:pStyle w:val="a7"/>
        <w:jc w:val="both"/>
        <w:rPr>
          <w:rFonts w:eastAsiaTheme="minorEastAsia"/>
        </w:rPr>
        <w:sectPr w:rsidR="00676E03" w:rsidRPr="00F3532D" w:rsidSect="006771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bookmarkEnd w:id="3"/>
    <w:p w:rsidR="00676E03" w:rsidRDefault="00676E03" w:rsidP="00677157"/>
    <w:p w:rsidR="00676E03" w:rsidRDefault="00676E03" w:rsidP="00677157">
      <w:pPr>
        <w:pStyle w:val="part"/>
        <w:spacing w:before="312"/>
        <w:rPr>
          <w:rFonts w:eastAsiaTheme="minorEastAsia"/>
        </w:rPr>
      </w:pPr>
      <w:r>
        <w:rPr>
          <w:rFonts w:eastAsiaTheme="minorEastAsia"/>
        </w:rPr>
        <w:t>Supporting figures</w:t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716C7C40" wp14:editId="0DAF5204">
            <wp:extent cx="3517900" cy="2692401"/>
            <wp:effectExtent l="0" t="0" r="6350" b="0"/>
            <wp:docPr id="14030032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645" cy="269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Default="00676E03" w:rsidP="00677157">
      <w:pPr>
        <w:rPr>
          <w:rFonts w:eastAsiaTheme="minorEastAsia"/>
        </w:rPr>
      </w:pPr>
      <w:r w:rsidRPr="0000619C">
        <w:rPr>
          <w:rFonts w:eastAsiaTheme="minorEastAsia"/>
          <w:b/>
          <w:bCs/>
        </w:rPr>
        <w:t>Figure S1</w:t>
      </w:r>
      <w:r>
        <w:rPr>
          <w:rFonts w:eastAsiaTheme="minorEastAsia"/>
        </w:rPr>
        <w:t xml:space="preserve"> </w:t>
      </w:r>
      <w:r w:rsidRPr="005D50A4">
        <w:rPr>
          <w:rFonts w:eastAsiaTheme="minorEastAsia"/>
        </w:rPr>
        <w:t>Lab</w:t>
      </w:r>
      <w:r>
        <w:rPr>
          <w:rFonts w:eastAsiaTheme="minorEastAsia"/>
        </w:rPr>
        <w:t xml:space="preserve">oratory XRD patterns </w:t>
      </w:r>
      <w:r w:rsidRPr="005D50A4">
        <w:rPr>
          <w:rFonts w:eastAsiaTheme="minorEastAsia"/>
        </w:rPr>
        <w:t>of the alloys mentioned in this work</w:t>
      </w:r>
      <w:r>
        <w:rPr>
          <w:rFonts w:eastAsiaTheme="minorEastAsia"/>
        </w:rPr>
        <w:t xml:space="preserve"> reveal the dual-phase crystal structure</w:t>
      </w:r>
      <w:r w:rsidRPr="005D50A4">
        <w:rPr>
          <w:rFonts w:eastAsiaTheme="minorEastAsia"/>
        </w:rPr>
        <w:t>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21000E42" wp14:editId="1A2FB326">
            <wp:extent cx="5086350" cy="2336800"/>
            <wp:effectExtent l="0" t="0" r="0" b="6350"/>
            <wp:docPr id="3771509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06F8">
        <w:rPr>
          <w:rFonts w:eastAsiaTheme="minorEastAsia"/>
          <w:noProof/>
        </w:rPr>
        <w:t xml:space="preserve"> </w:t>
      </w:r>
    </w:p>
    <w:p w:rsidR="00676E03" w:rsidRDefault="00676E03" w:rsidP="00677157">
      <w:pPr>
        <w:rPr>
          <w:rFonts w:cs="Times New Roman"/>
        </w:rPr>
      </w:pPr>
      <w:r w:rsidRPr="0000619C">
        <w:rPr>
          <w:rFonts w:eastAsiaTheme="minorEastAsia"/>
          <w:b/>
          <w:bCs/>
        </w:rPr>
        <w:t xml:space="preserve">Figure S2 a </w:t>
      </w:r>
      <w:r w:rsidRPr="00A740F8">
        <w:rPr>
          <w:rFonts w:eastAsiaTheme="minorEastAsia"/>
        </w:rPr>
        <w:t xml:space="preserve">NPD </w:t>
      </w:r>
      <w:r>
        <w:rPr>
          <w:rFonts w:eastAsiaTheme="minorEastAsia"/>
        </w:rPr>
        <w:t xml:space="preserve">patterns of Z1-Z3 (left) and the </w:t>
      </w:r>
      <w:r w:rsidRPr="002D599A">
        <w:rPr>
          <w:rFonts w:eastAsiaTheme="minorEastAsia"/>
        </w:rPr>
        <w:t>enlarge</w:t>
      </w:r>
      <w:r>
        <w:rPr>
          <w:rFonts w:eastAsiaTheme="minorEastAsia"/>
        </w:rPr>
        <w:t>d (110)</w:t>
      </w:r>
      <w:r>
        <w:rPr>
          <w:rFonts w:eastAsiaTheme="minorEastAsia"/>
          <w:vertAlign w:val="subscript"/>
        </w:rPr>
        <w:t>PTE</w:t>
      </w:r>
      <w:r>
        <w:rPr>
          <w:rFonts w:eastAsiaTheme="minorEastAsia"/>
        </w:rPr>
        <w:t xml:space="preserve"> as well as (112)</w:t>
      </w:r>
      <w:r w:rsidRPr="00893E1E">
        <w:rPr>
          <w:rFonts w:eastAsiaTheme="minorEastAsia"/>
          <w:vertAlign w:val="subscript"/>
        </w:rPr>
        <w:t>NTE</w:t>
      </w:r>
      <w:r>
        <w:rPr>
          <w:rFonts w:eastAsiaTheme="minorEastAsia"/>
        </w:rPr>
        <w:t xml:space="preserve"> peaks (right). </w:t>
      </w:r>
      <w:r w:rsidRPr="00CD7B04">
        <w:rPr>
          <w:rFonts w:eastAsiaTheme="minorEastAsia"/>
          <w:b/>
          <w:bCs/>
        </w:rPr>
        <w:t>b</w:t>
      </w:r>
      <w:r>
        <w:rPr>
          <w:rFonts w:eastAsiaTheme="minorEastAsia"/>
        </w:rPr>
        <w:t xml:space="preserve"> </w:t>
      </w:r>
      <w:r>
        <w:rPr>
          <w:rFonts w:cs="Times New Roman"/>
        </w:rPr>
        <w:t>Mass fractions of the PTE and NTE phases in Z1-Z3, obtained from the refining of the NPD data.</w:t>
      </w:r>
    </w:p>
    <w:p w:rsidR="00676E03" w:rsidRDefault="00676E03" w:rsidP="00677157">
      <w:pPr>
        <w:widowControl/>
        <w:jc w:val="left"/>
        <w:rPr>
          <w:rFonts w:eastAsiaTheme="minorEastAsia" w:cs="Times New Roman"/>
        </w:rPr>
      </w:pPr>
      <w:r>
        <w:rPr>
          <w:rFonts w:eastAsiaTheme="minorEastAsia" w:cs="Times New Roman"/>
        </w:rPr>
        <w:br w:type="page"/>
      </w:r>
    </w:p>
    <w:p w:rsidR="00676E03" w:rsidRDefault="00676E03" w:rsidP="00677157">
      <w:pPr>
        <w:rPr>
          <w:rFonts w:eastAsiaTheme="minorEastAsia"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487B74C1" wp14:editId="433AE442">
            <wp:extent cx="5259705" cy="2787015"/>
            <wp:effectExtent l="0" t="0" r="0" b="0"/>
            <wp:docPr id="31743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C4525C" w:rsidRDefault="00676E03" w:rsidP="00677157">
      <w:pPr>
        <w:rPr>
          <w:rFonts w:eastAsiaTheme="minorEastAsia"/>
          <w:b/>
          <w:bCs/>
        </w:rPr>
      </w:pPr>
      <w:r w:rsidRPr="0000619C">
        <w:rPr>
          <w:rFonts w:eastAsiaTheme="minorEastAsia"/>
          <w:b/>
          <w:bCs/>
        </w:rPr>
        <w:t>Figure S</w:t>
      </w:r>
      <w:r>
        <w:rPr>
          <w:rFonts w:eastAsiaTheme="minorEastAsia"/>
          <w:b/>
          <w:bCs/>
        </w:rPr>
        <w:t>3.</w:t>
      </w:r>
      <w:r>
        <w:rPr>
          <w:rFonts w:eastAsiaTheme="minorEastAsia" w:hint="eastAsia"/>
          <w:b/>
          <w:bCs/>
        </w:rPr>
        <w:t xml:space="preserve"> </w:t>
      </w:r>
      <w:r>
        <w:rPr>
          <w:rFonts w:cs="Times New Roman"/>
        </w:rPr>
        <w:t>L</w:t>
      </w:r>
      <w:r w:rsidRPr="00443597">
        <w:rPr>
          <w:rFonts w:cs="Times New Roman"/>
        </w:rPr>
        <w:t>ongitudinal-transverse (LD-TD) and transverse-normal (TD-ND) planes</w:t>
      </w:r>
      <w:r>
        <w:rPr>
          <w:rFonts w:cs="Times New Roman"/>
        </w:rPr>
        <w:t xml:space="preserve"> of Z2 ingot.</w:t>
      </w:r>
    </w:p>
    <w:p w:rsidR="00676E03" w:rsidRPr="00556FDF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57BA6B7" wp14:editId="03B79812">
            <wp:extent cx="5260975" cy="2517775"/>
            <wp:effectExtent l="0" t="0" r="0" b="0"/>
            <wp:docPr id="10724112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9A4604" w:rsidRDefault="00676E03" w:rsidP="00677157">
      <w:pPr>
        <w:rPr>
          <w:rFonts w:eastAsiaTheme="minorEastAsia"/>
        </w:rPr>
      </w:pPr>
      <w:r w:rsidRPr="008C5B26">
        <w:rPr>
          <w:rFonts w:eastAsiaTheme="minorEastAsia" w:hint="eastAsia"/>
          <w:b/>
          <w:bCs/>
        </w:rPr>
        <w:t>F</w:t>
      </w:r>
      <w:r w:rsidRPr="008C5B26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>4 a-e</w:t>
      </w:r>
      <w:r>
        <w:rPr>
          <w:rFonts w:eastAsiaTheme="minorEastAsia"/>
        </w:rPr>
        <w:t xml:space="preserve"> SEM images of Fe</w:t>
      </w:r>
      <w:r w:rsidRPr="00027C6C">
        <w:rPr>
          <w:rFonts w:eastAsiaTheme="minorEastAsia"/>
          <w:vertAlign w:val="subscript"/>
        </w:rPr>
        <w:t>84</w:t>
      </w:r>
      <w:r>
        <w:rPr>
          <w:rFonts w:eastAsiaTheme="minorEastAsia"/>
        </w:rPr>
        <w:t>Zr</w:t>
      </w:r>
      <w:r w:rsidRPr="00027C6C">
        <w:rPr>
          <w:rFonts w:eastAsiaTheme="minorEastAsia"/>
          <w:vertAlign w:val="subscript"/>
        </w:rPr>
        <w:t>10</w:t>
      </w:r>
      <w:r>
        <w:rPr>
          <w:rFonts w:eastAsiaTheme="minorEastAsia"/>
        </w:rPr>
        <w:t>Nb</w:t>
      </w:r>
      <w:r w:rsidRPr="00027C6C">
        <w:rPr>
          <w:rFonts w:eastAsiaTheme="minorEastAsia"/>
          <w:vertAlign w:val="subscript"/>
        </w:rPr>
        <w:t>6</w:t>
      </w:r>
      <w:r>
        <w:rPr>
          <w:rFonts w:eastAsiaTheme="minorEastAsia"/>
        </w:rPr>
        <w:t xml:space="preserve"> (</w:t>
      </w:r>
      <w:r w:rsidRPr="00027C6C">
        <w:rPr>
          <w:rFonts w:eastAsiaTheme="minorEastAsia"/>
          <w:b/>
          <w:bCs/>
        </w:rPr>
        <w:t>a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78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Ta</w:t>
      </w:r>
      <w:r w:rsidRPr="00B72353">
        <w:rPr>
          <w:rFonts w:eastAsiaTheme="minorEastAsia"/>
          <w:vertAlign w:val="subscript"/>
        </w:rPr>
        <w:t>3</w:t>
      </w:r>
      <w:r>
        <w:rPr>
          <w:rFonts w:eastAsiaTheme="minorEastAsia"/>
        </w:rPr>
        <w:t xml:space="preserve"> (</w:t>
      </w:r>
      <w:r>
        <w:rPr>
          <w:rFonts w:eastAsiaTheme="minorEastAsia"/>
          <w:b/>
          <w:bCs/>
        </w:rPr>
        <w:t>b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81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(</w:t>
      </w:r>
      <w:r>
        <w:rPr>
          <w:rFonts w:eastAsiaTheme="minorEastAsia"/>
          <w:b/>
          <w:bCs/>
        </w:rPr>
        <w:t>c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86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9</w:t>
      </w:r>
      <w:r>
        <w:rPr>
          <w:rFonts w:eastAsiaTheme="minorEastAsia"/>
        </w:rPr>
        <w:t>Sc</w:t>
      </w:r>
      <w:r w:rsidRPr="00B72353">
        <w:rPr>
          <w:rFonts w:eastAsiaTheme="minorEastAsia"/>
          <w:vertAlign w:val="subscript"/>
        </w:rPr>
        <w:t>5</w:t>
      </w:r>
      <w:r>
        <w:rPr>
          <w:rFonts w:eastAsiaTheme="minorEastAsia"/>
        </w:rPr>
        <w:t xml:space="preserve"> (</w:t>
      </w:r>
      <w:r>
        <w:rPr>
          <w:rFonts w:eastAsiaTheme="minorEastAsia"/>
          <w:b/>
          <w:bCs/>
        </w:rPr>
        <w:t>d</w:t>
      </w:r>
      <w:r>
        <w:rPr>
          <w:rFonts w:eastAsiaTheme="minorEastAsia"/>
        </w:rPr>
        <w:t>), and Fe</w:t>
      </w:r>
      <w:r w:rsidRPr="00B72353">
        <w:rPr>
          <w:rFonts w:eastAsiaTheme="minorEastAsia"/>
          <w:vertAlign w:val="subscript"/>
        </w:rPr>
        <w:t>79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20</w:t>
      </w:r>
      <w:r>
        <w:rPr>
          <w:rFonts w:eastAsiaTheme="minorEastAsia"/>
        </w:rPr>
        <w:t>Nb</w:t>
      </w:r>
      <w:r w:rsidRPr="00B72353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(</w:t>
      </w:r>
      <w:r>
        <w:rPr>
          <w:rFonts w:eastAsiaTheme="minorEastAsia"/>
          <w:b/>
          <w:bCs/>
        </w:rPr>
        <w:t>e</w:t>
      </w:r>
      <w:r>
        <w:rPr>
          <w:rFonts w:eastAsiaTheme="minorEastAsia"/>
        </w:rPr>
        <w:t>).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widowControl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79E284D9" wp14:editId="020F712C">
            <wp:extent cx="5259705" cy="1668145"/>
            <wp:effectExtent l="0" t="0" r="0" b="8255"/>
            <wp:docPr id="1885841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9A4604" w:rsidRDefault="00676E03" w:rsidP="00677157">
      <w:pPr>
        <w:rPr>
          <w:rFonts w:eastAsiaTheme="minorEastAsia"/>
        </w:rPr>
      </w:pPr>
      <w:r w:rsidRPr="008C5B26">
        <w:rPr>
          <w:rFonts w:eastAsiaTheme="minorEastAsia" w:hint="eastAsia"/>
          <w:b/>
          <w:bCs/>
        </w:rPr>
        <w:t>F</w:t>
      </w:r>
      <w:r w:rsidRPr="008C5B26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>5 a-c</w:t>
      </w:r>
      <w:r>
        <w:rPr>
          <w:rFonts w:eastAsiaTheme="minorEastAsia"/>
        </w:rPr>
        <w:t xml:space="preserve"> SEM images of </w:t>
      </w:r>
      <w:r w:rsidRPr="00443597">
        <w:rPr>
          <w:rFonts w:cs="Times New Roman"/>
        </w:rPr>
        <w:t>hypo-eutectic</w:t>
      </w:r>
      <w:r>
        <w:rPr>
          <w:rFonts w:eastAsiaTheme="minorEastAsia"/>
        </w:rPr>
        <w:t xml:space="preserve"> Z1(</w:t>
      </w:r>
      <w:r w:rsidRPr="00027C6C">
        <w:rPr>
          <w:rFonts w:eastAsiaTheme="minorEastAsia"/>
          <w:b/>
          <w:bCs/>
        </w:rPr>
        <w:t>a</w:t>
      </w:r>
      <w:r>
        <w:rPr>
          <w:rFonts w:eastAsiaTheme="minorEastAsia"/>
        </w:rPr>
        <w:t xml:space="preserve">), </w:t>
      </w:r>
      <w:r w:rsidRPr="00443597">
        <w:rPr>
          <w:rFonts w:cs="Times New Roman"/>
        </w:rPr>
        <w:t>eutectic</w:t>
      </w:r>
      <w:r>
        <w:rPr>
          <w:rFonts w:eastAsiaTheme="minorEastAsia"/>
        </w:rPr>
        <w:t xml:space="preserve"> Z2(</w:t>
      </w:r>
      <w:r>
        <w:rPr>
          <w:rFonts w:eastAsiaTheme="minorEastAsia"/>
          <w:b/>
          <w:bCs/>
        </w:rPr>
        <w:t>b</w:t>
      </w:r>
      <w:r>
        <w:rPr>
          <w:rFonts w:eastAsiaTheme="minorEastAsia"/>
        </w:rPr>
        <w:t>), and</w:t>
      </w:r>
      <w:r w:rsidRPr="0092696D">
        <w:rPr>
          <w:rFonts w:cs="Times New Roman"/>
        </w:rPr>
        <w:t xml:space="preserve"> </w:t>
      </w:r>
      <w:r w:rsidRPr="00443597">
        <w:rPr>
          <w:rFonts w:cs="Times New Roman"/>
        </w:rPr>
        <w:t>hyper-eutectic</w:t>
      </w:r>
      <w:r>
        <w:rPr>
          <w:rFonts w:eastAsiaTheme="minorEastAsia"/>
        </w:rPr>
        <w:t xml:space="preserve"> Z3 (</w:t>
      </w:r>
      <w:r>
        <w:rPr>
          <w:rFonts w:eastAsiaTheme="minorEastAsia"/>
          <w:b/>
          <w:bCs/>
        </w:rPr>
        <w:t>e</w:t>
      </w:r>
      <w:r>
        <w:rPr>
          <w:rFonts w:eastAsiaTheme="minorEastAsia"/>
        </w:rPr>
        <w:t>).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Pr="00DF68E7" w:rsidRDefault="00676E03" w:rsidP="00677157">
      <w:pPr>
        <w:widowControl/>
        <w:jc w:val="left"/>
        <w:rPr>
          <w:rFonts w:eastAsiaTheme="minorEastAsia"/>
        </w:rPr>
      </w:pP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4F18E3D" wp14:editId="21EAABFA">
            <wp:extent cx="5260975" cy="3050540"/>
            <wp:effectExtent l="0" t="0" r="0" b="0"/>
            <wp:docPr id="213451027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Default="00676E03" w:rsidP="00677157">
      <w:pPr>
        <w:rPr>
          <w:rFonts w:eastAsiaTheme="minorEastAsia"/>
        </w:rPr>
      </w:pPr>
      <w:r w:rsidRPr="00EB6012">
        <w:rPr>
          <w:rFonts w:eastAsiaTheme="minorEastAsia" w:hint="eastAsia"/>
          <w:b/>
          <w:bCs/>
        </w:rPr>
        <w:t>F</w:t>
      </w:r>
      <w:r w:rsidRPr="00EB6012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>6</w:t>
      </w:r>
      <w:r w:rsidRPr="00EB6012">
        <w:rPr>
          <w:rFonts w:eastAsiaTheme="minorEastAsia"/>
          <w:b/>
          <w:bCs/>
        </w:rPr>
        <w:t xml:space="preserve"> a</w:t>
      </w:r>
      <w:r>
        <w:rPr>
          <w:rFonts w:eastAsiaTheme="minorEastAsia"/>
        </w:rPr>
        <w:t xml:space="preserve"> HAADF-STEM image of the NTE phase along [001] </w:t>
      </w:r>
      <w:r w:rsidRPr="00D67524">
        <w:rPr>
          <w:rFonts w:eastAsiaTheme="minorEastAsia"/>
        </w:rPr>
        <w:t>zone axis</w:t>
      </w:r>
      <w:r>
        <w:rPr>
          <w:rFonts w:eastAsiaTheme="minorEastAsia"/>
        </w:rPr>
        <w:t xml:space="preserve">. </w:t>
      </w:r>
      <w:r w:rsidRPr="00EB6012">
        <w:rPr>
          <w:rFonts w:eastAsiaTheme="minorEastAsia"/>
          <w:b/>
          <w:bCs/>
        </w:rPr>
        <w:t>b–d</w:t>
      </w:r>
      <w:r>
        <w:rPr>
          <w:rFonts w:eastAsiaTheme="minorEastAsia"/>
        </w:rPr>
        <w:t xml:space="preserve"> EDS </w:t>
      </w:r>
      <w:r>
        <w:t xml:space="preserve">elemental </w:t>
      </w:r>
      <w:r>
        <w:rPr>
          <w:rFonts w:eastAsiaTheme="minorEastAsia"/>
        </w:rPr>
        <w:t xml:space="preserve">mapping of Fe, Zr, and Nb, corresponding to the same area in </w:t>
      </w:r>
      <w:r w:rsidRPr="00EB6012">
        <w:rPr>
          <w:rFonts w:eastAsiaTheme="minorEastAsia"/>
          <w:b/>
          <w:bCs/>
        </w:rPr>
        <w:t>a</w:t>
      </w:r>
      <w:r>
        <w:rPr>
          <w:rFonts w:eastAsiaTheme="minorEastAsia"/>
        </w:rPr>
        <w:t>.</w:t>
      </w: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137D568B" wp14:editId="5F3181F2">
            <wp:extent cx="5259705" cy="3657600"/>
            <wp:effectExtent l="0" t="0" r="0" b="0"/>
            <wp:docPr id="10838901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A3367D" w:rsidRDefault="00676E03" w:rsidP="00677157">
      <w:r w:rsidRPr="00F42B9E">
        <w:rPr>
          <w:rFonts w:eastAsiaTheme="minorEastAsia" w:hint="eastAsia"/>
          <w:b/>
          <w:bCs/>
        </w:rPr>
        <w:t>F</w:t>
      </w:r>
      <w:r w:rsidRPr="00F42B9E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 xml:space="preserve">7 </w:t>
      </w:r>
      <w:r w:rsidRPr="00F42B9E">
        <w:rPr>
          <w:rFonts w:eastAsiaTheme="minorEastAsia"/>
          <w:b/>
          <w:bCs/>
        </w:rPr>
        <w:t>a</w:t>
      </w:r>
      <w:r>
        <w:rPr>
          <w:rFonts w:eastAsiaTheme="minorEastAsia"/>
        </w:rPr>
        <w:t xml:space="preserve"> TEM image of the hyper-fine microstructure in Z2. Scale bar, 500 nm. </w:t>
      </w:r>
      <w:r w:rsidRPr="00F42B9E">
        <w:rPr>
          <w:rFonts w:eastAsiaTheme="minorEastAsia"/>
          <w:b/>
          <w:bCs/>
        </w:rPr>
        <w:t>b</w:t>
      </w:r>
      <w:r>
        <w:rPr>
          <w:rFonts w:eastAsiaTheme="minorEastAsia"/>
        </w:rPr>
        <w:t xml:space="preserve"> HAADF-STEM image at the phase boundary. Scale bar, 5 nm. </w:t>
      </w:r>
      <w:r w:rsidRPr="00F42B9E">
        <w:rPr>
          <w:rFonts w:eastAsiaTheme="minorEastAsia"/>
          <w:b/>
          <w:bCs/>
        </w:rPr>
        <w:t>c</w:t>
      </w:r>
      <w:r>
        <w:rPr>
          <w:rFonts w:eastAsiaTheme="minorEastAsia"/>
          <w:b/>
          <w:bCs/>
        </w:rPr>
        <w:t>,</w:t>
      </w:r>
      <w:r w:rsidRPr="00F42B9E">
        <w:rPr>
          <w:rFonts w:eastAsiaTheme="minorEastAsia"/>
          <w:b/>
          <w:bCs/>
        </w:rPr>
        <w:t xml:space="preserve"> d</w:t>
      </w:r>
      <w:r>
        <w:rPr>
          <w:rFonts w:eastAsiaTheme="minorEastAsia"/>
        </w:rPr>
        <w:t xml:space="preserve"> FFT (</w:t>
      </w:r>
      <w:r w:rsidRPr="00F42B9E">
        <w:rPr>
          <w:rFonts w:eastAsiaTheme="minorEastAsia"/>
          <w:b/>
          <w:bCs/>
        </w:rPr>
        <w:t>c</w:t>
      </w:r>
      <w:r>
        <w:rPr>
          <w:rFonts w:eastAsiaTheme="minorEastAsia"/>
        </w:rPr>
        <w:t>)</w:t>
      </w:r>
      <w:r>
        <w:t xml:space="preserve"> and inverse FFT (</w:t>
      </w:r>
      <w:r w:rsidRPr="00F42B9E">
        <w:rPr>
          <w:b/>
          <w:bCs/>
        </w:rPr>
        <w:t>d</w:t>
      </w:r>
      <w:r>
        <w:t>) profile</w:t>
      </w:r>
      <w:r>
        <w:rPr>
          <w:rFonts w:eastAsiaTheme="minorEastAsia" w:hint="eastAsia"/>
        </w:rPr>
        <w:t xml:space="preserve"> </w:t>
      </w:r>
      <w:r>
        <w:t xml:space="preserve">of </w:t>
      </w:r>
      <w:r w:rsidRPr="00A23B99">
        <w:rPr>
          <w:b/>
          <w:bCs/>
        </w:rPr>
        <w:t>b</w:t>
      </w:r>
      <w:r>
        <w:t xml:space="preserve">. </w:t>
      </w:r>
      <w:r>
        <w:rPr>
          <w:rFonts w:eastAsiaTheme="minorEastAsia"/>
        </w:rPr>
        <w:t>Scale bar, 5 nm.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EC6607C" wp14:editId="7B7058C6">
            <wp:extent cx="5266690" cy="4264660"/>
            <wp:effectExtent l="0" t="0" r="0" b="2540"/>
            <wp:docPr id="15021705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26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DD3461" w:rsidRDefault="00676E03" w:rsidP="00677157">
      <w:pPr>
        <w:rPr>
          <w:rFonts w:eastAsiaTheme="minorEastAsia"/>
        </w:rPr>
      </w:pPr>
      <w:r w:rsidRPr="00814B43">
        <w:rPr>
          <w:rFonts w:eastAsiaTheme="minorEastAsia" w:hint="eastAsia"/>
          <w:b/>
          <w:bCs/>
        </w:rPr>
        <w:t>F</w:t>
      </w:r>
      <w:r w:rsidRPr="00814B43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>8</w:t>
      </w:r>
      <w:r w:rsidRPr="00814B43">
        <w:rPr>
          <w:rFonts w:eastAsiaTheme="minorEastAsia"/>
          <w:b/>
          <w:bCs/>
        </w:rPr>
        <w:t xml:space="preserve"> a-d</w:t>
      </w:r>
      <w:r>
        <w:rPr>
          <w:rFonts w:eastAsiaTheme="minorEastAsia"/>
        </w:rPr>
        <w:t xml:space="preserve"> Linear thermal expansion </w:t>
      </w:r>
      <w:r w:rsidRPr="002C26E2">
        <w:t>coefficient</w:t>
      </w:r>
      <w:r>
        <w:t xml:space="preserve"> of </w:t>
      </w:r>
      <w:r>
        <w:rPr>
          <w:rFonts w:eastAsiaTheme="minorEastAsia"/>
        </w:rPr>
        <w:t>Fe</w:t>
      </w:r>
      <w:r w:rsidRPr="00B72353">
        <w:rPr>
          <w:rFonts w:eastAsiaTheme="minorEastAsia"/>
          <w:vertAlign w:val="subscript"/>
        </w:rPr>
        <w:t>78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Ta</w:t>
      </w:r>
      <w:r w:rsidRPr="00B72353">
        <w:rPr>
          <w:rFonts w:eastAsiaTheme="minorEastAsia"/>
          <w:vertAlign w:val="subscript"/>
        </w:rPr>
        <w:t>3</w:t>
      </w:r>
      <w:r>
        <w:rPr>
          <w:rFonts w:eastAsiaTheme="minorEastAsia"/>
        </w:rPr>
        <w:t xml:space="preserve"> (</w:t>
      </w:r>
      <w:r w:rsidRPr="00814B43">
        <w:rPr>
          <w:rFonts w:eastAsiaTheme="minorEastAsia"/>
          <w:b/>
          <w:bCs/>
        </w:rPr>
        <w:t>a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81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(</w:t>
      </w:r>
      <w:r w:rsidRPr="00814B43">
        <w:rPr>
          <w:rFonts w:eastAsiaTheme="minorEastAsia"/>
          <w:b/>
          <w:bCs/>
        </w:rPr>
        <w:t>b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86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9</w:t>
      </w:r>
      <w:r>
        <w:rPr>
          <w:rFonts w:eastAsiaTheme="minorEastAsia"/>
        </w:rPr>
        <w:t>Sc</w:t>
      </w:r>
      <w:r w:rsidRPr="00B72353">
        <w:rPr>
          <w:rFonts w:eastAsiaTheme="minorEastAsia"/>
          <w:vertAlign w:val="subscript"/>
        </w:rPr>
        <w:t>5</w:t>
      </w:r>
      <w:r>
        <w:rPr>
          <w:rFonts w:eastAsiaTheme="minorEastAsia"/>
        </w:rPr>
        <w:t xml:space="preserve"> (</w:t>
      </w:r>
      <w:r w:rsidRPr="00814B43">
        <w:rPr>
          <w:rFonts w:eastAsiaTheme="minorEastAsia"/>
          <w:b/>
          <w:bCs/>
        </w:rPr>
        <w:t>c</w:t>
      </w:r>
      <w:r>
        <w:rPr>
          <w:rFonts w:eastAsiaTheme="minorEastAsia"/>
        </w:rPr>
        <w:t>), and Fe</w:t>
      </w:r>
      <w:r w:rsidRPr="00B72353">
        <w:rPr>
          <w:rFonts w:eastAsiaTheme="minorEastAsia"/>
          <w:vertAlign w:val="subscript"/>
        </w:rPr>
        <w:t>79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20</w:t>
      </w:r>
      <w:r>
        <w:rPr>
          <w:rFonts w:eastAsiaTheme="minorEastAsia"/>
        </w:rPr>
        <w:t>Nb</w:t>
      </w:r>
      <w:r w:rsidRPr="00B72353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(</w:t>
      </w:r>
      <w:r w:rsidRPr="00814B43">
        <w:rPr>
          <w:rFonts w:eastAsiaTheme="minorEastAsia"/>
          <w:b/>
          <w:bCs/>
        </w:rPr>
        <w:t>d</w:t>
      </w:r>
      <w:r>
        <w:rPr>
          <w:rFonts w:eastAsiaTheme="minorEastAsia"/>
        </w:rPr>
        <w:t>), compared with pure iron.</w:t>
      </w:r>
    </w:p>
    <w:p w:rsidR="00676E03" w:rsidRPr="008F1B4B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200A9B11" wp14:editId="51EBADD2">
            <wp:extent cx="5270500" cy="4241800"/>
            <wp:effectExtent l="0" t="0" r="6350" b="6350"/>
            <wp:docPr id="1664234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Default="00676E03" w:rsidP="00677157">
      <w:pPr>
        <w:rPr>
          <w:rFonts w:eastAsiaTheme="minorEastAsia"/>
        </w:rPr>
      </w:pPr>
      <w:r w:rsidRPr="00577CF9">
        <w:rPr>
          <w:rFonts w:eastAsiaTheme="minorEastAsia" w:hint="eastAsia"/>
          <w:b/>
          <w:bCs/>
        </w:rPr>
        <w:t>F</w:t>
      </w:r>
      <w:r w:rsidRPr="00577CF9">
        <w:rPr>
          <w:rFonts w:eastAsiaTheme="minorEastAsia"/>
          <w:b/>
          <w:bCs/>
        </w:rPr>
        <w:t>igure S</w:t>
      </w:r>
      <w:r>
        <w:rPr>
          <w:rFonts w:eastAsiaTheme="minorEastAsia"/>
          <w:b/>
          <w:bCs/>
        </w:rPr>
        <w:t>9</w:t>
      </w:r>
      <w:r w:rsidRPr="00577CF9">
        <w:rPr>
          <w:rFonts w:eastAsiaTheme="minorEastAsia"/>
          <w:b/>
          <w:bCs/>
        </w:rPr>
        <w:t xml:space="preserve"> </w:t>
      </w:r>
      <w:r w:rsidRPr="00577CF9">
        <w:rPr>
          <w:rFonts w:eastAsiaTheme="minorEastAsia" w:hint="eastAsia"/>
          <w:b/>
          <w:bCs/>
        </w:rPr>
        <w:t>a</w:t>
      </w:r>
      <w:r w:rsidRPr="00577CF9">
        <w:rPr>
          <w:rFonts w:eastAsiaTheme="minorEastAsia"/>
          <w:b/>
          <w:bCs/>
        </w:rPr>
        <w:t>-d</w:t>
      </w:r>
      <w:r>
        <w:rPr>
          <w:rFonts w:eastAsiaTheme="minorEastAsia"/>
        </w:rPr>
        <w:t xml:space="preserve"> Engineering stress-strain curves of Fe</w:t>
      </w:r>
      <w:r w:rsidRPr="00B72353">
        <w:rPr>
          <w:rFonts w:eastAsiaTheme="minorEastAsia"/>
          <w:vertAlign w:val="subscript"/>
        </w:rPr>
        <w:t>78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Ta</w:t>
      </w:r>
      <w:r w:rsidRPr="00B72353">
        <w:rPr>
          <w:rFonts w:eastAsiaTheme="minorEastAsia"/>
          <w:vertAlign w:val="subscript"/>
        </w:rPr>
        <w:t>3</w:t>
      </w:r>
      <w:r>
        <w:rPr>
          <w:rFonts w:eastAsiaTheme="minorEastAsia"/>
        </w:rPr>
        <w:t xml:space="preserve"> (</w:t>
      </w:r>
      <w:r w:rsidRPr="00577CF9">
        <w:rPr>
          <w:rFonts w:eastAsiaTheme="minorEastAsia"/>
          <w:b/>
          <w:bCs/>
        </w:rPr>
        <w:t>a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81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18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(</w:t>
      </w:r>
      <w:r w:rsidRPr="00577CF9">
        <w:rPr>
          <w:rFonts w:eastAsiaTheme="minorEastAsia"/>
          <w:b/>
          <w:bCs/>
        </w:rPr>
        <w:t>b</w:t>
      </w:r>
      <w:r>
        <w:rPr>
          <w:rFonts w:eastAsiaTheme="minorEastAsia"/>
        </w:rPr>
        <w:t>), Fe</w:t>
      </w:r>
      <w:r w:rsidRPr="00B72353">
        <w:rPr>
          <w:rFonts w:eastAsiaTheme="minorEastAsia"/>
          <w:vertAlign w:val="subscript"/>
        </w:rPr>
        <w:t>86</w:t>
      </w:r>
      <w:r>
        <w:rPr>
          <w:rFonts w:eastAsiaTheme="minorEastAsia"/>
        </w:rPr>
        <w:t>Ti</w:t>
      </w:r>
      <w:r w:rsidRPr="00B72353">
        <w:rPr>
          <w:rFonts w:eastAsiaTheme="minorEastAsia"/>
          <w:vertAlign w:val="subscript"/>
        </w:rPr>
        <w:t>9</w:t>
      </w:r>
      <w:r>
        <w:rPr>
          <w:rFonts w:eastAsiaTheme="minorEastAsia"/>
        </w:rPr>
        <w:t>Sc</w:t>
      </w:r>
      <w:r w:rsidRPr="00B72353">
        <w:rPr>
          <w:rFonts w:eastAsiaTheme="minorEastAsia"/>
          <w:vertAlign w:val="subscript"/>
        </w:rPr>
        <w:t>5</w:t>
      </w:r>
      <w:r>
        <w:rPr>
          <w:rFonts w:eastAsiaTheme="minorEastAsia"/>
        </w:rPr>
        <w:t xml:space="preserve"> (</w:t>
      </w:r>
      <w:r w:rsidRPr="00577CF9">
        <w:rPr>
          <w:rFonts w:eastAsiaTheme="minorEastAsia"/>
          <w:b/>
          <w:bCs/>
        </w:rPr>
        <w:t>c</w:t>
      </w:r>
      <w:r>
        <w:rPr>
          <w:rFonts w:eastAsiaTheme="minorEastAsia"/>
        </w:rPr>
        <w:t>), and Fe</w:t>
      </w:r>
      <w:r w:rsidRPr="00B72353">
        <w:rPr>
          <w:rFonts w:eastAsiaTheme="minorEastAsia"/>
          <w:vertAlign w:val="subscript"/>
        </w:rPr>
        <w:t>79</w:t>
      </w:r>
      <w:r>
        <w:rPr>
          <w:rFonts w:eastAsiaTheme="minorEastAsia"/>
        </w:rPr>
        <w:t>Hf</w:t>
      </w:r>
      <w:r w:rsidRPr="00B72353">
        <w:rPr>
          <w:rFonts w:eastAsiaTheme="minorEastAsia"/>
          <w:vertAlign w:val="subscript"/>
        </w:rPr>
        <w:t>20</w:t>
      </w:r>
      <w:r>
        <w:rPr>
          <w:rFonts w:eastAsiaTheme="minorEastAsia"/>
        </w:rPr>
        <w:t>Nb</w:t>
      </w:r>
      <w:r w:rsidRPr="00B72353">
        <w:rPr>
          <w:rFonts w:eastAsiaTheme="minorEastAsia"/>
          <w:vertAlign w:val="subscript"/>
        </w:rPr>
        <w:t>1</w:t>
      </w:r>
      <w:r w:rsidRPr="00577CF9">
        <w:rPr>
          <w:rFonts w:eastAsiaTheme="minorEastAsia"/>
        </w:rPr>
        <w:t xml:space="preserve"> </w:t>
      </w:r>
      <w:r>
        <w:rPr>
          <w:rFonts w:eastAsiaTheme="minorEastAsia"/>
        </w:rPr>
        <w:t>(</w:t>
      </w:r>
      <w:r w:rsidRPr="00577CF9">
        <w:rPr>
          <w:rFonts w:eastAsiaTheme="minorEastAsia"/>
          <w:b/>
          <w:bCs/>
        </w:rPr>
        <w:t>b</w:t>
      </w:r>
      <w:r>
        <w:rPr>
          <w:rFonts w:eastAsiaTheme="minorEastAsia"/>
        </w:rPr>
        <w:t>)</w:t>
      </w:r>
      <w:r w:rsidRPr="00B72353">
        <w:rPr>
          <w:rFonts w:eastAsiaTheme="minorEastAsia"/>
        </w:rPr>
        <w:t xml:space="preserve">, </w:t>
      </w:r>
      <w:r>
        <w:rPr>
          <w:rFonts w:eastAsiaTheme="minorEastAsia"/>
        </w:rPr>
        <w:t>compared with pure iron.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4AD8E8D1" wp14:editId="33600B10">
            <wp:extent cx="5259705" cy="3496945"/>
            <wp:effectExtent l="0" t="0" r="0" b="8255"/>
            <wp:docPr id="11107723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D869F0" w:rsidRDefault="00676E03" w:rsidP="00677157">
      <w:r w:rsidRPr="00311ACC">
        <w:rPr>
          <w:rFonts w:eastAsiaTheme="minorEastAsia" w:hint="eastAsia"/>
          <w:b/>
          <w:bCs/>
        </w:rPr>
        <w:t>F</w:t>
      </w:r>
      <w:r>
        <w:rPr>
          <w:rFonts w:eastAsiaTheme="minorEastAsia"/>
          <w:b/>
          <w:bCs/>
        </w:rPr>
        <w:t>ig S10</w:t>
      </w:r>
      <w:r>
        <w:rPr>
          <w:rFonts w:eastAsiaTheme="minorEastAsia"/>
        </w:rPr>
        <w:t xml:space="preserve"> </w:t>
      </w:r>
      <w:r w:rsidRPr="00FF1767">
        <w:t>Schematic dia</w:t>
      </w:r>
      <w:r>
        <w:t>gram of the i</w:t>
      </w:r>
      <w:r w:rsidRPr="00D869F0">
        <w:t xml:space="preserve">n-situ neutron diffraction </w:t>
      </w:r>
      <w:r>
        <w:t xml:space="preserve">measurement </w:t>
      </w:r>
      <w:r w:rsidRPr="00D869F0">
        <w:t>under compression loading</w:t>
      </w:r>
      <w:r>
        <w:t>.</w:t>
      </w: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29ACD7F8" wp14:editId="0049BCE2">
            <wp:extent cx="5260975" cy="1938020"/>
            <wp:effectExtent l="0" t="0" r="0" b="5080"/>
            <wp:docPr id="19813490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19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E03" w:rsidRPr="00C917AE" w:rsidRDefault="00676E03" w:rsidP="00677157">
      <w:pPr>
        <w:rPr>
          <w:rFonts w:eastAsiaTheme="minorEastAsia" w:cs="Times New Roman"/>
        </w:rPr>
      </w:pPr>
      <w:r w:rsidRPr="00AC67AE">
        <w:rPr>
          <w:rFonts w:eastAsiaTheme="minorEastAsia" w:hint="eastAsia"/>
          <w:b/>
          <w:bCs/>
        </w:rPr>
        <w:t>F</w:t>
      </w:r>
      <w:r>
        <w:rPr>
          <w:rFonts w:eastAsiaTheme="minorEastAsia"/>
          <w:b/>
          <w:bCs/>
        </w:rPr>
        <w:t>igure S11</w:t>
      </w:r>
      <w:r w:rsidRPr="00AC67AE">
        <w:rPr>
          <w:rFonts w:eastAsiaTheme="minorEastAsia"/>
          <w:b/>
          <w:bCs/>
        </w:rPr>
        <w:t xml:space="preserve"> a</w:t>
      </w:r>
      <w:r>
        <w:rPr>
          <w:rFonts w:eastAsiaTheme="minorEastAsia"/>
        </w:rPr>
        <w:t xml:space="preserve"> SEM image of a micropillar with the </w:t>
      </w:r>
      <w:r>
        <w:t>lamellar</w:t>
      </w:r>
      <w:r>
        <w:rPr>
          <w:rFonts w:eastAsiaTheme="minorEastAsia"/>
        </w:rPr>
        <w:t xml:space="preserve"> layer </w:t>
      </w:r>
      <w:r>
        <w:t>tilted toward</w:t>
      </w:r>
      <w:r w:rsidRPr="00D83D41">
        <w:t xml:space="preserve"> the </w:t>
      </w:r>
      <w:r>
        <w:t xml:space="preserve">loading direction. </w:t>
      </w:r>
      <w:r w:rsidRPr="00AC67AE">
        <w:rPr>
          <w:b/>
          <w:bCs/>
        </w:rPr>
        <w:t>b</w:t>
      </w:r>
      <w:r>
        <w:t xml:space="preserve"> Micro</w:t>
      </w:r>
      <w:r w:rsidRPr="00AB1F95">
        <w:t>mechanical</w:t>
      </w:r>
      <w:r>
        <w:t xml:space="preserve"> </w:t>
      </w:r>
      <w:r w:rsidRPr="00360290">
        <w:t>properties</w:t>
      </w:r>
      <w:r>
        <w:t xml:space="preserve"> of the micropillar shown </w:t>
      </w:r>
      <w:r>
        <w:rPr>
          <w:rFonts w:eastAsiaTheme="minorEastAsia" w:cs="Times New Roman" w:hint="eastAsia"/>
        </w:rPr>
        <w:t>in</w:t>
      </w:r>
      <w:r>
        <w:rPr>
          <w:rFonts w:eastAsiaTheme="minorEastAsia" w:cs="Times New Roman"/>
        </w:rPr>
        <w:t xml:space="preserve"> </w:t>
      </w:r>
      <w:r w:rsidRPr="00AC67AE">
        <w:rPr>
          <w:rFonts w:eastAsiaTheme="minorEastAsia" w:cs="Times New Roman" w:hint="eastAsia"/>
          <w:b/>
          <w:bCs/>
        </w:rPr>
        <w:t>a</w:t>
      </w:r>
      <w:r>
        <w:rPr>
          <w:rFonts w:eastAsiaTheme="minorEastAsia" w:cs="Times New Roman"/>
        </w:rPr>
        <w:t xml:space="preserve">. </w:t>
      </w:r>
      <w:r w:rsidRPr="00AC67AE">
        <w:rPr>
          <w:rFonts w:eastAsiaTheme="minorEastAsia" w:cs="Times New Roman"/>
          <w:b/>
          <w:bCs/>
        </w:rPr>
        <w:t>c</w:t>
      </w:r>
      <w:r>
        <w:rPr>
          <w:rFonts w:eastAsiaTheme="minorEastAsia" w:cs="Times New Roman"/>
        </w:rPr>
        <w:t xml:space="preserve"> SEM image after compression loading of the micropillar shown in </w:t>
      </w:r>
      <w:r w:rsidRPr="00AC67AE">
        <w:rPr>
          <w:rFonts w:eastAsiaTheme="minorEastAsia" w:cs="Times New Roman"/>
          <w:b/>
          <w:bCs/>
        </w:rPr>
        <w:t>a</w:t>
      </w:r>
      <w:r>
        <w:rPr>
          <w:rFonts w:eastAsiaTheme="minorEastAsia" w:cs="Times New Roman"/>
        </w:rPr>
        <w:t>.</w:t>
      </w: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spacing w:afterLines="100" w:after="312"/>
        <w:rPr>
          <w:rFonts w:eastAsiaTheme="minorEastAsia"/>
        </w:rPr>
      </w:pPr>
      <w:r w:rsidRPr="00550D00">
        <w:rPr>
          <w:rFonts w:eastAsiaTheme="minorEastAsia"/>
          <w:b/>
          <w:bCs/>
        </w:rPr>
        <w:lastRenderedPageBreak/>
        <w:t>Table S1</w:t>
      </w:r>
      <w:r w:rsidRPr="00304D13">
        <w:rPr>
          <w:rFonts w:eastAsiaTheme="minorEastAsia"/>
          <w:b/>
          <w:bCs/>
        </w:rPr>
        <w:t xml:space="preserve"> </w:t>
      </w:r>
      <w:r w:rsidRPr="00304D13">
        <w:rPr>
          <w:rFonts w:eastAsiaTheme="minorEastAsia"/>
        </w:rPr>
        <w:t>Refined parameter</w:t>
      </w:r>
      <w:r>
        <w:rPr>
          <w:rFonts w:eastAsiaTheme="minorEastAsia"/>
        </w:rPr>
        <w:t>s</w:t>
      </w:r>
      <w:r w:rsidRPr="00304D13">
        <w:rPr>
          <w:rFonts w:eastAsiaTheme="minorEastAsia"/>
        </w:rPr>
        <w:t xml:space="preserve"> of Z1-Z3 by NPD at room temperature. </w:t>
      </w:r>
    </w:p>
    <w:tbl>
      <w:tblPr>
        <w:tblStyle w:val="aa"/>
        <w:tblW w:w="745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"/>
        <w:gridCol w:w="850"/>
        <w:gridCol w:w="1073"/>
        <w:gridCol w:w="901"/>
        <w:gridCol w:w="2138"/>
        <w:gridCol w:w="1417"/>
        <w:gridCol w:w="590"/>
      </w:tblGrid>
      <w:tr w:rsidR="00676E03" w:rsidRPr="00720261" w:rsidTr="00677157">
        <w:trPr>
          <w:trHeight w:val="285"/>
          <w:jc w:val="center"/>
        </w:trPr>
        <w:tc>
          <w:tcPr>
            <w:tcW w:w="1338" w:type="dxa"/>
            <w:gridSpan w:val="2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Content</w:t>
            </w:r>
            <w:r w:rsidRPr="00720261">
              <w:rPr>
                <w:rFonts w:eastAsiaTheme="minorEastAsia" w:hint="eastAsia"/>
              </w:rPr>
              <w:t xml:space="preserve"> (</w:t>
            </w:r>
            <w:r w:rsidRPr="00720261">
              <w:rPr>
                <w:rFonts w:eastAsiaTheme="minorEastAsia"/>
              </w:rPr>
              <w:t>wet. %</w:t>
            </w:r>
            <w:r w:rsidRPr="00720261">
              <w:rPr>
                <w:rFonts w:eastAsiaTheme="minorEastAsia" w:hint="eastAsia"/>
              </w:rPr>
              <w:t>)</w:t>
            </w:r>
          </w:p>
        </w:tc>
        <w:tc>
          <w:tcPr>
            <w:tcW w:w="5046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Atom parameters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1338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Atom</w:t>
            </w:r>
          </w:p>
        </w:tc>
        <w:tc>
          <w:tcPr>
            <w:tcW w:w="2138" w:type="dxa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x, y, z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Occupancy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Site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BE3882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PTE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76.08</w:t>
            </w:r>
          </w:p>
        </w:tc>
        <w:tc>
          <w:tcPr>
            <w:tcW w:w="90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</w:p>
        </w:tc>
        <w:tc>
          <w:tcPr>
            <w:tcW w:w="590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NTE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23.92</w:t>
            </w:r>
          </w:p>
        </w:tc>
        <w:tc>
          <w:tcPr>
            <w:tcW w:w="9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0.8</w:t>
            </w:r>
            <w:r>
              <w:rPr>
                <w:rFonts w:eastAsiaTheme="minorEastAsia"/>
              </w:rPr>
              <w:t>28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57</w:t>
            </w:r>
            <w:r w:rsidRPr="00720261">
              <w:rPr>
                <w:rFonts w:eastAsiaTheme="minorEastAsia" w:hint="eastAsia"/>
              </w:rPr>
              <w:t>, 0.25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6h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67</w:t>
            </w:r>
            <w:r w:rsidRPr="00720261">
              <w:rPr>
                <w:rFonts w:eastAsiaTheme="minorEastAsia" w:hint="eastAsia"/>
              </w:rPr>
              <w:t>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11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Zr</w:t>
            </w:r>
          </w:p>
        </w:tc>
        <w:tc>
          <w:tcPr>
            <w:tcW w:w="2138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62</w:t>
            </w:r>
          </w:p>
        </w:tc>
        <w:tc>
          <w:tcPr>
            <w:tcW w:w="590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Nb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27</w:t>
            </w:r>
          </w:p>
        </w:tc>
        <w:tc>
          <w:tcPr>
            <w:tcW w:w="59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PTE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65.69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NTE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34.31</w:t>
            </w:r>
          </w:p>
        </w:tc>
        <w:tc>
          <w:tcPr>
            <w:tcW w:w="9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0.8</w:t>
            </w:r>
            <w:r>
              <w:rPr>
                <w:rFonts w:eastAsiaTheme="minorEastAsia"/>
              </w:rPr>
              <w:t>28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58</w:t>
            </w:r>
            <w:r w:rsidRPr="00720261">
              <w:rPr>
                <w:rFonts w:eastAsiaTheme="minorEastAsia" w:hint="eastAsia"/>
              </w:rPr>
              <w:t>, 0.25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6h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11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Zr</w:t>
            </w:r>
          </w:p>
        </w:tc>
        <w:tc>
          <w:tcPr>
            <w:tcW w:w="2138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3, 0.6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62</w:t>
            </w:r>
          </w:p>
        </w:tc>
        <w:tc>
          <w:tcPr>
            <w:tcW w:w="590" w:type="dxa"/>
            <w:tcBorders>
              <w:bottom w:val="nil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Nb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27</w:t>
            </w:r>
          </w:p>
        </w:tc>
        <w:tc>
          <w:tcPr>
            <w:tcW w:w="59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PTE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47.55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NTE</w:t>
            </w:r>
            <w:r w:rsidRPr="00720261">
              <w:rPr>
                <w:rFonts w:eastAsiaTheme="minorEastAsia" w:hint="eastAsia"/>
              </w:rPr>
              <w:t xml:space="preserve"> phase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52.45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0, 0, 0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2a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0.83</w:t>
            </w:r>
            <w:r>
              <w:rPr>
                <w:rFonts w:eastAsiaTheme="minorEastAsia"/>
              </w:rPr>
              <w:t>1</w:t>
            </w:r>
            <w:r w:rsidRPr="00720261">
              <w:rPr>
                <w:rFonts w:eastAsiaTheme="minorEastAsia" w:hint="eastAsia"/>
              </w:rPr>
              <w:t>, 0.66</w:t>
            </w:r>
            <w:r>
              <w:rPr>
                <w:rFonts w:eastAsiaTheme="minorEastAsia"/>
              </w:rPr>
              <w:t>1</w:t>
            </w:r>
            <w:r w:rsidRPr="00720261">
              <w:rPr>
                <w:rFonts w:eastAsiaTheme="minorEastAsia" w:hint="eastAsia"/>
              </w:rPr>
              <w:t>, 0.25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6h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Fe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3, 0.6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15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Zr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59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  <w:tr w:rsidR="00676E03" w:rsidRPr="00720261" w:rsidTr="00677157">
        <w:trPr>
          <w:trHeight w:val="285"/>
          <w:jc w:val="center"/>
        </w:trPr>
        <w:tc>
          <w:tcPr>
            <w:tcW w:w="488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3" w:type="dxa"/>
            <w:vMerge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901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Nb</w:t>
            </w:r>
          </w:p>
        </w:tc>
        <w:tc>
          <w:tcPr>
            <w:tcW w:w="2138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0.33</w:t>
            </w:r>
            <w:r>
              <w:rPr>
                <w:rFonts w:eastAsiaTheme="minorEastAsia"/>
              </w:rPr>
              <w:t>3</w:t>
            </w:r>
            <w:r w:rsidRPr="00720261">
              <w:rPr>
                <w:rFonts w:eastAsiaTheme="minorEastAsia" w:hint="eastAsia"/>
              </w:rPr>
              <w:t>, 0.6</w:t>
            </w:r>
            <w:r>
              <w:rPr>
                <w:rFonts w:eastAsiaTheme="minorEastAsia"/>
              </w:rPr>
              <w:t>6</w:t>
            </w:r>
            <w:r w:rsidRPr="00720261">
              <w:rPr>
                <w:rFonts w:eastAsiaTheme="minorEastAsia" w:hint="eastAsia"/>
              </w:rPr>
              <w:t>7, 0.06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0.</w:t>
            </w:r>
            <w:r>
              <w:rPr>
                <w:rFonts w:eastAsiaTheme="minorEastAsia"/>
              </w:rPr>
              <w:t>26</w:t>
            </w:r>
          </w:p>
        </w:tc>
        <w:tc>
          <w:tcPr>
            <w:tcW w:w="590" w:type="dxa"/>
            <w:noWrap/>
            <w:vAlign w:val="center"/>
            <w:hideMark/>
          </w:tcPr>
          <w:p w:rsidR="00676E03" w:rsidRPr="00720261" w:rsidRDefault="00676E03" w:rsidP="00677157">
            <w:pPr>
              <w:jc w:val="center"/>
              <w:rPr>
                <w:rFonts w:eastAsiaTheme="minorEastAsia"/>
              </w:rPr>
            </w:pPr>
            <w:r w:rsidRPr="00720261">
              <w:rPr>
                <w:rFonts w:eastAsiaTheme="minorEastAsia" w:hint="eastAsia"/>
              </w:rPr>
              <w:t>4f</w:t>
            </w:r>
          </w:p>
        </w:tc>
      </w:tr>
    </w:tbl>
    <w:p w:rsidR="00676E03" w:rsidRDefault="00676E03" w:rsidP="00677157">
      <w:pPr>
        <w:jc w:val="center"/>
        <w:rPr>
          <w:rFonts w:eastAsiaTheme="minorEastAsia"/>
        </w:rPr>
      </w:pPr>
    </w:p>
    <w:p w:rsidR="00676E03" w:rsidRDefault="00676E03" w:rsidP="00677157">
      <w:pPr>
        <w:widowControl/>
        <w:jc w:val="center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spacing w:afterLines="100" w:after="312"/>
        <w:rPr>
          <w:rFonts w:eastAsiaTheme="minorEastAsia"/>
        </w:rPr>
      </w:pPr>
      <w:r w:rsidRPr="00550D00">
        <w:rPr>
          <w:rFonts w:eastAsiaTheme="minorEastAsia" w:hint="eastAsia"/>
          <w:b/>
          <w:bCs/>
        </w:rPr>
        <w:lastRenderedPageBreak/>
        <w:t>T</w:t>
      </w:r>
      <w:r w:rsidRPr="00550D00">
        <w:rPr>
          <w:rFonts w:eastAsiaTheme="minorEastAsia"/>
          <w:b/>
          <w:bCs/>
        </w:rPr>
        <w:t>able S2</w:t>
      </w:r>
      <w:r>
        <w:rPr>
          <w:rFonts w:eastAsiaTheme="minorEastAsia"/>
        </w:rPr>
        <w:t xml:space="preserve"> EDS element mapping result of the NTE phase in Z2.</w:t>
      </w:r>
    </w:p>
    <w:tbl>
      <w:tblPr>
        <w:tblStyle w:val="aa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2176"/>
        <w:gridCol w:w="2268"/>
        <w:gridCol w:w="1559"/>
      </w:tblGrid>
      <w:tr w:rsidR="00676E03" w:rsidRPr="003F575B" w:rsidTr="00677157">
        <w:trPr>
          <w:trHeight w:val="285"/>
          <w:jc w:val="center"/>
        </w:trPr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Element</w:t>
            </w:r>
          </w:p>
        </w:tc>
        <w:tc>
          <w:tcPr>
            <w:tcW w:w="217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Atomic fraction</w:t>
            </w:r>
            <w:r>
              <w:rPr>
                <w:rFonts w:eastAsiaTheme="minorEastAsia"/>
              </w:rPr>
              <w:t xml:space="preserve"> </w:t>
            </w:r>
            <w:r w:rsidRPr="003F575B">
              <w:rPr>
                <w:rFonts w:eastAsiaTheme="minorEastAsia" w:hint="eastAsia"/>
              </w:rPr>
              <w:t>(%)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Mass fraction</w:t>
            </w:r>
            <w:r>
              <w:rPr>
                <w:rFonts w:eastAsiaTheme="minorEastAsia"/>
              </w:rPr>
              <w:t xml:space="preserve"> </w:t>
            </w:r>
            <w:r w:rsidRPr="003F575B">
              <w:rPr>
                <w:rFonts w:eastAsiaTheme="minorEastAsia" w:hint="eastAsia"/>
              </w:rPr>
              <w:t>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Fit error</w:t>
            </w:r>
            <w:r>
              <w:rPr>
                <w:rFonts w:eastAsiaTheme="minorEastAsia"/>
              </w:rPr>
              <w:t xml:space="preserve"> </w:t>
            </w:r>
            <w:r w:rsidRPr="003F575B">
              <w:rPr>
                <w:rFonts w:eastAsiaTheme="minorEastAsia" w:hint="eastAsia"/>
              </w:rPr>
              <w:t>(%)</w:t>
            </w:r>
          </w:p>
        </w:tc>
      </w:tr>
      <w:tr w:rsidR="00676E03" w:rsidRPr="003F575B" w:rsidTr="00677157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Fe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74</w:t>
            </w:r>
            <w:r>
              <w:rPr>
                <w:rFonts w:eastAsiaTheme="minorEastAsia"/>
              </w:rPr>
              <w:t>.</w:t>
            </w:r>
            <w:r w:rsidRPr="003F575B">
              <w:rPr>
                <w:rFonts w:eastAsiaTheme="minorEastAsia" w:hint="eastAsia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64</w:t>
            </w:r>
            <w:r>
              <w:rPr>
                <w:rFonts w:eastAsiaTheme="minorEastAsia"/>
              </w:rPr>
              <w:t>.</w:t>
            </w:r>
            <w:r w:rsidRPr="003F575B">
              <w:rPr>
                <w:rFonts w:eastAsiaTheme="minorEastAsia" w:hint="eastAsia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0.</w:t>
            </w:r>
            <w:r w:rsidRPr="003F575B">
              <w:rPr>
                <w:rFonts w:eastAsiaTheme="minorEastAsia" w:hint="eastAsia"/>
              </w:rPr>
              <w:t>198</w:t>
            </w:r>
          </w:p>
        </w:tc>
      </w:tr>
      <w:tr w:rsidR="00676E03" w:rsidRPr="003F575B" w:rsidTr="00677157">
        <w:trPr>
          <w:trHeight w:val="285"/>
          <w:jc w:val="center"/>
        </w:trPr>
        <w:tc>
          <w:tcPr>
            <w:tcW w:w="1080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Zr</w:t>
            </w:r>
          </w:p>
        </w:tc>
        <w:tc>
          <w:tcPr>
            <w:tcW w:w="2176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18</w:t>
            </w:r>
            <w:r>
              <w:rPr>
                <w:rFonts w:eastAsiaTheme="minorEastAsia"/>
              </w:rPr>
              <w:t>.</w:t>
            </w:r>
            <w:r w:rsidRPr="003F575B">
              <w:rPr>
                <w:rFonts w:eastAsiaTheme="minorEastAsia" w:hint="eastAsia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25</w:t>
            </w:r>
            <w:r>
              <w:rPr>
                <w:rFonts w:eastAsiaTheme="minorEastAsia"/>
              </w:rPr>
              <w:t>.</w:t>
            </w:r>
            <w:r w:rsidRPr="003F575B">
              <w:rPr>
                <w:rFonts w:eastAsiaTheme="minorEastAsia" w:hint="eastAsia"/>
              </w:rPr>
              <w:t>8</w:t>
            </w:r>
          </w:p>
        </w:tc>
        <w:tc>
          <w:tcPr>
            <w:tcW w:w="1559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0.</w:t>
            </w:r>
            <w:r w:rsidRPr="003F575B">
              <w:rPr>
                <w:rFonts w:eastAsiaTheme="minorEastAsia" w:hint="eastAsia"/>
              </w:rPr>
              <w:t>304</w:t>
            </w:r>
          </w:p>
        </w:tc>
      </w:tr>
      <w:tr w:rsidR="00676E03" w:rsidRPr="003F575B" w:rsidTr="00677157">
        <w:trPr>
          <w:trHeight w:val="285"/>
          <w:jc w:val="center"/>
        </w:trPr>
        <w:tc>
          <w:tcPr>
            <w:tcW w:w="1080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Nb</w:t>
            </w:r>
          </w:p>
        </w:tc>
        <w:tc>
          <w:tcPr>
            <w:tcW w:w="2176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6.87</w:t>
            </w:r>
          </w:p>
        </w:tc>
        <w:tc>
          <w:tcPr>
            <w:tcW w:w="2268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 w:rsidRPr="003F575B">
              <w:rPr>
                <w:rFonts w:eastAsiaTheme="minorEastAsia" w:hint="eastAsia"/>
              </w:rPr>
              <w:t>9.84</w:t>
            </w:r>
          </w:p>
        </w:tc>
        <w:tc>
          <w:tcPr>
            <w:tcW w:w="1559" w:type="dxa"/>
            <w:noWrap/>
            <w:hideMark/>
          </w:tcPr>
          <w:p w:rsidR="00676E03" w:rsidRPr="003F575B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0.</w:t>
            </w:r>
            <w:r w:rsidRPr="003F575B">
              <w:rPr>
                <w:rFonts w:eastAsiaTheme="minorEastAsia" w:hint="eastAsia"/>
              </w:rPr>
              <w:t>697</w:t>
            </w:r>
          </w:p>
        </w:tc>
      </w:tr>
    </w:tbl>
    <w:p w:rsidR="00676E03" w:rsidRDefault="00676E03" w:rsidP="00677157">
      <w:pPr>
        <w:jc w:val="center"/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spacing w:afterLines="100" w:after="312"/>
        <w:rPr>
          <w:rFonts w:eastAsiaTheme="minorEastAsia"/>
        </w:rPr>
      </w:pPr>
      <w:r w:rsidRPr="001B2540">
        <w:rPr>
          <w:rFonts w:eastAsiaTheme="minorEastAsia" w:hint="eastAsia"/>
          <w:b/>
          <w:bCs/>
        </w:rPr>
        <w:lastRenderedPageBreak/>
        <w:t>T</w:t>
      </w:r>
      <w:r w:rsidRPr="001B2540">
        <w:rPr>
          <w:rFonts w:eastAsiaTheme="minorEastAsia"/>
          <w:b/>
          <w:bCs/>
        </w:rPr>
        <w:t>able S3</w:t>
      </w:r>
      <w:r>
        <w:rPr>
          <w:rFonts w:eastAsiaTheme="minorEastAsia"/>
        </w:rPr>
        <w:t xml:space="preserve"> </w:t>
      </w:r>
      <w:bookmarkStart w:id="4" w:name="OLE_LINK1"/>
      <w:r>
        <w:rPr>
          <w:rFonts w:eastAsiaTheme="minorEastAsia"/>
        </w:rPr>
        <w:t>Research in</w:t>
      </w:r>
      <w:bookmarkEnd w:id="4"/>
      <w:r>
        <w:rPr>
          <w:rFonts w:eastAsiaTheme="minorEastAsia"/>
        </w:rPr>
        <w:t xml:space="preserve"> linear CTE of </w:t>
      </w:r>
      <w:r w:rsidRPr="00443597">
        <w:rPr>
          <w:rFonts w:cs="Times New Roman"/>
        </w:rPr>
        <w:t>conventional</w:t>
      </w:r>
      <w:r>
        <w:rPr>
          <w:rFonts w:eastAsiaTheme="minorEastAsia"/>
        </w:rPr>
        <w:t xml:space="preserve"> iron-based alloys and the alloys mentioned in this work.</w:t>
      </w:r>
    </w:p>
    <w:p w:rsidR="00676E03" w:rsidRDefault="00676E03" w:rsidP="00677157">
      <w:pPr>
        <w:jc w:val="center"/>
        <w:rPr>
          <w:rFonts w:eastAsiaTheme="minorEastAsia"/>
        </w:rPr>
      </w:pPr>
    </w:p>
    <w:tbl>
      <w:tblPr>
        <w:tblStyle w:val="aa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1703"/>
        <w:gridCol w:w="1417"/>
      </w:tblGrid>
      <w:tr w:rsidR="00676E03" w:rsidRPr="00331B66" w:rsidTr="00677157">
        <w:trPr>
          <w:trHeight w:val="285"/>
          <w:jc w:val="center"/>
        </w:trPr>
        <w:tc>
          <w:tcPr>
            <w:tcW w:w="212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31B66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Iron-based a</w:t>
            </w:r>
            <w:r w:rsidRPr="00331B66">
              <w:rPr>
                <w:rFonts w:eastAsiaTheme="minorEastAsia" w:hint="eastAsia"/>
              </w:rPr>
              <w:t>lloys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CTE (ppm/K)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Ref.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tcBorders>
              <w:top w:val="single" w:sz="4" w:space="0" w:color="auto"/>
            </w:tcBorders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304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17.3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Cantor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16.1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GCr15MnSi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16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316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16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4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42CrMo4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14.8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5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Silicon steel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12.9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6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17-4 PH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12.5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7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Q235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12.2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8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FeGa Alloy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12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9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18Ni300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12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10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Pure iron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11.8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676E03">
            <w:pPr>
              <w:jc w:val="center"/>
              <w:rPr>
                <w:rFonts w:eastAsiaTheme="minorEastAsia"/>
              </w:rPr>
            </w:pPr>
            <w:r w:rsidRPr="00AE5D1F">
              <w:rPr>
                <w:rFonts w:eastAsiaTheme="minorEastAsia" w:hint="eastAsia"/>
              </w:rPr>
              <w:t>T</w:t>
            </w:r>
            <w:r w:rsidRPr="00AE5D1F">
              <w:rPr>
                <w:rFonts w:eastAsiaTheme="minorEastAsia"/>
              </w:rPr>
              <w:t>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9Cr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11.7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11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5</w:t>
            </w:r>
            <w:r w:rsidRPr="00331B66">
              <w:rPr>
                <w:rFonts w:eastAsiaTheme="minorEastAsia" w:hint="eastAsia"/>
              </w:rPr>
              <w:t>#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11.3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12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HTCS 130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11.1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13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410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11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14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GCr15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10.9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 xml:space="preserve">Cast </w:t>
            </w:r>
            <w:r>
              <w:rPr>
                <w:rFonts w:eastAsiaTheme="minorEastAsia"/>
              </w:rPr>
              <w:t>i</w:t>
            </w:r>
            <w:r w:rsidRPr="00331B66">
              <w:rPr>
                <w:rFonts w:eastAsiaTheme="minorEastAsia" w:hint="eastAsia"/>
              </w:rPr>
              <w:t>ron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10.5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15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Permalloy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9.19</w:t>
            </w:r>
          </w:p>
        </w:tc>
        <w:tc>
          <w:tcPr>
            <w:tcW w:w="1417" w:type="dxa"/>
            <w:noWrap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16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Fe</w:t>
            </w:r>
            <w:r w:rsidRPr="00A81E38">
              <w:rPr>
                <w:rFonts w:eastAsiaTheme="minorEastAsia" w:hint="eastAsia"/>
                <w:vertAlign w:val="subscript"/>
              </w:rPr>
              <w:t>92</w:t>
            </w:r>
            <w:r w:rsidRPr="00331B66">
              <w:rPr>
                <w:rFonts w:eastAsiaTheme="minorEastAsia" w:hint="eastAsia"/>
              </w:rPr>
              <w:t>Hf</w:t>
            </w:r>
            <w:r w:rsidRPr="00A81E38">
              <w:rPr>
                <w:rFonts w:eastAsiaTheme="minorEastAsia" w:hint="eastAsia"/>
                <w:vertAlign w:val="subscript"/>
              </w:rPr>
              <w:t>6.4</w:t>
            </w:r>
            <w:r w:rsidRPr="00331B66">
              <w:rPr>
                <w:rFonts w:eastAsiaTheme="minorEastAsia" w:hint="eastAsia"/>
              </w:rPr>
              <w:t>Ti</w:t>
            </w:r>
            <w:r w:rsidRPr="00A81E38">
              <w:rPr>
                <w:rFonts w:eastAsiaTheme="minorEastAsia" w:hint="eastAsia"/>
                <w:vertAlign w:val="subscript"/>
              </w:rPr>
              <w:t>1.6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7.82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Fe</w:t>
            </w:r>
            <w:r w:rsidRPr="00A81E38">
              <w:rPr>
                <w:rFonts w:eastAsiaTheme="minorEastAsia" w:hint="eastAsia"/>
                <w:vertAlign w:val="subscript"/>
              </w:rPr>
              <w:t>92</w:t>
            </w:r>
            <w:r w:rsidRPr="00331B66">
              <w:rPr>
                <w:rFonts w:eastAsiaTheme="minorEastAsia" w:hint="eastAsia"/>
              </w:rPr>
              <w:t>Hf</w:t>
            </w:r>
            <w:r w:rsidRPr="00A81E38">
              <w:rPr>
                <w:rFonts w:eastAsiaTheme="minorEastAsia" w:hint="eastAsia"/>
                <w:vertAlign w:val="subscript"/>
              </w:rPr>
              <w:t>6.7</w:t>
            </w:r>
            <w:r w:rsidRPr="00331B66">
              <w:rPr>
                <w:rFonts w:eastAsiaTheme="minorEastAsia" w:hint="eastAsia"/>
              </w:rPr>
              <w:t>Ta</w:t>
            </w:r>
            <w:r w:rsidRPr="00A81E38">
              <w:rPr>
                <w:rFonts w:eastAsiaTheme="minorEastAsia" w:hint="eastAsia"/>
                <w:vertAlign w:val="subscript"/>
              </w:rPr>
              <w:t>1.3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7.38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Fe</w:t>
            </w:r>
            <w:r w:rsidRPr="00A81E38">
              <w:rPr>
                <w:rFonts w:eastAsiaTheme="minorEastAsia" w:hint="eastAsia"/>
                <w:vertAlign w:val="subscript"/>
              </w:rPr>
              <w:t>92</w:t>
            </w:r>
            <w:r w:rsidRPr="00331B66">
              <w:rPr>
                <w:rFonts w:eastAsiaTheme="minorEastAsia" w:hint="eastAsia"/>
              </w:rPr>
              <w:t>Hf</w:t>
            </w:r>
            <w:r w:rsidRPr="00A81E38">
              <w:rPr>
                <w:rFonts w:eastAsiaTheme="minorEastAsia" w:hint="eastAsia"/>
                <w:vertAlign w:val="subscript"/>
              </w:rPr>
              <w:t>7.2</w:t>
            </w:r>
            <w:r w:rsidRPr="00331B66">
              <w:rPr>
                <w:rFonts w:eastAsiaTheme="minorEastAsia" w:hint="eastAsia"/>
              </w:rPr>
              <w:t>Nb</w:t>
            </w:r>
            <w:r w:rsidRPr="00A81E38">
              <w:rPr>
                <w:rFonts w:eastAsiaTheme="minorEastAsia" w:hint="eastAsia"/>
                <w:vertAlign w:val="subscript"/>
              </w:rPr>
              <w:t>0.8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7.3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Z1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7.2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Fe</w:t>
            </w:r>
            <w:r w:rsidRPr="00A81E38">
              <w:rPr>
                <w:rFonts w:eastAsiaTheme="minorEastAsia" w:hint="eastAsia"/>
                <w:vertAlign w:val="subscript"/>
              </w:rPr>
              <w:t>84</w:t>
            </w:r>
            <w:r w:rsidRPr="00331B66">
              <w:rPr>
                <w:rFonts w:eastAsiaTheme="minorEastAsia" w:hint="eastAsia"/>
              </w:rPr>
              <w:t>Ti</w:t>
            </w:r>
            <w:r w:rsidRPr="00A81E38">
              <w:rPr>
                <w:rFonts w:eastAsiaTheme="minorEastAsia" w:hint="eastAsia"/>
                <w:vertAlign w:val="subscript"/>
              </w:rPr>
              <w:t>9.6</w:t>
            </w:r>
            <w:r w:rsidRPr="00331B66">
              <w:rPr>
                <w:rFonts w:eastAsiaTheme="minorEastAsia" w:hint="eastAsia"/>
              </w:rPr>
              <w:t>Sc</w:t>
            </w:r>
            <w:r w:rsidRPr="00A81E38">
              <w:rPr>
                <w:rFonts w:eastAsiaTheme="minorEastAsia" w:hint="eastAsia"/>
                <w:vertAlign w:val="subscript"/>
              </w:rPr>
              <w:t>6.4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6.28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Z2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5.5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  <w:tr w:rsidR="00676E03" w:rsidRPr="00331B66" w:rsidTr="00677157">
        <w:trPr>
          <w:trHeight w:val="285"/>
          <w:jc w:val="center"/>
        </w:trPr>
        <w:tc>
          <w:tcPr>
            <w:tcW w:w="2120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Z3</w:t>
            </w:r>
          </w:p>
        </w:tc>
        <w:tc>
          <w:tcPr>
            <w:tcW w:w="1703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4.9</w:t>
            </w:r>
          </w:p>
        </w:tc>
        <w:tc>
          <w:tcPr>
            <w:tcW w:w="1417" w:type="dxa"/>
            <w:noWrap/>
            <w:hideMark/>
          </w:tcPr>
          <w:p w:rsidR="00676E03" w:rsidRPr="00331B66" w:rsidRDefault="00676E03">
            <w:pPr>
              <w:jc w:val="center"/>
              <w:rPr>
                <w:rFonts w:eastAsiaTheme="minorEastAsia"/>
              </w:rPr>
            </w:pPr>
            <w:r w:rsidRPr="00331B66">
              <w:rPr>
                <w:rFonts w:eastAsiaTheme="minorEastAsia" w:hint="eastAsia"/>
              </w:rPr>
              <w:t>This work</w:t>
            </w:r>
          </w:p>
        </w:tc>
      </w:tr>
    </w:tbl>
    <w:p w:rsidR="00676E03" w:rsidRDefault="00676E03" w:rsidP="00677157">
      <w:pPr>
        <w:jc w:val="center"/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Pr="00294A06" w:rsidRDefault="00676E03" w:rsidP="00677157">
      <w:pPr>
        <w:spacing w:afterLines="100" w:after="312"/>
        <w:rPr>
          <w:rFonts w:eastAsiaTheme="minorEastAsia"/>
        </w:rPr>
      </w:pPr>
      <w:r w:rsidRPr="001B2540">
        <w:rPr>
          <w:rFonts w:eastAsiaTheme="minorEastAsia" w:hint="eastAsia"/>
          <w:b/>
          <w:bCs/>
        </w:rPr>
        <w:lastRenderedPageBreak/>
        <w:t>T</w:t>
      </w:r>
      <w:r w:rsidRPr="001B2540">
        <w:rPr>
          <w:rFonts w:eastAsiaTheme="minorEastAsia"/>
          <w:b/>
          <w:bCs/>
        </w:rPr>
        <w:t>able S4</w:t>
      </w:r>
      <w:r>
        <w:rPr>
          <w:rFonts w:eastAsiaTheme="minorEastAsia"/>
        </w:rPr>
        <w:t xml:space="preserve"> Temperature dependence of lattice parameters and unit cell volume of the NTE phase within Z2 refined by NPD.</w:t>
      </w:r>
    </w:p>
    <w:tbl>
      <w:tblPr>
        <w:tblStyle w:val="aa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156"/>
        <w:gridCol w:w="1968"/>
        <w:gridCol w:w="1638"/>
      </w:tblGrid>
      <w:tr w:rsidR="00676E03" w:rsidRPr="00C209EE" w:rsidTr="00677157">
        <w:trPr>
          <w:trHeight w:val="285"/>
          <w:jc w:val="center"/>
        </w:trPr>
        <w:tc>
          <w:tcPr>
            <w:tcW w:w="1838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Temperature</w:t>
            </w:r>
            <w:r>
              <w:rPr>
                <w:rFonts w:eastAsiaTheme="minorEastAsia"/>
              </w:rPr>
              <w:t xml:space="preserve"> (K)</w:t>
            </w:r>
          </w:p>
        </w:tc>
        <w:tc>
          <w:tcPr>
            <w:tcW w:w="3124" w:type="dxa"/>
            <w:gridSpan w:val="2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L</w:t>
            </w: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ttice</w:t>
            </w:r>
            <w:r w:rsidRPr="00C209EE">
              <w:rPr>
                <w:rFonts w:eastAsiaTheme="minorEastAsia" w:hint="eastAsia"/>
              </w:rPr>
              <w:t xml:space="preserve"> parameters</w:t>
            </w:r>
            <w:r>
              <w:rPr>
                <w:rFonts w:eastAsiaTheme="minorEastAsia"/>
              </w:rPr>
              <w:t xml:space="preserve"> (</w:t>
            </w:r>
            <w:r>
              <w:rPr>
                <w:rFonts w:eastAsiaTheme="minorEastAsia" w:cs="Times New Roman"/>
              </w:rPr>
              <w:t>Å</w:t>
            </w:r>
            <w:r>
              <w:rPr>
                <w:rFonts w:eastAsiaTheme="minorEastAsia"/>
              </w:rPr>
              <w:t>)</w:t>
            </w:r>
          </w:p>
        </w:tc>
        <w:tc>
          <w:tcPr>
            <w:tcW w:w="1638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Unit cell volume</w:t>
            </w:r>
            <w:r>
              <w:rPr>
                <w:rFonts w:eastAsiaTheme="minorEastAsia"/>
              </w:rPr>
              <w:t xml:space="preserve"> (</w:t>
            </w:r>
            <w:r>
              <w:rPr>
                <w:rFonts w:eastAsiaTheme="minorEastAsia" w:cs="Times New Roman"/>
              </w:rPr>
              <w:t>Å</w:t>
            </w:r>
            <w:r w:rsidRPr="002D4CB5">
              <w:rPr>
                <w:rFonts w:eastAsiaTheme="minorEastAsia"/>
                <w:vertAlign w:val="superscript"/>
              </w:rPr>
              <w:t>3</w:t>
            </w:r>
            <w:r>
              <w:rPr>
                <w:rFonts w:eastAsiaTheme="minorEastAsia"/>
              </w:rPr>
              <w:t>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15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a</w:t>
            </w:r>
          </w:p>
        </w:tc>
        <w:tc>
          <w:tcPr>
            <w:tcW w:w="196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c</w:t>
            </w:r>
          </w:p>
        </w:tc>
        <w:tc>
          <w:tcPr>
            <w:tcW w:w="163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5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4.9008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7.9808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165.99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4.9001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7.9806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166.02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105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4.8998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7.981</w:t>
            </w:r>
            <w:r>
              <w:rPr>
                <w:rFonts w:eastAsiaTheme="minorEastAsia"/>
              </w:rPr>
              <w:t>0(6)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166.00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4.9001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7.9832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166.05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205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4.9010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7.9850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166.12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230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4.9003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7.9857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166.10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255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4.9011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7.9868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166.16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280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4.9013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7.9875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166.18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305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4.9015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7.9887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166.21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330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4.9017</w:t>
            </w:r>
            <w:r>
              <w:rPr>
                <w:rFonts w:eastAsiaTheme="minorEastAsia"/>
              </w:rPr>
              <w:t>(5)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7.9894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166.24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355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4.9023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7.9906</w:t>
            </w:r>
            <w:r>
              <w:rPr>
                <w:rFonts w:eastAsiaTheme="minorEastAsia"/>
              </w:rPr>
              <w:t>(7)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166.29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380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4.9024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7.9914</w:t>
            </w:r>
            <w:r>
              <w:rPr>
                <w:rFonts w:eastAsiaTheme="minorEastAsia"/>
              </w:rPr>
              <w:t>(7)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166.31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405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4.9032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7.9926</w:t>
            </w:r>
            <w:r>
              <w:rPr>
                <w:rFonts w:eastAsiaTheme="minorEastAsia"/>
              </w:rPr>
              <w:t>(7)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166.37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4.9056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7.9956</w:t>
            </w:r>
            <w:r>
              <w:rPr>
                <w:rFonts w:eastAsiaTheme="minorEastAsia"/>
              </w:rPr>
              <w:t>(7)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166.53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505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4.9069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7.9980</w:t>
            </w:r>
            <w:r>
              <w:rPr>
                <w:rFonts w:eastAsiaTheme="minorEastAsia"/>
              </w:rPr>
              <w:t>(7)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166.63</w:t>
            </w:r>
            <w:r>
              <w:rPr>
                <w:rFonts w:eastAsiaTheme="minorEastAsia"/>
              </w:rPr>
              <w:t>(2)</w:t>
            </w:r>
          </w:p>
        </w:tc>
      </w:tr>
      <w:tr w:rsidR="00676E03" w:rsidRPr="00C209EE" w:rsidTr="00677157">
        <w:trPr>
          <w:trHeight w:val="285"/>
          <w:jc w:val="center"/>
        </w:trPr>
        <w:tc>
          <w:tcPr>
            <w:tcW w:w="18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555</w:t>
            </w:r>
          </w:p>
        </w:tc>
        <w:tc>
          <w:tcPr>
            <w:tcW w:w="1156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4.9101</w:t>
            </w:r>
            <w:r>
              <w:rPr>
                <w:rFonts w:eastAsiaTheme="minorEastAsia"/>
              </w:rPr>
              <w:t>(6)</w:t>
            </w:r>
          </w:p>
        </w:tc>
        <w:tc>
          <w:tcPr>
            <w:tcW w:w="196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8.0023</w:t>
            </w:r>
            <w:r>
              <w:rPr>
                <w:rFonts w:eastAsiaTheme="minorEastAsia"/>
              </w:rPr>
              <w:t>(8)</w:t>
            </w:r>
          </w:p>
        </w:tc>
        <w:tc>
          <w:tcPr>
            <w:tcW w:w="1638" w:type="dxa"/>
            <w:noWrap/>
            <w:vAlign w:val="center"/>
            <w:hideMark/>
          </w:tcPr>
          <w:p w:rsidR="00676E03" w:rsidRPr="00C209EE" w:rsidRDefault="00676E03" w:rsidP="00677157">
            <w:pPr>
              <w:jc w:val="center"/>
              <w:rPr>
                <w:rFonts w:eastAsiaTheme="minorEastAsia"/>
              </w:rPr>
            </w:pPr>
            <w:r w:rsidRPr="00C209EE">
              <w:rPr>
                <w:rFonts w:eastAsiaTheme="minorEastAsia" w:hint="eastAsia"/>
              </w:rPr>
              <w:t>166.85</w:t>
            </w:r>
            <w:r>
              <w:rPr>
                <w:rFonts w:eastAsiaTheme="minorEastAsia"/>
              </w:rPr>
              <w:t>(2)</w:t>
            </w:r>
          </w:p>
        </w:tc>
      </w:tr>
    </w:tbl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Pr="00BF3A1D" w:rsidRDefault="00676E03" w:rsidP="006771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Pr="00294A06" w:rsidRDefault="00676E03" w:rsidP="00677157">
      <w:pPr>
        <w:spacing w:afterLines="100" w:after="312"/>
        <w:rPr>
          <w:rFonts w:eastAsiaTheme="minorEastAsia"/>
        </w:rPr>
      </w:pPr>
      <w:r w:rsidRPr="001B2540">
        <w:rPr>
          <w:rFonts w:eastAsiaTheme="minorEastAsia" w:hint="eastAsia"/>
          <w:b/>
          <w:bCs/>
        </w:rPr>
        <w:lastRenderedPageBreak/>
        <w:t>T</w:t>
      </w:r>
      <w:r w:rsidRPr="001B2540">
        <w:rPr>
          <w:rFonts w:eastAsiaTheme="minorEastAsia"/>
          <w:b/>
          <w:bCs/>
        </w:rPr>
        <w:t>able S</w:t>
      </w:r>
      <w:r>
        <w:rPr>
          <w:rFonts w:eastAsiaTheme="minorEastAsia"/>
          <w:b/>
          <w:bCs/>
        </w:rPr>
        <w:t>5</w:t>
      </w:r>
      <w:r>
        <w:rPr>
          <w:rFonts w:eastAsiaTheme="minorEastAsia"/>
        </w:rPr>
        <w:t xml:space="preserve"> Fitting parameters of the</w:t>
      </w:r>
      <w:r w:rsidRPr="00AF7A7A">
        <w:rPr>
          <w:rFonts w:eastAsiaTheme="minorEastAsia"/>
        </w:rPr>
        <w:t xml:space="preserve"> Mössbauer spectrum</w:t>
      </w:r>
      <w:r>
        <w:rPr>
          <w:rFonts w:eastAsiaTheme="minorEastAsia"/>
        </w:rPr>
        <w:t xml:space="preserve"> of Z2 at 5 K.</w:t>
      </w:r>
    </w:p>
    <w:tbl>
      <w:tblPr>
        <w:tblStyle w:val="a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877"/>
        <w:gridCol w:w="2347"/>
        <w:gridCol w:w="1689"/>
        <w:gridCol w:w="2515"/>
      </w:tblGrid>
      <w:tr w:rsidR="00676E03" w:rsidRPr="00C97D2C" w:rsidTr="00677157">
        <w:trPr>
          <w:trHeight w:val="285"/>
        </w:trPr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Ratio (%)</w:t>
            </w:r>
          </w:p>
        </w:tc>
        <w:tc>
          <w:tcPr>
            <w:tcW w:w="300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Magnetic hyperfine field (T)</w:t>
            </w:r>
          </w:p>
        </w:tc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Isomer shift (mm/s)</w:t>
            </w:r>
          </w:p>
        </w:tc>
        <w:tc>
          <w:tcPr>
            <w:tcW w:w="322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Quadrupole splitting (mm/s)</w:t>
            </w:r>
          </w:p>
        </w:tc>
      </w:tr>
      <w:tr w:rsidR="00676E03" w:rsidRPr="00C97D2C" w:rsidTr="00677157">
        <w:trPr>
          <w:trHeight w:val="292"/>
        </w:trPr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cs="Times New Roman"/>
              </w:rPr>
              <w:t>α</w:t>
            </w:r>
            <w:r w:rsidRPr="00C97D2C">
              <w:rPr>
                <w:rFonts w:eastAsiaTheme="minorEastAsia" w:hint="eastAsia"/>
              </w:rPr>
              <w:t>-Fe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62.20</w:t>
            </w:r>
          </w:p>
        </w:tc>
        <w:tc>
          <w:tcPr>
            <w:tcW w:w="3000" w:type="dxa"/>
            <w:tcBorders>
              <w:top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33.7</w:t>
            </w:r>
          </w:p>
        </w:tc>
        <w:tc>
          <w:tcPr>
            <w:tcW w:w="2140" w:type="dxa"/>
            <w:tcBorders>
              <w:top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0.13</w:t>
            </w:r>
          </w:p>
        </w:tc>
        <w:tc>
          <w:tcPr>
            <w:tcW w:w="3220" w:type="dxa"/>
            <w:tcBorders>
              <w:top w:val="single" w:sz="4" w:space="0" w:color="auto"/>
            </w:tcBorders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0.004</w:t>
            </w:r>
          </w:p>
        </w:tc>
      </w:tr>
      <w:tr w:rsidR="00676E03" w:rsidRPr="00C97D2C" w:rsidTr="00677157">
        <w:trPr>
          <w:trHeight w:val="285"/>
        </w:trPr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Fe(2a)</w:t>
            </w:r>
          </w:p>
        </w:tc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7.89</w:t>
            </w:r>
          </w:p>
        </w:tc>
        <w:tc>
          <w:tcPr>
            <w:tcW w:w="300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23.1</w:t>
            </w:r>
          </w:p>
        </w:tc>
        <w:tc>
          <w:tcPr>
            <w:tcW w:w="214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0.04</w:t>
            </w:r>
          </w:p>
        </w:tc>
        <w:tc>
          <w:tcPr>
            <w:tcW w:w="322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0.109</w:t>
            </w:r>
          </w:p>
        </w:tc>
      </w:tr>
      <w:tr w:rsidR="00676E03" w:rsidRPr="00C97D2C" w:rsidTr="00677157">
        <w:trPr>
          <w:trHeight w:val="285"/>
        </w:trPr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Fe(6h)</w:t>
            </w:r>
          </w:p>
        </w:tc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23.67</w:t>
            </w:r>
          </w:p>
        </w:tc>
        <w:tc>
          <w:tcPr>
            <w:tcW w:w="300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19.2</w:t>
            </w:r>
          </w:p>
        </w:tc>
        <w:tc>
          <w:tcPr>
            <w:tcW w:w="214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-0.08</w:t>
            </w:r>
          </w:p>
        </w:tc>
        <w:tc>
          <w:tcPr>
            <w:tcW w:w="322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0.199</w:t>
            </w:r>
          </w:p>
        </w:tc>
      </w:tr>
      <w:tr w:rsidR="00676E03" w:rsidRPr="00C97D2C" w:rsidTr="00677157">
        <w:trPr>
          <w:trHeight w:val="285"/>
        </w:trPr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Fe(4f)</w:t>
            </w:r>
          </w:p>
        </w:tc>
        <w:tc>
          <w:tcPr>
            <w:tcW w:w="108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6.23</w:t>
            </w:r>
          </w:p>
        </w:tc>
        <w:tc>
          <w:tcPr>
            <w:tcW w:w="300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13.2</w:t>
            </w:r>
          </w:p>
        </w:tc>
        <w:tc>
          <w:tcPr>
            <w:tcW w:w="214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0.54</w:t>
            </w:r>
          </w:p>
        </w:tc>
        <w:tc>
          <w:tcPr>
            <w:tcW w:w="3220" w:type="dxa"/>
            <w:noWrap/>
            <w:hideMark/>
          </w:tcPr>
          <w:p w:rsidR="00676E03" w:rsidRPr="00C97D2C" w:rsidRDefault="00676E03" w:rsidP="00677157">
            <w:pPr>
              <w:jc w:val="center"/>
              <w:rPr>
                <w:rFonts w:eastAsiaTheme="minorEastAsia"/>
              </w:rPr>
            </w:pPr>
            <w:r w:rsidRPr="00C97D2C">
              <w:rPr>
                <w:rFonts w:eastAsiaTheme="minorEastAsia" w:hint="eastAsia"/>
              </w:rPr>
              <w:t>-0.141</w:t>
            </w:r>
          </w:p>
        </w:tc>
      </w:tr>
    </w:tbl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</w:p>
    <w:p w:rsidR="00676E03" w:rsidRDefault="00676E03" w:rsidP="006771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spacing w:afterLines="100" w:after="312"/>
        <w:rPr>
          <w:rFonts w:eastAsiaTheme="minorEastAsia"/>
        </w:rPr>
      </w:pPr>
      <w:r w:rsidRPr="001B2540">
        <w:rPr>
          <w:rFonts w:eastAsiaTheme="minorEastAsia" w:hint="eastAsia"/>
          <w:b/>
          <w:bCs/>
        </w:rPr>
        <w:lastRenderedPageBreak/>
        <w:t>T</w:t>
      </w:r>
      <w:r w:rsidRPr="001B2540">
        <w:rPr>
          <w:rFonts w:eastAsiaTheme="minorEastAsia"/>
          <w:b/>
          <w:bCs/>
        </w:rPr>
        <w:t>ableS</w:t>
      </w:r>
      <w:r>
        <w:rPr>
          <w:rFonts w:eastAsiaTheme="minorEastAsia"/>
          <w:b/>
          <w:bCs/>
        </w:rPr>
        <w:t>6</w:t>
      </w:r>
      <w:r>
        <w:rPr>
          <w:rFonts w:eastAsiaTheme="minorEastAsia"/>
        </w:rPr>
        <w:t xml:space="preserve"> Research in mechanical properties of typical metal-based LTE materials.</w:t>
      </w:r>
    </w:p>
    <w:tbl>
      <w:tblPr>
        <w:tblStyle w:val="aa"/>
        <w:tblW w:w="864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3"/>
        <w:gridCol w:w="2374"/>
        <w:gridCol w:w="1692"/>
        <w:gridCol w:w="1763"/>
        <w:gridCol w:w="1210"/>
      </w:tblGrid>
      <w:tr w:rsidR="00676E03" w:rsidRPr="00C32AF7" w:rsidTr="00677157">
        <w:trPr>
          <w:trHeight w:val="285"/>
          <w:jc w:val="center"/>
        </w:trPr>
        <w:tc>
          <w:tcPr>
            <w:tcW w:w="3977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 xml:space="preserve">LTE </w:t>
            </w:r>
            <w:r w:rsidRPr="00C32AF7">
              <w:rPr>
                <w:rFonts w:eastAsiaTheme="minorEastAsia"/>
              </w:rPr>
              <w:t>materials</w:t>
            </w:r>
          </w:p>
        </w:tc>
        <w:tc>
          <w:tcPr>
            <w:tcW w:w="169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Ultimate stress (GPa)</w:t>
            </w:r>
          </w:p>
        </w:tc>
        <w:tc>
          <w:tcPr>
            <w:tcW w:w="176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Ultimate strain (%)</w:t>
            </w:r>
          </w:p>
        </w:tc>
        <w:tc>
          <w:tcPr>
            <w:tcW w:w="12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Ref.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/>
              </w:rPr>
              <w:t>Intermetallic</w:t>
            </w:r>
            <w:r>
              <w:rPr>
                <w:rFonts w:eastAsiaTheme="minorEastAsia"/>
              </w:rPr>
              <w:t>s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TbCo</w:t>
            </w:r>
            <w:r w:rsidRPr="001424B0">
              <w:rPr>
                <w:rFonts w:eastAsiaTheme="minorEastAsia" w:hint="eastAsia"/>
                <w:vertAlign w:val="subscript"/>
              </w:rPr>
              <w:t>1.9</w:t>
            </w:r>
            <w:r w:rsidRPr="00C32AF7">
              <w:rPr>
                <w:rFonts w:eastAsiaTheme="minorEastAsia" w:hint="eastAsia"/>
              </w:rPr>
              <w:t>Fe</w:t>
            </w:r>
            <w:r w:rsidRPr="001424B0">
              <w:rPr>
                <w:rFonts w:eastAsiaTheme="minorEastAsia" w:hint="eastAsia"/>
                <w:vertAlign w:val="subscript"/>
              </w:rPr>
              <w:t>0.1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1.5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260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17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Ho</w:t>
            </w:r>
            <w:r w:rsidRPr="001424B0">
              <w:rPr>
                <w:rFonts w:eastAsiaTheme="minorEastAsia" w:hint="eastAsia"/>
                <w:vertAlign w:val="subscript"/>
              </w:rPr>
              <w:t>2</w:t>
            </w:r>
            <w:r w:rsidRPr="00C32AF7">
              <w:rPr>
                <w:rFonts w:eastAsiaTheme="minorEastAsia" w:hint="eastAsia"/>
              </w:rPr>
              <w:t>Fe</w:t>
            </w:r>
            <w:r w:rsidRPr="001424B0">
              <w:rPr>
                <w:rFonts w:eastAsiaTheme="minorEastAsia" w:hint="eastAsia"/>
                <w:vertAlign w:val="subscript"/>
              </w:rPr>
              <w:t>16</w:t>
            </w:r>
            <w:r w:rsidRPr="00C32AF7">
              <w:rPr>
                <w:rFonts w:eastAsiaTheme="minorEastAsia" w:hint="eastAsia"/>
              </w:rPr>
              <w:t>Cr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18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MnCoGe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70.4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19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Hf</w:t>
            </w:r>
            <w:r w:rsidRPr="001424B0">
              <w:rPr>
                <w:rFonts w:eastAsiaTheme="minorEastAsia" w:hint="eastAsia"/>
                <w:vertAlign w:val="subscript"/>
              </w:rPr>
              <w:t>0.87</w:t>
            </w:r>
            <w:r w:rsidRPr="00C32AF7">
              <w:rPr>
                <w:rFonts w:eastAsiaTheme="minorEastAsia" w:hint="eastAsia"/>
              </w:rPr>
              <w:t>Ta</w:t>
            </w:r>
            <w:r w:rsidRPr="001424B0">
              <w:rPr>
                <w:rFonts w:eastAsiaTheme="minorEastAsia" w:hint="eastAsia"/>
                <w:vertAlign w:val="subscript"/>
              </w:rPr>
              <w:t>0.13</w:t>
            </w:r>
            <w:r w:rsidRPr="00C32AF7">
              <w:rPr>
                <w:rFonts w:eastAsiaTheme="minorEastAsia" w:hint="eastAsia"/>
              </w:rPr>
              <w:t>Fe</w:t>
            </w:r>
            <w:r w:rsidRPr="001424B0">
              <w:rPr>
                <w:rFonts w:eastAsiaTheme="minorEastAsia" w:hint="eastAsia"/>
                <w:vertAlign w:val="subscript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2.7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380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20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Mn</w:t>
            </w:r>
            <w:r w:rsidRPr="001424B0">
              <w:rPr>
                <w:rFonts w:eastAsiaTheme="minorEastAsia" w:hint="eastAsia"/>
                <w:vertAlign w:val="subscript"/>
              </w:rPr>
              <w:t>3</w:t>
            </w:r>
            <w:r w:rsidRPr="00C32AF7">
              <w:rPr>
                <w:rFonts w:eastAsiaTheme="minorEastAsia" w:hint="eastAsia"/>
              </w:rPr>
              <w:t>Ge</w:t>
            </w:r>
            <w:r w:rsidRPr="001424B0">
              <w:rPr>
                <w:rFonts w:eastAsiaTheme="minorEastAsia" w:hint="eastAsia"/>
                <w:vertAlign w:val="subscript"/>
              </w:rPr>
              <w:t>0.</w:t>
            </w:r>
            <w:r>
              <w:rPr>
                <w:rFonts w:eastAsiaTheme="minorEastAsia"/>
                <w:vertAlign w:val="subscript"/>
              </w:rPr>
              <w:t>8</w:t>
            </w:r>
            <w:r w:rsidRPr="00C32AF7">
              <w:rPr>
                <w:rFonts w:eastAsiaTheme="minorEastAsia" w:hint="eastAsia"/>
              </w:rPr>
              <w:t>Sn</w:t>
            </w:r>
            <w:r w:rsidRPr="001424B0">
              <w:rPr>
                <w:rFonts w:eastAsiaTheme="minorEastAsia" w:hint="eastAsia"/>
                <w:vertAlign w:val="subscript"/>
              </w:rPr>
              <w:t>0.</w:t>
            </w:r>
            <w:r>
              <w:rPr>
                <w:rFonts w:eastAsiaTheme="minorEastAsia"/>
                <w:vertAlign w:val="subscript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450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21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Mn</w:t>
            </w:r>
            <w:r w:rsidRPr="001424B0">
              <w:rPr>
                <w:rFonts w:eastAsiaTheme="minorEastAsia" w:hint="eastAsia"/>
                <w:vertAlign w:val="subscript"/>
              </w:rPr>
              <w:t>3</w:t>
            </w:r>
            <w:r w:rsidRPr="00C32AF7">
              <w:rPr>
                <w:rFonts w:eastAsiaTheme="minorEastAsia" w:hint="eastAsia"/>
              </w:rPr>
              <w:t>Ge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5.6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204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21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La(FeCoSi)</w:t>
            </w:r>
            <w:r w:rsidRPr="001424B0">
              <w:rPr>
                <w:rFonts w:eastAsiaTheme="minorEastAsia" w:hint="eastAsia"/>
                <w:vertAlign w:val="subscript"/>
              </w:rPr>
              <w:t>13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1.6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256.4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22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GDFC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1.2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154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23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Ho</w:t>
            </w:r>
            <w:r w:rsidRPr="001424B0">
              <w:rPr>
                <w:rFonts w:eastAsiaTheme="minorEastAsia" w:hint="eastAsia"/>
                <w:vertAlign w:val="subscript"/>
              </w:rPr>
              <w:t>2</w:t>
            </w:r>
            <w:r w:rsidRPr="00C32AF7">
              <w:rPr>
                <w:rFonts w:eastAsiaTheme="minorEastAsia" w:hint="eastAsia"/>
              </w:rPr>
              <w:t>Fe</w:t>
            </w:r>
            <w:r w:rsidRPr="001424B0">
              <w:rPr>
                <w:rFonts w:eastAsiaTheme="minorEastAsia" w:hint="eastAsia"/>
                <w:vertAlign w:val="subscript"/>
              </w:rPr>
              <w:t>17</w:t>
            </w:r>
            <w:r w:rsidRPr="00C32AF7">
              <w:rPr>
                <w:rFonts w:eastAsiaTheme="minorEastAsia" w:hint="eastAsia"/>
              </w:rPr>
              <w:t>Co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49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24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FeMnGa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6.7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517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25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MMCs</w:t>
            </w: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1424B0">
              <w:rPr>
                <w:rFonts w:eastAsiaTheme="minorEastAsia" w:hint="eastAsia"/>
                <w:i/>
                <w:iCs/>
              </w:rPr>
              <w:t>x</w:t>
            </w:r>
            <w:r w:rsidRPr="00C32AF7">
              <w:rPr>
                <w:rFonts w:eastAsiaTheme="minorEastAsia" w:hint="eastAsia"/>
              </w:rPr>
              <w:t>LFCS/Cu</w:t>
            </w:r>
          </w:p>
        </w:tc>
        <w:tc>
          <w:tcPr>
            <w:tcW w:w="169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6.5</w:t>
            </w:r>
          </w:p>
        </w:tc>
        <w:tc>
          <w:tcPr>
            <w:tcW w:w="1763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363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26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13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443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MM'S/In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41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27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15.7</w:t>
            </w:r>
          </w:p>
        </w:tc>
        <w:tc>
          <w:tcPr>
            <w:tcW w:w="1763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48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</w:t>
            </w:r>
          </w:p>
        </w:tc>
        <w:tc>
          <w:tcPr>
            <w:tcW w:w="1763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45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32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Dual-phase alloys</w:t>
            </w: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HoxFe</w:t>
            </w:r>
            <w:r w:rsidRPr="001424B0">
              <w:rPr>
                <w:rFonts w:eastAsiaTheme="minorEastAsia" w:hint="eastAsia"/>
                <w:vertAlign w:val="subscript"/>
              </w:rPr>
              <w:t>1-</w:t>
            </w:r>
            <w:r w:rsidRPr="00F33905">
              <w:rPr>
                <w:rFonts w:eastAsiaTheme="minorEastAsia" w:hint="eastAsia"/>
                <w:i/>
                <w:iCs/>
                <w:vertAlign w:val="subscript"/>
              </w:rPr>
              <w:t>x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5.68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1275.8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28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8.08</w:t>
            </w:r>
          </w:p>
        </w:tc>
        <w:tc>
          <w:tcPr>
            <w:tcW w:w="1763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796.8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15.6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878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LaFe</w:t>
            </w:r>
            <w:r w:rsidRPr="001424B0">
              <w:rPr>
                <w:rFonts w:eastAsiaTheme="minorEastAsia" w:hint="eastAsia"/>
                <w:vertAlign w:val="subscript"/>
              </w:rPr>
              <w:t>10.2+</w:t>
            </w:r>
            <w:r w:rsidRPr="009B5695">
              <w:rPr>
                <w:rFonts w:eastAsiaTheme="minorEastAsia" w:hint="eastAsia"/>
                <w:i/>
                <w:iCs/>
                <w:vertAlign w:val="subscript"/>
              </w:rPr>
              <w:t>x</w:t>
            </w:r>
            <w:r w:rsidRPr="00C32AF7">
              <w:rPr>
                <w:rFonts w:eastAsiaTheme="minorEastAsia" w:hint="eastAsia"/>
              </w:rPr>
              <w:t>Co</w:t>
            </w:r>
            <w:r w:rsidRPr="001424B0">
              <w:rPr>
                <w:rFonts w:eastAsiaTheme="minorEastAsia" w:hint="eastAsia"/>
                <w:vertAlign w:val="subscript"/>
              </w:rPr>
              <w:t>1.2</w:t>
            </w:r>
            <w:r w:rsidRPr="00C32AF7">
              <w:rPr>
                <w:rFonts w:eastAsiaTheme="minorEastAsia" w:hint="eastAsia"/>
              </w:rPr>
              <w:t>Si</w:t>
            </w:r>
            <w:r w:rsidRPr="001424B0">
              <w:rPr>
                <w:rFonts w:eastAsiaTheme="minorEastAsia" w:hint="eastAsia"/>
                <w:vertAlign w:val="subscript"/>
              </w:rPr>
              <w:t>1.6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2.9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864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29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3.4</w:t>
            </w:r>
          </w:p>
        </w:tc>
        <w:tc>
          <w:tcPr>
            <w:tcW w:w="1763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900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3.7</w:t>
            </w:r>
          </w:p>
        </w:tc>
        <w:tc>
          <w:tcPr>
            <w:tcW w:w="1763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970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3.8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1004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LaFe</w:t>
            </w:r>
            <w:r w:rsidRPr="001424B0">
              <w:rPr>
                <w:rFonts w:eastAsiaTheme="minorEastAsia" w:hint="eastAsia"/>
                <w:vertAlign w:val="subscript"/>
              </w:rPr>
              <w:t>10.6-</w:t>
            </w:r>
            <w:r w:rsidRPr="009B5695">
              <w:rPr>
                <w:rFonts w:eastAsiaTheme="minorEastAsia" w:hint="eastAsia"/>
                <w:i/>
                <w:iCs/>
                <w:vertAlign w:val="subscript"/>
              </w:rPr>
              <w:t>x</w:t>
            </w:r>
            <w:r w:rsidRPr="00C32AF7">
              <w:rPr>
                <w:rFonts w:eastAsiaTheme="minorEastAsia" w:hint="eastAsia"/>
              </w:rPr>
              <w:t>Cu</w:t>
            </w:r>
            <w:r w:rsidRPr="009B5695">
              <w:rPr>
                <w:rFonts w:eastAsiaTheme="minorEastAsia" w:hint="eastAsia"/>
                <w:i/>
                <w:iCs/>
                <w:vertAlign w:val="subscript"/>
              </w:rPr>
              <w:t>x</w:t>
            </w:r>
            <w:r w:rsidRPr="00C32AF7">
              <w:rPr>
                <w:rFonts w:eastAsiaTheme="minorEastAsia" w:hint="eastAsia"/>
              </w:rPr>
              <w:t>Si</w:t>
            </w:r>
            <w:r w:rsidRPr="001424B0">
              <w:rPr>
                <w:rFonts w:eastAsiaTheme="minorEastAsia" w:hint="eastAsia"/>
                <w:vertAlign w:val="subscript"/>
              </w:rPr>
              <w:t>2.4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4.5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551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30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7.3</w:t>
            </w:r>
          </w:p>
        </w:tc>
        <w:tc>
          <w:tcPr>
            <w:tcW w:w="1763" w:type="dxa"/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1071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8</w:t>
            </w:r>
          </w:p>
        </w:tc>
        <w:tc>
          <w:tcPr>
            <w:tcW w:w="1763" w:type="dxa"/>
            <w:tcBorders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1246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1325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Er-Fe-V-Mo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2.31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1631.4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31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Hf</w:t>
            </w:r>
            <w:r w:rsidRPr="001424B0">
              <w:rPr>
                <w:rFonts w:eastAsiaTheme="minorEastAsia" w:hint="eastAsia"/>
                <w:vertAlign w:val="subscript"/>
              </w:rPr>
              <w:t>0.87</w:t>
            </w:r>
            <w:r w:rsidRPr="00C32AF7">
              <w:rPr>
                <w:rFonts w:eastAsiaTheme="minorEastAsia" w:hint="eastAsia"/>
              </w:rPr>
              <w:t>Ta</w:t>
            </w:r>
            <w:r w:rsidRPr="001424B0">
              <w:rPr>
                <w:rFonts w:eastAsiaTheme="minorEastAsia" w:hint="eastAsia"/>
                <w:vertAlign w:val="subscript"/>
              </w:rPr>
              <w:t>0.13</w:t>
            </w:r>
            <w:r w:rsidRPr="00C32AF7">
              <w:rPr>
                <w:rFonts w:eastAsiaTheme="minorEastAsia" w:hint="eastAsia"/>
              </w:rPr>
              <w:t>Fe</w:t>
            </w:r>
            <w:r w:rsidRPr="001424B0">
              <w:rPr>
                <w:rFonts w:eastAsiaTheme="minorEastAsia" w:hint="eastAsia"/>
                <w:vertAlign w:val="subscript"/>
              </w:rPr>
              <w:t>2</w:t>
            </w:r>
            <w:r w:rsidRPr="00C32AF7">
              <w:rPr>
                <w:rFonts w:eastAsiaTheme="minorEastAsia" w:hint="eastAsia"/>
              </w:rPr>
              <w:t>Cu</w:t>
            </w:r>
            <w:r w:rsidRPr="009B5695">
              <w:rPr>
                <w:rFonts w:eastAsiaTheme="minorEastAsia" w:hint="eastAsia"/>
                <w:i/>
                <w:iCs/>
                <w:vertAlign w:val="subscript"/>
              </w:rPr>
              <w:t>x</w:t>
            </w:r>
          </w:p>
        </w:tc>
        <w:tc>
          <w:tcPr>
            <w:tcW w:w="169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9.15</w:t>
            </w:r>
          </w:p>
        </w:tc>
        <w:tc>
          <w:tcPr>
            <w:tcW w:w="1763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1040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32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9.4</w:t>
            </w:r>
          </w:p>
        </w:tc>
        <w:tc>
          <w:tcPr>
            <w:tcW w:w="176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1235</w:t>
            </w:r>
          </w:p>
        </w:tc>
        <w:tc>
          <w:tcPr>
            <w:tcW w:w="12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76E03" w:rsidRPr="00AE5D1F" w:rsidRDefault="00676E03" w:rsidP="00677157">
            <w:pPr>
              <w:jc w:val="center"/>
              <w:rPr>
                <w:rFonts w:eastAsiaTheme="minorEastAsia"/>
                <w:noProof/>
              </w:rPr>
            </w:pP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Er-Fe-B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2.7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1440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AE5D1F" w:rsidRDefault="00AE5D1F" w:rsidP="00677157">
            <w:pPr>
              <w:jc w:val="center"/>
              <w:rPr>
                <w:rFonts w:eastAsiaTheme="minorEastAsia"/>
                <w:noProof/>
              </w:rPr>
            </w:pPr>
            <w:r w:rsidRPr="00AE5D1F">
              <w:rPr>
                <w:rFonts w:eastAsiaTheme="minorEastAsia"/>
                <w:noProof/>
              </w:rPr>
              <w:t>[</w:t>
            </w:r>
            <w:r w:rsidR="00676E03" w:rsidRPr="00AE5D1F">
              <w:rPr>
                <w:rFonts w:eastAsiaTheme="minorEastAsia"/>
                <w:noProof/>
              </w:rPr>
              <w:t>33</w:t>
            </w:r>
            <w:r w:rsidRPr="00AE5D1F">
              <w:rPr>
                <w:rFonts w:eastAsiaTheme="minorEastAsia"/>
                <w:noProof/>
              </w:rPr>
              <w:t>]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Z2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17.5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1519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This work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Z3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4.4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1339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This work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Fe-Hf-Ti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23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1560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This work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Fe-Ti-Sc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8.5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1477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This work</w:t>
            </w:r>
          </w:p>
        </w:tc>
      </w:tr>
      <w:tr w:rsidR="00676E03" w:rsidRPr="00C32AF7" w:rsidTr="00677157">
        <w:trPr>
          <w:trHeight w:val="285"/>
          <w:jc w:val="center"/>
        </w:trPr>
        <w:tc>
          <w:tcPr>
            <w:tcW w:w="1603" w:type="dxa"/>
            <w:vMerge/>
            <w:vAlign w:val="center"/>
            <w:hideMark/>
          </w:tcPr>
          <w:p w:rsidR="00676E03" w:rsidRPr="00C32AF7" w:rsidRDefault="00676E03">
            <w:pPr>
              <w:rPr>
                <w:rFonts w:eastAsiaTheme="minorEastAsia"/>
              </w:rPr>
            </w:pPr>
          </w:p>
        </w:tc>
        <w:tc>
          <w:tcPr>
            <w:tcW w:w="237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Fe-Hf-Nb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18.2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1477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76E03" w:rsidRPr="00C32AF7" w:rsidRDefault="00676E03" w:rsidP="00677157">
            <w:pPr>
              <w:jc w:val="center"/>
              <w:rPr>
                <w:rFonts w:eastAsiaTheme="minorEastAsia"/>
              </w:rPr>
            </w:pPr>
            <w:r w:rsidRPr="00C32AF7">
              <w:rPr>
                <w:rFonts w:eastAsiaTheme="minorEastAsia" w:hint="eastAsia"/>
              </w:rPr>
              <w:t>This work</w:t>
            </w:r>
          </w:p>
        </w:tc>
      </w:tr>
    </w:tbl>
    <w:p w:rsidR="00676E03" w:rsidRDefault="00676E03" w:rsidP="00677157">
      <w:pPr>
        <w:rPr>
          <w:rFonts w:eastAsiaTheme="minorEastAsia"/>
        </w:rPr>
      </w:pPr>
    </w:p>
    <w:p w:rsidR="00676E03" w:rsidRDefault="00676E03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:rsidR="00676E03" w:rsidRDefault="00676E03" w:rsidP="00677157">
      <w:pPr>
        <w:pStyle w:val="part"/>
        <w:spacing w:before="312"/>
        <w:rPr>
          <w:rFonts w:eastAsiaTheme="minorEastAsia" w:hint="eastAsia"/>
        </w:rPr>
      </w:pPr>
      <w:r>
        <w:rPr>
          <w:rFonts w:eastAsiaTheme="minorEastAsia" w:hint="eastAsia"/>
        </w:rPr>
        <w:lastRenderedPageBreak/>
        <w:t>R</w:t>
      </w:r>
      <w:r>
        <w:rPr>
          <w:rFonts w:eastAsiaTheme="minorEastAsia"/>
        </w:rPr>
        <w:t>eference</w:t>
      </w:r>
    </w:p>
    <w:p w:rsidR="00676E03" w:rsidRPr="00677157" w:rsidRDefault="00676E03" w:rsidP="00677157">
      <w:pPr>
        <w:pStyle w:val="EndNoteBibliography"/>
        <w:ind w:left="720" w:hanging="720"/>
        <w:rPr>
          <w:rFonts w:eastAsiaTheme="minorEastAsia" w:hint="eastAsia"/>
        </w:rPr>
      </w:pPr>
      <w:r w:rsidRPr="00EB2E9D">
        <w:t>1.</w:t>
      </w:r>
      <w:r w:rsidRPr="00EB2E9D">
        <w:tab/>
        <w:t>Fang D, Jun-mao Q, Hao-hua D. Study on thermal physical properties of 304 stainless steel. In: Jiang T, Hwang J-Y, Alvear F GRF, Yücel O, Mao X, Sohn HY</w:t>
      </w:r>
      <w:r w:rsidRPr="00EB2E9D">
        <w:rPr>
          <w:i/>
        </w:rPr>
        <w:t>, et al.</w:t>
      </w:r>
      <w:r w:rsidRPr="00EB2E9D">
        <w:t xml:space="preserve"> (eds). </w:t>
      </w:r>
      <w:r w:rsidRPr="00EB2E9D">
        <w:rPr>
          <w:i/>
        </w:rPr>
        <w:t>6th international symposium on high-temperature metallurgical processing</w:t>
      </w:r>
      <w:r w:rsidRPr="00EB2E9D">
        <w:t>. Springer International Publishing: Cham, 2016, pp 99-104.</w:t>
      </w:r>
    </w:p>
    <w:p w:rsidR="00676E03" w:rsidRPr="00677157" w:rsidRDefault="00676E03" w:rsidP="00677157">
      <w:pPr>
        <w:pStyle w:val="EndNoteBibliography"/>
        <w:ind w:left="720" w:hanging="720"/>
        <w:rPr>
          <w:rFonts w:eastAsiaTheme="minorEastAsia" w:hint="eastAsia"/>
        </w:rPr>
      </w:pPr>
      <w:r w:rsidRPr="00EB2E9D">
        <w:t>2.</w:t>
      </w:r>
      <w:r w:rsidRPr="00EB2E9D">
        <w:tab/>
        <w:t xml:space="preserve">Laplanche G, Gadaud P, Horst O, Otto F, Eggeler G, George EP. Temperature dependencies of the elastic moduli and thermal expansion coefficient of an equiatomic, single-phase CoCrFeMnNi high-entropy alloy. </w:t>
      </w:r>
      <w:r w:rsidRPr="00EB2E9D">
        <w:rPr>
          <w:i/>
        </w:rPr>
        <w:t>J</w:t>
      </w:r>
      <w:r w:rsidR="00677157">
        <w:rPr>
          <w:i/>
        </w:rPr>
        <w:t>.</w:t>
      </w:r>
      <w:r w:rsidRPr="00EB2E9D">
        <w:rPr>
          <w:i/>
        </w:rPr>
        <w:t xml:space="preserve"> Alloys</w:t>
      </w:r>
      <w:r w:rsidR="00677157">
        <w:rPr>
          <w:i/>
        </w:rPr>
        <w:t xml:space="preserve"> Compd.</w:t>
      </w:r>
      <w:r w:rsidRPr="00EB2E9D">
        <w:t xml:space="preserve"> 2015, </w:t>
      </w:r>
      <w:r w:rsidRPr="00EB2E9D">
        <w:rPr>
          <w:b/>
        </w:rPr>
        <w:t>623:</w:t>
      </w:r>
      <w:r w:rsidR="00677157">
        <w:t xml:space="preserve"> 348-353.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3.</w:t>
      </w:r>
      <w:r w:rsidRPr="00EB2E9D">
        <w:tab/>
        <w:t xml:space="preserve">Jiang B, Dong ZQ, Zhou LY, Yang Z, Zhang CL, Liu YZ. Thermophysical properties of bearing steel GCr15SiMn. </w:t>
      </w:r>
      <w:r w:rsidRPr="00EB2E9D">
        <w:rPr>
          <w:i/>
        </w:rPr>
        <w:t>Metall</w:t>
      </w:r>
      <w:r w:rsidR="00677157">
        <w:rPr>
          <w:i/>
        </w:rPr>
        <w:t>.</w:t>
      </w:r>
      <w:r w:rsidRPr="00EB2E9D">
        <w:rPr>
          <w:i/>
        </w:rPr>
        <w:t xml:space="preserve"> Res</w:t>
      </w:r>
      <w:r w:rsidR="00677157">
        <w:rPr>
          <w:i/>
        </w:rPr>
        <w:t>.</w:t>
      </w:r>
      <w:r w:rsidRPr="00EB2E9D">
        <w:rPr>
          <w:i/>
        </w:rPr>
        <w:t xml:space="preserve"> Technol</w:t>
      </w:r>
      <w:r w:rsidR="00677157">
        <w:rPr>
          <w:i/>
        </w:rPr>
        <w:t>.</w:t>
      </w:r>
      <w:r w:rsidRPr="00EB2E9D">
        <w:t xml:space="preserve"> 2015, </w:t>
      </w:r>
      <w:r w:rsidRPr="00EB2E9D">
        <w:rPr>
          <w:b/>
        </w:rPr>
        <w:t>112</w:t>
      </w:r>
      <w:r w:rsidR="003275E0">
        <w:t>(3).</w:t>
      </w:r>
      <w:bookmarkStart w:id="5" w:name="_GoBack"/>
      <w:bookmarkEnd w:id="5"/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4.</w:t>
      </w:r>
      <w:r w:rsidRPr="00EB2E9D">
        <w:tab/>
        <w:t xml:space="preserve">Yakout M, Elbestawi MA, Veldhuis SC. A study of thermal expansion coefficients and microstructure during selective laser melting of Invar 36 and stainless steel 316L. </w:t>
      </w:r>
      <w:r w:rsidRPr="00EB2E9D">
        <w:rPr>
          <w:i/>
        </w:rPr>
        <w:t>Addit</w:t>
      </w:r>
      <w:r w:rsidR="00677157">
        <w:rPr>
          <w:i/>
        </w:rPr>
        <w:t>.</w:t>
      </w:r>
      <w:r w:rsidRPr="00EB2E9D">
        <w:rPr>
          <w:i/>
        </w:rPr>
        <w:t xml:space="preserve"> Manuf</w:t>
      </w:r>
      <w:r w:rsidR="00677157">
        <w:rPr>
          <w:i/>
        </w:rPr>
        <w:t>.</w:t>
      </w:r>
      <w:r w:rsidRPr="00EB2E9D">
        <w:t xml:space="preserve"> 2018, </w:t>
      </w:r>
      <w:r w:rsidRPr="00EB2E9D">
        <w:rPr>
          <w:b/>
        </w:rPr>
        <w:t>24:</w:t>
      </w:r>
      <w:r w:rsidR="003275E0">
        <w:t xml:space="preserve"> 405-418.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5.</w:t>
      </w:r>
      <w:r w:rsidRPr="00EB2E9D">
        <w:tab/>
        <w:t xml:space="preserve">Areitioaurtena M, Segurajauregi U, Fisk M, Cabello MJ, Ukar E. Numerical and experimental investigation of residual stresses during the induction hardening of 42CrMo4 steel. </w:t>
      </w:r>
      <w:r w:rsidRPr="00EB2E9D">
        <w:rPr>
          <w:i/>
        </w:rPr>
        <w:t>Eur</w:t>
      </w:r>
      <w:r w:rsidR="00677157">
        <w:rPr>
          <w:i/>
        </w:rPr>
        <w:t>.</w:t>
      </w:r>
      <w:r w:rsidRPr="00EB2E9D">
        <w:rPr>
          <w:i/>
        </w:rPr>
        <w:t xml:space="preserve"> J</w:t>
      </w:r>
      <w:r w:rsidR="00677157">
        <w:rPr>
          <w:i/>
        </w:rPr>
        <w:t>.</w:t>
      </w:r>
      <w:r w:rsidRPr="00EB2E9D">
        <w:rPr>
          <w:i/>
        </w:rPr>
        <w:t xml:space="preserve"> Mech</w:t>
      </w:r>
      <w:r w:rsidR="00677157">
        <w:rPr>
          <w:i/>
        </w:rPr>
        <w:t xml:space="preserve">. A </w:t>
      </w:r>
      <w:r w:rsidRPr="00EB2E9D">
        <w:rPr>
          <w:i/>
        </w:rPr>
        <w:t>Solids</w:t>
      </w:r>
      <w:r w:rsidRPr="00EB2E9D">
        <w:t xml:space="preserve"> 2022, </w:t>
      </w:r>
      <w:r w:rsidRPr="00EB2E9D">
        <w:rPr>
          <w:b/>
        </w:rPr>
        <w:t>96</w:t>
      </w:r>
      <w:r w:rsidR="003275E0">
        <w:t>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6.</w:t>
      </w:r>
      <w:r w:rsidRPr="00EB2E9D">
        <w:tab/>
        <w:t xml:space="preserve">Souder WH, Hidnert P. </w:t>
      </w:r>
      <w:r w:rsidRPr="00EB2E9D">
        <w:rPr>
          <w:i/>
        </w:rPr>
        <w:t>Thermal expansion of a few steels</w:t>
      </w:r>
      <w:r w:rsidRPr="00EB2E9D">
        <w:t>. US Go</w:t>
      </w:r>
      <w:r w:rsidR="003275E0">
        <w:t>vernment Printing Office, 1922.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7.</w:t>
      </w:r>
      <w:r w:rsidRPr="00EB2E9D">
        <w:tab/>
        <w:t xml:space="preserve">Kwon Y-S, Wu Y, Suri P, German RM. Simulation of the sintering densification and shrinkage behavior of powder-injection-molded 17-4 PH stainless steel. </w:t>
      </w:r>
      <w:r w:rsidR="00677157" w:rsidRPr="00677157">
        <w:rPr>
          <w:i/>
        </w:rPr>
        <w:t>Metall. Mater. Trans. A</w:t>
      </w:r>
      <w:r w:rsidRPr="00EB2E9D">
        <w:t xml:space="preserve"> 2004, </w:t>
      </w:r>
      <w:r w:rsidRPr="00EB2E9D">
        <w:rPr>
          <w:b/>
        </w:rPr>
        <w:t>35</w:t>
      </w:r>
      <w:r w:rsidRPr="00EB2E9D">
        <w:t>(1)</w:t>
      </w:r>
      <w:r w:rsidRPr="00EB2E9D">
        <w:rPr>
          <w:b/>
        </w:rPr>
        <w:t>:</w:t>
      </w:r>
      <w:r w:rsidR="003275E0">
        <w:t xml:space="preserve"> 257-263.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8.</w:t>
      </w:r>
      <w:r w:rsidRPr="00EB2E9D">
        <w:tab/>
        <w:t xml:space="preserve">Fu JX, Li XD, Hwang WS. Study of the coefficient of thermal expansion for steel Q235. </w:t>
      </w:r>
      <w:r w:rsidRPr="00EB2E9D">
        <w:rPr>
          <w:i/>
        </w:rPr>
        <w:t>Adv</w:t>
      </w:r>
      <w:r w:rsidR="00677157">
        <w:rPr>
          <w:i/>
        </w:rPr>
        <w:t>.</w:t>
      </w:r>
      <w:r w:rsidRPr="00EB2E9D">
        <w:rPr>
          <w:i/>
        </w:rPr>
        <w:t xml:space="preserve"> Mat</w:t>
      </w:r>
      <w:r w:rsidR="00677157">
        <w:rPr>
          <w:i/>
        </w:rPr>
        <w:t>.</w:t>
      </w:r>
      <w:r w:rsidRPr="00EB2E9D">
        <w:rPr>
          <w:i/>
        </w:rPr>
        <w:t xml:space="preserve"> Res</w:t>
      </w:r>
      <w:r w:rsidR="00677157">
        <w:rPr>
          <w:i/>
        </w:rPr>
        <w:t>.</w:t>
      </w:r>
      <w:r w:rsidRPr="00EB2E9D">
        <w:t xml:space="preserve"> 2011, </w:t>
      </w:r>
      <w:r w:rsidRPr="00EB2E9D">
        <w:rPr>
          <w:b/>
        </w:rPr>
        <w:t>194-196:</w:t>
      </w:r>
      <w:r w:rsidR="003275E0">
        <w:t xml:space="preserve"> 326-330.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9.</w:t>
      </w:r>
      <w:r w:rsidRPr="00EB2E9D">
        <w:tab/>
        <w:t>Shi J, Lu C, Jiang H, Ming W, Hu W, Zhao Y</w:t>
      </w:r>
      <w:r w:rsidRPr="00EB2E9D">
        <w:rPr>
          <w:i/>
        </w:rPr>
        <w:t>, et al.</w:t>
      </w:r>
      <w:r w:rsidRPr="00EB2E9D">
        <w:t xml:space="preserve"> Structural, magnetic and magnetostrictive properties of Fe</w:t>
      </w:r>
      <w:r w:rsidRPr="00EB2E9D">
        <w:rPr>
          <w:vertAlign w:val="subscript"/>
        </w:rPr>
        <w:t>83</w:t>
      </w:r>
      <w:r w:rsidRPr="00EB2E9D">
        <w:t>Ga</w:t>
      </w:r>
      <w:r w:rsidRPr="00EB2E9D">
        <w:rPr>
          <w:vertAlign w:val="subscript"/>
        </w:rPr>
        <w:t>17</w:t>
      </w:r>
      <w:r w:rsidRPr="00EB2E9D">
        <w:t xml:space="preserve"> films with a Ti adhesion layer. </w:t>
      </w:r>
      <w:r w:rsidRPr="00EB2E9D">
        <w:rPr>
          <w:i/>
        </w:rPr>
        <w:t>J</w:t>
      </w:r>
      <w:r w:rsidR="00677157">
        <w:rPr>
          <w:i/>
        </w:rPr>
        <w:t xml:space="preserve">. </w:t>
      </w:r>
      <w:r w:rsidRPr="00EB2E9D">
        <w:rPr>
          <w:i/>
        </w:rPr>
        <w:t>Magn</w:t>
      </w:r>
      <w:r w:rsidR="00677157">
        <w:rPr>
          <w:i/>
        </w:rPr>
        <w:t>.</w:t>
      </w:r>
      <w:r w:rsidRPr="00EB2E9D">
        <w:rPr>
          <w:i/>
        </w:rPr>
        <w:t xml:space="preserve"> Magn</w:t>
      </w:r>
      <w:r w:rsidR="00677157">
        <w:rPr>
          <w:i/>
        </w:rPr>
        <w:t>.</w:t>
      </w:r>
      <w:r w:rsidRPr="00EB2E9D">
        <w:rPr>
          <w:i/>
        </w:rPr>
        <w:t xml:space="preserve"> Mater</w:t>
      </w:r>
      <w:r w:rsidR="00677157">
        <w:rPr>
          <w:i/>
        </w:rPr>
        <w:t>.</w:t>
      </w:r>
      <w:r w:rsidRPr="00EB2E9D">
        <w:t xml:space="preserve"> 2019, </w:t>
      </w:r>
      <w:r w:rsidRPr="00EB2E9D">
        <w:rPr>
          <w:b/>
        </w:rPr>
        <w:t>475:</w:t>
      </w:r>
      <w:r w:rsidR="003275E0">
        <w:t xml:space="preserve"> 662-667.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10.</w:t>
      </w:r>
      <w:r w:rsidRPr="00EB2E9D">
        <w:tab/>
        <w:t xml:space="preserve">Bai Y, Zhao C, Zhang J, Wang H. Abnormal thermal expansion behaviour and phase transition of laser powder bed fusion maraging steel with different thermal histories during continuous heating. </w:t>
      </w:r>
      <w:r w:rsidRPr="00EB2E9D">
        <w:rPr>
          <w:i/>
        </w:rPr>
        <w:t>Addit</w:t>
      </w:r>
      <w:r w:rsidR="00677157">
        <w:rPr>
          <w:i/>
        </w:rPr>
        <w:t>.</w:t>
      </w:r>
      <w:r w:rsidRPr="00EB2E9D">
        <w:rPr>
          <w:i/>
        </w:rPr>
        <w:t xml:space="preserve"> Manuf</w:t>
      </w:r>
      <w:r w:rsidR="00677157">
        <w:rPr>
          <w:i/>
        </w:rPr>
        <w:t>.</w:t>
      </w:r>
      <w:r w:rsidRPr="00EB2E9D">
        <w:t xml:space="preserve"> 2022, </w:t>
      </w:r>
      <w:r w:rsidRPr="00EB2E9D">
        <w:rPr>
          <w:b/>
        </w:rPr>
        <w:t>53</w:t>
      </w:r>
      <w:r w:rsidR="003275E0">
        <w:t>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11.</w:t>
      </w:r>
      <w:r w:rsidRPr="00EB2E9D">
        <w:tab/>
        <w:t>Subramanian R, Tripathy H, Rai AK, Hajra RN, Saibaba S, Jayakumar T</w:t>
      </w:r>
      <w:r w:rsidRPr="00EB2E9D">
        <w:rPr>
          <w:i/>
        </w:rPr>
        <w:t>, et al.</w:t>
      </w:r>
      <w:r w:rsidRPr="00EB2E9D">
        <w:t xml:space="preserve"> Thermal expansion characteristics of Fe–9Cr–0.12C–0.56Mn–0.24V–1.38W–0.06Ta (wt.%) reduced activation ferritic–martensitic steel. </w:t>
      </w:r>
      <w:r w:rsidRPr="00EB2E9D">
        <w:rPr>
          <w:i/>
        </w:rPr>
        <w:t>J</w:t>
      </w:r>
      <w:r w:rsidR="00677157">
        <w:rPr>
          <w:i/>
        </w:rPr>
        <w:t xml:space="preserve">. </w:t>
      </w:r>
      <w:r w:rsidRPr="00EB2E9D">
        <w:rPr>
          <w:i/>
        </w:rPr>
        <w:t>Nucl</w:t>
      </w:r>
      <w:r w:rsidR="00677157">
        <w:rPr>
          <w:i/>
        </w:rPr>
        <w:t>.</w:t>
      </w:r>
      <w:r w:rsidRPr="00EB2E9D">
        <w:rPr>
          <w:i/>
        </w:rPr>
        <w:t xml:space="preserve"> Mater</w:t>
      </w:r>
      <w:r w:rsidR="00677157">
        <w:rPr>
          <w:i/>
        </w:rPr>
        <w:t>.</w:t>
      </w:r>
      <w:r w:rsidRPr="00EB2E9D">
        <w:t xml:space="preserve"> 2015, </w:t>
      </w:r>
      <w:r w:rsidRPr="00EB2E9D">
        <w:rPr>
          <w:b/>
        </w:rPr>
        <w:t>459:</w:t>
      </w:r>
      <w:r w:rsidR="003275E0">
        <w:t xml:space="preserve"> 150-158.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12.</w:t>
      </w:r>
      <w:r w:rsidRPr="00EB2E9D">
        <w:tab/>
        <w:t xml:space="preserve">Winczek J, Kulawik A. Dilatometric and hardness analysis of C45 steel tempering with different heating-up rates. </w:t>
      </w:r>
      <w:r w:rsidRPr="00EB2E9D">
        <w:rPr>
          <w:i/>
        </w:rPr>
        <w:t>Metalurgija</w:t>
      </w:r>
      <w:r w:rsidRPr="00EB2E9D">
        <w:t xml:space="preserve"> 2012, </w:t>
      </w:r>
      <w:r w:rsidRPr="00EB2E9D">
        <w:rPr>
          <w:b/>
        </w:rPr>
        <w:t>51</w:t>
      </w:r>
      <w:r w:rsidRPr="00EB2E9D">
        <w:t>(1)</w:t>
      </w:r>
      <w:r w:rsidRPr="00EB2E9D">
        <w:rPr>
          <w:b/>
        </w:rPr>
        <w:t>:</w:t>
      </w:r>
      <w:r w:rsidR="003275E0">
        <w:t xml:space="preserve"> 9-12.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13.</w:t>
      </w:r>
      <w:r w:rsidRPr="00EB2E9D">
        <w:tab/>
        <w:t xml:space="preserve">Kaschnitz E, Hofer P, Funk W. Thermophysical properties of a hot-work tool-steel with high thermal conductivity. </w:t>
      </w:r>
      <w:r w:rsidRPr="00EB2E9D">
        <w:rPr>
          <w:i/>
        </w:rPr>
        <w:t>Int</w:t>
      </w:r>
      <w:r w:rsidR="00677157">
        <w:rPr>
          <w:i/>
        </w:rPr>
        <w:t>.</w:t>
      </w:r>
      <w:r w:rsidRPr="00EB2E9D">
        <w:rPr>
          <w:i/>
        </w:rPr>
        <w:t xml:space="preserve"> J</w:t>
      </w:r>
      <w:r w:rsidR="003640E7">
        <w:rPr>
          <w:i/>
        </w:rPr>
        <w:t>. Thermophys.</w:t>
      </w:r>
      <w:r w:rsidRPr="00EB2E9D">
        <w:t xml:space="preserve"> 2012, </w:t>
      </w:r>
      <w:r w:rsidRPr="00EB2E9D">
        <w:rPr>
          <w:b/>
        </w:rPr>
        <w:t>34</w:t>
      </w:r>
      <w:r w:rsidRPr="00EB2E9D">
        <w:t>(5)</w:t>
      </w:r>
      <w:r w:rsidRPr="00EB2E9D">
        <w:rPr>
          <w:b/>
        </w:rPr>
        <w:t>:</w:t>
      </w:r>
      <w:r w:rsidR="003275E0">
        <w:t xml:space="preserve"> 843-850.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14.</w:t>
      </w:r>
      <w:r w:rsidRPr="00EB2E9D">
        <w:tab/>
        <w:t xml:space="preserve">Elmer J, Olson D, Matlock D. Thermal expansion characteristics of stainless steel weld metal. </w:t>
      </w:r>
      <w:r w:rsidR="003640E7">
        <w:rPr>
          <w:i/>
        </w:rPr>
        <w:t>Weld.</w:t>
      </w:r>
      <w:r w:rsidRPr="00EB2E9D">
        <w:rPr>
          <w:i/>
        </w:rPr>
        <w:t xml:space="preserve"> J</w:t>
      </w:r>
      <w:r w:rsidR="003640E7">
        <w:rPr>
          <w:i/>
        </w:rPr>
        <w:t>.</w:t>
      </w:r>
      <w:r w:rsidRPr="00EB2E9D">
        <w:t xml:space="preserve"> 1982, </w:t>
      </w:r>
      <w:r w:rsidRPr="00EB2E9D">
        <w:rPr>
          <w:b/>
        </w:rPr>
        <w:t>61</w:t>
      </w:r>
      <w:r w:rsidRPr="00EB2E9D">
        <w:t>(9)</w:t>
      </w:r>
      <w:r w:rsidRPr="00EB2E9D">
        <w:rPr>
          <w:b/>
        </w:rPr>
        <w:t>:</w:t>
      </w:r>
      <w:r w:rsidR="003275E0">
        <w:t xml:space="preserve"> 293.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15.</w:t>
      </w:r>
      <w:r w:rsidRPr="00EB2E9D">
        <w:tab/>
        <w:t xml:space="preserve">Hellström K, Diaconu V-L, Diószegi A. Density and thermal expansion coefficients of liquid and austenite phase in lamellar cast iron. </w:t>
      </w:r>
      <w:r w:rsidRPr="00EB2E9D">
        <w:rPr>
          <w:i/>
        </w:rPr>
        <w:t>China Foundry</w:t>
      </w:r>
      <w:r w:rsidRPr="00EB2E9D">
        <w:t xml:space="preserve"> 2020, </w:t>
      </w:r>
      <w:r w:rsidRPr="00EB2E9D">
        <w:rPr>
          <w:b/>
        </w:rPr>
        <w:t>17</w:t>
      </w:r>
      <w:r w:rsidRPr="00EB2E9D">
        <w:t>(2)</w:t>
      </w:r>
      <w:r w:rsidRPr="00EB2E9D">
        <w:rPr>
          <w:b/>
        </w:rPr>
        <w:t>:</w:t>
      </w:r>
      <w:r w:rsidR="003275E0">
        <w:t xml:space="preserve"> 127-136.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lastRenderedPageBreak/>
        <w:t>16.</w:t>
      </w:r>
      <w:r w:rsidRPr="00EB2E9D">
        <w:tab/>
        <w:t xml:space="preserve">Thurn J, Hughey MP. Evaluation of film biaxial modulus and coefficient of thermal expansion from thermoelastic film stress measurements. </w:t>
      </w:r>
      <w:r w:rsidRPr="00EB2E9D">
        <w:rPr>
          <w:i/>
        </w:rPr>
        <w:t>J</w:t>
      </w:r>
      <w:r w:rsidR="003640E7">
        <w:rPr>
          <w:i/>
        </w:rPr>
        <w:t>.</w:t>
      </w:r>
      <w:r w:rsidRPr="00EB2E9D">
        <w:rPr>
          <w:i/>
        </w:rPr>
        <w:t xml:space="preserve"> Appl</w:t>
      </w:r>
      <w:r w:rsidR="003640E7">
        <w:rPr>
          <w:i/>
        </w:rPr>
        <w:t>.</w:t>
      </w:r>
      <w:r w:rsidRPr="00EB2E9D">
        <w:rPr>
          <w:i/>
        </w:rPr>
        <w:t xml:space="preserve"> Phys</w:t>
      </w:r>
      <w:r w:rsidR="003640E7">
        <w:rPr>
          <w:i/>
        </w:rPr>
        <w:t>.</w:t>
      </w:r>
      <w:r w:rsidRPr="00EB2E9D">
        <w:t xml:space="preserve"> 2004, </w:t>
      </w:r>
      <w:r w:rsidRPr="00EB2E9D">
        <w:rPr>
          <w:b/>
        </w:rPr>
        <w:t>95</w:t>
      </w:r>
      <w:r w:rsidRPr="00EB2E9D">
        <w:t>(12)</w:t>
      </w:r>
      <w:r w:rsidRPr="00EB2E9D">
        <w:rPr>
          <w:b/>
        </w:rPr>
        <w:t>:</w:t>
      </w:r>
      <w:r w:rsidR="003275E0">
        <w:t xml:space="preserve"> 7892-7897.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17.</w:t>
      </w:r>
      <w:r w:rsidRPr="00EB2E9D">
        <w:tab/>
        <w:t>Song Y, Chen J, Liu X, Wang C, Zhang J, Liu H</w:t>
      </w:r>
      <w:r w:rsidRPr="00EB2E9D">
        <w:rPr>
          <w:i/>
        </w:rPr>
        <w:t>, et al.</w:t>
      </w:r>
      <w:r w:rsidRPr="00EB2E9D">
        <w:t xml:space="preserve"> Zero thermal expansion in magnetic and metallic Tb(Co,Fe)</w:t>
      </w:r>
      <w:r w:rsidRPr="00EB2E9D">
        <w:rPr>
          <w:vertAlign w:val="subscript"/>
        </w:rPr>
        <w:t>2</w:t>
      </w:r>
      <w:r w:rsidRPr="00EB2E9D">
        <w:t xml:space="preserve"> intermetallic compounds. </w:t>
      </w:r>
      <w:r w:rsidR="003640E7" w:rsidRPr="003640E7">
        <w:rPr>
          <w:i/>
        </w:rPr>
        <w:t>J. Am. Chem. Soc.</w:t>
      </w:r>
      <w:r w:rsidRPr="00EB2E9D">
        <w:t xml:space="preserve"> 2018, </w:t>
      </w:r>
      <w:r w:rsidRPr="00EB2E9D">
        <w:rPr>
          <w:b/>
        </w:rPr>
        <w:t>140</w:t>
      </w:r>
      <w:r w:rsidRPr="00EB2E9D">
        <w:t>(2)</w:t>
      </w:r>
      <w:r w:rsidRPr="00EB2E9D">
        <w:rPr>
          <w:b/>
        </w:rPr>
        <w:t>:</w:t>
      </w:r>
      <w:r w:rsidR="003275E0">
        <w:t xml:space="preserve"> 602-605.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18.</w:t>
      </w:r>
      <w:r w:rsidRPr="00EB2E9D">
        <w:tab/>
        <w:t>Dan S, Mukherjee S, Mazumdar C, Ranganathan R. Zero thermal expansion with high Curie temperature in Ho</w:t>
      </w:r>
      <w:r w:rsidRPr="00EB2E9D">
        <w:rPr>
          <w:vertAlign w:val="subscript"/>
        </w:rPr>
        <w:t>2</w:t>
      </w:r>
      <w:r w:rsidRPr="00EB2E9D">
        <w:t>Fe</w:t>
      </w:r>
      <w:r w:rsidRPr="00EB2E9D">
        <w:rPr>
          <w:vertAlign w:val="subscript"/>
        </w:rPr>
        <w:t>16</w:t>
      </w:r>
      <w:r w:rsidRPr="00EB2E9D">
        <w:t xml:space="preserve">Cr alloy. </w:t>
      </w:r>
      <w:r w:rsidRPr="00EB2E9D">
        <w:rPr>
          <w:i/>
        </w:rPr>
        <w:t>RSC Adv</w:t>
      </w:r>
      <w:r w:rsidR="003640E7">
        <w:rPr>
          <w:i/>
        </w:rPr>
        <w:t>.</w:t>
      </w:r>
      <w:r w:rsidRPr="00EB2E9D">
        <w:t xml:space="preserve"> 2016, </w:t>
      </w:r>
      <w:r w:rsidRPr="00EB2E9D">
        <w:rPr>
          <w:b/>
        </w:rPr>
        <w:t>6</w:t>
      </w:r>
      <w:r w:rsidRPr="00EB2E9D">
        <w:t>(97)</w:t>
      </w:r>
      <w:r w:rsidRPr="00EB2E9D">
        <w:rPr>
          <w:b/>
        </w:rPr>
        <w:t>:</w:t>
      </w:r>
      <w:r w:rsidR="003275E0">
        <w:t xml:space="preserve"> 94809-94814.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19.</w:t>
      </w:r>
      <w:r w:rsidRPr="00EB2E9D">
        <w:tab/>
        <w:t>Zhao Y-Y, Hu F-X, Bao L-F, Wang J, Wu H, Huang Q-Z</w:t>
      </w:r>
      <w:r w:rsidRPr="00EB2E9D">
        <w:rPr>
          <w:i/>
        </w:rPr>
        <w:t>, et al.</w:t>
      </w:r>
      <w:r w:rsidRPr="00EB2E9D">
        <w:t xml:space="preserve"> Giant negative thermal expansion in bonded MnCoGe-based compounds with Ni</w:t>
      </w:r>
      <w:r w:rsidRPr="00EB2E9D">
        <w:rPr>
          <w:vertAlign w:val="subscript"/>
        </w:rPr>
        <w:t>2</w:t>
      </w:r>
      <w:r w:rsidRPr="00EB2E9D">
        <w:t xml:space="preserve">In-type hexagonal structure. </w:t>
      </w:r>
      <w:r w:rsidR="003640E7" w:rsidRPr="003640E7">
        <w:rPr>
          <w:i/>
        </w:rPr>
        <w:t>J. Am. Chem. Soc.</w:t>
      </w:r>
      <w:r w:rsidRPr="00EB2E9D">
        <w:t xml:space="preserve"> 2015, </w:t>
      </w:r>
      <w:r w:rsidRPr="00EB2E9D">
        <w:rPr>
          <w:b/>
        </w:rPr>
        <w:t>137</w:t>
      </w:r>
      <w:r w:rsidRPr="00EB2E9D">
        <w:t>(5)</w:t>
      </w:r>
      <w:r w:rsidRPr="00EB2E9D">
        <w:rPr>
          <w:b/>
        </w:rPr>
        <w:t>:</w:t>
      </w:r>
      <w:r w:rsidR="003275E0">
        <w:t xml:space="preserve"> 1746-1749.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20.</w:t>
      </w:r>
      <w:r w:rsidRPr="00EB2E9D">
        <w:tab/>
        <w:t>Li LF, Tong P, Zou YM, Tong W, Jiang WB, Jiang Y</w:t>
      </w:r>
      <w:r w:rsidRPr="00EB2E9D">
        <w:rPr>
          <w:i/>
        </w:rPr>
        <w:t>, et al.</w:t>
      </w:r>
      <w:r w:rsidRPr="00EB2E9D">
        <w:t xml:space="preserve"> Good comprehensive performance of Laves phase Hf</w:t>
      </w:r>
      <w:r w:rsidRPr="00EB2E9D">
        <w:rPr>
          <w:vertAlign w:val="subscript"/>
        </w:rPr>
        <w:t>1-</w:t>
      </w:r>
      <w:r w:rsidRPr="00EB2E9D">
        <w:rPr>
          <w:i/>
          <w:vertAlign w:val="subscript"/>
        </w:rPr>
        <w:t>x</w:t>
      </w:r>
      <w:r w:rsidRPr="00EB2E9D">
        <w:t>Ta</w:t>
      </w:r>
      <w:r w:rsidRPr="00EB2E9D">
        <w:rPr>
          <w:i/>
          <w:vertAlign w:val="subscript"/>
        </w:rPr>
        <w:t>x</w:t>
      </w:r>
      <w:r w:rsidRPr="00EB2E9D">
        <w:t>Fe</w:t>
      </w:r>
      <w:r w:rsidRPr="00EB2E9D">
        <w:rPr>
          <w:vertAlign w:val="subscript"/>
        </w:rPr>
        <w:t>2</w:t>
      </w:r>
      <w:r w:rsidRPr="00EB2E9D">
        <w:t xml:space="preserve"> as negative thermal expansion materials. </w:t>
      </w:r>
      <w:r w:rsidRPr="00EB2E9D">
        <w:rPr>
          <w:i/>
        </w:rPr>
        <w:t>Acta Mater</w:t>
      </w:r>
      <w:r w:rsidR="003640E7">
        <w:rPr>
          <w:i/>
        </w:rPr>
        <w:t xml:space="preserve">. </w:t>
      </w:r>
      <w:r w:rsidRPr="00EB2E9D">
        <w:t xml:space="preserve">2018, </w:t>
      </w:r>
      <w:r w:rsidRPr="00EB2E9D">
        <w:rPr>
          <w:b/>
        </w:rPr>
        <w:t>161:</w:t>
      </w:r>
      <w:r w:rsidR="003275E0">
        <w:t xml:space="preserve"> 258-265.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21.</w:t>
      </w:r>
      <w:r w:rsidRPr="00EB2E9D">
        <w:tab/>
        <w:t>Song Y, Qiao Y, Huang Q, Wang C, Liu X, Li Q</w:t>
      </w:r>
      <w:r w:rsidRPr="00EB2E9D">
        <w:rPr>
          <w:i/>
        </w:rPr>
        <w:t>, et al.</w:t>
      </w:r>
      <w:r w:rsidRPr="00EB2E9D">
        <w:t xml:space="preserve"> Opposite thermal expansion in isostructural noncollinear antiferromagnetic compounds of Mn</w:t>
      </w:r>
      <w:r w:rsidRPr="00EB2E9D">
        <w:rPr>
          <w:vertAlign w:val="subscript"/>
        </w:rPr>
        <w:t>3</w:t>
      </w:r>
      <w:r w:rsidRPr="00EB2E9D">
        <w:t xml:space="preserve">A (A = Ge and Sn). </w:t>
      </w:r>
      <w:r w:rsidRPr="00EB2E9D">
        <w:rPr>
          <w:i/>
        </w:rPr>
        <w:t>Chem</w:t>
      </w:r>
      <w:r w:rsidR="003640E7">
        <w:rPr>
          <w:i/>
        </w:rPr>
        <w:t>.</w:t>
      </w:r>
      <w:r w:rsidRPr="00EB2E9D">
        <w:rPr>
          <w:i/>
        </w:rPr>
        <w:t xml:space="preserve"> Mater</w:t>
      </w:r>
      <w:r w:rsidR="003640E7">
        <w:rPr>
          <w:i/>
        </w:rPr>
        <w:t>.</w:t>
      </w:r>
      <w:r w:rsidRPr="00EB2E9D">
        <w:t xml:space="preserve"> 2018, </w:t>
      </w:r>
      <w:r w:rsidRPr="00EB2E9D">
        <w:rPr>
          <w:b/>
        </w:rPr>
        <w:t>30</w:t>
      </w:r>
      <w:r w:rsidRPr="00EB2E9D">
        <w:t>(18)</w:t>
      </w:r>
      <w:r w:rsidRPr="00EB2E9D">
        <w:rPr>
          <w:b/>
        </w:rPr>
        <w:t>:</w:t>
      </w:r>
      <w:r w:rsidR="003275E0">
        <w:t xml:space="preserve"> 6236-6241.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22.</w:t>
      </w:r>
      <w:r w:rsidRPr="00EB2E9D">
        <w:tab/>
        <w:t>Huang R, Liu Y, Fan W, Tan J, Xiao F, Qian L</w:t>
      </w:r>
      <w:r w:rsidRPr="00EB2E9D">
        <w:rPr>
          <w:i/>
        </w:rPr>
        <w:t>, et al.</w:t>
      </w:r>
      <w:r w:rsidRPr="00EB2E9D">
        <w:t xml:space="preserve"> Giant negative thermal expansion in NaZn</w:t>
      </w:r>
      <w:r w:rsidRPr="00EB2E9D">
        <w:rPr>
          <w:vertAlign w:val="subscript"/>
        </w:rPr>
        <w:t>13</w:t>
      </w:r>
      <w:r w:rsidRPr="00EB2E9D">
        <w:t>-type La(Fe, Si, Co)</w:t>
      </w:r>
      <w:r w:rsidRPr="00EB2E9D">
        <w:rPr>
          <w:vertAlign w:val="subscript"/>
        </w:rPr>
        <w:t>13</w:t>
      </w:r>
      <w:r w:rsidRPr="00EB2E9D">
        <w:t xml:space="preserve"> compounds. </w:t>
      </w:r>
      <w:r w:rsidR="003640E7" w:rsidRPr="003640E7">
        <w:rPr>
          <w:i/>
        </w:rPr>
        <w:t>J. Am. Chem. Soc.</w:t>
      </w:r>
      <w:r w:rsidRPr="00EB2E9D">
        <w:t xml:space="preserve"> 2013, </w:t>
      </w:r>
      <w:r w:rsidRPr="00EB2E9D">
        <w:rPr>
          <w:b/>
        </w:rPr>
        <w:t>135</w:t>
      </w:r>
      <w:r w:rsidRPr="00EB2E9D">
        <w:t>(31)</w:t>
      </w:r>
      <w:r w:rsidRPr="00EB2E9D">
        <w:rPr>
          <w:b/>
        </w:rPr>
        <w:t>:</w:t>
      </w:r>
      <w:r w:rsidR="003275E0">
        <w:t xml:space="preserve"> 11469-11472.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23.</w:t>
      </w:r>
      <w:r w:rsidRPr="00EB2E9D">
        <w:tab/>
        <w:t>Hu J, Lin K, Cao Y, Yu C, Li W, Huang R</w:t>
      </w:r>
      <w:r w:rsidRPr="00EB2E9D">
        <w:rPr>
          <w:i/>
        </w:rPr>
        <w:t>, et al.</w:t>
      </w:r>
      <w:r w:rsidRPr="00EB2E9D">
        <w:t xml:space="preserve"> Adjustable magnetic phase transition inducing unusual zero thermal expansion in cubic </w:t>
      </w:r>
      <w:r w:rsidRPr="00EB2E9D">
        <w:rPr>
          <w:i/>
        </w:rPr>
        <w:t>R</w:t>
      </w:r>
      <w:r w:rsidRPr="00EB2E9D">
        <w:t>Co</w:t>
      </w:r>
      <w:r w:rsidRPr="00EB2E9D">
        <w:rPr>
          <w:vertAlign w:val="subscript"/>
        </w:rPr>
        <w:t>2</w:t>
      </w:r>
      <w:r w:rsidRPr="00EB2E9D">
        <w:t>-based intermetallic compounds (</w:t>
      </w:r>
      <w:r w:rsidRPr="00EB2E9D">
        <w:rPr>
          <w:i/>
        </w:rPr>
        <w:t>R</w:t>
      </w:r>
      <w:r w:rsidRPr="00EB2E9D">
        <w:t xml:space="preserve"> = rare earth). </w:t>
      </w:r>
      <w:r w:rsidRPr="00EB2E9D">
        <w:rPr>
          <w:i/>
        </w:rPr>
        <w:t>Inorg</w:t>
      </w:r>
      <w:r w:rsidR="003640E7">
        <w:rPr>
          <w:i/>
        </w:rPr>
        <w:t>.</w:t>
      </w:r>
      <w:r w:rsidRPr="00EB2E9D">
        <w:rPr>
          <w:i/>
        </w:rPr>
        <w:t xml:space="preserve"> Chem</w:t>
      </w:r>
      <w:r w:rsidR="003640E7">
        <w:rPr>
          <w:i/>
        </w:rPr>
        <w:t>.</w:t>
      </w:r>
      <w:r w:rsidRPr="00EB2E9D">
        <w:t xml:space="preserve"> 2019, </w:t>
      </w:r>
      <w:r w:rsidRPr="00EB2E9D">
        <w:rPr>
          <w:b/>
        </w:rPr>
        <w:t>58</w:t>
      </w:r>
      <w:r w:rsidRPr="00EB2E9D">
        <w:t>(9)</w:t>
      </w:r>
      <w:r w:rsidRPr="00EB2E9D">
        <w:rPr>
          <w:b/>
        </w:rPr>
        <w:t>:</w:t>
      </w:r>
      <w:r w:rsidRPr="00EB2E9D">
        <w:t xml:space="preserve"> 5401-5405.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24.</w:t>
      </w:r>
      <w:r w:rsidRPr="00EB2E9D">
        <w:tab/>
        <w:t>Cao Y, Lin K, Khmelevskyi S, Avdeev M, Taddei KM, Zhang Q</w:t>
      </w:r>
      <w:r w:rsidRPr="00EB2E9D">
        <w:rPr>
          <w:i/>
        </w:rPr>
        <w:t>, et al.</w:t>
      </w:r>
      <w:r w:rsidRPr="00EB2E9D">
        <w:t xml:space="preserve"> Ultrawide temperature range super-Invar behavior of </w:t>
      </w:r>
      <w:r w:rsidRPr="00EB2E9D">
        <w:rPr>
          <w:i/>
        </w:rPr>
        <w:t>R</w:t>
      </w:r>
      <w:r w:rsidRPr="00EB2E9D">
        <w:rPr>
          <w:vertAlign w:val="subscript"/>
        </w:rPr>
        <w:t>2</w:t>
      </w:r>
      <w:r w:rsidRPr="00EB2E9D">
        <w:t>(Fe,Co)</w:t>
      </w:r>
      <w:r w:rsidRPr="00EB2E9D">
        <w:rPr>
          <w:vertAlign w:val="subscript"/>
        </w:rPr>
        <w:t>17</w:t>
      </w:r>
      <w:r w:rsidRPr="00EB2E9D">
        <w:t xml:space="preserve"> materials (</w:t>
      </w:r>
      <w:r w:rsidRPr="00EB2E9D">
        <w:rPr>
          <w:i/>
        </w:rPr>
        <w:t>R</w:t>
      </w:r>
      <w:r w:rsidRPr="00EB2E9D">
        <w:t xml:space="preserve"> = rare earth). </w:t>
      </w:r>
      <w:r w:rsidRPr="00EB2E9D">
        <w:rPr>
          <w:i/>
        </w:rPr>
        <w:t>Phys</w:t>
      </w:r>
      <w:r w:rsidR="003640E7">
        <w:rPr>
          <w:i/>
        </w:rPr>
        <w:t>.</w:t>
      </w:r>
      <w:r w:rsidRPr="00EB2E9D">
        <w:rPr>
          <w:i/>
        </w:rPr>
        <w:t xml:space="preserve"> Rev</w:t>
      </w:r>
      <w:r w:rsidR="003640E7">
        <w:rPr>
          <w:i/>
        </w:rPr>
        <w:t>.</w:t>
      </w:r>
      <w:r w:rsidRPr="00EB2E9D">
        <w:rPr>
          <w:i/>
        </w:rPr>
        <w:t xml:space="preserve"> Lett</w:t>
      </w:r>
      <w:r w:rsidR="003640E7">
        <w:rPr>
          <w:i/>
        </w:rPr>
        <w:t>.</w:t>
      </w:r>
      <w:r w:rsidRPr="00EB2E9D">
        <w:t xml:space="preserve"> 2021, </w:t>
      </w:r>
      <w:r w:rsidRPr="00EB2E9D">
        <w:rPr>
          <w:b/>
        </w:rPr>
        <w:t>127</w:t>
      </w:r>
      <w:r w:rsidR="003275E0">
        <w:t>(5).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25.</w:t>
      </w:r>
      <w:r w:rsidRPr="00EB2E9D">
        <w:tab/>
        <w:t>Sun XM, Cong DY, Ren Y, Brown DE, Li RG, Li SH</w:t>
      </w:r>
      <w:r w:rsidRPr="00EB2E9D">
        <w:rPr>
          <w:i/>
        </w:rPr>
        <w:t>, et al.</w:t>
      </w:r>
      <w:r w:rsidRPr="00EB2E9D">
        <w:t xml:space="preserve"> Giant negative thermal expansion in Fe-Mn-Ga magnetic shape memory alloys. </w:t>
      </w:r>
      <w:r w:rsidRPr="00EB2E9D">
        <w:rPr>
          <w:i/>
        </w:rPr>
        <w:t>Appl</w:t>
      </w:r>
      <w:r w:rsidR="003640E7">
        <w:rPr>
          <w:i/>
        </w:rPr>
        <w:t>.</w:t>
      </w:r>
      <w:r w:rsidRPr="00EB2E9D">
        <w:rPr>
          <w:i/>
        </w:rPr>
        <w:t xml:space="preserve"> Phys</w:t>
      </w:r>
      <w:r w:rsidR="003640E7">
        <w:rPr>
          <w:i/>
        </w:rPr>
        <w:t>.</w:t>
      </w:r>
      <w:r w:rsidRPr="00EB2E9D">
        <w:rPr>
          <w:i/>
        </w:rPr>
        <w:t xml:space="preserve"> Lett</w:t>
      </w:r>
      <w:r w:rsidR="003640E7">
        <w:rPr>
          <w:i/>
        </w:rPr>
        <w:t>.</w:t>
      </w:r>
      <w:r w:rsidRPr="00EB2E9D">
        <w:t xml:space="preserve"> 2018, </w:t>
      </w:r>
      <w:r w:rsidRPr="00EB2E9D">
        <w:rPr>
          <w:b/>
        </w:rPr>
        <w:t>113</w:t>
      </w:r>
      <w:r w:rsidR="003275E0">
        <w:t>(4).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26.</w:t>
      </w:r>
      <w:r w:rsidRPr="00EB2E9D">
        <w:tab/>
        <w:t xml:space="preserve">Pang X, Song Y, Shi N, Xu M, Zhou C, Chen J. Design of zero thermal expansion and high thermal conductivity in machinable </w:t>
      </w:r>
      <w:r w:rsidRPr="00EB2E9D">
        <w:rPr>
          <w:i/>
        </w:rPr>
        <w:t>x</w:t>
      </w:r>
      <w:r w:rsidRPr="00EB2E9D">
        <w:t xml:space="preserve">LFCS/Cu metal matrix composites. </w:t>
      </w:r>
      <w:r w:rsidRPr="00EB2E9D">
        <w:rPr>
          <w:i/>
        </w:rPr>
        <w:t>Compos</w:t>
      </w:r>
      <w:r w:rsidR="003640E7">
        <w:rPr>
          <w:i/>
        </w:rPr>
        <w:t>.</w:t>
      </w:r>
      <w:r w:rsidRPr="00EB2E9D">
        <w:rPr>
          <w:i/>
        </w:rPr>
        <w:t xml:space="preserve"> B: Eng</w:t>
      </w:r>
      <w:r w:rsidR="003640E7">
        <w:rPr>
          <w:i/>
        </w:rPr>
        <w:t>.</w:t>
      </w:r>
      <w:r w:rsidRPr="00EB2E9D">
        <w:t xml:space="preserve"> 2022, </w:t>
      </w:r>
      <w:r w:rsidRPr="00EB2E9D">
        <w:rPr>
          <w:b/>
        </w:rPr>
        <w:t>238</w:t>
      </w:r>
      <w:r w:rsidR="003275E0">
        <w:t>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rPr>
          <w:rFonts w:hint="eastAsia"/>
        </w:rPr>
        <w:t>27.</w:t>
      </w:r>
      <w:r w:rsidRPr="00EB2E9D">
        <w:rPr>
          <w:rFonts w:hint="eastAsia"/>
        </w:rPr>
        <w:tab/>
        <w:t>Zhou H, Tao K, Chen B, Chen H, Qiao K, Yu Z</w:t>
      </w:r>
      <w:r w:rsidRPr="00EB2E9D">
        <w:rPr>
          <w:rFonts w:hint="eastAsia"/>
          <w:i/>
        </w:rPr>
        <w:t>, et al.</w:t>
      </w:r>
      <w:r w:rsidRPr="00EB2E9D">
        <w:rPr>
          <w:rFonts w:hint="eastAsia"/>
        </w:rPr>
        <w:t xml:space="preserve"> Low-melting metal bonded MM′X/In composite with largely enhanced mechanical property and anisotropic negative thermal expansion. </w:t>
      </w:r>
      <w:r w:rsidRPr="00EB2E9D">
        <w:rPr>
          <w:rFonts w:hint="eastAsia"/>
          <w:i/>
        </w:rPr>
        <w:t>Acta Mater</w:t>
      </w:r>
      <w:r w:rsidR="003640E7">
        <w:rPr>
          <w:i/>
        </w:rPr>
        <w:t>.</w:t>
      </w:r>
      <w:r w:rsidRPr="00EB2E9D">
        <w:rPr>
          <w:rFonts w:hint="eastAsia"/>
        </w:rPr>
        <w:t xml:space="preserve"> 2022, </w:t>
      </w:r>
      <w:r w:rsidRPr="00EB2E9D">
        <w:rPr>
          <w:rFonts w:hint="eastAsia"/>
          <w:b/>
        </w:rPr>
        <w:t>229</w:t>
      </w:r>
      <w:r w:rsidR="003275E0">
        <w:rPr>
          <w:rFonts w:hint="eastAsia"/>
        </w:rPr>
        <w:t>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28.</w:t>
      </w:r>
      <w:r w:rsidRPr="00EB2E9D">
        <w:tab/>
        <w:t>Yu C, Lin K, Jiang S, Cao Y, Li W, Wang Y</w:t>
      </w:r>
      <w:r w:rsidRPr="00EB2E9D">
        <w:rPr>
          <w:i/>
        </w:rPr>
        <w:t>, et al.</w:t>
      </w:r>
      <w:r w:rsidRPr="00EB2E9D">
        <w:t xml:space="preserve"> Plastic and low-cost axial zero thermal expansion alloy by a natural dual-phase composite. </w:t>
      </w:r>
      <w:r w:rsidRPr="00EB2E9D">
        <w:rPr>
          <w:i/>
        </w:rPr>
        <w:t>Nat</w:t>
      </w:r>
      <w:r w:rsidR="003640E7">
        <w:rPr>
          <w:i/>
        </w:rPr>
        <w:t>.</w:t>
      </w:r>
      <w:r w:rsidRPr="00EB2E9D">
        <w:rPr>
          <w:i/>
        </w:rPr>
        <w:t xml:space="preserve"> Comm</w:t>
      </w:r>
      <w:r w:rsidR="003640E7">
        <w:rPr>
          <w:i/>
        </w:rPr>
        <w:t>un.</w:t>
      </w:r>
      <w:r w:rsidRPr="00EB2E9D">
        <w:t xml:space="preserve"> 2021, </w:t>
      </w:r>
      <w:r w:rsidRPr="00EB2E9D">
        <w:rPr>
          <w:b/>
        </w:rPr>
        <w:t>12</w:t>
      </w:r>
      <w:r w:rsidR="003275E0">
        <w:t>(1).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29.</w:t>
      </w:r>
      <w:r w:rsidRPr="00EB2E9D">
        <w:tab/>
        <w:t>Wang J, Gong Y, Liu J, Miao X, Xu G, Chen F</w:t>
      </w:r>
      <w:r w:rsidRPr="00EB2E9D">
        <w:rPr>
          <w:i/>
        </w:rPr>
        <w:t>, et al.</w:t>
      </w:r>
      <w:r w:rsidRPr="00EB2E9D">
        <w:t xml:space="preserve"> Balancing negative and positive thermal expansion effect in dual-phase La(Fe,Si)</w:t>
      </w:r>
      <w:r w:rsidRPr="00EB2E9D">
        <w:rPr>
          <w:vertAlign w:val="subscript"/>
        </w:rPr>
        <w:t>13</w:t>
      </w:r>
      <w:r w:rsidRPr="00EB2E9D">
        <w:t xml:space="preserve">/α-Fe in-situ composite with improved compressive strength. </w:t>
      </w:r>
      <w:r w:rsidRPr="00EB2E9D">
        <w:rPr>
          <w:i/>
        </w:rPr>
        <w:t>J</w:t>
      </w:r>
      <w:r w:rsidR="003640E7">
        <w:rPr>
          <w:i/>
        </w:rPr>
        <w:t>.</w:t>
      </w:r>
      <w:r w:rsidRPr="00EB2E9D">
        <w:rPr>
          <w:i/>
        </w:rPr>
        <w:t>Alloys Comp</w:t>
      </w:r>
      <w:r w:rsidR="003640E7">
        <w:rPr>
          <w:i/>
        </w:rPr>
        <w:t>d.</w:t>
      </w:r>
      <w:r w:rsidRPr="00EB2E9D">
        <w:t xml:space="preserve"> 2018, </w:t>
      </w:r>
      <w:r w:rsidRPr="00EB2E9D">
        <w:rPr>
          <w:b/>
        </w:rPr>
        <w:t>769:</w:t>
      </w:r>
      <w:r w:rsidR="003275E0">
        <w:t xml:space="preserve"> 233-238.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30.</w:t>
      </w:r>
      <w:r w:rsidRPr="00EB2E9D">
        <w:tab/>
        <w:t>Liu J, Gong Y, Wang J, Peng G, Miao X, Xu G</w:t>
      </w:r>
      <w:r w:rsidRPr="00EB2E9D">
        <w:rPr>
          <w:i/>
        </w:rPr>
        <w:t>, et al.</w:t>
      </w:r>
      <w:r w:rsidRPr="00EB2E9D">
        <w:t xml:space="preserve"> Realization of zero thermal </w:t>
      </w:r>
      <w:r w:rsidRPr="00EB2E9D">
        <w:lastRenderedPageBreak/>
        <w:t>expansion in La(Fe,Si)</w:t>
      </w:r>
      <w:r w:rsidRPr="00EB2E9D">
        <w:rPr>
          <w:vertAlign w:val="subscript"/>
        </w:rPr>
        <w:t>13</w:t>
      </w:r>
      <w:r w:rsidRPr="00EB2E9D">
        <w:t xml:space="preserve"> -based system with high mechanical stability. </w:t>
      </w:r>
      <w:r w:rsidRPr="00EB2E9D">
        <w:rPr>
          <w:i/>
        </w:rPr>
        <w:t>Mater</w:t>
      </w:r>
      <w:r w:rsidR="003640E7">
        <w:rPr>
          <w:i/>
        </w:rPr>
        <w:t>.</w:t>
      </w:r>
      <w:r w:rsidRPr="00EB2E9D">
        <w:rPr>
          <w:i/>
        </w:rPr>
        <w:t xml:space="preserve"> Des</w:t>
      </w:r>
      <w:r w:rsidR="003640E7">
        <w:rPr>
          <w:i/>
        </w:rPr>
        <w:t>.</w:t>
      </w:r>
      <w:r w:rsidRPr="00EB2E9D">
        <w:t xml:space="preserve"> 2018, </w:t>
      </w:r>
      <w:r w:rsidRPr="00EB2E9D">
        <w:rPr>
          <w:b/>
        </w:rPr>
        <w:t>148:</w:t>
      </w:r>
      <w:r w:rsidR="003275E0">
        <w:t xml:space="preserve"> 71-77.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31.</w:t>
      </w:r>
      <w:r w:rsidRPr="00EB2E9D">
        <w:tab/>
        <w:t>Lin K, Li W, Yu C, Jiang S, Cao Y, Li Q</w:t>
      </w:r>
      <w:r w:rsidRPr="00EB2E9D">
        <w:rPr>
          <w:i/>
        </w:rPr>
        <w:t>, et al.</w:t>
      </w:r>
      <w:r w:rsidRPr="00EB2E9D">
        <w:t xml:space="preserve"> High performance and low thermal expansion in Er-Fe-V-Mo dual-phase alloys. </w:t>
      </w:r>
      <w:r w:rsidRPr="00EB2E9D">
        <w:rPr>
          <w:i/>
        </w:rPr>
        <w:t>Acta Mater</w:t>
      </w:r>
      <w:r w:rsidR="003640E7">
        <w:rPr>
          <w:i/>
        </w:rPr>
        <w:t>.</w:t>
      </w:r>
      <w:r w:rsidRPr="00EB2E9D">
        <w:t xml:space="preserve"> 2020, </w:t>
      </w:r>
      <w:r w:rsidRPr="00EB2E9D">
        <w:rPr>
          <w:b/>
        </w:rPr>
        <w:t>198:</w:t>
      </w:r>
      <w:r w:rsidR="003275E0">
        <w:t xml:space="preserve"> 271-280.</w:t>
      </w:r>
    </w:p>
    <w:p w:rsidR="00676E03" w:rsidRPr="003275E0" w:rsidRDefault="00676E03" w:rsidP="003275E0">
      <w:pPr>
        <w:pStyle w:val="EndNoteBibliography"/>
        <w:ind w:left="720" w:hanging="720"/>
        <w:rPr>
          <w:rFonts w:eastAsiaTheme="minorEastAsia" w:hint="eastAsia"/>
        </w:rPr>
      </w:pPr>
      <w:r w:rsidRPr="00EB2E9D">
        <w:t>32.</w:t>
      </w:r>
      <w:r w:rsidRPr="00EB2E9D">
        <w:tab/>
        <w:t>Li LF, Tong P, Jiang WB, Lin JC, Zhu F, Shu MF</w:t>
      </w:r>
      <w:r w:rsidRPr="00EB2E9D">
        <w:rPr>
          <w:i/>
        </w:rPr>
        <w:t>, et al.</w:t>
      </w:r>
      <w:r w:rsidRPr="00EB2E9D">
        <w:t xml:space="preserve"> Near-zero thermal expansion and high thermal conductivity from ambient to cryogenic temperatures in Hf</w:t>
      </w:r>
      <w:r w:rsidRPr="00EB2E9D">
        <w:rPr>
          <w:vertAlign w:val="subscript"/>
        </w:rPr>
        <w:t>0.87</w:t>
      </w:r>
      <w:r w:rsidRPr="00EB2E9D">
        <w:t>Ta</w:t>
      </w:r>
      <w:r w:rsidRPr="00EB2E9D">
        <w:rPr>
          <w:vertAlign w:val="subscript"/>
        </w:rPr>
        <w:t>0.13</w:t>
      </w:r>
      <w:r w:rsidRPr="00EB2E9D">
        <w:t>Fe</w:t>
      </w:r>
      <w:r w:rsidRPr="00EB2E9D">
        <w:rPr>
          <w:vertAlign w:val="subscript"/>
        </w:rPr>
        <w:t>2</w:t>
      </w:r>
      <w:r w:rsidRPr="00EB2E9D">
        <w:t>Cu</w:t>
      </w:r>
      <w:r w:rsidRPr="00EB2E9D">
        <w:rPr>
          <w:i/>
          <w:vertAlign w:val="subscript"/>
        </w:rPr>
        <w:t>x</w:t>
      </w:r>
      <w:r w:rsidRPr="00EB2E9D">
        <w:t xml:space="preserve">. </w:t>
      </w:r>
      <w:r w:rsidRPr="00EB2E9D">
        <w:rPr>
          <w:i/>
        </w:rPr>
        <w:t>Materialia</w:t>
      </w:r>
      <w:r w:rsidRPr="00EB2E9D">
        <w:t xml:space="preserve"> 2020, </w:t>
      </w:r>
      <w:r w:rsidRPr="00EB2E9D">
        <w:rPr>
          <w:b/>
        </w:rPr>
        <w:t>9</w:t>
      </w:r>
      <w:r w:rsidR="003275E0">
        <w:t>.</w:t>
      </w:r>
    </w:p>
    <w:p w:rsidR="00676E03" w:rsidRPr="00EB2E9D" w:rsidRDefault="00676E03" w:rsidP="00677157">
      <w:pPr>
        <w:pStyle w:val="EndNoteBibliography"/>
        <w:ind w:left="720" w:hanging="720"/>
      </w:pPr>
      <w:r w:rsidRPr="00EB2E9D">
        <w:t>33.</w:t>
      </w:r>
      <w:r w:rsidRPr="00EB2E9D">
        <w:tab/>
        <w:t>Yu C, Lin K, Chen X, Jiang S, Cao Y, Li W</w:t>
      </w:r>
      <w:r w:rsidRPr="00EB2E9D">
        <w:rPr>
          <w:i/>
        </w:rPr>
        <w:t>, et al.</w:t>
      </w:r>
      <w:r w:rsidRPr="00EB2E9D">
        <w:t xml:space="preserve"> Superior zero thermal expansion dual-phase alloy via boron-migration mediated solid-state reaction. </w:t>
      </w:r>
      <w:r w:rsidRPr="00EB2E9D">
        <w:rPr>
          <w:i/>
        </w:rPr>
        <w:t>Nat</w:t>
      </w:r>
      <w:r w:rsidR="003640E7">
        <w:rPr>
          <w:i/>
        </w:rPr>
        <w:t>.</w:t>
      </w:r>
      <w:r w:rsidRPr="00EB2E9D">
        <w:rPr>
          <w:i/>
        </w:rPr>
        <w:t xml:space="preserve"> Commun</w:t>
      </w:r>
      <w:r w:rsidR="003640E7">
        <w:rPr>
          <w:i/>
        </w:rPr>
        <w:t>.</w:t>
      </w:r>
      <w:r w:rsidRPr="00EB2E9D">
        <w:t xml:space="preserve"> 2023, </w:t>
      </w:r>
      <w:r w:rsidRPr="00EB2E9D">
        <w:rPr>
          <w:b/>
        </w:rPr>
        <w:t>14</w:t>
      </w:r>
      <w:r w:rsidRPr="00EB2E9D">
        <w:t>(1).</w:t>
      </w:r>
    </w:p>
    <w:p w:rsidR="00676E03" w:rsidRPr="00EB2E9D" w:rsidRDefault="00676E03" w:rsidP="00677157">
      <w:pPr>
        <w:pStyle w:val="EndNoteBibliography"/>
      </w:pPr>
    </w:p>
    <w:p w:rsidR="00676E03" w:rsidRDefault="00676E03" w:rsidP="00677157">
      <w:pPr>
        <w:rPr>
          <w:rFonts w:eastAsiaTheme="minorEastAsia"/>
        </w:rPr>
      </w:pPr>
    </w:p>
    <w:p w:rsidR="003B7CB6" w:rsidRDefault="003B7CB6"/>
    <w:sectPr w:rsidR="003B7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A16A5E"/>
    <w:multiLevelType w:val="multilevel"/>
    <w:tmpl w:val="BE962FB8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514C2A"/>
    <w:multiLevelType w:val="multilevel"/>
    <w:tmpl w:val="7E24A612"/>
    <w:lvl w:ilvl="0">
      <w:start w:val="1"/>
      <w:numFmt w:val="decimal"/>
      <w:lvlText w:val="%1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tabs>
          <w:tab w:val="num" w:pos="397"/>
        </w:tabs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76E03"/>
    <w:rsid w:val="00016548"/>
    <w:rsid w:val="00062818"/>
    <w:rsid w:val="00082470"/>
    <w:rsid w:val="00086495"/>
    <w:rsid w:val="00094258"/>
    <w:rsid w:val="000C1443"/>
    <w:rsid w:val="000D1B44"/>
    <w:rsid w:val="00105C66"/>
    <w:rsid w:val="0011355E"/>
    <w:rsid w:val="00125852"/>
    <w:rsid w:val="00145EBC"/>
    <w:rsid w:val="001A5B14"/>
    <w:rsid w:val="0023126B"/>
    <w:rsid w:val="00244A1F"/>
    <w:rsid w:val="00264675"/>
    <w:rsid w:val="00273CAE"/>
    <w:rsid w:val="002D1215"/>
    <w:rsid w:val="002D7D02"/>
    <w:rsid w:val="003275E0"/>
    <w:rsid w:val="003640E7"/>
    <w:rsid w:val="003B7CB6"/>
    <w:rsid w:val="004454ED"/>
    <w:rsid w:val="0049541C"/>
    <w:rsid w:val="004C7275"/>
    <w:rsid w:val="004C7DF9"/>
    <w:rsid w:val="004E1A77"/>
    <w:rsid w:val="00500FD6"/>
    <w:rsid w:val="005665D3"/>
    <w:rsid w:val="005D3F18"/>
    <w:rsid w:val="00620459"/>
    <w:rsid w:val="00645396"/>
    <w:rsid w:val="006647A9"/>
    <w:rsid w:val="00676E03"/>
    <w:rsid w:val="00677157"/>
    <w:rsid w:val="006968DB"/>
    <w:rsid w:val="007C0BAA"/>
    <w:rsid w:val="007C17C9"/>
    <w:rsid w:val="008368EC"/>
    <w:rsid w:val="008544D5"/>
    <w:rsid w:val="00861016"/>
    <w:rsid w:val="008807B9"/>
    <w:rsid w:val="009C2DCF"/>
    <w:rsid w:val="009D55EF"/>
    <w:rsid w:val="00A27DDB"/>
    <w:rsid w:val="00A33C27"/>
    <w:rsid w:val="00A60D2A"/>
    <w:rsid w:val="00AA7981"/>
    <w:rsid w:val="00AD71C6"/>
    <w:rsid w:val="00AE5D1F"/>
    <w:rsid w:val="00B34CDB"/>
    <w:rsid w:val="00B36244"/>
    <w:rsid w:val="00BC0F69"/>
    <w:rsid w:val="00C15595"/>
    <w:rsid w:val="00C3657C"/>
    <w:rsid w:val="00C47860"/>
    <w:rsid w:val="00C72BEE"/>
    <w:rsid w:val="00C81A90"/>
    <w:rsid w:val="00C93596"/>
    <w:rsid w:val="00CB35A5"/>
    <w:rsid w:val="00D14F99"/>
    <w:rsid w:val="00D56CD0"/>
    <w:rsid w:val="00D86E31"/>
    <w:rsid w:val="00DC1E12"/>
    <w:rsid w:val="00E33E4F"/>
    <w:rsid w:val="00E360FE"/>
    <w:rsid w:val="00EA1F3E"/>
    <w:rsid w:val="00ED5092"/>
    <w:rsid w:val="00F22D0D"/>
    <w:rsid w:val="00F32298"/>
    <w:rsid w:val="00F85FA4"/>
    <w:rsid w:val="00FA6B32"/>
    <w:rsid w:val="00FC1A68"/>
    <w:rsid w:val="00FC5EB4"/>
    <w:rsid w:val="00FE46CF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F6D11"/>
  <w15:chartTrackingRefBased/>
  <w15:docId w15:val="{1169930D-6CF4-42F2-B627-A0DE115C7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676E03"/>
    <w:pPr>
      <w:widowControl w:val="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unhideWhenUsed/>
    <w:rsid w:val="00676E03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676E03"/>
  </w:style>
  <w:style w:type="paragraph" w:customStyle="1" w:styleId="1">
    <w:name w:val="样式1"/>
    <w:basedOn w:val="a"/>
    <w:link w:val="10"/>
    <w:qFormat/>
    <w:rsid w:val="00FC5EB4"/>
    <w:pPr>
      <w:numPr>
        <w:numId w:val="2"/>
      </w:numPr>
    </w:pPr>
    <w:rPr>
      <w:rFonts w:ascii="仿宋_GB2312" w:eastAsia="宋体"/>
      <w:b/>
      <w:sz w:val="28"/>
      <w:szCs w:val="28"/>
    </w:rPr>
  </w:style>
  <w:style w:type="character" w:customStyle="1" w:styleId="10">
    <w:name w:val="样式1 字符"/>
    <w:basedOn w:val="a0"/>
    <w:link w:val="1"/>
    <w:rsid w:val="00FC5EB4"/>
    <w:rPr>
      <w:rFonts w:ascii="仿宋_GB2312" w:eastAsia="宋体"/>
      <w:b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676E0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E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E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E03"/>
    <w:rPr>
      <w:sz w:val="18"/>
      <w:szCs w:val="18"/>
    </w:rPr>
  </w:style>
  <w:style w:type="paragraph" w:customStyle="1" w:styleId="a7">
    <w:name w:val="文章标题"/>
    <w:link w:val="a8"/>
    <w:qFormat/>
    <w:rsid w:val="00676E03"/>
    <w:pPr>
      <w:spacing w:line="360" w:lineRule="auto"/>
      <w:jc w:val="center"/>
    </w:pPr>
    <w:rPr>
      <w:rFonts w:ascii="Times New Roman" w:eastAsia="Times New Roman" w:hAnsi="Times New Roman" w:cstheme="majorBidi"/>
      <w:kern w:val="44"/>
      <w:sz w:val="28"/>
      <w:szCs w:val="32"/>
    </w:rPr>
  </w:style>
  <w:style w:type="character" w:customStyle="1" w:styleId="a8">
    <w:name w:val="文章标题 字符"/>
    <w:basedOn w:val="a0"/>
    <w:link w:val="a7"/>
    <w:rsid w:val="00676E03"/>
    <w:rPr>
      <w:rFonts w:ascii="Times New Roman" w:eastAsia="Times New Roman" w:hAnsi="Times New Roman" w:cstheme="majorBidi"/>
      <w:kern w:val="44"/>
      <w:sz w:val="28"/>
      <w:szCs w:val="32"/>
    </w:rPr>
  </w:style>
  <w:style w:type="paragraph" w:customStyle="1" w:styleId="part">
    <w:name w:val="part"/>
    <w:link w:val="part0"/>
    <w:qFormat/>
    <w:rsid w:val="00676E03"/>
    <w:pPr>
      <w:spacing w:beforeLines="100" w:before="100"/>
    </w:pPr>
    <w:rPr>
      <w:rFonts w:ascii="Times New Roman" w:eastAsia="Times New Roman" w:hAnsi="Times New Roman"/>
      <w:b/>
      <w:sz w:val="24"/>
    </w:rPr>
  </w:style>
  <w:style w:type="paragraph" w:customStyle="1" w:styleId="main">
    <w:name w:val="main"/>
    <w:basedOn w:val="a"/>
    <w:link w:val="main0"/>
    <w:qFormat/>
    <w:rsid w:val="00676E03"/>
    <w:pPr>
      <w:spacing w:beforeLines="50" w:before="50" w:afterLines="50" w:after="50" w:line="300" w:lineRule="auto"/>
    </w:pPr>
    <w:rPr>
      <w:rFonts w:eastAsiaTheme="minorEastAsia"/>
    </w:rPr>
  </w:style>
  <w:style w:type="character" w:customStyle="1" w:styleId="part0">
    <w:name w:val="part 字符"/>
    <w:basedOn w:val="a0"/>
    <w:link w:val="part"/>
    <w:rsid w:val="00676E03"/>
    <w:rPr>
      <w:rFonts w:ascii="Times New Roman" w:eastAsia="Times New Roman" w:hAnsi="Times New Roman"/>
      <w:b/>
      <w:sz w:val="24"/>
    </w:rPr>
  </w:style>
  <w:style w:type="character" w:customStyle="1" w:styleId="main0">
    <w:name w:val="main 字符"/>
    <w:basedOn w:val="a0"/>
    <w:link w:val="main"/>
    <w:rsid w:val="00676E03"/>
    <w:rPr>
      <w:rFonts w:ascii="Times New Roman" w:hAnsi="Times New Roman"/>
      <w:sz w:val="24"/>
    </w:rPr>
  </w:style>
  <w:style w:type="character" w:styleId="a9">
    <w:name w:val="Placeholder Text"/>
    <w:basedOn w:val="a0"/>
    <w:uiPriority w:val="99"/>
    <w:semiHidden/>
    <w:rsid w:val="00676E03"/>
    <w:rPr>
      <w:color w:val="808080"/>
    </w:rPr>
  </w:style>
  <w:style w:type="table" w:styleId="aa">
    <w:name w:val="Table Grid"/>
    <w:basedOn w:val="a1"/>
    <w:uiPriority w:val="39"/>
    <w:rsid w:val="00676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76E03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main0"/>
    <w:link w:val="EndNoteBibliographyTitle"/>
    <w:rsid w:val="00676E03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676E03"/>
    <w:rPr>
      <w:rFonts w:cs="Times New Roman"/>
      <w:noProof/>
    </w:rPr>
  </w:style>
  <w:style w:type="character" w:customStyle="1" w:styleId="EndNoteBibliography0">
    <w:name w:val="EndNote Bibliography 字符"/>
    <w:basedOn w:val="main0"/>
    <w:link w:val="EndNoteBibliography"/>
    <w:rsid w:val="00676E03"/>
    <w:rPr>
      <w:rFonts w:ascii="Times New Roman" w:eastAsia="Times New Roman" w:hAnsi="Times New Roman" w:cs="Times New Roman"/>
      <w:noProof/>
      <w:sz w:val="24"/>
    </w:rPr>
  </w:style>
  <w:style w:type="paragraph" w:styleId="ab">
    <w:name w:val="Revision"/>
    <w:hidden/>
    <w:uiPriority w:val="99"/>
    <w:semiHidden/>
    <w:rsid w:val="00676E03"/>
    <w:rPr>
      <w:rFonts w:ascii="Times New Roman" w:eastAsia="Times New Roman" w:hAnsi="Times New Roman"/>
      <w:sz w:val="24"/>
    </w:rPr>
  </w:style>
  <w:style w:type="character" w:styleId="ac">
    <w:name w:val="annotation reference"/>
    <w:basedOn w:val="a0"/>
    <w:uiPriority w:val="99"/>
    <w:semiHidden/>
    <w:unhideWhenUsed/>
    <w:rsid w:val="00676E03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676E03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676E03"/>
    <w:rPr>
      <w:rFonts w:ascii="Times New Roman" w:eastAsia="Times New Roman" w:hAnsi="Times New Roman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76E0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76E03"/>
    <w:rPr>
      <w:rFonts w:ascii="Times New Roman" w:eastAsia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21</Pages>
  <Words>1877</Words>
  <Characters>10703</Characters>
  <Application>Microsoft Office Word</Application>
  <DocSecurity>0</DocSecurity>
  <Lines>89</Lines>
  <Paragraphs>25</Paragraphs>
  <ScaleCrop>false</ScaleCrop>
  <Company/>
  <LinksUpToDate>false</LinksUpToDate>
  <CharactersWithSpaces>12555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1712236531@qq.com</dc:creator>
  <cp:keywords/>
  <dc:description/>
  <cp:lastModifiedBy>1712236531@qq.com</cp:lastModifiedBy>
  <cp:revision>4</cp:revision>
  <dcterms:created xsi:type="dcterms:W3CDTF">2024-01-31T12:27:00Z</dcterms:created>
  <dcterms:modified xsi:type="dcterms:W3CDTF">2024-01-31T12:46:00Z</dcterms:modified>
</cp:coreProperties>
</file>