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3E1F3" w14:textId="67912B2A" w:rsidR="00CC348B" w:rsidRDefault="00CC348B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FA15EE" wp14:editId="0CC2CEA8">
                <wp:simplePos x="0" y="0"/>
                <wp:positionH relativeFrom="margin">
                  <wp:align>right</wp:align>
                </wp:positionH>
                <wp:positionV relativeFrom="paragraph">
                  <wp:posOffset>4105275</wp:posOffset>
                </wp:positionV>
                <wp:extent cx="5734050" cy="2200275"/>
                <wp:effectExtent l="0" t="0" r="0" b="0"/>
                <wp:wrapNone/>
                <wp:docPr id="23890591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4050" cy="2200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BECAC3" w14:textId="409F9245" w:rsidR="00D96015" w:rsidRPr="00D96015" w:rsidRDefault="00D96015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Fig SI1: </w:t>
                            </w:r>
                            <w:r>
                              <w:rPr>
                                <w:rFonts w:ascii="Arial" w:hAnsi="Arial" w:cs="Arial"/>
                              </w:rPr>
                              <w:t>Sensitivity analysis at varying levels of reconstruction error. Empirical jaw shapes based on fossil reconstructions (see SI Table 1) are perturbed by a vector drawn from a multi-variate normal distribution, scaled such that the average magnitude is a chosen Reconstruction error (x-axis). PCA is performed on perturbed data, and the angle between the PC axis and the PC axis from the unperturbed data is recorded. This is repeated 1,0</w:t>
                            </w:r>
                            <w:r w:rsidR="00CC348B">
                              <w:rPr>
                                <w:rFonts w:ascii="Arial" w:hAnsi="Arial" w:cs="Arial"/>
                              </w:rPr>
                              <w:t>0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0 times per sample. Grey vertical lines represent the minimum and mean pairwise distances of the empirical jaw shape sample. </w:t>
                            </w:r>
                            <w:r w:rsidR="00CC348B">
                              <w:rPr>
                                <w:rFonts w:ascii="Arial" w:hAnsi="Arial" w:cs="Arial"/>
                              </w:rPr>
                              <w:t xml:space="preserve">Regions above the black dashed line represent those where the new PC vector is indistinguishable from a randomly chosen vector. 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Assuming that the average error from reconstructed shapes is smaller than the average interspecific change in jaw morphology within this sample, </w:t>
                            </w:r>
                            <w:r w:rsidR="00CC348B">
                              <w:rPr>
                                <w:rFonts w:ascii="Arial" w:hAnsi="Arial" w:cs="Arial"/>
                              </w:rPr>
                              <w:t>we can expect a maximum error in the direction of PC1 and 2 of approximately 0.14 radians (8 degrees) and 0.3 radians (17 degrees) respectively.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FA15E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00.3pt;margin-top:323.25pt;width:451.5pt;height:173.25pt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" filled="f" stroked="f" strokeweight=".5pt">
                <v:textbox>
                  <w:txbxContent>
                    <w:p w14:paraId="7EBECAC3" w14:textId="409F9245" w:rsidR="00D96015" w:rsidRPr="00D96015" w:rsidRDefault="00D96015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Fig SI1: </w:t>
                      </w:r>
                      <w:r>
                        <w:rPr>
                          <w:rFonts w:ascii="Arial" w:hAnsi="Arial" w:cs="Arial"/>
                        </w:rPr>
                        <w:t>Sensitivity analysis at varying levels of reconstruction error. Empirical jaw shapes based on fossil reconstructions (see SI Table 1) are perturbed by a vector drawn from a multi-variate normal distribution, scaled such that the average magnitude is a chosen Reconstruction error (x-axis). PCA is performed on perturbed data, and the angle between the PC axis and the PC axis from the unperturbed data is recorded. This is repeated 1,0</w:t>
                      </w:r>
                      <w:r w:rsidR="00CC348B">
                        <w:rPr>
                          <w:rFonts w:ascii="Arial" w:hAnsi="Arial" w:cs="Arial"/>
                        </w:rPr>
                        <w:t>0</w:t>
                      </w:r>
                      <w:r>
                        <w:rPr>
                          <w:rFonts w:ascii="Arial" w:hAnsi="Arial" w:cs="Arial"/>
                        </w:rPr>
                        <w:t xml:space="preserve">0 times per sample. Grey vertical lines represent the minimum and mean pairwise distances of the empirical jaw shape sample. </w:t>
                      </w:r>
                      <w:r w:rsidR="00CC348B">
                        <w:rPr>
                          <w:rFonts w:ascii="Arial" w:hAnsi="Arial" w:cs="Arial"/>
                        </w:rPr>
                        <w:t xml:space="preserve">Regions above the black dashed line represent those where the new PC vector is indistinguishable from a randomly chosen vector. </w:t>
                      </w:r>
                      <w:r>
                        <w:rPr>
                          <w:rFonts w:ascii="Arial" w:hAnsi="Arial" w:cs="Arial"/>
                        </w:rPr>
                        <w:t xml:space="preserve">Assuming that the average error from reconstructed shapes is smaller than the average interspecific change in jaw morphology within this sample, </w:t>
                      </w:r>
                      <w:r w:rsidR="00CC348B">
                        <w:rPr>
                          <w:rFonts w:ascii="Arial" w:hAnsi="Arial" w:cs="Arial"/>
                        </w:rPr>
                        <w:t>we can expect a maximum error in the direction of PC1 and 2 of approximately 0.14 radians (8 degrees) and 0.3 radians (17 degrees) respectively.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44B5CD" wp14:editId="247214CB">
                <wp:simplePos x="0" y="0"/>
                <wp:positionH relativeFrom="column">
                  <wp:posOffset>4333875</wp:posOffset>
                </wp:positionH>
                <wp:positionV relativeFrom="paragraph">
                  <wp:posOffset>-342900</wp:posOffset>
                </wp:positionV>
                <wp:extent cx="1000125" cy="685800"/>
                <wp:effectExtent l="0" t="0" r="0" b="0"/>
                <wp:wrapNone/>
                <wp:docPr id="63527104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685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74A1AD" w14:textId="62055FAF" w:rsidR="00CC348B" w:rsidRPr="00D96015" w:rsidRDefault="00CC348B" w:rsidP="00CC348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Maximum Pairwise Distance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44B5CD" id="_x0000_s1027" type="#_x0000_t202" style="position:absolute;margin-left:341.25pt;margin-top:-27pt;width:78.75pt;height:5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" filled="f" stroked="f" strokeweight=".5pt">
                <v:textbox>
                  <w:txbxContent>
                    <w:p w14:paraId="3A74A1AD" w14:textId="62055FAF" w:rsidR="00CC348B" w:rsidRPr="00D96015" w:rsidRDefault="00CC348B" w:rsidP="00CC348B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Maximum Pairwise Distance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0087BB" wp14:editId="07F04106">
                <wp:simplePos x="0" y="0"/>
                <wp:positionH relativeFrom="column">
                  <wp:posOffset>1400175</wp:posOffset>
                </wp:positionH>
                <wp:positionV relativeFrom="paragraph">
                  <wp:posOffset>-305435</wp:posOffset>
                </wp:positionV>
                <wp:extent cx="923925" cy="695325"/>
                <wp:effectExtent l="0" t="0" r="0" b="0"/>
                <wp:wrapNone/>
                <wp:docPr id="142542109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BBCE5A" w14:textId="6125998F" w:rsidR="00D96015" w:rsidRPr="00D96015" w:rsidRDefault="00D96015" w:rsidP="00CC348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Mean Pairwise Distance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0087BB" id="_x0000_s1028" type="#_x0000_t202" style="position:absolute;margin-left:110.25pt;margin-top:-24.05pt;width:72.75pt;height:5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" filled="f" stroked="f" strokeweight=".5pt">
                <v:textbox>
                  <w:txbxContent>
                    <w:p w14:paraId="40BBCE5A" w14:textId="6125998F" w:rsidR="00D96015" w:rsidRPr="00D96015" w:rsidRDefault="00D96015" w:rsidP="00CC348B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Mean Pairwise Distance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D245D04" wp14:editId="6167FE8A">
                <wp:simplePos x="0" y="0"/>
                <wp:positionH relativeFrom="margin">
                  <wp:posOffset>342900</wp:posOffset>
                </wp:positionH>
                <wp:positionV relativeFrom="paragraph">
                  <wp:posOffset>-323850</wp:posOffset>
                </wp:positionV>
                <wp:extent cx="1038225" cy="733425"/>
                <wp:effectExtent l="0" t="0" r="0" b="0"/>
                <wp:wrapNone/>
                <wp:docPr id="100398945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8225" cy="733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C70264" w14:textId="1047F611" w:rsidR="00D96015" w:rsidRPr="00D96015" w:rsidRDefault="00D96015" w:rsidP="00CC348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Min</w:t>
                            </w:r>
                            <w:r w:rsidR="00CC348B">
                              <w:rPr>
                                <w:rFonts w:ascii="Arial" w:hAnsi="Arial" w:cs="Arial"/>
                              </w:rPr>
                              <w:t>imum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CC348B">
                              <w:rPr>
                                <w:rFonts w:ascii="Arial" w:hAnsi="Arial" w:cs="Arial"/>
                              </w:rPr>
                              <w:t xml:space="preserve">Pairwise </w:t>
                            </w:r>
                            <w:r>
                              <w:rPr>
                                <w:rFonts w:ascii="Arial" w:hAnsi="Arial" w:cs="Arial"/>
                              </w:rPr>
                              <w:t>Distance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245D04" id="_x0000_s1029" type="#_x0000_t202" style="position:absolute;margin-left:27pt;margin-top:-25.5pt;width:81.75pt;height:57.7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" filled="f" stroked="f" strokeweight=".5pt">
                <v:textbox>
                  <w:txbxContent>
                    <w:p w14:paraId="67C70264" w14:textId="1047F611" w:rsidR="00D96015" w:rsidRPr="00D96015" w:rsidRDefault="00D96015" w:rsidP="00CC348B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Min</w:t>
                      </w:r>
                      <w:r w:rsidR="00CC348B">
                        <w:rPr>
                          <w:rFonts w:ascii="Arial" w:hAnsi="Arial" w:cs="Arial"/>
                        </w:rPr>
                        <w:t>imum</w:t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 w:rsidR="00CC348B">
                        <w:rPr>
                          <w:rFonts w:ascii="Arial" w:hAnsi="Arial" w:cs="Arial"/>
                        </w:rPr>
                        <w:t xml:space="preserve">Pairwise </w:t>
                      </w:r>
                      <w:r>
                        <w:rPr>
                          <w:rFonts w:ascii="Arial" w:hAnsi="Arial" w:cs="Arial"/>
                        </w:rPr>
                        <w:t>Distance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96015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9DBA39" wp14:editId="7E4C0760">
                <wp:simplePos x="0" y="0"/>
                <wp:positionH relativeFrom="margin">
                  <wp:posOffset>2902585</wp:posOffset>
                </wp:positionH>
                <wp:positionV relativeFrom="paragraph">
                  <wp:posOffset>1409700</wp:posOffset>
                </wp:positionV>
                <wp:extent cx="866775" cy="495300"/>
                <wp:effectExtent l="0" t="0" r="0" b="0"/>
                <wp:wrapNone/>
                <wp:docPr id="58878134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E4BDC4" w14:textId="2F7A8342" w:rsidR="00D96015" w:rsidRPr="00D96015" w:rsidRDefault="00D96015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D96015">
                              <w:rPr>
                                <w:rFonts w:ascii="Arial" w:hAnsi="Arial" w:cs="Arial"/>
                              </w:rPr>
                              <w:t>PC</w:t>
                            </w:r>
                            <w:r>
                              <w:rPr>
                                <w:rFonts w:ascii="Arial" w:hAnsi="Arial" w:cs="Arial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9DBA39" id="_x0000_s1030" type="#_x0000_t202" style="position:absolute;margin-left:228.55pt;margin-top:111pt;width:68.25pt;height:39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" filled="f" stroked="f" strokeweight=".5pt">
                <v:textbox>
                  <w:txbxContent>
                    <w:p w14:paraId="7FE4BDC4" w14:textId="2F7A8342" w:rsidR="00D96015" w:rsidRPr="00D96015" w:rsidRDefault="00D96015">
                      <w:pPr>
                        <w:rPr>
                          <w:rFonts w:ascii="Arial" w:hAnsi="Arial" w:cs="Arial"/>
                        </w:rPr>
                      </w:pPr>
                      <w:r w:rsidRPr="00D96015">
                        <w:rPr>
                          <w:rFonts w:ascii="Arial" w:hAnsi="Arial" w:cs="Arial"/>
                        </w:rPr>
                        <w:t>PC</w:t>
                      </w:r>
                      <w:r>
                        <w:rPr>
                          <w:rFonts w:ascii="Arial" w:hAnsi="Arial" w:cs="Arial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9601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0FF987" wp14:editId="311826C5">
                <wp:simplePos x="0" y="0"/>
                <wp:positionH relativeFrom="column">
                  <wp:posOffset>3781425</wp:posOffset>
                </wp:positionH>
                <wp:positionV relativeFrom="paragraph">
                  <wp:posOffset>2847975</wp:posOffset>
                </wp:positionV>
                <wp:extent cx="866775" cy="495300"/>
                <wp:effectExtent l="0" t="0" r="0" b="0"/>
                <wp:wrapNone/>
                <wp:docPr id="13374545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2C4029" w14:textId="1B966246" w:rsidR="00D96015" w:rsidRPr="00D96015" w:rsidRDefault="00D96015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D96015">
                              <w:rPr>
                                <w:rFonts w:ascii="Arial" w:hAnsi="Arial" w:cs="Arial"/>
                              </w:rPr>
                              <w:t>PC1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0FF987" id="_x0000_s1031" type="#_x0000_t202" style="position:absolute;margin-left:297.75pt;margin-top:224.25pt;width:68.25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" filled="f" stroked="f" strokeweight=".5pt">
                <v:textbox>
                  <w:txbxContent>
                    <w:p w14:paraId="4E2C4029" w14:textId="1B966246" w:rsidR="00D96015" w:rsidRPr="00D96015" w:rsidRDefault="00D96015">
                      <w:pPr>
                        <w:rPr>
                          <w:rFonts w:ascii="Arial" w:hAnsi="Arial" w:cs="Arial"/>
                        </w:rPr>
                      </w:pPr>
                      <w:r w:rsidRPr="00D96015">
                        <w:rPr>
                          <w:rFonts w:ascii="Arial" w:hAnsi="Arial" w:cs="Arial"/>
                        </w:rPr>
                        <w:t>PC1</w:t>
                      </w:r>
                    </w:p>
                  </w:txbxContent>
                </v:textbox>
              </v:shape>
            </w:pict>
          </mc:Fallback>
        </mc:AlternateContent>
      </w:r>
      <w:r w:rsidR="00D96015">
        <w:rPr>
          <w:noProof/>
        </w:rPr>
        <w:drawing>
          <wp:inline distT="0" distB="0" distL="0" distR="0" wp14:anchorId="146180EF" wp14:editId="5281593E">
            <wp:extent cx="5334000" cy="4000500"/>
            <wp:effectExtent l="0" t="0" r="0" b="0"/>
            <wp:docPr id="4858534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B74A4E" w14:textId="4F956522" w:rsidR="00CC348B" w:rsidRDefault="00CC348B">
      <w:r>
        <w:br w:type="page"/>
      </w:r>
    </w:p>
    <w:p w14:paraId="72C07968" w14:textId="07E75F61" w:rsidR="00CC348B" w:rsidRDefault="00CC348B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8E9B71E" wp14:editId="6BF5F833">
                <wp:simplePos x="0" y="0"/>
                <wp:positionH relativeFrom="margin">
                  <wp:align>right</wp:align>
                </wp:positionH>
                <wp:positionV relativeFrom="paragraph">
                  <wp:posOffset>4086225</wp:posOffset>
                </wp:positionV>
                <wp:extent cx="5734050" cy="333375"/>
                <wp:effectExtent l="0" t="0" r="0" b="0"/>
                <wp:wrapNone/>
                <wp:docPr id="9564240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405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5F5F70B" w14:textId="5EAC0526" w:rsidR="00CC348B" w:rsidRPr="00D96015" w:rsidRDefault="00CC348B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Fig SI2: </w:t>
                            </w:r>
                            <w:r w:rsidR="00CC5738">
                              <w:rPr>
                                <w:rFonts w:ascii="Arial" w:hAnsi="Arial" w:cs="Arial"/>
                              </w:rPr>
                              <w:t>PCA scree plot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of empirical jaw EFA shape data.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E9B71E" id="_x0000_s1032" type="#_x0000_t202" style="position:absolute;margin-left:400.3pt;margin-top:321.75pt;width:451.5pt;height:26.25pt;z-index:2516715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" filled="f" stroked="f" strokeweight=".5pt">
                <v:textbox>
                  <w:txbxContent>
                    <w:p w14:paraId="75F5F70B" w14:textId="5EAC0526" w:rsidR="00CC348B" w:rsidRPr="00D96015" w:rsidRDefault="00CC348B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Fig SI2: </w:t>
                      </w:r>
                      <w:r w:rsidR="00CC5738">
                        <w:rPr>
                          <w:rFonts w:ascii="Arial" w:hAnsi="Arial" w:cs="Arial"/>
                        </w:rPr>
                        <w:t>PCA scree plot</w:t>
                      </w:r>
                      <w:r>
                        <w:rPr>
                          <w:rFonts w:ascii="Arial" w:hAnsi="Arial" w:cs="Arial"/>
                        </w:rPr>
                        <w:t xml:space="preserve"> of empirical jaw EFA shape data.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C5D2AD8" wp14:editId="47F164F3">
            <wp:extent cx="5334000" cy="4000500"/>
            <wp:effectExtent l="0" t="0" r="0" b="0"/>
            <wp:docPr id="211478414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1267BC" w14:textId="49FC4E0B" w:rsidR="00CC348B" w:rsidRDefault="00CC348B">
      <w:r>
        <w:br w:type="page"/>
      </w:r>
    </w:p>
    <w:p w14:paraId="5F019F17" w14:textId="6AFE4C1B" w:rsidR="003E32A0" w:rsidRDefault="003E32A0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34289AF" wp14:editId="12D19DD5">
                <wp:simplePos x="0" y="0"/>
                <wp:positionH relativeFrom="margin">
                  <wp:align>right</wp:align>
                </wp:positionH>
                <wp:positionV relativeFrom="paragraph">
                  <wp:posOffset>4019635</wp:posOffset>
                </wp:positionV>
                <wp:extent cx="5734050" cy="333375"/>
                <wp:effectExtent l="0" t="0" r="0" b="0"/>
                <wp:wrapNone/>
                <wp:docPr id="9214306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405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4061D2" w14:textId="3AEB95F9" w:rsidR="003E32A0" w:rsidRPr="00D96015" w:rsidRDefault="003E32A0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Fig SI3: </w:t>
                            </w:r>
                            <w:r>
                              <w:rPr>
                                <w:rFonts w:ascii="Arial" w:hAnsi="Arial" w:cs="Arial"/>
                              </w:rPr>
                              <w:t>Sensitivity of sample mean to random subsampling.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4289AF" id="_x0000_s1033" type="#_x0000_t202" style="position:absolute;margin-left:400.3pt;margin-top:316.5pt;width:451.5pt;height:26.25pt;z-index:2516736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" filled="f" stroked="f" strokeweight=".5pt">
                <v:textbox>
                  <w:txbxContent>
                    <w:p w14:paraId="2F4061D2" w14:textId="3AEB95F9" w:rsidR="003E32A0" w:rsidRPr="00D96015" w:rsidRDefault="003E32A0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Fig SI3: </w:t>
                      </w:r>
                      <w:r>
                        <w:rPr>
                          <w:rFonts w:ascii="Arial" w:hAnsi="Arial" w:cs="Arial"/>
                        </w:rPr>
                        <w:t>Sensitivity of sample mean to random subsampling.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FE7D2E1" wp14:editId="77736FED">
            <wp:extent cx="5342255" cy="3994785"/>
            <wp:effectExtent l="0" t="0" r="0" b="5715"/>
            <wp:docPr id="165114643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2255" cy="399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28B8D6" w14:textId="731B0D4C" w:rsidR="003E32A0" w:rsidRDefault="00CC5738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F8F3317" wp14:editId="6FDA0FC6">
                <wp:simplePos x="0" y="0"/>
                <wp:positionH relativeFrom="margin">
                  <wp:align>right</wp:align>
                </wp:positionH>
                <wp:positionV relativeFrom="paragraph">
                  <wp:posOffset>4263106</wp:posOffset>
                </wp:positionV>
                <wp:extent cx="5734050" cy="333375"/>
                <wp:effectExtent l="0" t="0" r="0" b="0"/>
                <wp:wrapNone/>
                <wp:docPr id="205098465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405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AD8E19" w14:textId="78E8A90D" w:rsidR="00CC5738" w:rsidRPr="00D96015" w:rsidRDefault="00CC5738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Fig SI4: </w:t>
                            </w:r>
                            <w:r>
                              <w:rPr>
                                <w:rFonts w:ascii="Arial" w:hAnsi="Arial" w:cs="Arial"/>
                              </w:rPr>
                              <w:t>Sensitivity of PC orientation to random subsampling.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8F3317" id="_x0000_s1034" type="#_x0000_t202" style="position:absolute;margin-left:400.3pt;margin-top:335.7pt;width:451.5pt;height:26.25pt;z-index:251678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" filled="f" stroked="f" strokeweight=".5pt">
                <v:textbox>
                  <w:txbxContent>
                    <w:p w14:paraId="7DAD8E19" w14:textId="78E8A90D" w:rsidR="00CC5738" w:rsidRPr="00D96015" w:rsidRDefault="00CC5738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Fig SI4: </w:t>
                      </w:r>
                      <w:r>
                        <w:rPr>
                          <w:rFonts w:ascii="Arial" w:hAnsi="Arial" w:cs="Arial"/>
                        </w:rPr>
                        <w:t>Sensitivity of PC orientation to random subsampling.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4624" behindDoc="1" locked="0" layoutInCell="1" allowOverlap="1" wp14:anchorId="59B3506D" wp14:editId="6B8A2FBC">
            <wp:simplePos x="0" y="0"/>
            <wp:positionH relativeFrom="margin">
              <wp:align>left</wp:align>
            </wp:positionH>
            <wp:positionV relativeFrom="paragraph">
              <wp:posOffset>237512</wp:posOffset>
            </wp:positionV>
            <wp:extent cx="5336540" cy="3998595"/>
            <wp:effectExtent l="0" t="0" r="0" b="1905"/>
            <wp:wrapTight wrapText="bothSides">
              <wp:wrapPolygon edited="0">
                <wp:start x="0" y="0"/>
                <wp:lineTo x="0" y="21507"/>
                <wp:lineTo x="21513" y="21507"/>
                <wp:lineTo x="21513" y="0"/>
                <wp:lineTo x="0" y="0"/>
              </wp:wrapPolygon>
            </wp:wrapTight>
            <wp:docPr id="35998223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6540" cy="399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E32A0">
        <w:br w:type="page"/>
      </w:r>
    </w:p>
    <w:p w14:paraId="069C3920" w14:textId="039EF878" w:rsidR="0052668D" w:rsidRDefault="003E32A0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6D84037" wp14:editId="3D713ED8">
                <wp:simplePos x="0" y="0"/>
                <wp:positionH relativeFrom="margin">
                  <wp:align>right</wp:align>
                </wp:positionH>
                <wp:positionV relativeFrom="paragraph">
                  <wp:posOffset>8034874</wp:posOffset>
                </wp:positionV>
                <wp:extent cx="5734050" cy="333375"/>
                <wp:effectExtent l="0" t="0" r="0" b="0"/>
                <wp:wrapNone/>
                <wp:docPr id="104238458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405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0078AD" w14:textId="0E48AA17" w:rsidR="003E32A0" w:rsidRPr="00D96015" w:rsidRDefault="003E32A0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Fig SI5: </w:t>
                            </w:r>
                            <w:r>
                              <w:rPr>
                                <w:rFonts w:ascii="Arial" w:hAnsi="Arial" w:cs="Arial"/>
                              </w:rPr>
                              <w:t>Tree used for phylogenetic analyses.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D84037" id="_x0000_s1035" type="#_x0000_t202" style="position:absolute;margin-left:400.3pt;margin-top:632.65pt;width:451.5pt;height:26.25pt;z-index:25167667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" filled="f" stroked="f" strokeweight=".5pt">
                <v:textbox>
                  <w:txbxContent>
                    <w:p w14:paraId="4B0078AD" w14:textId="0E48AA17" w:rsidR="003E32A0" w:rsidRPr="00D96015" w:rsidRDefault="003E32A0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Fig SI5: </w:t>
                      </w:r>
                      <w:r>
                        <w:rPr>
                          <w:rFonts w:ascii="Arial" w:hAnsi="Arial" w:cs="Arial"/>
                        </w:rPr>
                        <w:t>Tree used for phylogenetic analyses.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98DDB0C" wp14:editId="32E40B75">
            <wp:extent cx="4749165" cy="8857615"/>
            <wp:effectExtent l="0" t="0" r="0" b="635"/>
            <wp:docPr id="89738731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165" cy="885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266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015"/>
    <w:rsid w:val="003E32A0"/>
    <w:rsid w:val="00420AAE"/>
    <w:rsid w:val="0052668D"/>
    <w:rsid w:val="00CC348B"/>
    <w:rsid w:val="00CC5738"/>
    <w:rsid w:val="00D96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4E985"/>
  <w15:chartTrackingRefBased/>
  <w15:docId w15:val="{641B4682-AA87-48FF-B3E4-CE58CF184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Bristol</Company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Deakin</dc:creator>
  <cp:keywords/>
  <dc:description/>
  <cp:lastModifiedBy>William Deakin</cp:lastModifiedBy>
  <cp:revision>1</cp:revision>
  <dcterms:created xsi:type="dcterms:W3CDTF">2024-01-25T14:31:00Z</dcterms:created>
  <dcterms:modified xsi:type="dcterms:W3CDTF">2024-01-25T15:10:00Z</dcterms:modified>
</cp:coreProperties>
</file>