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8DFA3" w14:textId="77777777" w:rsidR="00C73904" w:rsidRDefault="00C73904">
      <w:pPr>
        <w:jc w:val="center"/>
        <w:rPr>
          <w:rFonts w:ascii="Times New Roman" w:hAnsi="Times New Roman" w:cs="Times New Roman"/>
          <w:sz w:val="32"/>
          <w:szCs w:val="40"/>
        </w:rPr>
      </w:pPr>
      <w:r>
        <w:rPr>
          <w:rFonts w:ascii="Times New Roman" w:hAnsi="Times New Roman" w:cs="Times New Roman" w:hint="eastAsia"/>
          <w:sz w:val="32"/>
          <w:szCs w:val="40"/>
        </w:rPr>
        <w:t>Supplementary information</w:t>
      </w:r>
    </w:p>
    <w:p w14:paraId="40485EBC" w14:textId="77777777" w:rsidR="00C73904" w:rsidRDefault="00C73904">
      <w:pPr>
        <w:jc w:val="center"/>
        <w:rPr>
          <w:rFonts w:ascii="Times New Roman" w:hAnsi="Times New Roman" w:cs="Times New Roman"/>
          <w:b/>
          <w:bCs/>
          <w:sz w:val="28"/>
          <w:szCs w:val="32"/>
        </w:rPr>
      </w:pPr>
    </w:p>
    <w:p w14:paraId="33672911" w14:textId="77777777" w:rsidR="00C73904" w:rsidRDefault="00C73904" w:rsidP="004A4856">
      <w:pPr>
        <w:jc w:val="center"/>
        <w:rPr>
          <w:rFonts w:ascii="Times New Roman" w:hAnsi="Times New Roman" w:cs="Times New Roman"/>
          <w:b/>
          <w:bCs/>
          <w:sz w:val="28"/>
          <w:szCs w:val="32"/>
        </w:rPr>
      </w:pPr>
      <w:r w:rsidRPr="00145D67">
        <w:rPr>
          <w:rFonts w:ascii="Times New Roman" w:hAnsi="Times New Roman" w:cs="Times New Roman"/>
          <w:b/>
          <w:bCs/>
          <w:sz w:val="28"/>
          <w:szCs w:val="32"/>
        </w:rPr>
        <w:t xml:space="preserve">Highly Efficient Circularly Polarized </w:t>
      </w:r>
      <w:r>
        <w:rPr>
          <w:rFonts w:ascii="Times New Roman" w:hAnsi="Times New Roman" w:cs="Times New Roman"/>
          <w:b/>
          <w:bCs/>
          <w:sz w:val="28"/>
          <w:szCs w:val="32"/>
        </w:rPr>
        <w:t xml:space="preserve">Near-infrared </w:t>
      </w:r>
      <w:r w:rsidRPr="00145D67">
        <w:rPr>
          <w:rFonts w:ascii="Times New Roman" w:hAnsi="Times New Roman" w:cs="Times New Roman"/>
          <w:b/>
          <w:bCs/>
          <w:sz w:val="28"/>
          <w:szCs w:val="32"/>
        </w:rPr>
        <w:t>Phosphorescence in Solution and Aggregate</w:t>
      </w:r>
    </w:p>
    <w:p w14:paraId="179F31B1" w14:textId="77777777" w:rsidR="00C73904" w:rsidRDefault="00C73904" w:rsidP="004A4856">
      <w:pPr>
        <w:jc w:val="center"/>
        <w:rPr>
          <w:rFonts w:ascii="Times New Roman" w:hAnsi="Times New Roman" w:cs="Times New Roman"/>
        </w:rPr>
      </w:pPr>
    </w:p>
    <w:p w14:paraId="514215D6" w14:textId="5D979B90" w:rsidR="00C73904" w:rsidRPr="008636EA" w:rsidRDefault="00C73904" w:rsidP="004A4856">
      <w:pPr>
        <w:jc w:val="center"/>
        <w:rPr>
          <w:rFonts w:ascii="Times New Roman" w:hAnsi="Times New Roman" w:cs="Times New Roman"/>
        </w:rPr>
      </w:pPr>
      <w:r w:rsidRPr="008636EA">
        <w:rPr>
          <w:rFonts w:ascii="Times New Roman" w:hAnsi="Times New Roman" w:cs="Times New Roman"/>
        </w:rPr>
        <w:t>Dan Liu</w:t>
      </w:r>
      <w:r w:rsidRPr="008636EA">
        <w:rPr>
          <w:rFonts w:ascii="Times New Roman" w:hAnsi="Times New Roman" w:cs="Times New Roman"/>
          <w:vertAlign w:val="superscript"/>
        </w:rPr>
        <w:t>†1</w:t>
      </w:r>
      <w:r w:rsidRPr="008636EA">
        <w:rPr>
          <w:rFonts w:ascii="Times New Roman" w:hAnsi="Times New Roman" w:cs="Times New Roman"/>
        </w:rPr>
        <w:t>, Wenjin Wang</w:t>
      </w:r>
      <w:r w:rsidRPr="008636EA">
        <w:rPr>
          <w:rFonts w:ascii="Times New Roman" w:hAnsi="Times New Roman" w:cs="Times New Roman"/>
          <w:vertAlign w:val="superscript"/>
        </w:rPr>
        <w:t>†1</w:t>
      </w:r>
      <w:r w:rsidRPr="008636EA">
        <w:rPr>
          <w:rFonts w:ascii="Times New Roman" w:hAnsi="Times New Roman" w:cs="Times New Roman"/>
        </w:rPr>
        <w:t>, Parvej Alam</w:t>
      </w:r>
      <w:r w:rsidRPr="008636EA">
        <w:rPr>
          <w:rFonts w:ascii="Times New Roman" w:hAnsi="Times New Roman" w:cs="Times New Roman"/>
          <w:vertAlign w:val="superscript"/>
        </w:rPr>
        <w:t>1</w:t>
      </w:r>
      <w:r w:rsidRPr="008636EA">
        <w:rPr>
          <w:rFonts w:ascii="Times New Roman" w:hAnsi="Times New Roman" w:cs="Times New Roman"/>
        </w:rPr>
        <w:t>, Zhan Yang</w:t>
      </w:r>
      <w:r w:rsidRPr="008636EA">
        <w:rPr>
          <w:rFonts w:ascii="Times New Roman" w:hAnsi="Times New Roman" w:cs="Times New Roman"/>
          <w:vertAlign w:val="superscript"/>
        </w:rPr>
        <w:t>1</w:t>
      </w:r>
      <w:r w:rsidRPr="008636EA">
        <w:rPr>
          <w:rFonts w:ascii="Times New Roman" w:hAnsi="Times New Roman" w:cs="Times New Roman"/>
        </w:rPr>
        <w:t>,</w:t>
      </w:r>
      <w:r w:rsidRPr="009916C3">
        <w:rPr>
          <w:rFonts w:ascii="Times New Roman" w:hAnsi="Times New Roman" w:cs="Times New Roman"/>
        </w:rPr>
        <w:t xml:space="preserve"> </w:t>
      </w:r>
      <w:r w:rsidRPr="008636EA">
        <w:rPr>
          <w:rFonts w:ascii="Times New Roman" w:hAnsi="Times New Roman" w:cs="Times New Roman"/>
        </w:rPr>
        <w:t>Kaiwen Wu</w:t>
      </w:r>
      <w:r w:rsidRPr="008636EA">
        <w:rPr>
          <w:rFonts w:ascii="Times New Roman" w:hAnsi="Times New Roman" w:cs="Times New Roman"/>
          <w:vertAlign w:val="superscript"/>
        </w:rPr>
        <w:t>1</w:t>
      </w:r>
      <w:r w:rsidRPr="008636EA">
        <w:rPr>
          <w:rFonts w:ascii="Times New Roman" w:hAnsi="Times New Roman" w:cs="Times New Roman"/>
        </w:rPr>
        <w:t>, Lixun Zhu</w:t>
      </w:r>
      <w:r w:rsidRPr="008636EA">
        <w:rPr>
          <w:rFonts w:ascii="Times New Roman" w:hAnsi="Times New Roman" w:cs="Times New Roman"/>
          <w:vertAlign w:val="superscript"/>
        </w:rPr>
        <w:t>1</w:t>
      </w:r>
      <w:r w:rsidRPr="008636EA">
        <w:rPr>
          <w:rFonts w:ascii="Times New Roman" w:hAnsi="Times New Roman" w:cs="Times New Roman"/>
        </w:rPr>
        <w:t>, Yu Xiong</w:t>
      </w:r>
      <w:r>
        <w:rPr>
          <w:rFonts w:ascii="Times New Roman" w:hAnsi="Times New Roman" w:cs="Times New Roman"/>
          <w:vertAlign w:val="superscript"/>
        </w:rPr>
        <w:t>3</w:t>
      </w:r>
      <w:r w:rsidRPr="008636EA">
        <w:rPr>
          <w:rFonts w:ascii="Times New Roman" w:hAnsi="Times New Roman" w:cs="Times New Roman"/>
        </w:rPr>
        <w:t xml:space="preserve">, </w:t>
      </w:r>
      <w:r w:rsidRPr="008636EA">
        <w:rPr>
          <w:rFonts w:ascii="Times New Roman" w:hAnsi="Times New Roman" w:cs="Times New Roman" w:hint="eastAsia"/>
        </w:rPr>
        <w:t>Shuai</w:t>
      </w:r>
      <w:r w:rsidRPr="008636EA">
        <w:rPr>
          <w:rFonts w:ascii="Times New Roman" w:hAnsi="Times New Roman" w:cs="Times New Roman"/>
        </w:rPr>
        <w:t xml:space="preserve"> Chang</w:t>
      </w:r>
      <w:r>
        <w:rPr>
          <w:rFonts w:ascii="Times New Roman" w:hAnsi="Times New Roman" w:cs="Times New Roman"/>
          <w:vertAlign w:val="superscript"/>
        </w:rPr>
        <w:t>4</w:t>
      </w:r>
      <w:r w:rsidRPr="008636EA">
        <w:rPr>
          <w:rFonts w:ascii="Times New Roman" w:hAnsi="Times New Roman" w:cs="Times New Roman"/>
        </w:rPr>
        <w:t xml:space="preserve">, </w:t>
      </w:r>
      <w:r>
        <w:rPr>
          <w:rFonts w:ascii="Times New Roman" w:hAnsi="Times New Roman" w:cs="Times New Roman" w:hint="eastAsia"/>
        </w:rPr>
        <w:t>Yo</w:t>
      </w:r>
      <w:r>
        <w:rPr>
          <w:rFonts w:ascii="Times New Roman" w:hAnsi="Times New Roman" w:cs="Times New Roman"/>
        </w:rPr>
        <w:t>ng Liu</w:t>
      </w:r>
      <w:r w:rsidRPr="00702821">
        <w:rPr>
          <w:rFonts w:ascii="Times New Roman" w:hAnsi="Times New Roman" w:cs="Times New Roman"/>
          <w:vertAlign w:val="superscript"/>
        </w:rPr>
        <w:t>5</w:t>
      </w:r>
      <w:r>
        <w:rPr>
          <w:rFonts w:ascii="Times New Roman" w:hAnsi="Times New Roman" w:cs="Times New Roman"/>
        </w:rPr>
        <w:t>, Bo Wu</w:t>
      </w:r>
      <w:r w:rsidRPr="007614C2">
        <w:rPr>
          <w:rFonts w:ascii="Times New Roman" w:hAnsi="Times New Roman" w:cs="Times New Roman"/>
          <w:vertAlign w:val="superscript"/>
        </w:rPr>
        <w:t>1</w:t>
      </w:r>
      <w:r>
        <w:rPr>
          <w:rFonts w:ascii="Times New Roman" w:hAnsi="Times New Roman" w:cs="Times New Roman"/>
        </w:rPr>
        <w:t xml:space="preserve">, </w:t>
      </w:r>
      <w:bookmarkStart w:id="0" w:name="OLE_LINK6"/>
      <w:r>
        <w:rPr>
          <w:rFonts w:ascii="Times New Roman" w:hAnsi="Times New Roman" w:cs="Times New Roman"/>
        </w:rPr>
        <w:t>Qian Wu</w:t>
      </w:r>
      <w:r w:rsidR="00104F4E">
        <w:rPr>
          <w:rFonts w:ascii="Times New Roman" w:hAnsi="Times New Roman" w:cs="Times New Roman" w:hint="eastAsia"/>
          <w:vertAlign w:val="superscript"/>
        </w:rPr>
        <w:t>2</w:t>
      </w:r>
      <w:r>
        <w:rPr>
          <w:rFonts w:ascii="Times New Roman" w:hAnsi="Times New Roman" w:cs="Times New Roman"/>
        </w:rPr>
        <w:t>,</w:t>
      </w:r>
      <w:bookmarkEnd w:id="0"/>
      <w:r>
        <w:rPr>
          <w:rFonts w:ascii="Times New Roman" w:hAnsi="Times New Roman" w:cs="Times New Roman"/>
        </w:rPr>
        <w:t xml:space="preserve"> </w:t>
      </w:r>
      <w:r w:rsidRPr="008636EA">
        <w:rPr>
          <w:rFonts w:ascii="Times New Roman" w:hAnsi="Times New Roman" w:cs="Times New Roman"/>
        </w:rPr>
        <w:t>Zijie Qiu</w:t>
      </w:r>
      <w:r w:rsidRPr="008636EA">
        <w:rPr>
          <w:rFonts w:ascii="Times New Roman" w:hAnsi="Times New Roman" w:cs="Times New Roman" w:hint="eastAsia"/>
        </w:rPr>
        <w:t>*</w:t>
      </w:r>
      <w:r w:rsidRPr="008636EA">
        <w:rPr>
          <w:rFonts w:ascii="Times New Roman" w:hAnsi="Times New Roman" w:cs="Times New Roman"/>
          <w:vertAlign w:val="superscript"/>
        </w:rPr>
        <w:t>1</w:t>
      </w:r>
      <w:r w:rsidRPr="008636EA">
        <w:rPr>
          <w:rFonts w:ascii="Times New Roman" w:hAnsi="Times New Roman" w:cs="Times New Roman"/>
        </w:rPr>
        <w:t>, Zheng Zhao</w:t>
      </w:r>
      <w:r w:rsidRPr="008636EA">
        <w:rPr>
          <w:rFonts w:ascii="Times New Roman" w:hAnsi="Times New Roman" w:cs="Times New Roman" w:hint="eastAsia"/>
        </w:rPr>
        <w:t>*</w:t>
      </w:r>
      <w:r w:rsidRPr="008636EA">
        <w:rPr>
          <w:rFonts w:ascii="Times New Roman" w:hAnsi="Times New Roman" w:cs="Times New Roman"/>
          <w:vertAlign w:val="superscript"/>
        </w:rPr>
        <w:t>1</w:t>
      </w:r>
      <w:r w:rsidRPr="008636EA">
        <w:rPr>
          <w:rFonts w:ascii="Times New Roman" w:hAnsi="Times New Roman" w:cs="Times New Roman"/>
        </w:rPr>
        <w:t>, Ben Zhong Tang</w:t>
      </w:r>
      <w:r w:rsidRPr="008636EA">
        <w:rPr>
          <w:rFonts w:ascii="Times New Roman" w:hAnsi="Times New Roman" w:cs="Times New Roman" w:hint="eastAsia"/>
        </w:rPr>
        <w:t>*</w:t>
      </w:r>
      <w:r w:rsidRPr="008636EA">
        <w:rPr>
          <w:rFonts w:ascii="Times New Roman" w:hAnsi="Times New Roman" w:cs="Times New Roman"/>
          <w:vertAlign w:val="superscript"/>
        </w:rPr>
        <w:t>1,2</w:t>
      </w:r>
    </w:p>
    <w:p w14:paraId="6F4C97F8" w14:textId="77777777" w:rsidR="00C73904" w:rsidRDefault="00C73904" w:rsidP="004A4856">
      <w:pPr>
        <w:rPr>
          <w:rFonts w:ascii="Times New Roman" w:hAnsi="Times New Roman" w:cs="Times New Roman"/>
          <w:sz w:val="24"/>
          <w:vertAlign w:val="superscript"/>
        </w:rPr>
      </w:pPr>
    </w:p>
    <w:p w14:paraId="686EEE24" w14:textId="77777777" w:rsidR="00C73904" w:rsidRPr="00C318F1" w:rsidRDefault="00C73904" w:rsidP="004A4856">
      <w:pPr>
        <w:rPr>
          <w:rFonts w:ascii="Times New Roman" w:hAnsi="Times New Roman" w:cs="Times New Roman"/>
          <w:sz w:val="24"/>
        </w:rPr>
      </w:pPr>
      <w:r w:rsidRPr="00C318F1">
        <w:rPr>
          <w:rFonts w:ascii="Times New Roman" w:hAnsi="Times New Roman" w:cs="Times New Roman"/>
          <w:sz w:val="24"/>
          <w:vertAlign w:val="superscript"/>
        </w:rPr>
        <w:t>1</w:t>
      </w:r>
      <w:r>
        <w:rPr>
          <w:rFonts w:ascii="Times New Roman" w:hAnsi="Times New Roman" w:cs="Times New Roman"/>
          <w:sz w:val="24"/>
          <w:vertAlign w:val="superscript"/>
        </w:rPr>
        <w:t xml:space="preserve"> </w:t>
      </w:r>
      <w:r w:rsidRPr="006F65A0">
        <w:rPr>
          <w:rFonts w:ascii="Times New Roman" w:hAnsi="Times New Roman" w:cs="Times New Roman"/>
          <w:sz w:val="24"/>
        </w:rPr>
        <w:t>Clinical Translational Research Center of Aggregation-Induced Emission, School of Medicine, The Second Affiliated Hospital, School of Science and Engineering, Shenzhen Institute of Aggregate Science and Technology, The Chinese University of Hong Kong, Shenzhen (CUHK</w:t>
      </w:r>
      <w:r>
        <w:rPr>
          <w:rFonts w:ascii="Times New Roman" w:hAnsi="Times New Roman" w:cs="Times New Roman"/>
          <w:sz w:val="24"/>
        </w:rPr>
        <w:t>-</w:t>
      </w:r>
      <w:r w:rsidRPr="006F65A0">
        <w:rPr>
          <w:rFonts w:ascii="Times New Roman" w:hAnsi="Times New Roman" w:cs="Times New Roman"/>
          <w:sz w:val="24"/>
        </w:rPr>
        <w:t>Shenzhen), Guangdong 518172, China</w:t>
      </w:r>
    </w:p>
    <w:p w14:paraId="02B2CE66" w14:textId="77777777" w:rsidR="00C73904" w:rsidRDefault="00C73904" w:rsidP="004A4856">
      <w:pPr>
        <w:rPr>
          <w:rFonts w:ascii="Times New Roman" w:hAnsi="Times New Roman" w:cs="Times New Roman"/>
          <w:sz w:val="24"/>
        </w:rPr>
      </w:pPr>
      <w:r w:rsidRPr="00C318F1">
        <w:rPr>
          <w:rFonts w:ascii="Times New Roman" w:hAnsi="Times New Roman" w:cs="Times New Roman"/>
          <w:sz w:val="24"/>
          <w:vertAlign w:val="superscript"/>
        </w:rPr>
        <w:t>2</w:t>
      </w:r>
      <w:r>
        <w:rPr>
          <w:rFonts w:ascii="Times New Roman" w:hAnsi="Times New Roman" w:cs="Times New Roman"/>
          <w:sz w:val="24"/>
          <w:vertAlign w:val="superscript"/>
        </w:rPr>
        <w:t xml:space="preserve"> </w:t>
      </w:r>
      <w:r w:rsidRPr="00F51927">
        <w:rPr>
          <w:rFonts w:ascii="Times New Roman" w:hAnsi="Times New Roman" w:cs="Times New Roman"/>
          <w:sz w:val="24"/>
        </w:rPr>
        <w:t>Department of Chemistry, Hong Kong Branch of Chinese National Engineering Research Center for Tissue Restoration and Reconstruction, Institute of Molecular Functional Materials, Division of Life Science and State Key Laboratory of Molecular Neuroscience, The Hong Kong University of Science and Technology, Clear Water Bay, Kowloon, Hong Kong, China</w:t>
      </w:r>
    </w:p>
    <w:p w14:paraId="20A4C113" w14:textId="77777777" w:rsidR="00C73904" w:rsidRPr="00C318F1" w:rsidRDefault="00C73904" w:rsidP="004A4856">
      <w:pPr>
        <w:rPr>
          <w:rFonts w:ascii="Times New Roman" w:hAnsi="Times New Roman" w:cs="Times New Roman"/>
          <w:sz w:val="24"/>
        </w:rPr>
      </w:pPr>
      <w:r>
        <w:rPr>
          <w:rFonts w:ascii="Times New Roman" w:hAnsi="Times New Roman" w:cs="Times New Roman"/>
          <w:sz w:val="24"/>
          <w:vertAlign w:val="superscript"/>
        </w:rPr>
        <w:t xml:space="preserve">3 </w:t>
      </w:r>
      <w:r w:rsidRPr="006F65A0">
        <w:rPr>
          <w:rFonts w:ascii="Times New Roman" w:hAnsi="Times New Roman" w:cs="Times New Roman"/>
          <w:sz w:val="24"/>
        </w:rPr>
        <w:t>Center for AIE Research</w:t>
      </w:r>
      <w:r>
        <w:rPr>
          <w:rFonts w:ascii="Times New Roman" w:hAnsi="Times New Roman" w:cs="Times New Roman"/>
          <w:sz w:val="24"/>
        </w:rPr>
        <w:t xml:space="preserve">, </w:t>
      </w:r>
      <w:r w:rsidRPr="006F65A0">
        <w:rPr>
          <w:rFonts w:ascii="Times New Roman" w:hAnsi="Times New Roman" w:cs="Times New Roman"/>
          <w:sz w:val="24"/>
        </w:rPr>
        <w:t>Shenzhen Key Laboratory of Polymer Science and Technology Guangdong Research Center for Interfacial Engineering of Functional Materials College of Materials Science and Engineering College of Physics and Optoelectronic Engineering</w:t>
      </w:r>
      <w:r>
        <w:rPr>
          <w:rFonts w:ascii="Times New Roman" w:hAnsi="Times New Roman" w:cs="Times New Roman"/>
          <w:sz w:val="24"/>
        </w:rPr>
        <w:t>,</w:t>
      </w:r>
      <w:r w:rsidRPr="006F65A0">
        <w:rPr>
          <w:rFonts w:ascii="Times New Roman" w:hAnsi="Times New Roman" w:cs="Times New Roman"/>
          <w:sz w:val="24"/>
        </w:rPr>
        <w:t xml:space="preserve"> Shenzhen University</w:t>
      </w:r>
      <w:r>
        <w:rPr>
          <w:rFonts w:ascii="Times New Roman" w:hAnsi="Times New Roman" w:cs="Times New Roman"/>
          <w:sz w:val="24"/>
        </w:rPr>
        <w:t>,</w:t>
      </w:r>
      <w:r w:rsidRPr="006F65A0">
        <w:rPr>
          <w:rFonts w:ascii="Times New Roman" w:hAnsi="Times New Roman" w:cs="Times New Roman"/>
          <w:sz w:val="24"/>
        </w:rPr>
        <w:t xml:space="preserve"> Guangdong</w:t>
      </w:r>
      <w:r>
        <w:rPr>
          <w:rFonts w:ascii="Times New Roman" w:hAnsi="Times New Roman" w:cs="Times New Roman"/>
          <w:sz w:val="24"/>
        </w:rPr>
        <w:t>,</w:t>
      </w:r>
      <w:r w:rsidRPr="006F65A0">
        <w:rPr>
          <w:rFonts w:ascii="Times New Roman" w:hAnsi="Times New Roman" w:cs="Times New Roman"/>
          <w:sz w:val="24"/>
        </w:rPr>
        <w:t xml:space="preserve"> 518060, China</w:t>
      </w:r>
    </w:p>
    <w:p w14:paraId="6B8FBB36" w14:textId="77777777" w:rsidR="00C73904" w:rsidRDefault="00C73904" w:rsidP="004A4856">
      <w:pPr>
        <w:rPr>
          <w:rFonts w:ascii="Times New Roman" w:hAnsi="Times New Roman" w:cs="Times New Roman"/>
          <w:sz w:val="24"/>
        </w:rPr>
      </w:pPr>
      <w:r>
        <w:rPr>
          <w:rFonts w:ascii="Times New Roman" w:hAnsi="Times New Roman" w:cs="Times New Roman"/>
          <w:sz w:val="24"/>
          <w:vertAlign w:val="superscript"/>
        </w:rPr>
        <w:t>4</w:t>
      </w:r>
      <w:r>
        <w:rPr>
          <w:rFonts w:ascii="Times New Roman" w:hAnsi="Times New Roman" w:cs="Times New Roman"/>
          <w:sz w:val="24"/>
        </w:rPr>
        <w:t xml:space="preserve"> </w:t>
      </w:r>
      <w:r w:rsidRPr="00F26F78">
        <w:rPr>
          <w:rFonts w:ascii="Times New Roman" w:hAnsi="Times New Roman" w:cs="Times New Roman"/>
          <w:sz w:val="24"/>
        </w:rPr>
        <w:t>Platform for Applied Nanophotonics, Faculty of Materials Science, Shenzhen MSU-BIT University</w:t>
      </w:r>
      <w:r>
        <w:rPr>
          <w:rFonts w:ascii="Times New Roman" w:hAnsi="Times New Roman" w:cs="Times New Roman"/>
          <w:sz w:val="24"/>
        </w:rPr>
        <w:t xml:space="preserve">, </w:t>
      </w:r>
      <w:r w:rsidRPr="00F26F78">
        <w:rPr>
          <w:rFonts w:ascii="Times New Roman" w:hAnsi="Times New Roman" w:cs="Times New Roman"/>
          <w:sz w:val="24"/>
        </w:rPr>
        <w:t>Shenzhen, 518115, China</w:t>
      </w:r>
    </w:p>
    <w:p w14:paraId="040DF823" w14:textId="77777777" w:rsidR="00C73904" w:rsidRDefault="00C73904" w:rsidP="00D032E3">
      <w:pPr>
        <w:adjustRightInd w:val="0"/>
        <w:snapToGrid w:val="0"/>
        <w:rPr>
          <w:rFonts w:ascii="Times New Roman" w:hAnsi="Times New Roman" w:cs="Times New Roman"/>
          <w:sz w:val="24"/>
        </w:rPr>
      </w:pPr>
      <w:r w:rsidRPr="004E5918">
        <w:rPr>
          <w:rFonts w:ascii="Times New Roman" w:hAnsi="Times New Roman" w:cs="Times New Roman"/>
          <w:sz w:val="24"/>
          <w:vertAlign w:val="superscript"/>
        </w:rPr>
        <w:t>5</w:t>
      </w:r>
      <w:r>
        <w:rPr>
          <w:rFonts w:ascii="Times New Roman" w:hAnsi="Times New Roman" w:cs="Times New Roman"/>
          <w:sz w:val="24"/>
        </w:rPr>
        <w:t xml:space="preserve"> </w:t>
      </w:r>
      <w:r w:rsidRPr="00F5119B">
        <w:rPr>
          <w:rFonts w:ascii="Times New Roman" w:hAnsi="Times New Roman" w:cs="Times New Roman"/>
          <w:sz w:val="24"/>
        </w:rPr>
        <w:t>Yong Liu</w:t>
      </w:r>
      <w:r>
        <w:rPr>
          <w:rFonts w:ascii="Times New Roman" w:hAnsi="Times New Roman" w:cs="Times New Roman" w:hint="eastAsia"/>
          <w:sz w:val="24"/>
        </w:rPr>
        <w:t>,</w:t>
      </w:r>
      <w:r>
        <w:rPr>
          <w:rFonts w:ascii="Times New Roman" w:hAnsi="Times New Roman" w:cs="Times New Roman"/>
          <w:sz w:val="24"/>
        </w:rPr>
        <w:t xml:space="preserve"> </w:t>
      </w:r>
      <w:r w:rsidRPr="00F5119B">
        <w:rPr>
          <w:rFonts w:ascii="Times New Roman" w:hAnsi="Times New Roman" w:cs="Times New Roman"/>
          <w:sz w:val="24"/>
        </w:rPr>
        <w:t>AIE Institute, Guangzhou 510530, China</w:t>
      </w:r>
      <w:r>
        <w:rPr>
          <w:rFonts w:ascii="Times New Roman" w:hAnsi="Times New Roman" w:cs="Times New Roman"/>
          <w:sz w:val="24"/>
        </w:rPr>
        <w:t>.</w:t>
      </w:r>
    </w:p>
    <w:p w14:paraId="26F51163" w14:textId="77777777" w:rsidR="00C73904" w:rsidRDefault="00C73904" w:rsidP="004A4856">
      <w:pPr>
        <w:rPr>
          <w:rFonts w:ascii="Times New Roman" w:hAnsi="Times New Roman" w:cs="Times New Roman"/>
          <w:sz w:val="24"/>
        </w:rPr>
      </w:pPr>
    </w:p>
    <w:p w14:paraId="22A8BF0F" w14:textId="77777777" w:rsidR="00C73904" w:rsidRDefault="00C73904">
      <w:pPr>
        <w:rPr>
          <w:rFonts w:ascii="Times New Roman" w:hAnsi="Times New Roman" w:cs="Times New Roman"/>
          <w:sz w:val="24"/>
        </w:rPr>
      </w:pPr>
      <w:r>
        <w:rPr>
          <w:rFonts w:ascii="Times New Roman" w:hAnsi="Times New Roman" w:cs="Times New Roman"/>
          <w:vertAlign w:val="superscript"/>
        </w:rPr>
        <w:t xml:space="preserve">† </w:t>
      </w:r>
      <w:r>
        <w:rPr>
          <w:rFonts w:ascii="Times New Roman" w:hAnsi="Times New Roman" w:cs="Times New Roman"/>
          <w:sz w:val="24"/>
        </w:rPr>
        <w:t xml:space="preserve">These authors contributed equally to this work. </w:t>
      </w:r>
    </w:p>
    <w:p w14:paraId="3EB66FDA" w14:textId="77777777" w:rsidR="00C73904" w:rsidRDefault="00C73904">
      <w:pPr>
        <w:rPr>
          <w:rFonts w:ascii="Times New Roman" w:hAnsi="Times New Roman" w:cs="Times New Roman"/>
          <w:sz w:val="24"/>
        </w:rPr>
      </w:pPr>
      <w:r>
        <w:rPr>
          <w:rFonts w:ascii="Times New Roman" w:hAnsi="Times New Roman" w:cs="Times New Roman" w:hint="eastAsia"/>
          <w:sz w:val="24"/>
        </w:rPr>
        <w:t>*E</w:t>
      </w:r>
      <w:r>
        <w:rPr>
          <w:rFonts w:ascii="Times New Roman" w:hAnsi="Times New Roman" w:cs="Times New Roman"/>
          <w:sz w:val="24"/>
        </w:rPr>
        <w:t xml:space="preserve">mail: </w:t>
      </w:r>
      <w:r w:rsidRPr="009D26D4">
        <w:rPr>
          <w:rFonts w:ascii="Times New Roman" w:hAnsi="Times New Roman" w:cs="Times New Roman"/>
          <w:sz w:val="24"/>
        </w:rPr>
        <w:t>zijieqiu@cuhk.edu.cn</w:t>
      </w:r>
      <w:r>
        <w:rPr>
          <w:rFonts w:ascii="Times New Roman" w:hAnsi="Times New Roman" w:cs="Times New Roman"/>
          <w:sz w:val="24"/>
        </w:rPr>
        <w:t xml:space="preserve"> (Z. Q); </w:t>
      </w:r>
      <w:r w:rsidRPr="009D26D4">
        <w:rPr>
          <w:rFonts w:ascii="Times New Roman" w:hAnsi="Times New Roman" w:cs="Times New Roman"/>
          <w:sz w:val="24"/>
        </w:rPr>
        <w:t>zhaozheng@cuhk.edu.cn</w:t>
      </w:r>
      <w:r>
        <w:rPr>
          <w:rFonts w:ascii="Times New Roman" w:hAnsi="Times New Roman" w:cs="Times New Roman"/>
          <w:sz w:val="24"/>
        </w:rPr>
        <w:t xml:space="preserve"> (Z. Z); </w:t>
      </w:r>
      <w:r w:rsidRPr="009D26D4">
        <w:rPr>
          <w:rFonts w:ascii="Times New Roman" w:hAnsi="Times New Roman" w:cs="Times New Roman"/>
          <w:sz w:val="24"/>
        </w:rPr>
        <w:t>tangbenz@cuhk.edu.cn</w:t>
      </w:r>
      <w:r>
        <w:rPr>
          <w:rFonts w:ascii="Times New Roman" w:hAnsi="Times New Roman" w:cs="Times New Roman"/>
          <w:sz w:val="24"/>
        </w:rPr>
        <w:t xml:space="preserve"> (B.Z.T)</w:t>
      </w:r>
    </w:p>
    <w:p w14:paraId="77EDCA05" w14:textId="77777777" w:rsidR="00C73904" w:rsidRDefault="00C73904">
      <w:pPr>
        <w:jc w:val="center"/>
        <w:rPr>
          <w:rFonts w:ascii="Times New Roman" w:hAnsi="Times New Roman" w:cs="Times New Roman"/>
          <w:sz w:val="32"/>
          <w:szCs w:val="40"/>
        </w:rPr>
      </w:pPr>
    </w:p>
    <w:p w14:paraId="786C1B1F" w14:textId="77777777" w:rsidR="00C73904" w:rsidRDefault="00C73904">
      <w:pPr>
        <w:jc w:val="center"/>
        <w:rPr>
          <w:rFonts w:ascii="Times New Roman" w:hAnsi="Times New Roman" w:cs="Times New Roman"/>
          <w:sz w:val="32"/>
          <w:szCs w:val="40"/>
        </w:rPr>
      </w:pPr>
    </w:p>
    <w:p w14:paraId="66597776" w14:textId="77777777" w:rsidR="00C73904" w:rsidRDefault="00C73904">
      <w:pPr>
        <w:jc w:val="center"/>
        <w:rPr>
          <w:rFonts w:ascii="Times New Roman" w:hAnsi="Times New Roman" w:cs="Times New Roman"/>
          <w:sz w:val="32"/>
          <w:szCs w:val="40"/>
        </w:rPr>
      </w:pPr>
    </w:p>
    <w:p w14:paraId="1148C5CF" w14:textId="77777777" w:rsidR="00C73904" w:rsidRDefault="00C73904">
      <w:pPr>
        <w:jc w:val="center"/>
        <w:rPr>
          <w:rFonts w:ascii="Times New Roman" w:hAnsi="Times New Roman" w:cs="Times New Roman"/>
          <w:sz w:val="32"/>
          <w:szCs w:val="40"/>
        </w:rPr>
      </w:pPr>
    </w:p>
    <w:p w14:paraId="2FD944CE" w14:textId="77777777" w:rsidR="00C73904" w:rsidRDefault="00C73904">
      <w:pPr>
        <w:jc w:val="center"/>
        <w:rPr>
          <w:rFonts w:ascii="Times New Roman" w:hAnsi="Times New Roman" w:cs="Times New Roman"/>
          <w:sz w:val="32"/>
          <w:szCs w:val="40"/>
        </w:rPr>
      </w:pPr>
    </w:p>
    <w:p w14:paraId="3D316BED" w14:textId="77777777" w:rsidR="00C73904" w:rsidRDefault="00C73904">
      <w:pPr>
        <w:jc w:val="center"/>
        <w:rPr>
          <w:rFonts w:ascii="Times New Roman" w:hAnsi="Times New Roman" w:cs="Times New Roman"/>
          <w:sz w:val="32"/>
          <w:szCs w:val="40"/>
        </w:rPr>
      </w:pPr>
    </w:p>
    <w:p w14:paraId="2C063BD0" w14:textId="77777777" w:rsidR="00C73904" w:rsidRDefault="00C73904">
      <w:pPr>
        <w:jc w:val="center"/>
        <w:rPr>
          <w:rFonts w:ascii="Times New Roman" w:hAnsi="Times New Roman" w:cs="Times New Roman"/>
          <w:b/>
          <w:bCs/>
          <w:sz w:val="28"/>
          <w:szCs w:val="36"/>
        </w:rPr>
      </w:pPr>
      <w:r>
        <w:rPr>
          <w:rFonts w:ascii="Times New Roman" w:hAnsi="Times New Roman" w:cs="Times New Roman"/>
          <w:b/>
          <w:bCs/>
          <w:sz w:val="28"/>
          <w:szCs w:val="36"/>
        </w:rPr>
        <w:lastRenderedPageBreak/>
        <w:t>C</w:t>
      </w:r>
      <w:r>
        <w:rPr>
          <w:rFonts w:ascii="Times New Roman" w:hAnsi="Times New Roman" w:cs="Times New Roman" w:hint="eastAsia"/>
          <w:b/>
          <w:bCs/>
          <w:sz w:val="28"/>
          <w:szCs w:val="36"/>
        </w:rPr>
        <w:t>ontent</w:t>
      </w:r>
    </w:p>
    <w:p w14:paraId="063176CE" w14:textId="77777777" w:rsidR="00C73904" w:rsidRPr="00185225" w:rsidRDefault="00C73904">
      <w:pPr>
        <w:pStyle w:val="TOC1"/>
        <w:tabs>
          <w:tab w:val="right" w:leader="dot" w:pos="8306"/>
        </w:tabs>
        <w:rPr>
          <w:rFonts w:ascii="Times New Roman" w:hAnsi="Times New Roman"/>
          <w:b/>
          <w:bCs/>
        </w:rPr>
      </w:pPr>
      <w:bookmarkStart w:id="1" w:name="_Hlk150182188"/>
      <w:r w:rsidRPr="00185225">
        <w:rPr>
          <w:rFonts w:ascii="Times New Roman" w:hAnsi="Times New Roman"/>
          <w:sz w:val="24"/>
        </w:rPr>
        <w:t>I. Synthes</w:t>
      </w:r>
      <w:r>
        <w:rPr>
          <w:rFonts w:ascii="Times New Roman" w:hAnsi="Times New Roman"/>
          <w:sz w:val="24"/>
        </w:rPr>
        <w:t>e</w:t>
      </w:r>
      <w:r w:rsidRPr="00185225">
        <w:rPr>
          <w:rFonts w:ascii="Times New Roman" w:hAnsi="Times New Roman"/>
          <w:sz w:val="24"/>
        </w:rPr>
        <w:t>s and characterization</w:t>
      </w:r>
      <w:r>
        <w:rPr>
          <w:rFonts w:ascii="Times New Roman" w:hAnsi="Times New Roman"/>
          <w:sz w:val="24"/>
        </w:rPr>
        <w:t>s</w:t>
      </w:r>
      <w:r w:rsidRPr="00185225">
        <w:rPr>
          <w:rFonts w:ascii="Times New Roman" w:hAnsi="Times New Roman"/>
          <w:sz w:val="24"/>
        </w:rPr>
        <w:t xml:space="preserve"> </w:t>
      </w:r>
      <w:bookmarkEnd w:id="1"/>
      <w:r w:rsidRPr="00185225">
        <w:rPr>
          <w:rFonts w:ascii="Times New Roman" w:hAnsi="Times New Roman"/>
          <w:b/>
          <w:bCs/>
        </w:rPr>
        <w:tab/>
      </w:r>
      <w:r>
        <w:rPr>
          <w:rFonts w:ascii="Times New Roman" w:hAnsi="Times New Roman"/>
          <w:b/>
          <w:bCs/>
        </w:rPr>
        <w:t>3</w:t>
      </w:r>
    </w:p>
    <w:p w14:paraId="32A760F4" w14:textId="77777777" w:rsidR="00C73904" w:rsidRPr="00AD3ABD" w:rsidRDefault="00C73904" w:rsidP="00185225">
      <w:pPr>
        <w:pStyle w:val="TOC2"/>
        <w:tabs>
          <w:tab w:val="right" w:leader="dot" w:pos="8306"/>
        </w:tabs>
        <w:ind w:left="216"/>
        <w:rPr>
          <w:rFonts w:ascii="Times New Roman" w:hAnsi="Times New Roman"/>
        </w:rPr>
      </w:pPr>
      <w:r w:rsidRPr="00AD3ABD">
        <w:rPr>
          <w:rFonts w:ascii="Times New Roman" w:hAnsi="Times New Roman"/>
        </w:rPr>
        <w:t xml:space="preserve">1.1 Materials and </w:t>
      </w:r>
      <w:r>
        <w:rPr>
          <w:rFonts w:ascii="Times New Roman" w:hAnsi="Times New Roman" w:hint="eastAsia"/>
        </w:rPr>
        <w:t>i</w:t>
      </w:r>
      <w:r>
        <w:rPr>
          <w:rFonts w:ascii="Times New Roman" w:hAnsi="Times New Roman"/>
        </w:rPr>
        <w:t>nstruments</w:t>
      </w:r>
      <w:r w:rsidRPr="00AD3ABD">
        <w:rPr>
          <w:rFonts w:ascii="Times New Roman" w:hAnsi="Times New Roman"/>
        </w:rPr>
        <w:tab/>
      </w:r>
      <w:r>
        <w:rPr>
          <w:rFonts w:ascii="Times New Roman" w:hAnsi="Times New Roman"/>
        </w:rPr>
        <w:t>3</w:t>
      </w:r>
    </w:p>
    <w:p w14:paraId="5A3F393F" w14:textId="77777777" w:rsidR="00C73904" w:rsidRPr="00185225" w:rsidRDefault="00C73904" w:rsidP="00185225">
      <w:pPr>
        <w:pStyle w:val="TOC2"/>
        <w:tabs>
          <w:tab w:val="right" w:leader="dot" w:pos="8306"/>
        </w:tabs>
        <w:ind w:left="216"/>
        <w:rPr>
          <w:rFonts w:ascii="Times New Roman" w:hAnsi="Times New Roman"/>
        </w:rPr>
      </w:pPr>
      <w:r>
        <w:rPr>
          <w:rFonts w:ascii="Times New Roman" w:hAnsi="Times New Roman"/>
        </w:rPr>
        <w:t xml:space="preserve">1.2 </w:t>
      </w:r>
      <w:r w:rsidRPr="00185225">
        <w:rPr>
          <w:rFonts w:ascii="Times New Roman" w:hAnsi="Times New Roman"/>
        </w:rPr>
        <w:t xml:space="preserve">Synthetic </w:t>
      </w:r>
      <w:r>
        <w:rPr>
          <w:rFonts w:ascii="Times New Roman" w:hAnsi="Times New Roman"/>
        </w:rPr>
        <w:t>routes</w:t>
      </w:r>
      <w:r w:rsidRPr="00185225">
        <w:rPr>
          <w:rFonts w:ascii="Times New Roman" w:hAnsi="Times New Roman"/>
        </w:rPr>
        <w:tab/>
      </w:r>
      <w:r>
        <w:rPr>
          <w:rFonts w:ascii="Times New Roman" w:hAnsi="Times New Roman"/>
        </w:rPr>
        <w:t>3</w:t>
      </w:r>
    </w:p>
    <w:p w14:paraId="4684001A" w14:textId="77777777" w:rsidR="00C73904" w:rsidRPr="00185225" w:rsidRDefault="00C73904">
      <w:pPr>
        <w:pStyle w:val="TOC1"/>
        <w:tabs>
          <w:tab w:val="right" w:leader="dot" w:pos="8306"/>
        </w:tabs>
        <w:rPr>
          <w:rFonts w:ascii="Times New Roman" w:hAnsi="Times New Roman"/>
          <w:b/>
          <w:bCs/>
        </w:rPr>
      </w:pPr>
      <w:r w:rsidRPr="00185225">
        <w:rPr>
          <w:rFonts w:ascii="Times New Roman" w:hAnsi="Times New Roman"/>
          <w:sz w:val="24"/>
        </w:rPr>
        <w:t>II. Theoretical simulation</w:t>
      </w:r>
      <w:r>
        <w:rPr>
          <w:rFonts w:ascii="Times New Roman" w:hAnsi="Times New Roman"/>
          <w:sz w:val="24"/>
        </w:rPr>
        <w:t>s</w:t>
      </w:r>
      <w:r w:rsidRPr="00185225">
        <w:rPr>
          <w:rFonts w:ascii="Times New Roman" w:hAnsi="Times New Roman"/>
          <w:b/>
          <w:bCs/>
        </w:rPr>
        <w:tab/>
        <w:t>4</w:t>
      </w:r>
    </w:p>
    <w:p w14:paraId="5104B398" w14:textId="77777777" w:rsidR="00C73904" w:rsidRPr="00185225" w:rsidRDefault="00C73904" w:rsidP="00185225">
      <w:pPr>
        <w:pStyle w:val="TOC2"/>
        <w:tabs>
          <w:tab w:val="right" w:leader="dot" w:pos="8306"/>
        </w:tabs>
        <w:ind w:left="216"/>
        <w:rPr>
          <w:rFonts w:ascii="Times New Roman" w:hAnsi="Times New Roman"/>
        </w:rPr>
      </w:pPr>
      <w:r>
        <w:rPr>
          <w:rFonts w:ascii="Times New Roman" w:hAnsi="Times New Roman"/>
        </w:rPr>
        <w:t xml:space="preserve">2.1 </w:t>
      </w:r>
      <w:r w:rsidRPr="00185225">
        <w:rPr>
          <w:rFonts w:ascii="Times New Roman" w:hAnsi="Times New Roman"/>
        </w:rPr>
        <w:t xml:space="preserve">Geometry </w:t>
      </w:r>
      <w:r>
        <w:rPr>
          <w:rFonts w:ascii="Times New Roman" w:hAnsi="Times New Roman"/>
        </w:rPr>
        <w:t>optimization</w:t>
      </w:r>
      <w:r w:rsidRPr="00185225">
        <w:rPr>
          <w:rFonts w:ascii="Times New Roman" w:hAnsi="Times New Roman"/>
        </w:rPr>
        <w:t xml:space="preserve"> and the singlet point energy calculation</w:t>
      </w:r>
      <w:r>
        <w:rPr>
          <w:rFonts w:ascii="Times New Roman" w:hAnsi="Times New Roman"/>
        </w:rPr>
        <w:t>s</w:t>
      </w:r>
      <w:r w:rsidRPr="00185225">
        <w:rPr>
          <w:rFonts w:ascii="Times New Roman" w:hAnsi="Times New Roman"/>
        </w:rPr>
        <w:tab/>
      </w:r>
      <w:r>
        <w:rPr>
          <w:rFonts w:ascii="Times New Roman" w:hAnsi="Times New Roman"/>
        </w:rPr>
        <w:t>4</w:t>
      </w:r>
    </w:p>
    <w:p w14:paraId="3C6AB95E" w14:textId="77777777" w:rsidR="00C73904" w:rsidRPr="00185225" w:rsidRDefault="00C73904" w:rsidP="00185225">
      <w:pPr>
        <w:pStyle w:val="TOC2"/>
        <w:tabs>
          <w:tab w:val="right" w:leader="dot" w:pos="8306"/>
        </w:tabs>
        <w:ind w:left="216"/>
        <w:rPr>
          <w:rFonts w:ascii="Times New Roman" w:hAnsi="Times New Roman"/>
        </w:rPr>
      </w:pPr>
      <w:r>
        <w:rPr>
          <w:rFonts w:ascii="Times New Roman" w:hAnsi="Times New Roman"/>
        </w:rPr>
        <w:t xml:space="preserve">2.2 </w:t>
      </w:r>
      <w:r w:rsidRPr="00667F76">
        <w:rPr>
          <w:rFonts w:ascii="Times New Roman" w:hAnsi="Times New Roman"/>
        </w:rPr>
        <w:t>Spin-orbit coupling constant calculation</w:t>
      </w:r>
      <w:r>
        <w:rPr>
          <w:rFonts w:ascii="Times New Roman" w:hAnsi="Times New Roman"/>
        </w:rPr>
        <w:t>s</w:t>
      </w:r>
      <w:r w:rsidRPr="00185225">
        <w:rPr>
          <w:rFonts w:ascii="Times New Roman" w:hAnsi="Times New Roman"/>
        </w:rPr>
        <w:tab/>
        <w:t>5</w:t>
      </w:r>
    </w:p>
    <w:p w14:paraId="65561B3F" w14:textId="77777777" w:rsidR="00C73904" w:rsidRPr="00185225" w:rsidRDefault="00C73904" w:rsidP="00185225">
      <w:pPr>
        <w:pStyle w:val="TOC2"/>
        <w:tabs>
          <w:tab w:val="right" w:leader="dot" w:pos="8306"/>
        </w:tabs>
        <w:ind w:left="216"/>
        <w:rPr>
          <w:rFonts w:ascii="Times New Roman" w:hAnsi="Times New Roman"/>
        </w:rPr>
      </w:pPr>
      <w:r>
        <w:rPr>
          <w:rFonts w:ascii="Times New Roman" w:hAnsi="Times New Roman"/>
        </w:rPr>
        <w:t xml:space="preserve">2.3 </w:t>
      </w:r>
      <w:r w:rsidRPr="00667F76">
        <w:rPr>
          <w:rFonts w:ascii="Times New Roman" w:hAnsi="Times New Roman"/>
        </w:rPr>
        <w:t xml:space="preserve">Circularly </w:t>
      </w:r>
      <w:r>
        <w:rPr>
          <w:rFonts w:ascii="Times New Roman" w:hAnsi="Times New Roman"/>
        </w:rPr>
        <w:t>p</w:t>
      </w:r>
      <w:r w:rsidRPr="00667F76">
        <w:rPr>
          <w:rFonts w:ascii="Times New Roman" w:hAnsi="Times New Roman"/>
        </w:rPr>
        <w:t xml:space="preserve">olarized </w:t>
      </w:r>
      <w:r>
        <w:rPr>
          <w:rFonts w:ascii="Times New Roman" w:hAnsi="Times New Roman"/>
        </w:rPr>
        <w:t>f</w:t>
      </w:r>
      <w:r w:rsidRPr="00667F76">
        <w:rPr>
          <w:rFonts w:ascii="Times New Roman" w:hAnsi="Times New Roman"/>
        </w:rPr>
        <w:t xml:space="preserve">luorescent </w:t>
      </w:r>
      <w:r>
        <w:rPr>
          <w:rFonts w:ascii="Times New Roman" w:hAnsi="Times New Roman"/>
        </w:rPr>
        <w:t>calculations</w:t>
      </w:r>
      <w:r w:rsidRPr="00185225">
        <w:rPr>
          <w:rFonts w:ascii="Times New Roman" w:hAnsi="Times New Roman"/>
        </w:rPr>
        <w:tab/>
        <w:t>5</w:t>
      </w:r>
    </w:p>
    <w:p w14:paraId="33602065" w14:textId="77777777" w:rsidR="00C73904" w:rsidRPr="00185225" w:rsidRDefault="00C73904" w:rsidP="00667F76">
      <w:pPr>
        <w:pStyle w:val="TOC2"/>
        <w:tabs>
          <w:tab w:val="right" w:leader="dot" w:pos="8306"/>
        </w:tabs>
        <w:ind w:left="216"/>
        <w:rPr>
          <w:rFonts w:ascii="Times New Roman" w:hAnsi="Times New Roman"/>
        </w:rPr>
      </w:pPr>
      <w:r>
        <w:rPr>
          <w:rFonts w:ascii="Times New Roman" w:hAnsi="Times New Roman"/>
        </w:rPr>
        <w:t xml:space="preserve">2.4 </w:t>
      </w:r>
      <w:r w:rsidRPr="00667F76">
        <w:rPr>
          <w:rFonts w:ascii="Times New Roman" w:hAnsi="Times New Roman"/>
        </w:rPr>
        <w:t xml:space="preserve">Circularly </w:t>
      </w:r>
      <w:r>
        <w:rPr>
          <w:rFonts w:ascii="Times New Roman" w:hAnsi="Times New Roman"/>
        </w:rPr>
        <w:t>polarized phosphorescent calculations</w:t>
      </w:r>
      <w:r w:rsidRPr="00185225">
        <w:rPr>
          <w:rFonts w:ascii="Times New Roman" w:hAnsi="Times New Roman"/>
        </w:rPr>
        <w:tab/>
        <w:t>5</w:t>
      </w:r>
    </w:p>
    <w:p w14:paraId="09C79ABC" w14:textId="77777777" w:rsidR="00C73904" w:rsidRDefault="00C73904">
      <w:pPr>
        <w:pStyle w:val="TOC1"/>
        <w:tabs>
          <w:tab w:val="right" w:leader="dot" w:pos="8306"/>
        </w:tabs>
        <w:rPr>
          <w:rFonts w:ascii="Times New Roman" w:hAnsi="Times New Roman"/>
          <w:b/>
          <w:bCs/>
        </w:rPr>
      </w:pPr>
      <w:r w:rsidRPr="00185225">
        <w:rPr>
          <w:rFonts w:ascii="Times New Roman" w:hAnsi="Times New Roman"/>
          <w:sz w:val="24"/>
        </w:rPr>
        <w:t>I</w:t>
      </w:r>
      <w:r>
        <w:rPr>
          <w:rFonts w:ascii="Times New Roman" w:hAnsi="Times New Roman"/>
          <w:sz w:val="24"/>
        </w:rPr>
        <w:t>II</w:t>
      </w:r>
      <w:r w:rsidRPr="00185225">
        <w:rPr>
          <w:rFonts w:ascii="Times New Roman" w:hAnsi="Times New Roman"/>
          <w:sz w:val="24"/>
        </w:rPr>
        <w:t xml:space="preserve">. </w:t>
      </w:r>
      <w:r w:rsidRPr="009945EE">
        <w:rPr>
          <w:rFonts w:ascii="Times New Roman" w:hAnsi="Times New Roman"/>
          <w:i/>
          <w:iCs/>
          <w:sz w:val="24"/>
        </w:rPr>
        <w:t>In vitro</w:t>
      </w:r>
      <w:r w:rsidRPr="00667F76">
        <w:rPr>
          <w:rFonts w:ascii="Times New Roman" w:hAnsi="Times New Roman"/>
          <w:sz w:val="24"/>
        </w:rPr>
        <w:t xml:space="preserve"> and </w:t>
      </w:r>
      <w:r w:rsidRPr="009945EE">
        <w:rPr>
          <w:rFonts w:ascii="Times New Roman" w:hAnsi="Times New Roman"/>
          <w:i/>
          <w:iCs/>
          <w:sz w:val="24"/>
        </w:rPr>
        <w:t>in vivo</w:t>
      </w:r>
      <w:r w:rsidRPr="00667F76">
        <w:rPr>
          <w:rFonts w:ascii="Times New Roman" w:hAnsi="Times New Roman"/>
          <w:sz w:val="24"/>
        </w:rPr>
        <w:t xml:space="preserve"> imaging</w:t>
      </w:r>
      <w:r w:rsidRPr="00185225">
        <w:rPr>
          <w:rFonts w:ascii="Times New Roman" w:hAnsi="Times New Roman"/>
          <w:b/>
          <w:bCs/>
        </w:rPr>
        <w:tab/>
      </w:r>
      <w:r>
        <w:rPr>
          <w:rFonts w:ascii="Times New Roman" w:hAnsi="Times New Roman"/>
          <w:b/>
          <w:bCs/>
        </w:rPr>
        <w:t>6</w:t>
      </w:r>
    </w:p>
    <w:p w14:paraId="4987E22F" w14:textId="77777777" w:rsidR="00C73904" w:rsidRPr="00185225" w:rsidRDefault="00C73904" w:rsidP="00667F76">
      <w:pPr>
        <w:pStyle w:val="TOC2"/>
        <w:tabs>
          <w:tab w:val="right" w:leader="dot" w:pos="8306"/>
        </w:tabs>
        <w:ind w:left="216"/>
        <w:rPr>
          <w:rFonts w:ascii="Times New Roman" w:hAnsi="Times New Roman"/>
        </w:rPr>
      </w:pPr>
      <w:r>
        <w:rPr>
          <w:rFonts w:ascii="Times New Roman" w:hAnsi="Times New Roman"/>
        </w:rPr>
        <w:t xml:space="preserve">3.1 </w:t>
      </w:r>
      <w:r w:rsidRPr="00667F76">
        <w:rPr>
          <w:rFonts w:ascii="Times New Roman" w:hAnsi="Times New Roman"/>
        </w:rPr>
        <w:t xml:space="preserve">Cell culture and cell viability test </w:t>
      </w:r>
      <w:r w:rsidRPr="00185225">
        <w:rPr>
          <w:rFonts w:ascii="Times New Roman" w:hAnsi="Times New Roman"/>
        </w:rPr>
        <w:tab/>
      </w:r>
      <w:r>
        <w:rPr>
          <w:rFonts w:ascii="Times New Roman" w:hAnsi="Times New Roman"/>
        </w:rPr>
        <w:t>6</w:t>
      </w:r>
    </w:p>
    <w:p w14:paraId="7CFCEE47" w14:textId="77777777" w:rsidR="00C73904" w:rsidRPr="00185225" w:rsidRDefault="00C73904" w:rsidP="00667F76">
      <w:pPr>
        <w:pStyle w:val="TOC2"/>
        <w:tabs>
          <w:tab w:val="right" w:leader="dot" w:pos="8306"/>
        </w:tabs>
        <w:ind w:left="216"/>
        <w:rPr>
          <w:rFonts w:ascii="Times New Roman" w:hAnsi="Times New Roman"/>
        </w:rPr>
      </w:pPr>
      <w:r>
        <w:rPr>
          <w:rFonts w:ascii="Times New Roman" w:hAnsi="Times New Roman"/>
        </w:rPr>
        <w:t xml:space="preserve">3.2 </w:t>
      </w:r>
      <w:r w:rsidRPr="00667F76">
        <w:rPr>
          <w:rFonts w:ascii="Times New Roman" w:hAnsi="Times New Roman"/>
        </w:rPr>
        <w:t xml:space="preserve">Hypoxia imaging of Hela cells </w:t>
      </w:r>
      <w:r w:rsidRPr="00185225">
        <w:rPr>
          <w:rFonts w:ascii="Times New Roman" w:hAnsi="Times New Roman"/>
        </w:rPr>
        <w:tab/>
      </w:r>
      <w:r>
        <w:rPr>
          <w:rFonts w:ascii="Times New Roman" w:hAnsi="Times New Roman"/>
        </w:rPr>
        <w:t>6</w:t>
      </w:r>
    </w:p>
    <w:p w14:paraId="0E4E0565" w14:textId="77777777" w:rsidR="00C73904" w:rsidRPr="00185225" w:rsidRDefault="00C73904" w:rsidP="00667F76">
      <w:pPr>
        <w:pStyle w:val="TOC2"/>
        <w:tabs>
          <w:tab w:val="right" w:leader="dot" w:pos="8306"/>
        </w:tabs>
        <w:ind w:left="216"/>
        <w:rPr>
          <w:rFonts w:ascii="Times New Roman" w:hAnsi="Times New Roman"/>
        </w:rPr>
      </w:pPr>
      <w:r>
        <w:rPr>
          <w:rFonts w:ascii="Times New Roman" w:hAnsi="Times New Roman"/>
        </w:rPr>
        <w:t xml:space="preserve">3.3 </w:t>
      </w:r>
      <w:r w:rsidRPr="00667F76">
        <w:rPr>
          <w:rFonts w:ascii="Times New Roman" w:hAnsi="Times New Roman"/>
        </w:rPr>
        <w:t>Preparation of nanoparticles</w:t>
      </w:r>
      <w:r w:rsidRPr="00185225">
        <w:rPr>
          <w:rFonts w:ascii="Times New Roman" w:hAnsi="Times New Roman"/>
        </w:rPr>
        <w:tab/>
      </w:r>
      <w:r>
        <w:rPr>
          <w:rFonts w:ascii="Times New Roman" w:hAnsi="Times New Roman"/>
        </w:rPr>
        <w:t>6</w:t>
      </w:r>
    </w:p>
    <w:p w14:paraId="6231A0DF" w14:textId="77777777" w:rsidR="00C73904" w:rsidRPr="00185225" w:rsidRDefault="00C73904" w:rsidP="00667F76">
      <w:pPr>
        <w:pStyle w:val="TOC2"/>
        <w:tabs>
          <w:tab w:val="right" w:leader="dot" w:pos="8306"/>
        </w:tabs>
        <w:ind w:left="216"/>
        <w:rPr>
          <w:rFonts w:ascii="Times New Roman" w:hAnsi="Times New Roman"/>
        </w:rPr>
      </w:pPr>
      <w:r>
        <w:rPr>
          <w:rFonts w:ascii="Times New Roman" w:hAnsi="Times New Roman"/>
        </w:rPr>
        <w:t xml:space="preserve">3.4 </w:t>
      </w:r>
      <w:r w:rsidRPr="00667F76">
        <w:rPr>
          <w:rFonts w:ascii="Times New Roman" w:hAnsi="Times New Roman"/>
        </w:rPr>
        <w:t>Hypoxia imaging in tumor</w:t>
      </w:r>
      <w:r w:rsidRPr="00185225">
        <w:rPr>
          <w:rFonts w:ascii="Times New Roman" w:hAnsi="Times New Roman"/>
        </w:rPr>
        <w:tab/>
      </w:r>
      <w:r>
        <w:rPr>
          <w:rFonts w:ascii="Times New Roman" w:hAnsi="Times New Roman"/>
        </w:rPr>
        <w:t>6</w:t>
      </w:r>
    </w:p>
    <w:p w14:paraId="24F57929" w14:textId="77777777" w:rsidR="00C73904" w:rsidRDefault="00C73904">
      <w:pPr>
        <w:pStyle w:val="TOC1"/>
        <w:tabs>
          <w:tab w:val="right" w:leader="dot" w:pos="8306"/>
        </w:tabs>
        <w:rPr>
          <w:rFonts w:ascii="Times New Roman" w:hAnsi="Times New Roman"/>
          <w:b/>
          <w:bCs/>
        </w:rPr>
      </w:pPr>
      <w:r w:rsidRPr="00185225">
        <w:rPr>
          <w:rFonts w:ascii="Times New Roman" w:hAnsi="Times New Roman"/>
          <w:sz w:val="24"/>
        </w:rPr>
        <w:t>I</w:t>
      </w:r>
      <w:r>
        <w:rPr>
          <w:rFonts w:ascii="Times New Roman" w:hAnsi="Times New Roman"/>
          <w:sz w:val="24"/>
        </w:rPr>
        <w:t>V</w:t>
      </w:r>
      <w:r w:rsidRPr="00185225">
        <w:rPr>
          <w:rFonts w:ascii="Times New Roman" w:hAnsi="Times New Roman"/>
          <w:sz w:val="24"/>
        </w:rPr>
        <w:t xml:space="preserve">. </w:t>
      </w:r>
      <w:r>
        <w:rPr>
          <w:rFonts w:ascii="Times New Roman" w:hAnsi="Times New Roman"/>
          <w:sz w:val="24"/>
        </w:rPr>
        <w:t>Supplementary figures</w:t>
      </w:r>
      <w:r w:rsidRPr="00185225">
        <w:rPr>
          <w:rFonts w:ascii="Times New Roman" w:hAnsi="Times New Roman"/>
          <w:b/>
          <w:bCs/>
        </w:rPr>
        <w:tab/>
      </w:r>
      <w:r>
        <w:rPr>
          <w:rFonts w:ascii="Times New Roman" w:hAnsi="Times New Roman"/>
          <w:b/>
          <w:bCs/>
        </w:rPr>
        <w:t>7</w:t>
      </w:r>
    </w:p>
    <w:p w14:paraId="7835CDD1" w14:textId="77777777" w:rsidR="00C73904" w:rsidRPr="00185225" w:rsidRDefault="00C73904" w:rsidP="009D0FA2">
      <w:pPr>
        <w:pStyle w:val="TOC2"/>
        <w:tabs>
          <w:tab w:val="right" w:leader="dot" w:pos="8306"/>
        </w:tabs>
        <w:ind w:left="216"/>
        <w:rPr>
          <w:rFonts w:ascii="Times New Roman" w:hAnsi="Times New Roman"/>
        </w:rPr>
      </w:pPr>
      <w:r>
        <w:rPr>
          <w:rFonts w:ascii="Times New Roman" w:hAnsi="Times New Roman"/>
        </w:rPr>
        <w:t>4.1 Synthetic routes and characterization</w:t>
      </w:r>
      <w:r w:rsidRPr="00667F76">
        <w:rPr>
          <w:rFonts w:ascii="Times New Roman" w:hAnsi="Times New Roman"/>
        </w:rPr>
        <w:t xml:space="preserve"> </w:t>
      </w:r>
      <w:r>
        <w:rPr>
          <w:rFonts w:ascii="Times New Roman" w:hAnsi="Times New Roman"/>
        </w:rPr>
        <w:t>S1-S</w:t>
      </w:r>
      <w:r>
        <w:rPr>
          <w:rFonts w:ascii="Times New Roman" w:hAnsi="Times New Roman" w:hint="eastAsia"/>
        </w:rPr>
        <w:t>17</w:t>
      </w:r>
      <w:r w:rsidRPr="00185225">
        <w:rPr>
          <w:rFonts w:ascii="Times New Roman" w:hAnsi="Times New Roman"/>
        </w:rPr>
        <w:tab/>
      </w:r>
      <w:r>
        <w:rPr>
          <w:rFonts w:ascii="Times New Roman" w:hAnsi="Times New Roman"/>
        </w:rPr>
        <w:t>7</w:t>
      </w:r>
    </w:p>
    <w:p w14:paraId="4325C668" w14:textId="77777777" w:rsidR="00C73904" w:rsidRPr="00185225" w:rsidRDefault="00C73904" w:rsidP="009E00F6">
      <w:pPr>
        <w:pStyle w:val="TOC2"/>
        <w:tabs>
          <w:tab w:val="right" w:leader="dot" w:pos="8306"/>
        </w:tabs>
        <w:ind w:left="216"/>
        <w:rPr>
          <w:rFonts w:ascii="Times New Roman" w:hAnsi="Times New Roman"/>
        </w:rPr>
      </w:pPr>
      <w:r>
        <w:rPr>
          <w:rFonts w:ascii="Times New Roman" w:hAnsi="Times New Roman"/>
        </w:rPr>
        <w:t>4.2 Single crystal analysis</w:t>
      </w:r>
      <w:r w:rsidRPr="00DE40B4">
        <w:rPr>
          <w:rFonts w:ascii="Times New Roman" w:hAnsi="Times New Roman"/>
        </w:rPr>
        <w:t xml:space="preserve"> </w:t>
      </w:r>
      <w:r>
        <w:rPr>
          <w:rFonts w:ascii="Times New Roman" w:hAnsi="Times New Roman"/>
        </w:rPr>
        <w:t>S18</w:t>
      </w:r>
      <w:r>
        <w:rPr>
          <w:rFonts w:ascii="Times New Roman" w:hAnsi="Times New Roman" w:hint="eastAsia"/>
        </w:rPr>
        <w:t>-</w:t>
      </w:r>
      <w:r>
        <w:rPr>
          <w:rFonts w:ascii="Times New Roman" w:hAnsi="Times New Roman"/>
        </w:rPr>
        <w:t>S23</w:t>
      </w:r>
      <w:r w:rsidRPr="00185225">
        <w:rPr>
          <w:rFonts w:ascii="Times New Roman" w:hAnsi="Times New Roman"/>
        </w:rPr>
        <w:tab/>
      </w:r>
      <w:r>
        <w:rPr>
          <w:rFonts w:ascii="Times New Roman" w:hAnsi="Times New Roman"/>
        </w:rPr>
        <w:t>14</w:t>
      </w:r>
    </w:p>
    <w:p w14:paraId="1B396ACF" w14:textId="77777777" w:rsidR="00C73904" w:rsidRPr="00185225" w:rsidRDefault="00C73904" w:rsidP="009D0FA2">
      <w:pPr>
        <w:pStyle w:val="TOC2"/>
        <w:tabs>
          <w:tab w:val="right" w:leader="dot" w:pos="8306"/>
        </w:tabs>
        <w:ind w:left="216"/>
        <w:rPr>
          <w:rFonts w:ascii="Times New Roman" w:hAnsi="Times New Roman"/>
        </w:rPr>
      </w:pPr>
      <w:r>
        <w:rPr>
          <w:rFonts w:ascii="Times New Roman" w:hAnsi="Times New Roman"/>
        </w:rPr>
        <w:t>4.3 Photophysical properties</w:t>
      </w:r>
      <w:r w:rsidRPr="00DE40B4">
        <w:rPr>
          <w:rFonts w:ascii="Times New Roman" w:hAnsi="Times New Roman"/>
        </w:rPr>
        <w:t xml:space="preserve"> </w:t>
      </w:r>
      <w:r>
        <w:rPr>
          <w:rFonts w:ascii="Times New Roman" w:hAnsi="Times New Roman"/>
        </w:rPr>
        <w:t>S24-S</w:t>
      </w:r>
      <w:r>
        <w:rPr>
          <w:rFonts w:ascii="Times New Roman" w:hAnsi="Times New Roman" w:hint="eastAsia"/>
        </w:rPr>
        <w:t>2</w:t>
      </w:r>
      <w:r>
        <w:rPr>
          <w:rFonts w:ascii="Times New Roman" w:hAnsi="Times New Roman"/>
        </w:rPr>
        <w:t>9</w:t>
      </w:r>
      <w:r w:rsidRPr="00185225">
        <w:rPr>
          <w:rFonts w:ascii="Times New Roman" w:hAnsi="Times New Roman"/>
        </w:rPr>
        <w:tab/>
      </w:r>
      <w:r>
        <w:rPr>
          <w:rFonts w:ascii="Times New Roman" w:hAnsi="Times New Roman"/>
        </w:rPr>
        <w:t>16</w:t>
      </w:r>
    </w:p>
    <w:p w14:paraId="04C357AD" w14:textId="77777777" w:rsidR="00C73904" w:rsidRDefault="00C73904" w:rsidP="009D0FA2">
      <w:pPr>
        <w:pStyle w:val="TOC2"/>
        <w:tabs>
          <w:tab w:val="right" w:leader="dot" w:pos="8306"/>
        </w:tabs>
        <w:ind w:left="216"/>
        <w:rPr>
          <w:rFonts w:ascii="Times New Roman" w:hAnsi="Times New Roman"/>
        </w:rPr>
      </w:pPr>
      <w:r>
        <w:rPr>
          <w:rFonts w:ascii="Times New Roman" w:hAnsi="Times New Roman"/>
        </w:rPr>
        <w:t xml:space="preserve">4.4 </w:t>
      </w:r>
      <w:r w:rsidRPr="00AD3ABD">
        <w:rPr>
          <w:rFonts w:ascii="Times New Roman" w:hAnsi="Times New Roman"/>
        </w:rPr>
        <w:t xml:space="preserve">Frontier </w:t>
      </w:r>
      <w:r>
        <w:rPr>
          <w:rFonts w:ascii="Times New Roman" w:hAnsi="Times New Roman"/>
        </w:rPr>
        <w:t>m</w:t>
      </w:r>
      <w:r w:rsidRPr="00AD3ABD">
        <w:rPr>
          <w:rFonts w:ascii="Times New Roman" w:hAnsi="Times New Roman"/>
        </w:rPr>
        <w:t xml:space="preserve">olecular </w:t>
      </w:r>
      <w:r>
        <w:rPr>
          <w:rFonts w:ascii="Times New Roman" w:hAnsi="Times New Roman"/>
        </w:rPr>
        <w:t>o</w:t>
      </w:r>
      <w:r w:rsidRPr="00AD3ABD">
        <w:rPr>
          <w:rFonts w:ascii="Times New Roman" w:hAnsi="Times New Roman"/>
        </w:rPr>
        <w:t>rbit</w:t>
      </w:r>
      <w:r>
        <w:rPr>
          <w:rFonts w:ascii="Times New Roman" w:hAnsi="Times New Roman"/>
        </w:rPr>
        <w:t xml:space="preserve"> (FMO) and n</w:t>
      </w:r>
      <w:r w:rsidRPr="00AD3ABD">
        <w:rPr>
          <w:rFonts w:ascii="Times New Roman" w:hAnsi="Times New Roman"/>
        </w:rPr>
        <w:t xml:space="preserve">atural </w:t>
      </w:r>
      <w:r>
        <w:rPr>
          <w:rFonts w:ascii="Times New Roman" w:hAnsi="Times New Roman"/>
        </w:rPr>
        <w:t>t</w:t>
      </w:r>
      <w:r w:rsidRPr="00AD3ABD">
        <w:rPr>
          <w:rFonts w:ascii="Times New Roman" w:hAnsi="Times New Roman"/>
        </w:rPr>
        <w:t xml:space="preserve">ransition </w:t>
      </w:r>
      <w:r>
        <w:rPr>
          <w:rFonts w:ascii="Times New Roman" w:hAnsi="Times New Roman"/>
        </w:rPr>
        <w:t>o</w:t>
      </w:r>
      <w:r w:rsidRPr="00AD3ABD">
        <w:rPr>
          <w:rFonts w:ascii="Times New Roman" w:hAnsi="Times New Roman"/>
        </w:rPr>
        <w:t>rbit</w:t>
      </w:r>
      <w:r>
        <w:rPr>
          <w:rFonts w:ascii="Times New Roman" w:hAnsi="Times New Roman"/>
        </w:rPr>
        <w:t xml:space="preserve"> (NTO) analysis</w:t>
      </w:r>
      <w:r w:rsidRPr="00DE40B4">
        <w:rPr>
          <w:rFonts w:ascii="Times New Roman" w:hAnsi="Times New Roman"/>
        </w:rPr>
        <w:t xml:space="preserve"> </w:t>
      </w:r>
      <w:r>
        <w:rPr>
          <w:rFonts w:ascii="Times New Roman" w:hAnsi="Times New Roman"/>
        </w:rPr>
        <w:t>S30</w:t>
      </w:r>
      <w:r w:rsidRPr="00185225">
        <w:rPr>
          <w:rFonts w:ascii="Times New Roman" w:hAnsi="Times New Roman"/>
        </w:rPr>
        <w:tab/>
      </w:r>
      <w:r>
        <w:rPr>
          <w:rFonts w:ascii="Times New Roman" w:hAnsi="Times New Roman"/>
        </w:rPr>
        <w:t>19</w:t>
      </w:r>
    </w:p>
    <w:p w14:paraId="55073E78" w14:textId="77777777" w:rsidR="00C73904" w:rsidRPr="00185225" w:rsidRDefault="00C73904" w:rsidP="00AD3ABD">
      <w:pPr>
        <w:pStyle w:val="TOC2"/>
        <w:tabs>
          <w:tab w:val="right" w:leader="dot" w:pos="8306"/>
        </w:tabs>
        <w:ind w:left="216"/>
        <w:rPr>
          <w:rFonts w:ascii="Times New Roman" w:hAnsi="Times New Roman"/>
        </w:rPr>
      </w:pPr>
      <w:r>
        <w:rPr>
          <w:rFonts w:ascii="Times New Roman" w:hAnsi="Times New Roman"/>
        </w:rPr>
        <w:t>4.5 Spin-orbit coupling analysis</w:t>
      </w:r>
      <w:r w:rsidRPr="00DE40B4">
        <w:rPr>
          <w:rFonts w:ascii="Times New Roman" w:hAnsi="Times New Roman"/>
        </w:rPr>
        <w:t xml:space="preserve"> </w:t>
      </w:r>
      <w:r>
        <w:rPr>
          <w:rFonts w:ascii="Times New Roman" w:hAnsi="Times New Roman"/>
        </w:rPr>
        <w:t>S31</w:t>
      </w:r>
      <w:r w:rsidRPr="00185225">
        <w:rPr>
          <w:rFonts w:ascii="Times New Roman" w:hAnsi="Times New Roman"/>
        </w:rPr>
        <w:tab/>
      </w:r>
      <w:r>
        <w:rPr>
          <w:rFonts w:ascii="Times New Roman" w:hAnsi="Times New Roman"/>
        </w:rPr>
        <w:t>21</w:t>
      </w:r>
    </w:p>
    <w:p w14:paraId="11F46B65" w14:textId="77777777" w:rsidR="00C73904" w:rsidRPr="00185225" w:rsidRDefault="00C73904" w:rsidP="009D0FA2">
      <w:pPr>
        <w:pStyle w:val="TOC2"/>
        <w:tabs>
          <w:tab w:val="right" w:leader="dot" w:pos="8306"/>
        </w:tabs>
        <w:ind w:left="216"/>
        <w:rPr>
          <w:rFonts w:ascii="Times New Roman" w:hAnsi="Times New Roman"/>
        </w:rPr>
      </w:pPr>
      <w:r>
        <w:rPr>
          <w:rFonts w:ascii="Times New Roman" w:hAnsi="Times New Roman"/>
        </w:rPr>
        <w:t>4.6 R</w:t>
      </w:r>
      <w:r w:rsidRPr="00AD3ABD">
        <w:rPr>
          <w:rFonts w:ascii="Times New Roman" w:hAnsi="Times New Roman"/>
        </w:rPr>
        <w:t>oot-mean-square displacement</w:t>
      </w:r>
      <w:r>
        <w:rPr>
          <w:rFonts w:ascii="Times New Roman" w:hAnsi="Times New Roman"/>
        </w:rPr>
        <w:t xml:space="preserve"> (RMSD) analysis</w:t>
      </w:r>
      <w:r w:rsidRPr="00DE40B4">
        <w:rPr>
          <w:rFonts w:ascii="Times New Roman" w:hAnsi="Times New Roman"/>
        </w:rPr>
        <w:t xml:space="preserve"> </w:t>
      </w:r>
      <w:r>
        <w:rPr>
          <w:rFonts w:ascii="Times New Roman" w:hAnsi="Times New Roman"/>
        </w:rPr>
        <w:t>S32-S33</w:t>
      </w:r>
      <w:r w:rsidRPr="00185225">
        <w:rPr>
          <w:rFonts w:ascii="Times New Roman" w:hAnsi="Times New Roman"/>
        </w:rPr>
        <w:tab/>
      </w:r>
      <w:r>
        <w:rPr>
          <w:rFonts w:ascii="Times New Roman" w:hAnsi="Times New Roman"/>
        </w:rPr>
        <w:t>21</w:t>
      </w:r>
    </w:p>
    <w:p w14:paraId="68C8C773" w14:textId="77777777" w:rsidR="00C73904" w:rsidRDefault="00C73904" w:rsidP="009D0FA2">
      <w:pPr>
        <w:pStyle w:val="TOC2"/>
        <w:tabs>
          <w:tab w:val="right" w:leader="dot" w:pos="8306"/>
        </w:tabs>
        <w:ind w:left="216"/>
        <w:rPr>
          <w:rFonts w:ascii="Times New Roman" w:hAnsi="Times New Roman"/>
        </w:rPr>
      </w:pPr>
      <w:r>
        <w:rPr>
          <w:rFonts w:ascii="Times New Roman" w:hAnsi="Times New Roman"/>
        </w:rPr>
        <w:t>4.7 Reorganization energy analysis</w:t>
      </w:r>
      <w:r w:rsidRPr="00DE40B4">
        <w:rPr>
          <w:rFonts w:ascii="Times New Roman" w:hAnsi="Times New Roman"/>
        </w:rPr>
        <w:t xml:space="preserve"> </w:t>
      </w:r>
      <w:r>
        <w:rPr>
          <w:rFonts w:ascii="Times New Roman" w:hAnsi="Times New Roman"/>
        </w:rPr>
        <w:t>S34-S40</w:t>
      </w:r>
      <w:r w:rsidRPr="00185225">
        <w:rPr>
          <w:rFonts w:ascii="Times New Roman" w:hAnsi="Times New Roman"/>
        </w:rPr>
        <w:tab/>
      </w:r>
      <w:r>
        <w:rPr>
          <w:rFonts w:ascii="Times New Roman" w:hAnsi="Times New Roman"/>
        </w:rPr>
        <w:t>22</w:t>
      </w:r>
    </w:p>
    <w:p w14:paraId="799864BC" w14:textId="77777777" w:rsidR="00C73904" w:rsidRDefault="00C73904" w:rsidP="00AD3ABD">
      <w:pPr>
        <w:pStyle w:val="TOC2"/>
        <w:tabs>
          <w:tab w:val="right" w:leader="dot" w:pos="8306"/>
        </w:tabs>
        <w:ind w:left="216"/>
        <w:rPr>
          <w:rFonts w:ascii="Times New Roman" w:hAnsi="Times New Roman"/>
        </w:rPr>
      </w:pPr>
      <w:r>
        <w:rPr>
          <w:rFonts w:ascii="Times New Roman" w:hAnsi="Times New Roman"/>
        </w:rPr>
        <w:t>4.8 Transition density and transition dipole moment analysis</w:t>
      </w:r>
      <w:r w:rsidRPr="00DE40B4">
        <w:rPr>
          <w:rFonts w:ascii="Times New Roman" w:hAnsi="Times New Roman"/>
        </w:rPr>
        <w:t xml:space="preserve"> </w:t>
      </w:r>
      <w:r>
        <w:rPr>
          <w:rFonts w:ascii="Times New Roman" w:hAnsi="Times New Roman"/>
        </w:rPr>
        <w:t>S41</w:t>
      </w:r>
      <w:r w:rsidRPr="00185225">
        <w:rPr>
          <w:rFonts w:ascii="Times New Roman" w:hAnsi="Times New Roman"/>
        </w:rPr>
        <w:tab/>
      </w:r>
      <w:r>
        <w:rPr>
          <w:rFonts w:ascii="Times New Roman" w:hAnsi="Times New Roman"/>
        </w:rPr>
        <w:t>26</w:t>
      </w:r>
    </w:p>
    <w:p w14:paraId="665D77F5" w14:textId="77777777" w:rsidR="00C73904" w:rsidRDefault="00C73904" w:rsidP="00900399">
      <w:pPr>
        <w:pStyle w:val="TOC2"/>
        <w:tabs>
          <w:tab w:val="right" w:leader="dot" w:pos="8306"/>
        </w:tabs>
        <w:ind w:left="216"/>
        <w:rPr>
          <w:rFonts w:ascii="Times New Roman" w:hAnsi="Times New Roman"/>
        </w:rPr>
      </w:pPr>
      <w:r>
        <w:rPr>
          <w:rFonts w:ascii="Times New Roman" w:hAnsi="Times New Roman"/>
        </w:rPr>
        <w:t>4.9 Photoactivated properties</w:t>
      </w:r>
      <w:r w:rsidRPr="00DE40B4">
        <w:rPr>
          <w:rFonts w:ascii="Times New Roman" w:hAnsi="Times New Roman"/>
        </w:rPr>
        <w:t xml:space="preserve"> </w:t>
      </w:r>
      <w:r>
        <w:rPr>
          <w:rFonts w:ascii="Times New Roman" w:hAnsi="Times New Roman"/>
        </w:rPr>
        <w:t>S42-S51</w:t>
      </w:r>
      <w:r w:rsidRPr="00185225">
        <w:rPr>
          <w:rFonts w:ascii="Times New Roman" w:hAnsi="Times New Roman"/>
        </w:rPr>
        <w:tab/>
      </w:r>
      <w:r>
        <w:rPr>
          <w:rFonts w:ascii="Times New Roman" w:hAnsi="Times New Roman"/>
        </w:rPr>
        <w:t>26</w:t>
      </w:r>
    </w:p>
    <w:p w14:paraId="2ACFCEFE" w14:textId="77777777" w:rsidR="00C73904" w:rsidRPr="00185225" w:rsidRDefault="00C73904" w:rsidP="00900399">
      <w:pPr>
        <w:pStyle w:val="TOC2"/>
        <w:tabs>
          <w:tab w:val="right" w:leader="dot" w:pos="8306"/>
        </w:tabs>
        <w:ind w:left="216"/>
        <w:rPr>
          <w:rFonts w:ascii="Times New Roman" w:hAnsi="Times New Roman"/>
        </w:rPr>
      </w:pPr>
      <w:r>
        <w:rPr>
          <w:rFonts w:ascii="Times New Roman" w:hAnsi="Times New Roman"/>
        </w:rPr>
        <w:t>5.0 Anti-counterfeiting application</w:t>
      </w:r>
      <w:r w:rsidRPr="00DE40B4">
        <w:rPr>
          <w:rFonts w:ascii="Times New Roman" w:hAnsi="Times New Roman"/>
        </w:rPr>
        <w:t xml:space="preserve"> </w:t>
      </w:r>
      <w:r>
        <w:rPr>
          <w:rFonts w:ascii="Times New Roman" w:hAnsi="Times New Roman"/>
        </w:rPr>
        <w:t>S52-S53</w:t>
      </w:r>
      <w:r w:rsidRPr="00185225">
        <w:rPr>
          <w:rFonts w:ascii="Times New Roman" w:hAnsi="Times New Roman"/>
        </w:rPr>
        <w:tab/>
      </w:r>
      <w:r>
        <w:rPr>
          <w:rFonts w:ascii="Times New Roman" w:hAnsi="Times New Roman"/>
        </w:rPr>
        <w:t>30</w:t>
      </w:r>
    </w:p>
    <w:p w14:paraId="0144A9B7" w14:textId="77777777" w:rsidR="00C73904" w:rsidRDefault="00C73904">
      <w:pPr>
        <w:pStyle w:val="TOC1"/>
        <w:tabs>
          <w:tab w:val="right" w:leader="dot" w:pos="8306"/>
        </w:tabs>
        <w:rPr>
          <w:rFonts w:ascii="Times New Roman" w:hAnsi="Times New Roman"/>
          <w:b/>
          <w:bCs/>
        </w:rPr>
      </w:pPr>
      <w:r>
        <w:rPr>
          <w:rFonts w:ascii="Times New Roman" w:hAnsi="Times New Roman"/>
          <w:sz w:val="24"/>
        </w:rPr>
        <w:t>V</w:t>
      </w:r>
      <w:r w:rsidRPr="00185225">
        <w:rPr>
          <w:rFonts w:ascii="Times New Roman" w:hAnsi="Times New Roman"/>
          <w:sz w:val="24"/>
        </w:rPr>
        <w:t xml:space="preserve">. </w:t>
      </w:r>
      <w:r>
        <w:rPr>
          <w:rFonts w:ascii="Times New Roman" w:hAnsi="Times New Roman"/>
          <w:sz w:val="24"/>
        </w:rPr>
        <w:t>Supplementary Tables</w:t>
      </w:r>
      <w:r w:rsidRPr="00185225">
        <w:rPr>
          <w:rFonts w:ascii="Times New Roman" w:hAnsi="Times New Roman"/>
          <w:sz w:val="24"/>
        </w:rPr>
        <w:t xml:space="preserve"> </w:t>
      </w:r>
      <w:r w:rsidRPr="00185225">
        <w:rPr>
          <w:rFonts w:ascii="Times New Roman" w:hAnsi="Times New Roman"/>
          <w:b/>
          <w:bCs/>
        </w:rPr>
        <w:tab/>
      </w:r>
      <w:r>
        <w:rPr>
          <w:rFonts w:ascii="Times New Roman" w:hAnsi="Times New Roman"/>
          <w:b/>
          <w:bCs/>
        </w:rPr>
        <w:t>32</w:t>
      </w:r>
    </w:p>
    <w:p w14:paraId="422F70E0" w14:textId="77777777" w:rsidR="00C73904" w:rsidRPr="00185225" w:rsidRDefault="00C73904" w:rsidP="00AD3ABD">
      <w:pPr>
        <w:pStyle w:val="TOC2"/>
        <w:tabs>
          <w:tab w:val="right" w:leader="dot" w:pos="8306"/>
        </w:tabs>
        <w:ind w:left="216"/>
        <w:rPr>
          <w:rFonts w:ascii="Times New Roman" w:hAnsi="Times New Roman"/>
        </w:rPr>
      </w:pPr>
      <w:r>
        <w:rPr>
          <w:rFonts w:ascii="Times New Roman" w:hAnsi="Times New Roman"/>
        </w:rPr>
        <w:t>S1 Single crystal data</w:t>
      </w:r>
      <w:r w:rsidRPr="00667F76">
        <w:rPr>
          <w:rFonts w:ascii="Times New Roman" w:hAnsi="Times New Roman"/>
        </w:rPr>
        <w:t xml:space="preserve"> </w:t>
      </w:r>
      <w:r w:rsidRPr="00185225">
        <w:rPr>
          <w:rFonts w:ascii="Times New Roman" w:hAnsi="Times New Roman"/>
        </w:rPr>
        <w:tab/>
      </w:r>
      <w:r>
        <w:rPr>
          <w:rFonts w:ascii="Times New Roman" w:hAnsi="Times New Roman"/>
        </w:rPr>
        <w:t>32</w:t>
      </w:r>
    </w:p>
    <w:p w14:paraId="310A1F56" w14:textId="77777777" w:rsidR="00C73904" w:rsidRDefault="00C73904" w:rsidP="00AD3ABD">
      <w:pPr>
        <w:pStyle w:val="TOC2"/>
        <w:tabs>
          <w:tab w:val="right" w:leader="dot" w:pos="8306"/>
        </w:tabs>
        <w:ind w:left="216"/>
        <w:rPr>
          <w:rFonts w:ascii="Times New Roman" w:hAnsi="Times New Roman"/>
        </w:rPr>
      </w:pPr>
      <w:r>
        <w:rPr>
          <w:rFonts w:ascii="Times New Roman" w:hAnsi="Times New Roman"/>
        </w:rPr>
        <w:t>S2 Photophysical data</w:t>
      </w:r>
      <w:r w:rsidRPr="00185225">
        <w:rPr>
          <w:rFonts w:ascii="Times New Roman" w:hAnsi="Times New Roman"/>
        </w:rPr>
        <w:tab/>
      </w:r>
      <w:r>
        <w:rPr>
          <w:rFonts w:ascii="Times New Roman" w:hAnsi="Times New Roman"/>
        </w:rPr>
        <w:t>32</w:t>
      </w:r>
    </w:p>
    <w:p w14:paraId="6C610300" w14:textId="77777777" w:rsidR="00C73904" w:rsidRDefault="00C73904" w:rsidP="006B1CF6">
      <w:pPr>
        <w:pStyle w:val="TOC2"/>
        <w:tabs>
          <w:tab w:val="right" w:leader="dot" w:pos="8306"/>
        </w:tabs>
        <w:ind w:left="216"/>
        <w:rPr>
          <w:rFonts w:ascii="Times New Roman" w:hAnsi="Times New Roman"/>
        </w:rPr>
      </w:pPr>
      <w:r>
        <w:rPr>
          <w:rFonts w:ascii="Times New Roman" w:hAnsi="Times New Roman"/>
        </w:rPr>
        <w:t>S</w:t>
      </w:r>
      <w:r>
        <w:rPr>
          <w:rFonts w:ascii="Times New Roman" w:hAnsi="Times New Roman" w:hint="eastAsia"/>
        </w:rPr>
        <w:t>3</w:t>
      </w:r>
      <w:r>
        <w:rPr>
          <w:rFonts w:ascii="Times New Roman" w:hAnsi="Times New Roman"/>
        </w:rPr>
        <w:t xml:space="preserve"> Electronic transition data</w:t>
      </w:r>
      <w:r w:rsidRPr="00185225">
        <w:rPr>
          <w:rFonts w:ascii="Times New Roman" w:hAnsi="Times New Roman"/>
        </w:rPr>
        <w:tab/>
      </w:r>
      <w:r>
        <w:rPr>
          <w:rFonts w:ascii="Times New Roman" w:hAnsi="Times New Roman"/>
        </w:rPr>
        <w:t>33</w:t>
      </w:r>
    </w:p>
    <w:p w14:paraId="60BD1241" w14:textId="77777777" w:rsidR="00C73904" w:rsidRDefault="00C73904" w:rsidP="00DE40B4">
      <w:pPr>
        <w:pStyle w:val="TOC2"/>
        <w:tabs>
          <w:tab w:val="right" w:leader="dot" w:pos="8306"/>
        </w:tabs>
        <w:ind w:left="216"/>
        <w:rPr>
          <w:rFonts w:ascii="Times New Roman" w:hAnsi="Times New Roman"/>
        </w:rPr>
      </w:pPr>
      <w:r>
        <w:rPr>
          <w:rFonts w:ascii="Times New Roman" w:hAnsi="Times New Roman"/>
        </w:rPr>
        <w:t>S4 Electronic transition data</w:t>
      </w:r>
      <w:r w:rsidRPr="00185225">
        <w:rPr>
          <w:rFonts w:ascii="Times New Roman" w:hAnsi="Times New Roman"/>
        </w:rPr>
        <w:tab/>
      </w:r>
      <w:r>
        <w:rPr>
          <w:rFonts w:ascii="Times New Roman" w:hAnsi="Times New Roman"/>
        </w:rPr>
        <w:t>33</w:t>
      </w:r>
    </w:p>
    <w:p w14:paraId="5072402C" w14:textId="77777777" w:rsidR="00C73904" w:rsidRDefault="00C73904" w:rsidP="005A305A">
      <w:pPr>
        <w:pStyle w:val="TOC1"/>
        <w:tabs>
          <w:tab w:val="right" w:leader="dot" w:pos="8306"/>
        </w:tabs>
        <w:rPr>
          <w:rFonts w:ascii="Times New Roman" w:hAnsi="Times New Roman"/>
          <w:sz w:val="24"/>
        </w:rPr>
      </w:pPr>
      <w:r>
        <w:rPr>
          <w:rFonts w:ascii="Times New Roman" w:hAnsi="Times New Roman"/>
          <w:sz w:val="24"/>
        </w:rPr>
        <w:t>V</w:t>
      </w:r>
      <w:r w:rsidRPr="00185225">
        <w:rPr>
          <w:rFonts w:ascii="Times New Roman" w:hAnsi="Times New Roman"/>
          <w:sz w:val="24"/>
        </w:rPr>
        <w:t xml:space="preserve">I. </w:t>
      </w:r>
      <w:r>
        <w:rPr>
          <w:rFonts w:ascii="Times New Roman" w:hAnsi="Times New Roman"/>
          <w:sz w:val="24"/>
        </w:rPr>
        <w:t>References</w:t>
      </w:r>
      <w:r w:rsidRPr="00185225">
        <w:rPr>
          <w:rFonts w:ascii="Times New Roman" w:hAnsi="Times New Roman"/>
          <w:b/>
          <w:bCs/>
        </w:rPr>
        <w:tab/>
      </w:r>
      <w:r>
        <w:rPr>
          <w:rFonts w:ascii="Times New Roman" w:hAnsi="Times New Roman"/>
          <w:b/>
          <w:bCs/>
        </w:rPr>
        <w:t>33</w:t>
      </w:r>
      <w:r>
        <w:rPr>
          <w:rFonts w:ascii="Times New Roman" w:hAnsi="Times New Roman"/>
          <w:sz w:val="24"/>
        </w:rPr>
        <w:br w:type="page"/>
      </w:r>
    </w:p>
    <w:p w14:paraId="4A14BBCA" w14:textId="77777777" w:rsidR="00C73904" w:rsidRPr="0016362C" w:rsidRDefault="00C73904" w:rsidP="0016362C">
      <w:pPr>
        <w:numPr>
          <w:ilvl w:val="0"/>
          <w:numId w:val="2"/>
        </w:numPr>
        <w:rPr>
          <w:rFonts w:ascii="Times New Roman" w:hAnsi="Times New Roman" w:cs="Times New Roman"/>
          <w:b/>
          <w:bCs/>
          <w:sz w:val="24"/>
        </w:rPr>
      </w:pPr>
      <w:r w:rsidRPr="0016362C">
        <w:rPr>
          <w:rFonts w:ascii="Times New Roman" w:hAnsi="Times New Roman" w:cs="Times New Roman" w:hint="eastAsia"/>
          <w:b/>
          <w:bCs/>
          <w:sz w:val="24"/>
        </w:rPr>
        <w:lastRenderedPageBreak/>
        <w:t>Synthes</w:t>
      </w:r>
      <w:r>
        <w:rPr>
          <w:rFonts w:ascii="Times New Roman" w:hAnsi="Times New Roman" w:cs="Times New Roman"/>
          <w:b/>
          <w:bCs/>
          <w:sz w:val="24"/>
        </w:rPr>
        <w:t>e</w:t>
      </w:r>
      <w:r w:rsidRPr="0016362C">
        <w:rPr>
          <w:rFonts w:ascii="Times New Roman" w:hAnsi="Times New Roman" w:cs="Times New Roman" w:hint="eastAsia"/>
          <w:b/>
          <w:bCs/>
          <w:sz w:val="24"/>
        </w:rPr>
        <w:t>s and characterization</w:t>
      </w:r>
      <w:r>
        <w:rPr>
          <w:rFonts w:ascii="Times New Roman" w:hAnsi="Times New Roman" w:cs="Times New Roman"/>
          <w:b/>
          <w:bCs/>
          <w:sz w:val="24"/>
        </w:rPr>
        <w:t>s</w:t>
      </w:r>
    </w:p>
    <w:p w14:paraId="18750C20" w14:textId="77777777" w:rsidR="00C73904" w:rsidRDefault="00C73904">
      <w:pPr>
        <w:ind w:left="360"/>
        <w:rPr>
          <w:rFonts w:ascii="Times New Roman" w:hAnsi="Times New Roman" w:cs="Times New Roman"/>
          <w:sz w:val="24"/>
        </w:rPr>
      </w:pPr>
    </w:p>
    <w:p w14:paraId="5D5EF600" w14:textId="77777777" w:rsidR="00C73904" w:rsidRPr="009945EE" w:rsidRDefault="00C73904">
      <w:pPr>
        <w:numPr>
          <w:ilvl w:val="1"/>
          <w:numId w:val="3"/>
        </w:numPr>
        <w:rPr>
          <w:rFonts w:ascii="Times New Roman" w:hAnsi="Times New Roman" w:cs="Times New Roman"/>
          <w:b/>
          <w:bCs/>
          <w:sz w:val="24"/>
        </w:rPr>
      </w:pPr>
      <w:r w:rsidRPr="009945EE">
        <w:rPr>
          <w:rFonts w:ascii="Times New Roman" w:hAnsi="Times New Roman" w:cs="Times New Roman"/>
          <w:b/>
          <w:bCs/>
          <w:sz w:val="24"/>
        </w:rPr>
        <w:t xml:space="preserve">Materials and </w:t>
      </w:r>
      <w:r>
        <w:rPr>
          <w:rFonts w:ascii="Times New Roman" w:hAnsi="Times New Roman" w:cs="Times New Roman"/>
          <w:b/>
          <w:bCs/>
          <w:sz w:val="24"/>
        </w:rPr>
        <w:t>i</w:t>
      </w:r>
      <w:r w:rsidRPr="009945EE">
        <w:rPr>
          <w:rFonts w:ascii="Times New Roman" w:hAnsi="Times New Roman" w:cs="Times New Roman"/>
          <w:b/>
          <w:bCs/>
          <w:sz w:val="24"/>
        </w:rPr>
        <w:t>nstruments</w:t>
      </w:r>
    </w:p>
    <w:p w14:paraId="1F1037B1" w14:textId="77777777" w:rsidR="00C73904" w:rsidRDefault="00C73904" w:rsidP="00143B30">
      <w:pPr>
        <w:rPr>
          <w:rFonts w:ascii="Times New Roman" w:hAnsi="Times New Roman" w:cs="Times New Roman"/>
          <w:sz w:val="24"/>
        </w:rPr>
      </w:pPr>
      <w:r>
        <w:rPr>
          <w:rFonts w:ascii="Times New Roman" w:hAnsi="Times New Roman" w:cs="Times New Roman"/>
          <w:sz w:val="24"/>
        </w:rPr>
        <w:t>All chemicals and reagents were received from commercial sources. Solvents for chemical synthesis were purified according to the standard procedures. 5,6-difluorobenzo[c][1,2,5]thiadiazole (</w:t>
      </w:r>
      <w:r w:rsidRPr="00CA117E">
        <w:rPr>
          <w:rFonts w:ascii="Times New Roman" w:hAnsi="Times New Roman" w:cs="Times New Roman"/>
          <w:b/>
          <w:bCs/>
          <w:sz w:val="24"/>
        </w:rPr>
        <w:t>2FBT</w:t>
      </w:r>
      <w:r>
        <w:rPr>
          <w:rFonts w:ascii="Times New Roman" w:hAnsi="Times New Roman" w:cs="Times New Roman"/>
          <w:sz w:val="24"/>
        </w:rPr>
        <w:t>) was further recrystallized from toluene before use. The air-sensitive reagents were handled under a nitrogen atmosphere.</w:t>
      </w:r>
    </w:p>
    <w:p w14:paraId="4C354509" w14:textId="77777777" w:rsidR="00C73904" w:rsidRDefault="00C73904" w:rsidP="00143B30">
      <w:pPr>
        <w:rPr>
          <w:rFonts w:ascii="Times New Roman" w:hAnsi="Times New Roman" w:cs="Times New Roman"/>
          <w:sz w:val="24"/>
        </w:rPr>
      </w:pPr>
      <w:r>
        <w:rPr>
          <w:rFonts w:ascii="Times New Roman" w:hAnsi="Times New Roman" w:cs="Times New Roman"/>
          <w:sz w:val="24"/>
          <w:vertAlign w:val="superscript"/>
        </w:rPr>
        <w:t>1</w:t>
      </w:r>
      <w:r>
        <w:rPr>
          <w:rFonts w:ascii="Times New Roman" w:hAnsi="Times New Roman" w:cs="Times New Roman"/>
          <w:sz w:val="24"/>
        </w:rPr>
        <w:t xml:space="preserve">H and </w:t>
      </w:r>
      <w:r>
        <w:rPr>
          <w:rFonts w:ascii="Times New Roman" w:hAnsi="Times New Roman" w:cs="Times New Roman"/>
          <w:sz w:val="24"/>
          <w:vertAlign w:val="superscript"/>
        </w:rPr>
        <w:t>13</w:t>
      </w:r>
      <w:r>
        <w:rPr>
          <w:rFonts w:ascii="Times New Roman" w:hAnsi="Times New Roman" w:cs="Times New Roman"/>
          <w:sz w:val="24"/>
        </w:rPr>
        <w:t xml:space="preserve">C NMR spectra were obtained on a BRUKER AMX </w:t>
      </w:r>
      <w:r>
        <w:rPr>
          <w:rFonts w:ascii="Times New Roman" w:hAnsi="Times New Roman" w:cs="Times New Roman" w:hint="eastAsia"/>
          <w:sz w:val="24"/>
        </w:rPr>
        <w:t>5</w:t>
      </w:r>
      <w:r>
        <w:rPr>
          <w:rFonts w:ascii="Times New Roman" w:hAnsi="Times New Roman" w:cs="Times New Roman"/>
          <w:sz w:val="24"/>
        </w:rPr>
        <w:t xml:space="preserve">00-MHz instrument. Molecular masses were measured by Waters Xevo G2-XS QTof. High-Performance Liquid Chromatography (HPLC) was conducted using an Agilent 1260 Infinity II Prime. The UV-Vis absorption spectra of the compounds were acquired by a </w:t>
      </w:r>
      <w:r>
        <w:rPr>
          <w:rFonts w:ascii="Times New Roman" w:hAnsi="Times New Roman" w:cs="Times New Roman" w:hint="eastAsia"/>
          <w:sz w:val="24"/>
        </w:rPr>
        <w:t>Perkin Elmer Lambda 365</w:t>
      </w:r>
      <w:r>
        <w:rPr>
          <w:rFonts w:ascii="Times New Roman" w:hAnsi="Times New Roman" w:cs="Times New Roman"/>
          <w:sz w:val="24"/>
        </w:rPr>
        <w:t>. The photoluminescence emission spectra were obtained on the Edinburgh FLS</w:t>
      </w:r>
      <w:r>
        <w:rPr>
          <w:rFonts w:ascii="Times New Roman" w:hAnsi="Times New Roman" w:cs="Times New Roman" w:hint="eastAsia"/>
          <w:sz w:val="24"/>
        </w:rPr>
        <w:t>1000</w:t>
      </w:r>
      <w:r>
        <w:rPr>
          <w:rFonts w:ascii="Times New Roman" w:hAnsi="Times New Roman" w:cs="Times New Roman"/>
          <w:sz w:val="24"/>
        </w:rPr>
        <w:t xml:space="preserve"> luminescence spectrometer; all the phosphorescence emission spectra were measured by setting a delay time of 1 ms, Liquid nitrogen was used for low-temperature (77 K)</w:t>
      </w:r>
      <w:r w:rsidRPr="00C67984">
        <w:rPr>
          <w:rFonts w:ascii="Times New Roman" w:hAnsi="Times New Roman" w:cs="Times New Roman" w:hint="eastAsia"/>
          <w:sz w:val="24"/>
        </w:rPr>
        <w:t xml:space="preserve"> </w:t>
      </w:r>
      <w:r>
        <w:rPr>
          <w:rFonts w:ascii="Times New Roman" w:hAnsi="Times New Roman" w:cs="Times New Roman" w:hint="eastAsia"/>
          <w:sz w:val="24"/>
        </w:rPr>
        <w:t>phosphorescence</w:t>
      </w:r>
      <w:r>
        <w:rPr>
          <w:rFonts w:ascii="Times New Roman" w:hAnsi="Times New Roman" w:cs="Times New Roman"/>
          <w:sz w:val="24"/>
        </w:rPr>
        <w:t xml:space="preserve"> measurements. The </w:t>
      </w:r>
      <w:r>
        <w:rPr>
          <w:rFonts w:ascii="Times New Roman" w:hAnsi="Times New Roman" w:cs="Times New Roman" w:hint="eastAsia"/>
          <w:sz w:val="24"/>
        </w:rPr>
        <w:t>lifetime and time-resolved emission spectra</w:t>
      </w:r>
      <w:r>
        <w:rPr>
          <w:rFonts w:ascii="Times New Roman" w:hAnsi="Times New Roman" w:cs="Times New Roman"/>
          <w:sz w:val="24"/>
        </w:rPr>
        <w:t xml:space="preserve"> of solution</w:t>
      </w:r>
      <w:r>
        <w:rPr>
          <w:rFonts w:ascii="Times New Roman" w:hAnsi="Times New Roman" w:cs="Times New Roman" w:hint="eastAsia"/>
          <w:sz w:val="24"/>
        </w:rPr>
        <w:t xml:space="preserve">, </w:t>
      </w:r>
      <w:r>
        <w:rPr>
          <w:rFonts w:ascii="Times New Roman" w:hAnsi="Times New Roman" w:cs="Times New Roman"/>
          <w:sz w:val="24"/>
        </w:rPr>
        <w:t>film,</w:t>
      </w:r>
      <w:r>
        <w:rPr>
          <w:rFonts w:ascii="Times New Roman" w:hAnsi="Times New Roman" w:cs="Times New Roman" w:hint="eastAsia"/>
          <w:sz w:val="24"/>
        </w:rPr>
        <w:t xml:space="preserve"> and crystal</w:t>
      </w:r>
      <w:r>
        <w:rPr>
          <w:rFonts w:ascii="Times New Roman" w:hAnsi="Times New Roman" w:cs="Times New Roman"/>
          <w:sz w:val="24"/>
        </w:rPr>
        <w:t xml:space="preserve"> samples were recorded using an Edinburgh FLS</w:t>
      </w:r>
      <w:r>
        <w:rPr>
          <w:rFonts w:ascii="Times New Roman" w:hAnsi="Times New Roman" w:cs="Times New Roman" w:hint="eastAsia"/>
          <w:sz w:val="24"/>
        </w:rPr>
        <w:t>1000</w:t>
      </w:r>
      <w:r>
        <w:rPr>
          <w:rFonts w:ascii="Times New Roman" w:hAnsi="Times New Roman" w:cs="Times New Roman"/>
          <w:sz w:val="24"/>
        </w:rPr>
        <w:t xml:space="preserve"> luminescence spectro</w:t>
      </w:r>
      <w:r>
        <w:rPr>
          <w:rFonts w:ascii="Times New Roman" w:hAnsi="Times New Roman" w:cs="Times New Roman" w:hint="eastAsia"/>
          <w:sz w:val="24"/>
        </w:rPr>
        <w:t>photo</w:t>
      </w:r>
      <w:r>
        <w:rPr>
          <w:rFonts w:ascii="Times New Roman" w:hAnsi="Times New Roman" w:cs="Times New Roman"/>
          <w:sz w:val="24"/>
        </w:rPr>
        <w:t>meter</w:t>
      </w:r>
      <w:r>
        <w:rPr>
          <w:rFonts w:ascii="Times New Roman" w:hAnsi="Times New Roman" w:cs="Times New Roman" w:hint="eastAsia"/>
          <w:sz w:val="24"/>
        </w:rPr>
        <w:t xml:space="preserve"> equipped with</w:t>
      </w:r>
      <w:r>
        <w:t xml:space="preserve"> </w:t>
      </w:r>
      <w:r>
        <w:rPr>
          <w:rFonts w:ascii="Times New Roman" w:hAnsi="Times New Roman" w:cs="Times New Roman"/>
          <w:sz w:val="24"/>
        </w:rPr>
        <w:t>a xenon arc lamp (Xe900),</w:t>
      </w:r>
      <w:r>
        <w:rPr>
          <w:rFonts w:ascii="Times New Roman" w:hAnsi="Times New Roman" w:cs="Times New Roman" w:hint="eastAsia"/>
          <w:sz w:val="24"/>
        </w:rPr>
        <w:t xml:space="preserve"> a </w:t>
      </w:r>
      <w:r>
        <w:rPr>
          <w:rFonts w:ascii="Times New Roman" w:hAnsi="Times New Roman" w:cs="Times New Roman"/>
          <w:sz w:val="24"/>
        </w:rPr>
        <w:t xml:space="preserve">375 nm </w:t>
      </w:r>
      <w:r>
        <w:rPr>
          <w:rFonts w:ascii="Times New Roman" w:hAnsi="Times New Roman" w:cs="Times New Roman" w:hint="eastAsia"/>
          <w:sz w:val="24"/>
        </w:rPr>
        <w:t>picosecond laser or a microsecond flash-lamp (</w:t>
      </w:r>
      <w:r>
        <w:rPr>
          <w:rFonts w:ascii="Times New Roman" w:hAnsi="Times New Roman" w:cs="Times New Roman"/>
          <w:sz w:val="24"/>
        </w:rPr>
        <w:t>μ</w:t>
      </w:r>
      <w:r>
        <w:rPr>
          <w:rFonts w:ascii="Times New Roman" w:hAnsi="Times New Roman" w:cs="Times New Roman" w:hint="eastAsia"/>
          <w:sz w:val="24"/>
        </w:rPr>
        <w:t>F 900). T</w:t>
      </w:r>
      <w:r>
        <w:rPr>
          <w:rFonts w:ascii="Times New Roman" w:hAnsi="Times New Roman" w:cs="Times New Roman"/>
          <w:sz w:val="24"/>
        </w:rPr>
        <w:t xml:space="preserve">he PL quantum efficiency was measured </w:t>
      </w:r>
      <w:r>
        <w:rPr>
          <w:rFonts w:ascii="Times New Roman" w:hAnsi="Times New Roman" w:cs="Times New Roman" w:hint="eastAsia"/>
          <w:sz w:val="24"/>
        </w:rPr>
        <w:t>on Quantaurus-QY C11347-11</w:t>
      </w:r>
      <w:r>
        <w:rPr>
          <w:rFonts w:ascii="Times New Roman" w:hAnsi="Times New Roman" w:cs="Times New Roman"/>
          <w:sz w:val="24"/>
        </w:rPr>
        <w:t xml:space="preserve">. Circular dichroism </w:t>
      </w:r>
      <w:r>
        <w:rPr>
          <w:rFonts w:ascii="Times New Roman" w:hAnsi="Times New Roman" w:cs="Times New Roman" w:hint="eastAsia"/>
          <w:sz w:val="24"/>
        </w:rPr>
        <w:t>(</w:t>
      </w:r>
      <w:r>
        <w:rPr>
          <w:rFonts w:ascii="Times New Roman" w:hAnsi="Times New Roman" w:cs="Times New Roman"/>
          <w:sz w:val="24"/>
        </w:rPr>
        <w:t xml:space="preserve">CD) spectroscopy was collected on Applied Photophysics Chirascan. </w:t>
      </w:r>
      <w:r w:rsidRPr="00842F08">
        <w:rPr>
          <w:rFonts w:ascii="Times New Roman" w:hAnsi="Times New Roman" w:cs="Times New Roman"/>
          <w:sz w:val="24"/>
        </w:rPr>
        <w:t xml:space="preserve">Circularly polarized luminescence </w:t>
      </w:r>
      <w:r>
        <w:rPr>
          <w:rFonts w:ascii="Times New Roman" w:hAnsi="Times New Roman" w:cs="Times New Roman"/>
          <w:sz w:val="24"/>
        </w:rPr>
        <w:t>(CPL) spectra were performed with a JASCO CPL-300 spectrometer. Single-crystal XRD was carried out on Bruker APEX-II CCD with graphite monochromate Mo-Kα radiation. Electron Paramagnetic Resonance (EPR) spectra were performed with BRUKER E500.</w:t>
      </w:r>
    </w:p>
    <w:p w14:paraId="32A64BE7" w14:textId="77777777" w:rsidR="00C73904" w:rsidRDefault="00C73904">
      <w:pPr>
        <w:ind w:firstLineChars="100" w:firstLine="240"/>
        <w:rPr>
          <w:rFonts w:ascii="Times New Roman" w:hAnsi="Times New Roman" w:cs="Times New Roman"/>
          <w:sz w:val="24"/>
        </w:rPr>
      </w:pPr>
    </w:p>
    <w:p w14:paraId="30BAAA65" w14:textId="77777777" w:rsidR="00C73904" w:rsidRDefault="00C73904" w:rsidP="00DD1D94">
      <w:pPr>
        <w:numPr>
          <w:ilvl w:val="1"/>
          <w:numId w:val="3"/>
        </w:numPr>
        <w:jc w:val="left"/>
        <w:rPr>
          <w:rFonts w:ascii="Times New Roman" w:hAnsi="Times New Roman" w:cs="Times New Roman"/>
          <w:b/>
          <w:bCs/>
          <w:sz w:val="24"/>
        </w:rPr>
      </w:pPr>
      <w:r w:rsidRPr="009945EE">
        <w:rPr>
          <w:rFonts w:ascii="Times New Roman" w:hAnsi="Times New Roman" w:cs="Times New Roman"/>
          <w:b/>
          <w:bCs/>
          <w:sz w:val="24"/>
        </w:rPr>
        <w:t xml:space="preserve">Synthetic </w:t>
      </w:r>
      <w:r>
        <w:rPr>
          <w:rFonts w:ascii="Times New Roman" w:hAnsi="Times New Roman" w:cs="Times New Roman"/>
          <w:b/>
          <w:bCs/>
          <w:sz w:val="24"/>
        </w:rPr>
        <w:t xml:space="preserve">routes </w:t>
      </w:r>
    </w:p>
    <w:p w14:paraId="0427B77E" w14:textId="77777777" w:rsidR="00C73904" w:rsidRDefault="00C73904" w:rsidP="00015F63">
      <w:pPr>
        <w:rPr>
          <w:rFonts w:ascii="Times New Roman" w:hAnsi="Times New Roman" w:cs="Times New Roman"/>
          <w:sz w:val="24"/>
        </w:rPr>
      </w:pPr>
      <w:r w:rsidRPr="00626FEA">
        <w:rPr>
          <w:rFonts w:ascii="Times New Roman" w:hAnsi="Times New Roman" w:cs="Times New Roman"/>
          <w:b/>
          <w:bCs/>
          <w:sz w:val="24"/>
        </w:rPr>
        <w:t>1.2.1</w:t>
      </w:r>
      <w:r>
        <w:rPr>
          <w:rFonts w:ascii="Times New Roman" w:hAnsi="Times New Roman" w:cs="Times New Roman"/>
          <w:b/>
          <w:bCs/>
          <w:sz w:val="24"/>
        </w:rPr>
        <w:t>: </w:t>
      </w:r>
      <w:r w:rsidRPr="00626FEA">
        <w:rPr>
          <w:rFonts w:ascii="Times New Roman" w:hAnsi="Times New Roman" w:cs="Times New Roman"/>
          <w:b/>
          <w:bCs/>
          <w:sz w:val="24"/>
        </w:rPr>
        <w:t>Synthesis</w:t>
      </w:r>
      <w:r>
        <w:rPr>
          <w:rFonts w:ascii="Times New Roman" w:hAnsi="Times New Roman" w:cs="Times New Roman"/>
          <w:b/>
          <w:bCs/>
          <w:sz w:val="24"/>
        </w:rPr>
        <w:t> </w:t>
      </w:r>
      <w:r w:rsidRPr="00626FEA">
        <w:rPr>
          <w:rFonts w:ascii="Times New Roman" w:hAnsi="Times New Roman" w:cs="Times New Roman"/>
          <w:b/>
          <w:bCs/>
          <w:sz w:val="24"/>
        </w:rPr>
        <w:t>of</w:t>
      </w:r>
      <w:r>
        <w:rPr>
          <w:rFonts w:ascii="Times New Roman" w:hAnsi="Times New Roman" w:cs="Times New Roman"/>
          <w:b/>
          <w:bCs/>
          <w:sz w:val="24"/>
        </w:rPr>
        <w:t> </w:t>
      </w:r>
      <w:r w:rsidRPr="00143B30">
        <w:rPr>
          <w:rFonts w:ascii="Times New Roman" w:hAnsi="Times New Roman" w:cs="Times New Roman"/>
          <w:b/>
          <w:bCs/>
          <w:i/>
          <w:iCs/>
          <w:sz w:val="24"/>
        </w:rPr>
        <w:t>R</w:t>
      </w:r>
      <w:r>
        <w:rPr>
          <w:rFonts w:ascii="Times New Roman" w:hAnsi="Times New Roman" w:cs="Times New Roman"/>
          <w:b/>
          <w:bCs/>
          <w:sz w:val="24"/>
        </w:rPr>
        <w:t> d</w:t>
      </w:r>
      <w:r w:rsidRPr="00AE3BDB">
        <w:rPr>
          <w:rFonts w:ascii="Times New Roman" w:hAnsi="Times New Roman" w:cs="Times New Roman"/>
          <w:b/>
          <w:bCs/>
          <w:sz w:val="24"/>
        </w:rPr>
        <w:t>inaphtho[2'',1'':5',6';1''',2''':7',8']</w:t>
      </w:r>
      <w:r>
        <w:rPr>
          <w:rFonts w:ascii="Times New Roman" w:hAnsi="Times New Roman" w:cs="Times New Roman"/>
          <w:b/>
          <w:bCs/>
          <w:sz w:val="24"/>
        </w:rPr>
        <w:t> </w:t>
      </w:r>
      <w:r w:rsidRPr="00AE3BDB">
        <w:rPr>
          <w:rFonts w:ascii="Times New Roman" w:hAnsi="Times New Roman" w:cs="Times New Roman"/>
          <w:b/>
          <w:bCs/>
          <w:sz w:val="24"/>
        </w:rPr>
        <w:t>[1,4]dioxocino</w:t>
      </w:r>
      <w:r w:rsidRPr="00143B30">
        <w:rPr>
          <w:rFonts w:ascii="Times New Roman" w:hAnsi="Times New Roman" w:cs="Times New Roman"/>
          <w:b/>
          <w:bCs/>
          <w:sz w:val="24"/>
        </w:rPr>
        <w:t>[2',3':4,5]benzo[1,2</w:t>
      </w:r>
      <w:r>
        <w:rPr>
          <w:rFonts w:ascii="Times New Roman" w:hAnsi="Times New Roman" w:cs="Times New Roman"/>
          <w:b/>
          <w:bCs/>
          <w:sz w:val="24"/>
        </w:rPr>
        <w:t>⁃</w:t>
      </w:r>
      <w:r w:rsidRPr="00143B30">
        <w:rPr>
          <w:rFonts w:ascii="Times New Roman" w:hAnsi="Times New Roman" w:cs="Times New Roman"/>
          <w:b/>
          <w:bCs/>
          <w:sz w:val="24"/>
        </w:rPr>
        <w:t>c]</w:t>
      </w:r>
      <w:r>
        <w:rPr>
          <w:rFonts w:ascii="Times New Roman" w:hAnsi="Times New Roman" w:cs="Times New Roman"/>
          <w:b/>
          <w:bCs/>
          <w:sz w:val="24"/>
        </w:rPr>
        <w:t> </w:t>
      </w:r>
      <w:r w:rsidRPr="00143B30">
        <w:rPr>
          <w:rFonts w:ascii="Times New Roman" w:hAnsi="Times New Roman" w:cs="Times New Roman"/>
          <w:b/>
          <w:bCs/>
          <w:sz w:val="24"/>
        </w:rPr>
        <w:t>[1,2,5]thiadiazole(</w:t>
      </w:r>
      <w:r w:rsidRPr="00143B30">
        <w:rPr>
          <w:rFonts w:ascii="Times New Roman" w:hAnsi="Times New Roman" w:cs="Times New Roman"/>
          <w:i/>
          <w:iCs/>
          <w:sz w:val="24"/>
        </w:rPr>
        <w:t>R</w:t>
      </w:r>
      <w:r w:rsidRPr="00143B30">
        <w:rPr>
          <w:rFonts w:ascii="Times New Roman" w:hAnsi="Times New Roman" w:cs="Times New Roman"/>
          <w:b/>
          <w:bCs/>
          <w:sz w:val="24"/>
        </w:rPr>
        <w:t>-BBT):</w:t>
      </w:r>
      <w:r>
        <w:rPr>
          <w:rFonts w:ascii="Times New Roman" w:hAnsi="Times New Roman" w:cs="Times New Roman"/>
          <w:b/>
          <w:bCs/>
          <w:sz w:val="24"/>
        </w:rPr>
        <w:t xml:space="preserve"> </w:t>
      </w:r>
      <w:r>
        <w:rPr>
          <w:rFonts w:ascii="Times New Roman" w:hAnsi="Times New Roman" w:cs="Times New Roman"/>
          <w:sz w:val="24"/>
        </w:rPr>
        <w:t>5,6-difluorobenzo[c][1,2,5]thiadiazole</w:t>
      </w:r>
      <w:r>
        <w:rPr>
          <w:rFonts w:ascii="Times New Roman" w:hAnsi="Times New Roman" w:cs="Times New Roman" w:hint="eastAsia"/>
          <w:sz w:val="24"/>
        </w:rPr>
        <w:t xml:space="preserve"> (0.50 g, 2.90 mmol), (</w:t>
      </w:r>
      <w:r w:rsidRPr="009945EE">
        <w:rPr>
          <w:rFonts w:ascii="Times New Roman" w:hAnsi="Times New Roman" w:cs="Times New Roman"/>
          <w:i/>
          <w:iCs/>
          <w:sz w:val="24"/>
        </w:rPr>
        <w:t>R</w:t>
      </w:r>
      <w:r>
        <w:rPr>
          <w:rFonts w:ascii="Times New Roman" w:hAnsi="Times New Roman" w:cs="Times New Roman" w:hint="eastAsia"/>
          <w:sz w:val="24"/>
        </w:rPr>
        <w:t xml:space="preserve">)-[1,1'-binaphthalene]-2,2'-diol (1.00 g, 3.49 mmol) and potassium carbonate (1.2 g, 8.71 mmol) were dissolved in 10 mL </w:t>
      </w:r>
      <w:r w:rsidRPr="009945EE">
        <w:rPr>
          <w:rFonts w:ascii="Times New Roman" w:hAnsi="Times New Roman" w:cs="Times New Roman"/>
          <w:i/>
          <w:iCs/>
          <w:sz w:val="24"/>
        </w:rPr>
        <w:t>N</w:t>
      </w:r>
      <w:r>
        <w:rPr>
          <w:rFonts w:ascii="Times New Roman" w:hAnsi="Times New Roman" w:cs="Times New Roman" w:hint="eastAsia"/>
          <w:sz w:val="24"/>
        </w:rPr>
        <w:t>,</w:t>
      </w:r>
      <w:r w:rsidRPr="009945EE">
        <w:rPr>
          <w:rFonts w:ascii="Times New Roman" w:hAnsi="Times New Roman" w:cs="Times New Roman"/>
          <w:i/>
          <w:iCs/>
          <w:sz w:val="24"/>
        </w:rPr>
        <w:t>N</w:t>
      </w:r>
      <w:r>
        <w:rPr>
          <w:rFonts w:ascii="Times New Roman" w:hAnsi="Times New Roman" w:cs="Times New Roman" w:hint="eastAsia"/>
          <w:sz w:val="24"/>
        </w:rPr>
        <w:t xml:space="preserve">-dimethyl formamide (DMF) in a pear-shaped bottle. The mixture was stirred for 24 </w:t>
      </w:r>
      <w:r>
        <w:rPr>
          <w:rFonts w:ascii="Times New Roman" w:hAnsi="Times New Roman" w:cs="Times New Roman"/>
          <w:sz w:val="24"/>
        </w:rPr>
        <w:t>h</w:t>
      </w:r>
      <w:r>
        <w:rPr>
          <w:rFonts w:ascii="Times New Roman" w:hAnsi="Times New Roman" w:cs="Times New Roman" w:hint="eastAsia"/>
          <w:sz w:val="24"/>
        </w:rPr>
        <w:t xml:space="preserve"> under air</w:t>
      </w:r>
      <w:r>
        <w:rPr>
          <w:rFonts w:ascii="Times New Roman" w:hAnsi="Times New Roman" w:cs="Times New Roman"/>
          <w:sz w:val="24"/>
        </w:rPr>
        <w:t>.</w:t>
      </w:r>
      <w:r>
        <w:rPr>
          <w:rFonts w:ascii="Times New Roman" w:hAnsi="Times New Roman" w:cs="Times New Roman" w:hint="eastAsia"/>
          <w:sz w:val="24"/>
        </w:rPr>
        <w:t xml:space="preserve"> </w:t>
      </w:r>
      <w:r>
        <w:rPr>
          <w:rFonts w:ascii="Times New Roman" w:hAnsi="Times New Roman" w:cs="Times New Roman"/>
          <w:sz w:val="24"/>
        </w:rPr>
        <w:t>T</w:t>
      </w:r>
      <w:r>
        <w:rPr>
          <w:rFonts w:ascii="Times New Roman" w:hAnsi="Times New Roman" w:cs="Times New Roman" w:hint="eastAsia"/>
          <w:sz w:val="24"/>
        </w:rPr>
        <w:t>he resultant mixture was quenched with water, filtered</w:t>
      </w:r>
      <w:r>
        <w:rPr>
          <w:rFonts w:ascii="Times New Roman" w:hAnsi="Times New Roman" w:cs="Times New Roman"/>
          <w:sz w:val="24"/>
        </w:rPr>
        <w:t>,</w:t>
      </w:r>
      <w:r>
        <w:rPr>
          <w:rFonts w:ascii="Times New Roman" w:hAnsi="Times New Roman" w:cs="Times New Roman" w:hint="eastAsia"/>
          <w:sz w:val="24"/>
        </w:rPr>
        <w:t xml:space="preserve"> and dried in a vacuum oven overnight. The crude product was filtered and purified by silica gel column chromatography. The target product was recrystallized by ethyl acetate to give the white product (1.08 g, 89%).</w:t>
      </w:r>
      <w:r>
        <w:rPr>
          <w:rFonts w:ascii="Times New Roman" w:hAnsi="Times New Roman" w:cs="Times New Roman" w:hint="eastAsia"/>
          <w:sz w:val="24"/>
          <w:vertAlign w:val="superscript"/>
        </w:rPr>
        <w:t>1</w:t>
      </w:r>
      <w:r>
        <w:rPr>
          <w:rFonts w:ascii="Times New Roman" w:hAnsi="Times New Roman" w:cs="Times New Roman" w:hint="eastAsia"/>
          <w:sz w:val="24"/>
        </w:rPr>
        <w:t>H NMR</w:t>
      </w:r>
      <w:r>
        <w:rPr>
          <w:rFonts w:ascii="Times New Roman" w:hAnsi="Times New Roman" w:cs="Times New Roman"/>
          <w:sz w:val="24"/>
        </w:rPr>
        <w:t xml:space="preserve"> </w:t>
      </w:r>
      <w:r>
        <w:rPr>
          <w:rFonts w:ascii="Times New Roman" w:hAnsi="Times New Roman" w:cs="Times New Roman" w:hint="eastAsia"/>
          <w:sz w:val="24"/>
        </w:rPr>
        <w:t>(500MHz, DMSO-d</w:t>
      </w:r>
      <w:r w:rsidRPr="009945EE">
        <w:rPr>
          <w:rFonts w:ascii="Times New Roman" w:hAnsi="Times New Roman" w:cs="Times New Roman"/>
          <w:sz w:val="24"/>
          <w:vertAlign w:val="subscript"/>
        </w:rPr>
        <w:t>6</w:t>
      </w:r>
      <w:r>
        <w:rPr>
          <w:rFonts w:ascii="Times New Roman" w:hAnsi="Times New Roman" w:cs="Times New Roman" w:hint="eastAsia"/>
          <w:sz w:val="24"/>
        </w:rPr>
        <w:t xml:space="preserve">) </w:t>
      </w:r>
      <w:r w:rsidRPr="009945EE">
        <w:rPr>
          <w:rFonts w:ascii="Times New Roman" w:hAnsi="Times New Roman" w:cs="Times New Roman"/>
          <w:i/>
          <w:iCs/>
          <w:sz w:val="24"/>
        </w:rPr>
        <w:t>δ</w:t>
      </w:r>
      <w:r>
        <w:rPr>
          <w:rFonts w:ascii="Times New Roman" w:hAnsi="Times New Roman" w:cs="Times New Roman" w:hint="eastAsia"/>
          <w:sz w:val="24"/>
        </w:rPr>
        <w:t xml:space="preserve"> 8.18 (d, J = 8.8 Hz, 2H), 8.10 (d, J = 8.0 Hz, 4H), 7.72 (d, J = 8.8 Hz, 2H), 7.58 (t, J = 7.5 Hz, 2H), 7.50 (t, J = 7.6 Hz, 2H), 7.44 (d, J = 8.5 Hz, 2H). </w:t>
      </w:r>
      <w:r>
        <w:rPr>
          <w:rFonts w:ascii="Times New Roman" w:hAnsi="Times New Roman" w:cs="Times New Roman" w:hint="eastAsia"/>
          <w:sz w:val="24"/>
          <w:vertAlign w:val="superscript"/>
        </w:rPr>
        <w:t>13</w:t>
      </w:r>
      <w:r>
        <w:rPr>
          <w:rFonts w:ascii="Times New Roman" w:hAnsi="Times New Roman" w:cs="Times New Roman" w:hint="eastAsia"/>
          <w:sz w:val="24"/>
        </w:rPr>
        <w:t xml:space="preserve">C NMR (126 MHz, DMSO) </w:t>
      </w:r>
      <w:r>
        <w:rPr>
          <w:rFonts w:ascii="Times New Roman" w:hAnsi="Times New Roman" w:cs="Times New Roman"/>
          <w:sz w:val="24"/>
        </w:rPr>
        <w:t>δ</w:t>
      </w:r>
      <w:r>
        <w:rPr>
          <w:rFonts w:ascii="Times New Roman" w:hAnsi="Times New Roman" w:cs="Times New Roman" w:hint="eastAsia"/>
          <w:sz w:val="24"/>
        </w:rPr>
        <w:t xml:space="preserve"> 152.27, 151.72, 150.96, 132.00, 131.79, 131.61, 129.18, 127.91, 126.42, 126.21, 125.14, 121.31, 111.94. MS (LCMS-QTOF) [m/z]: calcd for </w:t>
      </w:r>
      <w:r w:rsidRPr="00794379">
        <w:rPr>
          <w:rFonts w:ascii="Times New Roman" w:hAnsi="Times New Roman" w:cs="Times New Roman" w:hint="eastAsia"/>
          <w:sz w:val="24"/>
        </w:rPr>
        <w:t>C</w:t>
      </w:r>
      <w:r w:rsidRPr="00794379">
        <w:rPr>
          <w:rFonts w:ascii="Times New Roman" w:hAnsi="Times New Roman" w:cs="Times New Roman" w:hint="eastAsia"/>
          <w:sz w:val="24"/>
          <w:vertAlign w:val="subscript"/>
        </w:rPr>
        <w:t>26</w:t>
      </w:r>
      <w:r w:rsidRPr="00794379">
        <w:rPr>
          <w:rFonts w:ascii="Times New Roman" w:hAnsi="Times New Roman" w:cs="Times New Roman" w:hint="eastAsia"/>
          <w:sz w:val="24"/>
        </w:rPr>
        <w:t>H</w:t>
      </w:r>
      <w:r w:rsidRPr="00794379">
        <w:rPr>
          <w:rFonts w:ascii="Times New Roman" w:hAnsi="Times New Roman" w:cs="Times New Roman" w:hint="eastAsia"/>
          <w:sz w:val="24"/>
          <w:vertAlign w:val="subscript"/>
        </w:rPr>
        <w:t>14</w:t>
      </w:r>
      <w:r w:rsidRPr="00794379">
        <w:rPr>
          <w:rFonts w:ascii="Times New Roman" w:hAnsi="Times New Roman" w:cs="Times New Roman" w:hint="eastAsia"/>
          <w:sz w:val="24"/>
        </w:rPr>
        <w:t>N</w:t>
      </w:r>
      <w:r w:rsidRPr="00794379">
        <w:rPr>
          <w:rFonts w:ascii="Times New Roman" w:hAnsi="Times New Roman" w:cs="Times New Roman" w:hint="eastAsia"/>
          <w:sz w:val="24"/>
          <w:vertAlign w:val="subscript"/>
        </w:rPr>
        <w:t>2</w:t>
      </w:r>
      <w:r w:rsidRPr="00794379">
        <w:rPr>
          <w:rFonts w:ascii="Times New Roman" w:hAnsi="Times New Roman" w:cs="Times New Roman" w:hint="eastAsia"/>
          <w:sz w:val="24"/>
        </w:rPr>
        <w:t>O</w:t>
      </w:r>
      <w:r w:rsidRPr="00794379">
        <w:rPr>
          <w:rFonts w:ascii="Times New Roman" w:hAnsi="Times New Roman" w:cs="Times New Roman" w:hint="eastAsia"/>
          <w:sz w:val="24"/>
          <w:vertAlign w:val="subscript"/>
        </w:rPr>
        <w:t>2</w:t>
      </w:r>
      <w:r w:rsidRPr="00794379">
        <w:rPr>
          <w:rFonts w:ascii="Times New Roman" w:hAnsi="Times New Roman" w:cs="Times New Roman" w:hint="eastAsia"/>
          <w:sz w:val="24"/>
        </w:rPr>
        <w:t>S,</w:t>
      </w:r>
      <w:r>
        <w:rPr>
          <w:rFonts w:ascii="Times New Roman" w:hAnsi="Times New Roman" w:cs="Times New Roman" w:hint="eastAsia"/>
          <w:sz w:val="24"/>
        </w:rPr>
        <w:t xml:space="preserve"> 418.0776; found, 418.0771.</w:t>
      </w:r>
    </w:p>
    <w:p w14:paraId="02B7053D" w14:textId="77777777" w:rsidR="00C73904" w:rsidRDefault="00C73904">
      <w:pPr>
        <w:rPr>
          <w:rFonts w:ascii="Times New Roman" w:hAnsi="Times New Roman" w:cs="Times New Roman"/>
          <w:sz w:val="24"/>
        </w:rPr>
      </w:pPr>
      <w:r>
        <w:rPr>
          <w:rFonts w:ascii="Times New Roman" w:hAnsi="Times New Roman" w:cs="Times New Roman" w:hint="eastAsia"/>
          <w:sz w:val="24"/>
        </w:rPr>
        <w:t xml:space="preserve"> </w:t>
      </w:r>
    </w:p>
    <w:p w14:paraId="4250ABEF" w14:textId="77777777" w:rsidR="00C73904" w:rsidRDefault="00C73904">
      <w:pPr>
        <w:rPr>
          <w:rFonts w:ascii="Times New Roman" w:hAnsi="Times New Roman" w:cs="Times New Roman"/>
          <w:sz w:val="24"/>
        </w:rPr>
      </w:pPr>
      <w:bookmarkStart w:id="2" w:name="OLE_LINK1"/>
      <w:r w:rsidRPr="00626FEA">
        <w:rPr>
          <w:rFonts w:ascii="Times New Roman" w:hAnsi="Times New Roman" w:cs="Times New Roman"/>
          <w:b/>
          <w:bCs/>
          <w:sz w:val="24"/>
        </w:rPr>
        <w:t>1.2.2</w:t>
      </w:r>
      <w:r>
        <w:rPr>
          <w:rFonts w:ascii="Times New Roman" w:hAnsi="Times New Roman" w:cs="Times New Roman"/>
          <w:b/>
          <w:bCs/>
          <w:sz w:val="24"/>
        </w:rPr>
        <w:t>: </w:t>
      </w:r>
      <w:r w:rsidRPr="00626FEA">
        <w:rPr>
          <w:rFonts w:ascii="Times New Roman" w:hAnsi="Times New Roman" w:cs="Times New Roman"/>
          <w:b/>
          <w:bCs/>
          <w:sz w:val="24"/>
        </w:rPr>
        <w:t>Synthesis</w:t>
      </w:r>
      <w:r>
        <w:rPr>
          <w:rFonts w:ascii="Times New Roman" w:hAnsi="Times New Roman" w:cs="Times New Roman"/>
          <w:b/>
          <w:bCs/>
          <w:sz w:val="24"/>
        </w:rPr>
        <w:t> </w:t>
      </w:r>
      <w:r w:rsidRPr="00626FEA">
        <w:rPr>
          <w:rFonts w:ascii="Times New Roman" w:hAnsi="Times New Roman" w:cs="Times New Roman"/>
          <w:b/>
          <w:bCs/>
          <w:sz w:val="24"/>
        </w:rPr>
        <w:t>of</w:t>
      </w:r>
      <w:r>
        <w:rPr>
          <w:rFonts w:ascii="Times New Roman" w:hAnsi="Times New Roman" w:cs="Times New Roman"/>
          <w:b/>
          <w:bCs/>
          <w:sz w:val="24"/>
        </w:rPr>
        <w:t> </w:t>
      </w:r>
      <w:r w:rsidRPr="00143B30">
        <w:rPr>
          <w:rFonts w:ascii="Times New Roman" w:hAnsi="Times New Roman" w:cs="Times New Roman"/>
          <w:b/>
          <w:bCs/>
          <w:sz w:val="24"/>
        </w:rPr>
        <w:t>(</w:t>
      </w:r>
      <w:r w:rsidRPr="00143B30">
        <w:rPr>
          <w:rFonts w:ascii="Times New Roman" w:hAnsi="Times New Roman" w:cs="Times New Roman"/>
          <w:b/>
          <w:bCs/>
          <w:i/>
          <w:iCs/>
          <w:sz w:val="24"/>
        </w:rPr>
        <w:t>S</w:t>
      </w:r>
      <w:r w:rsidRPr="00143B30">
        <w:rPr>
          <w:rFonts w:ascii="Times New Roman" w:hAnsi="Times New Roman" w:cs="Times New Roman"/>
          <w:b/>
          <w:bCs/>
          <w:sz w:val="24"/>
        </w:rPr>
        <w:t>)</w:t>
      </w:r>
      <w:r>
        <w:rPr>
          <w:rFonts w:ascii="Times New Roman" w:hAnsi="Times New Roman" w:cs="Times New Roman"/>
          <w:b/>
          <w:bCs/>
          <w:sz w:val="24"/>
        </w:rPr>
        <w:t> </w:t>
      </w:r>
      <w:r w:rsidRPr="00143B30">
        <w:rPr>
          <w:rFonts w:ascii="Times New Roman" w:hAnsi="Times New Roman" w:cs="Times New Roman"/>
          <w:b/>
          <w:bCs/>
          <w:sz w:val="24"/>
        </w:rPr>
        <w:t>dinaphtho[2'',1'':5',6';1''',2''':7',8'][1,4]dioxocino[2',3':4,5]benzo[1,2-c][1,2,5]thiadiazole (</w:t>
      </w:r>
      <w:r w:rsidRPr="00143B30">
        <w:rPr>
          <w:rFonts w:ascii="Times New Roman" w:hAnsi="Times New Roman" w:cs="Times New Roman"/>
          <w:i/>
          <w:iCs/>
          <w:sz w:val="24"/>
        </w:rPr>
        <w:t>S</w:t>
      </w:r>
      <w:r w:rsidRPr="00143B30">
        <w:rPr>
          <w:rFonts w:ascii="Times New Roman" w:hAnsi="Times New Roman" w:cs="Times New Roman"/>
          <w:sz w:val="24"/>
        </w:rPr>
        <w:t>-</w:t>
      </w:r>
      <w:r w:rsidRPr="00626FEA">
        <w:rPr>
          <w:rFonts w:ascii="Times New Roman" w:hAnsi="Times New Roman" w:cs="Times New Roman" w:hint="eastAsia"/>
          <w:b/>
          <w:bCs/>
          <w:sz w:val="24"/>
        </w:rPr>
        <w:t>BBT</w:t>
      </w:r>
      <w:r w:rsidRPr="00143B30">
        <w:rPr>
          <w:rFonts w:ascii="Times New Roman" w:hAnsi="Times New Roman" w:cs="Times New Roman"/>
          <w:b/>
          <w:bCs/>
          <w:sz w:val="24"/>
        </w:rPr>
        <w:t xml:space="preserve">): </w:t>
      </w:r>
      <w:bookmarkEnd w:id="2"/>
      <w:r w:rsidRPr="009945EE">
        <w:rPr>
          <w:rFonts w:ascii="Times New Roman" w:hAnsi="Times New Roman" w:cs="Times New Roman"/>
          <w:i/>
          <w:iCs/>
          <w:sz w:val="24"/>
        </w:rPr>
        <w:t>S</w:t>
      </w:r>
      <w:r>
        <w:rPr>
          <w:rFonts w:ascii="Times New Roman" w:hAnsi="Times New Roman" w:cs="Times New Roman" w:hint="eastAsia"/>
          <w:sz w:val="24"/>
        </w:rPr>
        <w:t>-</w:t>
      </w:r>
      <w:r w:rsidRPr="009945EE">
        <w:rPr>
          <w:rFonts w:ascii="Times New Roman" w:hAnsi="Times New Roman" w:cs="Times New Roman"/>
          <w:b/>
          <w:bCs/>
          <w:sz w:val="24"/>
        </w:rPr>
        <w:t>BBT</w:t>
      </w:r>
      <w:r>
        <w:rPr>
          <w:rFonts w:ascii="Times New Roman" w:hAnsi="Times New Roman" w:cs="Times New Roman" w:hint="eastAsia"/>
          <w:sz w:val="24"/>
        </w:rPr>
        <w:t xml:space="preserve"> was synthesized in a fashion similar to that for </w:t>
      </w:r>
      <w:r w:rsidRPr="00874B8E">
        <w:rPr>
          <w:rFonts w:ascii="Times New Roman" w:hAnsi="Times New Roman" w:cs="Times New Roman"/>
          <w:i/>
          <w:iCs/>
          <w:sz w:val="24"/>
        </w:rPr>
        <w:t>R</w:t>
      </w:r>
      <w:r>
        <w:rPr>
          <w:rFonts w:ascii="Times New Roman" w:hAnsi="Times New Roman" w:cs="Times New Roman" w:hint="eastAsia"/>
          <w:sz w:val="24"/>
        </w:rPr>
        <w:t>-</w:t>
      </w:r>
      <w:r w:rsidRPr="00874B8E">
        <w:rPr>
          <w:rFonts w:ascii="Times New Roman" w:hAnsi="Times New Roman" w:cs="Times New Roman" w:hint="eastAsia"/>
          <w:b/>
          <w:bCs/>
          <w:sz w:val="24"/>
        </w:rPr>
        <w:t>BBT</w:t>
      </w:r>
      <w:r>
        <w:rPr>
          <w:rFonts w:ascii="Times New Roman" w:hAnsi="Times New Roman" w:cs="Times New Roman" w:hint="eastAsia"/>
          <w:sz w:val="24"/>
        </w:rPr>
        <w:t xml:space="preserve"> but using (</w:t>
      </w:r>
      <w:r w:rsidRPr="009945EE">
        <w:rPr>
          <w:rFonts w:ascii="Times New Roman" w:hAnsi="Times New Roman" w:cs="Times New Roman"/>
          <w:i/>
          <w:iCs/>
          <w:sz w:val="24"/>
        </w:rPr>
        <w:t>S</w:t>
      </w:r>
      <w:r>
        <w:rPr>
          <w:rFonts w:ascii="Times New Roman" w:hAnsi="Times New Roman" w:cs="Times New Roman" w:hint="eastAsia"/>
          <w:sz w:val="24"/>
        </w:rPr>
        <w:t>)-[1,1'-binaphthalene]-2,2'-diol (1.00 g, 3.49 mmol). The product was obtained as a white product (1.11g, 91%).</w:t>
      </w:r>
      <w:r>
        <w:rPr>
          <w:rFonts w:ascii="Times New Roman" w:hAnsi="Times New Roman" w:cs="Times New Roman"/>
          <w:sz w:val="24"/>
        </w:rPr>
        <w:t xml:space="preserve"> </w:t>
      </w:r>
      <w:r>
        <w:rPr>
          <w:rFonts w:ascii="Times New Roman" w:hAnsi="Times New Roman" w:cs="Times New Roman" w:hint="eastAsia"/>
          <w:sz w:val="24"/>
          <w:vertAlign w:val="superscript"/>
        </w:rPr>
        <w:t>1</w:t>
      </w:r>
      <w:r>
        <w:rPr>
          <w:rFonts w:ascii="Times New Roman" w:hAnsi="Times New Roman" w:cs="Times New Roman" w:hint="eastAsia"/>
          <w:sz w:val="24"/>
        </w:rPr>
        <w:t>H NMR (500 MHz, DMSO-d</w:t>
      </w:r>
      <w:r w:rsidRPr="009945EE">
        <w:rPr>
          <w:rFonts w:ascii="Times New Roman" w:hAnsi="Times New Roman" w:cs="Times New Roman"/>
          <w:sz w:val="24"/>
          <w:vertAlign w:val="subscript"/>
        </w:rPr>
        <w:t>6</w:t>
      </w:r>
      <w:r>
        <w:rPr>
          <w:rFonts w:ascii="Times New Roman" w:hAnsi="Times New Roman" w:cs="Times New Roman" w:hint="eastAsia"/>
          <w:sz w:val="24"/>
        </w:rPr>
        <w:t xml:space="preserve">) </w:t>
      </w:r>
      <w:r>
        <w:rPr>
          <w:rFonts w:ascii="Times New Roman" w:hAnsi="Times New Roman" w:cs="Times New Roman"/>
          <w:sz w:val="24"/>
        </w:rPr>
        <w:lastRenderedPageBreak/>
        <w:t>δ</w:t>
      </w:r>
      <w:r>
        <w:rPr>
          <w:rFonts w:ascii="Times New Roman" w:hAnsi="Times New Roman" w:cs="Times New Roman" w:hint="eastAsia"/>
          <w:sz w:val="24"/>
        </w:rPr>
        <w:t xml:space="preserve"> 8.21 (d, J = 8.7 Hz, 2H), 8.13 (d, 4H), 7.76 (d, J = 8.7 Hz, 2H), 7.60 (t, J = 7.3 Hz, 2H), 7.52 (t, J = 7.3 Hz, 2H), 7.45 (d, J = 8.2 Hz, 2H). </w:t>
      </w:r>
      <w:r>
        <w:rPr>
          <w:rFonts w:ascii="Times New Roman" w:hAnsi="Times New Roman" w:cs="Times New Roman" w:hint="eastAsia"/>
          <w:sz w:val="24"/>
          <w:vertAlign w:val="superscript"/>
        </w:rPr>
        <w:t>13</w:t>
      </w:r>
      <w:r>
        <w:rPr>
          <w:rFonts w:ascii="Times New Roman" w:hAnsi="Times New Roman" w:cs="Times New Roman" w:hint="eastAsia"/>
          <w:sz w:val="24"/>
        </w:rPr>
        <w:t xml:space="preserve">C NMR (126 MHz, DMSO) </w:t>
      </w:r>
      <w:r>
        <w:rPr>
          <w:rFonts w:ascii="Times New Roman" w:hAnsi="Times New Roman" w:cs="Times New Roman"/>
          <w:sz w:val="24"/>
        </w:rPr>
        <w:t>δ</w:t>
      </w:r>
      <w:r>
        <w:rPr>
          <w:rFonts w:ascii="Times New Roman" w:hAnsi="Times New Roman" w:cs="Times New Roman" w:hint="eastAsia"/>
          <w:sz w:val="24"/>
        </w:rPr>
        <w:t xml:space="preserve"> 152.29, 151.74, 150.99, 132.73, 131.80, 131.65, 129.21, 127.95, 126.45, 126.21, 125.14, 121.32, 111.98. MS (LCMS-QTOF) [m/z]: calcd for </w:t>
      </w:r>
      <w:r w:rsidRPr="00794379">
        <w:rPr>
          <w:rFonts w:ascii="Times New Roman" w:hAnsi="Times New Roman" w:cs="Times New Roman" w:hint="eastAsia"/>
          <w:sz w:val="24"/>
        </w:rPr>
        <w:t>C</w:t>
      </w:r>
      <w:r w:rsidRPr="00794379">
        <w:rPr>
          <w:rFonts w:ascii="Times New Roman" w:hAnsi="Times New Roman" w:cs="Times New Roman" w:hint="eastAsia"/>
          <w:sz w:val="24"/>
          <w:vertAlign w:val="subscript"/>
        </w:rPr>
        <w:t>26</w:t>
      </w:r>
      <w:r w:rsidRPr="00794379">
        <w:rPr>
          <w:rFonts w:ascii="Times New Roman" w:hAnsi="Times New Roman" w:cs="Times New Roman" w:hint="eastAsia"/>
          <w:sz w:val="24"/>
        </w:rPr>
        <w:t>H</w:t>
      </w:r>
      <w:r w:rsidRPr="00794379">
        <w:rPr>
          <w:rFonts w:ascii="Times New Roman" w:hAnsi="Times New Roman" w:cs="Times New Roman" w:hint="eastAsia"/>
          <w:sz w:val="24"/>
          <w:vertAlign w:val="subscript"/>
        </w:rPr>
        <w:t>14</w:t>
      </w:r>
      <w:r w:rsidRPr="00794379">
        <w:rPr>
          <w:rFonts w:ascii="Times New Roman" w:hAnsi="Times New Roman" w:cs="Times New Roman" w:hint="eastAsia"/>
          <w:sz w:val="24"/>
        </w:rPr>
        <w:t>N</w:t>
      </w:r>
      <w:r w:rsidRPr="00794379">
        <w:rPr>
          <w:rFonts w:ascii="Times New Roman" w:hAnsi="Times New Roman" w:cs="Times New Roman" w:hint="eastAsia"/>
          <w:sz w:val="24"/>
          <w:vertAlign w:val="subscript"/>
        </w:rPr>
        <w:t>2</w:t>
      </w:r>
      <w:r w:rsidRPr="00794379">
        <w:rPr>
          <w:rFonts w:ascii="Times New Roman" w:hAnsi="Times New Roman" w:cs="Times New Roman" w:hint="eastAsia"/>
          <w:sz w:val="24"/>
        </w:rPr>
        <w:t>O</w:t>
      </w:r>
      <w:r w:rsidRPr="00794379">
        <w:rPr>
          <w:rFonts w:ascii="Times New Roman" w:hAnsi="Times New Roman" w:cs="Times New Roman" w:hint="eastAsia"/>
          <w:sz w:val="24"/>
          <w:vertAlign w:val="subscript"/>
        </w:rPr>
        <w:t>2</w:t>
      </w:r>
      <w:r w:rsidRPr="00794379">
        <w:rPr>
          <w:rFonts w:ascii="Times New Roman" w:hAnsi="Times New Roman" w:cs="Times New Roman" w:hint="eastAsia"/>
          <w:sz w:val="24"/>
        </w:rPr>
        <w:t>S,</w:t>
      </w:r>
      <w:r>
        <w:rPr>
          <w:rFonts w:ascii="Times New Roman" w:hAnsi="Times New Roman" w:cs="Times New Roman" w:hint="eastAsia"/>
          <w:sz w:val="24"/>
        </w:rPr>
        <w:t xml:space="preserve"> 418.0776; found, 418.0771. </w:t>
      </w:r>
    </w:p>
    <w:p w14:paraId="2BE0C133" w14:textId="77777777" w:rsidR="00C73904" w:rsidRDefault="00C73904">
      <w:pPr>
        <w:rPr>
          <w:rFonts w:ascii="Times New Roman" w:hAnsi="Times New Roman" w:cs="Times New Roman"/>
          <w:sz w:val="24"/>
        </w:rPr>
      </w:pPr>
    </w:p>
    <w:p w14:paraId="6860960B" w14:textId="77777777" w:rsidR="00C73904" w:rsidRDefault="00C73904">
      <w:pPr>
        <w:rPr>
          <w:rFonts w:ascii="Times New Roman" w:hAnsi="Times New Roman" w:cs="Times New Roman"/>
          <w:b/>
          <w:bCs/>
          <w:sz w:val="24"/>
        </w:rPr>
      </w:pPr>
      <w:r w:rsidRPr="00626FEA">
        <w:rPr>
          <w:rFonts w:ascii="Times New Roman" w:hAnsi="Times New Roman" w:cs="Times New Roman"/>
          <w:b/>
          <w:bCs/>
          <w:sz w:val="24"/>
        </w:rPr>
        <w:t>1.2.3: Synthesis of </w:t>
      </w:r>
      <w:r w:rsidRPr="00143B30">
        <w:rPr>
          <w:rFonts w:ascii="Times New Roman" w:hAnsi="Times New Roman" w:cs="Times New Roman"/>
          <w:b/>
          <w:bCs/>
          <w:sz w:val="24"/>
        </w:rPr>
        <w:t>(</w:t>
      </w:r>
      <w:r w:rsidRPr="00143B30">
        <w:rPr>
          <w:rFonts w:ascii="Times New Roman" w:hAnsi="Times New Roman" w:cs="Times New Roman"/>
          <w:b/>
          <w:bCs/>
          <w:i/>
          <w:iCs/>
          <w:sz w:val="24"/>
        </w:rPr>
        <w:t>R</w:t>
      </w:r>
      <w:r w:rsidRPr="00143B30">
        <w:rPr>
          <w:rFonts w:ascii="Times New Roman" w:hAnsi="Times New Roman" w:cs="Times New Roman"/>
          <w:b/>
          <w:bCs/>
          <w:sz w:val="24"/>
        </w:rPr>
        <w:t>)-14,18 diiododinaphtho[2'',1'':5',6';1''',2''':7',8'][1,4]</w:t>
      </w:r>
      <w:r>
        <w:rPr>
          <w:rFonts w:ascii="Times New Roman" w:hAnsi="Times New Roman" w:cs="Times New Roman"/>
          <w:b/>
          <w:bCs/>
          <w:sz w:val="24"/>
        </w:rPr>
        <w:t>d</w:t>
      </w:r>
      <w:r w:rsidRPr="00143B30">
        <w:rPr>
          <w:rFonts w:ascii="Times New Roman" w:hAnsi="Times New Roman" w:cs="Times New Roman"/>
          <w:b/>
          <w:bCs/>
          <w:sz w:val="24"/>
        </w:rPr>
        <w:t>io</w:t>
      </w:r>
      <w:r>
        <w:rPr>
          <w:rFonts w:ascii="Times New Roman" w:hAnsi="Times New Roman" w:cs="Times New Roman"/>
          <w:b/>
          <w:bCs/>
          <w:sz w:val="24"/>
        </w:rPr>
        <w:t>-</w:t>
      </w:r>
    </w:p>
    <w:p w14:paraId="5C692000" w14:textId="77777777" w:rsidR="00C73904" w:rsidRDefault="00C73904">
      <w:pPr>
        <w:rPr>
          <w:rFonts w:ascii="Times New Roman" w:hAnsi="Times New Roman" w:cs="Times New Roman"/>
          <w:sz w:val="24"/>
        </w:rPr>
      </w:pPr>
      <w:r w:rsidRPr="00143B30">
        <w:rPr>
          <w:rFonts w:ascii="Times New Roman" w:hAnsi="Times New Roman" w:cs="Times New Roman"/>
          <w:b/>
          <w:bCs/>
          <w:sz w:val="24"/>
        </w:rPr>
        <w:t>xocino[2',3':4,5]benzo[1,2-c][1,2,5]thiadiazole (</w:t>
      </w:r>
      <w:r w:rsidRPr="00143B30">
        <w:rPr>
          <w:rFonts w:ascii="Times New Roman" w:hAnsi="Times New Roman" w:cs="Times New Roman"/>
          <w:i/>
          <w:iCs/>
          <w:sz w:val="24"/>
        </w:rPr>
        <w:t>R</w:t>
      </w:r>
      <w:r w:rsidRPr="00143B30">
        <w:rPr>
          <w:rFonts w:ascii="Times New Roman" w:hAnsi="Times New Roman" w:cs="Times New Roman"/>
          <w:sz w:val="24"/>
        </w:rPr>
        <w:t>-</w:t>
      </w:r>
      <w:r w:rsidRPr="00626FEA">
        <w:rPr>
          <w:rFonts w:ascii="Times New Roman" w:hAnsi="Times New Roman" w:cs="Times New Roman" w:hint="eastAsia"/>
          <w:b/>
          <w:bCs/>
          <w:sz w:val="24"/>
        </w:rPr>
        <w:t>BBTI</w:t>
      </w:r>
      <w:r w:rsidRPr="00143B30">
        <w:rPr>
          <w:rFonts w:ascii="Times New Roman" w:hAnsi="Times New Roman" w:cs="Times New Roman"/>
          <w:b/>
          <w:bCs/>
          <w:sz w:val="24"/>
        </w:rPr>
        <w:t>):</w:t>
      </w:r>
      <w:r>
        <w:rPr>
          <w:rFonts w:ascii="Times New Roman" w:hAnsi="Times New Roman" w:cs="Times New Roman"/>
          <w:sz w:val="24"/>
        </w:rPr>
        <w:t xml:space="preserve"> 5,6-difluoro-4,7-diiodobenzo[c][1,2,5]thiadiazole</w:t>
      </w:r>
      <w:r>
        <w:rPr>
          <w:rFonts w:ascii="Times New Roman" w:hAnsi="Times New Roman" w:cs="Times New Roman" w:hint="eastAsia"/>
          <w:sz w:val="24"/>
        </w:rPr>
        <w:t xml:space="preserve"> (0.5 g, 1.18 mmol), (</w:t>
      </w:r>
      <w:r w:rsidRPr="009945EE">
        <w:rPr>
          <w:rFonts w:ascii="Times New Roman" w:hAnsi="Times New Roman" w:cs="Times New Roman"/>
          <w:i/>
          <w:iCs/>
          <w:sz w:val="24"/>
        </w:rPr>
        <w:t>R</w:t>
      </w:r>
      <w:r>
        <w:rPr>
          <w:rFonts w:ascii="Times New Roman" w:hAnsi="Times New Roman" w:cs="Times New Roman" w:hint="eastAsia"/>
          <w:sz w:val="24"/>
        </w:rPr>
        <w:t>)-[1,1'-binaphthalene]-2,2'-diol (</w:t>
      </w:r>
      <w:bookmarkStart w:id="3" w:name="OLE_LINK4"/>
      <w:r>
        <w:rPr>
          <w:rFonts w:ascii="Times New Roman" w:hAnsi="Times New Roman" w:cs="Times New Roman" w:hint="eastAsia"/>
          <w:sz w:val="24"/>
        </w:rPr>
        <w:t>0.40 g, 1.42 mmol</w:t>
      </w:r>
      <w:bookmarkEnd w:id="3"/>
      <w:r>
        <w:rPr>
          <w:rFonts w:ascii="Times New Roman" w:hAnsi="Times New Roman" w:cs="Times New Roman" w:hint="eastAsia"/>
          <w:sz w:val="24"/>
        </w:rPr>
        <w:t xml:space="preserve">) and potassium carbonate (0,49 g, 3.54 mmol) were dissolved in 10 mL DMF in a pear-shaped bottle. The mixture was stirred for 24 </w:t>
      </w:r>
      <w:r>
        <w:rPr>
          <w:rFonts w:ascii="Times New Roman" w:hAnsi="Times New Roman" w:cs="Times New Roman"/>
          <w:sz w:val="24"/>
        </w:rPr>
        <w:t>h</w:t>
      </w:r>
      <w:r>
        <w:rPr>
          <w:rFonts w:ascii="Times New Roman" w:hAnsi="Times New Roman" w:cs="Times New Roman" w:hint="eastAsia"/>
          <w:sz w:val="24"/>
        </w:rPr>
        <w:t xml:space="preserve"> under air</w:t>
      </w:r>
      <w:r>
        <w:rPr>
          <w:rFonts w:ascii="Times New Roman" w:hAnsi="Times New Roman" w:cs="Times New Roman"/>
          <w:sz w:val="24"/>
        </w:rPr>
        <w:t>.</w:t>
      </w:r>
      <w:r>
        <w:rPr>
          <w:rFonts w:ascii="Times New Roman" w:hAnsi="Times New Roman" w:cs="Times New Roman" w:hint="eastAsia"/>
          <w:sz w:val="24"/>
        </w:rPr>
        <w:t xml:space="preserve"> </w:t>
      </w:r>
      <w:r>
        <w:rPr>
          <w:rFonts w:ascii="Times New Roman" w:hAnsi="Times New Roman" w:cs="Times New Roman"/>
          <w:sz w:val="24"/>
        </w:rPr>
        <w:t>T</w:t>
      </w:r>
      <w:r>
        <w:rPr>
          <w:rFonts w:ascii="Times New Roman" w:hAnsi="Times New Roman" w:cs="Times New Roman" w:hint="eastAsia"/>
          <w:sz w:val="24"/>
        </w:rPr>
        <w:t>he resultant mixture was quenched with water, filtered</w:t>
      </w:r>
      <w:r>
        <w:rPr>
          <w:rFonts w:ascii="Times New Roman" w:hAnsi="Times New Roman" w:cs="Times New Roman"/>
          <w:sz w:val="24"/>
        </w:rPr>
        <w:t>,</w:t>
      </w:r>
      <w:r>
        <w:rPr>
          <w:rFonts w:ascii="Times New Roman" w:hAnsi="Times New Roman" w:cs="Times New Roman" w:hint="eastAsia"/>
          <w:sz w:val="24"/>
        </w:rPr>
        <w:t xml:space="preserve"> and dried in a vacuum oven overnight. The crude product was filtered and purified by silica gel column chromatography. The target product was recrystallized by ethyl acetate to give the </w:t>
      </w:r>
      <w:r>
        <w:rPr>
          <w:rFonts w:ascii="Times New Roman" w:hAnsi="Times New Roman" w:cs="Times New Roman"/>
          <w:sz w:val="24"/>
        </w:rPr>
        <w:t>pale-yellow</w:t>
      </w:r>
      <w:r>
        <w:rPr>
          <w:rFonts w:ascii="Times New Roman" w:hAnsi="Times New Roman" w:cs="Times New Roman" w:hint="eastAsia"/>
          <w:sz w:val="24"/>
        </w:rPr>
        <w:t xml:space="preserve"> product (0.68 g, 1.03 mmol). </w:t>
      </w:r>
      <w:r>
        <w:rPr>
          <w:rFonts w:ascii="Times New Roman" w:hAnsi="Times New Roman" w:cs="Times New Roman"/>
          <w:sz w:val="24"/>
          <w:vertAlign w:val="superscript"/>
        </w:rPr>
        <w:t>1</w:t>
      </w:r>
      <w:r>
        <w:rPr>
          <w:rFonts w:ascii="Times New Roman" w:hAnsi="Times New Roman" w:cs="Times New Roman"/>
          <w:sz w:val="24"/>
        </w:rPr>
        <w:t>H NMR (500 MHz, DMSO-d</w:t>
      </w:r>
      <w:r w:rsidRPr="009945EE">
        <w:rPr>
          <w:rFonts w:ascii="Times New Roman" w:hAnsi="Times New Roman" w:cs="Times New Roman"/>
          <w:sz w:val="24"/>
          <w:vertAlign w:val="subscript"/>
        </w:rPr>
        <w:t>6</w:t>
      </w:r>
      <w:r>
        <w:rPr>
          <w:rFonts w:ascii="Times New Roman" w:hAnsi="Times New Roman" w:cs="Times New Roman"/>
          <w:sz w:val="24"/>
        </w:rPr>
        <w:t>) δ 8.23 (dd, J = 9.0, 2.3 Hz, 2H), 8.14 (d, J = 8.2 Hz, 2H), 7.70 (dd, J = 8.8, 2.3 Hz, 2H), 7.62 (dt, J = 8.1, 4.5 Hz, 2H), 7.58</w:t>
      </w:r>
      <w:r>
        <w:rPr>
          <w:rFonts w:ascii="Times New Roman" w:hAnsi="Times New Roman" w:cs="Times New Roman" w:hint="eastAsia"/>
          <w:sz w:val="24"/>
        </w:rPr>
        <w:t>-</w:t>
      </w:r>
      <w:r>
        <w:rPr>
          <w:rFonts w:ascii="Times New Roman" w:hAnsi="Times New Roman" w:cs="Times New Roman"/>
          <w:sz w:val="24"/>
        </w:rPr>
        <w:t>7.50 (m, 4H).</w:t>
      </w:r>
      <w:r>
        <w:rPr>
          <w:rFonts w:ascii="Times New Roman" w:hAnsi="Times New Roman" w:cs="Times New Roman" w:hint="eastAsia"/>
          <w:sz w:val="24"/>
        </w:rPr>
        <w:t xml:space="preserve"> </w:t>
      </w:r>
      <w:r>
        <w:rPr>
          <w:rFonts w:ascii="Times New Roman" w:hAnsi="Times New Roman" w:cs="Times New Roman" w:hint="eastAsia"/>
          <w:sz w:val="24"/>
          <w:vertAlign w:val="superscript"/>
        </w:rPr>
        <w:t>13</w:t>
      </w:r>
      <w:r>
        <w:rPr>
          <w:rFonts w:ascii="Times New Roman" w:hAnsi="Times New Roman" w:cs="Times New Roman" w:hint="eastAsia"/>
          <w:sz w:val="24"/>
        </w:rPr>
        <w:t xml:space="preserve">C NMR (126 MHz, DMSO) </w:t>
      </w:r>
      <w:r>
        <w:rPr>
          <w:rFonts w:ascii="Times New Roman" w:hAnsi="Times New Roman" w:cs="Times New Roman"/>
          <w:sz w:val="24"/>
        </w:rPr>
        <w:t>δ</w:t>
      </w:r>
      <w:r>
        <w:rPr>
          <w:rFonts w:ascii="Times New Roman" w:hAnsi="Times New Roman" w:cs="Times New Roman" w:hint="eastAsia"/>
          <w:sz w:val="24"/>
        </w:rPr>
        <w:t xml:space="preserve"> 152.50, 151.98, 150.80, 132.24, 132.02, 131.64, 129.32, 128.20, 126.69, 126.29, 124.90, 120.91, 84.17. MS (LCMS-QTOF) [m/z]: calcd for </w:t>
      </w:r>
      <w:r w:rsidRPr="00794379">
        <w:rPr>
          <w:rFonts w:ascii="Times New Roman" w:hAnsi="Times New Roman" w:cs="Times New Roman" w:hint="eastAsia"/>
          <w:sz w:val="24"/>
        </w:rPr>
        <w:t>C</w:t>
      </w:r>
      <w:r w:rsidRPr="00794379">
        <w:rPr>
          <w:rFonts w:ascii="Times New Roman" w:hAnsi="Times New Roman" w:cs="Times New Roman" w:hint="eastAsia"/>
          <w:sz w:val="24"/>
          <w:vertAlign w:val="subscript"/>
        </w:rPr>
        <w:t>26</w:t>
      </w:r>
      <w:r w:rsidRPr="00794379">
        <w:rPr>
          <w:rFonts w:ascii="Times New Roman" w:hAnsi="Times New Roman" w:cs="Times New Roman" w:hint="eastAsia"/>
          <w:sz w:val="24"/>
        </w:rPr>
        <w:t>H</w:t>
      </w:r>
      <w:r w:rsidRPr="00794379">
        <w:rPr>
          <w:rFonts w:ascii="Times New Roman" w:hAnsi="Times New Roman" w:cs="Times New Roman" w:hint="eastAsia"/>
          <w:sz w:val="24"/>
          <w:vertAlign w:val="subscript"/>
        </w:rPr>
        <w:t>1</w:t>
      </w:r>
      <w:r w:rsidRPr="00143B30">
        <w:rPr>
          <w:rFonts w:ascii="Times New Roman" w:hAnsi="Times New Roman" w:cs="Times New Roman"/>
          <w:sz w:val="24"/>
          <w:vertAlign w:val="subscript"/>
        </w:rPr>
        <w:t>2</w:t>
      </w:r>
      <w:r w:rsidRPr="00143B30">
        <w:rPr>
          <w:rFonts w:ascii="Times New Roman" w:hAnsi="Times New Roman" w:cs="Times New Roman"/>
          <w:sz w:val="24"/>
        </w:rPr>
        <w:t>I</w:t>
      </w:r>
      <w:r w:rsidRPr="00143B30">
        <w:rPr>
          <w:rFonts w:ascii="Times New Roman" w:hAnsi="Times New Roman" w:cs="Times New Roman"/>
          <w:sz w:val="24"/>
          <w:vertAlign w:val="subscript"/>
        </w:rPr>
        <w:t>2</w:t>
      </w:r>
      <w:r w:rsidRPr="00794379">
        <w:rPr>
          <w:rFonts w:ascii="Times New Roman" w:hAnsi="Times New Roman" w:cs="Times New Roman" w:hint="eastAsia"/>
          <w:sz w:val="24"/>
        </w:rPr>
        <w:t>N</w:t>
      </w:r>
      <w:r w:rsidRPr="00794379">
        <w:rPr>
          <w:rFonts w:ascii="Times New Roman" w:hAnsi="Times New Roman" w:cs="Times New Roman" w:hint="eastAsia"/>
          <w:sz w:val="24"/>
          <w:vertAlign w:val="subscript"/>
        </w:rPr>
        <w:t>2</w:t>
      </w:r>
      <w:r w:rsidRPr="00794379">
        <w:rPr>
          <w:rFonts w:ascii="Times New Roman" w:hAnsi="Times New Roman" w:cs="Times New Roman" w:hint="eastAsia"/>
          <w:sz w:val="24"/>
        </w:rPr>
        <w:t>O</w:t>
      </w:r>
      <w:r w:rsidRPr="00794379">
        <w:rPr>
          <w:rFonts w:ascii="Times New Roman" w:hAnsi="Times New Roman" w:cs="Times New Roman" w:hint="eastAsia"/>
          <w:sz w:val="24"/>
          <w:vertAlign w:val="subscript"/>
        </w:rPr>
        <w:t>2</w:t>
      </w:r>
      <w:r w:rsidRPr="00794379">
        <w:rPr>
          <w:rFonts w:ascii="Times New Roman" w:hAnsi="Times New Roman" w:cs="Times New Roman" w:hint="eastAsia"/>
          <w:sz w:val="24"/>
        </w:rPr>
        <w:t>S</w:t>
      </w:r>
      <w:r>
        <w:rPr>
          <w:rFonts w:ascii="Times New Roman" w:hAnsi="Times New Roman" w:cs="Times New Roman" w:hint="eastAsia"/>
          <w:sz w:val="24"/>
        </w:rPr>
        <w:t>, 669.8709; found, 669.8708.</w:t>
      </w:r>
    </w:p>
    <w:p w14:paraId="47FD9171" w14:textId="77777777" w:rsidR="00C73904" w:rsidRDefault="00C73904">
      <w:pPr>
        <w:rPr>
          <w:rFonts w:ascii="Times New Roman" w:hAnsi="Times New Roman" w:cs="Times New Roman"/>
          <w:sz w:val="24"/>
        </w:rPr>
      </w:pPr>
    </w:p>
    <w:p w14:paraId="65C1760A" w14:textId="77777777" w:rsidR="00C73904" w:rsidRDefault="00C73904" w:rsidP="00143B30">
      <w:pPr>
        <w:rPr>
          <w:rFonts w:ascii="Times New Roman" w:hAnsi="Times New Roman" w:cs="Times New Roman"/>
          <w:sz w:val="24"/>
        </w:rPr>
      </w:pPr>
      <w:r w:rsidRPr="005C613B">
        <w:rPr>
          <w:rFonts w:ascii="Times New Roman" w:hAnsi="Times New Roman" w:cs="Times New Roman"/>
          <w:b/>
          <w:bCs/>
          <w:sz w:val="24"/>
        </w:rPr>
        <w:t xml:space="preserve">1.2.4: Synthesis of </w:t>
      </w:r>
      <w:r w:rsidRPr="00143B30">
        <w:rPr>
          <w:rFonts w:ascii="Times New Roman" w:hAnsi="Times New Roman" w:cs="Times New Roman"/>
          <w:b/>
          <w:bCs/>
          <w:sz w:val="24"/>
        </w:rPr>
        <w:t>(S)-14,18 diiododinaphtho [2'',1'':5',6';1''',2''':7',8'][1,4]dioxocino [2',3':4,5]benzo[1,2-c][1,2,5]thiadiazole (</w:t>
      </w:r>
      <w:r w:rsidRPr="00143B30">
        <w:rPr>
          <w:rFonts w:ascii="Times New Roman" w:hAnsi="Times New Roman" w:cs="Times New Roman"/>
          <w:b/>
          <w:bCs/>
          <w:i/>
          <w:iCs/>
          <w:sz w:val="24"/>
        </w:rPr>
        <w:t>S</w:t>
      </w:r>
      <w:r w:rsidRPr="00143B30">
        <w:rPr>
          <w:rFonts w:ascii="Times New Roman" w:hAnsi="Times New Roman" w:cs="Times New Roman"/>
          <w:b/>
          <w:bCs/>
          <w:sz w:val="24"/>
        </w:rPr>
        <w:t>-</w:t>
      </w:r>
      <w:r w:rsidRPr="005C613B">
        <w:rPr>
          <w:rFonts w:ascii="Times New Roman" w:hAnsi="Times New Roman" w:cs="Times New Roman" w:hint="eastAsia"/>
          <w:b/>
          <w:bCs/>
          <w:sz w:val="24"/>
        </w:rPr>
        <w:t>BBTI</w:t>
      </w:r>
      <w:r w:rsidRPr="00143B30">
        <w:rPr>
          <w:rFonts w:ascii="Times New Roman" w:hAnsi="Times New Roman" w:cs="Times New Roman"/>
          <w:b/>
          <w:bCs/>
          <w:sz w:val="24"/>
        </w:rPr>
        <w:t>):</w:t>
      </w:r>
      <w:r>
        <w:rPr>
          <w:rFonts w:ascii="Times New Roman" w:hAnsi="Times New Roman" w:cs="Times New Roman"/>
          <w:sz w:val="24"/>
        </w:rPr>
        <w:t xml:space="preserve"> </w:t>
      </w:r>
      <w:r w:rsidRPr="00143B30">
        <w:rPr>
          <w:rFonts w:ascii="Times New Roman" w:hAnsi="Times New Roman" w:cs="Times New Roman"/>
          <w:i/>
          <w:iCs/>
          <w:sz w:val="24"/>
        </w:rPr>
        <w:t>S</w:t>
      </w:r>
      <w:r>
        <w:rPr>
          <w:rFonts w:ascii="Times New Roman" w:hAnsi="Times New Roman" w:cs="Times New Roman" w:hint="eastAsia"/>
          <w:sz w:val="24"/>
        </w:rPr>
        <w:t>-</w:t>
      </w:r>
      <w:r w:rsidRPr="00143B30">
        <w:rPr>
          <w:rFonts w:ascii="Times New Roman" w:hAnsi="Times New Roman" w:cs="Times New Roman" w:hint="eastAsia"/>
          <w:b/>
          <w:bCs/>
          <w:sz w:val="24"/>
        </w:rPr>
        <w:t>BBTI</w:t>
      </w:r>
      <w:r>
        <w:rPr>
          <w:rFonts w:ascii="Times New Roman" w:hAnsi="Times New Roman" w:cs="Times New Roman" w:hint="eastAsia"/>
          <w:sz w:val="24"/>
        </w:rPr>
        <w:t xml:space="preserve"> was synthesized in a fashion similar to that for </w:t>
      </w:r>
      <w:r w:rsidRPr="00874B8E">
        <w:rPr>
          <w:rFonts w:ascii="Times New Roman" w:hAnsi="Times New Roman" w:cs="Times New Roman"/>
          <w:i/>
          <w:iCs/>
          <w:sz w:val="24"/>
        </w:rPr>
        <w:t>R</w:t>
      </w:r>
      <w:r>
        <w:rPr>
          <w:rFonts w:ascii="Times New Roman" w:hAnsi="Times New Roman" w:cs="Times New Roman" w:hint="eastAsia"/>
          <w:sz w:val="24"/>
        </w:rPr>
        <w:t>-</w:t>
      </w:r>
      <w:r w:rsidRPr="00874B8E">
        <w:rPr>
          <w:rFonts w:ascii="Times New Roman" w:hAnsi="Times New Roman" w:cs="Times New Roman" w:hint="eastAsia"/>
          <w:b/>
          <w:bCs/>
          <w:sz w:val="24"/>
        </w:rPr>
        <w:t>BBTI</w:t>
      </w:r>
      <w:r>
        <w:rPr>
          <w:rFonts w:ascii="Times New Roman" w:hAnsi="Times New Roman" w:cs="Times New Roman" w:hint="eastAsia"/>
          <w:sz w:val="24"/>
        </w:rPr>
        <w:t xml:space="preserve"> but using (</w:t>
      </w:r>
      <w:r w:rsidRPr="009945EE">
        <w:rPr>
          <w:rFonts w:ascii="Times New Roman" w:hAnsi="Times New Roman" w:cs="Times New Roman"/>
          <w:i/>
          <w:iCs/>
          <w:sz w:val="24"/>
        </w:rPr>
        <w:t>R</w:t>
      </w:r>
      <w:r>
        <w:rPr>
          <w:rFonts w:ascii="Times New Roman" w:hAnsi="Times New Roman" w:cs="Times New Roman" w:hint="eastAsia"/>
          <w:sz w:val="24"/>
        </w:rPr>
        <w:t xml:space="preserve">)-[1,1'-binaphthalene]-2,2'-diol (0.40 g, 1.42 mmol). The product was obtained as a </w:t>
      </w:r>
      <w:r>
        <w:rPr>
          <w:rFonts w:ascii="Times New Roman" w:hAnsi="Times New Roman" w:cs="Times New Roman"/>
          <w:sz w:val="24"/>
        </w:rPr>
        <w:t>pale-yellow</w:t>
      </w:r>
      <w:r>
        <w:rPr>
          <w:rFonts w:ascii="Times New Roman" w:hAnsi="Times New Roman" w:cs="Times New Roman" w:hint="eastAsia"/>
          <w:sz w:val="24"/>
        </w:rPr>
        <w:t xml:space="preserve"> product (0.66 g, 84%). </w:t>
      </w:r>
      <w:r>
        <w:rPr>
          <w:rFonts w:ascii="Times New Roman" w:hAnsi="Times New Roman" w:cs="Times New Roman" w:hint="eastAsia"/>
          <w:sz w:val="24"/>
          <w:vertAlign w:val="superscript"/>
        </w:rPr>
        <w:t>1</w:t>
      </w:r>
      <w:r>
        <w:rPr>
          <w:rFonts w:ascii="Times New Roman" w:hAnsi="Times New Roman" w:cs="Times New Roman" w:hint="eastAsia"/>
          <w:sz w:val="24"/>
        </w:rPr>
        <w:t>H NMR (500 MHz, DMSO-d</w:t>
      </w:r>
      <w:r w:rsidRPr="009945EE">
        <w:rPr>
          <w:rFonts w:ascii="Times New Roman" w:hAnsi="Times New Roman" w:cs="Times New Roman"/>
          <w:sz w:val="24"/>
          <w:vertAlign w:val="subscript"/>
        </w:rPr>
        <w:t>6</w:t>
      </w:r>
      <w:r>
        <w:rPr>
          <w:rFonts w:ascii="Times New Roman" w:hAnsi="Times New Roman" w:cs="Times New Roman" w:hint="eastAsia"/>
          <w:sz w:val="24"/>
        </w:rPr>
        <w:t xml:space="preserve">) </w:t>
      </w:r>
      <w:r>
        <w:rPr>
          <w:rFonts w:ascii="Times New Roman" w:hAnsi="Times New Roman" w:cs="Times New Roman"/>
          <w:sz w:val="24"/>
        </w:rPr>
        <w:t>δ</w:t>
      </w:r>
      <w:r>
        <w:rPr>
          <w:rFonts w:ascii="Times New Roman" w:hAnsi="Times New Roman" w:cs="Times New Roman" w:hint="eastAsia"/>
          <w:sz w:val="24"/>
        </w:rPr>
        <w:t xml:space="preserve"> 8.24 (d, J = 8.8 Hz, 2H), 8.15 (d, J = 8.2 Hz, 2H), 7.70 (d, J = 8.8 Hz, 2H), 7.67-7.60 (m, 2H), 7.60-7.49 (m, 4H). 13C NMR (126 MHz, DMSO)</w:t>
      </w:r>
      <w:r>
        <w:rPr>
          <w:rFonts w:ascii="Times New Roman" w:hAnsi="Times New Roman" w:cs="Times New Roman"/>
          <w:sz w:val="24"/>
        </w:rPr>
        <w:t xml:space="preserve"> δ</w:t>
      </w:r>
      <w:r>
        <w:rPr>
          <w:rFonts w:ascii="Times New Roman" w:hAnsi="Times New Roman" w:cs="Times New Roman" w:hint="eastAsia"/>
          <w:sz w:val="24"/>
        </w:rPr>
        <w:t xml:space="preserve"> 152.50, 151.99, 150.80, 132.25, 132.02, 131.64, 129.33, 128.21, 126.70, 126.29, 124.90, 120.91. MS (LCMS-QTOF) [m/z]: calcd for </w:t>
      </w:r>
      <w:r w:rsidRPr="00794379">
        <w:rPr>
          <w:rFonts w:ascii="Times New Roman" w:hAnsi="Times New Roman" w:cs="Times New Roman" w:hint="eastAsia"/>
          <w:sz w:val="24"/>
        </w:rPr>
        <w:t>C</w:t>
      </w:r>
      <w:r w:rsidRPr="00794379">
        <w:rPr>
          <w:rFonts w:ascii="Times New Roman" w:hAnsi="Times New Roman" w:cs="Times New Roman" w:hint="eastAsia"/>
          <w:sz w:val="24"/>
          <w:vertAlign w:val="subscript"/>
        </w:rPr>
        <w:t>26</w:t>
      </w:r>
      <w:r w:rsidRPr="00794379">
        <w:rPr>
          <w:rFonts w:ascii="Times New Roman" w:hAnsi="Times New Roman" w:cs="Times New Roman" w:hint="eastAsia"/>
          <w:sz w:val="24"/>
        </w:rPr>
        <w:t>H</w:t>
      </w:r>
      <w:r w:rsidRPr="00794379">
        <w:rPr>
          <w:rFonts w:ascii="Times New Roman" w:hAnsi="Times New Roman" w:cs="Times New Roman" w:hint="eastAsia"/>
          <w:sz w:val="24"/>
          <w:vertAlign w:val="subscript"/>
        </w:rPr>
        <w:t>1</w:t>
      </w:r>
      <w:r w:rsidRPr="00143B30">
        <w:rPr>
          <w:rFonts w:ascii="Times New Roman" w:hAnsi="Times New Roman" w:cs="Times New Roman"/>
          <w:sz w:val="24"/>
          <w:vertAlign w:val="subscript"/>
        </w:rPr>
        <w:t>2</w:t>
      </w:r>
      <w:r w:rsidRPr="00794379">
        <w:rPr>
          <w:rFonts w:ascii="Times New Roman" w:hAnsi="Times New Roman" w:cs="Times New Roman" w:hint="eastAsia"/>
          <w:sz w:val="24"/>
        </w:rPr>
        <w:t>I</w:t>
      </w:r>
      <w:r w:rsidRPr="00794379">
        <w:rPr>
          <w:rFonts w:ascii="Times New Roman" w:hAnsi="Times New Roman" w:cs="Times New Roman" w:hint="eastAsia"/>
          <w:sz w:val="24"/>
          <w:vertAlign w:val="subscript"/>
        </w:rPr>
        <w:t>2</w:t>
      </w:r>
      <w:r w:rsidRPr="00794379">
        <w:rPr>
          <w:rFonts w:ascii="Times New Roman" w:hAnsi="Times New Roman" w:cs="Times New Roman" w:hint="eastAsia"/>
          <w:sz w:val="24"/>
        </w:rPr>
        <w:t>N</w:t>
      </w:r>
      <w:r w:rsidRPr="00794379">
        <w:rPr>
          <w:rFonts w:ascii="Times New Roman" w:hAnsi="Times New Roman" w:cs="Times New Roman" w:hint="eastAsia"/>
          <w:sz w:val="24"/>
          <w:vertAlign w:val="subscript"/>
        </w:rPr>
        <w:t>2</w:t>
      </w:r>
      <w:r w:rsidRPr="00794379">
        <w:rPr>
          <w:rFonts w:ascii="Times New Roman" w:hAnsi="Times New Roman" w:cs="Times New Roman" w:hint="eastAsia"/>
          <w:sz w:val="24"/>
        </w:rPr>
        <w:t>O</w:t>
      </w:r>
      <w:r w:rsidRPr="00794379">
        <w:rPr>
          <w:rFonts w:ascii="Times New Roman" w:hAnsi="Times New Roman" w:cs="Times New Roman" w:hint="eastAsia"/>
          <w:sz w:val="24"/>
          <w:vertAlign w:val="subscript"/>
        </w:rPr>
        <w:t>2</w:t>
      </w:r>
      <w:r w:rsidRPr="00794379">
        <w:rPr>
          <w:rFonts w:ascii="Times New Roman" w:hAnsi="Times New Roman" w:cs="Times New Roman" w:hint="eastAsia"/>
          <w:sz w:val="24"/>
        </w:rPr>
        <w:t>S,</w:t>
      </w:r>
      <w:r>
        <w:rPr>
          <w:rFonts w:ascii="Times New Roman" w:hAnsi="Times New Roman" w:cs="Times New Roman" w:hint="eastAsia"/>
          <w:sz w:val="24"/>
        </w:rPr>
        <w:t xml:space="preserve"> 669.8709; found, 669.8704.</w:t>
      </w:r>
    </w:p>
    <w:p w14:paraId="49DA3D3E" w14:textId="77777777" w:rsidR="00C73904" w:rsidRDefault="00C73904">
      <w:pPr>
        <w:widowControl/>
        <w:rPr>
          <w:rFonts w:ascii="Times New Roman" w:hAnsi="Times New Roman" w:cs="Times New Roman"/>
          <w:sz w:val="24"/>
        </w:rPr>
      </w:pPr>
    </w:p>
    <w:p w14:paraId="546C44AB" w14:textId="77777777" w:rsidR="00C73904" w:rsidRDefault="00C73904" w:rsidP="00403A34">
      <w:pPr>
        <w:numPr>
          <w:ilvl w:val="0"/>
          <w:numId w:val="2"/>
        </w:numPr>
        <w:rPr>
          <w:rFonts w:ascii="Times New Roman" w:hAnsi="Times New Roman" w:cs="Times New Roman"/>
          <w:b/>
          <w:bCs/>
          <w:sz w:val="24"/>
        </w:rPr>
      </w:pPr>
      <w:bookmarkStart w:id="4" w:name="_Hlk150259406"/>
      <w:r>
        <w:rPr>
          <w:rFonts w:ascii="Times New Roman" w:hAnsi="Times New Roman" w:cs="Times New Roman"/>
          <w:b/>
          <w:bCs/>
          <w:sz w:val="24"/>
        </w:rPr>
        <w:t>T</w:t>
      </w:r>
      <w:r w:rsidRPr="00403A34">
        <w:rPr>
          <w:rFonts w:ascii="Times New Roman" w:hAnsi="Times New Roman" w:cs="Times New Roman"/>
          <w:b/>
          <w:bCs/>
          <w:sz w:val="24"/>
        </w:rPr>
        <w:t>heoretical simulation</w:t>
      </w:r>
      <w:r>
        <w:rPr>
          <w:rFonts w:ascii="Times New Roman" w:hAnsi="Times New Roman" w:cs="Times New Roman"/>
          <w:b/>
          <w:bCs/>
          <w:sz w:val="24"/>
        </w:rPr>
        <w:t>s</w:t>
      </w:r>
    </w:p>
    <w:bookmarkEnd w:id="4"/>
    <w:p w14:paraId="58934975" w14:textId="77777777" w:rsidR="00C73904" w:rsidRPr="009945EE" w:rsidRDefault="00C73904" w:rsidP="00403A34">
      <w:pPr>
        <w:rPr>
          <w:rFonts w:ascii="Times New Roman" w:hAnsi="Times New Roman" w:cs="Times New Roman"/>
          <w:b/>
          <w:bCs/>
          <w:sz w:val="24"/>
        </w:rPr>
      </w:pPr>
      <w:r w:rsidRPr="009945EE">
        <w:rPr>
          <w:rFonts w:ascii="Times New Roman" w:hAnsi="Times New Roman" w:cs="Times New Roman"/>
          <w:b/>
          <w:bCs/>
          <w:sz w:val="24"/>
        </w:rPr>
        <w:t xml:space="preserve">2.1 </w:t>
      </w:r>
      <w:bookmarkStart w:id="5" w:name="_Hlk150259467"/>
      <w:r w:rsidRPr="009945EE">
        <w:rPr>
          <w:rFonts w:ascii="Times New Roman" w:hAnsi="Times New Roman" w:cs="Times New Roman"/>
          <w:b/>
          <w:bCs/>
          <w:sz w:val="24"/>
        </w:rPr>
        <w:t>Geometry optimization and the singlet point energy calculation</w:t>
      </w:r>
      <w:bookmarkEnd w:id="5"/>
      <w:r>
        <w:rPr>
          <w:rFonts w:ascii="Times New Roman" w:hAnsi="Times New Roman" w:cs="Times New Roman"/>
          <w:b/>
          <w:bCs/>
          <w:sz w:val="24"/>
        </w:rPr>
        <w:t>s</w:t>
      </w:r>
    </w:p>
    <w:p w14:paraId="2575F894" w14:textId="77777777" w:rsidR="00C73904" w:rsidRDefault="00C73904" w:rsidP="00403A34">
      <w:pPr>
        <w:rPr>
          <w:rFonts w:ascii="Times New Roman" w:hAnsi="Times New Roman" w:cs="Times New Roman"/>
          <w:sz w:val="24"/>
        </w:rPr>
      </w:pPr>
      <w:r>
        <w:rPr>
          <w:rFonts w:ascii="Times New Roman" w:eastAsia="MS Mincho" w:hAnsi="Times New Roman" w:cs="Times New Roman"/>
          <w:kern w:val="0"/>
          <w:sz w:val="24"/>
          <w:lang w:eastAsia="ja-JP"/>
        </w:rPr>
        <w:t>The calculations were carried out using the Gaussian 16 program package.</w:t>
      </w:r>
      <w:r w:rsidRPr="003D61CA">
        <w:rPr>
          <w:rFonts w:ascii="Times New Roman" w:eastAsia="MS Mincho" w:hAnsi="Times New Roman" w:cs="Times New Roman"/>
          <w:noProof/>
          <w:kern w:val="0"/>
          <w:sz w:val="24"/>
          <w:vertAlign w:val="superscript"/>
          <w:lang w:eastAsia="ja-JP"/>
        </w:rPr>
        <w:t>1</w:t>
      </w:r>
      <w:r>
        <w:rPr>
          <w:rFonts w:ascii="Times New Roman" w:eastAsia="MS Mincho" w:hAnsi="Times New Roman" w:cs="Times New Roman"/>
          <w:kern w:val="0"/>
          <w:sz w:val="24"/>
          <w:lang w:eastAsia="ja-JP"/>
        </w:rPr>
        <w:t xml:space="preserve"> </w:t>
      </w:r>
      <w:r>
        <w:rPr>
          <w:rFonts w:ascii="Times New Roman" w:hAnsi="Times New Roman" w:cs="Times New Roman"/>
          <w:sz w:val="24"/>
        </w:rPr>
        <w:t>The geometry optimization and frequency calculation were carried out for the ground state (S</w:t>
      </w:r>
      <w:r w:rsidRPr="00403A34">
        <w:rPr>
          <w:rFonts w:ascii="Times New Roman" w:hAnsi="Times New Roman" w:cs="Times New Roman"/>
          <w:sz w:val="24"/>
          <w:vertAlign w:val="subscript"/>
        </w:rPr>
        <w:t>0</w:t>
      </w:r>
      <w:r>
        <w:rPr>
          <w:rFonts w:ascii="Times New Roman" w:hAnsi="Times New Roman" w:cs="Times New Roman"/>
          <w:sz w:val="24"/>
        </w:rPr>
        <w:t>), the first excited singlet state (S</w:t>
      </w:r>
      <w:r w:rsidRPr="00403A34">
        <w:rPr>
          <w:rFonts w:ascii="Times New Roman" w:hAnsi="Times New Roman" w:cs="Times New Roman"/>
          <w:sz w:val="24"/>
          <w:vertAlign w:val="subscript"/>
        </w:rPr>
        <w:t>1</w:t>
      </w:r>
      <w:r>
        <w:rPr>
          <w:rFonts w:ascii="Times New Roman" w:hAnsi="Times New Roman" w:cs="Times New Roman"/>
          <w:sz w:val="24"/>
        </w:rPr>
        <w:t>), and the first excited triplet state (T</w:t>
      </w:r>
      <w:r w:rsidRPr="00403A34">
        <w:rPr>
          <w:rFonts w:ascii="Times New Roman" w:hAnsi="Times New Roman" w:cs="Times New Roman"/>
          <w:sz w:val="24"/>
          <w:vertAlign w:val="subscript"/>
        </w:rPr>
        <w:t>1</w:t>
      </w:r>
      <w:r>
        <w:rPr>
          <w:rFonts w:ascii="Times New Roman" w:hAnsi="Times New Roman" w:cs="Times New Roman"/>
          <w:sz w:val="24"/>
        </w:rPr>
        <w:t xml:space="preserve">) </w:t>
      </w:r>
      <w:r>
        <w:rPr>
          <w:rFonts w:ascii="Times New Roman" w:eastAsia="MS Mincho" w:hAnsi="Times New Roman" w:cs="Times New Roman"/>
          <w:kern w:val="0"/>
          <w:sz w:val="24"/>
          <w:lang w:eastAsia="ja-JP"/>
        </w:rPr>
        <w:t xml:space="preserve">via DFT calculations </w:t>
      </w:r>
      <w:r>
        <w:rPr>
          <w:rFonts w:ascii="Times New Roman" w:hAnsi="Times New Roman" w:cs="Times New Roman"/>
          <w:sz w:val="24"/>
        </w:rPr>
        <w:t>at the B3LYP/def2-SVP level in both gas phase and crystal state. The solid-state effect was mimicked through combined quantum mechanics and molecular mechanics (QM/MM) by extracting a supercell from the experimental crystal structure, where the central molecule is selected as the QM region and its surroundings are taken as the MM region.</w:t>
      </w:r>
      <w:r w:rsidRPr="003D61CA">
        <w:rPr>
          <w:rFonts w:ascii="Times New Roman" w:hAnsi="Times New Roman" w:cs="Times New Roman"/>
          <w:noProof/>
          <w:sz w:val="24"/>
          <w:vertAlign w:val="superscript"/>
        </w:rPr>
        <w:t>2</w:t>
      </w:r>
      <w:r>
        <w:rPr>
          <w:rFonts w:ascii="Times New Roman" w:hAnsi="Times New Roman" w:cs="Times New Roman"/>
          <w:sz w:val="24"/>
        </w:rPr>
        <w:t xml:space="preserve"> </w:t>
      </w:r>
      <w:r>
        <w:rPr>
          <w:rFonts w:ascii="Times New Roman" w:eastAsia="MS Mincho" w:hAnsi="Times New Roman" w:cs="Times New Roman"/>
          <w:kern w:val="0"/>
          <w:sz w:val="24"/>
          <w:lang w:eastAsia="ja-JP"/>
        </w:rPr>
        <w:t>TD-DFT calculations for the S</w:t>
      </w:r>
      <w:r>
        <w:rPr>
          <w:rFonts w:ascii="Times New Roman" w:eastAsia="MS Mincho" w:hAnsi="Times New Roman" w:cs="Times New Roman"/>
          <w:kern w:val="0"/>
          <w:sz w:val="24"/>
          <w:vertAlign w:val="subscript"/>
          <w:lang w:eastAsia="ja-JP"/>
        </w:rPr>
        <w:t>0</w:t>
      </w:r>
      <w:r>
        <w:rPr>
          <w:rFonts w:ascii="Times New Roman" w:eastAsia="MS Mincho" w:hAnsi="Times New Roman" w:cs="Times New Roman"/>
          <w:kern w:val="0"/>
          <w:sz w:val="24"/>
          <w:lang w:eastAsia="ja-JP"/>
        </w:rPr>
        <w:t>→S</w:t>
      </w:r>
      <w:r>
        <w:rPr>
          <w:rFonts w:ascii="Times New Roman" w:eastAsia="MS Mincho" w:hAnsi="Times New Roman" w:cs="Times New Roman"/>
          <w:kern w:val="0"/>
          <w:sz w:val="24"/>
          <w:vertAlign w:val="subscript"/>
          <w:lang w:eastAsia="ja-JP"/>
        </w:rPr>
        <w:t xml:space="preserve">1 </w:t>
      </w:r>
      <w:r>
        <w:rPr>
          <w:rFonts w:ascii="Times New Roman" w:eastAsia="MS Mincho" w:hAnsi="Times New Roman" w:cs="Times New Roman"/>
          <w:kern w:val="0"/>
          <w:sz w:val="24"/>
          <w:lang w:eastAsia="ja-JP"/>
        </w:rPr>
        <w:t>and S</w:t>
      </w:r>
      <w:r>
        <w:rPr>
          <w:rFonts w:ascii="Times New Roman" w:eastAsia="MS Mincho" w:hAnsi="Times New Roman" w:cs="Times New Roman"/>
          <w:kern w:val="0"/>
          <w:sz w:val="24"/>
          <w:vertAlign w:val="subscript"/>
          <w:lang w:eastAsia="ja-JP"/>
        </w:rPr>
        <w:t>0</w:t>
      </w:r>
      <w:r>
        <w:rPr>
          <w:rFonts w:ascii="Times New Roman" w:eastAsia="MS Mincho" w:hAnsi="Times New Roman" w:cs="Times New Roman"/>
          <w:kern w:val="0"/>
          <w:sz w:val="24"/>
          <w:lang w:eastAsia="ja-JP"/>
        </w:rPr>
        <w:t>→T</w:t>
      </w:r>
      <w:r>
        <w:rPr>
          <w:rFonts w:ascii="Times New Roman" w:eastAsia="MS Mincho" w:hAnsi="Times New Roman" w:cs="Times New Roman"/>
          <w:kern w:val="0"/>
          <w:sz w:val="24"/>
          <w:vertAlign w:val="subscript"/>
          <w:lang w:eastAsia="ja-JP"/>
        </w:rPr>
        <w:t xml:space="preserve">1 </w:t>
      </w:r>
      <w:r>
        <w:rPr>
          <w:rFonts w:ascii="Times New Roman" w:eastAsia="MS Mincho" w:hAnsi="Times New Roman" w:cs="Times New Roman"/>
          <w:kern w:val="0"/>
          <w:sz w:val="24"/>
          <w:lang w:eastAsia="ja-JP"/>
        </w:rPr>
        <w:t xml:space="preserve">transitions were performed using the B3LYP functional and def2-SVP basis set. </w:t>
      </w:r>
      <w:r w:rsidRPr="00C32DF8">
        <w:rPr>
          <w:rFonts w:ascii="Times New Roman" w:eastAsia="MS Mincho" w:hAnsi="Times New Roman" w:cs="Times New Roman"/>
          <w:kern w:val="0"/>
          <w:sz w:val="24"/>
          <w:lang w:eastAsia="ja-JP"/>
        </w:rPr>
        <w:t>T</w:t>
      </w:r>
      <w:r>
        <w:rPr>
          <w:rFonts w:ascii="Times New Roman" w:eastAsia="MS Mincho" w:hAnsi="Times New Roman" w:cs="Times New Roman"/>
          <w:kern w:val="0"/>
          <w:sz w:val="24"/>
          <w:lang w:eastAsia="ja-JP"/>
        </w:rPr>
        <w:t>o</w:t>
      </w:r>
      <w:r w:rsidRPr="00C32DF8">
        <w:rPr>
          <w:rFonts w:ascii="Times New Roman" w:eastAsia="MS Mincho" w:hAnsi="Times New Roman" w:cs="Times New Roman"/>
          <w:kern w:val="0"/>
          <w:sz w:val="24"/>
          <w:lang w:eastAsia="ja-JP"/>
        </w:rPr>
        <w:t xml:space="preserve"> understand the electronic transition characteristics at the molecular level</w:t>
      </w:r>
      <w:r>
        <w:rPr>
          <w:rFonts w:ascii="Times New Roman" w:eastAsia="MS Mincho" w:hAnsi="Times New Roman" w:cs="Times New Roman"/>
          <w:kern w:val="0"/>
          <w:sz w:val="24"/>
          <w:lang w:eastAsia="ja-JP"/>
        </w:rPr>
        <w:t>, the natural transition orbital (NTO) analyses were also carried out by TD-DFT calculations.</w:t>
      </w:r>
      <w:r w:rsidRPr="003D61CA">
        <w:rPr>
          <w:rFonts w:ascii="Times New Roman" w:eastAsia="MS Mincho" w:hAnsi="Times New Roman" w:cs="Times New Roman"/>
          <w:noProof/>
          <w:kern w:val="0"/>
          <w:sz w:val="24"/>
          <w:vertAlign w:val="superscript"/>
          <w:lang w:eastAsia="ja-JP"/>
        </w:rPr>
        <w:t>3</w:t>
      </w:r>
      <w:r w:rsidRPr="003923AE">
        <w:rPr>
          <w:rFonts w:ascii="Times New Roman" w:hAnsi="Times New Roman" w:cs="Times New Roman"/>
          <w:sz w:val="24"/>
        </w:rPr>
        <w:t xml:space="preserve"> </w:t>
      </w:r>
      <w:r>
        <w:rPr>
          <w:rFonts w:ascii="Times New Roman" w:hAnsi="Times New Roman" w:cs="Times New Roman"/>
          <w:sz w:val="24"/>
        </w:rPr>
        <w:t>T</w:t>
      </w:r>
      <w:r w:rsidRPr="004B68A5">
        <w:rPr>
          <w:rFonts w:ascii="Times New Roman" w:hAnsi="Times New Roman" w:cs="Times New Roman"/>
          <w:sz w:val="24"/>
        </w:rPr>
        <w:t xml:space="preserve">he reorganization energies caused by remarkable geometric changes were calculated by the normal mode </w:t>
      </w:r>
      <w:r w:rsidRPr="004B68A5">
        <w:rPr>
          <w:rFonts w:ascii="Times New Roman" w:hAnsi="Times New Roman" w:cs="Times New Roman"/>
          <w:sz w:val="24"/>
        </w:rPr>
        <w:lastRenderedPageBreak/>
        <w:t>analysis method (NM) applied in the MOMAP</w:t>
      </w:r>
      <w:r w:rsidRPr="004B68A5">
        <w:t xml:space="preserve"> </w:t>
      </w:r>
      <w:r w:rsidRPr="004B68A5">
        <w:rPr>
          <w:rFonts w:ascii="Times New Roman" w:hAnsi="Times New Roman" w:cs="Times New Roman"/>
          <w:sz w:val="24"/>
        </w:rPr>
        <w:t>package.</w:t>
      </w:r>
      <w:r w:rsidRPr="003D61CA">
        <w:rPr>
          <w:rFonts w:ascii="Times New Roman" w:hAnsi="Times New Roman" w:cs="Times New Roman"/>
          <w:noProof/>
          <w:sz w:val="24"/>
          <w:vertAlign w:val="superscript"/>
        </w:rPr>
        <w:t>4</w:t>
      </w:r>
      <w:r w:rsidRPr="004B68A5">
        <w:rPr>
          <w:rFonts w:ascii="Times New Roman" w:hAnsi="Times New Roman" w:cs="Times New Roman"/>
          <w:sz w:val="24"/>
        </w:rPr>
        <w:t xml:space="preserve"> </w:t>
      </w:r>
      <w:r>
        <w:rPr>
          <w:rFonts w:ascii="Times New Roman" w:hAnsi="Times New Roman" w:cs="Times New Roman"/>
          <w:sz w:val="24"/>
        </w:rPr>
        <w:t xml:space="preserve">Here, all these calculational analyses were performed with the Gaussview, Multiwfn, and </w:t>
      </w:r>
      <w:bookmarkStart w:id="6" w:name="OLE_LINK11"/>
      <w:r>
        <w:rPr>
          <w:rFonts w:ascii="Times New Roman" w:hAnsi="Times New Roman" w:cs="Times New Roman"/>
          <w:sz w:val="24"/>
        </w:rPr>
        <w:t>VMD programs</w:t>
      </w:r>
      <w:bookmarkEnd w:id="6"/>
      <w:r>
        <w:rPr>
          <w:rFonts w:ascii="Times New Roman" w:hAnsi="Times New Roman" w:cs="Times New Roman"/>
          <w:sz w:val="24"/>
        </w:rPr>
        <w:t>.</w:t>
      </w:r>
      <w:r w:rsidRPr="003D61CA">
        <w:rPr>
          <w:rFonts w:ascii="Times New Roman" w:hAnsi="Times New Roman" w:cs="Times New Roman"/>
          <w:noProof/>
          <w:sz w:val="24"/>
          <w:vertAlign w:val="superscript"/>
        </w:rPr>
        <w:t>3, 5, 6</w:t>
      </w:r>
    </w:p>
    <w:p w14:paraId="39CE0EE5" w14:textId="77777777" w:rsidR="00C73904" w:rsidRPr="002663D2" w:rsidRDefault="00C73904" w:rsidP="00403A34">
      <w:pPr>
        <w:rPr>
          <w:rFonts w:ascii="Times New Roman" w:hAnsi="Times New Roman" w:cs="Times New Roman"/>
          <w:sz w:val="24"/>
        </w:rPr>
      </w:pPr>
    </w:p>
    <w:p w14:paraId="311E4BD2" w14:textId="77777777" w:rsidR="00C73904" w:rsidRPr="009945EE" w:rsidRDefault="00C73904" w:rsidP="00403A34">
      <w:pPr>
        <w:rPr>
          <w:rFonts w:ascii="Times New Roman" w:hAnsi="Times New Roman" w:cs="Times New Roman"/>
          <w:b/>
          <w:bCs/>
          <w:sz w:val="24"/>
        </w:rPr>
      </w:pPr>
      <w:r w:rsidRPr="009945EE">
        <w:rPr>
          <w:rFonts w:ascii="Times New Roman" w:hAnsi="Times New Roman" w:cs="Times New Roman"/>
          <w:b/>
          <w:bCs/>
          <w:sz w:val="24"/>
        </w:rPr>
        <w:t xml:space="preserve">2.2 </w:t>
      </w:r>
      <w:bookmarkStart w:id="7" w:name="OLE_LINK10"/>
      <w:bookmarkStart w:id="8" w:name="_Hlk150259528"/>
      <w:r w:rsidRPr="009945EE">
        <w:rPr>
          <w:rFonts w:ascii="Times New Roman" w:hAnsi="Times New Roman" w:cs="Times New Roman"/>
          <w:b/>
          <w:bCs/>
          <w:sz w:val="24"/>
        </w:rPr>
        <w:t>Spin-orbit coupling</w:t>
      </w:r>
      <w:bookmarkEnd w:id="7"/>
      <w:r w:rsidRPr="009945EE">
        <w:rPr>
          <w:rFonts w:ascii="Times New Roman" w:hAnsi="Times New Roman" w:cs="Times New Roman"/>
          <w:b/>
          <w:bCs/>
          <w:sz w:val="24"/>
        </w:rPr>
        <w:t xml:space="preserve"> constant calculation</w:t>
      </w:r>
      <w:bookmarkEnd w:id="8"/>
      <w:r w:rsidRPr="009945EE">
        <w:rPr>
          <w:rFonts w:ascii="Times New Roman" w:hAnsi="Times New Roman" w:cs="Times New Roman"/>
          <w:b/>
          <w:bCs/>
          <w:sz w:val="24"/>
        </w:rPr>
        <w:t>s</w:t>
      </w:r>
    </w:p>
    <w:p w14:paraId="724F8EF4" w14:textId="77777777" w:rsidR="00C73904" w:rsidRDefault="00C73904" w:rsidP="00143B30">
      <w:pPr>
        <w:rPr>
          <w:rFonts w:ascii="Times New Roman" w:hAnsi="Times New Roman" w:cs="Times New Roman"/>
          <w:sz w:val="24"/>
        </w:rPr>
      </w:pPr>
      <w:r>
        <w:rPr>
          <w:rFonts w:ascii="Times New Roman" w:hAnsi="Times New Roman" w:cs="Times New Roman"/>
          <w:sz w:val="24"/>
        </w:rPr>
        <w:t>Spin-orbit</w:t>
      </w:r>
      <w:r w:rsidRPr="002663D2">
        <w:rPr>
          <w:rFonts w:ascii="Times New Roman" w:hAnsi="Times New Roman" w:cs="Times New Roman"/>
          <w:sz w:val="24"/>
        </w:rPr>
        <w:t xml:space="preserve"> coupling constants were computed using the ORCA </w:t>
      </w:r>
      <w:r>
        <w:rPr>
          <w:rFonts w:ascii="Times New Roman" w:hAnsi="Times New Roman" w:cs="Times New Roman"/>
          <w:sz w:val="24"/>
        </w:rPr>
        <w:t>5</w:t>
      </w:r>
      <w:r w:rsidRPr="002663D2">
        <w:rPr>
          <w:rFonts w:ascii="Times New Roman" w:hAnsi="Times New Roman" w:cs="Times New Roman"/>
          <w:sz w:val="24"/>
        </w:rPr>
        <w:t>.</w:t>
      </w:r>
      <w:r>
        <w:rPr>
          <w:rFonts w:ascii="Times New Roman" w:hAnsi="Times New Roman" w:cs="Times New Roman"/>
          <w:sz w:val="24"/>
        </w:rPr>
        <w:t>0.2</w:t>
      </w:r>
      <w:r w:rsidRPr="002663D2">
        <w:rPr>
          <w:rFonts w:ascii="Times New Roman" w:hAnsi="Times New Roman" w:cs="Times New Roman"/>
          <w:sz w:val="24"/>
        </w:rPr>
        <w:t xml:space="preserve"> software package with the B3LYP functional, and the </w:t>
      </w:r>
      <w:r>
        <w:rPr>
          <w:rFonts w:ascii="Times New Roman" w:hAnsi="Times New Roman" w:cs="Times New Roman"/>
          <w:sz w:val="24"/>
        </w:rPr>
        <w:t>def</w:t>
      </w:r>
      <w:r w:rsidRPr="002663D2">
        <w:rPr>
          <w:rFonts w:ascii="Times New Roman" w:hAnsi="Times New Roman" w:cs="Times New Roman"/>
          <w:sz w:val="24"/>
        </w:rPr>
        <w:t xml:space="preserve">2-TZVP </w:t>
      </w:r>
      <w:r>
        <w:rPr>
          <w:rFonts w:ascii="Times New Roman" w:hAnsi="Times New Roman" w:cs="Times New Roman"/>
          <w:sz w:val="24"/>
        </w:rPr>
        <w:t xml:space="preserve">and </w:t>
      </w:r>
      <w:r w:rsidRPr="00C32DF8">
        <w:rPr>
          <w:rFonts w:ascii="Times New Roman" w:hAnsi="Times New Roman" w:cs="Times New Roman"/>
          <w:sz w:val="24"/>
        </w:rPr>
        <w:t xml:space="preserve">DKH-def2-TZVP </w:t>
      </w:r>
      <w:r>
        <w:rPr>
          <w:rFonts w:ascii="Times New Roman" w:hAnsi="Times New Roman" w:cs="Times New Roman"/>
          <w:sz w:val="24"/>
        </w:rPr>
        <w:t xml:space="preserve">SARC/J </w:t>
      </w:r>
      <w:r w:rsidRPr="002663D2">
        <w:rPr>
          <w:rFonts w:ascii="Times New Roman" w:hAnsi="Times New Roman" w:cs="Times New Roman"/>
          <w:sz w:val="24"/>
        </w:rPr>
        <w:t>basis set</w:t>
      </w:r>
      <w:r>
        <w:rPr>
          <w:rFonts w:ascii="Times New Roman" w:hAnsi="Times New Roman" w:cs="Times New Roman"/>
          <w:sz w:val="24"/>
        </w:rPr>
        <w:t>s</w:t>
      </w:r>
      <w:r w:rsidRPr="002663D2">
        <w:rPr>
          <w:rFonts w:ascii="Times New Roman" w:hAnsi="Times New Roman" w:cs="Times New Roman"/>
          <w:sz w:val="24"/>
        </w:rPr>
        <w:t xml:space="preserve"> </w:t>
      </w:r>
      <w:r w:rsidRPr="00C32DF8">
        <w:rPr>
          <w:rFonts w:ascii="Times New Roman" w:hAnsi="Times New Roman" w:cs="Times New Roman"/>
          <w:sz w:val="24"/>
        </w:rPr>
        <w:t>were used fo</w:t>
      </w:r>
      <w:r>
        <w:rPr>
          <w:rFonts w:ascii="Georgia" w:hAnsi="Georgia"/>
          <w:color w:val="1F1F1F"/>
        </w:rPr>
        <w:t>r</w:t>
      </w:r>
      <w:r w:rsidRPr="002663D2">
        <w:rPr>
          <w:rFonts w:ascii="Times New Roman" w:hAnsi="Times New Roman" w:cs="Times New Roman"/>
          <w:sz w:val="24"/>
        </w:rPr>
        <w:t xml:space="preserve"> </w:t>
      </w:r>
      <w:r w:rsidRPr="00874B8E">
        <w:rPr>
          <w:rFonts w:ascii="Times New Roman" w:hAnsi="Times New Roman" w:cs="Times New Roman"/>
          <w:i/>
          <w:iCs/>
          <w:sz w:val="24"/>
        </w:rPr>
        <w:t>R/S</w:t>
      </w:r>
      <w:r>
        <w:rPr>
          <w:rFonts w:ascii="Times New Roman" w:hAnsi="Times New Roman" w:cs="Times New Roman"/>
          <w:sz w:val="24"/>
        </w:rPr>
        <w:t>-</w:t>
      </w:r>
      <w:r w:rsidRPr="00874B8E">
        <w:rPr>
          <w:rFonts w:ascii="Times New Roman" w:hAnsi="Times New Roman" w:cs="Times New Roman"/>
          <w:b/>
          <w:bCs/>
          <w:sz w:val="24"/>
        </w:rPr>
        <w:t xml:space="preserve">BBT </w:t>
      </w:r>
      <w:r>
        <w:rPr>
          <w:rFonts w:ascii="Times New Roman" w:hAnsi="Times New Roman" w:cs="Times New Roman"/>
          <w:sz w:val="24"/>
        </w:rPr>
        <w:t xml:space="preserve">and </w:t>
      </w:r>
      <w:r w:rsidRPr="00874B8E">
        <w:rPr>
          <w:rFonts w:ascii="Times New Roman" w:hAnsi="Times New Roman" w:cs="Times New Roman"/>
          <w:i/>
          <w:iCs/>
          <w:sz w:val="24"/>
        </w:rPr>
        <w:t>R/S</w:t>
      </w:r>
      <w:r>
        <w:rPr>
          <w:rFonts w:ascii="Times New Roman" w:hAnsi="Times New Roman" w:cs="Times New Roman"/>
          <w:sz w:val="24"/>
        </w:rPr>
        <w:t>-</w:t>
      </w:r>
      <w:r w:rsidRPr="00874B8E">
        <w:rPr>
          <w:rFonts w:ascii="Times New Roman" w:hAnsi="Times New Roman" w:cs="Times New Roman"/>
          <w:b/>
          <w:bCs/>
          <w:sz w:val="24"/>
        </w:rPr>
        <w:t>BBTI</w:t>
      </w:r>
      <w:r>
        <w:rPr>
          <w:rFonts w:ascii="Times New Roman" w:hAnsi="Times New Roman" w:cs="Times New Roman"/>
          <w:sz w:val="24"/>
        </w:rPr>
        <w:t xml:space="preserve">, respectively. </w:t>
      </w:r>
      <w:r w:rsidRPr="003D61CA">
        <w:rPr>
          <w:rFonts w:ascii="Times New Roman" w:hAnsi="Times New Roman" w:cs="Times New Roman"/>
          <w:noProof/>
          <w:sz w:val="24"/>
          <w:vertAlign w:val="superscript"/>
        </w:rPr>
        <w:t>7</w:t>
      </w:r>
    </w:p>
    <w:p w14:paraId="712C1468" w14:textId="77777777" w:rsidR="00C73904" w:rsidRPr="002663D2" w:rsidRDefault="00C73904" w:rsidP="00403A34">
      <w:pPr>
        <w:rPr>
          <w:rFonts w:ascii="Times New Roman" w:hAnsi="Times New Roman" w:cs="Times New Roman"/>
          <w:sz w:val="24"/>
        </w:rPr>
      </w:pPr>
    </w:p>
    <w:p w14:paraId="4317DE08" w14:textId="77777777" w:rsidR="00C73904" w:rsidRPr="009945EE" w:rsidRDefault="00C73904" w:rsidP="00403A34">
      <w:pPr>
        <w:rPr>
          <w:rFonts w:ascii="Times New Roman" w:hAnsi="Times New Roman" w:cs="Times New Roman"/>
          <w:b/>
          <w:bCs/>
          <w:sz w:val="24"/>
        </w:rPr>
      </w:pPr>
      <w:r w:rsidRPr="009945EE">
        <w:rPr>
          <w:rFonts w:ascii="Times New Roman" w:hAnsi="Times New Roman" w:cs="Times New Roman"/>
          <w:b/>
          <w:bCs/>
          <w:sz w:val="24"/>
        </w:rPr>
        <w:t xml:space="preserve">2.3 </w:t>
      </w:r>
      <w:bookmarkStart w:id="9" w:name="_Hlk150259553"/>
      <w:r w:rsidRPr="009945EE">
        <w:rPr>
          <w:rFonts w:ascii="Times New Roman" w:hAnsi="Times New Roman" w:cs="Times New Roman"/>
          <w:b/>
          <w:bCs/>
          <w:sz w:val="24"/>
        </w:rPr>
        <w:t>Circularly polarized fluorescen</w:t>
      </w:r>
      <w:r>
        <w:rPr>
          <w:rFonts w:ascii="Times New Roman" w:hAnsi="Times New Roman" w:cs="Times New Roman"/>
          <w:b/>
          <w:bCs/>
          <w:sz w:val="24"/>
        </w:rPr>
        <w:t>ce (CPF)</w:t>
      </w:r>
      <w:r w:rsidRPr="009945EE">
        <w:rPr>
          <w:rFonts w:ascii="Times New Roman" w:hAnsi="Times New Roman" w:cs="Times New Roman"/>
          <w:b/>
          <w:bCs/>
          <w:sz w:val="24"/>
        </w:rPr>
        <w:t xml:space="preserve"> calculation</w:t>
      </w:r>
      <w:bookmarkEnd w:id="9"/>
      <w:r w:rsidRPr="009945EE">
        <w:rPr>
          <w:rFonts w:ascii="Times New Roman" w:hAnsi="Times New Roman" w:cs="Times New Roman"/>
          <w:b/>
          <w:bCs/>
          <w:sz w:val="24"/>
        </w:rPr>
        <w:t>s</w:t>
      </w:r>
    </w:p>
    <w:p w14:paraId="05ADA350" w14:textId="77777777" w:rsidR="00C73904" w:rsidRDefault="00C73904" w:rsidP="00403A34">
      <w:pPr>
        <w:rPr>
          <w:rFonts w:ascii="Times New Roman" w:eastAsia="MS Mincho" w:hAnsi="Times New Roman" w:cs="Times New Roman"/>
          <w:kern w:val="0"/>
          <w:sz w:val="24"/>
          <w:lang w:eastAsia="ja-JP"/>
        </w:rPr>
      </w:pPr>
      <w:r>
        <w:rPr>
          <w:rFonts w:ascii="Times New Roman" w:eastAsia="MS Mincho" w:hAnsi="Times New Roman" w:cs="Times New Roman"/>
          <w:kern w:val="0"/>
          <w:sz w:val="24"/>
          <w:lang w:eastAsia="ja-JP"/>
        </w:rPr>
        <w:t xml:space="preserve">The calculations about </w:t>
      </w:r>
      <w:r w:rsidRPr="00CA6B4F">
        <w:rPr>
          <w:rFonts w:ascii="Times New Roman" w:eastAsia="MS Mincho" w:hAnsi="Times New Roman" w:cs="Times New Roman"/>
          <w:kern w:val="0"/>
          <w:sz w:val="24"/>
          <w:lang w:eastAsia="ja-JP"/>
        </w:rPr>
        <w:t>the geometry’s</w:t>
      </w:r>
      <w:r>
        <w:rPr>
          <w:rFonts w:ascii="Times New Roman" w:eastAsia="MS Mincho" w:hAnsi="Times New Roman" w:cs="Times New Roman"/>
          <w:kern w:val="0"/>
          <w:sz w:val="24"/>
          <w:lang w:eastAsia="ja-JP"/>
        </w:rPr>
        <w:t xml:space="preserve"> </w:t>
      </w:r>
      <w:r w:rsidRPr="00CA6B4F">
        <w:rPr>
          <w:rFonts w:ascii="Times New Roman" w:eastAsia="MS Mincho" w:hAnsi="Times New Roman" w:cs="Times New Roman"/>
          <w:kern w:val="0"/>
          <w:sz w:val="24"/>
          <w:lang w:eastAsia="ja-JP"/>
        </w:rPr>
        <w:t>optimiz</w:t>
      </w:r>
      <w:r>
        <w:rPr>
          <w:rFonts w:ascii="Times New Roman" w:eastAsia="MS Mincho" w:hAnsi="Times New Roman" w:cs="Times New Roman"/>
          <w:kern w:val="0"/>
          <w:sz w:val="24"/>
          <w:lang w:eastAsia="ja-JP"/>
        </w:rPr>
        <w:t>ation</w:t>
      </w:r>
      <w:r w:rsidRPr="00CA6B4F">
        <w:rPr>
          <w:rFonts w:ascii="Times New Roman" w:eastAsia="MS Mincho" w:hAnsi="Times New Roman" w:cs="Times New Roman"/>
          <w:kern w:val="0"/>
          <w:sz w:val="24"/>
          <w:lang w:eastAsia="ja-JP"/>
        </w:rPr>
        <w:t xml:space="preserve"> </w:t>
      </w:r>
      <w:r>
        <w:rPr>
          <w:rFonts w:ascii="Times New Roman" w:eastAsia="MS Mincho" w:hAnsi="Times New Roman" w:cs="Times New Roman"/>
          <w:kern w:val="0"/>
          <w:sz w:val="24"/>
          <w:lang w:eastAsia="ja-JP"/>
        </w:rPr>
        <w:t xml:space="preserve">were carried out using the Gaussian 16 program package. The </w:t>
      </w:r>
      <w:r>
        <w:rPr>
          <w:rFonts w:ascii="Times New Roman" w:hAnsi="Times New Roman" w:cs="Times New Roman"/>
          <w:sz w:val="24"/>
        </w:rPr>
        <w:t xml:space="preserve">CPF calculations </w:t>
      </w:r>
      <w:r>
        <w:rPr>
          <w:rFonts w:ascii="Times New Roman" w:eastAsia="MS Mincho" w:hAnsi="Times New Roman" w:cs="Times New Roman"/>
          <w:kern w:val="0"/>
          <w:sz w:val="24"/>
          <w:lang w:eastAsia="ja-JP"/>
        </w:rPr>
        <w:t>were performed according to the geometry optimization in the lowest-lying singlet (S</w:t>
      </w:r>
      <w:r w:rsidRPr="00C32DF8">
        <w:rPr>
          <w:rFonts w:ascii="Times New Roman" w:eastAsia="MS Mincho" w:hAnsi="Times New Roman" w:cs="Times New Roman"/>
          <w:kern w:val="0"/>
          <w:sz w:val="24"/>
          <w:vertAlign w:val="subscript"/>
          <w:lang w:eastAsia="ja-JP"/>
        </w:rPr>
        <w:t>1</w:t>
      </w:r>
      <w:r>
        <w:rPr>
          <w:rFonts w:ascii="Times New Roman" w:eastAsia="MS Mincho" w:hAnsi="Times New Roman" w:cs="Times New Roman"/>
          <w:kern w:val="0"/>
          <w:sz w:val="24"/>
          <w:lang w:eastAsia="ja-JP"/>
        </w:rPr>
        <w:t xml:space="preserve">) states. </w:t>
      </w:r>
      <w:r w:rsidRPr="00185225">
        <w:rPr>
          <w:rFonts w:ascii="Times New Roman" w:eastAsia="MS Mincho" w:hAnsi="Times New Roman" w:cs="Times New Roman"/>
          <w:kern w:val="0"/>
          <w:sz w:val="24"/>
          <w:lang w:eastAsia="ja-JP"/>
        </w:rPr>
        <w:t>The vectors of transition electronic dipole moments and magnetic dipole moments were performed by the Multiwfn and VMD programs.</w:t>
      </w:r>
      <w:r w:rsidRPr="003D61CA">
        <w:rPr>
          <w:rFonts w:ascii="Times New Roman" w:eastAsia="MS Mincho" w:hAnsi="Times New Roman" w:cs="Times New Roman"/>
          <w:noProof/>
          <w:kern w:val="0"/>
          <w:sz w:val="24"/>
          <w:vertAlign w:val="superscript"/>
          <w:lang w:eastAsia="ja-JP"/>
        </w:rPr>
        <w:t>8</w:t>
      </w:r>
      <w:r>
        <w:rPr>
          <w:rFonts w:ascii="Times New Roman" w:eastAsia="MS Mincho" w:hAnsi="Times New Roman" w:cs="Times New Roman"/>
          <w:kern w:val="0"/>
          <w:sz w:val="24"/>
          <w:lang w:eastAsia="ja-JP"/>
        </w:rPr>
        <w:t xml:space="preserve"> The </w:t>
      </w:r>
      <w:r w:rsidRPr="003A25B4">
        <w:rPr>
          <w:rFonts w:ascii="Times New Roman" w:eastAsia="等线" w:hAnsi="Times New Roman" w:cs="Times New Roman"/>
          <w:sz w:val="24"/>
        </w:rPr>
        <w:t>rotatory strength (R)</w:t>
      </w:r>
      <w:r>
        <w:rPr>
          <w:rFonts w:ascii="Times New Roman" w:eastAsia="等线" w:hAnsi="Times New Roman" w:cs="Times New Roman"/>
          <w:sz w:val="24"/>
        </w:rPr>
        <w:t xml:space="preserve"> and </w:t>
      </w:r>
      <w:r>
        <w:rPr>
          <w:rFonts w:ascii="Times New Roman" w:eastAsia="MS Mincho" w:hAnsi="Times New Roman" w:cs="Times New Roman"/>
          <w:kern w:val="0"/>
          <w:sz w:val="24"/>
          <w:lang w:eastAsia="ja-JP"/>
        </w:rPr>
        <w:t>fluorescent dissymmetry factors (</w:t>
      </w:r>
      <w:r w:rsidRPr="006D4390">
        <w:rPr>
          <w:rFonts w:ascii="Times New Roman" w:eastAsia="MS Mincho" w:hAnsi="Times New Roman" w:cs="Times New Roman"/>
          <w:i/>
          <w:iCs/>
          <w:kern w:val="0"/>
          <w:sz w:val="24"/>
          <w:lang w:eastAsia="ja-JP"/>
        </w:rPr>
        <w:t>g</w:t>
      </w:r>
      <w:r w:rsidRPr="006D4390">
        <w:rPr>
          <w:rFonts w:ascii="Times New Roman" w:eastAsia="MS Mincho" w:hAnsi="Times New Roman" w:cs="Times New Roman"/>
          <w:i/>
          <w:iCs/>
          <w:kern w:val="0"/>
          <w:sz w:val="24"/>
          <w:vertAlign w:val="subscript"/>
          <w:lang w:eastAsia="ja-JP"/>
        </w:rPr>
        <w:t>fluo</w:t>
      </w:r>
      <w:r>
        <w:rPr>
          <w:rFonts w:ascii="Times New Roman" w:eastAsia="MS Mincho" w:hAnsi="Times New Roman" w:cs="Times New Roman"/>
          <w:kern w:val="0"/>
          <w:sz w:val="24"/>
          <w:lang w:eastAsia="ja-JP"/>
        </w:rPr>
        <w:t>) were calculated by the equations as follows:</w:t>
      </w:r>
    </w:p>
    <w:p w14:paraId="715EF5B2" w14:textId="77777777" w:rsidR="00C73904" w:rsidRDefault="00C73904" w:rsidP="00403A34">
      <w:pPr>
        <w:rPr>
          <w:rFonts w:ascii="Times New Roman" w:eastAsia="等线" w:hAnsi="Times New Roman" w:cs="Times New Roman"/>
          <w:kern w:val="0"/>
          <w:sz w:val="24"/>
        </w:rPr>
      </w:pPr>
      <w:r>
        <w:rPr>
          <w:rFonts w:ascii="Times New Roman" w:eastAsia="等线" w:hAnsi="Times New Roman" w:cs="Times New Roman" w:hint="eastAsia"/>
          <w:sz w:val="24"/>
        </w:rPr>
        <w:t xml:space="preserve"> </w:t>
      </w:r>
      <w:r>
        <w:rPr>
          <w:rFonts w:ascii="Times New Roman" w:eastAsia="等线" w:hAnsi="Times New Roman" w:cs="Times New Roman"/>
          <w:sz w:val="24"/>
        </w:rPr>
        <w:t xml:space="preserve">                      </w:t>
      </w:r>
      <m:oMath>
        <m:sSub>
          <m:sSubPr>
            <m:ctrlPr>
              <w:rPr>
                <w:rFonts w:ascii="Cambria Math" w:eastAsiaTheme="minorEastAsia" w:hAnsi="Cambria Math" w:cs="Times New Roman"/>
                <w:i/>
                <w:kern w:val="0"/>
                <w:sz w:val="28"/>
                <w:szCs w:val="28"/>
              </w:rPr>
            </m:ctrlPr>
          </m:sSubPr>
          <m:e>
            <m:r>
              <w:rPr>
                <w:rFonts w:ascii="Cambria Math" w:eastAsiaTheme="minorEastAsia" w:hAnsi="Cambria Math" w:cs="Times New Roman" w:hint="eastAsia"/>
                <w:kern w:val="0"/>
                <w:sz w:val="28"/>
                <w:szCs w:val="28"/>
              </w:rPr>
              <m:t>g</m:t>
            </m:r>
          </m:e>
          <m:sub>
            <m:r>
              <w:rPr>
                <w:rFonts w:ascii="Cambria Math" w:eastAsiaTheme="minorEastAsia" w:hAnsi="Cambria Math" w:cs="Times New Roman"/>
                <w:kern w:val="0"/>
                <w:sz w:val="28"/>
                <w:szCs w:val="28"/>
              </w:rPr>
              <m:t>fluo</m:t>
            </m:r>
          </m:sub>
        </m:sSub>
        <m:r>
          <w:rPr>
            <w:rFonts w:ascii="Cambria Math" w:eastAsia="MS Mincho" w:hAnsi="Cambria Math" w:cs="Times New Roman"/>
            <w:kern w:val="0"/>
            <w:sz w:val="28"/>
            <w:szCs w:val="28"/>
            <w:lang w:eastAsia="ja-JP"/>
          </w:rPr>
          <m:t>=</m:t>
        </m:r>
        <m:f>
          <m:fPr>
            <m:ctrlPr>
              <w:rPr>
                <w:rFonts w:ascii="Cambria Math" w:eastAsia="MS Mincho" w:hAnsi="Cambria Math" w:cs="Times New Roman"/>
                <w:i/>
                <w:kern w:val="0"/>
                <w:sz w:val="28"/>
                <w:szCs w:val="28"/>
                <w:lang w:eastAsia="ja-JP"/>
              </w:rPr>
            </m:ctrlPr>
          </m:fPr>
          <m:num>
            <m:r>
              <w:rPr>
                <w:rFonts w:ascii="Cambria Math" w:eastAsia="MS Mincho" w:hAnsi="Cambria Math" w:cs="Times New Roman"/>
                <w:kern w:val="0"/>
                <w:sz w:val="28"/>
                <w:szCs w:val="28"/>
                <w:lang w:eastAsia="ja-JP"/>
              </w:rPr>
              <m:t>4R</m:t>
            </m:r>
          </m:num>
          <m:den>
            <m:r>
              <w:rPr>
                <w:rFonts w:ascii="Cambria Math" w:eastAsia="MS Mincho" w:hAnsi="Cambria Math" w:cs="Times New Roman"/>
                <w:kern w:val="0"/>
                <w:sz w:val="28"/>
                <w:szCs w:val="28"/>
                <w:lang w:eastAsia="ja-JP"/>
              </w:rPr>
              <m:t>D</m:t>
            </m:r>
          </m:den>
        </m:f>
        <m:r>
          <w:rPr>
            <w:rFonts w:ascii="Cambria Math" w:eastAsia="MS Mincho" w:hAnsi="Cambria Math" w:cs="Times New Roman"/>
            <w:kern w:val="0"/>
            <w:sz w:val="28"/>
            <w:szCs w:val="28"/>
            <w:lang w:eastAsia="ja-JP"/>
          </w:rPr>
          <m:t>=</m:t>
        </m:r>
        <m:f>
          <m:fPr>
            <m:ctrlPr>
              <w:rPr>
                <w:rFonts w:ascii="Cambria Math" w:eastAsia="MS Mincho" w:hAnsi="Cambria Math" w:cs="Times New Roman"/>
                <w:i/>
                <w:kern w:val="0"/>
                <w:sz w:val="28"/>
                <w:szCs w:val="28"/>
                <w:lang w:eastAsia="ja-JP"/>
              </w:rPr>
            </m:ctrlPr>
          </m:fPr>
          <m:num>
            <m:r>
              <w:rPr>
                <w:rFonts w:ascii="Cambria Math" w:eastAsia="MS Mincho" w:hAnsi="Cambria Math" w:cs="Times New Roman"/>
                <w:kern w:val="0"/>
                <w:sz w:val="28"/>
                <w:szCs w:val="28"/>
                <w:lang w:eastAsia="ja-JP"/>
              </w:rPr>
              <m:t>4</m:t>
            </m:r>
            <m:func>
              <m:funcPr>
                <m:ctrlPr>
                  <w:rPr>
                    <w:rFonts w:ascii="Cambria Math" w:eastAsia="MS Mincho" w:hAnsi="Cambria Math" w:cs="Times New Roman"/>
                    <w:i/>
                    <w:kern w:val="0"/>
                    <w:sz w:val="28"/>
                    <w:szCs w:val="28"/>
                    <w:lang w:eastAsia="ja-JP"/>
                  </w:rPr>
                </m:ctrlPr>
              </m:funcPr>
              <m:fName>
                <m:r>
                  <m:rPr>
                    <m:sty m:val="p"/>
                  </m:rPr>
                  <w:rPr>
                    <w:rFonts w:ascii="Cambria Math" w:eastAsia="MS Mincho" w:hAnsi="Cambria Math" w:cs="Times New Roman"/>
                    <w:kern w:val="0"/>
                    <w:sz w:val="28"/>
                    <w:szCs w:val="28"/>
                    <w:lang w:eastAsia="ja-JP"/>
                  </w:rPr>
                  <m:t>cos</m:t>
                </m:r>
              </m:fName>
              <m:e>
                <m:r>
                  <w:rPr>
                    <w:rFonts w:ascii="Cambria Math" w:eastAsia="MS Mincho" w:hAnsi="Cambria Math" w:cs="Times New Roman"/>
                    <w:kern w:val="0"/>
                    <w:sz w:val="28"/>
                    <w:szCs w:val="28"/>
                    <w:lang w:eastAsia="ja-JP"/>
                  </w:rPr>
                  <m:t>θ</m:t>
                </m:r>
                <m:d>
                  <m:dPr>
                    <m:begChr m:val="|"/>
                    <m:endChr m:val="|"/>
                    <m:ctrlPr>
                      <w:rPr>
                        <w:rFonts w:ascii="Cambria Math" w:eastAsia="MS Mincho" w:hAnsi="Cambria Math" w:cs="Times New Roman"/>
                        <w:i/>
                        <w:kern w:val="0"/>
                        <w:sz w:val="28"/>
                        <w:szCs w:val="28"/>
                        <w:lang w:eastAsia="ja-JP"/>
                      </w:rPr>
                    </m:ctrlPr>
                  </m:dPr>
                  <m:e>
                    <m:r>
                      <w:rPr>
                        <w:rFonts w:ascii="Cambria Math" w:eastAsia="MS Mincho" w:hAnsi="Cambria Math" w:cs="Times New Roman"/>
                        <w:kern w:val="0"/>
                        <w:sz w:val="28"/>
                        <w:szCs w:val="28"/>
                        <w:lang w:eastAsia="ja-JP"/>
                      </w:rPr>
                      <m:t>m</m:t>
                    </m:r>
                  </m:e>
                </m:d>
              </m:e>
            </m:func>
            <m:d>
              <m:dPr>
                <m:begChr m:val="|"/>
                <m:endChr m:val="|"/>
                <m:ctrlPr>
                  <w:rPr>
                    <w:rFonts w:ascii="Cambria Math" w:eastAsia="MS Mincho" w:hAnsi="Cambria Math" w:cs="Times New Roman"/>
                    <w:i/>
                    <w:kern w:val="0"/>
                    <w:sz w:val="28"/>
                    <w:szCs w:val="28"/>
                    <w:lang w:eastAsia="ja-JP"/>
                  </w:rPr>
                </m:ctrlPr>
              </m:dPr>
              <m:e>
                <m:r>
                  <w:rPr>
                    <w:rFonts w:ascii="Cambria Math" w:eastAsia="MS Mincho" w:hAnsi="Cambria Math" w:cs="Times New Roman"/>
                    <w:kern w:val="0"/>
                    <w:sz w:val="28"/>
                    <w:szCs w:val="28"/>
                    <w:lang w:eastAsia="ja-JP"/>
                  </w:rPr>
                  <m:t>μ</m:t>
                </m:r>
              </m:e>
            </m:d>
          </m:num>
          <m:den>
            <m:sSup>
              <m:sSupPr>
                <m:ctrlPr>
                  <w:rPr>
                    <w:rFonts w:ascii="Cambria Math" w:eastAsia="MS Mincho" w:hAnsi="Cambria Math" w:cs="Times New Roman"/>
                    <w:i/>
                    <w:kern w:val="0"/>
                    <w:sz w:val="28"/>
                    <w:szCs w:val="28"/>
                    <w:lang w:eastAsia="ja-JP"/>
                  </w:rPr>
                </m:ctrlPr>
              </m:sSupPr>
              <m:e>
                <m:d>
                  <m:dPr>
                    <m:begChr m:val="|"/>
                    <m:endChr m:val="|"/>
                    <m:ctrlPr>
                      <w:rPr>
                        <w:rFonts w:ascii="Cambria Math" w:eastAsia="MS Mincho" w:hAnsi="Cambria Math" w:cs="Times New Roman"/>
                        <w:i/>
                        <w:kern w:val="0"/>
                        <w:sz w:val="28"/>
                        <w:szCs w:val="28"/>
                        <w:lang w:eastAsia="ja-JP"/>
                      </w:rPr>
                    </m:ctrlPr>
                  </m:dPr>
                  <m:e>
                    <m:r>
                      <w:rPr>
                        <w:rFonts w:ascii="Cambria Math" w:eastAsia="MS Mincho" w:hAnsi="Cambria Math" w:cs="Times New Roman"/>
                        <w:kern w:val="0"/>
                        <w:sz w:val="28"/>
                        <w:szCs w:val="28"/>
                        <w:lang w:eastAsia="ja-JP"/>
                      </w:rPr>
                      <m:t>m</m:t>
                    </m:r>
                  </m:e>
                </m:d>
              </m:e>
              <m:sup>
                <m:r>
                  <w:rPr>
                    <w:rFonts w:ascii="Cambria Math" w:eastAsia="MS Mincho" w:hAnsi="Cambria Math" w:cs="Times New Roman"/>
                    <w:kern w:val="0"/>
                    <w:sz w:val="28"/>
                    <w:szCs w:val="28"/>
                    <w:lang w:eastAsia="ja-JP"/>
                  </w:rPr>
                  <m:t>2</m:t>
                </m:r>
              </m:sup>
            </m:sSup>
            <m:r>
              <w:rPr>
                <w:rFonts w:ascii="Cambria Math" w:eastAsia="MS Mincho" w:hAnsi="Cambria Math" w:cs="Times New Roman"/>
                <w:kern w:val="0"/>
                <w:sz w:val="28"/>
                <w:szCs w:val="28"/>
                <w:lang w:eastAsia="ja-JP"/>
              </w:rPr>
              <m:t>+</m:t>
            </m:r>
            <m:sSup>
              <m:sSupPr>
                <m:ctrlPr>
                  <w:rPr>
                    <w:rFonts w:ascii="Cambria Math" w:eastAsia="MS Mincho" w:hAnsi="Cambria Math" w:cs="Times New Roman"/>
                    <w:i/>
                    <w:kern w:val="0"/>
                    <w:sz w:val="28"/>
                    <w:szCs w:val="28"/>
                    <w:lang w:eastAsia="ja-JP"/>
                  </w:rPr>
                </m:ctrlPr>
              </m:sSupPr>
              <m:e>
                <m:d>
                  <m:dPr>
                    <m:begChr m:val="|"/>
                    <m:endChr m:val="|"/>
                    <m:ctrlPr>
                      <w:rPr>
                        <w:rFonts w:ascii="Cambria Math" w:eastAsia="MS Mincho" w:hAnsi="Cambria Math" w:cs="Times New Roman"/>
                        <w:i/>
                        <w:kern w:val="0"/>
                        <w:sz w:val="28"/>
                        <w:szCs w:val="28"/>
                        <w:lang w:eastAsia="ja-JP"/>
                      </w:rPr>
                    </m:ctrlPr>
                  </m:dPr>
                  <m:e>
                    <m:r>
                      <w:rPr>
                        <w:rFonts w:ascii="Cambria Math" w:eastAsia="MS Mincho" w:hAnsi="Cambria Math" w:cs="Times New Roman"/>
                        <w:kern w:val="0"/>
                        <w:sz w:val="28"/>
                        <w:szCs w:val="28"/>
                        <w:lang w:eastAsia="ja-JP"/>
                      </w:rPr>
                      <m:t>μ</m:t>
                    </m:r>
                  </m:e>
                </m:d>
              </m:e>
              <m:sup>
                <m:r>
                  <w:rPr>
                    <w:rFonts w:ascii="Cambria Math" w:eastAsia="MS Mincho" w:hAnsi="Cambria Math" w:cs="Times New Roman"/>
                    <w:kern w:val="0"/>
                    <w:sz w:val="28"/>
                    <w:szCs w:val="28"/>
                    <w:lang w:eastAsia="ja-JP"/>
                  </w:rPr>
                  <m:t>2</m:t>
                </m:r>
              </m:sup>
            </m:sSup>
          </m:den>
        </m:f>
        <m:r>
          <w:rPr>
            <w:rFonts w:ascii="Cambria Math" w:eastAsia="MS Mincho" w:hAnsi="Cambria Math" w:cs="Times New Roman"/>
            <w:kern w:val="0"/>
            <w:sz w:val="28"/>
            <w:szCs w:val="28"/>
            <w:lang w:eastAsia="ja-JP"/>
          </w:rPr>
          <m:t xml:space="preserve">      </m:t>
        </m:r>
      </m:oMath>
      <w:r w:rsidRPr="003A25B4">
        <w:rPr>
          <w:rFonts w:ascii="Times New Roman" w:eastAsia="等线" w:hAnsi="Times New Roman" w:cs="Times New Roman" w:hint="eastAsia"/>
          <w:kern w:val="0"/>
          <w:sz w:val="28"/>
          <w:szCs w:val="28"/>
        </w:rPr>
        <w:t xml:space="preserve"> </w:t>
      </w:r>
      <w:r w:rsidRPr="003A25B4">
        <w:rPr>
          <w:rFonts w:ascii="Times New Roman" w:eastAsia="等线" w:hAnsi="Times New Roman" w:cs="Times New Roman"/>
          <w:kern w:val="0"/>
          <w:sz w:val="28"/>
          <w:szCs w:val="28"/>
        </w:rPr>
        <w:t xml:space="preserve"> </w:t>
      </w:r>
      <w:r>
        <w:rPr>
          <w:rFonts w:ascii="Times New Roman" w:eastAsia="等线" w:hAnsi="Times New Roman" w:cs="Times New Roman"/>
          <w:kern w:val="0"/>
          <w:sz w:val="28"/>
          <w:szCs w:val="28"/>
        </w:rPr>
        <w:t xml:space="preserve">            </w:t>
      </w:r>
      <w:r w:rsidRPr="00F21FF8">
        <w:rPr>
          <w:rFonts w:ascii="Times New Roman" w:eastAsia="MS Mincho" w:hAnsi="Times New Roman" w:cs="Times New Roman"/>
          <w:kern w:val="0"/>
          <w:sz w:val="24"/>
          <w:lang w:eastAsia="ja-JP"/>
        </w:rPr>
        <w:t>(1)</w:t>
      </w:r>
      <w:r>
        <w:rPr>
          <w:rFonts w:ascii="Times New Roman" w:eastAsia="等线" w:hAnsi="Times New Roman" w:cs="Times New Roman"/>
          <w:kern w:val="0"/>
          <w:sz w:val="24"/>
        </w:rPr>
        <w:t xml:space="preserve">                               </w:t>
      </w:r>
    </w:p>
    <w:p w14:paraId="6304B25C" w14:textId="77777777" w:rsidR="00C73904" w:rsidRDefault="00C73904" w:rsidP="00403A34">
      <w:pPr>
        <w:rPr>
          <w:rFonts w:ascii="Times New Roman" w:eastAsia="等线" w:hAnsi="Times New Roman" w:cs="Times New Roman"/>
          <w:kern w:val="0"/>
          <w:sz w:val="24"/>
        </w:rPr>
      </w:pPr>
    </w:p>
    <w:p w14:paraId="463B67A3" w14:textId="77777777" w:rsidR="00C73904" w:rsidRPr="009945EE" w:rsidRDefault="00C73904" w:rsidP="00403A34">
      <w:pPr>
        <w:rPr>
          <w:rFonts w:ascii="Times New Roman" w:hAnsi="Times New Roman" w:cs="Times New Roman"/>
          <w:b/>
          <w:bCs/>
          <w:sz w:val="24"/>
        </w:rPr>
      </w:pPr>
      <w:r w:rsidRPr="009945EE">
        <w:rPr>
          <w:rFonts w:ascii="Times New Roman" w:eastAsia="等线" w:hAnsi="Times New Roman" w:cs="Times New Roman"/>
          <w:b/>
          <w:bCs/>
          <w:kern w:val="0"/>
          <w:sz w:val="24"/>
        </w:rPr>
        <w:t xml:space="preserve">2.4 </w:t>
      </w:r>
      <w:r w:rsidRPr="009945EE">
        <w:rPr>
          <w:rFonts w:ascii="Times New Roman" w:hAnsi="Times New Roman" w:cs="Times New Roman"/>
          <w:b/>
          <w:bCs/>
          <w:sz w:val="24"/>
        </w:rPr>
        <w:t>Circularly polarized phosphorescen</w:t>
      </w:r>
      <w:r>
        <w:rPr>
          <w:rFonts w:ascii="Times New Roman" w:hAnsi="Times New Roman" w:cs="Times New Roman"/>
          <w:b/>
          <w:bCs/>
          <w:sz w:val="24"/>
        </w:rPr>
        <w:t>ce (CPP)</w:t>
      </w:r>
      <w:r w:rsidRPr="009945EE">
        <w:rPr>
          <w:rFonts w:ascii="Times New Roman" w:hAnsi="Times New Roman" w:cs="Times New Roman"/>
          <w:b/>
          <w:bCs/>
          <w:sz w:val="24"/>
        </w:rPr>
        <w:t xml:space="preserve"> calculations</w:t>
      </w:r>
    </w:p>
    <w:p w14:paraId="7003A77D" w14:textId="77777777" w:rsidR="00C73904" w:rsidRDefault="00C73904" w:rsidP="006D4390">
      <w:pPr>
        <w:rPr>
          <w:rFonts w:ascii="Times New Roman" w:eastAsia="MS Mincho" w:hAnsi="Times New Roman" w:cs="Times New Roman"/>
          <w:kern w:val="0"/>
          <w:sz w:val="24"/>
          <w:lang w:eastAsia="ja-JP"/>
        </w:rPr>
      </w:pPr>
      <w:r>
        <w:rPr>
          <w:rFonts w:ascii="Times New Roman" w:eastAsia="MS Mincho" w:hAnsi="Times New Roman" w:cs="Times New Roman"/>
          <w:kern w:val="0"/>
          <w:sz w:val="24"/>
          <w:lang w:eastAsia="ja-JP"/>
        </w:rPr>
        <w:t>The CPP calculations were carried out using the Dalton program</w:t>
      </w:r>
      <w:r w:rsidRPr="006D4390">
        <w:rPr>
          <w:rFonts w:ascii="Times New Roman" w:eastAsia="MS Mincho" w:hAnsi="Times New Roman" w:cs="Times New Roman"/>
          <w:kern w:val="0"/>
          <w:sz w:val="24"/>
          <w:lang w:eastAsia="ja-JP"/>
        </w:rPr>
        <w:t xml:space="preserve"> </w:t>
      </w:r>
      <w:r>
        <w:rPr>
          <w:rFonts w:ascii="Times New Roman" w:eastAsia="MS Mincho" w:hAnsi="Times New Roman" w:cs="Times New Roman"/>
          <w:kern w:val="0"/>
          <w:sz w:val="24"/>
          <w:lang w:eastAsia="ja-JP"/>
        </w:rPr>
        <w:t>based on the B3LYP functional and def2-SVP basis set.</w:t>
      </w:r>
      <w:r w:rsidRPr="003D61CA">
        <w:rPr>
          <w:rFonts w:ascii="Times New Roman" w:eastAsia="MS Mincho" w:hAnsi="Times New Roman" w:cs="Times New Roman"/>
          <w:noProof/>
          <w:kern w:val="0"/>
          <w:sz w:val="24"/>
          <w:vertAlign w:val="superscript"/>
          <w:lang w:eastAsia="ja-JP"/>
        </w:rPr>
        <w:t>9</w:t>
      </w:r>
      <w:r>
        <w:rPr>
          <w:rFonts w:ascii="Times New Roman" w:eastAsia="MS Mincho" w:hAnsi="Times New Roman" w:cs="Times New Roman"/>
          <w:kern w:val="0"/>
          <w:sz w:val="24"/>
          <w:lang w:eastAsia="ja-JP"/>
        </w:rPr>
        <w:t xml:space="preserve"> </w:t>
      </w:r>
      <w:bookmarkStart w:id="10" w:name="OLE_LINK12"/>
      <w:r w:rsidRPr="00DF4B4E">
        <w:rPr>
          <w:rFonts w:ascii="Times New Roman" w:eastAsia="MS Mincho" w:hAnsi="Times New Roman" w:cs="Times New Roman"/>
          <w:kern w:val="0"/>
          <w:sz w:val="24"/>
          <w:lang w:eastAsia="ja-JP"/>
        </w:rPr>
        <w:t xml:space="preserve">Relativistic small-core effective </w:t>
      </w:r>
      <w:r>
        <w:rPr>
          <w:rFonts w:ascii="Times New Roman" w:eastAsia="MS Mincho" w:hAnsi="Times New Roman" w:cs="Times New Roman"/>
          <w:kern w:val="0"/>
          <w:sz w:val="24"/>
          <w:lang w:eastAsia="ja-JP"/>
        </w:rPr>
        <w:t>core</w:t>
      </w:r>
      <w:r w:rsidRPr="00DF4B4E">
        <w:rPr>
          <w:rFonts w:ascii="Times New Roman" w:eastAsia="MS Mincho" w:hAnsi="Times New Roman" w:cs="Times New Roman"/>
          <w:kern w:val="0"/>
          <w:sz w:val="24"/>
          <w:lang w:eastAsia="ja-JP"/>
        </w:rPr>
        <w:t xml:space="preserve"> </w:t>
      </w:r>
      <w:r>
        <w:rPr>
          <w:rFonts w:ascii="Times New Roman" w:eastAsia="MS Mincho" w:hAnsi="Times New Roman" w:cs="Times New Roman"/>
          <w:kern w:val="0"/>
          <w:sz w:val="24"/>
          <w:lang w:eastAsia="ja-JP"/>
        </w:rPr>
        <w:t>potential</w:t>
      </w:r>
      <w:bookmarkEnd w:id="10"/>
      <w:r>
        <w:rPr>
          <w:rFonts w:ascii="Times New Roman" w:eastAsia="MS Mincho" w:hAnsi="Times New Roman" w:cs="Times New Roman"/>
          <w:kern w:val="0"/>
          <w:sz w:val="24"/>
          <w:lang w:eastAsia="ja-JP"/>
        </w:rPr>
        <w:t xml:space="preserve"> (ECP)</w:t>
      </w:r>
      <w:r w:rsidRPr="00DF4B4E">
        <w:rPr>
          <w:rFonts w:ascii="Times New Roman" w:eastAsia="MS Mincho" w:hAnsi="Times New Roman" w:cs="Times New Roman"/>
          <w:kern w:val="0"/>
          <w:sz w:val="24"/>
          <w:lang w:eastAsia="ja-JP"/>
        </w:rPr>
        <w:t xml:space="preserve"> </w:t>
      </w:r>
      <w:r>
        <w:rPr>
          <w:rFonts w:ascii="Times New Roman" w:eastAsia="MS Mincho" w:hAnsi="Times New Roman" w:cs="Times New Roman"/>
          <w:kern w:val="0"/>
          <w:sz w:val="24"/>
          <w:lang w:eastAsia="ja-JP"/>
        </w:rPr>
        <w:t>a</w:t>
      </w:r>
      <w:r w:rsidRPr="00DF4B4E">
        <w:rPr>
          <w:rFonts w:ascii="Times New Roman" w:eastAsia="MS Mincho" w:hAnsi="Times New Roman" w:cs="Times New Roman"/>
          <w:kern w:val="0"/>
          <w:sz w:val="24"/>
          <w:lang w:eastAsia="ja-JP"/>
        </w:rPr>
        <w:t>pproximat</w:t>
      </w:r>
      <w:r>
        <w:rPr>
          <w:rFonts w:ascii="Times New Roman" w:eastAsia="MS Mincho" w:hAnsi="Times New Roman" w:cs="Times New Roman"/>
          <w:kern w:val="0"/>
          <w:sz w:val="24"/>
          <w:lang w:eastAsia="ja-JP"/>
        </w:rPr>
        <w:t xml:space="preserve">ion was employed for </w:t>
      </w:r>
      <w:r w:rsidRPr="004A4856">
        <w:rPr>
          <w:rFonts w:ascii="Times New Roman" w:eastAsia="MS Mincho" w:hAnsi="Times New Roman" w:cs="Times New Roman"/>
          <w:i/>
          <w:iCs/>
          <w:kern w:val="0"/>
          <w:sz w:val="24"/>
          <w:lang w:eastAsia="ja-JP"/>
        </w:rPr>
        <w:t>R/S</w:t>
      </w:r>
      <w:r>
        <w:rPr>
          <w:rFonts w:ascii="Times New Roman" w:eastAsia="MS Mincho" w:hAnsi="Times New Roman" w:cs="Times New Roman"/>
          <w:kern w:val="0"/>
          <w:sz w:val="24"/>
          <w:lang w:eastAsia="ja-JP"/>
        </w:rPr>
        <w:t>-</w:t>
      </w:r>
      <w:r w:rsidRPr="004A4856">
        <w:rPr>
          <w:rFonts w:ascii="Times New Roman" w:eastAsia="MS Mincho" w:hAnsi="Times New Roman" w:cs="Times New Roman"/>
          <w:b/>
          <w:bCs/>
          <w:kern w:val="0"/>
          <w:sz w:val="24"/>
          <w:lang w:eastAsia="ja-JP"/>
        </w:rPr>
        <w:t>BBTI</w:t>
      </w:r>
      <w:r>
        <w:rPr>
          <w:rFonts w:ascii="Times New Roman" w:eastAsia="MS Mincho" w:hAnsi="Times New Roman" w:cs="Times New Roman"/>
          <w:kern w:val="0"/>
          <w:sz w:val="24"/>
          <w:lang w:eastAsia="ja-JP"/>
        </w:rPr>
        <w:t xml:space="preserve"> molecules. </w:t>
      </w:r>
      <w:r w:rsidRPr="006D4390">
        <w:rPr>
          <w:rFonts w:ascii="Times New Roman" w:eastAsia="MS Mincho" w:hAnsi="Times New Roman" w:cs="Times New Roman" w:hint="eastAsia"/>
          <w:kern w:val="0"/>
          <w:sz w:val="24"/>
          <w:lang w:eastAsia="ja-JP"/>
        </w:rPr>
        <w:t>Dalton provides implementations of the calculation of the radiative T</w:t>
      </w:r>
      <w:r w:rsidRPr="006D4390">
        <w:rPr>
          <w:rFonts w:ascii="Times New Roman" w:eastAsia="MS Mincho" w:hAnsi="Times New Roman" w:cs="Times New Roman" w:hint="eastAsia"/>
          <w:kern w:val="0"/>
          <w:sz w:val="24"/>
          <w:vertAlign w:val="subscript"/>
          <w:lang w:eastAsia="ja-JP"/>
        </w:rPr>
        <w:t>1</w:t>
      </w:r>
      <w:r w:rsidRPr="006D4390">
        <w:rPr>
          <w:rFonts w:ascii="Times New Roman" w:eastAsia="MS Mincho" w:hAnsi="Times New Roman" w:cs="Times New Roman" w:hint="eastAsia"/>
          <w:kern w:val="0"/>
          <w:sz w:val="24"/>
          <w:lang w:eastAsia="ja-JP"/>
        </w:rPr>
        <w:t>→</w:t>
      </w:r>
      <w:r w:rsidRPr="006D4390">
        <w:rPr>
          <w:rFonts w:ascii="Times New Roman" w:eastAsia="MS Mincho" w:hAnsi="Times New Roman" w:cs="Times New Roman" w:hint="eastAsia"/>
          <w:kern w:val="0"/>
          <w:sz w:val="24"/>
          <w:lang w:eastAsia="ja-JP"/>
        </w:rPr>
        <w:t>S</w:t>
      </w:r>
      <w:r w:rsidRPr="006D4390">
        <w:rPr>
          <w:rFonts w:ascii="Times New Roman" w:eastAsia="MS Mincho" w:hAnsi="Times New Roman" w:cs="Times New Roman" w:hint="eastAsia"/>
          <w:kern w:val="0"/>
          <w:sz w:val="24"/>
          <w:vertAlign w:val="subscript"/>
          <w:lang w:eastAsia="ja-JP"/>
        </w:rPr>
        <w:t>0</w:t>
      </w:r>
      <w:r w:rsidRPr="006D4390">
        <w:rPr>
          <w:rFonts w:ascii="Times New Roman" w:eastAsia="MS Mincho" w:hAnsi="Times New Roman" w:cs="Times New Roman" w:hint="eastAsia"/>
          <w:kern w:val="0"/>
          <w:sz w:val="24"/>
          <w:lang w:eastAsia="ja-JP"/>
        </w:rPr>
        <w:t xml:space="preserve"> transition</w:t>
      </w:r>
      <w:r>
        <w:rPr>
          <w:rFonts w:ascii="Times New Roman" w:eastAsia="MS Mincho" w:hAnsi="Times New Roman" w:cs="Times New Roman"/>
          <w:kern w:val="0"/>
          <w:sz w:val="24"/>
          <w:lang w:eastAsia="ja-JP"/>
        </w:rPr>
        <w:t xml:space="preserve"> </w:t>
      </w:r>
      <w:r w:rsidRPr="006D4390">
        <w:rPr>
          <w:rFonts w:ascii="Times New Roman" w:eastAsia="MS Mincho" w:hAnsi="Times New Roman" w:cs="Times New Roman"/>
          <w:kern w:val="0"/>
          <w:sz w:val="24"/>
          <w:lang w:eastAsia="ja-JP"/>
        </w:rPr>
        <w:t>process. Considering T</w:t>
      </w:r>
      <w:r w:rsidRPr="004A4856">
        <w:rPr>
          <w:rFonts w:ascii="Times New Roman" w:eastAsia="MS Mincho" w:hAnsi="Times New Roman" w:cs="Times New Roman"/>
          <w:kern w:val="0"/>
          <w:sz w:val="24"/>
          <w:vertAlign w:val="subscript"/>
          <w:lang w:eastAsia="ja-JP"/>
        </w:rPr>
        <w:t>1</w:t>
      </w:r>
      <w:r w:rsidRPr="006D4390">
        <w:rPr>
          <w:rFonts w:ascii="Times New Roman" w:eastAsia="MS Mincho" w:hAnsi="Times New Roman" w:cs="Times New Roman"/>
          <w:kern w:val="0"/>
          <w:sz w:val="24"/>
          <w:lang w:eastAsia="ja-JP"/>
        </w:rPr>
        <w:t xml:space="preserve"> has three degenerate sub-states (m = 0, ±1), the transition</w:t>
      </w:r>
      <w:r>
        <w:rPr>
          <w:rFonts w:ascii="Times New Roman" w:eastAsia="MS Mincho" w:hAnsi="Times New Roman" w:cs="Times New Roman"/>
          <w:kern w:val="0"/>
          <w:sz w:val="24"/>
          <w:lang w:eastAsia="ja-JP"/>
        </w:rPr>
        <w:t xml:space="preserve"> </w:t>
      </w:r>
      <w:r w:rsidRPr="006D4390">
        <w:rPr>
          <w:rFonts w:ascii="Times New Roman" w:eastAsia="MS Mincho" w:hAnsi="Times New Roman" w:cs="Times New Roman"/>
          <w:kern w:val="0"/>
          <w:sz w:val="24"/>
          <w:lang w:eastAsia="ja-JP"/>
        </w:rPr>
        <w:t>velocity dipole moment and orbital angular momentum of the three sub-states are given</w:t>
      </w:r>
      <w:r>
        <w:rPr>
          <w:rFonts w:ascii="Times New Roman" w:eastAsia="MS Mincho" w:hAnsi="Times New Roman" w:cs="Times New Roman"/>
          <w:kern w:val="0"/>
          <w:sz w:val="24"/>
          <w:lang w:eastAsia="ja-JP"/>
        </w:rPr>
        <w:t xml:space="preserve"> </w:t>
      </w:r>
      <w:r w:rsidRPr="006D4390">
        <w:rPr>
          <w:rFonts w:ascii="Times New Roman" w:eastAsia="MS Mincho" w:hAnsi="Times New Roman" w:cs="Times New Roman"/>
          <w:kern w:val="0"/>
          <w:sz w:val="24"/>
          <w:lang w:eastAsia="ja-JP"/>
        </w:rPr>
        <w:t>by the matrices:</w:t>
      </w:r>
    </w:p>
    <w:p w14:paraId="573D46FE" w14:textId="77777777" w:rsidR="00C73904" w:rsidRDefault="00C73904" w:rsidP="00DF4B4E">
      <w:pPr>
        <w:jc w:val="distribute"/>
        <w:rPr>
          <w:rFonts w:ascii="Times New Roman" w:eastAsia="等线" w:hAnsi="Times New Roman" w:cs="Times New Roman"/>
          <w:sz w:val="24"/>
        </w:rPr>
      </w:pPr>
      <m:oMath>
        <m:r>
          <w:rPr>
            <w:rFonts w:ascii="Cambria Math" w:eastAsia="等线" w:hAnsi="Cambria Math" w:cs="Times New Roman"/>
            <w:sz w:val="24"/>
          </w:rPr>
          <m:t>DIPVEL=</m:t>
        </m:r>
        <m:d>
          <m:dPr>
            <m:begChr m:val="["/>
            <m:endChr m:val="]"/>
            <m:ctrlPr>
              <w:rPr>
                <w:rFonts w:ascii="Cambria Math" w:eastAsia="等线" w:hAnsi="Cambria Math" w:cs="Times New Roman"/>
                <w:i/>
                <w:sz w:val="24"/>
              </w:rPr>
            </m:ctrlPr>
          </m:dPr>
          <m:e>
            <m:m>
              <m:mPr>
                <m:mcs>
                  <m:mc>
                    <m:mcPr>
                      <m:count m:val="3"/>
                      <m:mcJc m:val="center"/>
                    </m:mcPr>
                  </m:mc>
                </m:mcs>
                <m:ctrlPr>
                  <w:rPr>
                    <w:rFonts w:ascii="Cambria Math" w:eastAsia="等线" w:hAnsi="Cambria Math" w:cs="Times New Roman"/>
                    <w:i/>
                    <w:sz w:val="24"/>
                  </w:rPr>
                </m:ctrlPr>
              </m:mPr>
              <m:m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1x</m:t>
                      </m:r>
                    </m:sub>
                  </m:sSub>
                </m:e>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2x</m:t>
                      </m:r>
                    </m:sub>
                  </m:sSub>
                </m:e>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3x</m:t>
                      </m:r>
                    </m:sub>
                  </m:sSub>
                </m:e>
              </m:mr>
              <m:m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1y</m:t>
                      </m:r>
                    </m:sub>
                  </m:sSub>
                </m:e>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2y</m:t>
                      </m:r>
                    </m:sub>
                  </m:sSub>
                </m:e>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3y</m:t>
                      </m:r>
                    </m:sub>
                  </m:sSub>
                </m:e>
              </m:mr>
              <m:m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1z</m:t>
                      </m:r>
                    </m:sub>
                  </m:sSub>
                </m:e>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2z</m:t>
                      </m:r>
                    </m:sub>
                  </m:sSub>
                </m:e>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3z</m:t>
                      </m:r>
                    </m:sub>
                  </m:sSub>
                </m:e>
              </m:mr>
            </m:m>
          </m:e>
        </m:d>
      </m:oMath>
      <w:r>
        <w:rPr>
          <w:rFonts w:ascii="Times New Roman" w:eastAsia="等线" w:hAnsi="Times New Roman" w:cs="Times New Roman" w:hint="eastAsia"/>
          <w:sz w:val="24"/>
        </w:rPr>
        <w:t>a</w:t>
      </w:r>
      <w:r>
        <w:rPr>
          <w:rFonts w:ascii="Times New Roman" w:eastAsia="等线" w:hAnsi="Times New Roman" w:cs="Times New Roman"/>
          <w:sz w:val="24"/>
        </w:rPr>
        <w:t>.u.                                      (2)</w:t>
      </w:r>
    </w:p>
    <w:p w14:paraId="64D95D5B" w14:textId="77777777" w:rsidR="00C73904" w:rsidRDefault="00C73904" w:rsidP="00DF4B4E">
      <w:pPr>
        <w:jc w:val="distribute"/>
        <w:rPr>
          <w:rFonts w:ascii="Times New Roman" w:eastAsia="等线" w:hAnsi="Times New Roman" w:cs="Times New Roman"/>
          <w:sz w:val="24"/>
        </w:rPr>
      </w:pPr>
    </w:p>
    <w:p w14:paraId="01DF5929" w14:textId="77777777" w:rsidR="00C73904" w:rsidRDefault="00C73904" w:rsidP="00DF4B4E">
      <w:pPr>
        <w:jc w:val="distribute"/>
        <w:rPr>
          <w:rFonts w:ascii="Times New Roman" w:eastAsia="等线" w:hAnsi="Times New Roman" w:cs="Times New Roman"/>
          <w:sz w:val="24"/>
        </w:rPr>
      </w:pPr>
      <m:oMath>
        <m:r>
          <w:rPr>
            <w:rFonts w:ascii="Cambria Math" w:eastAsia="等线" w:hAnsi="Cambria Math" w:cs="Times New Roman"/>
            <w:sz w:val="24"/>
          </w:rPr>
          <m:t>ANGMOM=</m:t>
        </m:r>
        <m:d>
          <m:dPr>
            <m:begChr m:val="["/>
            <m:endChr m:val="]"/>
            <m:ctrlPr>
              <w:rPr>
                <w:rFonts w:ascii="Cambria Math" w:eastAsia="等线" w:hAnsi="Cambria Math" w:cs="Times New Roman"/>
                <w:i/>
                <w:sz w:val="24"/>
              </w:rPr>
            </m:ctrlPr>
          </m:dPr>
          <m:e>
            <m:m>
              <m:mPr>
                <m:mcs>
                  <m:mc>
                    <m:mcPr>
                      <m:count m:val="3"/>
                      <m:mcJc m:val="center"/>
                    </m:mcPr>
                  </m:mc>
                </m:mcs>
                <m:ctrlPr>
                  <w:rPr>
                    <w:rFonts w:ascii="Cambria Math" w:eastAsia="等线" w:hAnsi="Cambria Math" w:cs="Times New Roman"/>
                    <w:i/>
                    <w:sz w:val="24"/>
                  </w:rPr>
                </m:ctrlPr>
              </m:mPr>
              <m:m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1x</m:t>
                      </m:r>
                    </m:sub>
                  </m:sSub>
                </m:e>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2x</m:t>
                      </m:r>
                    </m:sub>
                  </m:sSub>
                </m:e>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3x</m:t>
                      </m:r>
                    </m:sub>
                  </m:sSub>
                </m:e>
              </m:mr>
              <m:m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1y</m:t>
                      </m:r>
                    </m:sub>
                  </m:sSub>
                </m:e>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2y</m:t>
                      </m:r>
                    </m:sub>
                  </m:sSub>
                </m:e>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3y</m:t>
                      </m:r>
                    </m:sub>
                  </m:sSub>
                </m:e>
              </m:mr>
              <m:m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1z</m:t>
                      </m:r>
                    </m:sub>
                  </m:sSub>
                </m:e>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2z</m:t>
                      </m:r>
                    </m:sub>
                  </m:sSub>
                </m:e>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3z</m:t>
                      </m:r>
                    </m:sub>
                  </m:sSub>
                </m:e>
              </m:mr>
            </m:m>
          </m:e>
        </m:d>
      </m:oMath>
      <w:r>
        <w:rPr>
          <w:rFonts w:ascii="Times New Roman" w:eastAsia="等线" w:hAnsi="Times New Roman" w:cs="Times New Roman" w:hint="eastAsia"/>
          <w:sz w:val="24"/>
        </w:rPr>
        <w:t>a</w:t>
      </w:r>
      <w:r>
        <w:rPr>
          <w:rFonts w:ascii="Times New Roman" w:eastAsia="等线" w:hAnsi="Times New Roman" w:cs="Times New Roman"/>
          <w:sz w:val="24"/>
        </w:rPr>
        <w:t>.u.</w:t>
      </w:r>
      <w:r w:rsidRPr="00DF4B4E">
        <w:rPr>
          <w:rFonts w:ascii="Times New Roman" w:eastAsia="等线" w:hAnsi="Times New Roman" w:cs="Times New Roman"/>
          <w:sz w:val="24"/>
        </w:rPr>
        <w:t xml:space="preserve"> </w:t>
      </w:r>
      <w:r>
        <w:rPr>
          <w:rFonts w:ascii="Times New Roman" w:eastAsia="等线" w:hAnsi="Times New Roman" w:cs="Times New Roman"/>
          <w:sz w:val="24"/>
        </w:rPr>
        <w:t xml:space="preserve">                                     (3)</w:t>
      </w:r>
    </w:p>
    <w:p w14:paraId="706C18FD" w14:textId="77777777" w:rsidR="00C73904" w:rsidRDefault="00C73904" w:rsidP="003A25B4">
      <w:pPr>
        <w:rPr>
          <w:rFonts w:ascii="Times New Roman" w:eastAsia="等线" w:hAnsi="Times New Roman" w:cs="Times New Roman"/>
          <w:sz w:val="24"/>
        </w:rPr>
      </w:pPr>
      <w:r>
        <w:rPr>
          <w:rFonts w:ascii="Times New Roman" w:eastAsia="等线" w:hAnsi="Times New Roman" w:cs="Times New Roman"/>
          <w:sz w:val="24"/>
        </w:rPr>
        <w:t>Matrices</w:t>
      </w:r>
      <w:r w:rsidRPr="003A25B4">
        <w:rPr>
          <w:rFonts w:ascii="Times New Roman" w:eastAsia="等线" w:hAnsi="Times New Roman" w:cs="Times New Roman"/>
          <w:sz w:val="24"/>
        </w:rPr>
        <w:t xml:space="preserve"> (</w:t>
      </w:r>
      <w:r>
        <w:rPr>
          <w:rFonts w:ascii="Times New Roman" w:eastAsia="等线" w:hAnsi="Times New Roman" w:cs="Times New Roman"/>
          <w:sz w:val="24"/>
        </w:rPr>
        <w:t>2</w:t>
      </w:r>
      <w:r w:rsidRPr="003A25B4">
        <w:rPr>
          <w:rFonts w:ascii="Times New Roman" w:eastAsia="等线" w:hAnsi="Times New Roman" w:cs="Times New Roman"/>
          <w:sz w:val="24"/>
        </w:rPr>
        <w:t>) and (</w:t>
      </w:r>
      <w:r>
        <w:rPr>
          <w:rFonts w:ascii="Times New Roman" w:eastAsia="等线" w:hAnsi="Times New Roman" w:cs="Times New Roman"/>
          <w:sz w:val="24"/>
        </w:rPr>
        <w:t>3</w:t>
      </w:r>
      <w:r w:rsidRPr="003A25B4">
        <w:rPr>
          <w:rFonts w:ascii="Times New Roman" w:eastAsia="等线" w:hAnsi="Times New Roman" w:cs="Times New Roman"/>
          <w:sz w:val="24"/>
        </w:rPr>
        <w:t>) allow for</w:t>
      </w:r>
      <w:r>
        <w:rPr>
          <w:rFonts w:ascii="Times New Roman" w:eastAsia="等线" w:hAnsi="Times New Roman" w:cs="Times New Roman"/>
          <w:sz w:val="24"/>
        </w:rPr>
        <w:t xml:space="preserve"> transition electronic dipole moment (</w:t>
      </w:r>
      <w:r w:rsidRPr="00185225">
        <w:rPr>
          <w:rFonts w:ascii="Times New Roman" w:eastAsia="等线" w:hAnsi="Times New Roman" w:cs="Times New Roman"/>
          <w:i/>
          <w:iCs/>
          <w:sz w:val="24"/>
        </w:rPr>
        <w:t>μ</w:t>
      </w:r>
      <w:r>
        <w:rPr>
          <w:rFonts w:ascii="Times New Roman" w:eastAsia="等线" w:hAnsi="Times New Roman" w:cs="Times New Roman"/>
          <w:sz w:val="24"/>
        </w:rPr>
        <w:t>) and transition magnetic dipole moment (</w:t>
      </w:r>
      <w:r w:rsidRPr="00185225">
        <w:rPr>
          <w:rFonts w:ascii="Times New Roman" w:eastAsia="等线" w:hAnsi="Times New Roman" w:cs="Times New Roman"/>
          <w:i/>
          <w:iCs/>
          <w:sz w:val="24"/>
        </w:rPr>
        <w:t>m</w:t>
      </w:r>
      <w:r>
        <w:rPr>
          <w:rFonts w:ascii="Times New Roman" w:eastAsia="等线" w:hAnsi="Times New Roman" w:cs="Times New Roman"/>
          <w:sz w:val="24"/>
        </w:rPr>
        <w:t xml:space="preserve">) in </w:t>
      </w:r>
      <w:bookmarkStart w:id="11" w:name="OLE_LINK14"/>
      <w:r w:rsidRPr="00B95532">
        <w:rPr>
          <w:rFonts w:ascii="Times New Roman" w:eastAsia="等线" w:hAnsi="Times New Roman" w:cs="Times New Roman"/>
          <w:sz w:val="24"/>
        </w:rPr>
        <w:t>X-polarization</w:t>
      </w:r>
      <w:bookmarkEnd w:id="11"/>
      <w:r>
        <w:rPr>
          <w:rFonts w:ascii="Times New Roman" w:eastAsia="等线" w:hAnsi="Times New Roman" w:cs="Times New Roman"/>
          <w:sz w:val="24"/>
        </w:rPr>
        <w:t>, Y</w:t>
      </w:r>
      <w:r w:rsidRPr="00B95532">
        <w:rPr>
          <w:rFonts w:ascii="Times New Roman" w:eastAsia="等线" w:hAnsi="Times New Roman" w:cs="Times New Roman"/>
          <w:sz w:val="24"/>
        </w:rPr>
        <w:t>-polarization</w:t>
      </w:r>
      <w:r>
        <w:rPr>
          <w:rFonts w:ascii="Times New Roman" w:eastAsia="等线" w:hAnsi="Times New Roman" w:cs="Times New Roman"/>
          <w:sz w:val="24"/>
        </w:rPr>
        <w:t>, and Z</w:t>
      </w:r>
      <w:r w:rsidRPr="00B95532">
        <w:rPr>
          <w:rFonts w:ascii="Times New Roman" w:eastAsia="等线" w:hAnsi="Times New Roman" w:cs="Times New Roman"/>
          <w:sz w:val="24"/>
        </w:rPr>
        <w:t>-polarization</w:t>
      </w:r>
      <w:r>
        <w:rPr>
          <w:rFonts w:ascii="Times New Roman" w:eastAsia="等线" w:hAnsi="Times New Roman" w:cs="Times New Roman"/>
          <w:sz w:val="24"/>
        </w:rPr>
        <w:t>.</w:t>
      </w:r>
      <w:r w:rsidRPr="00185225">
        <w:t xml:space="preserve"> </w:t>
      </w:r>
      <w:r w:rsidRPr="00185225">
        <w:rPr>
          <w:rFonts w:ascii="Times New Roman" w:eastAsia="等线" w:hAnsi="Times New Roman" w:cs="Times New Roman"/>
          <w:sz w:val="24"/>
        </w:rPr>
        <w:t>The vectors of transition electronic dipole moments and magnetic dipole moments were performed by the Multiwfn and VMD programs.</w:t>
      </w:r>
    </w:p>
    <w:p w14:paraId="7E078A5C" w14:textId="77777777" w:rsidR="00C73904" w:rsidRDefault="00C73904" w:rsidP="003A25B4">
      <w:pPr>
        <w:rPr>
          <w:rFonts w:ascii="Times New Roman" w:eastAsia="等线" w:hAnsi="Times New Roman" w:cs="Times New Roman"/>
          <w:sz w:val="24"/>
        </w:rPr>
      </w:pPr>
      <w:r>
        <w:rPr>
          <w:rFonts w:ascii="Times New Roman" w:eastAsia="等线" w:hAnsi="Times New Roman" w:cs="Times New Roman"/>
          <w:sz w:val="24"/>
        </w:rPr>
        <w:t xml:space="preserve">Meanwhile, </w:t>
      </w:r>
      <w:bookmarkStart w:id="12" w:name="OLE_LINK13"/>
      <w:r>
        <w:rPr>
          <w:rFonts w:ascii="Times New Roman" w:eastAsia="等线" w:hAnsi="Times New Roman" w:cs="Times New Roman"/>
          <w:sz w:val="24"/>
        </w:rPr>
        <w:t>matrices</w:t>
      </w:r>
      <w:r w:rsidRPr="003A25B4">
        <w:rPr>
          <w:rFonts w:ascii="Times New Roman" w:eastAsia="等线" w:hAnsi="Times New Roman" w:cs="Times New Roman"/>
          <w:sz w:val="24"/>
        </w:rPr>
        <w:t xml:space="preserve"> (</w:t>
      </w:r>
      <w:r>
        <w:rPr>
          <w:rFonts w:ascii="Times New Roman" w:eastAsia="等线" w:hAnsi="Times New Roman" w:cs="Times New Roman"/>
          <w:sz w:val="24"/>
        </w:rPr>
        <w:t>2</w:t>
      </w:r>
      <w:r w:rsidRPr="003A25B4">
        <w:rPr>
          <w:rFonts w:ascii="Times New Roman" w:eastAsia="等线" w:hAnsi="Times New Roman" w:cs="Times New Roman"/>
          <w:sz w:val="24"/>
        </w:rPr>
        <w:t>) and (</w:t>
      </w:r>
      <w:r>
        <w:rPr>
          <w:rFonts w:ascii="Times New Roman" w:eastAsia="等线" w:hAnsi="Times New Roman" w:cs="Times New Roman"/>
          <w:sz w:val="24"/>
        </w:rPr>
        <w:t>3</w:t>
      </w:r>
      <w:r w:rsidRPr="003A25B4">
        <w:rPr>
          <w:rFonts w:ascii="Times New Roman" w:eastAsia="等线" w:hAnsi="Times New Roman" w:cs="Times New Roman"/>
          <w:sz w:val="24"/>
        </w:rPr>
        <w:t>) allow for</w:t>
      </w:r>
      <w:bookmarkEnd w:id="12"/>
      <w:r w:rsidRPr="003A25B4">
        <w:rPr>
          <w:rFonts w:ascii="Times New Roman" w:eastAsia="等线" w:hAnsi="Times New Roman" w:cs="Times New Roman"/>
          <w:sz w:val="24"/>
        </w:rPr>
        <w:t xml:space="preserve"> accurate simulation of rotatory strength (R)</w:t>
      </w:r>
      <w:r>
        <w:rPr>
          <w:rFonts w:ascii="Times New Roman" w:eastAsia="等线" w:hAnsi="Times New Roman" w:cs="Times New Roman"/>
          <w:sz w:val="24"/>
        </w:rPr>
        <w:t>, d</w:t>
      </w:r>
      <w:r w:rsidRPr="00F21FF8">
        <w:rPr>
          <w:rFonts w:ascii="Times New Roman" w:eastAsia="等线" w:hAnsi="Times New Roman" w:cs="Times New Roman"/>
          <w:sz w:val="24"/>
        </w:rPr>
        <w:t>ipole strength</w:t>
      </w:r>
      <w:r w:rsidRPr="003A25B4">
        <w:rPr>
          <w:rFonts w:ascii="Times New Roman" w:eastAsia="等线" w:hAnsi="Times New Roman" w:cs="Times New Roman"/>
          <w:sz w:val="24"/>
        </w:rPr>
        <w:t xml:space="preserve"> </w:t>
      </w:r>
      <w:r>
        <w:rPr>
          <w:rFonts w:ascii="Times New Roman" w:eastAsia="等线" w:hAnsi="Times New Roman" w:cs="Times New Roman"/>
          <w:sz w:val="24"/>
        </w:rPr>
        <w:t xml:space="preserve">(D) </w:t>
      </w:r>
      <w:r w:rsidRPr="003A25B4">
        <w:rPr>
          <w:rFonts w:ascii="Times New Roman" w:eastAsia="等线" w:hAnsi="Times New Roman" w:cs="Times New Roman"/>
          <w:sz w:val="24"/>
        </w:rPr>
        <w:t>and</w:t>
      </w:r>
      <w:r>
        <w:rPr>
          <w:rFonts w:ascii="Times New Roman" w:eastAsia="等线" w:hAnsi="Times New Roman" w:cs="Times New Roman"/>
          <w:sz w:val="24"/>
        </w:rPr>
        <w:t xml:space="preserve"> </w:t>
      </w:r>
      <w:r w:rsidRPr="003A25B4">
        <w:rPr>
          <w:rFonts w:ascii="Times New Roman" w:eastAsia="等线" w:hAnsi="Times New Roman" w:cs="Times New Roman"/>
          <w:sz w:val="24"/>
        </w:rPr>
        <w:t>dissymmetry factor (</w:t>
      </w:r>
      <w:r w:rsidRPr="003A25B4">
        <w:rPr>
          <w:rFonts w:ascii="Times New Roman" w:eastAsia="等线" w:hAnsi="Times New Roman" w:cs="Times New Roman"/>
          <w:i/>
          <w:iCs/>
          <w:sz w:val="24"/>
        </w:rPr>
        <w:t>g</w:t>
      </w:r>
      <w:r w:rsidRPr="003A25B4">
        <w:rPr>
          <w:rFonts w:ascii="Times New Roman" w:eastAsia="等线" w:hAnsi="Times New Roman" w:cs="Times New Roman"/>
          <w:i/>
          <w:iCs/>
          <w:sz w:val="24"/>
          <w:vertAlign w:val="subscript"/>
        </w:rPr>
        <w:t>phos</w:t>
      </w:r>
      <w:r w:rsidRPr="003A25B4">
        <w:rPr>
          <w:rFonts w:ascii="Times New Roman" w:eastAsia="等线" w:hAnsi="Times New Roman" w:cs="Times New Roman"/>
          <w:sz w:val="24"/>
        </w:rPr>
        <w:t>) of circularly polarized phosphorescence:</w:t>
      </w:r>
    </w:p>
    <w:p w14:paraId="0253E449" w14:textId="77777777" w:rsidR="00C73904" w:rsidRDefault="00C73904" w:rsidP="003A25B4">
      <w:pPr>
        <w:rPr>
          <w:rFonts w:ascii="Times New Roman" w:eastAsia="等线" w:hAnsi="Times New Roman" w:cs="Times New Roman"/>
          <w:sz w:val="24"/>
        </w:rPr>
      </w:pPr>
      <m:oMath>
        <m:r>
          <w:rPr>
            <w:rFonts w:ascii="Cambria Math" w:eastAsia="等线" w:hAnsi="Cambria Math" w:cs="Times New Roman"/>
            <w:sz w:val="24"/>
          </w:rPr>
          <m:t>R=-</m:t>
        </m:r>
        <m:f>
          <m:fPr>
            <m:ctrlPr>
              <w:rPr>
                <w:rFonts w:ascii="Cambria Math" w:eastAsia="等线" w:hAnsi="Cambria Math" w:cs="Times New Roman"/>
                <w:i/>
                <w:sz w:val="24"/>
              </w:rPr>
            </m:ctrlPr>
          </m:fPr>
          <m:num>
            <m:r>
              <w:rPr>
                <w:rFonts w:ascii="Cambria Math" w:eastAsia="等线" w:hAnsi="Cambria Math" w:cs="Times New Roman"/>
                <w:sz w:val="24"/>
              </w:rPr>
              <m:t>1</m:t>
            </m:r>
          </m:num>
          <m:den>
            <m:r>
              <w:rPr>
                <w:rFonts w:ascii="Cambria Math" w:eastAsia="等线" w:hAnsi="Cambria Math" w:cs="Times New Roman"/>
                <w:sz w:val="24"/>
              </w:rPr>
              <m:t>2</m:t>
            </m:r>
          </m:den>
        </m:f>
        <m:d>
          <m:dPr>
            <m:begChr m:val="["/>
            <m:endChr m:val="]"/>
            <m:ctrlPr>
              <w:rPr>
                <w:rFonts w:ascii="Cambria Math" w:eastAsia="等线" w:hAnsi="Cambria Math" w:cs="Times New Roman"/>
                <w:i/>
                <w:sz w:val="24"/>
              </w:rPr>
            </m:ctrlPr>
          </m:dP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1x</m:t>
                </m:r>
              </m:sub>
            </m:sSub>
            <m:r>
              <w:rPr>
                <w:rFonts w:ascii="Cambria Math" w:eastAsia="等线" w:hAnsi="Cambria Math" w:cs="Times New Roman" w:hint="eastAsia"/>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1x</m:t>
                </m:r>
              </m:sub>
            </m:sSub>
            <m:r>
              <w:rPr>
                <w:rFonts w:ascii="Cambria Math" w:eastAsia="等线" w:hAnsi="Cambria Math" w:cs="Times New Roman"/>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1y</m:t>
                </m:r>
              </m:sub>
            </m:sSub>
            <m:r>
              <w:rPr>
                <w:rFonts w:ascii="Cambria Math" w:eastAsia="等线" w:hAnsi="Cambria Math" w:cs="Times New Roman" w:hint="eastAsia"/>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1y</m:t>
                </m:r>
              </m:sub>
            </m:sSub>
            <m:r>
              <w:rPr>
                <w:rFonts w:ascii="Cambria Math" w:eastAsia="等线" w:hAnsi="Cambria Math" w:cs="Times New Roman"/>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1z</m:t>
                </m:r>
              </m:sub>
            </m:sSub>
            <m:r>
              <w:rPr>
                <w:rFonts w:ascii="Cambria Math" w:eastAsia="等线" w:hAnsi="Cambria Math" w:cs="Times New Roman" w:hint="eastAsia"/>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1z</m:t>
                </m:r>
              </m:sub>
            </m:sSub>
            <m:r>
              <w:rPr>
                <w:rFonts w:ascii="Cambria Math" w:eastAsia="等线" w:hAnsi="Cambria Math" w:cs="Times New Roman"/>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2x</m:t>
                </m:r>
              </m:sub>
            </m:sSub>
            <m:r>
              <w:rPr>
                <w:rFonts w:ascii="Cambria Math" w:eastAsia="等线" w:hAnsi="Cambria Math" w:cs="Times New Roman" w:hint="eastAsia"/>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2x</m:t>
                </m:r>
              </m:sub>
            </m:sSub>
            <m:r>
              <w:rPr>
                <w:rFonts w:ascii="Cambria Math" w:eastAsia="等线" w:hAnsi="Cambria Math" w:cs="Times New Roman"/>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2y</m:t>
                </m:r>
              </m:sub>
            </m:sSub>
            <m:r>
              <w:rPr>
                <w:rFonts w:ascii="Cambria Math" w:eastAsia="等线" w:hAnsi="Cambria Math" w:cs="Times New Roman" w:hint="eastAsia"/>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2y</m:t>
                </m:r>
              </m:sub>
            </m:sSub>
            <m:r>
              <w:rPr>
                <w:rFonts w:ascii="Cambria Math" w:eastAsia="等线" w:hAnsi="Cambria Math" w:cs="Times New Roman"/>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2z</m:t>
                </m:r>
              </m:sub>
            </m:sSub>
            <m:r>
              <w:rPr>
                <w:rFonts w:ascii="Cambria Math" w:eastAsia="等线" w:hAnsi="Cambria Math" w:cs="Times New Roman" w:hint="eastAsia"/>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2z</m:t>
                </m:r>
              </m:sub>
            </m:sSub>
            <m:r>
              <w:rPr>
                <w:rFonts w:ascii="Cambria Math" w:eastAsia="等线" w:hAnsi="Cambria Math" w:cs="Times New Roman"/>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3x</m:t>
                </m:r>
              </m:sub>
            </m:sSub>
            <m:r>
              <w:rPr>
                <w:rFonts w:ascii="Cambria Math" w:eastAsia="等线" w:hAnsi="Cambria Math" w:cs="Times New Roman" w:hint="eastAsia"/>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3x</m:t>
                </m:r>
              </m:sub>
            </m:sSub>
            <m:r>
              <w:rPr>
                <w:rFonts w:ascii="Cambria Math" w:eastAsia="等线" w:hAnsi="Cambria Math" w:cs="Times New Roman"/>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3y</m:t>
                </m:r>
              </m:sub>
            </m:sSub>
            <m:r>
              <w:rPr>
                <w:rFonts w:ascii="Cambria Math" w:eastAsia="等线" w:hAnsi="Cambria Math" w:cs="Times New Roman" w:hint="eastAsia"/>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3y</m:t>
                </m:r>
              </m:sub>
            </m:sSub>
            <m:r>
              <w:rPr>
                <w:rFonts w:ascii="Cambria Math" w:eastAsia="等线" w:hAnsi="Cambria Math" w:cs="Times New Roman"/>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3z</m:t>
                </m:r>
              </m:sub>
            </m:sSub>
            <m:r>
              <w:rPr>
                <w:rFonts w:ascii="Cambria Math" w:eastAsia="等线" w:hAnsi="Cambria Math" w:cs="Times New Roman" w:hint="eastAsia"/>
                <w:sz w:val="24"/>
              </w:rPr>
              <m:t>·</m:t>
            </m:r>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L</m:t>
                </m:r>
              </m:e>
              <m:sub>
                <m:r>
                  <w:rPr>
                    <w:rFonts w:ascii="Cambria Math" w:eastAsia="等线" w:hAnsi="Cambria Math" w:cs="Times New Roman"/>
                    <w:sz w:val="24"/>
                  </w:rPr>
                  <m:t>3z</m:t>
                </m:r>
              </m:sub>
            </m:sSub>
            <m:r>
              <w:rPr>
                <w:rFonts w:ascii="Cambria Math" w:eastAsia="等线" w:hAnsi="Cambria Math" w:cs="Times New Roman"/>
                <w:sz w:val="24"/>
              </w:rPr>
              <m:t>)</m:t>
            </m:r>
          </m:e>
        </m:d>
      </m:oMath>
      <w:r>
        <w:rPr>
          <w:rFonts w:ascii="Times New Roman" w:eastAsia="等线" w:hAnsi="Times New Roman" w:cs="Times New Roman"/>
          <w:sz w:val="24"/>
        </w:rPr>
        <w:t xml:space="preserve">a.u.                                   </w:t>
      </w:r>
      <w:r>
        <w:rPr>
          <w:rFonts w:ascii="Times New Roman" w:eastAsia="等线" w:hAnsi="Times New Roman" w:cs="Times New Roman" w:hint="eastAsia"/>
          <w:sz w:val="24"/>
        </w:rPr>
        <w:t>(</w:t>
      </w:r>
      <w:r>
        <w:rPr>
          <w:rFonts w:ascii="Times New Roman" w:eastAsia="等线" w:hAnsi="Times New Roman" w:cs="Times New Roman"/>
          <w:sz w:val="24"/>
        </w:rPr>
        <w:t>4)</w:t>
      </w:r>
    </w:p>
    <w:p w14:paraId="6769778B" w14:textId="77777777" w:rsidR="00C73904" w:rsidRPr="003A25B4" w:rsidRDefault="00C73904" w:rsidP="003A25B4">
      <w:pPr>
        <w:rPr>
          <w:rFonts w:ascii="Times New Roman" w:eastAsia="等线" w:hAnsi="Times New Roman" w:cs="Times New Roman"/>
          <w:sz w:val="24"/>
        </w:rPr>
      </w:pPr>
    </w:p>
    <w:p w14:paraId="541C0416" w14:textId="77777777" w:rsidR="00C73904" w:rsidRDefault="00C73904" w:rsidP="00403A34">
      <w:pPr>
        <w:rPr>
          <w:rFonts w:ascii="Times New Roman" w:eastAsia="等线" w:hAnsi="Times New Roman" w:cs="Times New Roman"/>
          <w:kern w:val="0"/>
          <w:sz w:val="24"/>
        </w:rPr>
      </w:pPr>
      <m:oMath>
        <m:r>
          <w:rPr>
            <w:rFonts w:ascii="Cambria Math" w:eastAsia="等线" w:hAnsi="Cambria Math" w:cs="Times New Roman"/>
            <w:kern w:val="0"/>
            <w:sz w:val="24"/>
          </w:rPr>
          <m:t>D=</m:t>
        </m:r>
        <m:sSup>
          <m:sSupPr>
            <m:ctrlPr>
              <w:rPr>
                <w:rFonts w:ascii="Cambria Math" w:eastAsia="MS Mincho" w:hAnsi="Cambria Math" w:cs="Times New Roman"/>
                <w:i/>
                <w:kern w:val="0"/>
                <w:sz w:val="24"/>
                <w:lang w:eastAsia="ja-JP"/>
              </w:rPr>
            </m:ctrlPr>
          </m:sSupP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1x</m:t>
                </m:r>
              </m:sub>
            </m:sSub>
          </m:e>
          <m:sup>
            <m:r>
              <w:rPr>
                <w:rFonts w:ascii="Cambria Math" w:eastAsia="MS Mincho" w:hAnsi="Cambria Math" w:cs="Times New Roman"/>
                <w:kern w:val="0"/>
                <w:sz w:val="24"/>
                <w:lang w:eastAsia="ja-JP"/>
              </w:rPr>
              <m:t>2</m:t>
            </m:r>
          </m:sup>
        </m:sSup>
        <m:r>
          <w:rPr>
            <w:rFonts w:ascii="Cambria Math" w:eastAsia="MS Mincho" w:hAnsi="Cambria Math" w:cs="Times New Roman"/>
            <w:kern w:val="0"/>
            <w:sz w:val="24"/>
            <w:lang w:eastAsia="ja-JP"/>
          </w:rPr>
          <m:t>+</m:t>
        </m:r>
        <m:sSup>
          <m:sSupPr>
            <m:ctrlPr>
              <w:rPr>
                <w:rFonts w:ascii="Cambria Math" w:eastAsia="MS Mincho" w:hAnsi="Cambria Math" w:cs="Times New Roman"/>
                <w:i/>
                <w:kern w:val="0"/>
                <w:sz w:val="24"/>
                <w:lang w:eastAsia="ja-JP"/>
              </w:rPr>
            </m:ctrlPr>
          </m:sSupP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2y</m:t>
                </m:r>
              </m:sub>
            </m:sSub>
          </m:e>
          <m:sup>
            <m:r>
              <w:rPr>
                <w:rFonts w:ascii="Cambria Math" w:eastAsia="MS Mincho" w:hAnsi="Cambria Math" w:cs="Times New Roman"/>
                <w:kern w:val="0"/>
                <w:sz w:val="24"/>
                <w:lang w:eastAsia="ja-JP"/>
              </w:rPr>
              <m:t>2</m:t>
            </m:r>
          </m:sup>
        </m:sSup>
        <m:sSup>
          <m:sSupPr>
            <m:ctrlPr>
              <w:rPr>
                <w:rFonts w:ascii="Cambria Math" w:eastAsia="MS Mincho" w:hAnsi="Cambria Math" w:cs="Times New Roman"/>
                <w:i/>
                <w:kern w:val="0"/>
                <w:sz w:val="24"/>
                <w:lang w:eastAsia="ja-JP"/>
              </w:rPr>
            </m:ctrlPr>
          </m:sSupP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3z</m:t>
                </m:r>
              </m:sub>
            </m:sSub>
          </m:e>
          <m:sup>
            <m:r>
              <w:rPr>
                <w:rFonts w:ascii="Cambria Math" w:eastAsia="MS Mincho" w:hAnsi="Cambria Math" w:cs="Times New Roman"/>
                <w:kern w:val="0"/>
                <w:sz w:val="24"/>
                <w:lang w:eastAsia="ja-JP"/>
              </w:rPr>
              <m:t>2</m:t>
            </m:r>
          </m:sup>
        </m:sSup>
        <m:r>
          <w:rPr>
            <w:rFonts w:ascii="Cambria Math" w:eastAsia="MS Mincho" w:hAnsi="Cambria Math" w:cs="Times New Roman"/>
            <w:kern w:val="0"/>
            <w:sz w:val="24"/>
            <w:lang w:eastAsia="ja-JP"/>
          </w:rPr>
          <m:t>)+(</m:t>
        </m:r>
        <m:sSup>
          <m:sSupPr>
            <m:ctrlPr>
              <w:rPr>
                <w:rFonts w:ascii="Cambria Math" w:eastAsia="MS Mincho" w:hAnsi="Cambria Math" w:cs="Times New Roman"/>
                <w:i/>
                <w:kern w:val="0"/>
                <w:sz w:val="24"/>
                <w:lang w:eastAsia="ja-JP"/>
              </w:rPr>
            </m:ctrlPr>
          </m:sSupP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2x</m:t>
                </m:r>
              </m:sub>
            </m:sSub>
          </m:e>
          <m:sup>
            <m:r>
              <w:rPr>
                <w:rFonts w:ascii="Cambria Math" w:eastAsia="MS Mincho" w:hAnsi="Cambria Math" w:cs="Times New Roman"/>
                <w:kern w:val="0"/>
                <w:sz w:val="24"/>
                <w:lang w:eastAsia="ja-JP"/>
              </w:rPr>
              <m:t>2</m:t>
            </m:r>
          </m:sup>
        </m:sSup>
        <m:sSup>
          <m:sSupPr>
            <m:ctrlPr>
              <w:rPr>
                <w:rFonts w:ascii="Cambria Math" w:eastAsia="MS Mincho" w:hAnsi="Cambria Math" w:cs="Times New Roman"/>
                <w:i/>
                <w:kern w:val="0"/>
                <w:sz w:val="24"/>
                <w:lang w:eastAsia="ja-JP"/>
              </w:rPr>
            </m:ctrlPr>
          </m:sSupP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2y</m:t>
                </m:r>
              </m:sub>
            </m:sSub>
          </m:e>
          <m:sup>
            <m:r>
              <w:rPr>
                <w:rFonts w:ascii="Cambria Math" w:eastAsia="MS Mincho" w:hAnsi="Cambria Math" w:cs="Times New Roman"/>
                <w:kern w:val="0"/>
                <w:sz w:val="24"/>
                <w:lang w:eastAsia="ja-JP"/>
              </w:rPr>
              <m:t>2</m:t>
            </m:r>
          </m:sup>
        </m:sSup>
        <m:r>
          <w:rPr>
            <w:rFonts w:ascii="Cambria Math" w:eastAsia="MS Mincho" w:hAnsi="Cambria Math" w:cs="Times New Roman"/>
            <w:kern w:val="0"/>
            <w:sz w:val="24"/>
            <w:lang w:eastAsia="ja-JP"/>
          </w:rPr>
          <m:t>+</m:t>
        </m:r>
        <m:sSup>
          <m:sSupPr>
            <m:ctrlPr>
              <w:rPr>
                <w:rFonts w:ascii="Cambria Math" w:eastAsia="MS Mincho" w:hAnsi="Cambria Math" w:cs="Times New Roman"/>
                <w:i/>
                <w:kern w:val="0"/>
                <w:sz w:val="24"/>
                <w:lang w:eastAsia="ja-JP"/>
              </w:rPr>
            </m:ctrlPr>
          </m:sSupP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2z</m:t>
                </m:r>
              </m:sub>
            </m:sSub>
          </m:e>
          <m:sup>
            <m:r>
              <w:rPr>
                <w:rFonts w:ascii="Cambria Math" w:eastAsia="MS Mincho" w:hAnsi="Cambria Math" w:cs="Times New Roman"/>
                <w:kern w:val="0"/>
                <w:sz w:val="24"/>
                <w:lang w:eastAsia="ja-JP"/>
              </w:rPr>
              <m:t>2</m:t>
            </m:r>
          </m:sup>
        </m:sSup>
        <m:r>
          <w:rPr>
            <w:rFonts w:ascii="Cambria Math" w:eastAsia="MS Mincho" w:hAnsi="Cambria Math" w:cs="Times New Roman"/>
            <w:kern w:val="0"/>
            <w:sz w:val="24"/>
            <w:lang w:eastAsia="ja-JP"/>
          </w:rPr>
          <m:t>)+</m:t>
        </m:r>
        <m:sSup>
          <m:sSupPr>
            <m:ctrlPr>
              <w:rPr>
                <w:rFonts w:ascii="Cambria Math" w:eastAsia="MS Mincho" w:hAnsi="Cambria Math" w:cs="Times New Roman"/>
                <w:i/>
                <w:kern w:val="0"/>
                <w:sz w:val="24"/>
                <w:lang w:eastAsia="ja-JP"/>
              </w:rPr>
            </m:ctrlPr>
          </m:sSupP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3x</m:t>
                </m:r>
              </m:sub>
            </m:sSub>
          </m:e>
          <m:sup>
            <m:r>
              <w:rPr>
                <w:rFonts w:ascii="Cambria Math" w:eastAsia="MS Mincho" w:hAnsi="Cambria Math" w:cs="Times New Roman"/>
                <w:kern w:val="0"/>
                <w:sz w:val="24"/>
                <w:lang w:eastAsia="ja-JP"/>
              </w:rPr>
              <m:t>2</m:t>
            </m:r>
          </m:sup>
        </m:sSup>
        <m:r>
          <w:rPr>
            <w:rFonts w:ascii="Cambria Math" w:eastAsia="MS Mincho" w:hAnsi="Cambria Math" w:cs="Times New Roman"/>
            <w:kern w:val="0"/>
            <w:sz w:val="24"/>
            <w:lang w:eastAsia="ja-JP"/>
          </w:rPr>
          <m:t>+</m:t>
        </m:r>
        <m:sSup>
          <m:sSupPr>
            <m:ctrlPr>
              <w:rPr>
                <w:rFonts w:ascii="Cambria Math" w:eastAsia="MS Mincho" w:hAnsi="Cambria Math" w:cs="Times New Roman"/>
                <w:i/>
                <w:kern w:val="0"/>
                <w:sz w:val="24"/>
                <w:lang w:eastAsia="ja-JP"/>
              </w:rPr>
            </m:ctrlPr>
          </m:sSupP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3y</m:t>
                </m:r>
              </m:sub>
            </m:sSub>
          </m:e>
          <m:sup>
            <m:r>
              <w:rPr>
                <w:rFonts w:ascii="Cambria Math" w:eastAsia="MS Mincho" w:hAnsi="Cambria Math" w:cs="Times New Roman"/>
                <w:kern w:val="0"/>
                <w:sz w:val="24"/>
                <w:lang w:eastAsia="ja-JP"/>
              </w:rPr>
              <m:t>2</m:t>
            </m:r>
          </m:sup>
        </m:sSup>
        <m:r>
          <w:rPr>
            <w:rFonts w:ascii="Cambria Math" w:eastAsia="MS Mincho" w:hAnsi="Cambria Math" w:cs="Times New Roman"/>
            <w:kern w:val="0"/>
            <w:sz w:val="24"/>
            <w:lang w:eastAsia="ja-JP"/>
          </w:rPr>
          <m:t>+</m:t>
        </m:r>
        <m:sSup>
          <m:sSupPr>
            <m:ctrlPr>
              <w:rPr>
                <w:rFonts w:ascii="Cambria Math" w:eastAsia="MS Mincho" w:hAnsi="Cambria Math" w:cs="Times New Roman"/>
                <w:i/>
                <w:kern w:val="0"/>
                <w:sz w:val="24"/>
                <w:lang w:eastAsia="ja-JP"/>
              </w:rPr>
            </m:ctrlPr>
          </m:sSupPr>
          <m:e>
            <m:sSub>
              <m:sSubPr>
                <m:ctrlPr>
                  <w:rPr>
                    <w:rFonts w:ascii="Cambria Math" w:eastAsia="等线" w:hAnsi="Cambria Math" w:cs="Times New Roman"/>
                    <w:i/>
                    <w:sz w:val="24"/>
                  </w:rPr>
                </m:ctrlPr>
              </m:sSubPr>
              <m:e>
                <m:r>
                  <w:rPr>
                    <w:rFonts w:ascii="Cambria Math" w:eastAsia="MS Mincho" w:hAnsi="Cambria Math" w:cs="Times New Roman"/>
                    <w:kern w:val="0"/>
                    <w:sz w:val="24"/>
                    <w:lang w:eastAsia="ja-JP"/>
                  </w:rPr>
                  <m:t>μ</m:t>
                </m:r>
              </m:e>
              <m:sub>
                <m:r>
                  <w:rPr>
                    <w:rFonts w:ascii="Cambria Math" w:eastAsia="等线" w:hAnsi="Cambria Math" w:cs="Times New Roman"/>
                    <w:sz w:val="24"/>
                  </w:rPr>
                  <m:t>3z</m:t>
                </m:r>
              </m:sub>
            </m:sSub>
          </m:e>
          <m:sup>
            <m:r>
              <w:rPr>
                <w:rFonts w:ascii="Cambria Math" w:eastAsia="MS Mincho" w:hAnsi="Cambria Math" w:cs="Times New Roman"/>
                <w:kern w:val="0"/>
                <w:sz w:val="24"/>
                <w:lang w:eastAsia="ja-JP"/>
              </w:rPr>
              <m:t>2</m:t>
            </m:r>
          </m:sup>
        </m:sSup>
        <m:r>
          <w:rPr>
            <w:rFonts w:ascii="Cambria Math" w:eastAsia="MS Mincho" w:hAnsi="Cambria Math" w:cs="Times New Roman"/>
            <w:kern w:val="0"/>
            <w:sz w:val="24"/>
            <w:lang w:eastAsia="ja-JP"/>
          </w:rPr>
          <m:t>)</m:t>
        </m:r>
      </m:oMath>
      <w:r>
        <w:rPr>
          <w:rFonts w:ascii="Times New Roman" w:eastAsia="等线" w:hAnsi="Times New Roman" w:cs="Times New Roman" w:hint="eastAsia"/>
          <w:kern w:val="0"/>
          <w:sz w:val="24"/>
        </w:rPr>
        <w:t xml:space="preserve"> a</w:t>
      </w:r>
      <w:r>
        <w:rPr>
          <w:rFonts w:ascii="Times New Roman" w:eastAsia="等线" w:hAnsi="Times New Roman" w:cs="Times New Roman"/>
          <w:kern w:val="0"/>
          <w:sz w:val="24"/>
        </w:rPr>
        <w:t>.u.  (5)</w:t>
      </w:r>
    </w:p>
    <w:p w14:paraId="51D5A2BF" w14:textId="77777777" w:rsidR="00C73904" w:rsidRDefault="00C73904" w:rsidP="00403A34">
      <w:pPr>
        <w:rPr>
          <w:rFonts w:ascii="Times New Roman" w:eastAsia="等线" w:hAnsi="Times New Roman" w:cs="Times New Roman"/>
          <w:kern w:val="0"/>
          <w:sz w:val="24"/>
        </w:rPr>
      </w:pPr>
    </w:p>
    <w:p w14:paraId="0BD162AA" w14:textId="77777777" w:rsidR="00C73904" w:rsidRPr="003A25B4" w:rsidRDefault="00000000" w:rsidP="00185225">
      <w:pPr>
        <w:rPr>
          <w:rFonts w:ascii="Times New Roman" w:hAnsi="Times New Roman" w:cs="Times New Roman"/>
          <w:sz w:val="24"/>
        </w:rPr>
      </w:pPr>
      <m:oMath>
        <m:sSub>
          <m:sSubPr>
            <m:ctrlPr>
              <w:rPr>
                <w:rFonts w:ascii="Cambria Math" w:eastAsiaTheme="minorEastAsia" w:hAnsi="Cambria Math" w:cs="Times New Roman"/>
                <w:i/>
                <w:kern w:val="0"/>
                <w:sz w:val="24"/>
              </w:rPr>
            </m:ctrlPr>
          </m:sSubPr>
          <m:e>
            <m:r>
              <w:rPr>
                <w:rFonts w:ascii="Cambria Math" w:eastAsiaTheme="minorEastAsia" w:hAnsi="Cambria Math" w:cs="Times New Roman" w:hint="eastAsia"/>
                <w:kern w:val="0"/>
                <w:sz w:val="24"/>
              </w:rPr>
              <m:t>g</m:t>
            </m:r>
          </m:e>
          <m:sub>
            <m:r>
              <w:rPr>
                <w:rFonts w:ascii="Cambria Math" w:eastAsiaTheme="minorEastAsia" w:hAnsi="Cambria Math" w:cs="Times New Roman"/>
                <w:kern w:val="0"/>
                <w:sz w:val="24"/>
              </w:rPr>
              <m:t>phos</m:t>
            </m:r>
          </m:sub>
        </m:sSub>
        <m:r>
          <w:rPr>
            <w:rFonts w:ascii="Cambria Math" w:eastAsia="MS Mincho" w:hAnsi="Cambria Math" w:cs="Times New Roman"/>
            <w:kern w:val="0"/>
            <w:sz w:val="24"/>
            <w:lang w:eastAsia="ja-JP"/>
          </w:rPr>
          <m:t>=</m:t>
        </m:r>
        <m:f>
          <m:fPr>
            <m:ctrlPr>
              <w:rPr>
                <w:rFonts w:ascii="Cambria Math" w:eastAsia="MS Mincho" w:hAnsi="Cambria Math" w:cs="Times New Roman"/>
                <w:i/>
                <w:kern w:val="0"/>
                <w:sz w:val="24"/>
                <w:lang w:eastAsia="ja-JP"/>
              </w:rPr>
            </m:ctrlPr>
          </m:fPr>
          <m:num>
            <m:r>
              <w:rPr>
                <w:rFonts w:ascii="Cambria Math" w:eastAsia="MS Mincho" w:hAnsi="Cambria Math" w:cs="Times New Roman"/>
                <w:kern w:val="0"/>
                <w:sz w:val="24"/>
                <w:lang w:eastAsia="ja-JP"/>
              </w:rPr>
              <m:t>4R</m:t>
            </m:r>
          </m:num>
          <m:den>
            <m:r>
              <w:rPr>
                <w:rFonts w:ascii="Cambria Math" w:eastAsia="MS Mincho" w:hAnsi="Cambria Math" w:cs="Times New Roman"/>
                <w:kern w:val="0"/>
                <w:sz w:val="24"/>
                <w:lang w:eastAsia="ja-JP"/>
              </w:rPr>
              <m:t>D</m:t>
            </m:r>
          </m:den>
        </m:f>
      </m:oMath>
      <w:r w:rsidR="00C73904">
        <w:rPr>
          <w:rFonts w:ascii="Times New Roman" w:hAnsi="Times New Roman" w:cs="Times New Roman" w:hint="eastAsia"/>
          <w:kern w:val="0"/>
          <w:sz w:val="24"/>
        </w:rPr>
        <w:t xml:space="preserve"> </w:t>
      </w:r>
      <w:r w:rsidR="00C73904">
        <w:rPr>
          <w:rFonts w:ascii="Times New Roman" w:hAnsi="Times New Roman" w:cs="Times New Roman"/>
          <w:kern w:val="0"/>
          <w:sz w:val="24"/>
        </w:rPr>
        <w:t xml:space="preserve">                                                        (6)</w:t>
      </w:r>
    </w:p>
    <w:p w14:paraId="7AC2CF19" w14:textId="77777777" w:rsidR="00C73904" w:rsidRDefault="00C73904" w:rsidP="00403A34">
      <w:pPr>
        <w:rPr>
          <w:rFonts w:ascii="Times New Roman" w:hAnsi="Times New Roman" w:cs="Times New Roman"/>
          <w:sz w:val="24"/>
        </w:rPr>
      </w:pPr>
    </w:p>
    <w:p w14:paraId="1E8FECE4" w14:textId="77777777" w:rsidR="00C73904" w:rsidRDefault="00C73904" w:rsidP="003923AE">
      <w:pPr>
        <w:numPr>
          <w:ilvl w:val="0"/>
          <w:numId w:val="2"/>
        </w:numPr>
        <w:rPr>
          <w:rFonts w:ascii="Times New Roman" w:hAnsi="Times New Roman" w:cs="Times New Roman"/>
          <w:b/>
          <w:bCs/>
          <w:sz w:val="24"/>
        </w:rPr>
      </w:pPr>
      <w:bookmarkStart w:id="13" w:name="_Hlk150259597"/>
      <w:r w:rsidRPr="009945EE">
        <w:rPr>
          <w:rFonts w:ascii="Times New Roman" w:hAnsi="Times New Roman" w:cs="Times New Roman"/>
          <w:b/>
          <w:bCs/>
          <w:i/>
          <w:iCs/>
          <w:sz w:val="24"/>
        </w:rPr>
        <w:t>In vitro</w:t>
      </w:r>
      <w:r>
        <w:rPr>
          <w:rFonts w:ascii="Times New Roman" w:hAnsi="Times New Roman" w:cs="Times New Roman"/>
          <w:b/>
          <w:bCs/>
          <w:sz w:val="24"/>
        </w:rPr>
        <w:t xml:space="preserve"> and </w:t>
      </w:r>
      <w:r w:rsidRPr="009945EE">
        <w:rPr>
          <w:rFonts w:ascii="Times New Roman" w:hAnsi="Times New Roman" w:cs="Times New Roman"/>
          <w:b/>
          <w:bCs/>
          <w:i/>
          <w:iCs/>
          <w:sz w:val="24"/>
        </w:rPr>
        <w:t>in vivo</w:t>
      </w:r>
      <w:r w:rsidRPr="00403A34">
        <w:rPr>
          <w:rFonts w:ascii="Times New Roman" w:hAnsi="Times New Roman" w:cs="Times New Roman"/>
          <w:b/>
          <w:bCs/>
          <w:sz w:val="24"/>
        </w:rPr>
        <w:t xml:space="preserve"> </w:t>
      </w:r>
      <w:r>
        <w:rPr>
          <w:rFonts w:ascii="Times New Roman" w:hAnsi="Times New Roman" w:cs="Times New Roman"/>
          <w:b/>
          <w:bCs/>
          <w:sz w:val="24"/>
        </w:rPr>
        <w:t xml:space="preserve">imaging </w:t>
      </w:r>
    </w:p>
    <w:bookmarkEnd w:id="13"/>
    <w:p w14:paraId="127FB595" w14:textId="77777777" w:rsidR="00C73904" w:rsidRPr="009945EE" w:rsidRDefault="00C73904" w:rsidP="00403A34">
      <w:pPr>
        <w:rPr>
          <w:rFonts w:ascii="Times New Roman" w:hAnsi="Times New Roman" w:cs="Times New Roman"/>
          <w:b/>
          <w:bCs/>
          <w:sz w:val="24"/>
        </w:rPr>
      </w:pPr>
      <w:r w:rsidRPr="009945EE">
        <w:rPr>
          <w:rFonts w:ascii="Times New Roman" w:hAnsi="Times New Roman" w:cs="Times New Roman"/>
          <w:b/>
          <w:bCs/>
          <w:sz w:val="24"/>
        </w:rPr>
        <w:t xml:space="preserve">3.1 </w:t>
      </w:r>
      <w:bookmarkStart w:id="14" w:name="_Hlk150259696"/>
      <w:r w:rsidRPr="009945EE">
        <w:rPr>
          <w:rFonts w:ascii="Times New Roman" w:hAnsi="Times New Roman" w:cs="Times New Roman"/>
          <w:b/>
          <w:bCs/>
          <w:sz w:val="24"/>
        </w:rPr>
        <w:t>Cell culture and cell viability test</w:t>
      </w:r>
      <w:bookmarkEnd w:id="14"/>
      <w:r w:rsidRPr="009945EE">
        <w:rPr>
          <w:rFonts w:ascii="Times New Roman" w:hAnsi="Times New Roman" w:cs="Times New Roman"/>
          <w:b/>
          <w:bCs/>
          <w:sz w:val="24"/>
        </w:rPr>
        <w:t xml:space="preserve"> </w:t>
      </w:r>
    </w:p>
    <w:p w14:paraId="4865C4EF" w14:textId="77777777" w:rsidR="00C73904" w:rsidRDefault="00C73904" w:rsidP="00403A34">
      <w:pPr>
        <w:rPr>
          <w:rFonts w:ascii="Times New Roman" w:hAnsi="Times New Roman" w:cs="Times New Roman"/>
          <w:sz w:val="24"/>
        </w:rPr>
      </w:pPr>
      <w:r>
        <w:rPr>
          <w:rFonts w:ascii="Times New Roman" w:hAnsi="Times New Roman" w:cs="Times New Roman"/>
          <w:sz w:val="24"/>
        </w:rPr>
        <w:t>Hela cells were cultured in Dulbecco’s Modified Eagle Medium (DMEM) supplemented with 10% fetal bovine serum (FBS) and 1% antibiotics (penicillin and streptomycin) in a humidified normoxia (20% O</w:t>
      </w:r>
      <w:r>
        <w:rPr>
          <w:rFonts w:ascii="Times New Roman" w:hAnsi="Times New Roman" w:cs="Times New Roman"/>
          <w:sz w:val="24"/>
          <w:vertAlign w:val="subscript"/>
        </w:rPr>
        <w:t>2</w:t>
      </w:r>
      <w:r>
        <w:rPr>
          <w:rFonts w:ascii="Times New Roman" w:hAnsi="Times New Roman" w:cs="Times New Roman"/>
          <w:sz w:val="24"/>
        </w:rPr>
        <w:t>) or hypoxia (1% O</w:t>
      </w:r>
      <w:r>
        <w:rPr>
          <w:rFonts w:ascii="Times New Roman" w:hAnsi="Times New Roman" w:cs="Times New Roman"/>
          <w:sz w:val="24"/>
          <w:vertAlign w:val="subscript"/>
        </w:rPr>
        <w:t>2</w:t>
      </w:r>
      <w:r>
        <w:rPr>
          <w:rFonts w:ascii="Times New Roman" w:hAnsi="Times New Roman" w:cs="Times New Roman"/>
          <w:sz w:val="24"/>
        </w:rPr>
        <w:t>) environment containing 5% c</w:t>
      </w:r>
      <w:r w:rsidRPr="00380B53">
        <w:rPr>
          <w:rFonts w:ascii="Times New Roman" w:hAnsi="Times New Roman" w:cs="Times New Roman"/>
          <w:sz w:val="24"/>
        </w:rPr>
        <w:t xml:space="preserve">arbon dioxide </w:t>
      </w:r>
      <w:r>
        <w:rPr>
          <w:rFonts w:ascii="Times New Roman" w:hAnsi="Times New Roman" w:cs="Times New Roman"/>
          <w:sz w:val="24"/>
        </w:rPr>
        <w:t>(CO</w:t>
      </w:r>
      <w:r w:rsidRPr="003923AE">
        <w:rPr>
          <w:rFonts w:ascii="Times New Roman" w:hAnsi="Times New Roman" w:cs="Times New Roman"/>
          <w:sz w:val="24"/>
          <w:vertAlign w:val="subscript"/>
        </w:rPr>
        <w:t>2</w:t>
      </w:r>
      <w:r w:rsidRPr="00380B53">
        <w:rPr>
          <w:rFonts w:ascii="Times New Roman" w:hAnsi="Times New Roman" w:cs="Times New Roman"/>
          <w:sz w:val="24"/>
        </w:rPr>
        <w:t>)</w:t>
      </w:r>
      <w:r>
        <w:rPr>
          <w:rFonts w:ascii="Times New Roman" w:hAnsi="Times New Roman" w:cs="Times New Roman"/>
          <w:sz w:val="24"/>
        </w:rPr>
        <w:t xml:space="preserve"> at 37 ºC. The </w:t>
      </w:r>
      <w:bookmarkStart w:id="15" w:name="OLE_LINK21"/>
      <w:r>
        <w:rPr>
          <w:rFonts w:ascii="Times New Roman" w:hAnsi="Times New Roman" w:cs="Times New Roman"/>
          <w:sz w:val="24"/>
        </w:rPr>
        <w:t>cytotoxicity</w:t>
      </w:r>
      <w:bookmarkEnd w:id="15"/>
      <w:r>
        <w:rPr>
          <w:rFonts w:ascii="Times New Roman" w:hAnsi="Times New Roman" w:cs="Times New Roman"/>
          <w:sz w:val="24"/>
        </w:rPr>
        <w:t xml:space="preserve"> of the tested </w:t>
      </w:r>
      <w:r w:rsidRPr="00CA6B4F">
        <w:rPr>
          <w:rFonts w:ascii="Times New Roman" w:hAnsi="Times New Roman" w:cs="Times New Roman"/>
          <w:i/>
          <w:iCs/>
          <w:sz w:val="24"/>
        </w:rPr>
        <w:t>S</w:t>
      </w:r>
      <w:r>
        <w:rPr>
          <w:rFonts w:ascii="Times New Roman" w:hAnsi="Times New Roman" w:cs="Times New Roman"/>
          <w:sz w:val="24"/>
        </w:rPr>
        <w:t>-</w:t>
      </w:r>
      <w:r w:rsidRPr="00CA6B4F">
        <w:rPr>
          <w:rFonts w:ascii="Times New Roman" w:hAnsi="Times New Roman" w:cs="Times New Roman"/>
          <w:b/>
          <w:bCs/>
          <w:sz w:val="24"/>
        </w:rPr>
        <w:t>BBTI</w:t>
      </w:r>
      <w:r>
        <w:rPr>
          <w:rFonts w:ascii="Times New Roman" w:hAnsi="Times New Roman" w:cs="Times New Roman"/>
          <w:sz w:val="24"/>
        </w:rPr>
        <w:t xml:space="preserve"> compounds against Hela cells was measured by the MTT assay as </w:t>
      </w:r>
      <w:r w:rsidRPr="003923AE">
        <w:rPr>
          <w:rFonts w:ascii="Times New Roman" w:hAnsi="Times New Roman" w:cs="Times New Roman"/>
          <w:sz w:val="24"/>
        </w:rPr>
        <w:t>reported methods</w:t>
      </w:r>
      <w:r>
        <w:rPr>
          <w:rFonts w:ascii="Times New Roman" w:hAnsi="Times New Roman" w:cs="Times New Roman"/>
          <w:sz w:val="24"/>
        </w:rPr>
        <w:t>.</w:t>
      </w:r>
      <w:r w:rsidRPr="003D61CA">
        <w:rPr>
          <w:rFonts w:ascii="Times New Roman" w:hAnsi="Times New Roman" w:cs="Times New Roman"/>
          <w:noProof/>
          <w:sz w:val="24"/>
          <w:vertAlign w:val="superscript"/>
        </w:rPr>
        <w:t>10, 11</w:t>
      </w:r>
      <w:r>
        <w:rPr>
          <w:rFonts w:ascii="Times New Roman" w:hAnsi="Times New Roman" w:cs="Times New Roman"/>
          <w:sz w:val="24"/>
        </w:rPr>
        <w:t xml:space="preserve"> In detail, cells were seeded in 96-well plates, and incubated for 24 h at normoxia or hypoxia before being treated with the tested compounds for 20 h.</w:t>
      </w:r>
      <w:r>
        <w:rPr>
          <w:rFonts w:ascii="Times New Roman" w:hAnsi="Times New Roman" w:cs="Times New Roman"/>
        </w:rPr>
        <w:t xml:space="preserve"> </w:t>
      </w:r>
      <w:r>
        <w:rPr>
          <w:rFonts w:ascii="Times New Roman" w:hAnsi="Times New Roman" w:cs="Times New Roman"/>
          <w:sz w:val="24"/>
        </w:rPr>
        <w:t xml:space="preserve">Then, 20 μL </w:t>
      </w:r>
      <w:r w:rsidRPr="00874B8E">
        <w:rPr>
          <w:rFonts w:ascii="Times New Roman" w:hAnsi="Times New Roman" w:cs="Times New Roman"/>
          <w:sz w:val="24"/>
        </w:rPr>
        <w:t>3-(4,5-Dimethyl-2-thiazolyl)-2,5-diphenyl-2H-tetrazolium bromide</w:t>
      </w:r>
      <w:r>
        <w:rPr>
          <w:rFonts w:ascii="Times New Roman" w:hAnsi="Times New Roman" w:cs="Times New Roman"/>
          <w:sz w:val="24"/>
        </w:rPr>
        <w:t xml:space="preserve"> (MTT) (5 mg/mL) was added to each well, and incubated for another 4 h. Then, the absorbance of MTT at 595 nm was measured by </w:t>
      </w:r>
      <w:r w:rsidRPr="003923AE">
        <w:rPr>
          <w:rFonts w:ascii="Times New Roman" w:hAnsi="Times New Roman" w:cs="Times New Roman"/>
          <w:sz w:val="24"/>
        </w:rPr>
        <w:t>SpectraMax M5 microplate/cuvette</w:t>
      </w:r>
      <w:r>
        <w:rPr>
          <w:rFonts w:ascii="Times New Roman" w:hAnsi="Times New Roman" w:cs="Times New Roman"/>
          <w:sz w:val="24"/>
        </w:rPr>
        <w:t xml:space="preserve"> reader. The cell viability was calculated as the ratio of the absorbance for the experiment group to that of the control group.</w:t>
      </w:r>
    </w:p>
    <w:p w14:paraId="0340DA52" w14:textId="77777777" w:rsidR="00C73904" w:rsidRDefault="00C73904" w:rsidP="00403A34">
      <w:pPr>
        <w:rPr>
          <w:rFonts w:ascii="Times New Roman" w:hAnsi="Times New Roman" w:cs="Times New Roman"/>
          <w:sz w:val="24"/>
        </w:rPr>
      </w:pPr>
    </w:p>
    <w:p w14:paraId="6A0438EE" w14:textId="77777777" w:rsidR="00C73904" w:rsidRPr="009945EE" w:rsidRDefault="00C73904" w:rsidP="00403A34">
      <w:pPr>
        <w:rPr>
          <w:rFonts w:ascii="Times New Roman" w:hAnsi="Times New Roman" w:cs="Times New Roman"/>
          <w:b/>
          <w:bCs/>
          <w:sz w:val="24"/>
        </w:rPr>
      </w:pPr>
      <w:r w:rsidRPr="009945EE">
        <w:rPr>
          <w:rFonts w:ascii="Times New Roman" w:hAnsi="Times New Roman" w:cs="Times New Roman"/>
          <w:b/>
          <w:bCs/>
          <w:sz w:val="24"/>
        </w:rPr>
        <w:t xml:space="preserve">3.2 </w:t>
      </w:r>
      <w:bookmarkStart w:id="16" w:name="_Hlk150259748"/>
      <w:r w:rsidRPr="009945EE">
        <w:rPr>
          <w:rFonts w:ascii="Times New Roman" w:hAnsi="Times New Roman" w:cs="Times New Roman"/>
          <w:b/>
          <w:bCs/>
          <w:sz w:val="24"/>
        </w:rPr>
        <w:t>Hypoxia imaging of Hela cells</w:t>
      </w:r>
      <w:bookmarkEnd w:id="16"/>
    </w:p>
    <w:p w14:paraId="3F08E4B2" w14:textId="77777777" w:rsidR="00C73904" w:rsidRDefault="00C73904" w:rsidP="00403A34">
      <w:pPr>
        <w:rPr>
          <w:rFonts w:ascii="Times New Roman" w:hAnsi="Times New Roman" w:cs="Times New Roman"/>
          <w:sz w:val="24"/>
        </w:rPr>
      </w:pPr>
      <w:r>
        <w:rPr>
          <w:rFonts w:ascii="Times New Roman" w:hAnsi="Times New Roman" w:cs="Times New Roman"/>
          <w:sz w:val="24"/>
        </w:rPr>
        <w:t xml:space="preserve">Hela cells were cultured in confocal imaging Petri dishes for 24 hours under </w:t>
      </w:r>
      <w:r w:rsidRPr="00143B30">
        <w:rPr>
          <w:rFonts w:ascii="Times New Roman" w:hAnsi="Times New Roman" w:cs="Times New Roman"/>
          <w:sz w:val="24"/>
        </w:rPr>
        <w:t>hypoxia</w:t>
      </w:r>
      <w:r w:rsidRPr="00143B30">
        <w:rPr>
          <w:rFonts w:ascii="Times New Roman" w:hAnsi="Times New Roman" w:cs="Times New Roman"/>
          <w:sz w:val="24"/>
          <w:highlight w:val="green"/>
        </w:rPr>
        <w:t xml:space="preserve"> </w:t>
      </w:r>
      <w:r w:rsidRPr="00812BC0">
        <w:rPr>
          <w:rFonts w:ascii="Times New Roman" w:hAnsi="Times New Roman" w:cs="Times New Roman"/>
          <w:sz w:val="24"/>
        </w:rPr>
        <w:t>conditions</w:t>
      </w:r>
      <w:r>
        <w:rPr>
          <w:rFonts w:ascii="Times New Roman" w:hAnsi="Times New Roman" w:cs="Times New Roman"/>
          <w:sz w:val="24"/>
        </w:rPr>
        <w:t>. Before imaging measurements, fresh DMEM medium and PBS were deoxidized through bubbled N</w:t>
      </w:r>
      <w:r>
        <w:rPr>
          <w:rFonts w:ascii="Times New Roman" w:hAnsi="Times New Roman" w:cs="Times New Roman"/>
          <w:sz w:val="24"/>
          <w:vertAlign w:val="subscript"/>
        </w:rPr>
        <w:t>2</w:t>
      </w:r>
      <w:r>
        <w:rPr>
          <w:rFonts w:ascii="Times New Roman" w:hAnsi="Times New Roman" w:cs="Times New Roman"/>
          <w:sz w:val="24"/>
        </w:rPr>
        <w:t xml:space="preserve"> for 20 min. Then cells were incubated with the deoxidized DMEM containing 20 μM </w:t>
      </w:r>
      <w:r w:rsidRPr="004A4856">
        <w:rPr>
          <w:rFonts w:ascii="Times New Roman" w:hAnsi="Times New Roman" w:cs="Times New Roman"/>
          <w:i/>
          <w:iCs/>
          <w:sz w:val="24"/>
        </w:rPr>
        <w:t>S</w:t>
      </w:r>
      <w:r>
        <w:rPr>
          <w:rFonts w:ascii="Times New Roman" w:hAnsi="Times New Roman" w:cs="Times New Roman"/>
          <w:sz w:val="24"/>
        </w:rPr>
        <w:t>-</w:t>
      </w:r>
      <w:r w:rsidRPr="004A4856">
        <w:rPr>
          <w:rFonts w:ascii="Times New Roman" w:hAnsi="Times New Roman" w:cs="Times New Roman"/>
          <w:b/>
          <w:bCs/>
          <w:sz w:val="24"/>
        </w:rPr>
        <w:t>BBTI</w:t>
      </w:r>
      <w:r>
        <w:rPr>
          <w:rFonts w:ascii="Times New Roman" w:hAnsi="Times New Roman" w:cs="Times New Roman"/>
          <w:sz w:val="24"/>
        </w:rPr>
        <w:t xml:space="preserve"> nanoparticles for 12 h under hypoxia conditions. After that, cells were washed with cold PBS 3 times and replenished with fresh DMEM medium before imaging with the confocal microscopic imager (Leica STELLARIS 8, German).</w:t>
      </w:r>
    </w:p>
    <w:p w14:paraId="533A502A" w14:textId="77777777" w:rsidR="00C73904" w:rsidRDefault="00C73904" w:rsidP="00403A34">
      <w:pPr>
        <w:rPr>
          <w:rFonts w:ascii="Times New Roman" w:hAnsi="Times New Roman" w:cs="Times New Roman"/>
          <w:sz w:val="24"/>
        </w:rPr>
      </w:pPr>
    </w:p>
    <w:p w14:paraId="7F222A61" w14:textId="77777777" w:rsidR="00C73904" w:rsidRPr="009945EE" w:rsidRDefault="00C73904" w:rsidP="00403A34">
      <w:pPr>
        <w:rPr>
          <w:rFonts w:ascii="Times New Roman" w:hAnsi="Times New Roman" w:cs="Times New Roman"/>
          <w:b/>
          <w:bCs/>
          <w:sz w:val="24"/>
        </w:rPr>
      </w:pPr>
      <w:r w:rsidRPr="009945EE">
        <w:rPr>
          <w:rFonts w:ascii="Times New Roman" w:hAnsi="Times New Roman" w:cs="Times New Roman"/>
          <w:b/>
          <w:bCs/>
          <w:sz w:val="24"/>
        </w:rPr>
        <w:t xml:space="preserve">3.3 </w:t>
      </w:r>
      <w:bookmarkStart w:id="17" w:name="_Hlk150259793"/>
      <w:r w:rsidRPr="009945EE">
        <w:rPr>
          <w:rFonts w:ascii="Times New Roman" w:hAnsi="Times New Roman" w:cs="Times New Roman"/>
          <w:b/>
          <w:bCs/>
          <w:sz w:val="24"/>
        </w:rPr>
        <w:t>Preparation of nanoparticles</w:t>
      </w:r>
      <w:bookmarkEnd w:id="17"/>
      <w:r w:rsidRPr="009945EE">
        <w:rPr>
          <w:rFonts w:ascii="Times New Roman" w:hAnsi="Times New Roman" w:cs="Times New Roman"/>
          <w:b/>
          <w:bCs/>
          <w:sz w:val="24"/>
        </w:rPr>
        <w:t xml:space="preserve"> </w:t>
      </w:r>
    </w:p>
    <w:p w14:paraId="5CC0C43F" w14:textId="77777777" w:rsidR="00C73904" w:rsidRDefault="00C73904" w:rsidP="00403A34">
      <w:pPr>
        <w:rPr>
          <w:rFonts w:ascii="Times New Roman" w:hAnsi="Times New Roman" w:cs="Times New Roman"/>
          <w:sz w:val="24"/>
        </w:rPr>
      </w:pPr>
      <w:r w:rsidRPr="00ED2832">
        <w:rPr>
          <w:rFonts w:ascii="Times New Roman" w:hAnsi="Times New Roman" w:cs="Times New Roman"/>
          <w:i/>
          <w:iCs/>
          <w:sz w:val="24"/>
        </w:rPr>
        <w:t>S</w:t>
      </w:r>
      <w:r>
        <w:rPr>
          <w:rFonts w:ascii="Times New Roman" w:hAnsi="Times New Roman" w:cs="Times New Roman"/>
          <w:sz w:val="24"/>
        </w:rPr>
        <w:t>-</w:t>
      </w:r>
      <w:r w:rsidRPr="00ED2832">
        <w:rPr>
          <w:rFonts w:ascii="Times New Roman" w:hAnsi="Times New Roman" w:cs="Times New Roman"/>
          <w:b/>
          <w:bCs/>
          <w:sz w:val="24"/>
        </w:rPr>
        <w:t>BBTI</w:t>
      </w:r>
      <w:r>
        <w:rPr>
          <w:rFonts w:ascii="Times New Roman" w:hAnsi="Times New Roman" w:cs="Times New Roman"/>
          <w:sz w:val="24"/>
        </w:rPr>
        <w:t xml:space="preserve"> nanoparticles were prepared by an approach as previously described.</w:t>
      </w:r>
      <w:r w:rsidRPr="003D61CA">
        <w:rPr>
          <w:rFonts w:ascii="Times New Roman" w:hAnsi="Times New Roman" w:cs="Times New Roman"/>
          <w:noProof/>
          <w:sz w:val="24"/>
          <w:vertAlign w:val="superscript"/>
        </w:rPr>
        <w:t>12, 13</w:t>
      </w:r>
      <w:r>
        <w:rPr>
          <w:rFonts w:ascii="Times New Roman" w:hAnsi="Times New Roman" w:cs="Times New Roman"/>
          <w:sz w:val="24"/>
        </w:rPr>
        <w:t xml:space="preserve"> Briefly, </w:t>
      </w:r>
      <w:r w:rsidRPr="00ED2832">
        <w:rPr>
          <w:rFonts w:ascii="Times New Roman" w:hAnsi="Times New Roman" w:cs="Times New Roman"/>
          <w:i/>
          <w:iCs/>
          <w:sz w:val="24"/>
        </w:rPr>
        <w:t>S</w:t>
      </w:r>
      <w:r>
        <w:rPr>
          <w:rFonts w:ascii="Times New Roman" w:hAnsi="Times New Roman" w:cs="Times New Roman"/>
          <w:sz w:val="24"/>
        </w:rPr>
        <w:t>-</w:t>
      </w:r>
      <w:r w:rsidRPr="00ED2832">
        <w:rPr>
          <w:rFonts w:ascii="Times New Roman" w:hAnsi="Times New Roman" w:cs="Times New Roman"/>
          <w:b/>
          <w:bCs/>
          <w:sz w:val="24"/>
        </w:rPr>
        <w:t>BBTI</w:t>
      </w:r>
      <w:r>
        <w:rPr>
          <w:rFonts w:ascii="Times New Roman" w:hAnsi="Times New Roman" w:cs="Times New Roman"/>
          <w:sz w:val="24"/>
        </w:rPr>
        <w:t xml:space="preserve"> (10 mg) and </w:t>
      </w:r>
      <w:r w:rsidRPr="00A2047C">
        <w:rPr>
          <w:rFonts w:ascii="Times New Roman" w:hAnsi="Times New Roman" w:cs="Times New Roman"/>
          <w:sz w:val="24"/>
        </w:rPr>
        <w:t>DSPE-PEG 2000</w:t>
      </w:r>
      <w:r>
        <w:rPr>
          <w:rFonts w:ascii="Times New Roman" w:hAnsi="Times New Roman" w:cs="Times New Roman"/>
          <w:sz w:val="24"/>
        </w:rPr>
        <w:t xml:space="preserve"> (100 mg) were dissolved in THF (10 mL). The solution was sonicated for 10 minutes before being filtered through a 220 nm nylon microporous syringe-driven filter. Then, the THF solution was slowly injected into 100 mL H</w:t>
      </w:r>
      <w:r w:rsidRPr="003923AE">
        <w:rPr>
          <w:rFonts w:ascii="Times New Roman" w:hAnsi="Times New Roman" w:cs="Times New Roman"/>
          <w:sz w:val="24"/>
          <w:vertAlign w:val="subscript"/>
        </w:rPr>
        <w:t>2</w:t>
      </w:r>
      <w:r>
        <w:rPr>
          <w:rFonts w:ascii="Times New Roman" w:hAnsi="Times New Roman" w:cs="Times New Roman"/>
          <w:sz w:val="24"/>
        </w:rPr>
        <w:t xml:space="preserve">O under vigorous stirring. Then the mixture was sonicated for 5 minutes before stirring at room temperature overnight to evaporate the organic solvent. After THF was evaporated, the solutions were filtered through a 220 nm </w:t>
      </w:r>
      <w:bookmarkStart w:id="18" w:name="OLE_LINK8"/>
      <w:bookmarkStart w:id="19" w:name="OLE_LINK7"/>
      <w:r>
        <w:rPr>
          <w:rFonts w:ascii="Times New Roman" w:hAnsi="Times New Roman" w:cs="Times New Roman"/>
          <w:sz w:val="24"/>
        </w:rPr>
        <w:t>polyvinylidene fluoride (PVDF) syringe-driven filter (Millipore)</w:t>
      </w:r>
      <w:bookmarkEnd w:id="18"/>
      <w:bookmarkEnd w:id="19"/>
      <w:r>
        <w:rPr>
          <w:rFonts w:ascii="Times New Roman" w:hAnsi="Times New Roman" w:cs="Times New Roman"/>
          <w:sz w:val="24"/>
        </w:rPr>
        <w:t xml:space="preserve"> to remove large precipitates. Afterward, the obtained </w:t>
      </w:r>
      <w:r w:rsidRPr="004A4856">
        <w:rPr>
          <w:rFonts w:ascii="Times New Roman" w:hAnsi="Times New Roman" w:cs="Times New Roman" w:hint="eastAsia"/>
          <w:i/>
          <w:iCs/>
          <w:sz w:val="24"/>
        </w:rPr>
        <w:t>S</w:t>
      </w:r>
      <w:r>
        <w:rPr>
          <w:rFonts w:ascii="Times New Roman" w:hAnsi="Times New Roman" w:cs="Times New Roman" w:hint="eastAsia"/>
          <w:sz w:val="24"/>
        </w:rPr>
        <w:t>-</w:t>
      </w:r>
      <w:r w:rsidRPr="004A4856">
        <w:rPr>
          <w:rFonts w:ascii="Times New Roman" w:hAnsi="Times New Roman" w:cs="Times New Roman"/>
          <w:b/>
          <w:bCs/>
          <w:sz w:val="24"/>
        </w:rPr>
        <w:t>BBTI</w:t>
      </w:r>
      <w:r>
        <w:rPr>
          <w:rFonts w:ascii="Times New Roman" w:hAnsi="Times New Roman" w:cs="Times New Roman"/>
          <w:sz w:val="24"/>
        </w:rPr>
        <w:t xml:space="preserve"> nanoparticles were stored in the dark at room temperature.</w:t>
      </w:r>
    </w:p>
    <w:p w14:paraId="6A358C36" w14:textId="77777777" w:rsidR="00C73904" w:rsidRDefault="00C73904" w:rsidP="00403A34">
      <w:pPr>
        <w:rPr>
          <w:rFonts w:ascii="Times New Roman" w:hAnsi="Times New Roman" w:cs="Times New Roman"/>
          <w:sz w:val="24"/>
        </w:rPr>
      </w:pPr>
    </w:p>
    <w:p w14:paraId="2350DFF7" w14:textId="77777777" w:rsidR="00C73904" w:rsidRPr="009945EE" w:rsidRDefault="00C73904" w:rsidP="00403A34">
      <w:pPr>
        <w:rPr>
          <w:rFonts w:ascii="Times New Roman" w:hAnsi="Times New Roman" w:cs="Times New Roman"/>
          <w:b/>
          <w:bCs/>
          <w:sz w:val="24"/>
        </w:rPr>
      </w:pPr>
      <w:r w:rsidRPr="009945EE">
        <w:rPr>
          <w:rFonts w:ascii="Times New Roman" w:hAnsi="Times New Roman" w:cs="Times New Roman"/>
          <w:b/>
          <w:bCs/>
          <w:sz w:val="24"/>
        </w:rPr>
        <w:t>3.4 Hypoxia imaging in tumor</w:t>
      </w:r>
    </w:p>
    <w:p w14:paraId="70ACD33B" w14:textId="77777777" w:rsidR="00C73904" w:rsidRDefault="00C73904" w:rsidP="00403A34">
      <w:pPr>
        <w:rPr>
          <w:rFonts w:ascii="Times New Roman" w:hAnsi="Times New Roman" w:cs="Times New Roman"/>
          <w:sz w:val="24"/>
        </w:rPr>
      </w:pPr>
      <w:r>
        <w:rPr>
          <w:rFonts w:ascii="Times New Roman" w:hAnsi="Times New Roman" w:cs="Times New Roman"/>
          <w:sz w:val="24"/>
        </w:rPr>
        <w:lastRenderedPageBreak/>
        <w:t xml:space="preserve">The animal experiments were conducted at all the animal operations under the guidelines of the Laboratory Animal Resource Center of The Chinese University of Hong Kong, Shenzhen. Pathogen-free female BALB/c nude mice, 4˗5 weeks of age, were purchased and bred in the Guangdong Medical Laboratory Animal Center. The xenograft tumors model was established by </w:t>
      </w:r>
      <w:bookmarkStart w:id="20" w:name="OLE_LINK9"/>
      <w:r>
        <w:rPr>
          <w:rFonts w:ascii="Times New Roman" w:hAnsi="Times New Roman" w:cs="Times New Roman"/>
          <w:sz w:val="24"/>
        </w:rPr>
        <w:t>subcutaneous injection of Hela cells (1 × 106) into the right axilla</w:t>
      </w:r>
      <w:bookmarkEnd w:id="20"/>
      <w:r>
        <w:rPr>
          <w:rFonts w:ascii="Times New Roman" w:hAnsi="Times New Roman" w:cs="Times New Roman"/>
          <w:sz w:val="24"/>
        </w:rPr>
        <w:t xml:space="preserve"> of nude mice. When the tumor volume reached approximately 200 mm</w:t>
      </w:r>
      <w:r>
        <w:rPr>
          <w:rFonts w:ascii="Times New Roman" w:hAnsi="Times New Roman" w:cs="Times New Roman"/>
          <w:sz w:val="24"/>
          <w:vertAlign w:val="superscript"/>
        </w:rPr>
        <w:t>3</w:t>
      </w:r>
      <w:r>
        <w:rPr>
          <w:rFonts w:ascii="Times New Roman" w:hAnsi="Times New Roman" w:cs="Times New Roman"/>
          <w:sz w:val="24"/>
        </w:rPr>
        <w:t xml:space="preserve">, 50 μL of </w:t>
      </w:r>
      <w:r w:rsidRPr="000D71F7">
        <w:rPr>
          <w:rFonts w:ascii="Times New Roman" w:hAnsi="Times New Roman" w:cs="Times New Roman"/>
          <w:i/>
          <w:iCs/>
          <w:sz w:val="24"/>
        </w:rPr>
        <w:t>S</w:t>
      </w:r>
      <w:r>
        <w:rPr>
          <w:rFonts w:ascii="Times New Roman" w:hAnsi="Times New Roman" w:cs="Times New Roman"/>
          <w:sz w:val="24"/>
        </w:rPr>
        <w:t>-</w:t>
      </w:r>
      <w:r w:rsidRPr="000D71F7">
        <w:rPr>
          <w:rFonts w:ascii="Times New Roman" w:hAnsi="Times New Roman" w:cs="Times New Roman"/>
          <w:b/>
          <w:bCs/>
          <w:sz w:val="24"/>
        </w:rPr>
        <w:t>BBTI</w:t>
      </w:r>
      <w:r>
        <w:rPr>
          <w:rFonts w:ascii="Times New Roman" w:hAnsi="Times New Roman" w:cs="Times New Roman"/>
          <w:sz w:val="24"/>
        </w:rPr>
        <w:t xml:space="preserve"> (2 mg</w:t>
      </w:r>
      <w:r>
        <w:rPr>
          <w:rFonts w:ascii="宋体" w:hAnsi="宋体" w:cs="Times New Roman" w:hint="eastAsia"/>
          <w:sz w:val="24"/>
        </w:rPr>
        <w:t>•</w:t>
      </w:r>
      <w:r>
        <w:rPr>
          <w:rFonts w:ascii="Times New Roman" w:hAnsi="Times New Roman" w:cs="Times New Roman"/>
          <w:sz w:val="24"/>
        </w:rPr>
        <w:t>mL</w:t>
      </w:r>
      <w:r>
        <w:rPr>
          <w:rFonts w:ascii="Times New Roman" w:hAnsi="Times New Roman" w:cs="Times New Roman" w:hint="eastAsia"/>
          <w:sz w:val="24"/>
          <w:vertAlign w:val="superscript"/>
        </w:rPr>
        <w:t>-</w:t>
      </w:r>
      <w:r>
        <w:rPr>
          <w:rFonts w:ascii="Times New Roman" w:hAnsi="Times New Roman" w:cs="Times New Roman"/>
          <w:sz w:val="24"/>
          <w:vertAlign w:val="superscript"/>
        </w:rPr>
        <w:t>1</w:t>
      </w:r>
      <w:r>
        <w:rPr>
          <w:rFonts w:ascii="Times New Roman" w:hAnsi="Times New Roman" w:cs="Times New Roman"/>
          <w:sz w:val="24"/>
        </w:rPr>
        <w:t xml:space="preserve">) in PBS solution was injected through the tail vein of the mice. The treated mice were imaged after 12, 24, 48, and 72 h, and the main organs of the mice were separated and imaged to investigate the time-dependent distribution of the </w:t>
      </w:r>
      <w:r w:rsidRPr="000D71F7">
        <w:rPr>
          <w:rFonts w:ascii="Times New Roman" w:hAnsi="Times New Roman" w:cs="Times New Roman"/>
          <w:i/>
          <w:iCs/>
          <w:sz w:val="24"/>
        </w:rPr>
        <w:t>S</w:t>
      </w:r>
      <w:r>
        <w:rPr>
          <w:rFonts w:ascii="Times New Roman" w:hAnsi="Times New Roman" w:cs="Times New Roman"/>
          <w:sz w:val="24"/>
        </w:rPr>
        <w:t>-</w:t>
      </w:r>
      <w:r w:rsidRPr="000D71F7">
        <w:rPr>
          <w:rFonts w:ascii="Times New Roman" w:hAnsi="Times New Roman" w:cs="Times New Roman"/>
          <w:b/>
          <w:bCs/>
          <w:sz w:val="24"/>
        </w:rPr>
        <w:t>BBTI</w:t>
      </w:r>
      <w:r>
        <w:rPr>
          <w:rFonts w:ascii="Times New Roman" w:hAnsi="Times New Roman" w:cs="Times New Roman"/>
          <w:sz w:val="24"/>
        </w:rPr>
        <w:t xml:space="preserve">. The </w:t>
      </w:r>
      <w:r w:rsidRPr="003923AE">
        <w:rPr>
          <w:rFonts w:ascii="Times New Roman" w:hAnsi="Times New Roman" w:cs="Times New Roman"/>
          <w:sz w:val="24"/>
        </w:rPr>
        <w:t xml:space="preserve">Maestro Ex fluorescence imaging system </w:t>
      </w:r>
      <w:r>
        <w:rPr>
          <w:rFonts w:ascii="Times New Roman" w:hAnsi="Times New Roman" w:cs="Times New Roman"/>
          <w:sz w:val="24"/>
        </w:rPr>
        <w:t xml:space="preserve">was used </w:t>
      </w:r>
      <w:r w:rsidRPr="003923AE">
        <w:rPr>
          <w:rFonts w:ascii="Times New Roman" w:hAnsi="Times New Roman" w:cs="Times New Roman"/>
          <w:sz w:val="24"/>
        </w:rPr>
        <w:t>for imaging observations</w:t>
      </w:r>
      <w:r>
        <w:rPr>
          <w:rFonts w:ascii="Times New Roman" w:hAnsi="Times New Roman" w:cs="Times New Roman"/>
          <w:sz w:val="24"/>
        </w:rPr>
        <w:t>. The entire process from the neck dislocation treatment to the end of the imaging in the experimental mice was completed in 10 minutes.</w:t>
      </w:r>
    </w:p>
    <w:p w14:paraId="313069BB" w14:textId="77777777" w:rsidR="00C73904" w:rsidRDefault="00C73904" w:rsidP="00403A34">
      <w:pPr>
        <w:rPr>
          <w:rFonts w:ascii="Times New Roman" w:hAnsi="Times New Roman" w:cs="Times New Roman"/>
          <w:sz w:val="24"/>
        </w:rPr>
      </w:pPr>
    </w:p>
    <w:p w14:paraId="295508F8" w14:textId="77777777" w:rsidR="00C73904" w:rsidRPr="009945EE" w:rsidRDefault="00C73904" w:rsidP="00DF27A2">
      <w:pPr>
        <w:numPr>
          <w:ilvl w:val="0"/>
          <w:numId w:val="2"/>
        </w:numPr>
        <w:rPr>
          <w:rFonts w:ascii="Times New Roman" w:hAnsi="Times New Roman" w:cs="Times New Roman"/>
          <w:b/>
          <w:bCs/>
          <w:i/>
          <w:iCs/>
          <w:sz w:val="24"/>
        </w:rPr>
      </w:pPr>
      <w:r w:rsidRPr="009945EE">
        <w:rPr>
          <w:rFonts w:ascii="Times New Roman" w:hAnsi="Times New Roman" w:cs="Times New Roman"/>
          <w:b/>
          <w:bCs/>
          <w:i/>
          <w:iCs/>
          <w:sz w:val="24"/>
        </w:rPr>
        <w:t>Supplementary figures</w:t>
      </w:r>
    </w:p>
    <w:p w14:paraId="3E45EA5C" w14:textId="77777777" w:rsidR="00C73904" w:rsidRPr="009945EE" w:rsidRDefault="00C73904" w:rsidP="00DF27A2">
      <w:pPr>
        <w:rPr>
          <w:rFonts w:ascii="Times New Roman" w:hAnsi="Times New Roman" w:cs="Times New Roman"/>
          <w:b/>
          <w:bCs/>
          <w:sz w:val="24"/>
        </w:rPr>
      </w:pPr>
      <w:r w:rsidRPr="009945EE">
        <w:rPr>
          <w:rFonts w:ascii="Times New Roman" w:hAnsi="Times New Roman" w:cs="Times New Roman"/>
          <w:b/>
          <w:bCs/>
          <w:sz w:val="24"/>
        </w:rPr>
        <w:t>4.1 Synthetic routes and characterization</w:t>
      </w:r>
    </w:p>
    <w:p w14:paraId="1B3CA437" w14:textId="77777777" w:rsidR="00C73904" w:rsidRDefault="00C73904">
      <w:pPr>
        <w:jc w:val="left"/>
      </w:pPr>
      <w:r w:rsidRPr="00F238B2">
        <w:rPr>
          <w:noProof/>
        </w:rPr>
        <w:drawing>
          <wp:inline distT="0" distB="0" distL="0" distR="0" wp14:anchorId="6E9A23C2" wp14:editId="2A5AC2DD">
            <wp:extent cx="5274310" cy="1860550"/>
            <wp:effectExtent l="0" t="0" r="2540" b="6350"/>
            <wp:docPr id="4175669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566940" name=""/>
                    <pic:cNvPicPr/>
                  </pic:nvPicPr>
                  <pic:blipFill>
                    <a:blip r:embed="rId7"/>
                    <a:stretch>
                      <a:fillRect/>
                    </a:stretch>
                  </pic:blipFill>
                  <pic:spPr>
                    <a:xfrm>
                      <a:off x="0" y="0"/>
                      <a:ext cx="5274310" cy="1860550"/>
                    </a:xfrm>
                    <a:prstGeom prst="rect">
                      <a:avLst/>
                    </a:prstGeom>
                  </pic:spPr>
                </pic:pic>
              </a:graphicData>
            </a:graphic>
          </wp:inline>
        </w:drawing>
      </w:r>
    </w:p>
    <w:p w14:paraId="00748ED4" w14:textId="77777777" w:rsidR="00C73904" w:rsidRDefault="00C73904">
      <w:pPr>
        <w:rPr>
          <w:rFonts w:ascii="Times New Roman" w:hAnsi="Times New Roman" w:cs="Times New Roman"/>
          <w:sz w:val="24"/>
        </w:rPr>
      </w:pPr>
      <w:r>
        <w:rPr>
          <w:rFonts w:ascii="Times New Roman" w:hAnsi="Times New Roman" w:cs="Times New Roman" w:hint="eastAsia"/>
          <w:b/>
          <w:bCs/>
          <w:sz w:val="24"/>
        </w:rPr>
        <w:t>Figure S1</w:t>
      </w:r>
      <w:r>
        <w:rPr>
          <w:rFonts w:ascii="Times New Roman" w:hAnsi="Times New Roman" w:cs="Times New Roman" w:hint="eastAsia"/>
          <w:sz w:val="24"/>
        </w:rPr>
        <w:t xml:space="preserve"> The </w:t>
      </w:r>
      <w:r>
        <w:rPr>
          <w:rFonts w:ascii="Times New Roman" w:hAnsi="Times New Roman" w:cs="Times New Roman"/>
          <w:sz w:val="24"/>
        </w:rPr>
        <w:t>s</w:t>
      </w:r>
      <w:r>
        <w:rPr>
          <w:rFonts w:ascii="Times New Roman" w:hAnsi="Times New Roman" w:cs="Times New Roman" w:hint="eastAsia"/>
          <w:sz w:val="24"/>
        </w:rPr>
        <w:t xml:space="preserve">ynthetic route of </w:t>
      </w:r>
      <w:r w:rsidRPr="005B41DF">
        <w:rPr>
          <w:rFonts w:ascii="Times New Roman" w:hAnsi="Times New Roman" w:cs="Times New Roman"/>
          <w:i/>
          <w:iCs/>
          <w:sz w:val="24"/>
        </w:rPr>
        <w:t>R/S</w:t>
      </w:r>
      <w:r>
        <w:rPr>
          <w:rFonts w:ascii="Times New Roman" w:hAnsi="Times New Roman" w:cs="Times New Roman"/>
          <w:sz w:val="24"/>
        </w:rPr>
        <w:t>-</w:t>
      </w:r>
      <w:r w:rsidRPr="005B41DF">
        <w:rPr>
          <w:rFonts w:ascii="Times New Roman" w:hAnsi="Times New Roman" w:cs="Times New Roman"/>
          <w:b/>
          <w:bCs/>
          <w:sz w:val="24"/>
        </w:rPr>
        <w:t>BBT</w:t>
      </w:r>
      <w:r>
        <w:rPr>
          <w:rFonts w:ascii="Times New Roman" w:hAnsi="Times New Roman" w:cs="Times New Roman"/>
          <w:sz w:val="24"/>
        </w:rPr>
        <w:t xml:space="preserve"> and </w:t>
      </w:r>
      <w:r w:rsidRPr="005B41DF">
        <w:rPr>
          <w:rFonts w:ascii="Times New Roman" w:hAnsi="Times New Roman" w:cs="Times New Roman"/>
          <w:i/>
          <w:iCs/>
          <w:sz w:val="24"/>
        </w:rPr>
        <w:t>R/S</w:t>
      </w:r>
      <w:r>
        <w:rPr>
          <w:rFonts w:ascii="Times New Roman" w:hAnsi="Times New Roman" w:cs="Times New Roman"/>
          <w:sz w:val="24"/>
        </w:rPr>
        <w:t>-</w:t>
      </w:r>
      <w:r w:rsidRPr="005B41DF">
        <w:rPr>
          <w:rFonts w:ascii="Times New Roman" w:hAnsi="Times New Roman" w:cs="Times New Roman"/>
          <w:b/>
          <w:bCs/>
          <w:sz w:val="24"/>
        </w:rPr>
        <w:t>BBTI</w:t>
      </w:r>
      <w:r>
        <w:rPr>
          <w:rFonts w:ascii="Times New Roman" w:hAnsi="Times New Roman" w:cs="Times New Roman" w:hint="eastAsia"/>
          <w:sz w:val="24"/>
        </w:rPr>
        <w:t xml:space="preserve"> and </w:t>
      </w:r>
      <w:r>
        <w:rPr>
          <w:rFonts w:ascii="Times New Roman" w:hAnsi="Times New Roman" w:cs="Times New Roman"/>
          <w:sz w:val="24"/>
        </w:rPr>
        <w:t>p</w:t>
      </w:r>
      <w:r w:rsidRPr="00AB0877">
        <w:rPr>
          <w:rFonts w:ascii="Times New Roman" w:hAnsi="Times New Roman" w:cs="Times New Roman"/>
          <w:sz w:val="24"/>
        </w:rPr>
        <w:t>hotographs of</w:t>
      </w:r>
      <w:r>
        <w:rPr>
          <w:rFonts w:ascii="Times New Roman" w:hAnsi="Times New Roman" w:cs="Times New Roman"/>
          <w:sz w:val="24"/>
        </w:rPr>
        <w:t xml:space="preserve"> their powders taken under</w:t>
      </w:r>
      <w:r>
        <w:rPr>
          <w:rFonts w:ascii="Times New Roman" w:hAnsi="Times New Roman" w:cs="Times New Roman" w:hint="eastAsia"/>
          <w:sz w:val="24"/>
        </w:rPr>
        <w:t xml:space="preserve"> </w:t>
      </w:r>
      <w:r>
        <w:rPr>
          <w:rFonts w:ascii="Times New Roman" w:hAnsi="Times New Roman" w:cs="Times New Roman"/>
          <w:sz w:val="24"/>
        </w:rPr>
        <w:t>day</w:t>
      </w:r>
      <w:r>
        <w:rPr>
          <w:rFonts w:ascii="Times New Roman" w:hAnsi="Times New Roman" w:cs="Times New Roman" w:hint="eastAsia"/>
          <w:sz w:val="24"/>
        </w:rPr>
        <w:t xml:space="preserve">light and </w:t>
      </w:r>
      <w:r>
        <w:rPr>
          <w:rFonts w:ascii="Times New Roman" w:hAnsi="Times New Roman" w:cs="Times New Roman"/>
          <w:sz w:val="24"/>
        </w:rPr>
        <w:t xml:space="preserve">365 nm </w:t>
      </w:r>
      <w:r>
        <w:rPr>
          <w:rFonts w:ascii="Times New Roman" w:hAnsi="Times New Roman" w:cs="Times New Roman" w:hint="eastAsia"/>
          <w:sz w:val="24"/>
        </w:rPr>
        <w:t>UV irradiation.</w:t>
      </w:r>
    </w:p>
    <w:p w14:paraId="1297FB03" w14:textId="77777777" w:rsidR="00C73904" w:rsidRDefault="00C73904">
      <w:pPr>
        <w:widowControl/>
        <w:jc w:val="left"/>
      </w:pPr>
      <w:r>
        <w:br w:type="page"/>
      </w:r>
    </w:p>
    <w:p w14:paraId="6B856B12" w14:textId="77777777" w:rsidR="00C73904" w:rsidRDefault="00C73904" w:rsidP="0030010E">
      <w:pPr>
        <w:jc w:val="center"/>
      </w:pPr>
      <w:r w:rsidRPr="0030010E">
        <w:rPr>
          <w:noProof/>
        </w:rPr>
        <w:lastRenderedPageBreak/>
        <w:drawing>
          <wp:inline distT="0" distB="0" distL="0" distR="0" wp14:anchorId="76F255A6" wp14:editId="49CCB871">
            <wp:extent cx="4253948" cy="2966411"/>
            <wp:effectExtent l="0" t="0" r="0" b="5715"/>
            <wp:docPr id="50357643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64304" cy="2973633"/>
                    </a:xfrm>
                    <a:prstGeom prst="rect">
                      <a:avLst/>
                    </a:prstGeom>
                    <a:noFill/>
                    <a:ln>
                      <a:noFill/>
                    </a:ln>
                  </pic:spPr>
                </pic:pic>
              </a:graphicData>
            </a:graphic>
          </wp:inline>
        </w:drawing>
      </w:r>
    </w:p>
    <w:p w14:paraId="786973BB" w14:textId="77777777" w:rsidR="00C73904" w:rsidRDefault="00C73904">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2</w:t>
      </w:r>
      <w:r>
        <w:rPr>
          <w:rFonts w:ascii="Times New Roman" w:hAnsi="Times New Roman" w:cs="Times New Roman" w:hint="eastAsia"/>
          <w:sz w:val="24"/>
        </w:rPr>
        <w:t xml:space="preserve"> The</w:t>
      </w:r>
      <w:r>
        <w:rPr>
          <w:rFonts w:ascii="Times New Roman" w:hAnsi="Times New Roman" w:cs="Times New Roman"/>
          <w:sz w:val="24"/>
        </w:rPr>
        <w:t xml:space="preserve"> </w:t>
      </w:r>
      <w:r>
        <w:rPr>
          <w:rFonts w:ascii="Times New Roman" w:hAnsi="Times New Roman" w:cs="Times New Roman"/>
          <w:sz w:val="24"/>
          <w:vertAlign w:val="superscript"/>
        </w:rPr>
        <w:t>1</w:t>
      </w:r>
      <w:r>
        <w:rPr>
          <w:rFonts w:ascii="Times New Roman" w:hAnsi="Times New Roman" w:cs="Times New Roman"/>
          <w:sz w:val="24"/>
        </w:rPr>
        <w:t xml:space="preserve">H NMR spectra of </w:t>
      </w:r>
      <w:r w:rsidRPr="00F238B2">
        <w:rPr>
          <w:rFonts w:ascii="Times New Roman" w:hAnsi="Times New Roman" w:cs="Times New Roman"/>
          <w:i/>
          <w:iCs/>
          <w:sz w:val="24"/>
        </w:rPr>
        <w:t>R</w:t>
      </w:r>
      <w:r>
        <w:rPr>
          <w:rFonts w:ascii="Times New Roman" w:hAnsi="Times New Roman" w:cs="Times New Roman" w:hint="eastAsia"/>
          <w:sz w:val="24"/>
        </w:rPr>
        <w:t>-</w:t>
      </w:r>
      <w:r w:rsidRPr="00F238B2">
        <w:rPr>
          <w:rFonts w:ascii="Times New Roman" w:hAnsi="Times New Roman" w:cs="Times New Roman" w:hint="eastAsia"/>
          <w:b/>
          <w:bCs/>
          <w:sz w:val="24"/>
        </w:rPr>
        <w:t>BBT</w:t>
      </w:r>
      <w:r>
        <w:rPr>
          <w:rFonts w:ascii="Times New Roman" w:hAnsi="Times New Roman" w:cs="Times New Roman"/>
          <w:sz w:val="24"/>
        </w:rPr>
        <w:t xml:space="preserve"> </w:t>
      </w:r>
      <w:r>
        <w:rPr>
          <w:rFonts w:ascii="Times New Roman" w:hAnsi="Times New Roman" w:cs="Times New Roman" w:hint="eastAsia"/>
          <w:sz w:val="24"/>
        </w:rPr>
        <w:t>in</w:t>
      </w:r>
      <w:r>
        <w:rPr>
          <w:rFonts w:ascii="Times New Roman" w:hAnsi="Times New Roman" w:cs="Times New Roman"/>
          <w:sz w:val="24"/>
        </w:rPr>
        <w:t xml:space="preserve"> </w:t>
      </w:r>
      <w:r>
        <w:rPr>
          <w:rFonts w:ascii="Times New Roman" w:hAnsi="Times New Roman" w:cs="Times New Roman" w:hint="eastAsia"/>
          <w:sz w:val="24"/>
        </w:rPr>
        <w:t>DMSO</w:t>
      </w:r>
      <w:r>
        <w:rPr>
          <w:rFonts w:ascii="Times New Roman" w:hAnsi="Times New Roman" w:cs="Times New Roman"/>
          <w:sz w:val="24"/>
        </w:rPr>
        <w:t>-d</w:t>
      </w:r>
      <w:r w:rsidRPr="009945EE">
        <w:rPr>
          <w:rFonts w:ascii="Times New Roman" w:hAnsi="Times New Roman" w:cs="Times New Roman"/>
          <w:sz w:val="24"/>
          <w:vertAlign w:val="subscript"/>
        </w:rPr>
        <w:t>6</w:t>
      </w:r>
      <w:r>
        <w:rPr>
          <w:rFonts w:ascii="Times New Roman" w:hAnsi="Times New Roman" w:cs="Times New Roman" w:hint="eastAsia"/>
          <w:sz w:val="24"/>
        </w:rPr>
        <w:t>.</w:t>
      </w:r>
    </w:p>
    <w:p w14:paraId="0089BB9B" w14:textId="77777777" w:rsidR="00C73904" w:rsidRDefault="00C73904">
      <w:pPr>
        <w:rPr>
          <w:rFonts w:ascii="Times New Roman" w:hAnsi="Times New Roman" w:cs="Times New Roman"/>
          <w:sz w:val="24"/>
        </w:rPr>
      </w:pPr>
    </w:p>
    <w:p w14:paraId="3EEEE7B9" w14:textId="77777777" w:rsidR="00C73904" w:rsidRDefault="00C73904" w:rsidP="0030010E">
      <w:pPr>
        <w:jc w:val="center"/>
        <w:rPr>
          <w:rFonts w:ascii="Times New Roman" w:hAnsi="Times New Roman" w:cs="Times New Roman"/>
          <w:sz w:val="24"/>
        </w:rPr>
      </w:pPr>
      <w:r w:rsidRPr="0030010E">
        <w:rPr>
          <w:noProof/>
        </w:rPr>
        <w:drawing>
          <wp:inline distT="0" distB="0" distL="0" distR="0" wp14:anchorId="4DCC99B2" wp14:editId="3D3128EA">
            <wp:extent cx="4273826" cy="2983462"/>
            <wp:effectExtent l="0" t="0" r="0" b="7620"/>
            <wp:docPr id="23322362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91381" cy="2995717"/>
                    </a:xfrm>
                    <a:prstGeom prst="rect">
                      <a:avLst/>
                    </a:prstGeom>
                    <a:noFill/>
                    <a:ln>
                      <a:noFill/>
                    </a:ln>
                  </pic:spPr>
                </pic:pic>
              </a:graphicData>
            </a:graphic>
          </wp:inline>
        </w:drawing>
      </w:r>
    </w:p>
    <w:p w14:paraId="6E3C89CF" w14:textId="77777777" w:rsidR="00C73904" w:rsidRDefault="00C73904" w:rsidP="0030010E">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3</w:t>
      </w:r>
      <w:r>
        <w:rPr>
          <w:rFonts w:ascii="Times New Roman" w:hAnsi="Times New Roman" w:cs="Times New Roman" w:hint="eastAsia"/>
          <w:sz w:val="24"/>
        </w:rPr>
        <w:t xml:space="preserve"> The</w:t>
      </w:r>
      <w:r>
        <w:rPr>
          <w:rFonts w:ascii="Times New Roman" w:hAnsi="Times New Roman" w:cs="Times New Roman"/>
          <w:sz w:val="24"/>
        </w:rPr>
        <w:t xml:space="preserve"> </w:t>
      </w:r>
      <w:r>
        <w:rPr>
          <w:rFonts w:ascii="Times New Roman" w:hAnsi="Times New Roman" w:cs="Times New Roman"/>
          <w:sz w:val="24"/>
          <w:vertAlign w:val="superscript"/>
        </w:rPr>
        <w:t>13</w:t>
      </w:r>
      <w:r>
        <w:rPr>
          <w:rFonts w:ascii="Times New Roman" w:hAnsi="Times New Roman" w:cs="Times New Roman"/>
          <w:sz w:val="24"/>
        </w:rPr>
        <w:t>C NMR spectra of</w:t>
      </w:r>
      <w:r w:rsidRPr="00F238B2">
        <w:rPr>
          <w:rFonts w:ascii="Times New Roman" w:hAnsi="Times New Roman" w:cs="Times New Roman"/>
          <w:i/>
          <w:iCs/>
          <w:sz w:val="24"/>
        </w:rPr>
        <w:t xml:space="preserve"> R</w:t>
      </w:r>
      <w:r>
        <w:rPr>
          <w:rFonts w:ascii="Times New Roman" w:hAnsi="Times New Roman" w:cs="Times New Roman" w:hint="eastAsia"/>
          <w:sz w:val="24"/>
        </w:rPr>
        <w:t>-</w:t>
      </w:r>
      <w:r w:rsidRPr="00F238B2">
        <w:rPr>
          <w:rFonts w:ascii="Times New Roman" w:hAnsi="Times New Roman" w:cs="Times New Roman" w:hint="eastAsia"/>
          <w:b/>
          <w:bCs/>
          <w:sz w:val="24"/>
        </w:rPr>
        <w:t>BBT</w:t>
      </w:r>
      <w:r w:rsidRPr="00EE2422">
        <w:rPr>
          <w:rFonts w:ascii="Times New Roman" w:hAnsi="Times New Roman" w:cs="Times New Roman" w:hint="eastAsia"/>
          <w:sz w:val="24"/>
        </w:rPr>
        <w:t xml:space="preserve"> </w:t>
      </w:r>
      <w:r>
        <w:rPr>
          <w:rFonts w:ascii="Times New Roman" w:hAnsi="Times New Roman" w:cs="Times New Roman" w:hint="eastAsia"/>
          <w:sz w:val="24"/>
        </w:rPr>
        <w:t>in</w:t>
      </w:r>
      <w:r>
        <w:rPr>
          <w:rFonts w:ascii="Times New Roman" w:hAnsi="Times New Roman" w:cs="Times New Roman"/>
          <w:sz w:val="24"/>
        </w:rPr>
        <w:t xml:space="preserve"> </w:t>
      </w:r>
      <w:r>
        <w:rPr>
          <w:rFonts w:ascii="Times New Roman" w:hAnsi="Times New Roman" w:cs="Times New Roman" w:hint="eastAsia"/>
          <w:sz w:val="24"/>
        </w:rPr>
        <w:t>DMSO</w:t>
      </w:r>
      <w:r>
        <w:rPr>
          <w:rFonts w:ascii="Times New Roman" w:hAnsi="Times New Roman" w:cs="Times New Roman"/>
          <w:sz w:val="24"/>
        </w:rPr>
        <w:t>-d</w:t>
      </w:r>
      <w:r w:rsidRPr="002A508D">
        <w:rPr>
          <w:rFonts w:ascii="Times New Roman" w:hAnsi="Times New Roman" w:cs="Times New Roman"/>
          <w:sz w:val="24"/>
          <w:vertAlign w:val="subscript"/>
        </w:rPr>
        <w:t>6</w:t>
      </w:r>
      <w:r>
        <w:rPr>
          <w:rFonts w:ascii="Times New Roman" w:hAnsi="Times New Roman" w:cs="Times New Roman" w:hint="eastAsia"/>
          <w:sz w:val="24"/>
        </w:rPr>
        <w:t>.</w:t>
      </w:r>
    </w:p>
    <w:p w14:paraId="237FBB31" w14:textId="77777777" w:rsidR="00C73904" w:rsidRDefault="00C73904" w:rsidP="0030010E">
      <w:pPr>
        <w:rPr>
          <w:rFonts w:ascii="Times New Roman" w:hAnsi="Times New Roman" w:cs="Times New Roman"/>
          <w:sz w:val="24"/>
        </w:rPr>
      </w:pPr>
    </w:p>
    <w:p w14:paraId="763D1D57" w14:textId="77777777" w:rsidR="00C73904" w:rsidRDefault="00C73904" w:rsidP="0030010E">
      <w:pPr>
        <w:rPr>
          <w:rFonts w:ascii="Times New Roman" w:hAnsi="Times New Roman" w:cs="Times New Roman"/>
          <w:sz w:val="24"/>
        </w:rPr>
      </w:pPr>
      <w:r w:rsidRPr="0030010E">
        <w:rPr>
          <w:rFonts w:ascii="Times New Roman" w:hAnsi="Times New Roman" w:cs="Times New Roman"/>
          <w:noProof/>
          <w:sz w:val="24"/>
        </w:rPr>
        <w:lastRenderedPageBreak/>
        <w:drawing>
          <wp:inline distT="0" distB="0" distL="0" distR="0" wp14:anchorId="21FB7E63" wp14:editId="482C6C96">
            <wp:extent cx="5274310" cy="1873885"/>
            <wp:effectExtent l="0" t="0" r="2540" b="0"/>
            <wp:docPr id="2002702877" name="图片 2002702877">
              <a:extLst xmlns:a="http://schemas.openxmlformats.org/drawingml/2006/main">
                <a:ext uri="{FF2B5EF4-FFF2-40B4-BE49-F238E27FC236}">
                  <a16:creationId xmlns:a16="http://schemas.microsoft.com/office/drawing/2014/main" id="{19D9FDEE-3387-202E-8EA5-41F01A3219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a:extLst>
                        <a:ext uri="{FF2B5EF4-FFF2-40B4-BE49-F238E27FC236}">
                          <a16:creationId xmlns:a16="http://schemas.microsoft.com/office/drawing/2014/main" id="{19D9FDEE-3387-202E-8EA5-41F01A3219F6}"/>
                        </a:ext>
                      </a:extLst>
                    </pic:cNvPr>
                    <pic:cNvPicPr>
                      <a:picLocks noChangeAspect="1"/>
                    </pic:cNvPicPr>
                  </pic:nvPicPr>
                  <pic:blipFill rotWithShape="1">
                    <a:blip r:embed="rId10"/>
                    <a:srcRect t="51791"/>
                    <a:stretch/>
                  </pic:blipFill>
                  <pic:spPr>
                    <a:xfrm>
                      <a:off x="0" y="0"/>
                      <a:ext cx="5274310" cy="1873885"/>
                    </a:xfrm>
                    <a:prstGeom prst="rect">
                      <a:avLst/>
                    </a:prstGeom>
                  </pic:spPr>
                </pic:pic>
              </a:graphicData>
            </a:graphic>
          </wp:inline>
        </w:drawing>
      </w:r>
    </w:p>
    <w:p w14:paraId="219B8AF1" w14:textId="77777777" w:rsidR="00C73904" w:rsidRDefault="00C73904" w:rsidP="0030010E">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4</w:t>
      </w:r>
      <w:r>
        <w:rPr>
          <w:rFonts w:ascii="Times New Roman" w:hAnsi="Times New Roman" w:cs="Times New Roman" w:hint="eastAsia"/>
          <w:sz w:val="24"/>
        </w:rPr>
        <w:t xml:space="preserve"> The</w:t>
      </w:r>
      <w:r>
        <w:rPr>
          <w:rFonts w:ascii="Times New Roman" w:hAnsi="Times New Roman" w:cs="Times New Roman"/>
          <w:sz w:val="24"/>
        </w:rPr>
        <w:t xml:space="preserve"> HRMS of </w:t>
      </w:r>
      <w:r w:rsidRPr="00F238B2">
        <w:rPr>
          <w:rFonts w:ascii="Times New Roman" w:hAnsi="Times New Roman" w:cs="Times New Roman"/>
          <w:i/>
          <w:iCs/>
          <w:sz w:val="24"/>
        </w:rPr>
        <w:t>R</w:t>
      </w:r>
      <w:r>
        <w:rPr>
          <w:rFonts w:ascii="Times New Roman" w:hAnsi="Times New Roman" w:cs="Times New Roman" w:hint="eastAsia"/>
          <w:sz w:val="24"/>
        </w:rPr>
        <w:t>-</w:t>
      </w:r>
      <w:r w:rsidRPr="00F238B2">
        <w:rPr>
          <w:rFonts w:ascii="Times New Roman" w:hAnsi="Times New Roman" w:cs="Times New Roman" w:hint="eastAsia"/>
          <w:b/>
          <w:bCs/>
          <w:sz w:val="24"/>
        </w:rPr>
        <w:t>BBT</w:t>
      </w:r>
      <w:r>
        <w:rPr>
          <w:rFonts w:ascii="Times New Roman" w:hAnsi="Times New Roman" w:cs="Times New Roman" w:hint="eastAsia"/>
          <w:sz w:val="24"/>
        </w:rPr>
        <w:t>.</w:t>
      </w:r>
    </w:p>
    <w:p w14:paraId="672E0E99" w14:textId="77777777" w:rsidR="00C73904" w:rsidRDefault="00C73904" w:rsidP="0030010E">
      <w:pPr>
        <w:rPr>
          <w:rFonts w:ascii="Times New Roman" w:hAnsi="Times New Roman" w:cs="Times New Roman"/>
          <w:sz w:val="24"/>
        </w:rPr>
      </w:pPr>
    </w:p>
    <w:p w14:paraId="6CF2F59F" w14:textId="77777777" w:rsidR="00C73904" w:rsidRDefault="00C73904" w:rsidP="0030010E">
      <w:pPr>
        <w:jc w:val="center"/>
        <w:rPr>
          <w:rFonts w:ascii="Times New Roman" w:hAnsi="Times New Roman" w:cs="Times New Roman"/>
          <w:sz w:val="24"/>
        </w:rPr>
      </w:pPr>
      <w:r w:rsidRPr="005B41DF">
        <w:rPr>
          <w:noProof/>
        </w:rPr>
        <w:t xml:space="preserve">  </w:t>
      </w:r>
      <w:r w:rsidRPr="005B41DF">
        <w:rPr>
          <w:noProof/>
        </w:rPr>
        <w:drawing>
          <wp:inline distT="0" distB="0" distL="0" distR="0" wp14:anchorId="6B4EA16A" wp14:editId="42934111">
            <wp:extent cx="3885714" cy="2590476"/>
            <wp:effectExtent l="0" t="0" r="635" b="635"/>
            <wp:docPr id="10074315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431550" name=""/>
                    <pic:cNvPicPr/>
                  </pic:nvPicPr>
                  <pic:blipFill>
                    <a:blip r:embed="rId11"/>
                    <a:stretch>
                      <a:fillRect/>
                    </a:stretch>
                  </pic:blipFill>
                  <pic:spPr>
                    <a:xfrm>
                      <a:off x="0" y="0"/>
                      <a:ext cx="3885714" cy="2590476"/>
                    </a:xfrm>
                    <a:prstGeom prst="rect">
                      <a:avLst/>
                    </a:prstGeom>
                  </pic:spPr>
                </pic:pic>
              </a:graphicData>
            </a:graphic>
          </wp:inline>
        </w:drawing>
      </w:r>
    </w:p>
    <w:p w14:paraId="3FC5C022" w14:textId="77777777" w:rsidR="00C73904" w:rsidRDefault="00C73904" w:rsidP="00B1140D">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5</w:t>
      </w:r>
      <w:r>
        <w:rPr>
          <w:rFonts w:ascii="Times New Roman" w:hAnsi="Times New Roman" w:cs="Times New Roman" w:hint="eastAsia"/>
          <w:sz w:val="24"/>
        </w:rPr>
        <w:t xml:space="preserve"> The</w:t>
      </w:r>
      <w:r>
        <w:rPr>
          <w:rFonts w:ascii="Times New Roman" w:hAnsi="Times New Roman" w:cs="Times New Roman"/>
          <w:sz w:val="24"/>
        </w:rPr>
        <w:t xml:space="preserve"> HPLC spectrum of </w:t>
      </w:r>
      <w:r w:rsidRPr="00F238B2">
        <w:rPr>
          <w:rFonts w:ascii="Times New Roman" w:hAnsi="Times New Roman" w:cs="Times New Roman"/>
          <w:i/>
          <w:iCs/>
          <w:sz w:val="24"/>
        </w:rPr>
        <w:t>R</w:t>
      </w:r>
      <w:r>
        <w:rPr>
          <w:rFonts w:ascii="Times New Roman" w:hAnsi="Times New Roman" w:cs="Times New Roman" w:hint="eastAsia"/>
          <w:sz w:val="24"/>
        </w:rPr>
        <w:t>-</w:t>
      </w:r>
      <w:r w:rsidRPr="00F238B2">
        <w:rPr>
          <w:rFonts w:ascii="Times New Roman" w:hAnsi="Times New Roman" w:cs="Times New Roman" w:hint="eastAsia"/>
          <w:b/>
          <w:bCs/>
          <w:sz w:val="24"/>
        </w:rPr>
        <w:t>BBT</w:t>
      </w:r>
      <w:r>
        <w:rPr>
          <w:rFonts w:ascii="Times New Roman" w:hAnsi="Times New Roman" w:cs="Times New Roman"/>
          <w:sz w:val="24"/>
        </w:rPr>
        <w:t xml:space="preserve"> </w:t>
      </w:r>
      <w:r w:rsidRPr="00B1140D">
        <w:rPr>
          <w:rFonts w:ascii="Times New Roman" w:hAnsi="Times New Roman" w:cs="Times New Roman"/>
          <w:sz w:val="24"/>
        </w:rPr>
        <w:t>with acetonitrile-water as eluent in ratios of 95/5 (v/v)</w:t>
      </w:r>
      <w:r>
        <w:rPr>
          <w:rFonts w:ascii="Times New Roman" w:hAnsi="Times New Roman" w:cs="Times New Roman" w:hint="eastAsia"/>
          <w:sz w:val="24"/>
        </w:rPr>
        <w:t>.</w:t>
      </w:r>
      <w:r>
        <w:rPr>
          <w:rFonts w:ascii="Times New Roman" w:hAnsi="Times New Roman" w:cs="Times New Roman"/>
          <w:sz w:val="24"/>
        </w:rPr>
        <w:t xml:space="preserve"> </w:t>
      </w:r>
    </w:p>
    <w:p w14:paraId="2068BD6F" w14:textId="77777777" w:rsidR="00C73904" w:rsidRDefault="00C73904">
      <w:pPr>
        <w:rPr>
          <w:rFonts w:ascii="Times New Roman" w:hAnsi="Times New Roman" w:cs="Times New Roman"/>
          <w:sz w:val="24"/>
        </w:rPr>
      </w:pPr>
    </w:p>
    <w:p w14:paraId="6D380012" w14:textId="77777777" w:rsidR="00C73904" w:rsidRDefault="00C73904" w:rsidP="005E7E43">
      <w:pPr>
        <w:jc w:val="center"/>
      </w:pPr>
      <w:r w:rsidRPr="005E7E43">
        <w:rPr>
          <w:noProof/>
        </w:rPr>
        <w:drawing>
          <wp:inline distT="0" distB="0" distL="0" distR="0" wp14:anchorId="2633EFD6" wp14:editId="3184A33C">
            <wp:extent cx="4022725" cy="2806065"/>
            <wp:effectExtent l="0" t="0" r="0" b="0"/>
            <wp:docPr id="91016745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22725" cy="2806065"/>
                    </a:xfrm>
                    <a:prstGeom prst="rect">
                      <a:avLst/>
                    </a:prstGeom>
                    <a:noFill/>
                    <a:ln>
                      <a:noFill/>
                    </a:ln>
                  </pic:spPr>
                </pic:pic>
              </a:graphicData>
            </a:graphic>
          </wp:inline>
        </w:drawing>
      </w:r>
    </w:p>
    <w:p w14:paraId="1867ADF3" w14:textId="77777777" w:rsidR="00C73904" w:rsidRDefault="00C73904">
      <w:pPr>
        <w:rPr>
          <w:rFonts w:ascii="Times New Roman" w:hAnsi="Times New Roman" w:cs="Times New Roman"/>
          <w:sz w:val="24"/>
        </w:rPr>
      </w:pPr>
      <w:r>
        <w:rPr>
          <w:rFonts w:ascii="Times New Roman" w:hAnsi="Times New Roman" w:cs="Times New Roman" w:hint="eastAsia"/>
          <w:b/>
          <w:bCs/>
          <w:sz w:val="24"/>
        </w:rPr>
        <w:lastRenderedPageBreak/>
        <w:t>Figure S</w:t>
      </w:r>
      <w:r>
        <w:rPr>
          <w:rFonts w:ascii="Times New Roman" w:hAnsi="Times New Roman" w:cs="Times New Roman"/>
          <w:b/>
          <w:bCs/>
          <w:sz w:val="24"/>
        </w:rPr>
        <w:t>6</w:t>
      </w:r>
      <w:r>
        <w:rPr>
          <w:rFonts w:ascii="Times New Roman" w:hAnsi="Times New Roman" w:cs="Times New Roman" w:hint="eastAsia"/>
          <w:sz w:val="24"/>
        </w:rPr>
        <w:t xml:space="preserve"> The</w:t>
      </w:r>
      <w:r>
        <w:rPr>
          <w:rFonts w:ascii="Times New Roman" w:hAnsi="Times New Roman" w:cs="Times New Roman"/>
          <w:sz w:val="24"/>
        </w:rPr>
        <w:t xml:space="preserve"> </w:t>
      </w:r>
      <w:r>
        <w:rPr>
          <w:rFonts w:ascii="Times New Roman" w:hAnsi="Times New Roman" w:cs="Times New Roman"/>
          <w:sz w:val="24"/>
          <w:vertAlign w:val="superscript"/>
        </w:rPr>
        <w:t>1</w:t>
      </w:r>
      <w:r>
        <w:rPr>
          <w:rFonts w:ascii="Times New Roman" w:hAnsi="Times New Roman" w:cs="Times New Roman"/>
          <w:sz w:val="24"/>
        </w:rPr>
        <w:t xml:space="preserve">H NMR spectrum of </w:t>
      </w:r>
      <w:r w:rsidRPr="00F238B2">
        <w:rPr>
          <w:rFonts w:ascii="Times New Roman" w:hAnsi="Times New Roman" w:cs="Times New Roman"/>
          <w:i/>
          <w:iCs/>
          <w:sz w:val="24"/>
        </w:rPr>
        <w:t>S</w:t>
      </w:r>
      <w:r>
        <w:rPr>
          <w:rFonts w:ascii="Times New Roman" w:hAnsi="Times New Roman" w:cs="Times New Roman" w:hint="eastAsia"/>
          <w:sz w:val="24"/>
        </w:rPr>
        <w:t>-</w:t>
      </w:r>
      <w:r w:rsidRPr="00F238B2">
        <w:rPr>
          <w:rFonts w:ascii="Times New Roman" w:hAnsi="Times New Roman" w:cs="Times New Roman" w:hint="eastAsia"/>
          <w:b/>
          <w:bCs/>
          <w:sz w:val="24"/>
        </w:rPr>
        <w:t>BBT</w:t>
      </w:r>
      <w:r w:rsidRPr="00B1140D">
        <w:rPr>
          <w:rFonts w:ascii="Times New Roman" w:hAnsi="Times New Roman" w:cs="Times New Roman" w:hint="eastAsia"/>
          <w:sz w:val="24"/>
        </w:rPr>
        <w:t xml:space="preserve"> </w:t>
      </w:r>
      <w:r>
        <w:rPr>
          <w:rFonts w:ascii="Times New Roman" w:hAnsi="Times New Roman" w:cs="Times New Roman" w:hint="eastAsia"/>
          <w:sz w:val="24"/>
        </w:rPr>
        <w:t>in</w:t>
      </w:r>
      <w:r>
        <w:rPr>
          <w:rFonts w:ascii="Times New Roman" w:hAnsi="Times New Roman" w:cs="Times New Roman"/>
          <w:sz w:val="24"/>
        </w:rPr>
        <w:t xml:space="preserve"> </w:t>
      </w:r>
      <w:r>
        <w:rPr>
          <w:rFonts w:ascii="Times New Roman" w:hAnsi="Times New Roman" w:cs="Times New Roman" w:hint="eastAsia"/>
          <w:sz w:val="24"/>
        </w:rPr>
        <w:t>DMSO</w:t>
      </w:r>
      <w:r>
        <w:rPr>
          <w:rFonts w:ascii="Times New Roman" w:hAnsi="Times New Roman" w:cs="Times New Roman"/>
          <w:sz w:val="24"/>
        </w:rPr>
        <w:t>-d</w:t>
      </w:r>
      <w:r w:rsidRPr="002A508D">
        <w:rPr>
          <w:rFonts w:ascii="Times New Roman" w:hAnsi="Times New Roman" w:cs="Times New Roman"/>
          <w:sz w:val="24"/>
          <w:vertAlign w:val="subscript"/>
        </w:rPr>
        <w:t>6</w:t>
      </w:r>
      <w:r>
        <w:rPr>
          <w:rFonts w:ascii="Times New Roman" w:hAnsi="Times New Roman" w:cs="Times New Roman" w:hint="eastAsia"/>
          <w:sz w:val="24"/>
        </w:rPr>
        <w:t>.</w:t>
      </w:r>
    </w:p>
    <w:p w14:paraId="5C88FD0C" w14:textId="77777777" w:rsidR="00C73904" w:rsidRDefault="00C73904" w:rsidP="005E7E43">
      <w:pPr>
        <w:jc w:val="center"/>
        <w:rPr>
          <w:rFonts w:ascii="Times New Roman" w:hAnsi="Times New Roman" w:cs="Times New Roman"/>
          <w:sz w:val="24"/>
        </w:rPr>
      </w:pPr>
      <w:r w:rsidRPr="005E7E43">
        <w:rPr>
          <w:noProof/>
        </w:rPr>
        <w:drawing>
          <wp:inline distT="0" distB="0" distL="0" distR="0" wp14:anchorId="4876FB01" wp14:editId="178836C6">
            <wp:extent cx="4026535" cy="2809875"/>
            <wp:effectExtent l="0" t="0" r="0" b="9525"/>
            <wp:docPr id="176895092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26535" cy="2809875"/>
                    </a:xfrm>
                    <a:prstGeom prst="rect">
                      <a:avLst/>
                    </a:prstGeom>
                    <a:noFill/>
                    <a:ln>
                      <a:noFill/>
                    </a:ln>
                  </pic:spPr>
                </pic:pic>
              </a:graphicData>
            </a:graphic>
          </wp:inline>
        </w:drawing>
      </w:r>
    </w:p>
    <w:p w14:paraId="0E6090ED" w14:textId="77777777" w:rsidR="00C73904" w:rsidRDefault="00C73904" w:rsidP="005E7E43">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7</w:t>
      </w:r>
      <w:r>
        <w:rPr>
          <w:rFonts w:ascii="Times New Roman" w:hAnsi="Times New Roman" w:cs="Times New Roman" w:hint="eastAsia"/>
          <w:sz w:val="24"/>
        </w:rPr>
        <w:t xml:space="preserve"> The</w:t>
      </w:r>
      <w:r>
        <w:rPr>
          <w:rFonts w:ascii="Times New Roman" w:hAnsi="Times New Roman" w:cs="Times New Roman"/>
          <w:sz w:val="24"/>
        </w:rPr>
        <w:t xml:space="preserve"> </w:t>
      </w:r>
      <w:r>
        <w:rPr>
          <w:rFonts w:ascii="Times New Roman" w:hAnsi="Times New Roman" w:cs="Times New Roman"/>
          <w:sz w:val="24"/>
          <w:vertAlign w:val="superscript"/>
        </w:rPr>
        <w:t>13</w:t>
      </w:r>
      <w:r>
        <w:rPr>
          <w:rFonts w:ascii="Times New Roman" w:hAnsi="Times New Roman" w:cs="Times New Roman"/>
          <w:sz w:val="24"/>
        </w:rPr>
        <w:t xml:space="preserve">C NMR spectrum of </w:t>
      </w:r>
      <w:r w:rsidRPr="00F238B2">
        <w:rPr>
          <w:rFonts w:ascii="Times New Roman" w:hAnsi="Times New Roman" w:cs="Times New Roman"/>
          <w:i/>
          <w:iCs/>
          <w:sz w:val="24"/>
        </w:rPr>
        <w:t>S</w:t>
      </w:r>
      <w:r>
        <w:rPr>
          <w:rFonts w:ascii="Times New Roman" w:hAnsi="Times New Roman" w:cs="Times New Roman" w:hint="eastAsia"/>
          <w:sz w:val="24"/>
        </w:rPr>
        <w:t>-</w:t>
      </w:r>
      <w:r w:rsidRPr="00F238B2">
        <w:rPr>
          <w:rFonts w:ascii="Times New Roman" w:hAnsi="Times New Roman" w:cs="Times New Roman" w:hint="eastAsia"/>
          <w:b/>
          <w:bCs/>
          <w:sz w:val="24"/>
        </w:rPr>
        <w:t>BBT</w:t>
      </w:r>
      <w:r w:rsidRPr="00B1140D">
        <w:rPr>
          <w:rFonts w:ascii="Times New Roman" w:hAnsi="Times New Roman" w:cs="Times New Roman" w:hint="eastAsia"/>
          <w:sz w:val="24"/>
        </w:rPr>
        <w:t xml:space="preserve"> </w:t>
      </w:r>
      <w:r>
        <w:rPr>
          <w:rFonts w:ascii="Times New Roman" w:hAnsi="Times New Roman" w:cs="Times New Roman" w:hint="eastAsia"/>
          <w:sz w:val="24"/>
        </w:rPr>
        <w:t>in</w:t>
      </w:r>
      <w:r>
        <w:rPr>
          <w:rFonts w:ascii="Times New Roman" w:hAnsi="Times New Roman" w:cs="Times New Roman"/>
          <w:sz w:val="24"/>
        </w:rPr>
        <w:t xml:space="preserve"> </w:t>
      </w:r>
      <w:r>
        <w:rPr>
          <w:rFonts w:ascii="Times New Roman" w:hAnsi="Times New Roman" w:cs="Times New Roman" w:hint="eastAsia"/>
          <w:sz w:val="24"/>
        </w:rPr>
        <w:t>DMSO</w:t>
      </w:r>
      <w:r>
        <w:rPr>
          <w:rFonts w:ascii="Times New Roman" w:hAnsi="Times New Roman" w:cs="Times New Roman"/>
          <w:sz w:val="24"/>
        </w:rPr>
        <w:t>-d</w:t>
      </w:r>
      <w:r w:rsidRPr="002A508D">
        <w:rPr>
          <w:rFonts w:ascii="Times New Roman" w:hAnsi="Times New Roman" w:cs="Times New Roman"/>
          <w:sz w:val="24"/>
          <w:vertAlign w:val="subscript"/>
        </w:rPr>
        <w:t>6</w:t>
      </w:r>
      <w:r>
        <w:rPr>
          <w:rFonts w:ascii="Times New Roman" w:hAnsi="Times New Roman" w:cs="Times New Roman" w:hint="eastAsia"/>
          <w:sz w:val="24"/>
        </w:rPr>
        <w:t>.</w:t>
      </w:r>
    </w:p>
    <w:p w14:paraId="29A4863A" w14:textId="77777777" w:rsidR="00C73904" w:rsidRDefault="00C73904" w:rsidP="005E7E43">
      <w:pPr>
        <w:rPr>
          <w:rFonts w:ascii="Times New Roman" w:hAnsi="Times New Roman" w:cs="Times New Roman"/>
          <w:sz w:val="24"/>
        </w:rPr>
      </w:pPr>
    </w:p>
    <w:p w14:paraId="27BE2667" w14:textId="77777777" w:rsidR="00C73904" w:rsidRDefault="00C73904" w:rsidP="005E7E43">
      <w:pPr>
        <w:rPr>
          <w:rFonts w:ascii="Times New Roman" w:hAnsi="Times New Roman" w:cs="Times New Roman"/>
          <w:sz w:val="24"/>
        </w:rPr>
      </w:pPr>
      <w:r w:rsidRPr="005E7E43">
        <w:rPr>
          <w:rFonts w:ascii="Times New Roman" w:hAnsi="Times New Roman" w:cs="Times New Roman"/>
          <w:noProof/>
          <w:sz w:val="24"/>
        </w:rPr>
        <w:drawing>
          <wp:inline distT="0" distB="0" distL="0" distR="0" wp14:anchorId="5FAA0280" wp14:editId="182EC7A9">
            <wp:extent cx="5274310" cy="1901190"/>
            <wp:effectExtent l="0" t="0" r="2540" b="3810"/>
            <wp:docPr id="1750080671" name="图片 1750080671">
              <a:extLst xmlns:a="http://schemas.openxmlformats.org/drawingml/2006/main">
                <a:ext uri="{FF2B5EF4-FFF2-40B4-BE49-F238E27FC236}">
                  <a16:creationId xmlns:a16="http://schemas.microsoft.com/office/drawing/2014/main" id="{533DA98F-BB04-A675-BEE5-DE605F96E0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533DA98F-BB04-A675-BEE5-DE605F96E0E1}"/>
                        </a:ext>
                      </a:extLst>
                    </pic:cNvPr>
                    <pic:cNvPicPr>
                      <a:picLocks noChangeAspect="1"/>
                    </pic:cNvPicPr>
                  </pic:nvPicPr>
                  <pic:blipFill>
                    <a:blip r:embed="rId14"/>
                    <a:stretch>
                      <a:fillRect/>
                    </a:stretch>
                  </pic:blipFill>
                  <pic:spPr>
                    <a:xfrm>
                      <a:off x="0" y="0"/>
                      <a:ext cx="5274310" cy="1901190"/>
                    </a:xfrm>
                    <a:prstGeom prst="rect">
                      <a:avLst/>
                    </a:prstGeom>
                  </pic:spPr>
                </pic:pic>
              </a:graphicData>
            </a:graphic>
          </wp:inline>
        </w:drawing>
      </w:r>
    </w:p>
    <w:p w14:paraId="44D41443" w14:textId="77777777" w:rsidR="00C73904" w:rsidRDefault="00C73904" w:rsidP="005E7E43">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8</w:t>
      </w:r>
      <w:r>
        <w:rPr>
          <w:rFonts w:ascii="Times New Roman" w:hAnsi="Times New Roman" w:cs="Times New Roman" w:hint="eastAsia"/>
          <w:sz w:val="24"/>
        </w:rPr>
        <w:t xml:space="preserve"> The</w:t>
      </w:r>
      <w:r>
        <w:rPr>
          <w:rFonts w:ascii="Times New Roman" w:hAnsi="Times New Roman" w:cs="Times New Roman"/>
          <w:sz w:val="24"/>
        </w:rPr>
        <w:t xml:space="preserve"> HRMS of </w:t>
      </w:r>
      <w:r w:rsidRPr="00F238B2">
        <w:rPr>
          <w:rFonts w:ascii="Times New Roman" w:hAnsi="Times New Roman" w:cs="Times New Roman"/>
          <w:i/>
          <w:iCs/>
          <w:sz w:val="24"/>
        </w:rPr>
        <w:t>S</w:t>
      </w:r>
      <w:r>
        <w:rPr>
          <w:rFonts w:ascii="Times New Roman" w:hAnsi="Times New Roman" w:cs="Times New Roman" w:hint="eastAsia"/>
          <w:sz w:val="24"/>
        </w:rPr>
        <w:t>-</w:t>
      </w:r>
      <w:r w:rsidRPr="00F238B2">
        <w:rPr>
          <w:rFonts w:ascii="Times New Roman" w:hAnsi="Times New Roman" w:cs="Times New Roman" w:hint="eastAsia"/>
          <w:b/>
          <w:bCs/>
          <w:sz w:val="24"/>
        </w:rPr>
        <w:t>BBT</w:t>
      </w:r>
      <w:r>
        <w:rPr>
          <w:rFonts w:ascii="Times New Roman" w:hAnsi="Times New Roman" w:cs="Times New Roman" w:hint="eastAsia"/>
          <w:sz w:val="24"/>
        </w:rPr>
        <w:t>.</w:t>
      </w:r>
    </w:p>
    <w:p w14:paraId="171A15D3" w14:textId="77777777" w:rsidR="00C73904" w:rsidRDefault="00C73904" w:rsidP="005E7E43">
      <w:pPr>
        <w:rPr>
          <w:rFonts w:ascii="Times New Roman" w:hAnsi="Times New Roman" w:cs="Times New Roman"/>
          <w:sz w:val="24"/>
        </w:rPr>
      </w:pPr>
    </w:p>
    <w:p w14:paraId="5EC3FE11" w14:textId="77777777" w:rsidR="00C73904" w:rsidRDefault="00C73904" w:rsidP="005E7E43">
      <w:pPr>
        <w:jc w:val="center"/>
        <w:rPr>
          <w:rFonts w:ascii="Times New Roman" w:hAnsi="Times New Roman" w:cs="Times New Roman"/>
          <w:b/>
          <w:bCs/>
          <w:sz w:val="24"/>
        </w:rPr>
      </w:pPr>
      <w:r w:rsidRPr="005B41DF">
        <w:rPr>
          <w:noProof/>
        </w:rPr>
        <w:t xml:space="preserve"> </w:t>
      </w:r>
      <w:r w:rsidRPr="005B41DF">
        <w:rPr>
          <w:noProof/>
        </w:rPr>
        <w:drawing>
          <wp:inline distT="0" distB="0" distL="0" distR="0" wp14:anchorId="55AE6C18" wp14:editId="1F75BC6C">
            <wp:extent cx="3866667" cy="2590476"/>
            <wp:effectExtent l="0" t="0" r="635" b="635"/>
            <wp:docPr id="13680108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010857" name=""/>
                    <pic:cNvPicPr/>
                  </pic:nvPicPr>
                  <pic:blipFill>
                    <a:blip r:embed="rId15"/>
                    <a:stretch>
                      <a:fillRect/>
                    </a:stretch>
                  </pic:blipFill>
                  <pic:spPr>
                    <a:xfrm>
                      <a:off x="0" y="0"/>
                      <a:ext cx="3866667" cy="2590476"/>
                    </a:xfrm>
                    <a:prstGeom prst="rect">
                      <a:avLst/>
                    </a:prstGeom>
                  </pic:spPr>
                </pic:pic>
              </a:graphicData>
            </a:graphic>
          </wp:inline>
        </w:drawing>
      </w:r>
    </w:p>
    <w:p w14:paraId="1FF6B7C8" w14:textId="77777777" w:rsidR="00C73904" w:rsidRDefault="00C73904" w:rsidP="00B1140D">
      <w:pPr>
        <w:rPr>
          <w:rFonts w:ascii="Times New Roman" w:hAnsi="Times New Roman" w:cs="Times New Roman"/>
          <w:sz w:val="24"/>
        </w:rPr>
      </w:pPr>
      <w:r>
        <w:rPr>
          <w:rFonts w:ascii="Times New Roman" w:hAnsi="Times New Roman" w:cs="Times New Roman" w:hint="eastAsia"/>
          <w:b/>
          <w:bCs/>
          <w:sz w:val="24"/>
        </w:rPr>
        <w:lastRenderedPageBreak/>
        <w:t>Figure S</w:t>
      </w:r>
      <w:r>
        <w:rPr>
          <w:rFonts w:ascii="Times New Roman" w:hAnsi="Times New Roman" w:cs="Times New Roman"/>
          <w:b/>
          <w:bCs/>
          <w:sz w:val="24"/>
        </w:rPr>
        <w:t>9</w:t>
      </w:r>
      <w:r>
        <w:rPr>
          <w:rFonts w:ascii="Times New Roman" w:hAnsi="Times New Roman" w:cs="Times New Roman" w:hint="eastAsia"/>
          <w:sz w:val="24"/>
        </w:rPr>
        <w:t xml:space="preserve"> The</w:t>
      </w:r>
      <w:r>
        <w:rPr>
          <w:rFonts w:ascii="Times New Roman" w:hAnsi="Times New Roman" w:cs="Times New Roman"/>
          <w:sz w:val="24"/>
        </w:rPr>
        <w:t xml:space="preserve"> HPLC spectrum of </w:t>
      </w:r>
      <w:r w:rsidRPr="00F238B2">
        <w:rPr>
          <w:rFonts w:ascii="Times New Roman" w:hAnsi="Times New Roman" w:cs="Times New Roman"/>
          <w:i/>
          <w:iCs/>
          <w:sz w:val="24"/>
        </w:rPr>
        <w:t>S</w:t>
      </w:r>
      <w:r>
        <w:rPr>
          <w:rFonts w:ascii="Times New Roman" w:hAnsi="Times New Roman" w:cs="Times New Roman" w:hint="eastAsia"/>
          <w:sz w:val="24"/>
        </w:rPr>
        <w:t>-</w:t>
      </w:r>
      <w:r w:rsidRPr="00F238B2">
        <w:rPr>
          <w:rFonts w:ascii="Times New Roman" w:hAnsi="Times New Roman" w:cs="Times New Roman" w:hint="eastAsia"/>
          <w:b/>
          <w:bCs/>
          <w:sz w:val="24"/>
        </w:rPr>
        <w:t>BBT</w:t>
      </w:r>
      <w:r w:rsidRPr="00B1140D">
        <w:rPr>
          <w:rFonts w:ascii="Times New Roman" w:hAnsi="Times New Roman" w:cs="Times New Roman"/>
          <w:sz w:val="24"/>
        </w:rPr>
        <w:t xml:space="preserve"> with acetonitrile-water as eluent in ratios of 95/5 (v/v)</w:t>
      </w:r>
      <w:r>
        <w:rPr>
          <w:rFonts w:ascii="Times New Roman" w:hAnsi="Times New Roman" w:cs="Times New Roman" w:hint="eastAsia"/>
          <w:sz w:val="24"/>
        </w:rPr>
        <w:t>.</w:t>
      </w:r>
    </w:p>
    <w:p w14:paraId="56F532D2" w14:textId="77777777" w:rsidR="00C73904" w:rsidRDefault="00C73904">
      <w:pPr>
        <w:rPr>
          <w:rFonts w:ascii="Times New Roman" w:hAnsi="Times New Roman" w:cs="Times New Roman"/>
          <w:sz w:val="24"/>
        </w:rPr>
      </w:pPr>
    </w:p>
    <w:p w14:paraId="17AB80DA" w14:textId="77777777" w:rsidR="00C73904" w:rsidRDefault="00C73904" w:rsidP="005E7E43">
      <w:pPr>
        <w:jc w:val="center"/>
        <w:rPr>
          <w:rFonts w:ascii="Times New Roman" w:hAnsi="Times New Roman" w:cs="Times New Roman"/>
          <w:sz w:val="24"/>
        </w:rPr>
      </w:pPr>
      <w:r w:rsidRPr="005E7E43">
        <w:rPr>
          <w:noProof/>
        </w:rPr>
        <w:drawing>
          <wp:inline distT="0" distB="0" distL="0" distR="0" wp14:anchorId="02CA3DB3" wp14:editId="23ADB3ED">
            <wp:extent cx="4174435" cy="2909871"/>
            <wp:effectExtent l="0" t="0" r="0" b="5080"/>
            <wp:docPr id="109240674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74435" cy="2909871"/>
                    </a:xfrm>
                    <a:prstGeom prst="rect">
                      <a:avLst/>
                    </a:prstGeom>
                    <a:noFill/>
                    <a:ln>
                      <a:noFill/>
                    </a:ln>
                  </pic:spPr>
                </pic:pic>
              </a:graphicData>
            </a:graphic>
          </wp:inline>
        </w:drawing>
      </w:r>
    </w:p>
    <w:p w14:paraId="297AE784" w14:textId="77777777" w:rsidR="00C73904" w:rsidRDefault="00C73904">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10</w:t>
      </w:r>
      <w:r>
        <w:rPr>
          <w:rFonts w:ascii="Times New Roman" w:hAnsi="Times New Roman" w:cs="Times New Roman" w:hint="eastAsia"/>
          <w:sz w:val="24"/>
        </w:rPr>
        <w:t xml:space="preserve"> The</w:t>
      </w:r>
      <w:r>
        <w:rPr>
          <w:rFonts w:ascii="Times New Roman" w:hAnsi="Times New Roman" w:cs="Times New Roman"/>
          <w:sz w:val="24"/>
        </w:rPr>
        <w:t xml:space="preserve"> </w:t>
      </w:r>
      <w:r>
        <w:rPr>
          <w:rFonts w:ascii="Times New Roman" w:hAnsi="Times New Roman" w:cs="Times New Roman"/>
          <w:sz w:val="24"/>
          <w:vertAlign w:val="superscript"/>
        </w:rPr>
        <w:t>1</w:t>
      </w:r>
      <w:r>
        <w:rPr>
          <w:rFonts w:ascii="Times New Roman" w:hAnsi="Times New Roman" w:cs="Times New Roman"/>
          <w:sz w:val="24"/>
        </w:rPr>
        <w:t xml:space="preserve">H NMR spectrum of </w:t>
      </w:r>
      <w:r w:rsidRPr="00F238B2">
        <w:rPr>
          <w:rFonts w:ascii="Times New Roman" w:hAnsi="Times New Roman" w:cs="Times New Roman"/>
          <w:i/>
          <w:iCs/>
          <w:sz w:val="24"/>
        </w:rPr>
        <w:t>R</w:t>
      </w:r>
      <w:r>
        <w:rPr>
          <w:rFonts w:ascii="Times New Roman" w:hAnsi="Times New Roman" w:cs="Times New Roman" w:hint="eastAsia"/>
          <w:sz w:val="24"/>
        </w:rPr>
        <w:t>-</w:t>
      </w:r>
      <w:r w:rsidRPr="00F238B2">
        <w:rPr>
          <w:rFonts w:ascii="Times New Roman" w:hAnsi="Times New Roman" w:cs="Times New Roman" w:hint="eastAsia"/>
          <w:b/>
          <w:bCs/>
          <w:sz w:val="24"/>
        </w:rPr>
        <w:t>BBT</w:t>
      </w:r>
      <w:r w:rsidRPr="00F238B2">
        <w:rPr>
          <w:rFonts w:ascii="Times New Roman" w:hAnsi="Times New Roman" w:cs="Times New Roman"/>
          <w:b/>
          <w:bCs/>
          <w:sz w:val="24"/>
        </w:rPr>
        <w:t>I</w:t>
      </w:r>
      <w:r>
        <w:rPr>
          <w:rFonts w:ascii="Times New Roman" w:hAnsi="Times New Roman" w:cs="Times New Roman"/>
          <w:sz w:val="24"/>
        </w:rPr>
        <w:t xml:space="preserve"> </w:t>
      </w:r>
      <w:r>
        <w:rPr>
          <w:rFonts w:ascii="Times New Roman" w:hAnsi="Times New Roman" w:cs="Times New Roman" w:hint="eastAsia"/>
          <w:sz w:val="24"/>
        </w:rPr>
        <w:t>in</w:t>
      </w:r>
      <w:r>
        <w:rPr>
          <w:rFonts w:ascii="Times New Roman" w:hAnsi="Times New Roman" w:cs="Times New Roman"/>
          <w:sz w:val="24"/>
        </w:rPr>
        <w:t xml:space="preserve"> </w:t>
      </w:r>
      <w:r>
        <w:rPr>
          <w:rFonts w:ascii="Times New Roman" w:hAnsi="Times New Roman" w:cs="Times New Roman" w:hint="eastAsia"/>
          <w:sz w:val="24"/>
        </w:rPr>
        <w:t>DMSO</w:t>
      </w:r>
      <w:r>
        <w:rPr>
          <w:rFonts w:ascii="Times New Roman" w:hAnsi="Times New Roman" w:cs="Times New Roman"/>
          <w:sz w:val="24"/>
        </w:rPr>
        <w:t>-d</w:t>
      </w:r>
      <w:r w:rsidRPr="002A508D">
        <w:rPr>
          <w:rFonts w:ascii="Times New Roman" w:hAnsi="Times New Roman" w:cs="Times New Roman"/>
          <w:sz w:val="24"/>
          <w:vertAlign w:val="subscript"/>
        </w:rPr>
        <w:t>6</w:t>
      </w:r>
      <w:r>
        <w:rPr>
          <w:rFonts w:ascii="Times New Roman" w:hAnsi="Times New Roman" w:cs="Times New Roman" w:hint="eastAsia"/>
          <w:sz w:val="24"/>
        </w:rPr>
        <w:t>.</w:t>
      </w:r>
    </w:p>
    <w:p w14:paraId="6B106EE5" w14:textId="77777777" w:rsidR="00C73904" w:rsidRDefault="00C73904">
      <w:pPr>
        <w:rPr>
          <w:rFonts w:ascii="Times New Roman" w:hAnsi="Times New Roman" w:cs="Times New Roman"/>
          <w:sz w:val="24"/>
        </w:rPr>
      </w:pPr>
    </w:p>
    <w:p w14:paraId="707B2D04" w14:textId="77777777" w:rsidR="00C73904" w:rsidRPr="005E7E43" w:rsidRDefault="00C73904" w:rsidP="005E7E43">
      <w:pPr>
        <w:jc w:val="center"/>
        <w:rPr>
          <w:rFonts w:ascii="Times New Roman" w:hAnsi="Times New Roman" w:cs="Times New Roman"/>
          <w:b/>
          <w:bCs/>
          <w:sz w:val="24"/>
        </w:rPr>
      </w:pPr>
      <w:r w:rsidRPr="005E7E43">
        <w:rPr>
          <w:noProof/>
        </w:rPr>
        <w:drawing>
          <wp:inline distT="0" distB="0" distL="0" distR="0" wp14:anchorId="59DC51E8" wp14:editId="743F14B5">
            <wp:extent cx="4239039" cy="2954904"/>
            <wp:effectExtent l="0" t="0" r="9525" b="0"/>
            <wp:docPr id="98154178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248390" cy="2961422"/>
                    </a:xfrm>
                    <a:prstGeom prst="rect">
                      <a:avLst/>
                    </a:prstGeom>
                    <a:noFill/>
                    <a:ln>
                      <a:noFill/>
                    </a:ln>
                  </pic:spPr>
                </pic:pic>
              </a:graphicData>
            </a:graphic>
          </wp:inline>
        </w:drawing>
      </w:r>
    </w:p>
    <w:p w14:paraId="407AECF6" w14:textId="77777777" w:rsidR="00C73904" w:rsidRDefault="00C73904" w:rsidP="005E7E43">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11</w:t>
      </w:r>
      <w:r>
        <w:rPr>
          <w:rFonts w:ascii="Times New Roman" w:hAnsi="Times New Roman" w:cs="Times New Roman" w:hint="eastAsia"/>
          <w:sz w:val="24"/>
        </w:rPr>
        <w:t xml:space="preserve"> The</w:t>
      </w:r>
      <w:r>
        <w:rPr>
          <w:rFonts w:ascii="Times New Roman" w:hAnsi="Times New Roman" w:cs="Times New Roman"/>
          <w:sz w:val="24"/>
          <w:vertAlign w:val="superscript"/>
        </w:rPr>
        <w:t xml:space="preserve"> 13</w:t>
      </w:r>
      <w:r>
        <w:rPr>
          <w:rFonts w:ascii="Times New Roman" w:hAnsi="Times New Roman" w:cs="Times New Roman"/>
          <w:sz w:val="24"/>
        </w:rPr>
        <w:t>C NMR spectr</w:t>
      </w:r>
      <w:r>
        <w:rPr>
          <w:rFonts w:ascii="Times New Roman" w:hAnsi="Times New Roman" w:cs="Times New Roman" w:hint="eastAsia"/>
          <w:sz w:val="24"/>
        </w:rPr>
        <w:t>um</w:t>
      </w:r>
      <w:r>
        <w:rPr>
          <w:rFonts w:ascii="Times New Roman" w:hAnsi="Times New Roman" w:cs="Times New Roman"/>
          <w:sz w:val="24"/>
        </w:rPr>
        <w:t xml:space="preserve"> of </w:t>
      </w:r>
      <w:r w:rsidRPr="00F238B2">
        <w:rPr>
          <w:rFonts w:ascii="Times New Roman" w:hAnsi="Times New Roman" w:cs="Times New Roman"/>
          <w:i/>
          <w:iCs/>
          <w:sz w:val="24"/>
        </w:rPr>
        <w:t>R</w:t>
      </w:r>
      <w:r>
        <w:rPr>
          <w:rFonts w:ascii="Times New Roman" w:hAnsi="Times New Roman" w:cs="Times New Roman" w:hint="eastAsia"/>
          <w:sz w:val="24"/>
        </w:rPr>
        <w:t>-</w:t>
      </w:r>
      <w:r w:rsidRPr="00F238B2">
        <w:rPr>
          <w:rFonts w:ascii="Times New Roman" w:hAnsi="Times New Roman" w:cs="Times New Roman" w:hint="eastAsia"/>
          <w:b/>
          <w:bCs/>
          <w:sz w:val="24"/>
        </w:rPr>
        <w:t>BBT</w:t>
      </w:r>
      <w:r w:rsidRPr="00F238B2">
        <w:rPr>
          <w:rFonts w:ascii="Times New Roman" w:hAnsi="Times New Roman" w:cs="Times New Roman"/>
          <w:b/>
          <w:bCs/>
          <w:sz w:val="24"/>
        </w:rPr>
        <w:t>I</w:t>
      </w:r>
      <w:r>
        <w:rPr>
          <w:rFonts w:ascii="Times New Roman" w:hAnsi="Times New Roman" w:cs="Times New Roman"/>
          <w:sz w:val="24"/>
        </w:rPr>
        <w:t xml:space="preserve"> </w:t>
      </w:r>
      <w:r>
        <w:rPr>
          <w:rFonts w:ascii="Times New Roman" w:hAnsi="Times New Roman" w:cs="Times New Roman" w:hint="eastAsia"/>
          <w:sz w:val="24"/>
        </w:rPr>
        <w:t>in</w:t>
      </w:r>
      <w:r>
        <w:rPr>
          <w:rFonts w:ascii="Times New Roman" w:hAnsi="Times New Roman" w:cs="Times New Roman"/>
          <w:sz w:val="24"/>
        </w:rPr>
        <w:t xml:space="preserve"> </w:t>
      </w:r>
      <w:r>
        <w:rPr>
          <w:rFonts w:ascii="Times New Roman" w:hAnsi="Times New Roman" w:cs="Times New Roman" w:hint="eastAsia"/>
          <w:sz w:val="24"/>
        </w:rPr>
        <w:t>DMSO</w:t>
      </w:r>
      <w:r>
        <w:rPr>
          <w:rFonts w:ascii="Times New Roman" w:hAnsi="Times New Roman" w:cs="Times New Roman"/>
          <w:sz w:val="24"/>
        </w:rPr>
        <w:t>-d</w:t>
      </w:r>
      <w:r w:rsidRPr="002A508D">
        <w:rPr>
          <w:rFonts w:ascii="Times New Roman" w:hAnsi="Times New Roman" w:cs="Times New Roman"/>
          <w:sz w:val="24"/>
          <w:vertAlign w:val="subscript"/>
        </w:rPr>
        <w:t>6</w:t>
      </w:r>
      <w:r>
        <w:rPr>
          <w:rFonts w:ascii="Times New Roman" w:hAnsi="Times New Roman" w:cs="Times New Roman" w:hint="eastAsia"/>
          <w:sz w:val="24"/>
        </w:rPr>
        <w:t>.</w:t>
      </w:r>
    </w:p>
    <w:p w14:paraId="46E1729B" w14:textId="77777777" w:rsidR="00C73904" w:rsidRDefault="00C73904" w:rsidP="005E7E43">
      <w:pPr>
        <w:rPr>
          <w:rFonts w:ascii="Times New Roman" w:hAnsi="Times New Roman" w:cs="Times New Roman"/>
          <w:sz w:val="24"/>
        </w:rPr>
      </w:pPr>
    </w:p>
    <w:p w14:paraId="51F68AF6" w14:textId="77777777" w:rsidR="00C73904" w:rsidRDefault="00C73904" w:rsidP="005E7E43">
      <w:pPr>
        <w:rPr>
          <w:rFonts w:ascii="Times New Roman" w:hAnsi="Times New Roman" w:cs="Times New Roman"/>
          <w:sz w:val="24"/>
        </w:rPr>
      </w:pPr>
      <w:r w:rsidRPr="005E7E43">
        <w:rPr>
          <w:rFonts w:ascii="Times New Roman" w:hAnsi="Times New Roman" w:cs="Times New Roman"/>
          <w:noProof/>
          <w:sz w:val="24"/>
        </w:rPr>
        <w:lastRenderedPageBreak/>
        <w:drawing>
          <wp:inline distT="0" distB="0" distL="0" distR="0" wp14:anchorId="330A6562" wp14:editId="30E01D5F">
            <wp:extent cx="5274310" cy="1797050"/>
            <wp:effectExtent l="0" t="0" r="2540" b="0"/>
            <wp:docPr id="1328541173" name="图片 1328541173">
              <a:extLst xmlns:a="http://schemas.openxmlformats.org/drawingml/2006/main">
                <a:ext uri="{FF2B5EF4-FFF2-40B4-BE49-F238E27FC236}">
                  <a16:creationId xmlns:a16="http://schemas.microsoft.com/office/drawing/2014/main" id="{39708F00-A82A-F0CE-C3ED-4B945383EC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39708F00-A82A-F0CE-C3ED-4B945383EC2C}"/>
                        </a:ext>
                      </a:extLst>
                    </pic:cNvPr>
                    <pic:cNvPicPr>
                      <a:picLocks noChangeAspect="1"/>
                    </pic:cNvPicPr>
                  </pic:nvPicPr>
                  <pic:blipFill>
                    <a:blip r:embed="rId18"/>
                    <a:stretch>
                      <a:fillRect/>
                    </a:stretch>
                  </pic:blipFill>
                  <pic:spPr>
                    <a:xfrm>
                      <a:off x="0" y="0"/>
                      <a:ext cx="5274310" cy="1797050"/>
                    </a:xfrm>
                    <a:prstGeom prst="rect">
                      <a:avLst/>
                    </a:prstGeom>
                  </pic:spPr>
                </pic:pic>
              </a:graphicData>
            </a:graphic>
          </wp:inline>
        </w:drawing>
      </w:r>
    </w:p>
    <w:p w14:paraId="7A3DD35C" w14:textId="77777777" w:rsidR="00C73904" w:rsidRDefault="00C73904" w:rsidP="005E7E43">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12</w:t>
      </w:r>
      <w:r>
        <w:rPr>
          <w:rFonts w:ascii="Times New Roman" w:hAnsi="Times New Roman" w:cs="Times New Roman" w:hint="eastAsia"/>
          <w:sz w:val="24"/>
        </w:rPr>
        <w:t xml:space="preserve"> The</w:t>
      </w:r>
      <w:r>
        <w:rPr>
          <w:rFonts w:ascii="Times New Roman" w:hAnsi="Times New Roman" w:cs="Times New Roman"/>
          <w:sz w:val="24"/>
        </w:rPr>
        <w:t xml:space="preserve"> HRMS of </w:t>
      </w:r>
      <w:r w:rsidRPr="00F238B2">
        <w:rPr>
          <w:rFonts w:ascii="Times New Roman" w:hAnsi="Times New Roman" w:cs="Times New Roman"/>
          <w:i/>
          <w:iCs/>
          <w:sz w:val="24"/>
        </w:rPr>
        <w:t>R</w:t>
      </w:r>
      <w:r>
        <w:rPr>
          <w:rFonts w:ascii="Times New Roman" w:hAnsi="Times New Roman" w:cs="Times New Roman" w:hint="eastAsia"/>
          <w:sz w:val="24"/>
        </w:rPr>
        <w:t>-</w:t>
      </w:r>
      <w:r w:rsidRPr="00F238B2">
        <w:rPr>
          <w:rFonts w:ascii="Times New Roman" w:hAnsi="Times New Roman" w:cs="Times New Roman" w:hint="eastAsia"/>
          <w:b/>
          <w:bCs/>
          <w:sz w:val="24"/>
        </w:rPr>
        <w:t>BBT</w:t>
      </w:r>
      <w:r w:rsidRPr="00F238B2">
        <w:rPr>
          <w:rFonts w:ascii="Times New Roman" w:hAnsi="Times New Roman" w:cs="Times New Roman"/>
          <w:b/>
          <w:bCs/>
          <w:sz w:val="24"/>
        </w:rPr>
        <w:t>I</w:t>
      </w:r>
      <w:r>
        <w:rPr>
          <w:rFonts w:ascii="Times New Roman" w:hAnsi="Times New Roman" w:cs="Times New Roman" w:hint="eastAsia"/>
          <w:sz w:val="24"/>
        </w:rPr>
        <w:t>.</w:t>
      </w:r>
    </w:p>
    <w:p w14:paraId="30E26204" w14:textId="77777777" w:rsidR="00C73904" w:rsidRDefault="00C73904" w:rsidP="005E7E43">
      <w:pPr>
        <w:rPr>
          <w:rFonts w:ascii="Times New Roman" w:hAnsi="Times New Roman" w:cs="Times New Roman"/>
          <w:sz w:val="24"/>
        </w:rPr>
      </w:pPr>
    </w:p>
    <w:p w14:paraId="77D6F503" w14:textId="77777777" w:rsidR="00C73904" w:rsidRDefault="00C73904" w:rsidP="005E7E43">
      <w:pPr>
        <w:jc w:val="center"/>
        <w:rPr>
          <w:rFonts w:ascii="Times New Roman" w:hAnsi="Times New Roman" w:cs="Times New Roman"/>
          <w:sz w:val="24"/>
        </w:rPr>
      </w:pPr>
      <w:r w:rsidRPr="005B41DF">
        <w:rPr>
          <w:noProof/>
        </w:rPr>
        <w:t xml:space="preserve"> </w:t>
      </w:r>
      <w:r w:rsidRPr="005B41DF">
        <w:rPr>
          <w:noProof/>
        </w:rPr>
        <w:drawing>
          <wp:inline distT="0" distB="0" distL="0" distR="0" wp14:anchorId="20D384E7" wp14:editId="6D9E5F04">
            <wp:extent cx="3828571" cy="2552381"/>
            <wp:effectExtent l="0" t="0" r="635" b="635"/>
            <wp:docPr id="15546434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643474" name=""/>
                    <pic:cNvPicPr/>
                  </pic:nvPicPr>
                  <pic:blipFill>
                    <a:blip r:embed="rId19"/>
                    <a:stretch>
                      <a:fillRect/>
                    </a:stretch>
                  </pic:blipFill>
                  <pic:spPr>
                    <a:xfrm>
                      <a:off x="0" y="0"/>
                      <a:ext cx="3828571" cy="2552381"/>
                    </a:xfrm>
                    <a:prstGeom prst="rect">
                      <a:avLst/>
                    </a:prstGeom>
                  </pic:spPr>
                </pic:pic>
              </a:graphicData>
            </a:graphic>
          </wp:inline>
        </w:drawing>
      </w:r>
    </w:p>
    <w:p w14:paraId="0C8271D3" w14:textId="77777777" w:rsidR="00C73904" w:rsidRDefault="00C73904" w:rsidP="00B1140D">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13</w:t>
      </w:r>
      <w:r>
        <w:rPr>
          <w:rFonts w:ascii="Times New Roman" w:hAnsi="Times New Roman" w:cs="Times New Roman" w:hint="eastAsia"/>
          <w:sz w:val="24"/>
        </w:rPr>
        <w:t xml:space="preserve"> The</w:t>
      </w:r>
      <w:r>
        <w:rPr>
          <w:rFonts w:ascii="Times New Roman" w:hAnsi="Times New Roman" w:cs="Times New Roman"/>
          <w:sz w:val="24"/>
        </w:rPr>
        <w:t xml:space="preserve"> HPLC spectrum of </w:t>
      </w:r>
      <w:r w:rsidRPr="00F238B2">
        <w:rPr>
          <w:rFonts w:ascii="Times New Roman" w:hAnsi="Times New Roman" w:cs="Times New Roman"/>
          <w:i/>
          <w:iCs/>
          <w:sz w:val="24"/>
        </w:rPr>
        <w:t>R</w:t>
      </w:r>
      <w:r>
        <w:rPr>
          <w:rFonts w:ascii="Times New Roman" w:hAnsi="Times New Roman" w:cs="Times New Roman" w:hint="eastAsia"/>
          <w:sz w:val="24"/>
        </w:rPr>
        <w:t>-</w:t>
      </w:r>
      <w:r w:rsidRPr="00F238B2">
        <w:rPr>
          <w:rFonts w:ascii="Times New Roman" w:hAnsi="Times New Roman" w:cs="Times New Roman" w:hint="eastAsia"/>
          <w:b/>
          <w:bCs/>
          <w:sz w:val="24"/>
        </w:rPr>
        <w:t>BBT</w:t>
      </w:r>
      <w:r w:rsidRPr="00F238B2">
        <w:rPr>
          <w:rFonts w:ascii="Times New Roman" w:hAnsi="Times New Roman" w:cs="Times New Roman"/>
          <w:b/>
          <w:bCs/>
          <w:sz w:val="24"/>
        </w:rPr>
        <w:t>I</w:t>
      </w:r>
      <w:r>
        <w:rPr>
          <w:rFonts w:ascii="Times New Roman" w:hAnsi="Times New Roman" w:cs="Times New Roman"/>
          <w:sz w:val="24"/>
        </w:rPr>
        <w:t xml:space="preserve"> </w:t>
      </w:r>
      <w:r w:rsidRPr="00B1140D">
        <w:rPr>
          <w:rFonts w:ascii="Times New Roman" w:hAnsi="Times New Roman" w:cs="Times New Roman"/>
          <w:sz w:val="24"/>
        </w:rPr>
        <w:t>with acetonitrile-water as eluent in ratios of 95/5 (v/v)</w:t>
      </w:r>
      <w:r>
        <w:rPr>
          <w:rFonts w:ascii="Times New Roman" w:hAnsi="Times New Roman" w:cs="Times New Roman" w:hint="eastAsia"/>
          <w:sz w:val="24"/>
        </w:rPr>
        <w:t>.</w:t>
      </w:r>
    </w:p>
    <w:p w14:paraId="03555757" w14:textId="77777777" w:rsidR="00C73904" w:rsidRPr="00B1140D" w:rsidRDefault="00C73904">
      <w:pPr>
        <w:rPr>
          <w:rFonts w:ascii="Times New Roman" w:hAnsi="Times New Roman" w:cs="Times New Roman"/>
          <w:sz w:val="24"/>
        </w:rPr>
      </w:pPr>
    </w:p>
    <w:p w14:paraId="7C04541B" w14:textId="77777777" w:rsidR="00C73904" w:rsidRDefault="00C73904" w:rsidP="005E7E43">
      <w:pPr>
        <w:jc w:val="center"/>
      </w:pPr>
      <w:r w:rsidRPr="005E7E43">
        <w:rPr>
          <w:noProof/>
        </w:rPr>
        <w:drawing>
          <wp:inline distT="0" distB="0" distL="0" distR="0" wp14:anchorId="6FB01922" wp14:editId="51C110C8">
            <wp:extent cx="4008120" cy="2794635"/>
            <wp:effectExtent l="0" t="0" r="0" b="5715"/>
            <wp:docPr id="999542138"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08120" cy="2794635"/>
                    </a:xfrm>
                    <a:prstGeom prst="rect">
                      <a:avLst/>
                    </a:prstGeom>
                    <a:noFill/>
                    <a:ln>
                      <a:noFill/>
                    </a:ln>
                  </pic:spPr>
                </pic:pic>
              </a:graphicData>
            </a:graphic>
          </wp:inline>
        </w:drawing>
      </w:r>
    </w:p>
    <w:p w14:paraId="4D1B9628" w14:textId="77777777" w:rsidR="00C73904" w:rsidRDefault="00C73904">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14</w:t>
      </w:r>
      <w:r>
        <w:rPr>
          <w:rFonts w:ascii="Times New Roman" w:hAnsi="Times New Roman" w:cs="Times New Roman" w:hint="eastAsia"/>
          <w:sz w:val="24"/>
        </w:rPr>
        <w:t xml:space="preserve"> The</w:t>
      </w:r>
      <w:r>
        <w:rPr>
          <w:rFonts w:ascii="Times New Roman" w:hAnsi="Times New Roman" w:cs="Times New Roman"/>
          <w:sz w:val="24"/>
        </w:rPr>
        <w:t xml:space="preserve"> </w:t>
      </w:r>
      <w:r>
        <w:rPr>
          <w:rFonts w:ascii="Times New Roman" w:hAnsi="Times New Roman" w:cs="Times New Roman"/>
          <w:sz w:val="24"/>
          <w:vertAlign w:val="superscript"/>
        </w:rPr>
        <w:t>1</w:t>
      </w:r>
      <w:r>
        <w:rPr>
          <w:rFonts w:ascii="Times New Roman" w:hAnsi="Times New Roman" w:cs="Times New Roman"/>
          <w:sz w:val="24"/>
        </w:rPr>
        <w:t xml:space="preserve">H NMR spectrum of </w:t>
      </w:r>
      <w:r w:rsidRPr="00F238B2">
        <w:rPr>
          <w:rFonts w:ascii="Times New Roman" w:hAnsi="Times New Roman" w:cs="Times New Roman"/>
          <w:i/>
          <w:iCs/>
          <w:sz w:val="24"/>
        </w:rPr>
        <w:t>S</w:t>
      </w:r>
      <w:r>
        <w:rPr>
          <w:rFonts w:ascii="Times New Roman" w:hAnsi="Times New Roman" w:cs="Times New Roman" w:hint="eastAsia"/>
          <w:sz w:val="24"/>
        </w:rPr>
        <w:t>-</w:t>
      </w:r>
      <w:r w:rsidRPr="00F238B2">
        <w:rPr>
          <w:rFonts w:ascii="Times New Roman" w:hAnsi="Times New Roman" w:cs="Times New Roman" w:hint="eastAsia"/>
          <w:b/>
          <w:bCs/>
          <w:sz w:val="24"/>
        </w:rPr>
        <w:t>BBT</w:t>
      </w:r>
      <w:r w:rsidRPr="00F238B2">
        <w:rPr>
          <w:rFonts w:ascii="Times New Roman" w:hAnsi="Times New Roman" w:cs="Times New Roman"/>
          <w:b/>
          <w:bCs/>
          <w:sz w:val="24"/>
        </w:rPr>
        <w:t>I</w:t>
      </w:r>
      <w:r>
        <w:rPr>
          <w:rFonts w:ascii="Times New Roman" w:hAnsi="Times New Roman" w:cs="Times New Roman"/>
          <w:sz w:val="24"/>
        </w:rPr>
        <w:t xml:space="preserve"> </w:t>
      </w:r>
      <w:r>
        <w:rPr>
          <w:rFonts w:ascii="Times New Roman" w:hAnsi="Times New Roman" w:cs="Times New Roman" w:hint="eastAsia"/>
          <w:sz w:val="24"/>
        </w:rPr>
        <w:t>in</w:t>
      </w:r>
      <w:r>
        <w:rPr>
          <w:rFonts w:ascii="Times New Roman" w:hAnsi="Times New Roman" w:cs="Times New Roman"/>
          <w:sz w:val="24"/>
        </w:rPr>
        <w:t xml:space="preserve"> </w:t>
      </w:r>
      <w:r>
        <w:rPr>
          <w:rFonts w:ascii="Times New Roman" w:hAnsi="Times New Roman" w:cs="Times New Roman" w:hint="eastAsia"/>
          <w:sz w:val="24"/>
        </w:rPr>
        <w:t>DMSO</w:t>
      </w:r>
      <w:r>
        <w:rPr>
          <w:rFonts w:ascii="Times New Roman" w:hAnsi="Times New Roman" w:cs="Times New Roman"/>
          <w:sz w:val="24"/>
        </w:rPr>
        <w:t>-d</w:t>
      </w:r>
      <w:r w:rsidRPr="002A508D">
        <w:rPr>
          <w:rFonts w:ascii="Times New Roman" w:hAnsi="Times New Roman" w:cs="Times New Roman"/>
          <w:sz w:val="24"/>
          <w:vertAlign w:val="subscript"/>
        </w:rPr>
        <w:t>6</w:t>
      </w:r>
      <w:r>
        <w:rPr>
          <w:rFonts w:ascii="Times New Roman" w:hAnsi="Times New Roman" w:cs="Times New Roman" w:hint="eastAsia"/>
          <w:sz w:val="24"/>
        </w:rPr>
        <w:t>.</w:t>
      </w:r>
    </w:p>
    <w:p w14:paraId="365C6129" w14:textId="77777777" w:rsidR="00C73904" w:rsidRDefault="00C73904" w:rsidP="005E7E43">
      <w:pPr>
        <w:jc w:val="center"/>
        <w:rPr>
          <w:rFonts w:ascii="Times New Roman" w:hAnsi="Times New Roman" w:cs="Times New Roman"/>
          <w:sz w:val="24"/>
        </w:rPr>
      </w:pPr>
      <w:r w:rsidRPr="005E7E43">
        <w:rPr>
          <w:noProof/>
        </w:rPr>
        <w:lastRenderedPageBreak/>
        <w:drawing>
          <wp:inline distT="0" distB="0" distL="0" distR="0" wp14:anchorId="76ADA3FE" wp14:editId="7E793138">
            <wp:extent cx="4008120" cy="2794635"/>
            <wp:effectExtent l="0" t="0" r="0" b="5715"/>
            <wp:docPr id="1326311839"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008120" cy="2794635"/>
                    </a:xfrm>
                    <a:prstGeom prst="rect">
                      <a:avLst/>
                    </a:prstGeom>
                    <a:noFill/>
                    <a:ln>
                      <a:noFill/>
                    </a:ln>
                  </pic:spPr>
                </pic:pic>
              </a:graphicData>
            </a:graphic>
          </wp:inline>
        </w:drawing>
      </w:r>
    </w:p>
    <w:p w14:paraId="11083990" w14:textId="77777777" w:rsidR="00C73904" w:rsidRDefault="00C73904" w:rsidP="005E7E43">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15</w:t>
      </w:r>
      <w:r>
        <w:rPr>
          <w:rFonts w:ascii="Times New Roman" w:hAnsi="Times New Roman" w:cs="Times New Roman" w:hint="eastAsia"/>
          <w:sz w:val="24"/>
        </w:rPr>
        <w:t xml:space="preserve"> The</w:t>
      </w:r>
      <w:r>
        <w:rPr>
          <w:rFonts w:ascii="Times New Roman" w:hAnsi="Times New Roman" w:cs="Times New Roman"/>
          <w:sz w:val="24"/>
        </w:rPr>
        <w:t xml:space="preserve"> </w:t>
      </w:r>
      <w:r>
        <w:rPr>
          <w:rFonts w:ascii="Times New Roman" w:hAnsi="Times New Roman" w:cs="Times New Roman"/>
          <w:sz w:val="24"/>
          <w:vertAlign w:val="superscript"/>
        </w:rPr>
        <w:t>13</w:t>
      </w:r>
      <w:r>
        <w:rPr>
          <w:rFonts w:ascii="Times New Roman" w:hAnsi="Times New Roman" w:cs="Times New Roman"/>
          <w:sz w:val="24"/>
        </w:rPr>
        <w:t xml:space="preserve">C NMR spectrum of </w:t>
      </w:r>
      <w:r w:rsidRPr="00F238B2">
        <w:rPr>
          <w:rFonts w:ascii="Times New Roman" w:hAnsi="Times New Roman" w:cs="Times New Roman"/>
          <w:i/>
          <w:iCs/>
          <w:sz w:val="24"/>
        </w:rPr>
        <w:t>S</w:t>
      </w:r>
      <w:r>
        <w:rPr>
          <w:rFonts w:ascii="Times New Roman" w:hAnsi="Times New Roman" w:cs="Times New Roman" w:hint="eastAsia"/>
          <w:sz w:val="24"/>
        </w:rPr>
        <w:t>-</w:t>
      </w:r>
      <w:r w:rsidRPr="00F238B2">
        <w:rPr>
          <w:rFonts w:ascii="Times New Roman" w:hAnsi="Times New Roman" w:cs="Times New Roman" w:hint="eastAsia"/>
          <w:b/>
          <w:bCs/>
          <w:sz w:val="24"/>
        </w:rPr>
        <w:t>BBT</w:t>
      </w:r>
      <w:r w:rsidRPr="00F238B2">
        <w:rPr>
          <w:rFonts w:ascii="Times New Roman" w:hAnsi="Times New Roman" w:cs="Times New Roman"/>
          <w:b/>
          <w:bCs/>
          <w:sz w:val="24"/>
        </w:rPr>
        <w:t>I</w:t>
      </w:r>
      <w:r w:rsidRPr="00B1140D">
        <w:rPr>
          <w:rFonts w:ascii="Times New Roman" w:hAnsi="Times New Roman" w:cs="Times New Roman" w:hint="eastAsia"/>
          <w:sz w:val="24"/>
        </w:rPr>
        <w:t xml:space="preserve"> </w:t>
      </w:r>
      <w:r>
        <w:rPr>
          <w:rFonts w:ascii="Times New Roman" w:hAnsi="Times New Roman" w:cs="Times New Roman" w:hint="eastAsia"/>
          <w:sz w:val="24"/>
        </w:rPr>
        <w:t>in</w:t>
      </w:r>
      <w:r>
        <w:rPr>
          <w:rFonts w:ascii="Times New Roman" w:hAnsi="Times New Roman" w:cs="Times New Roman"/>
          <w:sz w:val="24"/>
        </w:rPr>
        <w:t xml:space="preserve"> </w:t>
      </w:r>
      <w:r>
        <w:rPr>
          <w:rFonts w:ascii="Times New Roman" w:hAnsi="Times New Roman" w:cs="Times New Roman" w:hint="eastAsia"/>
          <w:sz w:val="24"/>
        </w:rPr>
        <w:t>DMSO</w:t>
      </w:r>
      <w:r>
        <w:rPr>
          <w:rFonts w:ascii="Times New Roman" w:hAnsi="Times New Roman" w:cs="Times New Roman"/>
          <w:sz w:val="24"/>
        </w:rPr>
        <w:t>-d</w:t>
      </w:r>
      <w:r w:rsidRPr="002A508D">
        <w:rPr>
          <w:rFonts w:ascii="Times New Roman" w:hAnsi="Times New Roman" w:cs="Times New Roman"/>
          <w:sz w:val="24"/>
          <w:vertAlign w:val="subscript"/>
        </w:rPr>
        <w:t>6</w:t>
      </w:r>
      <w:r>
        <w:rPr>
          <w:rFonts w:ascii="Times New Roman" w:hAnsi="Times New Roman" w:cs="Times New Roman" w:hint="eastAsia"/>
          <w:sz w:val="24"/>
        </w:rPr>
        <w:t>.</w:t>
      </w:r>
    </w:p>
    <w:p w14:paraId="039510B9" w14:textId="77777777" w:rsidR="00C73904" w:rsidRDefault="00C73904" w:rsidP="005E7E43">
      <w:pPr>
        <w:rPr>
          <w:rFonts w:ascii="Times New Roman" w:hAnsi="Times New Roman" w:cs="Times New Roman"/>
          <w:sz w:val="24"/>
        </w:rPr>
      </w:pPr>
    </w:p>
    <w:p w14:paraId="08AF40A8" w14:textId="77777777" w:rsidR="00C73904" w:rsidRDefault="00C73904" w:rsidP="005E7E43">
      <w:pPr>
        <w:rPr>
          <w:rFonts w:ascii="Times New Roman" w:hAnsi="Times New Roman" w:cs="Times New Roman"/>
          <w:sz w:val="24"/>
        </w:rPr>
      </w:pPr>
      <w:r w:rsidRPr="005E7E43">
        <w:rPr>
          <w:rFonts w:ascii="Times New Roman" w:hAnsi="Times New Roman" w:cs="Times New Roman"/>
          <w:noProof/>
          <w:sz w:val="24"/>
        </w:rPr>
        <w:drawing>
          <wp:inline distT="0" distB="0" distL="0" distR="0" wp14:anchorId="0A622B8E" wp14:editId="732DA3F3">
            <wp:extent cx="5274310" cy="1799590"/>
            <wp:effectExtent l="0" t="0" r="2540" b="0"/>
            <wp:docPr id="370958901" name="图片 370958901">
              <a:extLst xmlns:a="http://schemas.openxmlformats.org/drawingml/2006/main">
                <a:ext uri="{FF2B5EF4-FFF2-40B4-BE49-F238E27FC236}">
                  <a16:creationId xmlns:a16="http://schemas.microsoft.com/office/drawing/2014/main" id="{B887E0EA-8BAC-44EB-190B-EA923B2B68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a:extLst>
                        <a:ext uri="{FF2B5EF4-FFF2-40B4-BE49-F238E27FC236}">
                          <a16:creationId xmlns:a16="http://schemas.microsoft.com/office/drawing/2014/main" id="{B887E0EA-8BAC-44EB-190B-EA923B2B68D7}"/>
                        </a:ext>
                      </a:extLst>
                    </pic:cNvPr>
                    <pic:cNvPicPr>
                      <a:picLocks noChangeAspect="1"/>
                    </pic:cNvPicPr>
                  </pic:nvPicPr>
                  <pic:blipFill rotWithShape="1">
                    <a:blip r:embed="rId22"/>
                    <a:srcRect t="1102"/>
                    <a:stretch/>
                  </pic:blipFill>
                  <pic:spPr>
                    <a:xfrm>
                      <a:off x="0" y="0"/>
                      <a:ext cx="5274310" cy="1799590"/>
                    </a:xfrm>
                    <a:prstGeom prst="rect">
                      <a:avLst/>
                    </a:prstGeom>
                  </pic:spPr>
                </pic:pic>
              </a:graphicData>
            </a:graphic>
          </wp:inline>
        </w:drawing>
      </w:r>
    </w:p>
    <w:p w14:paraId="46503064" w14:textId="77777777" w:rsidR="00C73904" w:rsidRDefault="00C73904" w:rsidP="005E7E43">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16</w:t>
      </w:r>
      <w:r>
        <w:rPr>
          <w:rFonts w:ascii="Times New Roman" w:hAnsi="Times New Roman" w:cs="Times New Roman" w:hint="eastAsia"/>
          <w:sz w:val="24"/>
        </w:rPr>
        <w:t xml:space="preserve"> The</w:t>
      </w:r>
      <w:r>
        <w:rPr>
          <w:rFonts w:ascii="Times New Roman" w:hAnsi="Times New Roman" w:cs="Times New Roman"/>
          <w:sz w:val="24"/>
        </w:rPr>
        <w:t xml:space="preserve"> HRMS of </w:t>
      </w:r>
      <w:r w:rsidRPr="00F238B2">
        <w:rPr>
          <w:rFonts w:ascii="Times New Roman" w:hAnsi="Times New Roman" w:cs="Times New Roman"/>
          <w:i/>
          <w:iCs/>
          <w:sz w:val="24"/>
        </w:rPr>
        <w:t>S</w:t>
      </w:r>
      <w:r>
        <w:rPr>
          <w:rFonts w:ascii="Times New Roman" w:hAnsi="Times New Roman" w:cs="Times New Roman" w:hint="eastAsia"/>
          <w:sz w:val="24"/>
        </w:rPr>
        <w:t>-</w:t>
      </w:r>
      <w:r w:rsidRPr="00F238B2">
        <w:rPr>
          <w:rFonts w:ascii="Times New Roman" w:hAnsi="Times New Roman" w:cs="Times New Roman" w:hint="eastAsia"/>
          <w:b/>
          <w:bCs/>
          <w:sz w:val="24"/>
        </w:rPr>
        <w:t>BBT</w:t>
      </w:r>
      <w:r w:rsidRPr="00F238B2">
        <w:rPr>
          <w:rFonts w:ascii="Times New Roman" w:hAnsi="Times New Roman" w:cs="Times New Roman"/>
          <w:b/>
          <w:bCs/>
          <w:sz w:val="24"/>
        </w:rPr>
        <w:t>I</w:t>
      </w:r>
      <w:r>
        <w:rPr>
          <w:rFonts w:ascii="Times New Roman" w:hAnsi="Times New Roman" w:cs="Times New Roman" w:hint="eastAsia"/>
          <w:sz w:val="24"/>
        </w:rPr>
        <w:t>.</w:t>
      </w:r>
    </w:p>
    <w:p w14:paraId="0D5D517C" w14:textId="77777777" w:rsidR="00C73904" w:rsidRDefault="00C73904" w:rsidP="005E7E43">
      <w:pPr>
        <w:rPr>
          <w:rFonts w:ascii="Times New Roman" w:hAnsi="Times New Roman" w:cs="Times New Roman"/>
          <w:sz w:val="24"/>
        </w:rPr>
      </w:pPr>
    </w:p>
    <w:p w14:paraId="500BBDC4" w14:textId="77777777" w:rsidR="00C73904" w:rsidRDefault="00C73904" w:rsidP="005E7E43">
      <w:pPr>
        <w:jc w:val="center"/>
        <w:rPr>
          <w:rFonts w:ascii="Times New Roman" w:hAnsi="Times New Roman" w:cs="Times New Roman"/>
          <w:sz w:val="24"/>
        </w:rPr>
      </w:pPr>
      <w:r w:rsidRPr="005B41DF">
        <w:rPr>
          <w:noProof/>
        </w:rPr>
        <w:t xml:space="preserve"> </w:t>
      </w:r>
      <w:r w:rsidRPr="005B41DF">
        <w:rPr>
          <w:noProof/>
        </w:rPr>
        <w:drawing>
          <wp:inline distT="0" distB="0" distL="0" distR="0" wp14:anchorId="38F7986A" wp14:editId="0D9EED28">
            <wp:extent cx="3771429" cy="2657143"/>
            <wp:effectExtent l="0" t="0" r="635" b="0"/>
            <wp:docPr id="16176703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670371" name=""/>
                    <pic:cNvPicPr/>
                  </pic:nvPicPr>
                  <pic:blipFill>
                    <a:blip r:embed="rId23"/>
                    <a:stretch>
                      <a:fillRect/>
                    </a:stretch>
                  </pic:blipFill>
                  <pic:spPr>
                    <a:xfrm>
                      <a:off x="0" y="0"/>
                      <a:ext cx="3771429" cy="2657143"/>
                    </a:xfrm>
                    <a:prstGeom prst="rect">
                      <a:avLst/>
                    </a:prstGeom>
                  </pic:spPr>
                </pic:pic>
              </a:graphicData>
            </a:graphic>
          </wp:inline>
        </w:drawing>
      </w:r>
    </w:p>
    <w:p w14:paraId="6D7BD920" w14:textId="77777777" w:rsidR="00C73904" w:rsidRDefault="00C73904" w:rsidP="005E7E43">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17</w:t>
      </w:r>
      <w:r>
        <w:rPr>
          <w:rFonts w:ascii="Times New Roman" w:hAnsi="Times New Roman" w:cs="Times New Roman" w:hint="eastAsia"/>
          <w:sz w:val="24"/>
        </w:rPr>
        <w:t xml:space="preserve"> The</w:t>
      </w:r>
      <w:r>
        <w:rPr>
          <w:rFonts w:ascii="Times New Roman" w:hAnsi="Times New Roman" w:cs="Times New Roman"/>
          <w:sz w:val="24"/>
        </w:rPr>
        <w:t xml:space="preserve"> HPLC spectrum of </w:t>
      </w:r>
      <w:r w:rsidRPr="00F238B2">
        <w:rPr>
          <w:rFonts w:ascii="Times New Roman" w:hAnsi="Times New Roman" w:cs="Times New Roman"/>
          <w:i/>
          <w:iCs/>
          <w:sz w:val="24"/>
        </w:rPr>
        <w:t>S</w:t>
      </w:r>
      <w:r>
        <w:rPr>
          <w:rFonts w:ascii="Times New Roman" w:hAnsi="Times New Roman" w:cs="Times New Roman" w:hint="eastAsia"/>
          <w:sz w:val="24"/>
        </w:rPr>
        <w:t>-</w:t>
      </w:r>
      <w:r w:rsidRPr="00F238B2">
        <w:rPr>
          <w:rFonts w:ascii="Times New Roman" w:hAnsi="Times New Roman" w:cs="Times New Roman" w:hint="eastAsia"/>
          <w:b/>
          <w:bCs/>
          <w:sz w:val="24"/>
        </w:rPr>
        <w:t>BBT</w:t>
      </w:r>
      <w:r w:rsidRPr="00F238B2">
        <w:rPr>
          <w:rFonts w:ascii="Times New Roman" w:hAnsi="Times New Roman" w:cs="Times New Roman"/>
          <w:b/>
          <w:bCs/>
          <w:sz w:val="24"/>
        </w:rPr>
        <w:t>I</w:t>
      </w:r>
      <w:r>
        <w:rPr>
          <w:rFonts w:ascii="Times New Roman" w:hAnsi="Times New Roman" w:cs="Times New Roman"/>
          <w:sz w:val="24"/>
        </w:rPr>
        <w:t xml:space="preserve"> </w:t>
      </w:r>
      <w:r w:rsidRPr="00B1140D">
        <w:rPr>
          <w:rFonts w:ascii="Times New Roman" w:hAnsi="Times New Roman" w:cs="Times New Roman"/>
          <w:sz w:val="24"/>
        </w:rPr>
        <w:t xml:space="preserve">with acetonitrile-water as eluent in ratios </w:t>
      </w:r>
      <w:r w:rsidRPr="00B1140D">
        <w:rPr>
          <w:rFonts w:ascii="Times New Roman" w:hAnsi="Times New Roman" w:cs="Times New Roman"/>
          <w:sz w:val="24"/>
        </w:rPr>
        <w:lastRenderedPageBreak/>
        <w:t>of 95/5 (v/v)</w:t>
      </w:r>
      <w:r>
        <w:rPr>
          <w:rFonts w:ascii="Times New Roman" w:hAnsi="Times New Roman" w:cs="Times New Roman" w:hint="eastAsia"/>
          <w:sz w:val="24"/>
        </w:rPr>
        <w:t>.</w:t>
      </w:r>
    </w:p>
    <w:p w14:paraId="4345810F" w14:textId="77777777" w:rsidR="00C73904" w:rsidRDefault="00C73904" w:rsidP="005E7E43">
      <w:pPr>
        <w:rPr>
          <w:rFonts w:ascii="Times New Roman" w:hAnsi="Times New Roman" w:cs="Times New Roman"/>
          <w:sz w:val="24"/>
        </w:rPr>
      </w:pPr>
    </w:p>
    <w:p w14:paraId="5C74ED98" w14:textId="77777777" w:rsidR="00C73904" w:rsidRPr="001E5F76" w:rsidRDefault="00C73904" w:rsidP="009E00F6">
      <w:pPr>
        <w:rPr>
          <w:rFonts w:ascii="Times New Roman" w:hAnsi="Times New Roman" w:cs="Times New Roman"/>
          <w:b/>
          <w:bCs/>
          <w:sz w:val="24"/>
        </w:rPr>
      </w:pPr>
      <w:r w:rsidRPr="001E5F76">
        <w:rPr>
          <w:rFonts w:ascii="Times New Roman" w:hAnsi="Times New Roman" w:cs="Times New Roman"/>
          <w:b/>
          <w:bCs/>
          <w:sz w:val="24"/>
        </w:rPr>
        <w:t>4.</w:t>
      </w:r>
      <w:r>
        <w:rPr>
          <w:rFonts w:ascii="Times New Roman" w:hAnsi="Times New Roman" w:cs="Times New Roman"/>
          <w:b/>
          <w:bCs/>
          <w:sz w:val="24"/>
        </w:rPr>
        <w:t>2</w:t>
      </w:r>
      <w:r w:rsidRPr="001E5F76">
        <w:rPr>
          <w:rFonts w:ascii="Times New Roman" w:hAnsi="Times New Roman" w:cs="Times New Roman"/>
          <w:b/>
          <w:bCs/>
          <w:sz w:val="24"/>
        </w:rPr>
        <w:t xml:space="preserve"> Single crystal analysis</w:t>
      </w:r>
    </w:p>
    <w:p w14:paraId="0CCBD58F" w14:textId="77777777" w:rsidR="00C73904" w:rsidRDefault="00C73904" w:rsidP="009E00F6"/>
    <w:p w14:paraId="02CC93AA" w14:textId="77777777" w:rsidR="00C73904" w:rsidRDefault="00C73904" w:rsidP="009663C3">
      <w:pPr>
        <w:jc w:val="center"/>
        <w:rPr>
          <w:rFonts w:ascii="Times New Roman" w:hAnsi="Times New Roman" w:cs="Times New Roman"/>
          <w:b/>
          <w:bCs/>
          <w:sz w:val="24"/>
        </w:rPr>
      </w:pPr>
      <w:r>
        <w:rPr>
          <w:rFonts w:ascii="Times New Roman" w:hAnsi="Times New Roman" w:cs="Times New Roman"/>
          <w:noProof/>
          <w:sz w:val="24"/>
        </w:rPr>
        <w:drawing>
          <wp:inline distT="0" distB="0" distL="0" distR="0" wp14:anchorId="24FCD86C" wp14:editId="13076641">
            <wp:extent cx="4469732" cy="3453884"/>
            <wp:effectExtent l="0" t="0" r="0" b="0"/>
            <wp:docPr id="130408058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477974" cy="3460253"/>
                    </a:xfrm>
                    <a:prstGeom prst="rect">
                      <a:avLst/>
                    </a:prstGeom>
                    <a:noFill/>
                  </pic:spPr>
                </pic:pic>
              </a:graphicData>
            </a:graphic>
          </wp:inline>
        </w:drawing>
      </w:r>
    </w:p>
    <w:p w14:paraId="7D498385" w14:textId="77777777" w:rsidR="00C73904" w:rsidRDefault="00C73904" w:rsidP="006C1425">
      <w:pPr>
        <w:pStyle w:val="af4"/>
        <w:widowControl/>
        <w:spacing w:before="0" w:beforeAutospacing="0" w:after="0" w:afterAutospacing="0"/>
        <w:jc w:val="both"/>
        <w:rPr>
          <w:rFonts w:ascii="Times New Roman" w:hAnsi="Times New Roman"/>
          <w:b/>
          <w:bCs/>
          <w:kern w:val="2"/>
        </w:rPr>
      </w:pPr>
      <w:r w:rsidRPr="00F97D10">
        <w:rPr>
          <w:rFonts w:ascii="Times New Roman" w:hAnsi="Times New Roman"/>
          <w:b/>
          <w:bCs/>
        </w:rPr>
        <w:t>Figure S</w:t>
      </w:r>
      <w:r>
        <w:rPr>
          <w:rFonts w:ascii="Times New Roman" w:hAnsi="Times New Roman"/>
          <w:b/>
          <w:bCs/>
        </w:rPr>
        <w:t>18</w:t>
      </w:r>
      <w:r w:rsidRPr="00377E3D">
        <w:rPr>
          <w:rFonts w:ascii="Times New Roman" w:hAnsi="Times New Roman"/>
        </w:rPr>
        <w:t xml:space="preserve"> </w:t>
      </w:r>
      <w:r w:rsidRPr="00AA2837">
        <w:rPr>
          <w:rFonts w:ascii="Times New Roman" w:hAnsi="Times New Roman"/>
        </w:rPr>
        <w:t xml:space="preserve">ORTEP drawings of single-crystal X-ray diffraction </w:t>
      </w:r>
      <w:r w:rsidRPr="00377E3D">
        <w:rPr>
          <w:rFonts w:ascii="Times New Roman" w:hAnsi="Times New Roman"/>
        </w:rPr>
        <w:t xml:space="preserve">of </w:t>
      </w:r>
      <w:r w:rsidRPr="006C1425">
        <w:rPr>
          <w:rFonts w:ascii="Times New Roman" w:hAnsi="Times New Roman"/>
          <w:i/>
          <w:iCs/>
        </w:rPr>
        <w:t>R</w:t>
      </w:r>
      <w:r w:rsidRPr="006C1425">
        <w:rPr>
          <w:rFonts w:ascii="Times New Roman" w:hAnsi="Times New Roman"/>
        </w:rPr>
        <w:t>-</w:t>
      </w:r>
      <w:r w:rsidRPr="006C1425">
        <w:rPr>
          <w:rFonts w:ascii="Times New Roman" w:hAnsi="Times New Roman"/>
          <w:b/>
          <w:bCs/>
        </w:rPr>
        <w:t>BBT</w:t>
      </w:r>
      <w:r w:rsidRPr="00377E3D">
        <w:rPr>
          <w:rFonts w:ascii="Times New Roman" w:hAnsi="Times New Roman"/>
        </w:rPr>
        <w:t xml:space="preserve">. Color code: </w:t>
      </w:r>
      <w:bookmarkStart w:id="21" w:name="OLE_LINK16"/>
      <w:r w:rsidRPr="00377E3D">
        <w:rPr>
          <w:rFonts w:ascii="Times New Roman" w:hAnsi="Times New Roman"/>
        </w:rPr>
        <w:t>white, C</w:t>
      </w:r>
      <w:bookmarkEnd w:id="21"/>
      <w:r w:rsidRPr="00377E3D">
        <w:rPr>
          <w:rFonts w:ascii="Times New Roman" w:hAnsi="Times New Roman"/>
        </w:rPr>
        <w:t>; red, O</w:t>
      </w:r>
      <w:r>
        <w:rPr>
          <w:rFonts w:ascii="Times New Roman" w:hAnsi="Times New Roman"/>
        </w:rPr>
        <w:t>;</w:t>
      </w:r>
      <w:r w:rsidRPr="00377E3D">
        <w:rPr>
          <w:rFonts w:ascii="Times New Roman" w:hAnsi="Times New Roman"/>
        </w:rPr>
        <w:t xml:space="preserve"> </w:t>
      </w:r>
      <w:r>
        <w:rPr>
          <w:rFonts w:ascii="Times New Roman" w:hAnsi="Times New Roman"/>
        </w:rPr>
        <w:t>blue</w:t>
      </w:r>
      <w:r w:rsidRPr="00377E3D">
        <w:rPr>
          <w:rFonts w:ascii="Times New Roman" w:hAnsi="Times New Roman"/>
        </w:rPr>
        <w:t xml:space="preserve">, </w:t>
      </w:r>
      <w:r>
        <w:rPr>
          <w:rFonts w:ascii="Times New Roman" w:hAnsi="Times New Roman"/>
        </w:rPr>
        <w:t>N;</w:t>
      </w:r>
      <w:r w:rsidRPr="00377E3D">
        <w:rPr>
          <w:rFonts w:ascii="Times New Roman" w:hAnsi="Times New Roman"/>
        </w:rPr>
        <w:t xml:space="preserve"> </w:t>
      </w:r>
      <w:r>
        <w:rPr>
          <w:rFonts w:ascii="Times New Roman" w:hAnsi="Times New Roman"/>
        </w:rPr>
        <w:t>yellow</w:t>
      </w:r>
      <w:r w:rsidRPr="00377E3D">
        <w:rPr>
          <w:rFonts w:ascii="Times New Roman" w:hAnsi="Times New Roman"/>
        </w:rPr>
        <w:t xml:space="preserve">, </w:t>
      </w:r>
      <w:r>
        <w:rPr>
          <w:rFonts w:ascii="Times New Roman" w:hAnsi="Times New Roman"/>
        </w:rPr>
        <w:t>S;</w:t>
      </w:r>
      <w:r w:rsidRPr="00377E3D">
        <w:rPr>
          <w:rFonts w:ascii="Times New Roman" w:hAnsi="Times New Roman"/>
        </w:rPr>
        <w:t xml:space="preserve"> White circles represent H atoms.</w:t>
      </w:r>
      <w:r w:rsidRPr="00AA2837">
        <w:t xml:space="preserve"> </w:t>
      </w:r>
      <w:r w:rsidRPr="00AA2837">
        <w:rPr>
          <w:rFonts w:ascii="Times New Roman" w:hAnsi="Times New Roman"/>
        </w:rPr>
        <w:t>Ellipsoids are shown at the 50% probability level</w:t>
      </w:r>
      <w:r>
        <w:rPr>
          <w:rFonts w:ascii="Times New Roman" w:hAnsi="Times New Roman"/>
        </w:rPr>
        <w:t>.</w:t>
      </w:r>
      <w:r w:rsidRPr="006C1425">
        <w:rPr>
          <w:rFonts w:ascii="Times New Roman" w:hAnsi="Times New Roman" w:hint="eastAsia"/>
          <w:b/>
          <w:bCs/>
          <w:kern w:val="2"/>
        </w:rPr>
        <w:t xml:space="preserve"> </w:t>
      </w:r>
    </w:p>
    <w:p w14:paraId="08479050" w14:textId="77777777" w:rsidR="00C73904" w:rsidRDefault="00C73904" w:rsidP="006C1425">
      <w:pPr>
        <w:pStyle w:val="af4"/>
        <w:widowControl/>
        <w:spacing w:before="0" w:beforeAutospacing="0" w:after="0" w:afterAutospacing="0"/>
        <w:jc w:val="both"/>
        <w:rPr>
          <w:rFonts w:ascii="Times New Roman" w:hAnsi="Times New Roman"/>
          <w:b/>
          <w:bCs/>
          <w:kern w:val="2"/>
        </w:rPr>
      </w:pPr>
    </w:p>
    <w:p w14:paraId="3C78155E" w14:textId="77777777" w:rsidR="00C73904" w:rsidRDefault="00C73904" w:rsidP="006C1425">
      <w:pPr>
        <w:pStyle w:val="af4"/>
        <w:widowControl/>
        <w:spacing w:before="0" w:beforeAutospacing="0" w:after="0" w:afterAutospacing="0"/>
        <w:jc w:val="both"/>
        <w:rPr>
          <w:rFonts w:ascii="Times New Roman" w:hAnsi="Times New Roman"/>
          <w:b/>
          <w:bCs/>
          <w:kern w:val="2"/>
        </w:rPr>
      </w:pPr>
      <w:r>
        <w:rPr>
          <w:rFonts w:ascii="Times New Roman" w:hAnsi="Times New Roman"/>
          <w:b/>
          <w:bCs/>
          <w:noProof/>
          <w:kern w:val="2"/>
        </w:rPr>
        <w:drawing>
          <wp:inline distT="0" distB="0" distL="0" distR="0" wp14:anchorId="1DEA75E0" wp14:editId="46B8D6EF">
            <wp:extent cx="5262664" cy="2802738"/>
            <wp:effectExtent l="0" t="0" r="0" b="0"/>
            <wp:docPr id="44739894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0328" cy="2806820"/>
                    </a:xfrm>
                    <a:prstGeom prst="rect">
                      <a:avLst/>
                    </a:prstGeom>
                    <a:noFill/>
                  </pic:spPr>
                </pic:pic>
              </a:graphicData>
            </a:graphic>
          </wp:inline>
        </w:drawing>
      </w:r>
    </w:p>
    <w:p w14:paraId="65D89BDA" w14:textId="77777777" w:rsidR="00C73904" w:rsidRDefault="00C73904" w:rsidP="006C1425">
      <w:pPr>
        <w:pStyle w:val="af4"/>
        <w:widowControl/>
        <w:spacing w:before="0" w:beforeAutospacing="0" w:after="0" w:afterAutospacing="0"/>
        <w:jc w:val="both"/>
        <w:rPr>
          <w:rFonts w:ascii="Times New Roman" w:hAnsi="Times New Roman"/>
        </w:rPr>
      </w:pPr>
      <w:bookmarkStart w:id="22" w:name="_Hlk157104933"/>
      <w:r>
        <w:rPr>
          <w:rFonts w:ascii="Times New Roman" w:hAnsi="Times New Roman" w:hint="eastAsia"/>
          <w:b/>
          <w:bCs/>
          <w:kern w:val="2"/>
        </w:rPr>
        <w:t>Figure S</w:t>
      </w:r>
      <w:r>
        <w:rPr>
          <w:rFonts w:ascii="Times New Roman" w:hAnsi="Times New Roman"/>
          <w:b/>
          <w:bCs/>
          <w:kern w:val="2"/>
        </w:rPr>
        <w:t>19</w:t>
      </w:r>
      <w:r>
        <w:rPr>
          <w:rFonts w:ascii="Times New Roman" w:hAnsi="Times New Roman" w:hint="eastAsia"/>
          <w:kern w:val="2"/>
        </w:rPr>
        <w:t xml:space="preserve">. Crystal structure and packing of </w:t>
      </w:r>
      <w:r w:rsidRPr="006C1425">
        <w:rPr>
          <w:rFonts w:ascii="Times New Roman" w:hAnsi="Times New Roman"/>
          <w:i/>
          <w:iCs/>
        </w:rPr>
        <w:t>R</w:t>
      </w:r>
      <w:r w:rsidRPr="006C1425">
        <w:rPr>
          <w:rFonts w:ascii="Times New Roman" w:hAnsi="Times New Roman"/>
        </w:rPr>
        <w:t>-</w:t>
      </w:r>
      <w:r w:rsidRPr="006C1425">
        <w:rPr>
          <w:rFonts w:ascii="Times New Roman" w:hAnsi="Times New Roman"/>
          <w:b/>
          <w:bCs/>
        </w:rPr>
        <w:t>BBT</w:t>
      </w:r>
      <w:r>
        <w:rPr>
          <w:rFonts w:ascii="Times New Roman" w:hAnsi="Times New Roman"/>
          <w:kern w:val="2"/>
        </w:rPr>
        <w:t>.</w:t>
      </w:r>
      <w:bookmarkEnd w:id="22"/>
      <w:r>
        <w:rPr>
          <w:rFonts w:ascii="Times New Roman" w:hAnsi="Times New Roman"/>
          <w:kern w:val="2"/>
        </w:rPr>
        <w:t xml:space="preserve"> </w:t>
      </w:r>
    </w:p>
    <w:p w14:paraId="41DFD8D4" w14:textId="77777777" w:rsidR="00C73904" w:rsidRDefault="00C73904" w:rsidP="009663C3">
      <w:pPr>
        <w:rPr>
          <w:rFonts w:ascii="Times New Roman" w:hAnsi="Times New Roman" w:cs="Times New Roman"/>
          <w:sz w:val="24"/>
        </w:rPr>
      </w:pPr>
    </w:p>
    <w:p w14:paraId="438E26AA" w14:textId="77777777" w:rsidR="00C73904" w:rsidRDefault="00C73904" w:rsidP="009E00F6">
      <w:pPr>
        <w:jc w:val="center"/>
        <w:rPr>
          <w:rFonts w:ascii="Times New Roman" w:hAnsi="Times New Roman" w:cs="Times New Roman"/>
          <w:sz w:val="24"/>
        </w:rPr>
      </w:pPr>
      <w:r>
        <w:rPr>
          <w:noProof/>
        </w:rPr>
        <w:lastRenderedPageBreak/>
        <w:drawing>
          <wp:inline distT="0" distB="0" distL="0" distR="0" wp14:anchorId="3C1A7062" wp14:editId="5D56261C">
            <wp:extent cx="4453290" cy="3441032"/>
            <wp:effectExtent l="0" t="0" r="0" b="0"/>
            <wp:docPr id="205721629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462478" cy="3448131"/>
                    </a:xfrm>
                    <a:prstGeom prst="rect">
                      <a:avLst/>
                    </a:prstGeom>
                    <a:noFill/>
                    <a:ln>
                      <a:noFill/>
                    </a:ln>
                  </pic:spPr>
                </pic:pic>
              </a:graphicData>
            </a:graphic>
          </wp:inline>
        </w:drawing>
      </w:r>
    </w:p>
    <w:p w14:paraId="3F6E25F1" w14:textId="77777777" w:rsidR="00C73904" w:rsidRDefault="00C73904" w:rsidP="00AA2837">
      <w:pPr>
        <w:rPr>
          <w:rFonts w:ascii="Times New Roman" w:hAnsi="Times New Roman" w:cs="Times New Roman"/>
          <w:sz w:val="24"/>
        </w:rPr>
      </w:pPr>
      <w:r w:rsidRPr="00F97D10">
        <w:rPr>
          <w:rFonts w:ascii="Times New Roman" w:hAnsi="Times New Roman" w:cs="Times New Roman"/>
          <w:b/>
          <w:bCs/>
          <w:sz w:val="24"/>
        </w:rPr>
        <w:t>Figure S</w:t>
      </w:r>
      <w:r>
        <w:rPr>
          <w:rFonts w:ascii="Times New Roman" w:hAnsi="Times New Roman" w:cs="Times New Roman"/>
          <w:b/>
          <w:bCs/>
          <w:sz w:val="24"/>
        </w:rPr>
        <w:t>20</w:t>
      </w:r>
      <w:r w:rsidRPr="00377E3D">
        <w:rPr>
          <w:rFonts w:ascii="Times New Roman" w:hAnsi="Times New Roman" w:cs="Times New Roman"/>
          <w:sz w:val="24"/>
        </w:rPr>
        <w:t xml:space="preserve"> </w:t>
      </w:r>
      <w:r w:rsidRPr="00AA2837">
        <w:rPr>
          <w:rFonts w:ascii="Times New Roman" w:hAnsi="Times New Roman" w:cs="Times New Roman"/>
          <w:sz w:val="24"/>
        </w:rPr>
        <w:t xml:space="preserve">ORTEP drawings of single-crystal X-ray diffraction </w:t>
      </w:r>
      <w:r w:rsidRPr="00377E3D">
        <w:rPr>
          <w:rFonts w:ascii="Times New Roman" w:hAnsi="Times New Roman" w:cs="Times New Roman"/>
          <w:sz w:val="24"/>
        </w:rPr>
        <w:t xml:space="preserve">of of </w:t>
      </w:r>
      <w:r w:rsidRPr="00F238B2">
        <w:rPr>
          <w:rFonts w:ascii="Times New Roman" w:hAnsi="Times New Roman" w:cs="Times New Roman"/>
          <w:i/>
          <w:iCs/>
          <w:sz w:val="24"/>
        </w:rPr>
        <w:t>R</w:t>
      </w:r>
      <w:r>
        <w:rPr>
          <w:rFonts w:ascii="Times New Roman" w:hAnsi="Times New Roman" w:cs="Times New Roman"/>
          <w:sz w:val="24"/>
        </w:rPr>
        <w:t>-</w:t>
      </w:r>
      <w:r w:rsidRPr="00F238B2">
        <w:rPr>
          <w:rFonts w:ascii="Times New Roman" w:hAnsi="Times New Roman" w:cs="Times New Roman"/>
          <w:b/>
          <w:bCs/>
          <w:sz w:val="24"/>
        </w:rPr>
        <w:t>BBTI</w:t>
      </w:r>
      <w:r w:rsidRPr="00377E3D">
        <w:rPr>
          <w:rFonts w:ascii="Times New Roman" w:hAnsi="Times New Roman" w:cs="Times New Roman"/>
          <w:sz w:val="24"/>
        </w:rPr>
        <w:t>. Color code: white, C; red, O</w:t>
      </w:r>
      <w:r>
        <w:rPr>
          <w:rFonts w:ascii="Times New Roman" w:hAnsi="Times New Roman" w:cs="Times New Roman"/>
          <w:sz w:val="24"/>
        </w:rPr>
        <w:t>;</w:t>
      </w:r>
      <w:r w:rsidRPr="00377E3D">
        <w:rPr>
          <w:rFonts w:ascii="Times New Roman" w:hAnsi="Times New Roman" w:cs="Times New Roman"/>
          <w:sz w:val="24"/>
        </w:rPr>
        <w:t xml:space="preserve"> </w:t>
      </w:r>
      <w:r>
        <w:rPr>
          <w:rFonts w:ascii="Times New Roman" w:hAnsi="Times New Roman" w:cs="Times New Roman"/>
          <w:sz w:val="24"/>
        </w:rPr>
        <w:t>blue</w:t>
      </w:r>
      <w:r w:rsidRPr="00377E3D">
        <w:rPr>
          <w:rFonts w:ascii="Times New Roman" w:hAnsi="Times New Roman" w:cs="Times New Roman"/>
          <w:sz w:val="24"/>
        </w:rPr>
        <w:t xml:space="preserve">, </w:t>
      </w:r>
      <w:r>
        <w:rPr>
          <w:rFonts w:ascii="Times New Roman" w:hAnsi="Times New Roman" w:cs="Times New Roman"/>
          <w:sz w:val="24"/>
        </w:rPr>
        <w:t>N;</w:t>
      </w:r>
      <w:r w:rsidRPr="00377E3D">
        <w:rPr>
          <w:rFonts w:ascii="Times New Roman" w:hAnsi="Times New Roman" w:cs="Times New Roman"/>
          <w:sz w:val="24"/>
        </w:rPr>
        <w:t xml:space="preserve"> </w:t>
      </w:r>
      <w:r>
        <w:rPr>
          <w:rFonts w:ascii="Times New Roman" w:hAnsi="Times New Roman" w:cs="Times New Roman"/>
          <w:sz w:val="24"/>
        </w:rPr>
        <w:t>yellow</w:t>
      </w:r>
      <w:r w:rsidRPr="00377E3D">
        <w:rPr>
          <w:rFonts w:ascii="Times New Roman" w:hAnsi="Times New Roman" w:cs="Times New Roman"/>
          <w:sz w:val="24"/>
        </w:rPr>
        <w:t xml:space="preserve">, </w:t>
      </w:r>
      <w:r>
        <w:rPr>
          <w:rFonts w:ascii="Times New Roman" w:hAnsi="Times New Roman" w:cs="Times New Roman"/>
          <w:sz w:val="24"/>
        </w:rPr>
        <w:t>S; green, I;</w:t>
      </w:r>
      <w:r w:rsidRPr="00377E3D">
        <w:rPr>
          <w:rFonts w:ascii="Times New Roman" w:hAnsi="Times New Roman" w:cs="Times New Roman"/>
          <w:sz w:val="24"/>
        </w:rPr>
        <w:t xml:space="preserve"> White circles represent H atoms.</w:t>
      </w:r>
      <w:r w:rsidRPr="00AA2837">
        <w:rPr>
          <w:rFonts w:ascii="Times New Roman" w:hAnsi="Times New Roman" w:cs="Times New Roman"/>
          <w:sz w:val="24"/>
        </w:rPr>
        <w:t xml:space="preserve"> Ellipsoids are shown at the 50% probability level</w:t>
      </w:r>
      <w:r>
        <w:rPr>
          <w:rFonts w:ascii="Times New Roman" w:hAnsi="Times New Roman" w:cs="Times New Roman"/>
          <w:sz w:val="24"/>
        </w:rPr>
        <w:t>.</w:t>
      </w:r>
    </w:p>
    <w:p w14:paraId="7FB274C0" w14:textId="77777777" w:rsidR="00C73904" w:rsidRDefault="00C73904" w:rsidP="009E00F6">
      <w:pPr>
        <w:rPr>
          <w:rFonts w:ascii="Times New Roman" w:hAnsi="Times New Roman" w:cs="Times New Roman"/>
          <w:sz w:val="24"/>
        </w:rPr>
      </w:pPr>
    </w:p>
    <w:p w14:paraId="7C35E0A8" w14:textId="77777777" w:rsidR="00C73904" w:rsidRDefault="00C73904" w:rsidP="009E00F6">
      <w:pPr>
        <w:rPr>
          <w:rFonts w:ascii="Times New Roman" w:hAnsi="Times New Roman" w:cs="Times New Roman"/>
          <w:sz w:val="24"/>
        </w:rPr>
      </w:pPr>
      <w:r>
        <w:rPr>
          <w:rFonts w:ascii="Times New Roman" w:hAnsi="Times New Roman" w:cs="Times New Roman"/>
          <w:noProof/>
          <w:sz w:val="24"/>
        </w:rPr>
        <w:drawing>
          <wp:inline distT="0" distB="0" distL="0" distR="0" wp14:anchorId="4D00D717" wp14:editId="34485BCE">
            <wp:extent cx="5262664" cy="3518763"/>
            <wp:effectExtent l="0" t="0" r="0" b="0"/>
            <wp:docPr id="83130939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69417" cy="3523278"/>
                    </a:xfrm>
                    <a:prstGeom prst="rect">
                      <a:avLst/>
                    </a:prstGeom>
                    <a:noFill/>
                  </pic:spPr>
                </pic:pic>
              </a:graphicData>
            </a:graphic>
          </wp:inline>
        </w:drawing>
      </w:r>
    </w:p>
    <w:p w14:paraId="39F8976D" w14:textId="77777777" w:rsidR="00C73904" w:rsidRPr="00EA466A" w:rsidRDefault="00C73904" w:rsidP="009E00F6">
      <w:pPr>
        <w:rPr>
          <w:rFonts w:ascii="Times New Roman" w:hAnsi="Times New Roman" w:cs="Times New Roman"/>
          <w:color w:val="000000" w:themeColor="text1"/>
          <w:sz w:val="24"/>
        </w:rPr>
      </w:pPr>
      <w:r w:rsidRPr="00EA466A">
        <w:rPr>
          <w:rFonts w:ascii="Times New Roman" w:hAnsi="Times New Roman" w:cs="Times New Roman" w:hint="eastAsia"/>
          <w:b/>
          <w:bCs/>
          <w:color w:val="000000" w:themeColor="text1"/>
          <w:sz w:val="24"/>
        </w:rPr>
        <w:t>Figure S</w:t>
      </w:r>
      <w:r w:rsidRPr="00EA466A">
        <w:rPr>
          <w:rFonts w:ascii="Times New Roman" w:hAnsi="Times New Roman" w:cs="Times New Roman"/>
          <w:b/>
          <w:bCs/>
          <w:color w:val="000000" w:themeColor="text1"/>
          <w:sz w:val="24"/>
        </w:rPr>
        <w:t>21</w:t>
      </w:r>
      <w:r w:rsidRPr="00EA466A">
        <w:rPr>
          <w:rFonts w:ascii="Times New Roman" w:hAnsi="Times New Roman" w:cs="Times New Roman" w:hint="eastAsia"/>
          <w:color w:val="000000" w:themeColor="text1"/>
          <w:sz w:val="24"/>
        </w:rPr>
        <w:t xml:space="preserve">. Crystal structure and packing of </w:t>
      </w:r>
      <w:r w:rsidRPr="00EA466A">
        <w:rPr>
          <w:rFonts w:ascii="Times New Roman" w:hAnsi="Times New Roman" w:cs="Times New Roman"/>
          <w:i/>
          <w:iCs/>
          <w:color w:val="000000" w:themeColor="text1"/>
          <w:sz w:val="24"/>
        </w:rPr>
        <w:t>R</w:t>
      </w:r>
      <w:r w:rsidRPr="00EA466A">
        <w:rPr>
          <w:rFonts w:ascii="Times New Roman" w:hAnsi="Times New Roman" w:cs="Times New Roman"/>
          <w:color w:val="000000" w:themeColor="text1"/>
          <w:sz w:val="24"/>
        </w:rPr>
        <w:t>-</w:t>
      </w:r>
      <w:r w:rsidRPr="00EA466A">
        <w:rPr>
          <w:rFonts w:ascii="Times New Roman" w:hAnsi="Times New Roman" w:cs="Times New Roman"/>
          <w:b/>
          <w:bCs/>
          <w:color w:val="000000" w:themeColor="text1"/>
          <w:sz w:val="24"/>
        </w:rPr>
        <w:t>BBTI</w:t>
      </w:r>
      <w:r w:rsidRPr="00EA466A">
        <w:rPr>
          <w:rFonts w:ascii="Times New Roman" w:hAnsi="Times New Roman" w:cs="Times New Roman"/>
          <w:color w:val="000000" w:themeColor="text1"/>
          <w:sz w:val="24"/>
        </w:rPr>
        <w:t>.</w:t>
      </w:r>
    </w:p>
    <w:p w14:paraId="10D5F6F5" w14:textId="77777777" w:rsidR="00C73904" w:rsidRPr="0065137F" w:rsidRDefault="00C73904" w:rsidP="009E00F6">
      <w:pPr>
        <w:jc w:val="center"/>
        <w:rPr>
          <w:rFonts w:ascii="Times New Roman" w:hAnsi="Times New Roman" w:cs="Times New Roman"/>
          <w:sz w:val="24"/>
        </w:rPr>
      </w:pPr>
      <w:r>
        <w:rPr>
          <w:noProof/>
        </w:rPr>
        <w:lastRenderedPageBreak/>
        <w:drawing>
          <wp:inline distT="0" distB="0" distL="0" distR="0" wp14:anchorId="56F6CE7E" wp14:editId="555C9DC0">
            <wp:extent cx="4451684" cy="3439791"/>
            <wp:effectExtent l="0" t="0" r="0" b="0"/>
            <wp:docPr id="152993109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459431" cy="3445777"/>
                    </a:xfrm>
                    <a:prstGeom prst="rect">
                      <a:avLst/>
                    </a:prstGeom>
                    <a:noFill/>
                    <a:ln>
                      <a:noFill/>
                    </a:ln>
                  </pic:spPr>
                </pic:pic>
              </a:graphicData>
            </a:graphic>
          </wp:inline>
        </w:drawing>
      </w:r>
    </w:p>
    <w:p w14:paraId="7B6FDDFB" w14:textId="77777777" w:rsidR="00C73904" w:rsidRDefault="00C73904" w:rsidP="00AA2837">
      <w:pPr>
        <w:rPr>
          <w:rFonts w:ascii="Times New Roman" w:hAnsi="Times New Roman" w:cs="Times New Roman"/>
          <w:sz w:val="24"/>
        </w:rPr>
      </w:pPr>
      <w:r w:rsidRPr="00F97D10">
        <w:rPr>
          <w:rFonts w:ascii="Times New Roman" w:hAnsi="Times New Roman" w:cs="Times New Roman"/>
          <w:b/>
          <w:bCs/>
          <w:sz w:val="24"/>
        </w:rPr>
        <w:t>Figure S</w:t>
      </w:r>
      <w:r>
        <w:rPr>
          <w:rFonts w:ascii="Times New Roman" w:hAnsi="Times New Roman" w:cs="Times New Roman"/>
          <w:b/>
          <w:bCs/>
          <w:sz w:val="24"/>
        </w:rPr>
        <w:t>22</w:t>
      </w:r>
      <w:r w:rsidRPr="00377E3D">
        <w:rPr>
          <w:rFonts w:ascii="Times New Roman" w:hAnsi="Times New Roman" w:cs="Times New Roman"/>
          <w:sz w:val="24"/>
        </w:rPr>
        <w:t xml:space="preserve"> </w:t>
      </w:r>
      <w:r w:rsidRPr="00AA2837">
        <w:rPr>
          <w:rFonts w:ascii="Times New Roman" w:hAnsi="Times New Roman" w:cs="Times New Roman"/>
          <w:sz w:val="24"/>
        </w:rPr>
        <w:t xml:space="preserve">ORTEP drawings of single-crystal X-ray diffraction </w:t>
      </w:r>
      <w:r w:rsidRPr="00377E3D">
        <w:rPr>
          <w:rFonts w:ascii="Times New Roman" w:hAnsi="Times New Roman" w:cs="Times New Roman"/>
          <w:sz w:val="24"/>
        </w:rPr>
        <w:t xml:space="preserve">of </w:t>
      </w:r>
      <w:r w:rsidRPr="00F238B2">
        <w:rPr>
          <w:rFonts w:ascii="Times New Roman" w:hAnsi="Times New Roman" w:cs="Times New Roman"/>
          <w:i/>
          <w:iCs/>
          <w:sz w:val="24"/>
        </w:rPr>
        <w:t>S</w:t>
      </w:r>
      <w:r>
        <w:rPr>
          <w:rFonts w:ascii="Times New Roman" w:hAnsi="Times New Roman" w:cs="Times New Roman"/>
          <w:sz w:val="24"/>
        </w:rPr>
        <w:t>-</w:t>
      </w:r>
      <w:r w:rsidRPr="00F238B2">
        <w:rPr>
          <w:rFonts w:ascii="Times New Roman" w:hAnsi="Times New Roman" w:cs="Times New Roman"/>
          <w:b/>
          <w:bCs/>
          <w:sz w:val="24"/>
        </w:rPr>
        <w:t>BBTI</w:t>
      </w:r>
      <w:r w:rsidRPr="00377E3D">
        <w:rPr>
          <w:rFonts w:ascii="Times New Roman" w:hAnsi="Times New Roman" w:cs="Times New Roman"/>
          <w:sz w:val="24"/>
        </w:rPr>
        <w:t>. Color code: white, C; red, O</w:t>
      </w:r>
      <w:r>
        <w:rPr>
          <w:rFonts w:ascii="Times New Roman" w:hAnsi="Times New Roman" w:cs="Times New Roman"/>
          <w:sz w:val="24"/>
        </w:rPr>
        <w:t>;</w:t>
      </w:r>
      <w:r w:rsidRPr="00377E3D">
        <w:rPr>
          <w:rFonts w:ascii="Times New Roman" w:hAnsi="Times New Roman" w:cs="Times New Roman"/>
          <w:sz w:val="24"/>
        </w:rPr>
        <w:t xml:space="preserve"> </w:t>
      </w:r>
      <w:r>
        <w:rPr>
          <w:rFonts w:ascii="Times New Roman" w:hAnsi="Times New Roman" w:cs="Times New Roman"/>
          <w:sz w:val="24"/>
        </w:rPr>
        <w:t>blue</w:t>
      </w:r>
      <w:r w:rsidRPr="00377E3D">
        <w:rPr>
          <w:rFonts w:ascii="Times New Roman" w:hAnsi="Times New Roman" w:cs="Times New Roman"/>
          <w:sz w:val="24"/>
        </w:rPr>
        <w:t xml:space="preserve">, </w:t>
      </w:r>
      <w:r>
        <w:rPr>
          <w:rFonts w:ascii="Times New Roman" w:hAnsi="Times New Roman" w:cs="Times New Roman"/>
          <w:sz w:val="24"/>
        </w:rPr>
        <w:t>N;</w:t>
      </w:r>
      <w:r w:rsidRPr="00377E3D">
        <w:rPr>
          <w:rFonts w:ascii="Times New Roman" w:hAnsi="Times New Roman" w:cs="Times New Roman"/>
          <w:sz w:val="24"/>
        </w:rPr>
        <w:t xml:space="preserve"> </w:t>
      </w:r>
      <w:r>
        <w:rPr>
          <w:rFonts w:ascii="Times New Roman" w:hAnsi="Times New Roman" w:cs="Times New Roman"/>
          <w:sz w:val="24"/>
        </w:rPr>
        <w:t>yellow</w:t>
      </w:r>
      <w:r w:rsidRPr="00377E3D">
        <w:rPr>
          <w:rFonts w:ascii="Times New Roman" w:hAnsi="Times New Roman" w:cs="Times New Roman"/>
          <w:sz w:val="24"/>
        </w:rPr>
        <w:t xml:space="preserve">, </w:t>
      </w:r>
      <w:r>
        <w:rPr>
          <w:rFonts w:ascii="Times New Roman" w:hAnsi="Times New Roman" w:cs="Times New Roman"/>
          <w:sz w:val="24"/>
        </w:rPr>
        <w:t>S; green, I;</w:t>
      </w:r>
      <w:r w:rsidRPr="00377E3D">
        <w:rPr>
          <w:rFonts w:ascii="Times New Roman" w:hAnsi="Times New Roman" w:cs="Times New Roman"/>
          <w:sz w:val="24"/>
        </w:rPr>
        <w:t xml:space="preserve"> White circles represent H atoms.</w:t>
      </w:r>
      <w:r w:rsidRPr="00AA2837">
        <w:rPr>
          <w:rFonts w:ascii="Times New Roman" w:hAnsi="Times New Roman" w:cs="Times New Roman"/>
          <w:sz w:val="24"/>
        </w:rPr>
        <w:t xml:space="preserve"> Ellipsoids are shown at the 50% probability level</w:t>
      </w:r>
      <w:r>
        <w:rPr>
          <w:rFonts w:ascii="Times New Roman" w:hAnsi="Times New Roman" w:cs="Times New Roman"/>
          <w:sz w:val="24"/>
        </w:rPr>
        <w:t>.</w:t>
      </w:r>
    </w:p>
    <w:p w14:paraId="0DA3E33E" w14:textId="77777777" w:rsidR="00C73904" w:rsidRDefault="00C73904" w:rsidP="009E00F6">
      <w:pPr>
        <w:rPr>
          <w:rFonts w:ascii="Times New Roman" w:hAnsi="Times New Roman" w:cs="Times New Roman"/>
          <w:sz w:val="24"/>
        </w:rPr>
      </w:pPr>
      <w:r>
        <w:rPr>
          <w:rFonts w:ascii="Times New Roman" w:hAnsi="Times New Roman" w:cs="Times New Roman"/>
          <w:sz w:val="24"/>
        </w:rPr>
        <w:t xml:space="preserve"> </w:t>
      </w:r>
    </w:p>
    <w:p w14:paraId="63517B24" w14:textId="77777777" w:rsidR="00C73904" w:rsidRDefault="00C73904" w:rsidP="009E00F6">
      <w:pPr>
        <w:rPr>
          <w:rFonts w:ascii="Times New Roman" w:hAnsi="Times New Roman" w:cs="Times New Roman"/>
          <w:sz w:val="24"/>
        </w:rPr>
      </w:pPr>
      <w:r>
        <w:rPr>
          <w:rFonts w:ascii="Times New Roman" w:hAnsi="Times New Roman" w:cs="Times New Roman"/>
          <w:noProof/>
          <w:sz w:val="24"/>
        </w:rPr>
        <w:drawing>
          <wp:inline distT="0" distB="0" distL="0" distR="0" wp14:anchorId="5D1CB0C1" wp14:editId="30B5CC6F">
            <wp:extent cx="5126169" cy="3066221"/>
            <wp:effectExtent l="0" t="0" r="0" b="0"/>
            <wp:docPr id="132351089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53419" cy="3082520"/>
                    </a:xfrm>
                    <a:prstGeom prst="rect">
                      <a:avLst/>
                    </a:prstGeom>
                    <a:noFill/>
                  </pic:spPr>
                </pic:pic>
              </a:graphicData>
            </a:graphic>
          </wp:inline>
        </w:drawing>
      </w:r>
    </w:p>
    <w:p w14:paraId="47EE0811" w14:textId="77777777" w:rsidR="00C73904" w:rsidRDefault="00C73904" w:rsidP="009E00F6">
      <w:pPr>
        <w:rPr>
          <w:rFonts w:ascii="Times New Roman" w:hAnsi="Times New Roman" w:cs="Times New Roman"/>
          <w:sz w:val="24"/>
        </w:rPr>
      </w:pPr>
      <w:r w:rsidRPr="00EA466A">
        <w:rPr>
          <w:rFonts w:ascii="Times New Roman" w:hAnsi="Times New Roman" w:cs="Times New Roman" w:hint="eastAsia"/>
          <w:b/>
          <w:bCs/>
          <w:color w:val="000000" w:themeColor="text1"/>
          <w:sz w:val="24"/>
        </w:rPr>
        <w:t>Figure S</w:t>
      </w:r>
      <w:r w:rsidRPr="00EA466A">
        <w:rPr>
          <w:rFonts w:ascii="Times New Roman" w:hAnsi="Times New Roman" w:cs="Times New Roman"/>
          <w:b/>
          <w:bCs/>
          <w:color w:val="000000" w:themeColor="text1"/>
          <w:sz w:val="24"/>
        </w:rPr>
        <w:t>23</w:t>
      </w:r>
      <w:r w:rsidRPr="00EA466A">
        <w:rPr>
          <w:rFonts w:ascii="Times New Roman" w:hAnsi="Times New Roman" w:cs="Times New Roman" w:hint="eastAsia"/>
          <w:color w:val="000000" w:themeColor="text1"/>
          <w:sz w:val="24"/>
        </w:rPr>
        <w:t xml:space="preserve">. Crystal structure and packing of </w:t>
      </w:r>
      <w:r w:rsidRPr="00EA466A">
        <w:rPr>
          <w:rFonts w:ascii="Times New Roman" w:hAnsi="Times New Roman" w:cs="Times New Roman"/>
          <w:i/>
          <w:iCs/>
          <w:color w:val="000000" w:themeColor="text1"/>
          <w:sz w:val="24"/>
        </w:rPr>
        <w:t>S</w:t>
      </w:r>
      <w:r w:rsidRPr="00EA466A">
        <w:rPr>
          <w:rFonts w:ascii="Times New Roman" w:hAnsi="Times New Roman" w:cs="Times New Roman"/>
          <w:color w:val="000000" w:themeColor="text1"/>
          <w:sz w:val="24"/>
        </w:rPr>
        <w:t>-</w:t>
      </w:r>
      <w:r w:rsidRPr="00EA466A">
        <w:rPr>
          <w:rFonts w:ascii="Times New Roman" w:hAnsi="Times New Roman" w:cs="Times New Roman"/>
          <w:b/>
          <w:bCs/>
          <w:color w:val="000000" w:themeColor="text1"/>
          <w:sz w:val="24"/>
        </w:rPr>
        <w:t>BBTI</w:t>
      </w:r>
      <w:r w:rsidRPr="006C1425">
        <w:rPr>
          <w:rFonts w:ascii="Times New Roman" w:hAnsi="Times New Roman" w:cs="Times New Roman"/>
          <w:sz w:val="24"/>
        </w:rPr>
        <w:t>.</w:t>
      </w:r>
    </w:p>
    <w:p w14:paraId="11B854E9" w14:textId="77777777" w:rsidR="00C73904" w:rsidRPr="009E00F6" w:rsidRDefault="00C73904" w:rsidP="00DF27A2">
      <w:pPr>
        <w:rPr>
          <w:rFonts w:ascii="Times New Roman" w:hAnsi="Times New Roman" w:cs="Times New Roman"/>
          <w:sz w:val="24"/>
        </w:rPr>
      </w:pPr>
    </w:p>
    <w:p w14:paraId="679E353A" w14:textId="77777777" w:rsidR="00C73904" w:rsidRPr="00B1140D" w:rsidRDefault="00C73904" w:rsidP="00DF27A2">
      <w:pPr>
        <w:rPr>
          <w:rFonts w:ascii="Times New Roman" w:hAnsi="Times New Roman" w:cs="Times New Roman"/>
          <w:b/>
          <w:bCs/>
          <w:sz w:val="24"/>
        </w:rPr>
      </w:pPr>
      <w:r w:rsidRPr="00B1140D">
        <w:rPr>
          <w:rFonts w:ascii="Times New Roman" w:hAnsi="Times New Roman" w:cs="Times New Roman"/>
          <w:b/>
          <w:bCs/>
          <w:sz w:val="24"/>
        </w:rPr>
        <w:t>4.</w:t>
      </w:r>
      <w:r>
        <w:rPr>
          <w:rFonts w:ascii="Times New Roman" w:hAnsi="Times New Roman" w:cs="Times New Roman"/>
          <w:b/>
          <w:bCs/>
          <w:sz w:val="24"/>
        </w:rPr>
        <w:t>3</w:t>
      </w:r>
      <w:r w:rsidRPr="00B1140D">
        <w:rPr>
          <w:rFonts w:ascii="Times New Roman" w:hAnsi="Times New Roman" w:cs="Times New Roman"/>
          <w:b/>
          <w:bCs/>
          <w:sz w:val="24"/>
        </w:rPr>
        <w:t xml:space="preserve"> Photophysical properties</w:t>
      </w:r>
    </w:p>
    <w:p w14:paraId="3B6CCFF5" w14:textId="77777777" w:rsidR="00C73904" w:rsidRDefault="00C73904">
      <w:pPr>
        <w:jc w:val="center"/>
      </w:pPr>
      <w:r w:rsidRPr="00326536">
        <w:rPr>
          <w:noProof/>
        </w:rPr>
        <w:lastRenderedPageBreak/>
        <w:drawing>
          <wp:inline distT="0" distB="0" distL="0" distR="0" wp14:anchorId="49707C84" wp14:editId="7B65A4A6">
            <wp:extent cx="5274310" cy="2965450"/>
            <wp:effectExtent l="0" t="0" r="2540" b="6350"/>
            <wp:docPr id="4017527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752724" name=""/>
                    <pic:cNvPicPr/>
                  </pic:nvPicPr>
                  <pic:blipFill>
                    <a:blip r:embed="rId30"/>
                    <a:stretch>
                      <a:fillRect/>
                    </a:stretch>
                  </pic:blipFill>
                  <pic:spPr>
                    <a:xfrm>
                      <a:off x="0" y="0"/>
                      <a:ext cx="5274310" cy="2965450"/>
                    </a:xfrm>
                    <a:prstGeom prst="rect">
                      <a:avLst/>
                    </a:prstGeom>
                  </pic:spPr>
                </pic:pic>
              </a:graphicData>
            </a:graphic>
          </wp:inline>
        </w:drawing>
      </w:r>
    </w:p>
    <w:p w14:paraId="5872B455" w14:textId="77777777" w:rsidR="00C73904" w:rsidRDefault="00C73904">
      <w:pPr>
        <w:rPr>
          <w:rFonts w:ascii="Times New Roman" w:hAnsi="Times New Roman" w:cs="Times New Roman"/>
          <w:sz w:val="24"/>
          <w:szCs w:val="32"/>
        </w:rPr>
      </w:pPr>
      <w:r>
        <w:rPr>
          <w:rFonts w:ascii="Times New Roman" w:hAnsi="Times New Roman" w:cs="Times New Roman"/>
          <w:b/>
          <w:bCs/>
          <w:sz w:val="24"/>
          <w:szCs w:val="32"/>
        </w:rPr>
        <w:t xml:space="preserve">Figure </w:t>
      </w:r>
      <w:r>
        <w:rPr>
          <w:rFonts w:ascii="Times New Roman" w:hAnsi="Times New Roman" w:cs="Times New Roman" w:hint="eastAsia"/>
          <w:b/>
          <w:bCs/>
          <w:sz w:val="24"/>
          <w:szCs w:val="32"/>
        </w:rPr>
        <w:t>S</w:t>
      </w:r>
      <w:r>
        <w:rPr>
          <w:rFonts w:ascii="Times New Roman" w:hAnsi="Times New Roman" w:cs="Times New Roman"/>
          <w:b/>
          <w:bCs/>
          <w:sz w:val="24"/>
          <w:szCs w:val="32"/>
        </w:rPr>
        <w:t>24</w:t>
      </w:r>
      <w:r>
        <w:rPr>
          <w:rFonts w:ascii="Times New Roman" w:hAnsi="Times New Roman" w:cs="Times New Roman"/>
          <w:sz w:val="24"/>
          <w:szCs w:val="32"/>
        </w:rPr>
        <w:t xml:space="preserve"> The steady-state and delayed-state photoluminescence spectra of (a) </w:t>
      </w:r>
      <w:r w:rsidRPr="009945EE">
        <w:rPr>
          <w:rFonts w:ascii="Times New Roman" w:hAnsi="Times New Roman" w:cs="Times New Roman"/>
          <w:b/>
          <w:bCs/>
          <w:sz w:val="24"/>
          <w:szCs w:val="32"/>
        </w:rPr>
        <w:t>2FBT</w:t>
      </w:r>
      <w:r>
        <w:rPr>
          <w:rFonts w:ascii="Times New Roman" w:hAnsi="Times New Roman" w:cs="Times New Roman"/>
          <w:sz w:val="24"/>
          <w:szCs w:val="32"/>
        </w:rPr>
        <w:t xml:space="preserve">, (b) </w:t>
      </w:r>
      <w:r w:rsidRPr="00CA117E">
        <w:rPr>
          <w:rFonts w:ascii="Times New Roman" w:hAnsi="Times New Roman" w:cs="Times New Roman"/>
          <w:i/>
          <w:iCs/>
          <w:sz w:val="24"/>
          <w:szCs w:val="32"/>
        </w:rPr>
        <w:t>R/S</w:t>
      </w:r>
      <w:r>
        <w:rPr>
          <w:rFonts w:ascii="Times New Roman" w:hAnsi="Times New Roman" w:cs="Times New Roman"/>
          <w:sz w:val="24"/>
          <w:szCs w:val="32"/>
        </w:rPr>
        <w:t>-</w:t>
      </w:r>
      <w:r w:rsidRPr="00CA117E">
        <w:rPr>
          <w:rFonts w:ascii="Times New Roman" w:hAnsi="Times New Roman" w:cs="Times New Roman"/>
          <w:b/>
          <w:bCs/>
          <w:sz w:val="24"/>
          <w:szCs w:val="32"/>
        </w:rPr>
        <w:t>BBT</w:t>
      </w:r>
      <w:r>
        <w:rPr>
          <w:rFonts w:ascii="Times New Roman" w:hAnsi="Times New Roman" w:cs="Times New Roman"/>
          <w:sz w:val="24"/>
          <w:szCs w:val="32"/>
        </w:rPr>
        <w:t xml:space="preserve">, (c) </w:t>
      </w:r>
      <w:r w:rsidRPr="00CA117E">
        <w:rPr>
          <w:rFonts w:ascii="Times New Roman" w:hAnsi="Times New Roman" w:cs="Times New Roman"/>
          <w:i/>
          <w:iCs/>
          <w:sz w:val="24"/>
          <w:szCs w:val="32"/>
        </w:rPr>
        <w:t>R/S</w:t>
      </w:r>
      <w:r>
        <w:rPr>
          <w:rFonts w:ascii="Times New Roman" w:hAnsi="Times New Roman" w:cs="Times New Roman"/>
          <w:sz w:val="24"/>
          <w:szCs w:val="32"/>
        </w:rPr>
        <w:t>-</w:t>
      </w:r>
      <w:r w:rsidRPr="00CA117E">
        <w:rPr>
          <w:rFonts w:ascii="Times New Roman" w:hAnsi="Times New Roman" w:cs="Times New Roman"/>
          <w:b/>
          <w:bCs/>
          <w:sz w:val="24"/>
          <w:szCs w:val="32"/>
        </w:rPr>
        <w:t>BBTI</w:t>
      </w:r>
      <w:r>
        <w:rPr>
          <w:rFonts w:ascii="Times New Roman" w:hAnsi="Times New Roman" w:cs="Times New Roman"/>
          <w:sz w:val="24"/>
          <w:szCs w:val="32"/>
        </w:rPr>
        <w:t xml:space="preserve"> were recorded in crystalline states</w:t>
      </w:r>
      <w:r w:rsidRPr="00B035B8">
        <w:rPr>
          <w:rFonts w:ascii="Roboto" w:hAnsi="Roboto"/>
          <w:color w:val="000000"/>
          <w:sz w:val="26"/>
          <w:szCs w:val="26"/>
          <w:shd w:val="clear" w:color="auto" w:fill="FFFFFF"/>
        </w:rPr>
        <w:t xml:space="preserve"> </w:t>
      </w:r>
      <w:r w:rsidRPr="00B035B8">
        <w:rPr>
          <w:rFonts w:ascii="Times New Roman" w:hAnsi="Times New Roman" w:cs="Times New Roman"/>
          <w:sz w:val="24"/>
          <w:szCs w:val="32"/>
        </w:rPr>
        <w:t xml:space="preserve">by excitation at </w:t>
      </w:r>
      <w:r>
        <w:rPr>
          <w:rFonts w:ascii="Times New Roman" w:hAnsi="Times New Roman" w:cs="Times New Roman"/>
          <w:sz w:val="24"/>
          <w:szCs w:val="32"/>
        </w:rPr>
        <w:t xml:space="preserve">340 nm and 1ms. delayed time, (d) photographs of </w:t>
      </w:r>
      <w:r w:rsidRPr="00CA117E">
        <w:rPr>
          <w:rFonts w:ascii="Times New Roman" w:hAnsi="Times New Roman" w:cs="Times New Roman"/>
          <w:i/>
          <w:iCs/>
          <w:sz w:val="24"/>
          <w:szCs w:val="32"/>
        </w:rPr>
        <w:t>R/S</w:t>
      </w:r>
      <w:r>
        <w:rPr>
          <w:rFonts w:ascii="Times New Roman" w:hAnsi="Times New Roman" w:cs="Times New Roman"/>
          <w:sz w:val="24"/>
          <w:szCs w:val="32"/>
        </w:rPr>
        <w:t>-</w:t>
      </w:r>
      <w:r w:rsidRPr="00CA117E">
        <w:rPr>
          <w:rFonts w:ascii="Times New Roman" w:hAnsi="Times New Roman" w:cs="Times New Roman"/>
          <w:b/>
          <w:bCs/>
          <w:sz w:val="24"/>
          <w:szCs w:val="32"/>
        </w:rPr>
        <w:t>BBT</w:t>
      </w:r>
      <w:r>
        <w:rPr>
          <w:rFonts w:ascii="Times New Roman" w:hAnsi="Times New Roman" w:cs="Times New Roman"/>
          <w:sz w:val="24"/>
          <w:szCs w:val="32"/>
        </w:rPr>
        <w:t xml:space="preserve"> and </w:t>
      </w:r>
      <w:r w:rsidRPr="00CA117E">
        <w:rPr>
          <w:rFonts w:ascii="Times New Roman" w:hAnsi="Times New Roman" w:cs="Times New Roman"/>
          <w:i/>
          <w:iCs/>
          <w:sz w:val="24"/>
          <w:szCs w:val="32"/>
        </w:rPr>
        <w:t>R/S</w:t>
      </w:r>
      <w:r>
        <w:rPr>
          <w:rFonts w:ascii="Times New Roman" w:hAnsi="Times New Roman" w:cs="Times New Roman"/>
          <w:sz w:val="24"/>
          <w:szCs w:val="32"/>
        </w:rPr>
        <w:t>-</w:t>
      </w:r>
      <w:r w:rsidRPr="00CA117E">
        <w:rPr>
          <w:rFonts w:ascii="Times New Roman" w:hAnsi="Times New Roman" w:cs="Times New Roman"/>
          <w:b/>
          <w:bCs/>
          <w:sz w:val="24"/>
          <w:szCs w:val="32"/>
        </w:rPr>
        <w:t>BBTI</w:t>
      </w:r>
      <w:r>
        <w:rPr>
          <w:rFonts w:ascii="Times New Roman" w:hAnsi="Times New Roman" w:cs="Times New Roman"/>
          <w:sz w:val="24"/>
          <w:szCs w:val="32"/>
        </w:rPr>
        <w:t xml:space="preserve"> crystals were taken under daylight and 365-nm UV light. </w:t>
      </w:r>
    </w:p>
    <w:p w14:paraId="437D01E9" w14:textId="77777777" w:rsidR="00C73904" w:rsidRDefault="00C73904">
      <w:pPr>
        <w:rPr>
          <w:rFonts w:ascii="Times New Roman" w:hAnsi="Times New Roman" w:cs="Times New Roman"/>
          <w:sz w:val="24"/>
          <w:szCs w:val="32"/>
        </w:rPr>
      </w:pPr>
    </w:p>
    <w:p w14:paraId="2DBF2A1A" w14:textId="77777777" w:rsidR="00C73904" w:rsidRDefault="00C73904" w:rsidP="00E41ADA">
      <w:pPr>
        <w:jc w:val="center"/>
      </w:pPr>
      <w:r w:rsidRPr="003A5970">
        <w:rPr>
          <w:noProof/>
        </w:rPr>
        <w:t xml:space="preserve"> </w:t>
      </w:r>
      <w:r w:rsidRPr="00192ECE">
        <w:rPr>
          <w:noProof/>
        </w:rPr>
        <w:t xml:space="preserve"> </w:t>
      </w:r>
      <w:r w:rsidRPr="00192ECE">
        <w:rPr>
          <w:noProof/>
        </w:rPr>
        <w:drawing>
          <wp:inline distT="0" distB="0" distL="0" distR="0" wp14:anchorId="056A6633" wp14:editId="5DDF6999">
            <wp:extent cx="3897846" cy="2142736"/>
            <wp:effectExtent l="0" t="0" r="7620" b="0"/>
            <wp:docPr id="3829433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943397" name=""/>
                    <pic:cNvPicPr/>
                  </pic:nvPicPr>
                  <pic:blipFill>
                    <a:blip r:embed="rId31"/>
                    <a:stretch>
                      <a:fillRect/>
                    </a:stretch>
                  </pic:blipFill>
                  <pic:spPr>
                    <a:xfrm>
                      <a:off x="0" y="0"/>
                      <a:ext cx="3908080" cy="2148362"/>
                    </a:xfrm>
                    <a:prstGeom prst="rect">
                      <a:avLst/>
                    </a:prstGeom>
                  </pic:spPr>
                </pic:pic>
              </a:graphicData>
            </a:graphic>
          </wp:inline>
        </w:drawing>
      </w:r>
    </w:p>
    <w:p w14:paraId="19BEF4D9" w14:textId="77777777" w:rsidR="00C73904" w:rsidRDefault="00C73904" w:rsidP="00E41ADA">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25</w:t>
      </w:r>
      <w:r>
        <w:rPr>
          <w:rFonts w:ascii="Times New Roman" w:hAnsi="Times New Roman" w:cs="Times New Roman" w:hint="eastAsia"/>
          <w:sz w:val="24"/>
        </w:rPr>
        <w:t xml:space="preserve">. </w:t>
      </w:r>
      <w:r>
        <w:rPr>
          <w:rFonts w:ascii="Times New Roman" w:hAnsi="Times New Roman" w:cs="Times New Roman"/>
          <w:sz w:val="24"/>
        </w:rPr>
        <w:t xml:space="preserve">(a) Time-resolved PL decay curves of </w:t>
      </w:r>
      <w:r w:rsidRPr="00ED2832">
        <w:rPr>
          <w:rFonts w:ascii="Times New Roman" w:hAnsi="Times New Roman" w:cs="Times New Roman"/>
          <w:b/>
          <w:bCs/>
          <w:sz w:val="24"/>
        </w:rPr>
        <w:t>2FBT</w:t>
      </w:r>
      <w:r>
        <w:rPr>
          <w:rFonts w:ascii="Times New Roman" w:hAnsi="Times New Roman" w:cs="Times New Roman"/>
          <w:sz w:val="24"/>
        </w:rPr>
        <w:t xml:space="preserve">, </w:t>
      </w:r>
      <w:r w:rsidRPr="00ED2832">
        <w:rPr>
          <w:rFonts w:ascii="Times New Roman" w:hAnsi="Times New Roman" w:cs="Times New Roman"/>
          <w:i/>
          <w:iCs/>
          <w:sz w:val="24"/>
        </w:rPr>
        <w:t>R</w:t>
      </w:r>
      <w:r>
        <w:rPr>
          <w:rFonts w:ascii="Times New Roman" w:hAnsi="Times New Roman" w:cs="Times New Roman"/>
          <w:sz w:val="24"/>
        </w:rPr>
        <w:t>-</w:t>
      </w:r>
      <w:r w:rsidRPr="00ED2832">
        <w:rPr>
          <w:rFonts w:ascii="Times New Roman" w:hAnsi="Times New Roman" w:cs="Times New Roman"/>
          <w:b/>
          <w:bCs/>
          <w:sz w:val="24"/>
        </w:rPr>
        <w:t>BBT</w:t>
      </w:r>
      <w:r>
        <w:rPr>
          <w:rFonts w:ascii="Times New Roman" w:hAnsi="Times New Roman" w:cs="Times New Roman"/>
          <w:b/>
          <w:bCs/>
          <w:sz w:val="24"/>
        </w:rPr>
        <w:t>,</w:t>
      </w:r>
      <w:r>
        <w:rPr>
          <w:rFonts w:ascii="Times New Roman" w:hAnsi="Times New Roman" w:cs="Times New Roman"/>
          <w:sz w:val="24"/>
        </w:rPr>
        <w:t xml:space="preserve"> </w:t>
      </w:r>
      <w:r w:rsidRPr="00192ECE">
        <w:rPr>
          <w:rFonts w:ascii="Times New Roman" w:hAnsi="Times New Roman" w:cs="Times New Roman"/>
          <w:i/>
          <w:iCs/>
          <w:sz w:val="24"/>
        </w:rPr>
        <w:t>S</w:t>
      </w:r>
      <w:r>
        <w:rPr>
          <w:rFonts w:ascii="Times New Roman" w:hAnsi="Times New Roman" w:cs="Times New Roman"/>
          <w:sz w:val="24"/>
        </w:rPr>
        <w:t xml:space="preserve">-BBT, </w:t>
      </w:r>
      <w:r w:rsidRPr="00192ECE">
        <w:rPr>
          <w:rFonts w:ascii="Times New Roman" w:hAnsi="Times New Roman" w:cs="Times New Roman"/>
          <w:i/>
          <w:iCs/>
          <w:sz w:val="24"/>
        </w:rPr>
        <w:t>R</w:t>
      </w:r>
      <w:r>
        <w:rPr>
          <w:rFonts w:ascii="Times New Roman" w:hAnsi="Times New Roman" w:cs="Times New Roman"/>
          <w:sz w:val="24"/>
        </w:rPr>
        <w:t xml:space="preserve">-BBTI and </w:t>
      </w:r>
      <w:r>
        <w:rPr>
          <w:rFonts w:ascii="Times New Roman" w:hAnsi="Times New Roman" w:cs="Times New Roman"/>
          <w:i/>
          <w:iCs/>
          <w:sz w:val="24"/>
        </w:rPr>
        <w:t>S</w:t>
      </w:r>
      <w:r>
        <w:rPr>
          <w:rFonts w:ascii="Times New Roman" w:hAnsi="Times New Roman" w:cs="Times New Roman"/>
          <w:sz w:val="24"/>
        </w:rPr>
        <w:t>-</w:t>
      </w:r>
      <w:r w:rsidRPr="00ED2832">
        <w:rPr>
          <w:rFonts w:ascii="Times New Roman" w:hAnsi="Times New Roman" w:cs="Times New Roman"/>
          <w:b/>
          <w:bCs/>
          <w:sz w:val="24"/>
        </w:rPr>
        <w:t>BBTI</w:t>
      </w:r>
      <w:r>
        <w:rPr>
          <w:rFonts w:ascii="Times New Roman" w:hAnsi="Times New Roman" w:cs="Times New Roman"/>
          <w:sz w:val="24"/>
        </w:rPr>
        <w:t xml:space="preserve"> in the crystalline states measured at 392 nm, 440 nm, 440 nm, 439 nm, and 435 nm, respectively using 375 nm excitation wavelength, (b) time-resolved PL decay curves of </w:t>
      </w:r>
      <w:r w:rsidRPr="00ED2832">
        <w:rPr>
          <w:rFonts w:ascii="Times New Roman" w:hAnsi="Times New Roman" w:cs="Times New Roman"/>
          <w:b/>
          <w:bCs/>
          <w:sz w:val="24"/>
        </w:rPr>
        <w:t>2FBT</w:t>
      </w:r>
      <w:r>
        <w:rPr>
          <w:rFonts w:ascii="Times New Roman" w:hAnsi="Times New Roman" w:cs="Times New Roman"/>
          <w:sz w:val="24"/>
        </w:rPr>
        <w:t xml:space="preserve">, </w:t>
      </w:r>
      <w:r w:rsidRPr="00ED2832">
        <w:rPr>
          <w:rFonts w:ascii="Times New Roman" w:hAnsi="Times New Roman" w:cs="Times New Roman"/>
          <w:i/>
          <w:iCs/>
          <w:sz w:val="24"/>
        </w:rPr>
        <w:t>R</w:t>
      </w:r>
      <w:r>
        <w:rPr>
          <w:rFonts w:ascii="Times New Roman" w:hAnsi="Times New Roman" w:cs="Times New Roman"/>
          <w:sz w:val="24"/>
        </w:rPr>
        <w:t>-</w:t>
      </w:r>
      <w:r w:rsidRPr="00ED2832">
        <w:rPr>
          <w:rFonts w:ascii="Times New Roman" w:hAnsi="Times New Roman" w:cs="Times New Roman"/>
          <w:b/>
          <w:bCs/>
          <w:sz w:val="24"/>
        </w:rPr>
        <w:t>BBT</w:t>
      </w:r>
      <w:r>
        <w:rPr>
          <w:rFonts w:ascii="Times New Roman" w:hAnsi="Times New Roman" w:cs="Times New Roman"/>
          <w:b/>
          <w:bCs/>
          <w:sz w:val="24"/>
        </w:rPr>
        <w:t>,</w:t>
      </w:r>
      <w:r>
        <w:rPr>
          <w:rFonts w:ascii="Times New Roman" w:hAnsi="Times New Roman" w:cs="Times New Roman"/>
          <w:sz w:val="24"/>
        </w:rPr>
        <w:t xml:space="preserve"> and </w:t>
      </w:r>
      <w:r w:rsidRPr="00ED2832">
        <w:rPr>
          <w:rFonts w:ascii="Times New Roman" w:hAnsi="Times New Roman" w:cs="Times New Roman"/>
          <w:i/>
          <w:iCs/>
          <w:sz w:val="24"/>
        </w:rPr>
        <w:t>R</w:t>
      </w:r>
      <w:r>
        <w:rPr>
          <w:rFonts w:ascii="Times New Roman" w:hAnsi="Times New Roman" w:cs="Times New Roman"/>
          <w:sz w:val="24"/>
        </w:rPr>
        <w:t>-</w:t>
      </w:r>
      <w:r w:rsidRPr="00ED2832">
        <w:rPr>
          <w:rFonts w:ascii="Times New Roman" w:hAnsi="Times New Roman" w:cs="Times New Roman"/>
          <w:b/>
          <w:bCs/>
          <w:sz w:val="24"/>
        </w:rPr>
        <w:t>BBTI</w:t>
      </w:r>
      <w:r>
        <w:rPr>
          <w:rFonts w:ascii="Times New Roman" w:hAnsi="Times New Roman" w:cs="Times New Roman"/>
          <w:sz w:val="24"/>
        </w:rPr>
        <w:t xml:space="preserve"> in the crystalline states measured at 570 nm, 617 nm, and 648 nm, respectively</w:t>
      </w:r>
      <w:r w:rsidRPr="00B23B3C">
        <w:rPr>
          <w:rFonts w:ascii="Times New Roman" w:hAnsi="Times New Roman" w:cs="Times New Roman"/>
          <w:sz w:val="24"/>
        </w:rPr>
        <w:t xml:space="preserve"> </w:t>
      </w:r>
      <w:r>
        <w:rPr>
          <w:rFonts w:ascii="Times New Roman" w:hAnsi="Times New Roman" w:cs="Times New Roman"/>
          <w:sz w:val="24"/>
        </w:rPr>
        <w:t xml:space="preserve">using 375 nm excitation wavelength. </w:t>
      </w:r>
    </w:p>
    <w:p w14:paraId="4DC3F4A9" w14:textId="77777777" w:rsidR="00C73904" w:rsidRDefault="00C73904" w:rsidP="00861EB5">
      <w:pPr>
        <w:jc w:val="center"/>
      </w:pPr>
      <w:r w:rsidRPr="003A5970">
        <w:rPr>
          <w:noProof/>
        </w:rPr>
        <w:lastRenderedPageBreak/>
        <w:t xml:space="preserve"> </w:t>
      </w:r>
      <w:r w:rsidRPr="00395952">
        <w:rPr>
          <w:noProof/>
        </w:rPr>
        <w:drawing>
          <wp:inline distT="0" distB="0" distL="0" distR="0" wp14:anchorId="5EE2FFD3" wp14:editId="457D3B69">
            <wp:extent cx="3660949" cy="1789043"/>
            <wp:effectExtent l="0" t="0" r="0" b="1905"/>
            <wp:docPr id="15868105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581071" name=""/>
                    <pic:cNvPicPr/>
                  </pic:nvPicPr>
                  <pic:blipFill>
                    <a:blip r:embed="rId32"/>
                    <a:stretch>
                      <a:fillRect/>
                    </a:stretch>
                  </pic:blipFill>
                  <pic:spPr>
                    <a:xfrm>
                      <a:off x="0" y="0"/>
                      <a:ext cx="3718463" cy="1817149"/>
                    </a:xfrm>
                    <a:prstGeom prst="rect">
                      <a:avLst/>
                    </a:prstGeom>
                  </pic:spPr>
                </pic:pic>
              </a:graphicData>
            </a:graphic>
          </wp:inline>
        </w:drawing>
      </w:r>
    </w:p>
    <w:p w14:paraId="718DCA56" w14:textId="77777777" w:rsidR="00C73904" w:rsidRDefault="00C73904" w:rsidP="00861EB5">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26</w:t>
      </w:r>
      <w:r>
        <w:rPr>
          <w:rFonts w:ascii="Times New Roman" w:hAnsi="Times New Roman" w:cs="Times New Roman" w:hint="eastAsia"/>
          <w:sz w:val="24"/>
        </w:rPr>
        <w:t xml:space="preserve">. </w:t>
      </w:r>
      <w:r>
        <w:rPr>
          <w:rFonts w:ascii="Times New Roman" w:hAnsi="Times New Roman" w:cs="Times New Roman"/>
          <w:sz w:val="24"/>
        </w:rPr>
        <w:t>The photoluminescence spectra of (a</w:t>
      </w:r>
      <w:r>
        <w:rPr>
          <w:rFonts w:ascii="Times New Roman" w:hAnsi="Times New Roman" w:cs="Times New Roman" w:hint="eastAsia"/>
          <w:sz w:val="24"/>
        </w:rPr>
        <w:t>)</w:t>
      </w:r>
      <w:r>
        <w:rPr>
          <w:rFonts w:ascii="Times New Roman" w:hAnsi="Times New Roman" w:cs="Times New Roman"/>
          <w:sz w:val="24"/>
        </w:rPr>
        <w:t xml:space="preserve"> </w:t>
      </w:r>
      <w:r>
        <w:rPr>
          <w:rFonts w:ascii="Times New Roman" w:hAnsi="Times New Roman" w:cs="Times New Roman"/>
          <w:i/>
          <w:iCs/>
          <w:sz w:val="24"/>
        </w:rPr>
        <w:t>R</w:t>
      </w:r>
      <w:r>
        <w:rPr>
          <w:rFonts w:ascii="Times New Roman" w:hAnsi="Times New Roman" w:cs="Times New Roman"/>
          <w:sz w:val="24"/>
        </w:rPr>
        <w:t>-</w:t>
      </w:r>
      <w:r w:rsidRPr="00ED2832">
        <w:rPr>
          <w:rFonts w:ascii="Times New Roman" w:hAnsi="Times New Roman" w:cs="Times New Roman"/>
          <w:b/>
          <w:bCs/>
          <w:sz w:val="24"/>
        </w:rPr>
        <w:t>BBTI</w:t>
      </w:r>
      <w:r>
        <w:rPr>
          <w:rFonts w:ascii="Times New Roman" w:hAnsi="Times New Roman" w:cs="Times New Roman"/>
          <w:sz w:val="24"/>
        </w:rPr>
        <w:t xml:space="preserve"> and </w:t>
      </w:r>
      <w:r>
        <w:rPr>
          <w:rFonts w:ascii="Times New Roman" w:hAnsi="Times New Roman" w:cs="Times New Roman" w:hint="eastAsia"/>
          <w:sz w:val="24"/>
        </w:rPr>
        <w:t>(</w:t>
      </w:r>
      <w:r>
        <w:rPr>
          <w:rFonts w:ascii="Times New Roman" w:hAnsi="Times New Roman" w:cs="Times New Roman"/>
          <w:sz w:val="24"/>
        </w:rPr>
        <w:t xml:space="preserve">b) </w:t>
      </w:r>
      <w:r>
        <w:rPr>
          <w:rFonts w:ascii="Times New Roman" w:hAnsi="Times New Roman" w:cs="Times New Roman"/>
          <w:i/>
          <w:iCs/>
          <w:sz w:val="24"/>
        </w:rPr>
        <w:t>S</w:t>
      </w:r>
      <w:r>
        <w:rPr>
          <w:rFonts w:ascii="Times New Roman" w:hAnsi="Times New Roman" w:cs="Times New Roman"/>
          <w:sz w:val="24"/>
        </w:rPr>
        <w:t>-</w:t>
      </w:r>
      <w:r w:rsidRPr="00ED2832">
        <w:rPr>
          <w:rFonts w:ascii="Times New Roman" w:hAnsi="Times New Roman" w:cs="Times New Roman"/>
          <w:b/>
          <w:bCs/>
          <w:sz w:val="24"/>
        </w:rPr>
        <w:t>BBTI</w:t>
      </w:r>
      <w:r>
        <w:rPr>
          <w:rFonts w:ascii="Times New Roman" w:hAnsi="Times New Roman" w:cs="Times New Roman"/>
          <w:sz w:val="24"/>
        </w:rPr>
        <w:t xml:space="preserve"> in DMF solution before and after the removal of oxygen.</w:t>
      </w:r>
    </w:p>
    <w:p w14:paraId="6798485D" w14:textId="77777777" w:rsidR="00C73904" w:rsidRPr="00861EB5" w:rsidRDefault="00C73904" w:rsidP="00E41ADA">
      <w:pPr>
        <w:jc w:val="center"/>
        <w:rPr>
          <w:rFonts w:ascii="Times New Roman" w:hAnsi="Times New Roman" w:cs="Times New Roman"/>
          <w:b/>
          <w:bCs/>
          <w:sz w:val="24"/>
          <w:szCs w:val="32"/>
        </w:rPr>
      </w:pPr>
    </w:p>
    <w:p w14:paraId="581D1331" w14:textId="77777777" w:rsidR="00C73904" w:rsidRDefault="00C73904" w:rsidP="009E00F6">
      <w:pPr>
        <w:jc w:val="center"/>
        <w:rPr>
          <w:rFonts w:ascii="Times New Roman" w:hAnsi="Times New Roman" w:cs="Times New Roman"/>
          <w:sz w:val="24"/>
        </w:rPr>
      </w:pPr>
      <w:r w:rsidRPr="000D71F7">
        <w:rPr>
          <w:noProof/>
        </w:rPr>
        <w:drawing>
          <wp:inline distT="0" distB="0" distL="0" distR="0" wp14:anchorId="705D0B5A" wp14:editId="3C895E3A">
            <wp:extent cx="3470745" cy="3543453"/>
            <wp:effectExtent l="0" t="0" r="0" b="0"/>
            <wp:docPr id="14226101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610183" name=""/>
                    <pic:cNvPicPr/>
                  </pic:nvPicPr>
                  <pic:blipFill>
                    <a:blip r:embed="rId33"/>
                    <a:stretch>
                      <a:fillRect/>
                    </a:stretch>
                  </pic:blipFill>
                  <pic:spPr>
                    <a:xfrm>
                      <a:off x="0" y="0"/>
                      <a:ext cx="3489826" cy="3562933"/>
                    </a:xfrm>
                    <a:prstGeom prst="rect">
                      <a:avLst/>
                    </a:prstGeom>
                  </pic:spPr>
                </pic:pic>
              </a:graphicData>
            </a:graphic>
          </wp:inline>
        </w:drawing>
      </w:r>
    </w:p>
    <w:p w14:paraId="6E761EDB" w14:textId="77777777" w:rsidR="00C73904" w:rsidRDefault="00C73904" w:rsidP="009945EE">
      <w:pPr>
        <w:rPr>
          <w:rFonts w:ascii="Times New Roman" w:hAnsi="Times New Roman" w:cs="Times New Roman"/>
          <w:sz w:val="24"/>
          <w:szCs w:val="32"/>
        </w:rPr>
      </w:pPr>
      <w:r>
        <w:rPr>
          <w:rFonts w:ascii="Times New Roman" w:hAnsi="Times New Roman" w:cs="Times New Roman"/>
          <w:b/>
          <w:bCs/>
          <w:sz w:val="24"/>
          <w:szCs w:val="32"/>
        </w:rPr>
        <w:t xml:space="preserve">Figure </w:t>
      </w:r>
      <w:r>
        <w:rPr>
          <w:rFonts w:ascii="Times New Roman" w:hAnsi="Times New Roman" w:cs="Times New Roman" w:hint="eastAsia"/>
          <w:b/>
          <w:bCs/>
          <w:sz w:val="24"/>
          <w:szCs w:val="32"/>
        </w:rPr>
        <w:t>S</w:t>
      </w:r>
      <w:r>
        <w:rPr>
          <w:rFonts w:ascii="Times New Roman" w:hAnsi="Times New Roman" w:cs="Times New Roman"/>
          <w:b/>
          <w:bCs/>
          <w:sz w:val="24"/>
          <w:szCs w:val="32"/>
        </w:rPr>
        <w:t>27</w:t>
      </w:r>
      <w:r>
        <w:rPr>
          <w:rFonts w:ascii="Times New Roman" w:hAnsi="Times New Roman" w:cs="Times New Roman"/>
          <w:sz w:val="24"/>
          <w:szCs w:val="32"/>
        </w:rPr>
        <w:t xml:space="preserve"> (a) </w:t>
      </w:r>
      <w:r>
        <w:rPr>
          <w:rFonts w:ascii="Times New Roman" w:hAnsi="Times New Roman" w:cs="Times New Roman" w:hint="eastAsia"/>
          <w:sz w:val="24"/>
          <w:szCs w:val="32"/>
        </w:rPr>
        <w:t>T</w:t>
      </w:r>
      <w:r>
        <w:rPr>
          <w:rFonts w:ascii="Times New Roman" w:hAnsi="Times New Roman" w:cs="Times New Roman"/>
          <w:sz w:val="24"/>
          <w:szCs w:val="32"/>
        </w:rPr>
        <w:t xml:space="preserve">he UV-Vis absorption spectra </w:t>
      </w:r>
      <w:r>
        <w:rPr>
          <w:rFonts w:ascii="Times New Roman" w:hAnsi="Times New Roman" w:cs="Times New Roman" w:hint="eastAsia"/>
          <w:sz w:val="24"/>
          <w:szCs w:val="32"/>
        </w:rPr>
        <w:t xml:space="preserve">of </w:t>
      </w:r>
      <w:r w:rsidRPr="00ED2832">
        <w:rPr>
          <w:rFonts w:ascii="Times New Roman" w:hAnsi="Times New Roman" w:cs="Times New Roman"/>
          <w:i/>
          <w:iCs/>
          <w:sz w:val="24"/>
          <w:szCs w:val="32"/>
        </w:rPr>
        <w:t>R/S</w:t>
      </w:r>
      <w:r>
        <w:rPr>
          <w:rFonts w:ascii="Times New Roman" w:hAnsi="Times New Roman" w:cs="Times New Roman"/>
          <w:sz w:val="24"/>
          <w:szCs w:val="32"/>
        </w:rPr>
        <w:t>-</w:t>
      </w:r>
      <w:r w:rsidRPr="00ED2832">
        <w:rPr>
          <w:rFonts w:ascii="Times New Roman" w:hAnsi="Times New Roman" w:cs="Times New Roman"/>
          <w:b/>
          <w:bCs/>
          <w:sz w:val="24"/>
          <w:szCs w:val="32"/>
        </w:rPr>
        <w:t>BBT</w:t>
      </w:r>
      <w:r>
        <w:rPr>
          <w:rFonts w:ascii="Times New Roman" w:hAnsi="Times New Roman" w:cs="Times New Roman"/>
          <w:sz w:val="24"/>
          <w:szCs w:val="32"/>
        </w:rPr>
        <w:t xml:space="preserve"> and </w:t>
      </w:r>
      <w:r w:rsidRPr="00ED2832">
        <w:rPr>
          <w:rFonts w:ascii="Times New Roman" w:hAnsi="Times New Roman" w:cs="Times New Roman"/>
          <w:i/>
          <w:iCs/>
          <w:sz w:val="24"/>
          <w:szCs w:val="32"/>
        </w:rPr>
        <w:t>R/S</w:t>
      </w:r>
      <w:r>
        <w:rPr>
          <w:rFonts w:ascii="Times New Roman" w:hAnsi="Times New Roman" w:cs="Times New Roman"/>
          <w:sz w:val="24"/>
          <w:szCs w:val="32"/>
        </w:rPr>
        <w:t>-</w:t>
      </w:r>
      <w:r w:rsidRPr="00ED2832">
        <w:rPr>
          <w:rFonts w:ascii="Times New Roman" w:hAnsi="Times New Roman" w:cs="Times New Roman"/>
          <w:b/>
          <w:bCs/>
          <w:sz w:val="24"/>
          <w:szCs w:val="32"/>
        </w:rPr>
        <w:t>BBTI</w:t>
      </w:r>
      <w:r>
        <w:rPr>
          <w:rFonts w:ascii="Times New Roman" w:hAnsi="Times New Roman" w:cs="Times New Roman" w:hint="eastAsia"/>
          <w:sz w:val="24"/>
          <w:szCs w:val="32"/>
        </w:rPr>
        <w:t xml:space="preserve"> </w:t>
      </w:r>
      <w:r>
        <w:rPr>
          <w:rFonts w:ascii="Times New Roman" w:hAnsi="Times New Roman" w:cs="Times New Roman"/>
          <w:sz w:val="24"/>
          <w:szCs w:val="32"/>
        </w:rPr>
        <w:t xml:space="preserve">in THF solution; </w:t>
      </w:r>
      <w:r>
        <w:rPr>
          <w:rFonts w:ascii="Times New Roman" w:hAnsi="Times New Roman" w:cs="Times New Roman" w:hint="eastAsia"/>
          <w:sz w:val="24"/>
          <w:szCs w:val="32"/>
        </w:rPr>
        <w:t>T</w:t>
      </w:r>
      <w:r>
        <w:rPr>
          <w:rFonts w:ascii="Times New Roman" w:hAnsi="Times New Roman" w:cs="Times New Roman"/>
          <w:sz w:val="24"/>
          <w:szCs w:val="32"/>
        </w:rPr>
        <w:t xml:space="preserve">he </w:t>
      </w:r>
      <w:r>
        <w:rPr>
          <w:rFonts w:ascii="Times New Roman" w:hAnsi="Times New Roman" w:cs="Times New Roman" w:hint="eastAsia"/>
          <w:sz w:val="24"/>
          <w:szCs w:val="32"/>
        </w:rPr>
        <w:t>photoluminescence</w:t>
      </w:r>
      <w:r>
        <w:rPr>
          <w:rFonts w:ascii="Times New Roman" w:hAnsi="Times New Roman" w:cs="Times New Roman"/>
          <w:sz w:val="24"/>
          <w:szCs w:val="32"/>
        </w:rPr>
        <w:t xml:space="preserve"> spectra </w:t>
      </w:r>
      <w:r>
        <w:rPr>
          <w:rFonts w:ascii="Times New Roman" w:hAnsi="Times New Roman" w:cs="Times New Roman" w:hint="eastAsia"/>
          <w:sz w:val="24"/>
          <w:szCs w:val="32"/>
        </w:rPr>
        <w:t xml:space="preserve">of </w:t>
      </w:r>
      <w:r w:rsidRPr="00ED2832">
        <w:rPr>
          <w:rFonts w:ascii="Times New Roman" w:hAnsi="Times New Roman" w:cs="Times New Roman"/>
          <w:i/>
          <w:iCs/>
          <w:sz w:val="24"/>
          <w:szCs w:val="32"/>
        </w:rPr>
        <w:t>R/S</w:t>
      </w:r>
      <w:r>
        <w:rPr>
          <w:rFonts w:ascii="Times New Roman" w:hAnsi="Times New Roman" w:cs="Times New Roman"/>
          <w:sz w:val="24"/>
          <w:szCs w:val="32"/>
        </w:rPr>
        <w:t>-</w:t>
      </w:r>
      <w:r w:rsidRPr="00ED2832">
        <w:rPr>
          <w:rFonts w:ascii="Times New Roman" w:hAnsi="Times New Roman" w:cs="Times New Roman"/>
          <w:b/>
          <w:bCs/>
          <w:sz w:val="24"/>
          <w:szCs w:val="32"/>
        </w:rPr>
        <w:t>BBT</w:t>
      </w:r>
      <w:r>
        <w:rPr>
          <w:rFonts w:ascii="Times New Roman" w:hAnsi="Times New Roman" w:cs="Times New Roman"/>
          <w:sz w:val="24"/>
          <w:szCs w:val="32"/>
        </w:rPr>
        <w:t xml:space="preserve"> and </w:t>
      </w:r>
      <w:r w:rsidRPr="00ED2832">
        <w:rPr>
          <w:rFonts w:ascii="Times New Roman" w:hAnsi="Times New Roman" w:cs="Times New Roman"/>
          <w:i/>
          <w:iCs/>
          <w:sz w:val="24"/>
          <w:szCs w:val="32"/>
        </w:rPr>
        <w:t>R/S</w:t>
      </w:r>
      <w:r>
        <w:rPr>
          <w:rFonts w:ascii="Times New Roman" w:hAnsi="Times New Roman" w:cs="Times New Roman"/>
          <w:sz w:val="24"/>
          <w:szCs w:val="32"/>
        </w:rPr>
        <w:t>-</w:t>
      </w:r>
      <w:r w:rsidRPr="00ED2832">
        <w:rPr>
          <w:rFonts w:ascii="Times New Roman" w:hAnsi="Times New Roman" w:cs="Times New Roman"/>
          <w:b/>
          <w:bCs/>
          <w:sz w:val="24"/>
          <w:szCs w:val="32"/>
        </w:rPr>
        <w:t>BBTI</w:t>
      </w:r>
      <w:r>
        <w:rPr>
          <w:rFonts w:ascii="Times New Roman" w:hAnsi="Times New Roman" w:cs="Times New Roman" w:hint="eastAsia"/>
          <w:sz w:val="24"/>
          <w:szCs w:val="32"/>
        </w:rPr>
        <w:t xml:space="preserve"> </w:t>
      </w:r>
      <w:r>
        <w:rPr>
          <w:rFonts w:ascii="Times New Roman" w:hAnsi="Times New Roman" w:cs="Times New Roman"/>
          <w:sz w:val="24"/>
          <w:szCs w:val="32"/>
        </w:rPr>
        <w:t>in (b) crystalline states, (c) toluene solution in ambient condition, and (d) THF solution in ambient condition. (Concentration: 10</w:t>
      </w:r>
      <w:r>
        <w:rPr>
          <w:rFonts w:ascii="Times New Roman" w:hAnsi="Times New Roman" w:cs="Times New Roman"/>
          <w:sz w:val="24"/>
          <w:szCs w:val="32"/>
          <w:vertAlign w:val="superscript"/>
        </w:rPr>
        <w:t>-5</w:t>
      </w:r>
      <w:r>
        <w:rPr>
          <w:rFonts w:ascii="Times New Roman" w:hAnsi="Times New Roman" w:cs="Times New Roman"/>
          <w:sz w:val="24"/>
          <w:szCs w:val="32"/>
        </w:rPr>
        <w:t xml:space="preserve"> mol/L). </w:t>
      </w:r>
    </w:p>
    <w:p w14:paraId="448AB284" w14:textId="77777777" w:rsidR="00C73904" w:rsidRDefault="00C73904">
      <w:pPr>
        <w:jc w:val="center"/>
      </w:pPr>
      <w:r w:rsidRPr="000D71F7">
        <w:rPr>
          <w:noProof/>
        </w:rPr>
        <w:lastRenderedPageBreak/>
        <w:drawing>
          <wp:inline distT="0" distB="0" distL="0" distR="0" wp14:anchorId="7CF0AB83" wp14:editId="37F0B5A1">
            <wp:extent cx="3661576" cy="3501382"/>
            <wp:effectExtent l="0" t="0" r="0" b="4445"/>
            <wp:docPr id="11376881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688199" name=""/>
                    <pic:cNvPicPr/>
                  </pic:nvPicPr>
                  <pic:blipFill>
                    <a:blip r:embed="rId34"/>
                    <a:stretch>
                      <a:fillRect/>
                    </a:stretch>
                  </pic:blipFill>
                  <pic:spPr>
                    <a:xfrm>
                      <a:off x="0" y="0"/>
                      <a:ext cx="3679120" cy="3518158"/>
                    </a:xfrm>
                    <a:prstGeom prst="rect">
                      <a:avLst/>
                    </a:prstGeom>
                  </pic:spPr>
                </pic:pic>
              </a:graphicData>
            </a:graphic>
          </wp:inline>
        </w:drawing>
      </w:r>
    </w:p>
    <w:p w14:paraId="17EF4EA4" w14:textId="77777777" w:rsidR="00C73904" w:rsidRDefault="00C73904" w:rsidP="009945EE">
      <w:pPr>
        <w:rPr>
          <w:rFonts w:ascii="Times New Roman" w:hAnsi="Times New Roman" w:cs="Times New Roman"/>
          <w:sz w:val="24"/>
          <w:szCs w:val="32"/>
        </w:rPr>
      </w:pPr>
      <w:r>
        <w:rPr>
          <w:rFonts w:ascii="Times New Roman" w:hAnsi="Times New Roman" w:cs="Times New Roman" w:hint="eastAsia"/>
          <w:b/>
          <w:bCs/>
          <w:sz w:val="24"/>
          <w:szCs w:val="32"/>
        </w:rPr>
        <w:t>Figure S</w:t>
      </w:r>
      <w:r>
        <w:rPr>
          <w:rFonts w:ascii="Times New Roman" w:hAnsi="Times New Roman" w:cs="Times New Roman"/>
          <w:b/>
          <w:bCs/>
          <w:sz w:val="24"/>
          <w:szCs w:val="32"/>
        </w:rPr>
        <w:t>28</w:t>
      </w:r>
      <w:r>
        <w:rPr>
          <w:rFonts w:ascii="Times New Roman" w:hAnsi="Times New Roman" w:cs="Times New Roman" w:hint="eastAsia"/>
          <w:b/>
          <w:bCs/>
          <w:sz w:val="24"/>
          <w:szCs w:val="32"/>
        </w:rPr>
        <w:t xml:space="preserve"> </w:t>
      </w:r>
      <w:r>
        <w:rPr>
          <w:rFonts w:ascii="Times New Roman" w:hAnsi="Times New Roman" w:cs="Times New Roman"/>
          <w:sz w:val="24"/>
          <w:szCs w:val="32"/>
        </w:rPr>
        <w:t xml:space="preserve">The photoluminescent spectra of </w:t>
      </w:r>
      <w:r w:rsidRPr="00ED2832">
        <w:rPr>
          <w:rFonts w:ascii="Times New Roman" w:hAnsi="Times New Roman" w:cs="Times New Roman"/>
          <w:i/>
          <w:iCs/>
          <w:sz w:val="24"/>
          <w:szCs w:val="32"/>
        </w:rPr>
        <w:t>R/S</w:t>
      </w:r>
      <w:r>
        <w:rPr>
          <w:rFonts w:ascii="Times New Roman" w:hAnsi="Times New Roman" w:cs="Times New Roman"/>
          <w:sz w:val="24"/>
          <w:szCs w:val="32"/>
        </w:rPr>
        <w:t>-</w:t>
      </w:r>
      <w:r w:rsidRPr="00ED2832">
        <w:rPr>
          <w:rFonts w:ascii="Times New Roman" w:hAnsi="Times New Roman" w:cs="Times New Roman"/>
          <w:b/>
          <w:bCs/>
          <w:sz w:val="24"/>
          <w:szCs w:val="32"/>
        </w:rPr>
        <w:t>BBT</w:t>
      </w:r>
      <w:r>
        <w:rPr>
          <w:rFonts w:ascii="Times New Roman" w:hAnsi="Times New Roman" w:cs="Times New Roman"/>
          <w:sz w:val="24"/>
          <w:szCs w:val="32"/>
        </w:rPr>
        <w:t xml:space="preserve"> and </w:t>
      </w:r>
      <w:r w:rsidRPr="00ED2832">
        <w:rPr>
          <w:rFonts w:ascii="Times New Roman" w:hAnsi="Times New Roman" w:cs="Times New Roman"/>
          <w:i/>
          <w:iCs/>
          <w:sz w:val="24"/>
          <w:szCs w:val="32"/>
        </w:rPr>
        <w:t>R/S</w:t>
      </w:r>
      <w:r>
        <w:rPr>
          <w:rFonts w:ascii="Times New Roman" w:hAnsi="Times New Roman" w:cs="Times New Roman"/>
          <w:sz w:val="24"/>
          <w:szCs w:val="32"/>
        </w:rPr>
        <w:t>-</w:t>
      </w:r>
      <w:r w:rsidRPr="00ED2832">
        <w:rPr>
          <w:rFonts w:ascii="Times New Roman" w:hAnsi="Times New Roman" w:cs="Times New Roman"/>
          <w:b/>
          <w:bCs/>
          <w:sz w:val="24"/>
          <w:szCs w:val="32"/>
        </w:rPr>
        <w:t>BBTI</w:t>
      </w:r>
      <w:r>
        <w:rPr>
          <w:rFonts w:ascii="Times New Roman" w:hAnsi="Times New Roman" w:cs="Times New Roman"/>
          <w:sz w:val="24"/>
          <w:szCs w:val="32"/>
        </w:rPr>
        <w:t xml:space="preserve"> in THF/H</w:t>
      </w:r>
      <w:r>
        <w:rPr>
          <w:rFonts w:ascii="Times New Roman" w:hAnsi="Times New Roman" w:cs="Times New Roman"/>
          <w:sz w:val="24"/>
          <w:szCs w:val="32"/>
          <w:vertAlign w:val="subscript"/>
        </w:rPr>
        <w:t>2</w:t>
      </w:r>
      <w:r>
        <w:rPr>
          <w:rFonts w:ascii="Times New Roman" w:hAnsi="Times New Roman" w:cs="Times New Roman"/>
          <w:sz w:val="24"/>
          <w:szCs w:val="32"/>
        </w:rPr>
        <w:t>O solution</w:t>
      </w:r>
      <w:r w:rsidRPr="00A4624C">
        <w:rPr>
          <w:rFonts w:ascii="Times New Roman" w:hAnsi="Times New Roman" w:cs="Times New Roman"/>
          <w:sz w:val="24"/>
          <w:szCs w:val="32"/>
        </w:rPr>
        <w:t xml:space="preserve"> with different water fractions (</w:t>
      </w:r>
      <w:r w:rsidRPr="00A4624C">
        <w:rPr>
          <w:rFonts w:ascii="Times New Roman" w:hAnsi="Times New Roman" w:cs="Times New Roman"/>
          <w:i/>
          <w:iCs/>
          <w:sz w:val="24"/>
          <w:szCs w:val="32"/>
        </w:rPr>
        <w:t>f</w:t>
      </w:r>
      <w:r w:rsidRPr="00A4624C">
        <w:rPr>
          <w:rFonts w:ascii="Times New Roman" w:hAnsi="Times New Roman" w:cs="Times New Roman"/>
          <w:sz w:val="24"/>
          <w:szCs w:val="32"/>
          <w:vertAlign w:val="subscript"/>
        </w:rPr>
        <w:t>w</w:t>
      </w:r>
      <w:r w:rsidRPr="00A4624C">
        <w:rPr>
          <w:rFonts w:ascii="Times New Roman" w:hAnsi="Times New Roman" w:cs="Times New Roman"/>
          <w:sz w:val="24"/>
          <w:szCs w:val="32"/>
        </w:rPr>
        <w:t>)</w:t>
      </w:r>
      <w:r>
        <w:rPr>
          <w:rFonts w:ascii="Times New Roman" w:hAnsi="Times New Roman" w:cs="Times New Roman"/>
          <w:sz w:val="24"/>
          <w:szCs w:val="32"/>
        </w:rPr>
        <w:t>.</w:t>
      </w:r>
      <w:r w:rsidRPr="00A4624C">
        <w:rPr>
          <w:rFonts w:ascii="Times New Roman" w:hAnsi="Times New Roman" w:cs="Times New Roman"/>
          <w:sz w:val="24"/>
          <w:szCs w:val="32"/>
        </w:rPr>
        <w:t xml:space="preserve"> </w:t>
      </w:r>
      <w:r>
        <w:rPr>
          <w:rFonts w:ascii="Times New Roman" w:hAnsi="Times New Roman" w:cs="Times New Roman"/>
          <w:sz w:val="24"/>
          <w:szCs w:val="32"/>
        </w:rPr>
        <w:t>Concentration:</w:t>
      </w:r>
      <w:r w:rsidRPr="00A4624C">
        <w:rPr>
          <w:rFonts w:ascii="Times New Roman" w:hAnsi="Times New Roman" w:cs="Times New Roman"/>
          <w:sz w:val="24"/>
          <w:szCs w:val="32"/>
        </w:rPr>
        <w:t xml:space="preserve"> 10 × 10</w:t>
      </w:r>
      <w:r w:rsidRPr="00A4624C">
        <w:rPr>
          <w:rFonts w:ascii="Times New Roman" w:hAnsi="Times New Roman" w:cs="Times New Roman"/>
          <w:sz w:val="24"/>
          <w:szCs w:val="32"/>
          <w:vertAlign w:val="superscript"/>
        </w:rPr>
        <w:t>−</w:t>
      </w:r>
      <w:r>
        <w:rPr>
          <w:rFonts w:ascii="Times New Roman" w:hAnsi="Times New Roman" w:cs="Times New Roman"/>
          <w:sz w:val="24"/>
          <w:szCs w:val="32"/>
          <w:vertAlign w:val="superscript"/>
        </w:rPr>
        <w:t>5</w:t>
      </w:r>
      <w:r w:rsidRPr="00465C6B">
        <w:rPr>
          <w:rFonts w:ascii="Times New Roman" w:hAnsi="Times New Roman" w:cs="Times New Roman"/>
          <w:sz w:val="24"/>
          <w:szCs w:val="32"/>
        </w:rPr>
        <w:t xml:space="preserve"> </w:t>
      </w:r>
      <w:r>
        <w:rPr>
          <w:rFonts w:ascii="Times New Roman" w:hAnsi="Times New Roman" w:cs="Times New Roman"/>
          <w:sz w:val="24"/>
          <w:szCs w:val="32"/>
        </w:rPr>
        <w:t>M.</w:t>
      </w:r>
    </w:p>
    <w:p w14:paraId="52A8B781" w14:textId="77777777" w:rsidR="00C73904" w:rsidRDefault="00C73904">
      <w:pPr>
        <w:jc w:val="left"/>
        <w:rPr>
          <w:rFonts w:ascii="Times New Roman" w:hAnsi="Times New Roman" w:cs="Times New Roman"/>
          <w:sz w:val="24"/>
          <w:szCs w:val="32"/>
        </w:rPr>
      </w:pPr>
    </w:p>
    <w:p w14:paraId="2D94A61B" w14:textId="77777777" w:rsidR="00C73904" w:rsidRDefault="00C73904">
      <w:pPr>
        <w:jc w:val="center"/>
      </w:pPr>
      <w:r w:rsidRPr="00B74CCE">
        <w:rPr>
          <w:noProof/>
        </w:rPr>
        <w:drawing>
          <wp:inline distT="0" distB="0" distL="0" distR="0" wp14:anchorId="2874B0D7" wp14:editId="1FB0E94C">
            <wp:extent cx="3468021" cy="3375329"/>
            <wp:effectExtent l="0" t="0" r="0" b="0"/>
            <wp:docPr id="20252056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205624" name=""/>
                    <pic:cNvPicPr/>
                  </pic:nvPicPr>
                  <pic:blipFill>
                    <a:blip r:embed="rId35"/>
                    <a:stretch>
                      <a:fillRect/>
                    </a:stretch>
                  </pic:blipFill>
                  <pic:spPr>
                    <a:xfrm>
                      <a:off x="0" y="0"/>
                      <a:ext cx="3480007" cy="3386995"/>
                    </a:xfrm>
                    <a:prstGeom prst="rect">
                      <a:avLst/>
                    </a:prstGeom>
                  </pic:spPr>
                </pic:pic>
              </a:graphicData>
            </a:graphic>
          </wp:inline>
        </w:drawing>
      </w:r>
    </w:p>
    <w:p w14:paraId="3AB53645" w14:textId="77777777" w:rsidR="00C73904" w:rsidRDefault="00C73904">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29</w:t>
      </w:r>
      <w:r>
        <w:rPr>
          <w:rFonts w:ascii="Times New Roman" w:hAnsi="Times New Roman" w:cs="Times New Roman" w:hint="eastAsia"/>
          <w:sz w:val="24"/>
        </w:rPr>
        <w:t xml:space="preserve">. </w:t>
      </w:r>
      <w:r>
        <w:rPr>
          <w:rFonts w:ascii="Times New Roman" w:hAnsi="Times New Roman" w:cs="Times New Roman"/>
          <w:sz w:val="24"/>
        </w:rPr>
        <w:t xml:space="preserve">The temperature dependent photoluminescence spectra and decay curves of (a,b) </w:t>
      </w:r>
      <w:r w:rsidRPr="00ED2832">
        <w:rPr>
          <w:rFonts w:ascii="Times New Roman" w:hAnsi="Times New Roman" w:cs="Times New Roman"/>
          <w:i/>
          <w:iCs/>
          <w:sz w:val="24"/>
        </w:rPr>
        <w:t>R</w:t>
      </w:r>
      <w:r>
        <w:rPr>
          <w:rFonts w:ascii="Times New Roman" w:hAnsi="Times New Roman" w:cs="Times New Roman"/>
          <w:sz w:val="24"/>
        </w:rPr>
        <w:t>-</w:t>
      </w:r>
      <w:r w:rsidRPr="00ED2832">
        <w:rPr>
          <w:rFonts w:ascii="Times New Roman" w:hAnsi="Times New Roman" w:cs="Times New Roman"/>
          <w:b/>
          <w:bCs/>
          <w:sz w:val="24"/>
        </w:rPr>
        <w:t>BBT</w:t>
      </w:r>
      <w:r>
        <w:rPr>
          <w:rFonts w:ascii="Times New Roman" w:hAnsi="Times New Roman" w:cs="Times New Roman"/>
          <w:b/>
          <w:bCs/>
          <w:sz w:val="24"/>
        </w:rPr>
        <w:t xml:space="preserve"> </w:t>
      </w:r>
      <w:r>
        <w:rPr>
          <w:rFonts w:ascii="Times New Roman" w:hAnsi="Times New Roman" w:cs="Times New Roman"/>
          <w:sz w:val="24"/>
        </w:rPr>
        <w:t xml:space="preserve">and (c,d) </w:t>
      </w:r>
      <w:r w:rsidRPr="00ED2832">
        <w:rPr>
          <w:rFonts w:ascii="Times New Roman" w:hAnsi="Times New Roman" w:cs="Times New Roman"/>
          <w:i/>
          <w:iCs/>
          <w:sz w:val="24"/>
        </w:rPr>
        <w:t>R</w:t>
      </w:r>
      <w:r>
        <w:rPr>
          <w:rFonts w:ascii="Times New Roman" w:hAnsi="Times New Roman" w:cs="Times New Roman"/>
          <w:sz w:val="24"/>
        </w:rPr>
        <w:t>-</w:t>
      </w:r>
      <w:r w:rsidRPr="00ED2832">
        <w:rPr>
          <w:rFonts w:ascii="Times New Roman" w:hAnsi="Times New Roman" w:cs="Times New Roman"/>
          <w:b/>
          <w:bCs/>
          <w:sz w:val="24"/>
        </w:rPr>
        <w:t>BBTI</w:t>
      </w:r>
      <w:r>
        <w:rPr>
          <w:rFonts w:ascii="Times New Roman" w:hAnsi="Times New Roman" w:cs="Times New Roman"/>
          <w:sz w:val="24"/>
        </w:rPr>
        <w:t xml:space="preserve"> in THF solution.</w:t>
      </w:r>
      <w:r w:rsidRPr="00794E08">
        <w:rPr>
          <w:rFonts w:ascii="Arial" w:hAnsi="Arial" w:cs="Arial"/>
          <w:color w:val="161719"/>
          <w:szCs w:val="21"/>
          <w:shd w:val="clear" w:color="auto" w:fill="FFFFFF"/>
        </w:rPr>
        <w:t xml:space="preserve"> </w:t>
      </w:r>
    </w:p>
    <w:p w14:paraId="54EFD473" w14:textId="77777777" w:rsidR="00C73904" w:rsidRDefault="00C73904">
      <w:pPr>
        <w:rPr>
          <w:rFonts w:ascii="Times New Roman" w:hAnsi="Times New Roman" w:cs="Times New Roman"/>
          <w:sz w:val="24"/>
        </w:rPr>
      </w:pPr>
    </w:p>
    <w:p w14:paraId="0FB62263" w14:textId="77777777" w:rsidR="00C73904" w:rsidRPr="001E5F76" w:rsidRDefault="00C73904" w:rsidP="00C104FF">
      <w:pPr>
        <w:rPr>
          <w:rFonts w:ascii="Times New Roman" w:hAnsi="Times New Roman" w:cs="Times New Roman"/>
          <w:b/>
          <w:bCs/>
          <w:sz w:val="24"/>
        </w:rPr>
      </w:pPr>
      <w:r w:rsidRPr="001E5F76">
        <w:rPr>
          <w:rFonts w:ascii="Times New Roman" w:hAnsi="Times New Roman" w:cs="Times New Roman"/>
          <w:b/>
          <w:bCs/>
          <w:sz w:val="24"/>
        </w:rPr>
        <w:t>4.</w:t>
      </w:r>
      <w:r>
        <w:rPr>
          <w:rFonts w:ascii="Times New Roman" w:hAnsi="Times New Roman" w:cs="Times New Roman"/>
          <w:b/>
          <w:bCs/>
          <w:sz w:val="24"/>
        </w:rPr>
        <w:t>4</w:t>
      </w:r>
      <w:r w:rsidRPr="001E5F76">
        <w:rPr>
          <w:rFonts w:ascii="Times New Roman" w:hAnsi="Times New Roman" w:cs="Times New Roman"/>
          <w:b/>
          <w:bCs/>
          <w:sz w:val="24"/>
        </w:rPr>
        <w:t xml:space="preserve"> </w:t>
      </w:r>
      <w:r w:rsidRPr="001E5F76">
        <w:rPr>
          <w:rFonts w:ascii="Times New Roman" w:hAnsi="Times New Roman" w:cs="Times New Roman"/>
          <w:b/>
          <w:bCs/>
          <w:sz w:val="24"/>
          <w:lang w:val="es-ES"/>
        </w:rPr>
        <w:t>Frontier molecular orbital (HOMO-LUMO) and natural transition orbital (NTO)</w:t>
      </w:r>
      <w:r w:rsidRPr="001E5F76">
        <w:rPr>
          <w:rFonts w:ascii="Times New Roman" w:hAnsi="Times New Roman" w:cs="Times New Roman"/>
          <w:b/>
          <w:bCs/>
          <w:sz w:val="24"/>
        </w:rPr>
        <w:t xml:space="preserve"> analysis</w:t>
      </w:r>
    </w:p>
    <w:p w14:paraId="5951E4F0" w14:textId="77777777" w:rsidR="00C73904" w:rsidRDefault="00C73904" w:rsidP="00C104FF">
      <w:r w:rsidRPr="00DC1115">
        <w:rPr>
          <w:noProof/>
        </w:rPr>
        <w:lastRenderedPageBreak/>
        <w:drawing>
          <wp:inline distT="0" distB="0" distL="0" distR="0" wp14:anchorId="60F2BD22" wp14:editId="5B4EA7DA">
            <wp:extent cx="5274310" cy="1832610"/>
            <wp:effectExtent l="0" t="0" r="2540" b="0"/>
            <wp:docPr id="3885176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517681" name=""/>
                    <pic:cNvPicPr/>
                  </pic:nvPicPr>
                  <pic:blipFill>
                    <a:blip r:embed="rId36"/>
                    <a:stretch>
                      <a:fillRect/>
                    </a:stretch>
                  </pic:blipFill>
                  <pic:spPr>
                    <a:xfrm>
                      <a:off x="0" y="0"/>
                      <a:ext cx="5274310" cy="1832610"/>
                    </a:xfrm>
                    <a:prstGeom prst="rect">
                      <a:avLst/>
                    </a:prstGeom>
                  </pic:spPr>
                </pic:pic>
              </a:graphicData>
            </a:graphic>
          </wp:inline>
        </w:drawing>
      </w:r>
    </w:p>
    <w:p w14:paraId="35C8B523" w14:textId="77777777" w:rsidR="00C73904" w:rsidRDefault="00C73904" w:rsidP="00C104FF">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30</w:t>
      </w:r>
      <w:r>
        <w:rPr>
          <w:rFonts w:ascii="Times New Roman" w:hAnsi="Times New Roman" w:cs="Times New Roman" w:hint="eastAsia"/>
          <w:sz w:val="24"/>
        </w:rPr>
        <w:t xml:space="preserve">. </w:t>
      </w:r>
      <w:r>
        <w:rPr>
          <w:rFonts w:ascii="Times New Roman" w:hAnsi="Times New Roman" w:cs="Times New Roman"/>
          <w:sz w:val="24"/>
        </w:rPr>
        <w:t xml:space="preserve">(a) </w:t>
      </w:r>
      <w:r>
        <w:rPr>
          <w:rFonts w:ascii="Times New Roman" w:hAnsi="Times New Roman" w:cs="Times New Roman"/>
          <w:sz w:val="24"/>
          <w:lang w:val="es-ES"/>
        </w:rPr>
        <w:t xml:space="preserve">Frontier molecular orbital (HOMO-LUMO) and (b) natural transition orbital (NTO) of </w:t>
      </w:r>
      <w:r w:rsidRPr="00ED2832">
        <w:rPr>
          <w:rFonts w:ascii="Times New Roman" w:hAnsi="Times New Roman" w:cs="Times New Roman"/>
          <w:i/>
          <w:iCs/>
          <w:sz w:val="24"/>
        </w:rPr>
        <w:t>R</w:t>
      </w:r>
      <w:r w:rsidRPr="00ED2832">
        <w:rPr>
          <w:rFonts w:ascii="Times New Roman" w:hAnsi="Times New Roman" w:cs="Times New Roman"/>
          <w:i/>
          <w:iCs/>
          <w:sz w:val="24"/>
          <w:lang w:val="es-ES"/>
        </w:rPr>
        <w:t>/S</w:t>
      </w:r>
      <w:r>
        <w:rPr>
          <w:rFonts w:ascii="Times New Roman" w:hAnsi="Times New Roman" w:cs="Times New Roman"/>
          <w:sz w:val="24"/>
        </w:rPr>
        <w:t>-</w:t>
      </w:r>
      <w:r w:rsidRPr="00ED2832">
        <w:rPr>
          <w:rFonts w:ascii="Times New Roman" w:hAnsi="Times New Roman" w:cs="Times New Roman"/>
          <w:b/>
          <w:bCs/>
          <w:sz w:val="24"/>
        </w:rPr>
        <w:t>BBT</w:t>
      </w:r>
      <w:r>
        <w:rPr>
          <w:rFonts w:ascii="Times New Roman" w:hAnsi="Times New Roman" w:cs="Times New Roman"/>
          <w:sz w:val="24"/>
        </w:rPr>
        <w:t xml:space="preserve"> and </w:t>
      </w:r>
      <w:r w:rsidRPr="00ED2832">
        <w:rPr>
          <w:rFonts w:ascii="Times New Roman" w:hAnsi="Times New Roman" w:cs="Times New Roman"/>
          <w:i/>
          <w:iCs/>
          <w:sz w:val="24"/>
        </w:rPr>
        <w:t>R/S</w:t>
      </w:r>
      <w:r>
        <w:rPr>
          <w:rFonts w:ascii="Times New Roman" w:hAnsi="Times New Roman" w:cs="Times New Roman"/>
          <w:sz w:val="24"/>
        </w:rPr>
        <w:t>-</w:t>
      </w:r>
      <w:r w:rsidRPr="00ED2832">
        <w:rPr>
          <w:rFonts w:ascii="Times New Roman" w:hAnsi="Times New Roman" w:cs="Times New Roman"/>
          <w:b/>
          <w:bCs/>
          <w:sz w:val="24"/>
        </w:rPr>
        <w:t>BBTI</w:t>
      </w:r>
      <w:r>
        <w:rPr>
          <w:rFonts w:ascii="Times New Roman" w:hAnsi="Times New Roman" w:cs="Times New Roman"/>
          <w:sz w:val="24"/>
        </w:rPr>
        <w:t xml:space="preserve"> in the gas phase.</w:t>
      </w:r>
    </w:p>
    <w:p w14:paraId="6FD9D368" w14:textId="77777777" w:rsidR="00C73904" w:rsidRDefault="00C73904" w:rsidP="00C104FF">
      <w:pPr>
        <w:rPr>
          <w:rFonts w:ascii="Times New Roman" w:hAnsi="Times New Roman" w:cs="Times New Roman"/>
          <w:sz w:val="24"/>
        </w:rPr>
      </w:pPr>
    </w:p>
    <w:p w14:paraId="129038DE" w14:textId="77777777" w:rsidR="00C73904" w:rsidRDefault="00C73904">
      <w:pPr>
        <w:widowControl/>
        <w:jc w:val="left"/>
        <w:rPr>
          <w:rFonts w:ascii="Times New Roman" w:hAnsi="Times New Roman" w:cs="Times New Roman"/>
          <w:b/>
          <w:bCs/>
          <w:sz w:val="24"/>
        </w:rPr>
      </w:pPr>
      <w:r>
        <w:rPr>
          <w:rFonts w:ascii="Times New Roman" w:hAnsi="Times New Roman" w:cs="Times New Roman"/>
          <w:b/>
          <w:bCs/>
          <w:sz w:val="24"/>
        </w:rPr>
        <w:br w:type="page"/>
      </w:r>
    </w:p>
    <w:p w14:paraId="41E24855" w14:textId="77777777" w:rsidR="00C73904" w:rsidRPr="001E5F76" w:rsidRDefault="00C73904" w:rsidP="00C104FF">
      <w:pPr>
        <w:rPr>
          <w:rFonts w:ascii="Times New Roman" w:hAnsi="Times New Roman" w:cs="Times New Roman"/>
          <w:b/>
          <w:bCs/>
          <w:sz w:val="24"/>
        </w:rPr>
      </w:pPr>
      <w:r w:rsidRPr="001E5F76">
        <w:rPr>
          <w:rFonts w:ascii="Times New Roman" w:hAnsi="Times New Roman" w:cs="Times New Roman"/>
          <w:b/>
          <w:bCs/>
          <w:sz w:val="24"/>
        </w:rPr>
        <w:lastRenderedPageBreak/>
        <w:t>4.</w:t>
      </w:r>
      <w:r>
        <w:rPr>
          <w:rFonts w:ascii="Times New Roman" w:hAnsi="Times New Roman" w:cs="Times New Roman"/>
          <w:b/>
          <w:bCs/>
          <w:sz w:val="24"/>
        </w:rPr>
        <w:t>5</w:t>
      </w:r>
      <w:r w:rsidRPr="001E5F76">
        <w:rPr>
          <w:rFonts w:ascii="Times New Roman" w:hAnsi="Times New Roman" w:cs="Times New Roman"/>
          <w:b/>
          <w:bCs/>
          <w:sz w:val="24"/>
        </w:rPr>
        <w:t xml:space="preserve"> </w:t>
      </w:r>
      <w:r w:rsidRPr="001E5F76">
        <w:rPr>
          <w:rFonts w:ascii="Times New Roman" w:hAnsi="Times New Roman" w:cs="Times New Roman"/>
          <w:b/>
          <w:bCs/>
          <w:sz w:val="24"/>
          <w:lang w:val="es-ES"/>
        </w:rPr>
        <w:t>Spin-orbit coupling</w:t>
      </w:r>
      <w:r w:rsidRPr="001E5F76">
        <w:rPr>
          <w:rFonts w:ascii="Times New Roman" w:hAnsi="Times New Roman" w:cs="Times New Roman"/>
          <w:b/>
          <w:bCs/>
          <w:sz w:val="24"/>
        </w:rPr>
        <w:t xml:space="preserve"> analysis</w:t>
      </w:r>
    </w:p>
    <w:p w14:paraId="20FDBAC0" w14:textId="77777777" w:rsidR="00C73904" w:rsidRPr="00420277" w:rsidRDefault="00C73904" w:rsidP="00C104FF">
      <w:pPr>
        <w:jc w:val="center"/>
        <w:rPr>
          <w:rFonts w:ascii="Times New Roman" w:hAnsi="Times New Roman" w:cs="Times New Roman"/>
          <w:sz w:val="24"/>
        </w:rPr>
      </w:pPr>
      <w:r w:rsidRPr="00B74CCE">
        <w:rPr>
          <w:noProof/>
        </w:rPr>
        <w:drawing>
          <wp:inline distT="0" distB="0" distL="0" distR="0" wp14:anchorId="738A429D" wp14:editId="1A2A7ADF">
            <wp:extent cx="4768815" cy="3810000"/>
            <wp:effectExtent l="0" t="0" r="0" b="0"/>
            <wp:docPr id="16745216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521666" name=""/>
                    <pic:cNvPicPr/>
                  </pic:nvPicPr>
                  <pic:blipFill>
                    <a:blip r:embed="rId37"/>
                    <a:stretch>
                      <a:fillRect/>
                    </a:stretch>
                  </pic:blipFill>
                  <pic:spPr>
                    <a:xfrm>
                      <a:off x="0" y="0"/>
                      <a:ext cx="4794071" cy="3830178"/>
                    </a:xfrm>
                    <a:prstGeom prst="rect">
                      <a:avLst/>
                    </a:prstGeom>
                  </pic:spPr>
                </pic:pic>
              </a:graphicData>
            </a:graphic>
          </wp:inline>
        </w:drawing>
      </w:r>
    </w:p>
    <w:p w14:paraId="40F2115F" w14:textId="77777777" w:rsidR="00C73904" w:rsidRDefault="00C73904" w:rsidP="00C104FF">
      <w:pPr>
        <w:rPr>
          <w:rFonts w:ascii="Times New Roman" w:hAnsi="Times New Roman" w:cs="Times New Roman"/>
          <w:sz w:val="24"/>
        </w:rPr>
      </w:pPr>
      <w:r>
        <w:rPr>
          <w:rFonts w:ascii="Times New Roman" w:hAnsi="Times New Roman" w:cs="Times New Roman"/>
          <w:b/>
          <w:bCs/>
          <w:sz w:val="24"/>
          <w:lang w:val="es-ES"/>
        </w:rPr>
        <w:t>Figure S31</w:t>
      </w:r>
      <w:r>
        <w:rPr>
          <w:rFonts w:ascii="Times New Roman" w:hAnsi="Times New Roman" w:cs="Times New Roman"/>
          <w:sz w:val="24"/>
          <w:lang w:val="es-ES"/>
        </w:rPr>
        <w:t xml:space="preserve">. </w:t>
      </w:r>
      <w:r w:rsidRPr="001B30C2">
        <w:rPr>
          <w:rFonts w:ascii="Times New Roman" w:hAnsi="Times New Roman" w:cs="Times New Roman"/>
          <w:sz w:val="24"/>
          <w:lang w:val="es-ES"/>
        </w:rPr>
        <w:t xml:space="preserve">The calculated energy levels of excited states and spin-orbit coupling constants of </w:t>
      </w:r>
      <w:r w:rsidRPr="00ED2832">
        <w:rPr>
          <w:rFonts w:ascii="Times New Roman" w:hAnsi="Times New Roman" w:cs="Times New Roman"/>
          <w:i/>
          <w:iCs/>
          <w:sz w:val="24"/>
        </w:rPr>
        <w:t>R</w:t>
      </w:r>
      <w:r w:rsidRPr="001B30C2">
        <w:rPr>
          <w:rFonts w:ascii="Times New Roman" w:hAnsi="Times New Roman" w:cs="Times New Roman"/>
          <w:sz w:val="24"/>
        </w:rPr>
        <w:t>-</w:t>
      </w:r>
      <w:r w:rsidRPr="00ED2832">
        <w:rPr>
          <w:rFonts w:ascii="Times New Roman" w:hAnsi="Times New Roman" w:cs="Times New Roman"/>
          <w:b/>
          <w:bCs/>
          <w:sz w:val="24"/>
        </w:rPr>
        <w:t>BBT</w:t>
      </w:r>
      <w:r>
        <w:rPr>
          <w:rFonts w:ascii="Times New Roman" w:hAnsi="Times New Roman" w:cs="Times New Roman"/>
          <w:b/>
          <w:bCs/>
          <w:sz w:val="24"/>
        </w:rPr>
        <w:t xml:space="preserve"> </w:t>
      </w:r>
      <w:r w:rsidRPr="00465C6B">
        <w:rPr>
          <w:rFonts w:ascii="Times New Roman" w:hAnsi="Times New Roman" w:cs="Times New Roman"/>
          <w:sz w:val="24"/>
        </w:rPr>
        <w:t>(a)</w:t>
      </w:r>
      <w:r>
        <w:rPr>
          <w:rFonts w:ascii="Times New Roman" w:hAnsi="Times New Roman" w:cs="Times New Roman"/>
          <w:b/>
          <w:bCs/>
          <w:sz w:val="24"/>
        </w:rPr>
        <w:t xml:space="preserve">, </w:t>
      </w:r>
      <w:r w:rsidRPr="00ED2832">
        <w:rPr>
          <w:rFonts w:ascii="Times New Roman" w:hAnsi="Times New Roman" w:cs="Times New Roman"/>
          <w:i/>
          <w:iCs/>
          <w:sz w:val="24"/>
          <w:lang w:val="es-ES"/>
        </w:rPr>
        <w:t>S</w:t>
      </w:r>
      <w:r w:rsidRPr="00465C6B">
        <w:rPr>
          <w:rFonts w:ascii="Times New Roman" w:hAnsi="Times New Roman" w:cs="Times New Roman"/>
          <w:sz w:val="24"/>
          <w:lang w:val="es-ES"/>
        </w:rPr>
        <w:t>-</w:t>
      </w:r>
      <w:r w:rsidRPr="00465C6B">
        <w:rPr>
          <w:rFonts w:ascii="Times New Roman" w:hAnsi="Times New Roman" w:cs="Times New Roman"/>
          <w:b/>
          <w:bCs/>
          <w:sz w:val="24"/>
          <w:lang w:val="es-ES"/>
        </w:rPr>
        <w:t>BBT</w:t>
      </w:r>
      <w:r w:rsidRPr="00465C6B">
        <w:rPr>
          <w:rFonts w:ascii="Times New Roman" w:hAnsi="Times New Roman" w:cs="Times New Roman"/>
          <w:sz w:val="24"/>
          <w:lang w:val="es-ES"/>
        </w:rPr>
        <w:t xml:space="preserve"> (b)</w:t>
      </w:r>
      <w:r>
        <w:rPr>
          <w:rFonts w:ascii="Times New Roman" w:hAnsi="Times New Roman" w:cs="Times New Roman"/>
          <w:i/>
          <w:iCs/>
          <w:sz w:val="24"/>
          <w:lang w:val="es-ES"/>
        </w:rPr>
        <w:t>, R</w:t>
      </w:r>
      <w:r w:rsidRPr="00465C6B">
        <w:rPr>
          <w:rFonts w:ascii="Times New Roman" w:hAnsi="Times New Roman" w:cs="Times New Roman"/>
          <w:sz w:val="24"/>
          <w:lang w:val="es-ES"/>
        </w:rPr>
        <w:t>-</w:t>
      </w:r>
      <w:r w:rsidRPr="00465C6B">
        <w:rPr>
          <w:rFonts w:ascii="Times New Roman" w:hAnsi="Times New Roman" w:cs="Times New Roman"/>
          <w:b/>
          <w:bCs/>
          <w:sz w:val="24"/>
          <w:lang w:val="es-ES"/>
        </w:rPr>
        <w:t>BBTI</w:t>
      </w:r>
      <w:r>
        <w:rPr>
          <w:rFonts w:ascii="Times New Roman" w:hAnsi="Times New Roman" w:cs="Times New Roman"/>
          <w:i/>
          <w:iCs/>
          <w:sz w:val="24"/>
          <w:lang w:val="es-ES"/>
        </w:rPr>
        <w:t xml:space="preserve"> </w:t>
      </w:r>
      <w:r w:rsidRPr="00465C6B">
        <w:rPr>
          <w:rFonts w:ascii="Times New Roman" w:hAnsi="Times New Roman" w:cs="Times New Roman"/>
          <w:sz w:val="24"/>
          <w:lang w:val="es-ES"/>
        </w:rPr>
        <w:t>(c)</w:t>
      </w:r>
      <w:r w:rsidRPr="001B30C2">
        <w:rPr>
          <w:rFonts w:ascii="Times New Roman" w:hAnsi="Times New Roman" w:cs="Times New Roman"/>
          <w:sz w:val="24"/>
        </w:rPr>
        <w:t xml:space="preserve"> and </w:t>
      </w:r>
      <w:r w:rsidRPr="00ED2832">
        <w:rPr>
          <w:rFonts w:ascii="Times New Roman" w:hAnsi="Times New Roman" w:cs="Times New Roman"/>
          <w:i/>
          <w:iCs/>
          <w:sz w:val="24"/>
        </w:rPr>
        <w:t>S</w:t>
      </w:r>
      <w:r w:rsidRPr="001B30C2">
        <w:rPr>
          <w:rFonts w:ascii="Times New Roman" w:hAnsi="Times New Roman" w:cs="Times New Roman"/>
          <w:sz w:val="24"/>
        </w:rPr>
        <w:t>-</w:t>
      </w:r>
      <w:r w:rsidRPr="00ED2832">
        <w:rPr>
          <w:rFonts w:ascii="Times New Roman" w:hAnsi="Times New Roman" w:cs="Times New Roman"/>
          <w:b/>
          <w:bCs/>
          <w:sz w:val="24"/>
        </w:rPr>
        <w:t>BBTI</w:t>
      </w:r>
      <w:r>
        <w:rPr>
          <w:rFonts w:ascii="Times New Roman" w:hAnsi="Times New Roman" w:cs="Times New Roman"/>
          <w:b/>
          <w:bCs/>
          <w:sz w:val="24"/>
        </w:rPr>
        <w:t xml:space="preserve"> (d)</w:t>
      </w:r>
      <w:r w:rsidRPr="001B30C2">
        <w:rPr>
          <w:rFonts w:ascii="Times New Roman" w:hAnsi="Times New Roman" w:cs="Times New Roman"/>
          <w:sz w:val="24"/>
        </w:rPr>
        <w:t xml:space="preserve"> in the gas phase.</w:t>
      </w:r>
    </w:p>
    <w:p w14:paraId="21913724" w14:textId="77777777" w:rsidR="00C73904" w:rsidRDefault="00C73904" w:rsidP="00C104FF">
      <w:pPr>
        <w:rPr>
          <w:rFonts w:ascii="Times New Roman" w:hAnsi="Times New Roman" w:cs="Times New Roman"/>
          <w:sz w:val="24"/>
        </w:rPr>
      </w:pPr>
    </w:p>
    <w:p w14:paraId="5AFD1A72" w14:textId="77777777" w:rsidR="00C73904" w:rsidRPr="001E5F76" w:rsidRDefault="00C73904" w:rsidP="00C104FF">
      <w:pPr>
        <w:rPr>
          <w:rFonts w:ascii="Times New Roman" w:hAnsi="Times New Roman" w:cs="Times New Roman"/>
          <w:b/>
          <w:bCs/>
          <w:sz w:val="24"/>
        </w:rPr>
      </w:pPr>
      <w:r w:rsidRPr="001E5F76">
        <w:rPr>
          <w:rFonts w:ascii="Times New Roman" w:hAnsi="Times New Roman" w:cs="Times New Roman"/>
          <w:b/>
          <w:bCs/>
          <w:sz w:val="24"/>
        </w:rPr>
        <w:t>4.</w:t>
      </w:r>
      <w:r>
        <w:rPr>
          <w:rFonts w:ascii="Times New Roman" w:hAnsi="Times New Roman" w:cs="Times New Roman"/>
          <w:b/>
          <w:bCs/>
          <w:sz w:val="24"/>
        </w:rPr>
        <w:t>6</w:t>
      </w:r>
      <w:r w:rsidRPr="001E5F76">
        <w:rPr>
          <w:rFonts w:ascii="Times New Roman" w:hAnsi="Times New Roman" w:cs="Times New Roman"/>
          <w:b/>
          <w:bCs/>
          <w:sz w:val="24"/>
        </w:rPr>
        <w:t xml:space="preserve"> </w:t>
      </w:r>
      <w:r w:rsidRPr="001E5F76">
        <w:rPr>
          <w:rFonts w:ascii="Times New Roman" w:hAnsi="Times New Roman" w:cs="Times New Roman"/>
          <w:b/>
          <w:bCs/>
          <w:sz w:val="24"/>
          <w:lang w:val="es-ES"/>
        </w:rPr>
        <w:t>Root-mean-square displacement</w:t>
      </w:r>
      <w:r w:rsidRPr="001E5F76">
        <w:rPr>
          <w:rFonts w:ascii="Times New Roman" w:hAnsi="Times New Roman" w:cs="Times New Roman"/>
          <w:b/>
          <w:bCs/>
          <w:sz w:val="24"/>
        </w:rPr>
        <w:t xml:space="preserve"> (RMSD) analysis</w:t>
      </w:r>
    </w:p>
    <w:p w14:paraId="3AEC745C" w14:textId="77777777" w:rsidR="00C73904" w:rsidRDefault="00C73904" w:rsidP="00C104FF">
      <w:pPr>
        <w:jc w:val="center"/>
        <w:rPr>
          <w:rFonts w:ascii="Times New Roman" w:hAnsi="Times New Roman" w:cs="Times New Roman"/>
          <w:sz w:val="24"/>
          <w:lang w:val="es-ES"/>
        </w:rPr>
      </w:pPr>
      <w:r w:rsidRPr="00712ACC">
        <w:rPr>
          <w:noProof/>
        </w:rPr>
        <w:drawing>
          <wp:inline distT="0" distB="0" distL="0" distR="0" wp14:anchorId="6AB87DF9" wp14:editId="42C5A5CE">
            <wp:extent cx="5041376" cy="2528455"/>
            <wp:effectExtent l="0" t="0" r="6985" b="5715"/>
            <wp:docPr id="17658259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825980" name=""/>
                    <pic:cNvPicPr/>
                  </pic:nvPicPr>
                  <pic:blipFill rotWithShape="1">
                    <a:blip r:embed="rId38"/>
                    <a:srcRect r="6909"/>
                    <a:stretch/>
                  </pic:blipFill>
                  <pic:spPr bwMode="auto">
                    <a:xfrm>
                      <a:off x="0" y="0"/>
                      <a:ext cx="5061121" cy="2538358"/>
                    </a:xfrm>
                    <a:prstGeom prst="rect">
                      <a:avLst/>
                    </a:prstGeom>
                    <a:ln>
                      <a:noFill/>
                    </a:ln>
                    <a:extLst>
                      <a:ext uri="{53640926-AAD7-44D8-BBD7-CCE9431645EC}">
                        <a14:shadowObscured xmlns:a14="http://schemas.microsoft.com/office/drawing/2010/main"/>
                      </a:ext>
                    </a:extLst>
                  </pic:spPr>
                </pic:pic>
              </a:graphicData>
            </a:graphic>
          </wp:inline>
        </w:drawing>
      </w:r>
    </w:p>
    <w:p w14:paraId="1C38CB4F" w14:textId="77777777" w:rsidR="00C73904" w:rsidRPr="00C104FF" w:rsidRDefault="00C73904" w:rsidP="00C104FF">
      <w:pPr>
        <w:rPr>
          <w:rFonts w:ascii="Times New Roman" w:hAnsi="Times New Roman" w:cs="Times New Roman"/>
          <w:sz w:val="24"/>
        </w:rPr>
      </w:pPr>
      <w:r>
        <w:rPr>
          <w:rFonts w:ascii="Times New Roman" w:hAnsi="Times New Roman" w:cs="Times New Roman" w:hint="eastAsia"/>
          <w:b/>
          <w:bCs/>
          <w:sz w:val="24"/>
          <w:lang w:val="es-ES"/>
        </w:rPr>
        <w:t>F</w:t>
      </w:r>
      <w:r>
        <w:rPr>
          <w:rFonts w:ascii="Times New Roman" w:hAnsi="Times New Roman" w:cs="Times New Roman"/>
          <w:b/>
          <w:bCs/>
          <w:sz w:val="24"/>
          <w:lang w:val="es-ES"/>
        </w:rPr>
        <w:t>igure S32</w:t>
      </w:r>
      <w:r>
        <w:rPr>
          <w:rFonts w:ascii="Times New Roman" w:hAnsi="Times New Roman" w:cs="Times New Roman"/>
          <w:sz w:val="24"/>
          <w:lang w:val="es-ES"/>
        </w:rPr>
        <w:t>.</w:t>
      </w:r>
      <w:r>
        <w:rPr>
          <w:rFonts w:ascii="Arial" w:eastAsia="微软雅黑" w:hAnsi="Arial" w:cs="Times New Roman"/>
          <w:color w:val="000000"/>
          <w:kern w:val="24"/>
        </w:rPr>
        <w:t xml:space="preserve"> </w:t>
      </w:r>
      <w:r>
        <w:rPr>
          <w:rFonts w:ascii="Times New Roman" w:hAnsi="Times New Roman" w:cs="Times New Roman"/>
          <w:sz w:val="24"/>
        </w:rPr>
        <w:t xml:space="preserve">Overlaps of the optimized ground state (blue color), </w:t>
      </w:r>
      <w:bookmarkStart w:id="23" w:name="OLE_LINK2"/>
      <w:r>
        <w:rPr>
          <w:rFonts w:ascii="Times New Roman" w:hAnsi="Times New Roman" w:cs="Times New Roman"/>
          <w:sz w:val="24"/>
        </w:rPr>
        <w:t>the first</w:t>
      </w:r>
      <w:bookmarkEnd w:id="23"/>
      <w:r>
        <w:rPr>
          <w:rFonts w:ascii="Times New Roman" w:hAnsi="Times New Roman" w:cs="Times New Roman"/>
          <w:sz w:val="24"/>
        </w:rPr>
        <w:t xml:space="preserve"> excited singlet state (red color), and the first excited triplet state (green color) geometries of (a) </w:t>
      </w:r>
      <w:r w:rsidRPr="00ED2832">
        <w:rPr>
          <w:rFonts w:ascii="Times New Roman" w:hAnsi="Times New Roman" w:cs="Times New Roman"/>
          <w:i/>
          <w:iCs/>
          <w:sz w:val="24"/>
        </w:rPr>
        <w:t>R</w:t>
      </w:r>
      <w:r>
        <w:rPr>
          <w:rFonts w:ascii="Times New Roman" w:hAnsi="Times New Roman" w:cs="Times New Roman"/>
          <w:sz w:val="24"/>
        </w:rPr>
        <w:t>-</w:t>
      </w:r>
      <w:r w:rsidRPr="00ED2832">
        <w:rPr>
          <w:rFonts w:ascii="Times New Roman" w:hAnsi="Times New Roman" w:cs="Times New Roman"/>
          <w:b/>
          <w:bCs/>
          <w:sz w:val="24"/>
        </w:rPr>
        <w:t>BBT</w:t>
      </w:r>
      <w:r>
        <w:rPr>
          <w:rFonts w:ascii="Times New Roman" w:hAnsi="Times New Roman" w:cs="Times New Roman"/>
          <w:sz w:val="24"/>
        </w:rPr>
        <w:t xml:space="preserve"> and (b) </w:t>
      </w:r>
      <w:r w:rsidRPr="00ED2832">
        <w:rPr>
          <w:rFonts w:ascii="Times New Roman" w:hAnsi="Times New Roman" w:cs="Times New Roman"/>
          <w:i/>
          <w:iCs/>
          <w:sz w:val="24"/>
        </w:rPr>
        <w:t>S</w:t>
      </w:r>
      <w:r>
        <w:rPr>
          <w:rFonts w:ascii="Times New Roman" w:hAnsi="Times New Roman" w:cs="Times New Roman"/>
          <w:sz w:val="24"/>
        </w:rPr>
        <w:t>-</w:t>
      </w:r>
      <w:r w:rsidRPr="00ED2832">
        <w:rPr>
          <w:rFonts w:ascii="Times New Roman" w:hAnsi="Times New Roman" w:cs="Times New Roman"/>
          <w:b/>
          <w:bCs/>
          <w:sz w:val="24"/>
        </w:rPr>
        <w:t>BBT</w:t>
      </w:r>
      <w:r>
        <w:rPr>
          <w:rFonts w:ascii="Times New Roman" w:hAnsi="Times New Roman" w:cs="Times New Roman"/>
          <w:sz w:val="24"/>
        </w:rPr>
        <w:t xml:space="preserve"> in the gas phase and crystalline phase. </w:t>
      </w:r>
    </w:p>
    <w:p w14:paraId="49DC6007" w14:textId="77777777" w:rsidR="00C73904" w:rsidRDefault="00C73904" w:rsidP="00712ACC">
      <w:pPr>
        <w:jc w:val="center"/>
      </w:pPr>
      <w:r w:rsidRPr="00712ACC">
        <w:rPr>
          <w:noProof/>
        </w:rPr>
        <w:lastRenderedPageBreak/>
        <w:drawing>
          <wp:inline distT="0" distB="0" distL="0" distR="0" wp14:anchorId="33769C57" wp14:editId="68587A8A">
            <wp:extent cx="5067304" cy="2479964"/>
            <wp:effectExtent l="0" t="0" r="0" b="0"/>
            <wp:docPr id="4677852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785203" name=""/>
                    <pic:cNvPicPr/>
                  </pic:nvPicPr>
                  <pic:blipFill>
                    <a:blip r:embed="rId39"/>
                    <a:stretch>
                      <a:fillRect/>
                    </a:stretch>
                  </pic:blipFill>
                  <pic:spPr>
                    <a:xfrm>
                      <a:off x="0" y="0"/>
                      <a:ext cx="5107729" cy="2499748"/>
                    </a:xfrm>
                    <a:prstGeom prst="rect">
                      <a:avLst/>
                    </a:prstGeom>
                  </pic:spPr>
                </pic:pic>
              </a:graphicData>
            </a:graphic>
          </wp:inline>
        </w:drawing>
      </w:r>
    </w:p>
    <w:p w14:paraId="265CCD94" w14:textId="77777777" w:rsidR="00C73904" w:rsidRDefault="00C73904" w:rsidP="00E73793">
      <w:pPr>
        <w:rPr>
          <w:rFonts w:ascii="Times New Roman" w:hAnsi="Times New Roman" w:cs="Times New Roman"/>
          <w:sz w:val="24"/>
        </w:rPr>
      </w:pPr>
      <w:r>
        <w:rPr>
          <w:rFonts w:ascii="Times New Roman" w:hAnsi="Times New Roman" w:cs="Times New Roman" w:hint="eastAsia"/>
          <w:b/>
          <w:bCs/>
          <w:sz w:val="24"/>
          <w:lang w:val="es-ES"/>
        </w:rPr>
        <w:t>F</w:t>
      </w:r>
      <w:r>
        <w:rPr>
          <w:rFonts w:ascii="Times New Roman" w:hAnsi="Times New Roman" w:cs="Times New Roman"/>
          <w:b/>
          <w:bCs/>
          <w:sz w:val="24"/>
          <w:lang w:val="es-ES"/>
        </w:rPr>
        <w:t>igure S33</w:t>
      </w:r>
      <w:r>
        <w:rPr>
          <w:rFonts w:ascii="Times New Roman" w:hAnsi="Times New Roman" w:cs="Times New Roman"/>
          <w:sz w:val="24"/>
          <w:lang w:val="es-ES"/>
        </w:rPr>
        <w:t>.</w:t>
      </w:r>
      <w:r>
        <w:rPr>
          <w:rFonts w:ascii="Arial" w:eastAsia="微软雅黑" w:hAnsi="Arial" w:cs="Times New Roman"/>
          <w:color w:val="000000"/>
          <w:kern w:val="24"/>
        </w:rPr>
        <w:t xml:space="preserve"> </w:t>
      </w:r>
      <w:r>
        <w:rPr>
          <w:rFonts w:ascii="Times New Roman" w:hAnsi="Times New Roman" w:cs="Times New Roman"/>
          <w:sz w:val="24"/>
        </w:rPr>
        <w:t xml:space="preserve">Overlaps of the optimized ground state (blue color), the first excited singlet state (red color), and the first excited triplet state (green color) geometries of (a) </w:t>
      </w:r>
      <w:r w:rsidRPr="00ED2832">
        <w:rPr>
          <w:rFonts w:ascii="Times New Roman" w:hAnsi="Times New Roman" w:cs="Times New Roman"/>
          <w:i/>
          <w:iCs/>
          <w:sz w:val="24"/>
        </w:rPr>
        <w:t>R</w:t>
      </w:r>
      <w:r>
        <w:rPr>
          <w:rFonts w:ascii="Times New Roman" w:hAnsi="Times New Roman" w:cs="Times New Roman"/>
          <w:sz w:val="24"/>
        </w:rPr>
        <w:t>-</w:t>
      </w:r>
      <w:r w:rsidRPr="00ED2832">
        <w:rPr>
          <w:rFonts w:ascii="Times New Roman" w:hAnsi="Times New Roman" w:cs="Times New Roman"/>
          <w:b/>
          <w:bCs/>
          <w:sz w:val="24"/>
        </w:rPr>
        <w:t>BBT</w:t>
      </w:r>
      <w:r>
        <w:rPr>
          <w:rFonts w:ascii="Times New Roman" w:hAnsi="Times New Roman" w:cs="Times New Roman"/>
          <w:b/>
          <w:bCs/>
          <w:sz w:val="24"/>
        </w:rPr>
        <w:t>I</w:t>
      </w:r>
      <w:r>
        <w:rPr>
          <w:rFonts w:ascii="Times New Roman" w:hAnsi="Times New Roman" w:cs="Times New Roman"/>
          <w:sz w:val="24"/>
        </w:rPr>
        <w:t xml:space="preserve"> and (b) </w:t>
      </w:r>
      <w:r w:rsidRPr="00ED2832">
        <w:rPr>
          <w:rFonts w:ascii="Times New Roman" w:hAnsi="Times New Roman" w:cs="Times New Roman"/>
          <w:i/>
          <w:iCs/>
          <w:sz w:val="24"/>
        </w:rPr>
        <w:t>S</w:t>
      </w:r>
      <w:r>
        <w:rPr>
          <w:rFonts w:ascii="Times New Roman" w:hAnsi="Times New Roman" w:cs="Times New Roman"/>
          <w:sz w:val="24"/>
        </w:rPr>
        <w:t>-</w:t>
      </w:r>
      <w:r w:rsidRPr="00ED2832">
        <w:rPr>
          <w:rFonts w:ascii="Times New Roman" w:hAnsi="Times New Roman" w:cs="Times New Roman"/>
          <w:b/>
          <w:bCs/>
          <w:sz w:val="24"/>
        </w:rPr>
        <w:t>BBT</w:t>
      </w:r>
      <w:r>
        <w:rPr>
          <w:rFonts w:ascii="Times New Roman" w:hAnsi="Times New Roman" w:cs="Times New Roman"/>
          <w:b/>
          <w:bCs/>
          <w:sz w:val="24"/>
        </w:rPr>
        <w:t>I</w:t>
      </w:r>
      <w:r w:rsidRPr="00ED2832">
        <w:rPr>
          <w:rFonts w:ascii="Times New Roman" w:hAnsi="Times New Roman" w:cs="Times New Roman"/>
          <w:i/>
          <w:iCs/>
          <w:sz w:val="24"/>
        </w:rPr>
        <w:t xml:space="preserve"> </w:t>
      </w:r>
      <w:r>
        <w:rPr>
          <w:rFonts w:ascii="Times New Roman" w:hAnsi="Times New Roman" w:cs="Times New Roman"/>
          <w:sz w:val="24"/>
        </w:rPr>
        <w:t>in the gas phase and crystalline phase.</w:t>
      </w:r>
    </w:p>
    <w:p w14:paraId="514762DB" w14:textId="77777777" w:rsidR="00C73904" w:rsidRDefault="00C73904" w:rsidP="00C104FF">
      <w:pPr>
        <w:rPr>
          <w:rFonts w:ascii="Times New Roman" w:hAnsi="Times New Roman" w:cs="Times New Roman"/>
          <w:sz w:val="24"/>
        </w:rPr>
      </w:pPr>
    </w:p>
    <w:p w14:paraId="3AA85F53" w14:textId="77777777" w:rsidR="00C73904" w:rsidRPr="00F97D10" w:rsidRDefault="00C73904" w:rsidP="00C104FF">
      <w:pPr>
        <w:rPr>
          <w:rFonts w:ascii="Times New Roman" w:hAnsi="Times New Roman" w:cs="Times New Roman"/>
          <w:b/>
          <w:bCs/>
          <w:sz w:val="24"/>
        </w:rPr>
      </w:pPr>
      <w:r w:rsidRPr="00F97D10">
        <w:rPr>
          <w:rFonts w:ascii="Times New Roman" w:hAnsi="Times New Roman" w:cs="Times New Roman"/>
          <w:b/>
          <w:bCs/>
          <w:sz w:val="24"/>
        </w:rPr>
        <w:t>4.</w:t>
      </w:r>
      <w:r>
        <w:rPr>
          <w:rFonts w:ascii="Times New Roman" w:hAnsi="Times New Roman" w:cs="Times New Roman"/>
          <w:b/>
          <w:bCs/>
          <w:sz w:val="24"/>
        </w:rPr>
        <w:t>7</w:t>
      </w:r>
      <w:r w:rsidRPr="00F97D10">
        <w:rPr>
          <w:rFonts w:ascii="Times New Roman" w:hAnsi="Times New Roman" w:cs="Times New Roman"/>
          <w:b/>
          <w:bCs/>
          <w:sz w:val="24"/>
        </w:rPr>
        <w:t xml:space="preserve"> Reorganization energy analysis</w:t>
      </w:r>
    </w:p>
    <w:p w14:paraId="685DBEFA" w14:textId="77777777" w:rsidR="00C73904" w:rsidRDefault="00C73904" w:rsidP="00C104FF">
      <w:pPr>
        <w:jc w:val="center"/>
        <w:rPr>
          <w:rFonts w:ascii="Times New Roman" w:hAnsi="Times New Roman" w:cs="Times New Roman"/>
          <w:sz w:val="24"/>
        </w:rPr>
      </w:pPr>
      <w:r w:rsidRPr="00712ACC">
        <w:rPr>
          <w:noProof/>
        </w:rPr>
        <w:drawing>
          <wp:inline distT="0" distB="0" distL="0" distR="0" wp14:anchorId="2561DE2B" wp14:editId="3694EFE3">
            <wp:extent cx="5018264" cy="2618509"/>
            <wp:effectExtent l="0" t="0" r="0" b="0"/>
            <wp:docPr id="5098736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873660" name=""/>
                    <pic:cNvPicPr/>
                  </pic:nvPicPr>
                  <pic:blipFill rotWithShape="1">
                    <a:blip r:embed="rId40"/>
                    <a:srcRect r="11883"/>
                    <a:stretch/>
                  </pic:blipFill>
                  <pic:spPr bwMode="auto">
                    <a:xfrm>
                      <a:off x="0" y="0"/>
                      <a:ext cx="5040749" cy="2630242"/>
                    </a:xfrm>
                    <a:prstGeom prst="rect">
                      <a:avLst/>
                    </a:prstGeom>
                    <a:ln>
                      <a:noFill/>
                    </a:ln>
                    <a:extLst>
                      <a:ext uri="{53640926-AAD7-44D8-BBD7-CCE9431645EC}">
                        <a14:shadowObscured xmlns:a14="http://schemas.microsoft.com/office/drawing/2010/main"/>
                      </a:ext>
                    </a:extLst>
                  </pic:spPr>
                </pic:pic>
              </a:graphicData>
            </a:graphic>
          </wp:inline>
        </w:drawing>
      </w:r>
    </w:p>
    <w:p w14:paraId="6F747620" w14:textId="77777777" w:rsidR="00C73904" w:rsidRDefault="00C73904" w:rsidP="00C104FF">
      <w:pPr>
        <w:rPr>
          <w:rFonts w:ascii="Times New Roman" w:hAnsi="Times New Roman" w:cs="Times New Roman"/>
          <w:sz w:val="24"/>
        </w:rPr>
      </w:pPr>
      <w:r>
        <w:rPr>
          <w:rFonts w:ascii="Times New Roman" w:hAnsi="Times New Roman" w:cs="Times New Roman"/>
          <w:b/>
          <w:bCs/>
          <w:sz w:val="24"/>
        </w:rPr>
        <w:t xml:space="preserve">Figure S34. </w:t>
      </w:r>
      <w:r w:rsidRPr="00943228">
        <w:rPr>
          <w:rFonts w:ascii="Times New Roman" w:hAnsi="Times New Roman" w:cs="Times New Roman"/>
          <w:sz w:val="24"/>
        </w:rPr>
        <w:t xml:space="preserve">Plots of reorganization energy versus normal mode wavenumber of </w:t>
      </w:r>
      <w:r w:rsidRPr="00ED2832">
        <w:rPr>
          <w:rFonts w:ascii="Times New Roman" w:hAnsi="Times New Roman" w:cs="Times New Roman"/>
          <w:i/>
          <w:iCs/>
          <w:sz w:val="24"/>
        </w:rPr>
        <w:t>R</w:t>
      </w:r>
      <w:r w:rsidRPr="00943228">
        <w:rPr>
          <w:rFonts w:ascii="Times New Roman" w:hAnsi="Times New Roman" w:cs="Times New Roman"/>
          <w:sz w:val="24"/>
        </w:rPr>
        <w:t>-</w:t>
      </w:r>
      <w:r w:rsidRPr="00ED2832">
        <w:rPr>
          <w:rFonts w:ascii="Times New Roman" w:hAnsi="Times New Roman" w:cs="Times New Roman"/>
          <w:b/>
          <w:bCs/>
          <w:sz w:val="24"/>
        </w:rPr>
        <w:t>BBT</w:t>
      </w:r>
      <w:r w:rsidRPr="00943228">
        <w:rPr>
          <w:rFonts w:ascii="Times New Roman" w:hAnsi="Times New Roman" w:cs="Times New Roman"/>
          <w:sz w:val="24"/>
        </w:rPr>
        <w:t xml:space="preserve"> in the </w:t>
      </w:r>
      <w:r>
        <w:rPr>
          <w:rFonts w:ascii="Times New Roman" w:hAnsi="Times New Roman" w:cs="Times New Roman"/>
          <w:sz w:val="24"/>
        </w:rPr>
        <w:t>(a)</w:t>
      </w:r>
      <w:r w:rsidRPr="00943228">
        <w:rPr>
          <w:rFonts w:ascii="Times New Roman" w:hAnsi="Times New Roman" w:cs="Times New Roman"/>
          <w:sz w:val="24"/>
        </w:rPr>
        <w:t xml:space="preserve"> gas phase</w:t>
      </w:r>
      <w:r>
        <w:rPr>
          <w:rFonts w:ascii="Times New Roman" w:hAnsi="Times New Roman" w:cs="Times New Roman"/>
          <w:sz w:val="24"/>
        </w:rPr>
        <w:t xml:space="preserve"> </w:t>
      </w:r>
      <w:r w:rsidRPr="00943228">
        <w:rPr>
          <w:rFonts w:ascii="Times New Roman" w:hAnsi="Times New Roman" w:cs="Times New Roman"/>
          <w:sz w:val="24"/>
        </w:rPr>
        <w:t>and (</w:t>
      </w:r>
      <w:r>
        <w:rPr>
          <w:rFonts w:ascii="Times New Roman" w:hAnsi="Times New Roman" w:cs="Times New Roman"/>
          <w:sz w:val="24"/>
        </w:rPr>
        <w:t>b</w:t>
      </w:r>
      <w:r w:rsidRPr="00943228">
        <w:rPr>
          <w:rFonts w:ascii="Times New Roman" w:hAnsi="Times New Roman" w:cs="Times New Roman"/>
          <w:sz w:val="24"/>
        </w:rPr>
        <w:t xml:space="preserve">) crystalline phase </w:t>
      </w:r>
      <w:r>
        <w:rPr>
          <w:rFonts w:ascii="Times New Roman" w:hAnsi="Times New Roman" w:cs="Times New Roman"/>
          <w:sz w:val="24"/>
        </w:rPr>
        <w:t>during T</w:t>
      </w:r>
      <w:r w:rsidRPr="00943228">
        <w:rPr>
          <w:rFonts w:ascii="Times New Roman" w:hAnsi="Times New Roman" w:cs="Times New Roman"/>
          <w:sz w:val="24"/>
          <w:vertAlign w:val="subscript"/>
        </w:rPr>
        <w:t>1</w:t>
      </w:r>
      <w:r w:rsidRPr="00943228">
        <w:rPr>
          <w:rFonts w:ascii="Arial" w:eastAsia="等线" w:hAnsi="Arial" w:cs="Arial"/>
          <w:sz w:val="24"/>
        </w:rPr>
        <w:t>→</w:t>
      </w:r>
      <w:r>
        <w:rPr>
          <w:rFonts w:ascii="Times New Roman" w:hAnsi="Times New Roman" w:cs="Times New Roman"/>
          <w:sz w:val="24"/>
        </w:rPr>
        <w:t>S</w:t>
      </w:r>
      <w:r w:rsidRPr="00943228">
        <w:rPr>
          <w:rFonts w:ascii="Times New Roman" w:hAnsi="Times New Roman" w:cs="Times New Roman"/>
          <w:sz w:val="24"/>
          <w:vertAlign w:val="subscript"/>
        </w:rPr>
        <w:t>0</w:t>
      </w:r>
      <w:r>
        <w:rPr>
          <w:rFonts w:ascii="Times New Roman" w:hAnsi="Times New Roman" w:cs="Times New Roman"/>
          <w:sz w:val="24"/>
        </w:rPr>
        <w:t xml:space="preserve"> transition </w:t>
      </w:r>
      <w:r w:rsidRPr="00943228">
        <w:rPr>
          <w:rFonts w:ascii="Times New Roman" w:hAnsi="Times New Roman" w:cs="Times New Roman"/>
          <w:sz w:val="24"/>
        </w:rPr>
        <w:t>calculated by TD-DFT method. Inset: Proportions of bond length, bond angle, and dihedral angle contributed to the total reorganization energy.</w:t>
      </w:r>
    </w:p>
    <w:p w14:paraId="61E4ACBF" w14:textId="77777777" w:rsidR="00C73904" w:rsidRDefault="00C73904" w:rsidP="00712ACC">
      <w:pPr>
        <w:jc w:val="center"/>
        <w:rPr>
          <w:rFonts w:ascii="Times New Roman" w:hAnsi="Times New Roman" w:cs="Times New Roman"/>
          <w:b/>
          <w:bCs/>
          <w:sz w:val="24"/>
        </w:rPr>
      </w:pPr>
      <w:r w:rsidRPr="00712ACC">
        <w:rPr>
          <w:noProof/>
        </w:rPr>
        <w:lastRenderedPageBreak/>
        <w:drawing>
          <wp:inline distT="0" distB="0" distL="0" distR="0" wp14:anchorId="0AC3B042" wp14:editId="104D90D2">
            <wp:extent cx="4846857" cy="2528455"/>
            <wp:effectExtent l="0" t="0" r="0" b="5715"/>
            <wp:docPr id="17130660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066014" name=""/>
                    <pic:cNvPicPr/>
                  </pic:nvPicPr>
                  <pic:blipFill rotWithShape="1">
                    <a:blip r:embed="rId41"/>
                    <a:srcRect r="11054"/>
                    <a:stretch/>
                  </pic:blipFill>
                  <pic:spPr bwMode="auto">
                    <a:xfrm>
                      <a:off x="0" y="0"/>
                      <a:ext cx="4874353" cy="2542799"/>
                    </a:xfrm>
                    <a:prstGeom prst="rect">
                      <a:avLst/>
                    </a:prstGeom>
                    <a:ln>
                      <a:noFill/>
                    </a:ln>
                    <a:extLst>
                      <a:ext uri="{53640926-AAD7-44D8-BBD7-CCE9431645EC}">
                        <a14:shadowObscured xmlns:a14="http://schemas.microsoft.com/office/drawing/2010/main"/>
                      </a:ext>
                    </a:extLst>
                  </pic:spPr>
                </pic:pic>
              </a:graphicData>
            </a:graphic>
          </wp:inline>
        </w:drawing>
      </w:r>
    </w:p>
    <w:p w14:paraId="1CC416CC" w14:textId="77777777" w:rsidR="00C73904" w:rsidRDefault="00C73904" w:rsidP="00C104FF">
      <w:pPr>
        <w:rPr>
          <w:rFonts w:ascii="Times New Roman" w:hAnsi="Times New Roman" w:cs="Times New Roman"/>
          <w:sz w:val="24"/>
        </w:rPr>
      </w:pPr>
      <w:bookmarkStart w:id="24" w:name="OLE_LINK3"/>
      <w:r>
        <w:rPr>
          <w:rFonts w:ascii="Times New Roman" w:hAnsi="Times New Roman" w:cs="Times New Roman"/>
          <w:b/>
          <w:bCs/>
          <w:sz w:val="24"/>
        </w:rPr>
        <w:t xml:space="preserve">Figure S35. </w:t>
      </w:r>
      <w:r w:rsidRPr="00943228">
        <w:rPr>
          <w:rFonts w:ascii="Times New Roman" w:hAnsi="Times New Roman" w:cs="Times New Roman"/>
          <w:sz w:val="24"/>
        </w:rPr>
        <w:t xml:space="preserve">Plots of reorganization energy versus normal mode wavenumber of </w:t>
      </w:r>
      <w:r w:rsidRPr="00ED2832">
        <w:rPr>
          <w:rFonts w:ascii="Times New Roman" w:hAnsi="Times New Roman" w:cs="Times New Roman"/>
          <w:i/>
          <w:iCs/>
          <w:sz w:val="24"/>
        </w:rPr>
        <w:t>R</w:t>
      </w:r>
      <w:r w:rsidRPr="00943228">
        <w:rPr>
          <w:rFonts w:ascii="Times New Roman" w:hAnsi="Times New Roman" w:cs="Times New Roman"/>
          <w:sz w:val="24"/>
        </w:rPr>
        <w:t>-</w:t>
      </w:r>
      <w:r w:rsidRPr="00ED2832">
        <w:rPr>
          <w:rFonts w:ascii="Times New Roman" w:hAnsi="Times New Roman" w:cs="Times New Roman"/>
          <w:b/>
          <w:bCs/>
          <w:sz w:val="24"/>
        </w:rPr>
        <w:t>BBTI</w:t>
      </w:r>
      <w:r w:rsidRPr="00943228">
        <w:rPr>
          <w:rFonts w:ascii="Times New Roman" w:hAnsi="Times New Roman" w:cs="Times New Roman"/>
          <w:sz w:val="24"/>
        </w:rPr>
        <w:t xml:space="preserve"> in the </w:t>
      </w:r>
      <w:r>
        <w:rPr>
          <w:rFonts w:ascii="Times New Roman" w:hAnsi="Times New Roman" w:cs="Times New Roman"/>
          <w:sz w:val="24"/>
        </w:rPr>
        <w:t>(a)</w:t>
      </w:r>
      <w:r w:rsidRPr="00943228">
        <w:rPr>
          <w:rFonts w:ascii="Times New Roman" w:hAnsi="Times New Roman" w:cs="Times New Roman"/>
          <w:sz w:val="24"/>
        </w:rPr>
        <w:t xml:space="preserve"> gas phase</w:t>
      </w:r>
      <w:r>
        <w:rPr>
          <w:rFonts w:ascii="Times New Roman" w:hAnsi="Times New Roman" w:cs="Times New Roman"/>
          <w:sz w:val="24"/>
        </w:rPr>
        <w:t xml:space="preserve"> </w:t>
      </w:r>
      <w:r w:rsidRPr="00943228">
        <w:rPr>
          <w:rFonts w:ascii="Times New Roman" w:hAnsi="Times New Roman" w:cs="Times New Roman"/>
          <w:sz w:val="24"/>
        </w:rPr>
        <w:t>and (</w:t>
      </w:r>
      <w:r>
        <w:rPr>
          <w:rFonts w:ascii="Times New Roman" w:hAnsi="Times New Roman" w:cs="Times New Roman"/>
          <w:sz w:val="24"/>
        </w:rPr>
        <w:t>b</w:t>
      </w:r>
      <w:r w:rsidRPr="00943228">
        <w:rPr>
          <w:rFonts w:ascii="Times New Roman" w:hAnsi="Times New Roman" w:cs="Times New Roman"/>
          <w:sz w:val="24"/>
        </w:rPr>
        <w:t xml:space="preserve">) crystalline phase </w:t>
      </w:r>
      <w:r>
        <w:rPr>
          <w:rFonts w:ascii="Times New Roman" w:hAnsi="Times New Roman" w:cs="Times New Roman"/>
          <w:sz w:val="24"/>
        </w:rPr>
        <w:t>during T</w:t>
      </w:r>
      <w:r w:rsidRPr="00943228">
        <w:rPr>
          <w:rFonts w:ascii="Times New Roman" w:hAnsi="Times New Roman" w:cs="Times New Roman"/>
          <w:sz w:val="24"/>
          <w:vertAlign w:val="subscript"/>
        </w:rPr>
        <w:t>1</w:t>
      </w:r>
      <w:r w:rsidRPr="00943228">
        <w:rPr>
          <w:rFonts w:ascii="Arial" w:eastAsia="等线" w:hAnsi="Arial" w:cs="Arial"/>
          <w:sz w:val="24"/>
        </w:rPr>
        <w:t>→</w:t>
      </w:r>
      <w:r>
        <w:rPr>
          <w:rFonts w:ascii="Times New Roman" w:hAnsi="Times New Roman" w:cs="Times New Roman"/>
          <w:sz w:val="24"/>
        </w:rPr>
        <w:t>S</w:t>
      </w:r>
      <w:r w:rsidRPr="00943228">
        <w:rPr>
          <w:rFonts w:ascii="Times New Roman" w:hAnsi="Times New Roman" w:cs="Times New Roman"/>
          <w:sz w:val="24"/>
          <w:vertAlign w:val="subscript"/>
        </w:rPr>
        <w:t>0</w:t>
      </w:r>
      <w:r>
        <w:rPr>
          <w:rFonts w:ascii="Times New Roman" w:hAnsi="Times New Roman" w:cs="Times New Roman"/>
          <w:sz w:val="24"/>
        </w:rPr>
        <w:t xml:space="preserve"> transition </w:t>
      </w:r>
      <w:r w:rsidRPr="00943228">
        <w:rPr>
          <w:rFonts w:ascii="Times New Roman" w:hAnsi="Times New Roman" w:cs="Times New Roman"/>
          <w:sz w:val="24"/>
        </w:rPr>
        <w:t>calculated by TD-DFT method. Inset: Proportions of bond length, bond angle, and dihedral angle contributed to the total reorganization energy.</w:t>
      </w:r>
    </w:p>
    <w:p w14:paraId="29AB49CE" w14:textId="77777777" w:rsidR="00C73904" w:rsidRDefault="00C73904" w:rsidP="00C104FF">
      <w:pPr>
        <w:rPr>
          <w:rFonts w:ascii="Times New Roman" w:hAnsi="Times New Roman" w:cs="Times New Roman"/>
          <w:sz w:val="24"/>
        </w:rPr>
      </w:pPr>
    </w:p>
    <w:bookmarkEnd w:id="24"/>
    <w:p w14:paraId="2B3B386E" w14:textId="77777777" w:rsidR="00C73904" w:rsidRDefault="00C73904" w:rsidP="00A97C6D">
      <w:pPr>
        <w:jc w:val="center"/>
      </w:pPr>
      <w:r w:rsidRPr="00A97C6D">
        <w:rPr>
          <w:noProof/>
        </w:rPr>
        <w:drawing>
          <wp:inline distT="0" distB="0" distL="0" distR="0" wp14:anchorId="0AB98EA6" wp14:editId="0BA23F4A">
            <wp:extent cx="4740896" cy="2507673"/>
            <wp:effectExtent l="0" t="0" r="3175" b="6985"/>
            <wp:docPr id="2235932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593250" name=""/>
                    <pic:cNvPicPr/>
                  </pic:nvPicPr>
                  <pic:blipFill rotWithShape="1">
                    <a:blip r:embed="rId42"/>
                    <a:srcRect r="10753"/>
                    <a:stretch/>
                  </pic:blipFill>
                  <pic:spPr bwMode="auto">
                    <a:xfrm>
                      <a:off x="0" y="0"/>
                      <a:ext cx="4760856" cy="2518231"/>
                    </a:xfrm>
                    <a:prstGeom prst="rect">
                      <a:avLst/>
                    </a:prstGeom>
                    <a:ln>
                      <a:noFill/>
                    </a:ln>
                    <a:extLst>
                      <a:ext uri="{53640926-AAD7-44D8-BBD7-CCE9431645EC}">
                        <a14:shadowObscured xmlns:a14="http://schemas.microsoft.com/office/drawing/2010/main"/>
                      </a:ext>
                    </a:extLst>
                  </pic:spPr>
                </pic:pic>
              </a:graphicData>
            </a:graphic>
          </wp:inline>
        </w:drawing>
      </w:r>
    </w:p>
    <w:p w14:paraId="19F0B093" w14:textId="77777777" w:rsidR="00C73904" w:rsidRDefault="00C73904" w:rsidP="00C104FF">
      <w:pPr>
        <w:rPr>
          <w:rFonts w:ascii="Times New Roman" w:hAnsi="Times New Roman" w:cs="Times New Roman"/>
          <w:sz w:val="24"/>
        </w:rPr>
      </w:pPr>
      <w:r>
        <w:rPr>
          <w:rFonts w:ascii="Times New Roman" w:hAnsi="Times New Roman" w:cs="Times New Roman"/>
          <w:b/>
          <w:bCs/>
          <w:sz w:val="24"/>
        </w:rPr>
        <w:t xml:space="preserve">Figure S36. </w:t>
      </w:r>
      <w:r w:rsidRPr="00943228">
        <w:rPr>
          <w:rFonts w:ascii="Times New Roman" w:hAnsi="Times New Roman" w:cs="Times New Roman"/>
          <w:sz w:val="24"/>
        </w:rPr>
        <w:t xml:space="preserve">Plots of reorganization energy versus normal mode wavenumber of </w:t>
      </w:r>
      <w:r w:rsidRPr="00ED2832">
        <w:rPr>
          <w:rFonts w:ascii="Times New Roman" w:hAnsi="Times New Roman" w:cs="Times New Roman"/>
          <w:i/>
          <w:iCs/>
          <w:sz w:val="24"/>
        </w:rPr>
        <w:t>S</w:t>
      </w:r>
      <w:r w:rsidRPr="00943228">
        <w:rPr>
          <w:rFonts w:ascii="Times New Roman" w:hAnsi="Times New Roman" w:cs="Times New Roman"/>
          <w:sz w:val="24"/>
        </w:rPr>
        <w:t>-</w:t>
      </w:r>
      <w:r w:rsidRPr="00ED2832">
        <w:rPr>
          <w:rFonts w:ascii="Times New Roman" w:hAnsi="Times New Roman" w:cs="Times New Roman"/>
          <w:b/>
          <w:bCs/>
          <w:sz w:val="24"/>
        </w:rPr>
        <w:t>BBTI</w:t>
      </w:r>
      <w:r w:rsidRPr="00943228">
        <w:rPr>
          <w:rFonts w:ascii="Times New Roman" w:hAnsi="Times New Roman" w:cs="Times New Roman"/>
          <w:sz w:val="24"/>
        </w:rPr>
        <w:t xml:space="preserve"> in the gas phase</w:t>
      </w:r>
      <w:r>
        <w:rPr>
          <w:rFonts w:ascii="Times New Roman" w:hAnsi="Times New Roman" w:cs="Times New Roman"/>
          <w:sz w:val="24"/>
        </w:rPr>
        <w:t xml:space="preserve"> (a)</w:t>
      </w:r>
      <w:r w:rsidRPr="00943228">
        <w:rPr>
          <w:rFonts w:ascii="Times New Roman" w:hAnsi="Times New Roman" w:cs="Times New Roman"/>
          <w:sz w:val="24"/>
        </w:rPr>
        <w:t xml:space="preserve"> and (</w:t>
      </w:r>
      <w:r>
        <w:rPr>
          <w:rFonts w:ascii="Times New Roman" w:hAnsi="Times New Roman" w:cs="Times New Roman"/>
          <w:sz w:val="24"/>
        </w:rPr>
        <w:t>b</w:t>
      </w:r>
      <w:r w:rsidRPr="00943228">
        <w:rPr>
          <w:rFonts w:ascii="Times New Roman" w:hAnsi="Times New Roman" w:cs="Times New Roman"/>
          <w:sz w:val="24"/>
        </w:rPr>
        <w:t xml:space="preserve">) crystalline phase </w:t>
      </w:r>
      <w:r>
        <w:rPr>
          <w:rFonts w:ascii="Times New Roman" w:hAnsi="Times New Roman" w:cs="Times New Roman"/>
          <w:sz w:val="24"/>
        </w:rPr>
        <w:t>during T</w:t>
      </w:r>
      <w:r w:rsidRPr="00943228">
        <w:rPr>
          <w:rFonts w:ascii="Times New Roman" w:hAnsi="Times New Roman" w:cs="Times New Roman"/>
          <w:sz w:val="24"/>
          <w:vertAlign w:val="subscript"/>
        </w:rPr>
        <w:t>1</w:t>
      </w:r>
      <w:r w:rsidRPr="00943228">
        <w:rPr>
          <w:rFonts w:ascii="Arial" w:eastAsia="等线" w:hAnsi="Arial" w:cs="Arial"/>
          <w:sz w:val="24"/>
        </w:rPr>
        <w:t>→</w:t>
      </w:r>
      <w:r>
        <w:rPr>
          <w:rFonts w:ascii="Times New Roman" w:hAnsi="Times New Roman" w:cs="Times New Roman"/>
          <w:sz w:val="24"/>
        </w:rPr>
        <w:t>S</w:t>
      </w:r>
      <w:r w:rsidRPr="00943228">
        <w:rPr>
          <w:rFonts w:ascii="Times New Roman" w:hAnsi="Times New Roman" w:cs="Times New Roman"/>
          <w:sz w:val="24"/>
          <w:vertAlign w:val="subscript"/>
        </w:rPr>
        <w:t>0</w:t>
      </w:r>
      <w:r>
        <w:rPr>
          <w:rFonts w:ascii="Times New Roman" w:hAnsi="Times New Roman" w:cs="Times New Roman"/>
          <w:sz w:val="24"/>
        </w:rPr>
        <w:t xml:space="preserve"> transition </w:t>
      </w:r>
      <w:r w:rsidRPr="00943228">
        <w:rPr>
          <w:rFonts w:ascii="Times New Roman" w:hAnsi="Times New Roman" w:cs="Times New Roman"/>
          <w:sz w:val="24"/>
        </w:rPr>
        <w:t>calculated by TD-DFT method. Inset: Proportions of bond length, bond angle, and dihedral angle contributed to the total reorganization energy.</w:t>
      </w:r>
    </w:p>
    <w:p w14:paraId="41B2BE5C" w14:textId="77777777" w:rsidR="00C73904" w:rsidRDefault="00C73904" w:rsidP="00FA5F76">
      <w:pPr>
        <w:jc w:val="center"/>
      </w:pPr>
      <w:r w:rsidRPr="00A97C6D">
        <w:rPr>
          <w:noProof/>
        </w:rPr>
        <w:lastRenderedPageBreak/>
        <w:drawing>
          <wp:inline distT="0" distB="0" distL="0" distR="0" wp14:anchorId="6A62AA36" wp14:editId="6628B986">
            <wp:extent cx="4662035" cy="2376054"/>
            <wp:effectExtent l="0" t="0" r="5715" b="5715"/>
            <wp:docPr id="13817460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746060" name=""/>
                    <pic:cNvPicPr/>
                  </pic:nvPicPr>
                  <pic:blipFill rotWithShape="1">
                    <a:blip r:embed="rId43"/>
                    <a:srcRect r="10376"/>
                    <a:stretch/>
                  </pic:blipFill>
                  <pic:spPr bwMode="auto">
                    <a:xfrm>
                      <a:off x="0" y="0"/>
                      <a:ext cx="4679876" cy="2385147"/>
                    </a:xfrm>
                    <a:prstGeom prst="rect">
                      <a:avLst/>
                    </a:prstGeom>
                    <a:ln>
                      <a:noFill/>
                    </a:ln>
                    <a:extLst>
                      <a:ext uri="{53640926-AAD7-44D8-BBD7-CCE9431645EC}">
                        <a14:shadowObscured xmlns:a14="http://schemas.microsoft.com/office/drawing/2010/main"/>
                      </a:ext>
                    </a:extLst>
                  </pic:spPr>
                </pic:pic>
              </a:graphicData>
            </a:graphic>
          </wp:inline>
        </w:drawing>
      </w:r>
    </w:p>
    <w:p w14:paraId="013DA9CA" w14:textId="77777777" w:rsidR="00C73904" w:rsidRDefault="00C73904" w:rsidP="00C104FF">
      <w:pPr>
        <w:rPr>
          <w:rFonts w:ascii="Times New Roman" w:hAnsi="Times New Roman" w:cs="Times New Roman"/>
          <w:sz w:val="24"/>
        </w:rPr>
      </w:pPr>
      <w:r>
        <w:rPr>
          <w:rFonts w:ascii="Times New Roman" w:hAnsi="Times New Roman" w:cs="Times New Roman"/>
          <w:b/>
          <w:bCs/>
          <w:sz w:val="24"/>
        </w:rPr>
        <w:t xml:space="preserve">Figure S37. </w:t>
      </w:r>
      <w:r w:rsidRPr="00943228">
        <w:rPr>
          <w:rFonts w:ascii="Times New Roman" w:hAnsi="Times New Roman" w:cs="Times New Roman"/>
          <w:sz w:val="24"/>
        </w:rPr>
        <w:t xml:space="preserve">Plots of reorganization energy versus normal mode wavenumber of </w:t>
      </w:r>
      <w:r w:rsidRPr="00FA5F76">
        <w:rPr>
          <w:rFonts w:ascii="Times New Roman" w:hAnsi="Times New Roman" w:cs="Times New Roman"/>
          <w:i/>
          <w:iCs/>
          <w:sz w:val="24"/>
        </w:rPr>
        <w:t>S</w:t>
      </w:r>
      <w:r w:rsidRPr="00943228">
        <w:rPr>
          <w:rFonts w:ascii="Times New Roman" w:hAnsi="Times New Roman" w:cs="Times New Roman"/>
          <w:sz w:val="24"/>
        </w:rPr>
        <w:t>-</w:t>
      </w:r>
      <w:r w:rsidRPr="00FA5F76">
        <w:rPr>
          <w:rFonts w:ascii="Times New Roman" w:hAnsi="Times New Roman" w:cs="Times New Roman"/>
          <w:b/>
          <w:bCs/>
          <w:sz w:val="24"/>
        </w:rPr>
        <w:t>BBT</w:t>
      </w:r>
      <w:r w:rsidRPr="00943228">
        <w:rPr>
          <w:rFonts w:ascii="Times New Roman" w:hAnsi="Times New Roman" w:cs="Times New Roman"/>
          <w:sz w:val="24"/>
        </w:rPr>
        <w:t xml:space="preserve"> in the gas phase</w:t>
      </w:r>
      <w:r>
        <w:rPr>
          <w:rFonts w:ascii="Times New Roman" w:hAnsi="Times New Roman" w:cs="Times New Roman"/>
          <w:sz w:val="24"/>
        </w:rPr>
        <w:t xml:space="preserve"> during </w:t>
      </w:r>
      <w:bookmarkStart w:id="25" w:name="OLE_LINK5"/>
      <w:r>
        <w:rPr>
          <w:rFonts w:ascii="Times New Roman" w:hAnsi="Times New Roman" w:cs="Times New Roman"/>
          <w:sz w:val="24"/>
        </w:rPr>
        <w:t>(a)</w:t>
      </w:r>
      <w:r w:rsidRPr="00943228">
        <w:rPr>
          <w:rFonts w:ascii="Times New Roman" w:hAnsi="Times New Roman" w:cs="Times New Roman"/>
          <w:sz w:val="24"/>
        </w:rPr>
        <w:t xml:space="preserve"> </w:t>
      </w:r>
      <w:r>
        <w:rPr>
          <w:rFonts w:ascii="Times New Roman" w:hAnsi="Times New Roman" w:cs="Times New Roman"/>
          <w:sz w:val="24"/>
        </w:rPr>
        <w:t>T</w:t>
      </w:r>
      <w:r w:rsidRPr="00943228">
        <w:rPr>
          <w:rFonts w:ascii="Times New Roman" w:hAnsi="Times New Roman" w:cs="Times New Roman"/>
          <w:sz w:val="24"/>
          <w:vertAlign w:val="subscript"/>
        </w:rPr>
        <w:t>1</w:t>
      </w:r>
      <w:r w:rsidRPr="00943228">
        <w:rPr>
          <w:rFonts w:ascii="Arial" w:eastAsia="等线" w:hAnsi="Arial" w:cs="Arial"/>
          <w:sz w:val="24"/>
        </w:rPr>
        <w:t>→</w:t>
      </w:r>
      <w:r>
        <w:rPr>
          <w:rFonts w:ascii="Times New Roman" w:hAnsi="Times New Roman" w:cs="Times New Roman"/>
          <w:sz w:val="24"/>
        </w:rPr>
        <w:t>S</w:t>
      </w:r>
      <w:r w:rsidRPr="00943228">
        <w:rPr>
          <w:rFonts w:ascii="Times New Roman" w:hAnsi="Times New Roman" w:cs="Times New Roman"/>
          <w:sz w:val="24"/>
          <w:vertAlign w:val="subscript"/>
        </w:rPr>
        <w:t>0</w:t>
      </w:r>
      <w:r>
        <w:rPr>
          <w:rFonts w:ascii="Times New Roman" w:hAnsi="Times New Roman" w:cs="Times New Roman"/>
          <w:sz w:val="24"/>
        </w:rPr>
        <w:t xml:space="preserve"> transition</w:t>
      </w:r>
      <w:bookmarkEnd w:id="25"/>
      <w:r>
        <w:rPr>
          <w:rFonts w:ascii="Times New Roman" w:hAnsi="Times New Roman" w:cs="Times New Roman"/>
          <w:sz w:val="24"/>
        </w:rPr>
        <w:t xml:space="preserve"> </w:t>
      </w:r>
      <w:r w:rsidRPr="00943228">
        <w:rPr>
          <w:rFonts w:ascii="Times New Roman" w:hAnsi="Times New Roman" w:cs="Times New Roman"/>
          <w:sz w:val="24"/>
        </w:rPr>
        <w:t>and (</w:t>
      </w:r>
      <w:r>
        <w:rPr>
          <w:rFonts w:ascii="Times New Roman" w:hAnsi="Times New Roman" w:cs="Times New Roman"/>
          <w:sz w:val="24"/>
        </w:rPr>
        <w:t>b</w:t>
      </w:r>
      <w:r w:rsidRPr="00943228">
        <w:rPr>
          <w:rFonts w:ascii="Times New Roman" w:hAnsi="Times New Roman" w:cs="Times New Roman"/>
          <w:sz w:val="24"/>
        </w:rPr>
        <w:t xml:space="preserve">) </w:t>
      </w:r>
      <w:r>
        <w:rPr>
          <w:rFonts w:ascii="Times New Roman" w:hAnsi="Times New Roman" w:cs="Times New Roman"/>
          <w:sz w:val="24"/>
        </w:rPr>
        <w:t>S</w:t>
      </w:r>
      <w:r w:rsidRPr="00943228">
        <w:rPr>
          <w:rFonts w:ascii="Times New Roman" w:hAnsi="Times New Roman" w:cs="Times New Roman"/>
          <w:sz w:val="24"/>
          <w:vertAlign w:val="subscript"/>
        </w:rPr>
        <w:t>1</w:t>
      </w:r>
      <w:r w:rsidRPr="00943228">
        <w:rPr>
          <w:rFonts w:ascii="Arial" w:eastAsia="等线" w:hAnsi="Arial" w:cs="Arial"/>
          <w:sz w:val="24"/>
        </w:rPr>
        <w:t>→</w:t>
      </w:r>
      <w:r>
        <w:rPr>
          <w:rFonts w:ascii="Times New Roman" w:hAnsi="Times New Roman" w:cs="Times New Roman"/>
          <w:sz w:val="24"/>
        </w:rPr>
        <w:t>S</w:t>
      </w:r>
      <w:r w:rsidRPr="00943228">
        <w:rPr>
          <w:rFonts w:ascii="Times New Roman" w:hAnsi="Times New Roman" w:cs="Times New Roman"/>
          <w:sz w:val="24"/>
          <w:vertAlign w:val="subscript"/>
        </w:rPr>
        <w:t>0</w:t>
      </w:r>
      <w:r>
        <w:rPr>
          <w:rFonts w:ascii="Times New Roman" w:hAnsi="Times New Roman" w:cs="Times New Roman"/>
          <w:sz w:val="24"/>
        </w:rPr>
        <w:t xml:space="preserve"> transition</w:t>
      </w:r>
      <w:r w:rsidRPr="00943228">
        <w:rPr>
          <w:rFonts w:ascii="Times New Roman" w:hAnsi="Times New Roman" w:cs="Times New Roman"/>
          <w:sz w:val="24"/>
        </w:rPr>
        <w:t xml:space="preserve"> calculated by TD-DFT method. Inset: Proportions of bond length, bond angle, and dihedral angle contributed to the total reorganization energy.</w:t>
      </w:r>
    </w:p>
    <w:p w14:paraId="35A7601B" w14:textId="77777777" w:rsidR="00C73904" w:rsidRDefault="00C73904" w:rsidP="00C104FF">
      <w:pPr>
        <w:rPr>
          <w:rFonts w:ascii="Times New Roman" w:hAnsi="Times New Roman" w:cs="Times New Roman"/>
          <w:sz w:val="24"/>
        </w:rPr>
      </w:pPr>
    </w:p>
    <w:p w14:paraId="711ECEB6" w14:textId="77777777" w:rsidR="00C73904" w:rsidRDefault="00C73904" w:rsidP="00CD38D5">
      <w:pPr>
        <w:jc w:val="center"/>
      </w:pPr>
      <w:r w:rsidRPr="00CD38D5">
        <w:rPr>
          <w:noProof/>
        </w:rPr>
        <w:drawing>
          <wp:inline distT="0" distB="0" distL="0" distR="0" wp14:anchorId="436236B3" wp14:editId="29D955E2">
            <wp:extent cx="4850884" cy="2556164"/>
            <wp:effectExtent l="0" t="0" r="6985" b="0"/>
            <wp:docPr id="13411952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95286" name=""/>
                    <pic:cNvPicPr/>
                  </pic:nvPicPr>
                  <pic:blipFill rotWithShape="1">
                    <a:blip r:embed="rId44"/>
                    <a:srcRect r="11054"/>
                    <a:stretch/>
                  </pic:blipFill>
                  <pic:spPr bwMode="auto">
                    <a:xfrm>
                      <a:off x="0" y="0"/>
                      <a:ext cx="4872219" cy="2567406"/>
                    </a:xfrm>
                    <a:prstGeom prst="rect">
                      <a:avLst/>
                    </a:prstGeom>
                    <a:ln>
                      <a:noFill/>
                    </a:ln>
                    <a:extLst>
                      <a:ext uri="{53640926-AAD7-44D8-BBD7-CCE9431645EC}">
                        <a14:shadowObscured xmlns:a14="http://schemas.microsoft.com/office/drawing/2010/main"/>
                      </a:ext>
                    </a:extLst>
                  </pic:spPr>
                </pic:pic>
              </a:graphicData>
            </a:graphic>
          </wp:inline>
        </w:drawing>
      </w:r>
    </w:p>
    <w:p w14:paraId="45ED1ECB" w14:textId="77777777" w:rsidR="00C73904" w:rsidRDefault="00C73904" w:rsidP="00C104FF">
      <w:pPr>
        <w:rPr>
          <w:rFonts w:ascii="Times New Roman" w:hAnsi="Times New Roman" w:cs="Times New Roman"/>
          <w:sz w:val="24"/>
        </w:rPr>
      </w:pPr>
      <w:r>
        <w:rPr>
          <w:rFonts w:ascii="Times New Roman" w:hAnsi="Times New Roman" w:cs="Times New Roman"/>
          <w:b/>
          <w:bCs/>
          <w:sz w:val="24"/>
        </w:rPr>
        <w:t xml:space="preserve">Figure S38. </w:t>
      </w:r>
      <w:r w:rsidRPr="00943228">
        <w:rPr>
          <w:rFonts w:ascii="Times New Roman" w:hAnsi="Times New Roman" w:cs="Times New Roman"/>
          <w:sz w:val="24"/>
        </w:rPr>
        <w:t xml:space="preserve">Plots of reorganization energy versus normal mode wavenumber of </w:t>
      </w:r>
      <w:r w:rsidRPr="00FA5F76">
        <w:rPr>
          <w:rFonts w:ascii="Times New Roman" w:hAnsi="Times New Roman" w:cs="Times New Roman"/>
          <w:i/>
          <w:iCs/>
          <w:sz w:val="24"/>
        </w:rPr>
        <w:t>R</w:t>
      </w:r>
      <w:r w:rsidRPr="00943228">
        <w:rPr>
          <w:rFonts w:ascii="Times New Roman" w:hAnsi="Times New Roman" w:cs="Times New Roman"/>
          <w:sz w:val="24"/>
        </w:rPr>
        <w:t>-</w:t>
      </w:r>
      <w:r w:rsidRPr="00FA5F76">
        <w:rPr>
          <w:rFonts w:ascii="Times New Roman" w:hAnsi="Times New Roman" w:cs="Times New Roman"/>
          <w:b/>
          <w:bCs/>
          <w:sz w:val="24"/>
        </w:rPr>
        <w:t>BBT</w:t>
      </w:r>
      <w:r w:rsidRPr="00943228">
        <w:rPr>
          <w:rFonts w:ascii="Times New Roman" w:hAnsi="Times New Roman" w:cs="Times New Roman"/>
          <w:sz w:val="24"/>
        </w:rPr>
        <w:t xml:space="preserve"> in the gas phase</w:t>
      </w:r>
      <w:r>
        <w:rPr>
          <w:rFonts w:ascii="Times New Roman" w:hAnsi="Times New Roman" w:cs="Times New Roman"/>
          <w:sz w:val="24"/>
        </w:rPr>
        <w:t xml:space="preserve"> (a)</w:t>
      </w:r>
      <w:r w:rsidRPr="00943228">
        <w:rPr>
          <w:rFonts w:ascii="Times New Roman" w:hAnsi="Times New Roman" w:cs="Times New Roman"/>
          <w:sz w:val="24"/>
        </w:rPr>
        <w:t xml:space="preserve"> and (</w:t>
      </w:r>
      <w:r>
        <w:rPr>
          <w:rFonts w:ascii="Times New Roman" w:hAnsi="Times New Roman" w:cs="Times New Roman"/>
          <w:sz w:val="24"/>
        </w:rPr>
        <w:t>b</w:t>
      </w:r>
      <w:r w:rsidRPr="00943228">
        <w:rPr>
          <w:rFonts w:ascii="Times New Roman" w:hAnsi="Times New Roman" w:cs="Times New Roman"/>
          <w:sz w:val="24"/>
        </w:rPr>
        <w:t xml:space="preserve">) crystalline phase </w:t>
      </w:r>
      <w:r>
        <w:rPr>
          <w:rFonts w:ascii="Times New Roman" w:hAnsi="Times New Roman" w:cs="Times New Roman"/>
          <w:sz w:val="24"/>
        </w:rPr>
        <w:t>during S</w:t>
      </w:r>
      <w:r w:rsidRPr="00943228">
        <w:rPr>
          <w:rFonts w:ascii="Times New Roman" w:hAnsi="Times New Roman" w:cs="Times New Roman"/>
          <w:sz w:val="24"/>
          <w:vertAlign w:val="subscript"/>
        </w:rPr>
        <w:t>1</w:t>
      </w:r>
      <w:r w:rsidRPr="00943228">
        <w:rPr>
          <w:rFonts w:ascii="Arial" w:eastAsia="等线" w:hAnsi="Arial" w:cs="Arial"/>
          <w:sz w:val="24"/>
        </w:rPr>
        <w:t>→</w:t>
      </w:r>
      <w:r>
        <w:rPr>
          <w:rFonts w:ascii="Times New Roman" w:hAnsi="Times New Roman" w:cs="Times New Roman"/>
          <w:sz w:val="24"/>
        </w:rPr>
        <w:t>S</w:t>
      </w:r>
      <w:r w:rsidRPr="00943228">
        <w:rPr>
          <w:rFonts w:ascii="Times New Roman" w:hAnsi="Times New Roman" w:cs="Times New Roman"/>
          <w:sz w:val="24"/>
          <w:vertAlign w:val="subscript"/>
        </w:rPr>
        <w:t>0</w:t>
      </w:r>
      <w:r>
        <w:rPr>
          <w:rFonts w:ascii="Times New Roman" w:hAnsi="Times New Roman" w:cs="Times New Roman"/>
          <w:sz w:val="24"/>
        </w:rPr>
        <w:t xml:space="preserve"> transition</w:t>
      </w:r>
      <w:r w:rsidRPr="00943228">
        <w:rPr>
          <w:rFonts w:ascii="Times New Roman" w:hAnsi="Times New Roman" w:cs="Times New Roman"/>
          <w:sz w:val="24"/>
        </w:rPr>
        <w:t xml:space="preserve"> calculated by TD-DFT method. Inset: Proportions of bond length, bond angle, and dihedral angle contributed to the total reorganization energy.</w:t>
      </w:r>
    </w:p>
    <w:p w14:paraId="34C32332" w14:textId="77777777" w:rsidR="00C73904" w:rsidRDefault="00C73904" w:rsidP="00C104FF">
      <w:pPr>
        <w:rPr>
          <w:rFonts w:ascii="Times New Roman" w:hAnsi="Times New Roman" w:cs="Times New Roman"/>
          <w:sz w:val="24"/>
        </w:rPr>
      </w:pPr>
    </w:p>
    <w:p w14:paraId="3D29F9A6" w14:textId="77777777" w:rsidR="00C73904" w:rsidRDefault="00C73904" w:rsidP="00CD38D5">
      <w:pPr>
        <w:jc w:val="center"/>
        <w:rPr>
          <w:rFonts w:ascii="Times New Roman" w:hAnsi="Times New Roman" w:cs="Times New Roman"/>
          <w:sz w:val="24"/>
          <w:lang w:val="es-ES"/>
        </w:rPr>
      </w:pPr>
      <w:r w:rsidRPr="00FA5F76">
        <w:rPr>
          <w:noProof/>
        </w:rPr>
        <w:lastRenderedPageBreak/>
        <w:drawing>
          <wp:inline distT="0" distB="0" distL="0" distR="0" wp14:anchorId="11C08550" wp14:editId="21C7091C">
            <wp:extent cx="5022003" cy="2667000"/>
            <wp:effectExtent l="0" t="0" r="7620" b="0"/>
            <wp:docPr id="8084813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481380" name=""/>
                    <pic:cNvPicPr/>
                  </pic:nvPicPr>
                  <pic:blipFill rotWithShape="1">
                    <a:blip r:embed="rId45"/>
                    <a:srcRect r="10452"/>
                    <a:stretch/>
                  </pic:blipFill>
                  <pic:spPr bwMode="auto">
                    <a:xfrm>
                      <a:off x="0" y="0"/>
                      <a:ext cx="5058880" cy="2686584"/>
                    </a:xfrm>
                    <a:prstGeom prst="rect">
                      <a:avLst/>
                    </a:prstGeom>
                    <a:ln>
                      <a:noFill/>
                    </a:ln>
                    <a:extLst>
                      <a:ext uri="{53640926-AAD7-44D8-BBD7-CCE9431645EC}">
                        <a14:shadowObscured xmlns:a14="http://schemas.microsoft.com/office/drawing/2010/main"/>
                      </a:ext>
                    </a:extLst>
                  </pic:spPr>
                </pic:pic>
              </a:graphicData>
            </a:graphic>
          </wp:inline>
        </w:drawing>
      </w:r>
    </w:p>
    <w:p w14:paraId="0E5B2FE5" w14:textId="77777777" w:rsidR="00C73904" w:rsidRDefault="00C73904" w:rsidP="00C104FF">
      <w:pPr>
        <w:rPr>
          <w:rFonts w:ascii="Times New Roman" w:hAnsi="Times New Roman" w:cs="Times New Roman"/>
          <w:sz w:val="24"/>
        </w:rPr>
      </w:pPr>
      <w:r>
        <w:rPr>
          <w:rFonts w:ascii="Times New Roman" w:hAnsi="Times New Roman" w:cs="Times New Roman"/>
          <w:b/>
          <w:bCs/>
          <w:sz w:val="24"/>
        </w:rPr>
        <w:t xml:space="preserve">Figure S39. </w:t>
      </w:r>
      <w:r w:rsidRPr="00943228">
        <w:rPr>
          <w:rFonts w:ascii="Times New Roman" w:hAnsi="Times New Roman" w:cs="Times New Roman"/>
          <w:sz w:val="24"/>
        </w:rPr>
        <w:t xml:space="preserve">Plots of reorganization energy versus normal mode wavenumber of </w:t>
      </w:r>
      <w:r w:rsidRPr="00ED2832">
        <w:rPr>
          <w:rFonts w:ascii="Times New Roman" w:hAnsi="Times New Roman" w:cs="Times New Roman"/>
          <w:i/>
          <w:iCs/>
          <w:sz w:val="24"/>
        </w:rPr>
        <w:t>R</w:t>
      </w:r>
      <w:r w:rsidRPr="00943228">
        <w:rPr>
          <w:rFonts w:ascii="Times New Roman" w:hAnsi="Times New Roman" w:cs="Times New Roman"/>
          <w:sz w:val="24"/>
        </w:rPr>
        <w:t>-</w:t>
      </w:r>
      <w:r w:rsidRPr="00ED2832">
        <w:rPr>
          <w:rFonts w:ascii="Times New Roman" w:hAnsi="Times New Roman" w:cs="Times New Roman"/>
          <w:b/>
          <w:bCs/>
          <w:sz w:val="24"/>
        </w:rPr>
        <w:t>BBTI</w:t>
      </w:r>
      <w:r w:rsidRPr="00943228">
        <w:rPr>
          <w:rFonts w:ascii="Times New Roman" w:hAnsi="Times New Roman" w:cs="Times New Roman"/>
          <w:sz w:val="24"/>
        </w:rPr>
        <w:t xml:space="preserve"> in the </w:t>
      </w:r>
      <w:r>
        <w:rPr>
          <w:rFonts w:ascii="Times New Roman" w:hAnsi="Times New Roman" w:cs="Times New Roman"/>
          <w:sz w:val="24"/>
        </w:rPr>
        <w:t>(a)</w:t>
      </w:r>
      <w:r w:rsidRPr="00943228">
        <w:rPr>
          <w:rFonts w:ascii="Times New Roman" w:hAnsi="Times New Roman" w:cs="Times New Roman"/>
          <w:sz w:val="24"/>
        </w:rPr>
        <w:t xml:space="preserve"> gas phase</w:t>
      </w:r>
      <w:r>
        <w:rPr>
          <w:rFonts w:ascii="Times New Roman" w:hAnsi="Times New Roman" w:cs="Times New Roman"/>
          <w:sz w:val="24"/>
        </w:rPr>
        <w:t xml:space="preserve"> </w:t>
      </w:r>
      <w:r w:rsidRPr="00943228">
        <w:rPr>
          <w:rFonts w:ascii="Times New Roman" w:hAnsi="Times New Roman" w:cs="Times New Roman"/>
          <w:sz w:val="24"/>
        </w:rPr>
        <w:t>and (</w:t>
      </w:r>
      <w:r>
        <w:rPr>
          <w:rFonts w:ascii="Times New Roman" w:hAnsi="Times New Roman" w:cs="Times New Roman"/>
          <w:sz w:val="24"/>
        </w:rPr>
        <w:t>b</w:t>
      </w:r>
      <w:r w:rsidRPr="00943228">
        <w:rPr>
          <w:rFonts w:ascii="Times New Roman" w:hAnsi="Times New Roman" w:cs="Times New Roman"/>
          <w:sz w:val="24"/>
        </w:rPr>
        <w:t xml:space="preserve">) crystalline phase </w:t>
      </w:r>
      <w:r>
        <w:rPr>
          <w:rFonts w:ascii="Times New Roman" w:hAnsi="Times New Roman" w:cs="Times New Roman"/>
          <w:sz w:val="24"/>
        </w:rPr>
        <w:t>during S</w:t>
      </w:r>
      <w:r w:rsidRPr="00943228">
        <w:rPr>
          <w:rFonts w:ascii="Times New Roman" w:hAnsi="Times New Roman" w:cs="Times New Roman"/>
          <w:sz w:val="24"/>
          <w:vertAlign w:val="subscript"/>
        </w:rPr>
        <w:t>1</w:t>
      </w:r>
      <w:r w:rsidRPr="00943228">
        <w:rPr>
          <w:rFonts w:ascii="Arial" w:eastAsia="等线" w:hAnsi="Arial" w:cs="Arial"/>
          <w:sz w:val="24"/>
        </w:rPr>
        <w:t>→</w:t>
      </w:r>
      <w:r>
        <w:rPr>
          <w:rFonts w:ascii="Times New Roman" w:hAnsi="Times New Roman" w:cs="Times New Roman"/>
          <w:sz w:val="24"/>
        </w:rPr>
        <w:t>S</w:t>
      </w:r>
      <w:r w:rsidRPr="00943228">
        <w:rPr>
          <w:rFonts w:ascii="Times New Roman" w:hAnsi="Times New Roman" w:cs="Times New Roman"/>
          <w:sz w:val="24"/>
          <w:vertAlign w:val="subscript"/>
        </w:rPr>
        <w:t>0</w:t>
      </w:r>
      <w:r>
        <w:rPr>
          <w:rFonts w:ascii="Times New Roman" w:hAnsi="Times New Roman" w:cs="Times New Roman"/>
          <w:sz w:val="24"/>
        </w:rPr>
        <w:t xml:space="preserve"> transition </w:t>
      </w:r>
      <w:r w:rsidRPr="00943228">
        <w:rPr>
          <w:rFonts w:ascii="Times New Roman" w:hAnsi="Times New Roman" w:cs="Times New Roman"/>
          <w:sz w:val="24"/>
        </w:rPr>
        <w:t>calculated by TD-DFT method. Inset: Proportions of bond length, bond angle, and dihedral angle contributed to the total reorganization energy.</w:t>
      </w:r>
    </w:p>
    <w:p w14:paraId="5B492ED2" w14:textId="77777777" w:rsidR="00C73904" w:rsidRDefault="00C73904" w:rsidP="00C104FF">
      <w:pPr>
        <w:rPr>
          <w:rFonts w:ascii="Times New Roman" w:hAnsi="Times New Roman" w:cs="Times New Roman"/>
          <w:sz w:val="24"/>
        </w:rPr>
      </w:pPr>
    </w:p>
    <w:p w14:paraId="219604D5" w14:textId="77777777" w:rsidR="00C73904" w:rsidRPr="00201FDB" w:rsidRDefault="00C73904" w:rsidP="00FA5F76">
      <w:pPr>
        <w:jc w:val="center"/>
        <w:rPr>
          <w:rFonts w:ascii="Times New Roman" w:hAnsi="Times New Roman" w:cs="Times New Roman"/>
          <w:sz w:val="24"/>
        </w:rPr>
      </w:pPr>
      <w:r w:rsidRPr="00FA5F76">
        <w:rPr>
          <w:noProof/>
        </w:rPr>
        <w:drawing>
          <wp:inline distT="0" distB="0" distL="0" distR="0" wp14:anchorId="6BB52FBE" wp14:editId="20F56B2F">
            <wp:extent cx="5216236" cy="2737387"/>
            <wp:effectExtent l="0" t="0" r="3810" b="6350"/>
            <wp:docPr id="7952343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234324" name=""/>
                    <pic:cNvPicPr/>
                  </pic:nvPicPr>
                  <pic:blipFill rotWithShape="1">
                    <a:blip r:embed="rId46"/>
                    <a:srcRect r="11054"/>
                    <a:stretch/>
                  </pic:blipFill>
                  <pic:spPr bwMode="auto">
                    <a:xfrm>
                      <a:off x="0" y="0"/>
                      <a:ext cx="5260978" cy="2760867"/>
                    </a:xfrm>
                    <a:prstGeom prst="rect">
                      <a:avLst/>
                    </a:prstGeom>
                    <a:ln>
                      <a:noFill/>
                    </a:ln>
                    <a:extLst>
                      <a:ext uri="{53640926-AAD7-44D8-BBD7-CCE9431645EC}">
                        <a14:shadowObscured xmlns:a14="http://schemas.microsoft.com/office/drawing/2010/main"/>
                      </a:ext>
                    </a:extLst>
                  </pic:spPr>
                </pic:pic>
              </a:graphicData>
            </a:graphic>
          </wp:inline>
        </w:drawing>
      </w:r>
    </w:p>
    <w:p w14:paraId="1344315A" w14:textId="77777777" w:rsidR="00C73904" w:rsidRDefault="00C73904" w:rsidP="00C104FF">
      <w:pPr>
        <w:rPr>
          <w:rFonts w:ascii="Times New Roman" w:hAnsi="Times New Roman" w:cs="Times New Roman"/>
          <w:sz w:val="24"/>
        </w:rPr>
      </w:pPr>
      <w:r>
        <w:rPr>
          <w:rFonts w:ascii="Times New Roman" w:hAnsi="Times New Roman" w:cs="Times New Roman"/>
          <w:b/>
          <w:bCs/>
          <w:sz w:val="24"/>
        </w:rPr>
        <w:t xml:space="preserve">Figure S40. </w:t>
      </w:r>
      <w:r w:rsidRPr="00943228">
        <w:rPr>
          <w:rFonts w:ascii="Times New Roman" w:hAnsi="Times New Roman" w:cs="Times New Roman"/>
          <w:sz w:val="24"/>
        </w:rPr>
        <w:t xml:space="preserve">Plots of reorganization energy versus normal mode wavenumber of </w:t>
      </w:r>
      <w:r w:rsidRPr="00ED2832">
        <w:rPr>
          <w:rFonts w:ascii="Times New Roman" w:hAnsi="Times New Roman" w:cs="Times New Roman"/>
          <w:i/>
          <w:iCs/>
          <w:sz w:val="24"/>
        </w:rPr>
        <w:t>S</w:t>
      </w:r>
      <w:r w:rsidRPr="00943228">
        <w:rPr>
          <w:rFonts w:ascii="Times New Roman" w:hAnsi="Times New Roman" w:cs="Times New Roman"/>
          <w:sz w:val="24"/>
        </w:rPr>
        <w:t>-</w:t>
      </w:r>
      <w:r w:rsidRPr="00ED2832">
        <w:rPr>
          <w:rFonts w:ascii="Times New Roman" w:hAnsi="Times New Roman" w:cs="Times New Roman"/>
          <w:b/>
          <w:bCs/>
          <w:sz w:val="24"/>
        </w:rPr>
        <w:t>BBTI</w:t>
      </w:r>
      <w:r w:rsidRPr="00943228">
        <w:rPr>
          <w:rFonts w:ascii="Times New Roman" w:hAnsi="Times New Roman" w:cs="Times New Roman"/>
          <w:sz w:val="24"/>
        </w:rPr>
        <w:t xml:space="preserve"> in the </w:t>
      </w:r>
      <w:r>
        <w:rPr>
          <w:rFonts w:ascii="Times New Roman" w:hAnsi="Times New Roman" w:cs="Times New Roman"/>
          <w:sz w:val="24"/>
        </w:rPr>
        <w:t xml:space="preserve">(a) </w:t>
      </w:r>
      <w:r w:rsidRPr="00943228">
        <w:rPr>
          <w:rFonts w:ascii="Times New Roman" w:hAnsi="Times New Roman" w:cs="Times New Roman"/>
          <w:sz w:val="24"/>
        </w:rPr>
        <w:t>gas phase and (</w:t>
      </w:r>
      <w:r>
        <w:rPr>
          <w:rFonts w:ascii="Times New Roman" w:hAnsi="Times New Roman" w:cs="Times New Roman"/>
          <w:sz w:val="24"/>
        </w:rPr>
        <w:t>b</w:t>
      </w:r>
      <w:r w:rsidRPr="00943228">
        <w:rPr>
          <w:rFonts w:ascii="Times New Roman" w:hAnsi="Times New Roman" w:cs="Times New Roman"/>
          <w:sz w:val="24"/>
        </w:rPr>
        <w:t xml:space="preserve">) crystalline phase </w:t>
      </w:r>
      <w:r>
        <w:rPr>
          <w:rFonts w:ascii="Times New Roman" w:hAnsi="Times New Roman" w:cs="Times New Roman"/>
          <w:sz w:val="24"/>
        </w:rPr>
        <w:t>during S</w:t>
      </w:r>
      <w:r w:rsidRPr="00943228">
        <w:rPr>
          <w:rFonts w:ascii="Times New Roman" w:hAnsi="Times New Roman" w:cs="Times New Roman"/>
          <w:sz w:val="24"/>
          <w:vertAlign w:val="subscript"/>
        </w:rPr>
        <w:t>1</w:t>
      </w:r>
      <w:r w:rsidRPr="00943228">
        <w:rPr>
          <w:rFonts w:ascii="Arial" w:eastAsia="等线" w:hAnsi="Arial" w:cs="Arial"/>
          <w:sz w:val="24"/>
        </w:rPr>
        <w:t>→</w:t>
      </w:r>
      <w:r>
        <w:rPr>
          <w:rFonts w:ascii="Times New Roman" w:hAnsi="Times New Roman" w:cs="Times New Roman"/>
          <w:sz w:val="24"/>
        </w:rPr>
        <w:t>S</w:t>
      </w:r>
      <w:r w:rsidRPr="00943228">
        <w:rPr>
          <w:rFonts w:ascii="Times New Roman" w:hAnsi="Times New Roman" w:cs="Times New Roman"/>
          <w:sz w:val="24"/>
          <w:vertAlign w:val="subscript"/>
        </w:rPr>
        <w:t>0</w:t>
      </w:r>
      <w:r>
        <w:rPr>
          <w:rFonts w:ascii="Times New Roman" w:hAnsi="Times New Roman" w:cs="Times New Roman"/>
          <w:sz w:val="24"/>
        </w:rPr>
        <w:t xml:space="preserve"> transition </w:t>
      </w:r>
      <w:r w:rsidRPr="00943228">
        <w:rPr>
          <w:rFonts w:ascii="Times New Roman" w:hAnsi="Times New Roman" w:cs="Times New Roman"/>
          <w:sz w:val="24"/>
        </w:rPr>
        <w:t>calculated by TD-DFT method. Inset: Proportions of bond length, bond angle, and dihedral angle contributed to the total reorganization energy.</w:t>
      </w:r>
    </w:p>
    <w:p w14:paraId="3A261898" w14:textId="77777777" w:rsidR="00C73904" w:rsidRDefault="00C73904" w:rsidP="00C104FF">
      <w:pPr>
        <w:rPr>
          <w:rFonts w:ascii="Times New Roman" w:hAnsi="Times New Roman" w:cs="Times New Roman"/>
          <w:sz w:val="24"/>
        </w:rPr>
      </w:pPr>
    </w:p>
    <w:p w14:paraId="628A6352" w14:textId="77777777" w:rsidR="00C73904" w:rsidRDefault="00C73904">
      <w:pPr>
        <w:widowControl/>
        <w:jc w:val="left"/>
        <w:rPr>
          <w:rFonts w:ascii="Times New Roman" w:hAnsi="Times New Roman" w:cs="Times New Roman"/>
          <w:b/>
          <w:bCs/>
          <w:sz w:val="24"/>
        </w:rPr>
      </w:pPr>
      <w:r>
        <w:rPr>
          <w:rFonts w:ascii="Times New Roman" w:hAnsi="Times New Roman" w:cs="Times New Roman"/>
          <w:b/>
          <w:bCs/>
          <w:sz w:val="24"/>
        </w:rPr>
        <w:br w:type="page"/>
      </w:r>
    </w:p>
    <w:p w14:paraId="72113467" w14:textId="77777777" w:rsidR="00C73904" w:rsidRPr="00C104FF" w:rsidRDefault="00C73904" w:rsidP="00C104FF">
      <w:pPr>
        <w:rPr>
          <w:rFonts w:ascii="Times New Roman" w:hAnsi="Times New Roman" w:cs="Times New Roman"/>
          <w:b/>
          <w:bCs/>
          <w:sz w:val="24"/>
        </w:rPr>
      </w:pPr>
      <w:r w:rsidRPr="00C104FF">
        <w:rPr>
          <w:rFonts w:ascii="Times New Roman" w:hAnsi="Times New Roman" w:cs="Times New Roman"/>
          <w:b/>
          <w:bCs/>
          <w:sz w:val="24"/>
        </w:rPr>
        <w:lastRenderedPageBreak/>
        <w:t xml:space="preserve">4.8 </w:t>
      </w:r>
      <w:r w:rsidRPr="00C104FF">
        <w:rPr>
          <w:rFonts w:ascii="Times New Roman" w:hAnsi="Times New Roman" w:cs="Times New Roman" w:hint="eastAsia"/>
          <w:b/>
          <w:bCs/>
          <w:sz w:val="24"/>
        </w:rPr>
        <w:t>Transition density</w:t>
      </w:r>
      <w:r w:rsidRPr="00C104FF">
        <w:rPr>
          <w:rFonts w:ascii="Times New Roman" w:hAnsi="Times New Roman" w:cs="Times New Roman"/>
          <w:b/>
          <w:bCs/>
          <w:sz w:val="24"/>
        </w:rPr>
        <w:t xml:space="preserve"> and transition dipole moments analysis</w:t>
      </w:r>
    </w:p>
    <w:p w14:paraId="191437AD" w14:textId="77777777" w:rsidR="00C73904" w:rsidRPr="00201FDB" w:rsidRDefault="00C73904" w:rsidP="00D221C9">
      <w:pPr>
        <w:jc w:val="center"/>
        <w:rPr>
          <w:rFonts w:ascii="Times New Roman" w:hAnsi="Times New Roman" w:cs="Times New Roman"/>
          <w:sz w:val="24"/>
        </w:rPr>
      </w:pPr>
      <w:r>
        <w:rPr>
          <w:rFonts w:ascii="Times New Roman" w:hAnsi="Times New Roman" w:cs="Times New Roman"/>
          <w:noProof/>
          <w:sz w:val="24"/>
        </w:rPr>
        <w:drawing>
          <wp:inline distT="0" distB="0" distL="0" distR="0" wp14:anchorId="021DB7EE" wp14:editId="4925CE5F">
            <wp:extent cx="5336310" cy="2037879"/>
            <wp:effectExtent l="0" t="0" r="0" b="0"/>
            <wp:docPr id="15069950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355249" cy="2045112"/>
                    </a:xfrm>
                    <a:prstGeom prst="rect">
                      <a:avLst/>
                    </a:prstGeom>
                    <a:noFill/>
                  </pic:spPr>
                </pic:pic>
              </a:graphicData>
            </a:graphic>
          </wp:inline>
        </w:drawing>
      </w:r>
    </w:p>
    <w:p w14:paraId="37A89CD3" w14:textId="77777777" w:rsidR="00C73904" w:rsidRDefault="00C73904" w:rsidP="00C104FF">
      <w:pPr>
        <w:rPr>
          <w:rFonts w:ascii="Times New Roman" w:hAnsi="Times New Roman" w:cs="Times New Roman"/>
          <w:sz w:val="24"/>
        </w:rPr>
      </w:pPr>
      <w:r>
        <w:rPr>
          <w:rFonts w:ascii="Times New Roman" w:hAnsi="Times New Roman" w:cs="Times New Roman"/>
          <w:b/>
          <w:bCs/>
          <w:sz w:val="24"/>
        </w:rPr>
        <w:t xml:space="preserve">Figure S41. </w:t>
      </w:r>
      <w:r w:rsidRPr="00810244">
        <w:rPr>
          <w:rFonts w:ascii="Times New Roman" w:hAnsi="Times New Roman" w:cs="Times New Roman" w:hint="eastAsia"/>
          <w:sz w:val="24"/>
        </w:rPr>
        <w:t xml:space="preserve">(a) Transition density analysis of </w:t>
      </w:r>
      <w:r w:rsidRPr="00ED2832">
        <w:rPr>
          <w:rFonts w:ascii="Times New Roman" w:hAnsi="Times New Roman" w:cs="Times New Roman"/>
          <w:i/>
          <w:iCs/>
          <w:sz w:val="24"/>
        </w:rPr>
        <w:t>S</w:t>
      </w:r>
      <w:r>
        <w:rPr>
          <w:rFonts w:ascii="Times New Roman" w:hAnsi="Times New Roman" w:cs="Times New Roman"/>
          <w:sz w:val="24"/>
        </w:rPr>
        <w:t>-</w:t>
      </w:r>
      <w:r w:rsidRPr="00ED2832">
        <w:rPr>
          <w:rFonts w:ascii="Times New Roman" w:hAnsi="Times New Roman" w:cs="Times New Roman"/>
          <w:b/>
          <w:bCs/>
          <w:sz w:val="24"/>
        </w:rPr>
        <w:t xml:space="preserve">BBT </w:t>
      </w:r>
      <w:r w:rsidRPr="00810244">
        <w:rPr>
          <w:rFonts w:ascii="Times New Roman" w:hAnsi="Times New Roman" w:cs="Times New Roman" w:hint="eastAsia"/>
          <w:sz w:val="24"/>
        </w:rPr>
        <w:t>calculated at the TD-B3LYP-</w:t>
      </w:r>
      <w:r>
        <w:rPr>
          <w:rFonts w:ascii="Times New Roman" w:hAnsi="Times New Roman" w:cs="Times New Roman"/>
          <w:sz w:val="24"/>
        </w:rPr>
        <w:t>def2-SVP</w:t>
      </w:r>
      <w:r w:rsidRPr="00810244">
        <w:rPr>
          <w:rFonts w:ascii="Times New Roman" w:hAnsi="Times New Roman" w:cs="Times New Roman" w:hint="eastAsia"/>
          <w:sz w:val="24"/>
        </w:rPr>
        <w:t xml:space="preserve"> level of theory</w:t>
      </w:r>
      <w:r>
        <w:rPr>
          <w:rFonts w:ascii="Times New Roman" w:hAnsi="Times New Roman" w:cs="Times New Roman"/>
          <w:sz w:val="24"/>
        </w:rPr>
        <w:t xml:space="preserve"> </w:t>
      </w:r>
      <w:r w:rsidRPr="00810244">
        <w:rPr>
          <w:rFonts w:ascii="Times New Roman" w:hAnsi="Times New Roman" w:cs="Times New Roman" w:hint="eastAsia"/>
          <w:sz w:val="24"/>
        </w:rPr>
        <w:t>displayed with an isosurface value of 0.00</w:t>
      </w:r>
      <w:r>
        <w:rPr>
          <w:rFonts w:ascii="Times New Roman" w:hAnsi="Times New Roman" w:cs="Times New Roman"/>
          <w:sz w:val="24"/>
        </w:rPr>
        <w:t>1</w:t>
      </w:r>
      <w:r w:rsidRPr="00810244">
        <w:rPr>
          <w:rFonts w:ascii="Times New Roman" w:hAnsi="Times New Roman" w:cs="Times New Roman" w:hint="eastAsia"/>
          <w:sz w:val="24"/>
        </w:rPr>
        <w:t xml:space="preserve"> au.</w:t>
      </w:r>
      <w:r>
        <w:rPr>
          <w:rFonts w:ascii="Times New Roman" w:hAnsi="Times New Roman" w:cs="Times New Roman"/>
          <w:sz w:val="24"/>
        </w:rPr>
        <w:t xml:space="preserve"> Left: </w:t>
      </w:r>
      <w:r w:rsidRPr="00810244">
        <w:rPr>
          <w:rFonts w:ascii="Times New Roman" w:hAnsi="Times New Roman" w:cs="Times New Roman" w:hint="eastAsia"/>
          <w:sz w:val="24"/>
        </w:rPr>
        <w:t xml:space="preserve">The spatial arrangement of </w:t>
      </w:r>
      <w:r>
        <w:rPr>
          <w:rFonts w:ascii="Times New Roman" w:hAnsi="Times New Roman" w:cs="Times New Roman"/>
          <w:sz w:val="24"/>
        </w:rPr>
        <w:t>transition electronic dipole moments (TEDM)</w:t>
      </w:r>
      <w:r w:rsidRPr="00810244">
        <w:rPr>
          <w:rFonts w:ascii="Times New Roman" w:hAnsi="Times New Roman" w:cs="Times New Roman" w:hint="eastAsia"/>
          <w:sz w:val="24"/>
        </w:rPr>
        <w:t xml:space="preserve"> (</w:t>
      </w:r>
      <w:r>
        <w:rPr>
          <w:rFonts w:ascii="Times New Roman" w:hAnsi="Times New Roman" w:cs="Times New Roman" w:hint="eastAsia"/>
          <w:sz w:val="24"/>
        </w:rPr>
        <w:t>b</w:t>
      </w:r>
      <w:r>
        <w:rPr>
          <w:rFonts w:ascii="Times New Roman" w:hAnsi="Times New Roman" w:cs="Times New Roman"/>
          <w:sz w:val="24"/>
        </w:rPr>
        <w:t>lue</w:t>
      </w:r>
      <w:r w:rsidRPr="00810244">
        <w:rPr>
          <w:rFonts w:ascii="Times New Roman" w:hAnsi="Times New Roman" w:cs="Times New Roman" w:hint="eastAsia"/>
          <w:sz w:val="24"/>
        </w:rPr>
        <w:t xml:space="preserve"> stick) and </w:t>
      </w:r>
      <w:r>
        <w:rPr>
          <w:rFonts w:ascii="Times New Roman" w:hAnsi="Times New Roman" w:cs="Times New Roman"/>
          <w:sz w:val="24"/>
        </w:rPr>
        <w:t>transition magnetic dipole moments (TMDM)</w:t>
      </w:r>
      <w:r w:rsidRPr="00810244">
        <w:rPr>
          <w:rFonts w:ascii="Times New Roman" w:hAnsi="Times New Roman" w:cs="Times New Roman" w:hint="eastAsia"/>
          <w:sz w:val="24"/>
        </w:rPr>
        <w:t xml:space="preserve"> (</w:t>
      </w:r>
      <w:r>
        <w:rPr>
          <w:rFonts w:ascii="Times New Roman" w:hAnsi="Times New Roman" w:cs="Times New Roman"/>
          <w:sz w:val="24"/>
        </w:rPr>
        <w:t>red</w:t>
      </w:r>
      <w:r w:rsidRPr="00810244">
        <w:rPr>
          <w:rFonts w:ascii="Times New Roman" w:hAnsi="Times New Roman" w:cs="Times New Roman" w:hint="eastAsia"/>
          <w:sz w:val="24"/>
        </w:rPr>
        <w:t xml:space="preserve"> stick) vectors for the S</w:t>
      </w:r>
      <w:r w:rsidRPr="00810244">
        <w:rPr>
          <w:rFonts w:ascii="Times New Roman" w:hAnsi="Times New Roman" w:cs="Times New Roman" w:hint="eastAsia"/>
          <w:sz w:val="24"/>
          <w:vertAlign w:val="subscript"/>
        </w:rPr>
        <w:t>1</w:t>
      </w:r>
      <w:r w:rsidRPr="00810244">
        <w:rPr>
          <w:rFonts w:ascii="Times New Roman" w:hAnsi="Times New Roman" w:cs="Times New Roman" w:hint="eastAsia"/>
          <w:sz w:val="24"/>
        </w:rPr>
        <w:t>→</w:t>
      </w:r>
      <w:r w:rsidRPr="00810244">
        <w:rPr>
          <w:rFonts w:ascii="Times New Roman" w:hAnsi="Times New Roman" w:cs="Times New Roman" w:hint="eastAsia"/>
          <w:sz w:val="24"/>
        </w:rPr>
        <w:t>S</w:t>
      </w:r>
      <w:r w:rsidRPr="00ED2832">
        <w:rPr>
          <w:rFonts w:ascii="Times New Roman" w:hAnsi="Times New Roman" w:cs="Times New Roman" w:hint="eastAsia"/>
          <w:sz w:val="24"/>
          <w:vertAlign w:val="subscript"/>
        </w:rPr>
        <w:t>0</w:t>
      </w:r>
      <w:r w:rsidRPr="00810244">
        <w:rPr>
          <w:rFonts w:ascii="Times New Roman" w:hAnsi="Times New Roman" w:cs="Times New Roman" w:hint="eastAsia"/>
          <w:sz w:val="24"/>
        </w:rPr>
        <w:t xml:space="preserve"> transition</w:t>
      </w:r>
      <w:r w:rsidRPr="00810244">
        <w:rPr>
          <w:rFonts w:ascii="Times New Roman" w:hAnsi="Times New Roman" w:cs="Times New Roman"/>
          <w:sz w:val="24"/>
        </w:rPr>
        <w:t>.</w:t>
      </w:r>
      <w:r>
        <w:rPr>
          <w:rFonts w:ascii="Times New Roman" w:hAnsi="Times New Roman" w:cs="Times New Roman"/>
          <w:sz w:val="24"/>
        </w:rPr>
        <w:t xml:space="preserve"> Right: </w:t>
      </w:r>
      <w:r w:rsidRPr="00810244">
        <w:rPr>
          <w:rFonts w:ascii="Times New Roman" w:hAnsi="Times New Roman" w:cs="Times New Roman" w:hint="eastAsia"/>
          <w:sz w:val="24"/>
        </w:rPr>
        <w:t>The spatial arrangement of</w:t>
      </w:r>
      <w:r w:rsidRPr="00810244">
        <w:rPr>
          <w:rFonts w:ascii="Times New Roman" w:hAnsi="Times New Roman" w:cs="Times New Roman"/>
          <w:sz w:val="24"/>
        </w:rPr>
        <w:t xml:space="preserve"> </w:t>
      </w:r>
      <w:r>
        <w:rPr>
          <w:rFonts w:ascii="Times New Roman" w:hAnsi="Times New Roman" w:cs="Times New Roman"/>
          <w:sz w:val="24"/>
        </w:rPr>
        <w:t>TEDM and TMDM</w:t>
      </w:r>
      <w:r w:rsidRPr="00810244">
        <w:rPr>
          <w:rFonts w:ascii="Times New Roman" w:hAnsi="Times New Roman" w:cs="Times New Roman"/>
          <w:sz w:val="24"/>
        </w:rPr>
        <w:t xml:space="preserve"> </w:t>
      </w:r>
      <w:r w:rsidRPr="00810244">
        <w:rPr>
          <w:rFonts w:ascii="Times New Roman" w:hAnsi="Times New Roman" w:cs="Times New Roman" w:hint="eastAsia"/>
          <w:sz w:val="24"/>
        </w:rPr>
        <w:t xml:space="preserve">vectors for the </w:t>
      </w:r>
      <w:r>
        <w:rPr>
          <w:rFonts w:ascii="Times New Roman" w:hAnsi="Times New Roman" w:cs="Times New Roman"/>
          <w:sz w:val="24"/>
        </w:rPr>
        <w:t>T</w:t>
      </w:r>
      <w:r w:rsidRPr="00810244">
        <w:rPr>
          <w:rFonts w:ascii="Times New Roman" w:hAnsi="Times New Roman" w:cs="Times New Roman" w:hint="eastAsia"/>
          <w:sz w:val="24"/>
          <w:vertAlign w:val="subscript"/>
        </w:rPr>
        <w:t>1</w:t>
      </w:r>
      <w:r w:rsidRPr="00810244">
        <w:rPr>
          <w:rFonts w:ascii="Times New Roman" w:hAnsi="Times New Roman" w:cs="Times New Roman" w:hint="eastAsia"/>
          <w:sz w:val="24"/>
        </w:rPr>
        <w:t>→</w:t>
      </w:r>
      <w:r w:rsidRPr="00810244">
        <w:rPr>
          <w:rFonts w:ascii="Times New Roman" w:hAnsi="Times New Roman" w:cs="Times New Roman" w:hint="eastAsia"/>
          <w:sz w:val="24"/>
        </w:rPr>
        <w:t>S</w:t>
      </w:r>
      <w:r w:rsidRPr="00465C6B">
        <w:rPr>
          <w:rFonts w:ascii="Times New Roman" w:hAnsi="Times New Roman" w:cs="Times New Roman"/>
          <w:sz w:val="24"/>
          <w:vertAlign w:val="subscript"/>
        </w:rPr>
        <w:t>0</w:t>
      </w:r>
      <w:r w:rsidRPr="00810244">
        <w:rPr>
          <w:rFonts w:ascii="Times New Roman" w:hAnsi="Times New Roman" w:cs="Times New Roman" w:hint="eastAsia"/>
          <w:sz w:val="24"/>
        </w:rPr>
        <w:t xml:space="preserve"> transition</w:t>
      </w:r>
      <w:r>
        <w:rPr>
          <w:rFonts w:ascii="Times New Roman" w:hAnsi="Times New Roman" w:cs="Times New Roman"/>
          <w:sz w:val="24"/>
        </w:rPr>
        <w:t>,</w:t>
      </w:r>
      <w:r w:rsidRPr="00810244">
        <w:rPr>
          <w:rFonts w:ascii="Times New Roman" w:hAnsi="Times New Roman" w:cs="Times New Roman"/>
          <w:sz w:val="24"/>
        </w:rPr>
        <w:t xml:space="preserve"> (b) </w:t>
      </w:r>
      <w:r>
        <w:rPr>
          <w:rFonts w:ascii="Times New Roman" w:hAnsi="Times New Roman" w:cs="Times New Roman"/>
          <w:sz w:val="24"/>
        </w:rPr>
        <w:t>t</w:t>
      </w:r>
      <w:r w:rsidRPr="00810244">
        <w:rPr>
          <w:rFonts w:ascii="Times New Roman" w:hAnsi="Times New Roman" w:cs="Times New Roman" w:hint="eastAsia"/>
          <w:sz w:val="24"/>
        </w:rPr>
        <w:t xml:space="preserve">ransition density analysis of </w:t>
      </w:r>
      <w:r w:rsidRPr="00ED2832">
        <w:rPr>
          <w:rFonts w:ascii="Times New Roman" w:hAnsi="Times New Roman" w:cs="Times New Roman"/>
          <w:i/>
          <w:iCs/>
          <w:sz w:val="24"/>
        </w:rPr>
        <w:t>S</w:t>
      </w:r>
      <w:r>
        <w:rPr>
          <w:rFonts w:ascii="Times New Roman" w:hAnsi="Times New Roman" w:cs="Times New Roman"/>
          <w:sz w:val="24"/>
        </w:rPr>
        <w:t>-</w:t>
      </w:r>
      <w:r w:rsidRPr="00ED2832">
        <w:rPr>
          <w:rFonts w:ascii="Times New Roman" w:hAnsi="Times New Roman" w:cs="Times New Roman"/>
          <w:b/>
          <w:bCs/>
          <w:sz w:val="24"/>
        </w:rPr>
        <w:t>BBTI</w:t>
      </w:r>
      <w:r w:rsidRPr="00810244">
        <w:rPr>
          <w:rFonts w:ascii="Times New Roman" w:hAnsi="Times New Roman" w:cs="Times New Roman" w:hint="eastAsia"/>
          <w:sz w:val="24"/>
        </w:rPr>
        <w:t xml:space="preserve"> calculated at the </w:t>
      </w:r>
      <w:r>
        <w:rPr>
          <w:rFonts w:ascii="Times New Roman" w:hAnsi="Times New Roman" w:cs="Times New Roman"/>
          <w:sz w:val="24"/>
        </w:rPr>
        <w:t>TD-</w:t>
      </w:r>
      <w:r w:rsidRPr="00810244">
        <w:rPr>
          <w:rFonts w:ascii="Times New Roman" w:hAnsi="Times New Roman" w:cs="Times New Roman" w:hint="eastAsia"/>
          <w:sz w:val="24"/>
        </w:rPr>
        <w:t>B3LYP-</w:t>
      </w:r>
      <w:r>
        <w:rPr>
          <w:rFonts w:ascii="Times New Roman" w:hAnsi="Times New Roman" w:cs="Times New Roman"/>
          <w:sz w:val="24"/>
        </w:rPr>
        <w:t>def2-SVP</w:t>
      </w:r>
      <w:r w:rsidRPr="00810244">
        <w:rPr>
          <w:rFonts w:ascii="Times New Roman" w:hAnsi="Times New Roman" w:cs="Times New Roman" w:hint="eastAsia"/>
          <w:sz w:val="24"/>
        </w:rPr>
        <w:t xml:space="preserve"> level</w:t>
      </w:r>
      <w:r>
        <w:rPr>
          <w:rFonts w:ascii="Times New Roman" w:hAnsi="Times New Roman" w:cs="Times New Roman"/>
          <w:sz w:val="24"/>
        </w:rPr>
        <w:t xml:space="preserve"> </w:t>
      </w:r>
      <w:r w:rsidRPr="00810244">
        <w:rPr>
          <w:rFonts w:ascii="Times New Roman" w:hAnsi="Times New Roman" w:cs="Times New Roman" w:hint="eastAsia"/>
          <w:sz w:val="24"/>
        </w:rPr>
        <w:t>of theory.</w:t>
      </w:r>
      <w:r>
        <w:rPr>
          <w:rFonts w:ascii="Times New Roman" w:hAnsi="Times New Roman" w:cs="Times New Roman"/>
          <w:sz w:val="24"/>
        </w:rPr>
        <w:t xml:space="preserve"> Left: </w:t>
      </w:r>
      <w:r w:rsidRPr="00810244">
        <w:rPr>
          <w:rFonts w:ascii="Times New Roman" w:hAnsi="Times New Roman" w:cs="Times New Roman" w:hint="eastAsia"/>
          <w:sz w:val="24"/>
        </w:rPr>
        <w:t>The spatial arrangement of TEDM and TMDM vectors for the S</w:t>
      </w:r>
      <w:r w:rsidRPr="00810244">
        <w:rPr>
          <w:rFonts w:ascii="Times New Roman" w:hAnsi="Times New Roman" w:cs="Times New Roman" w:hint="eastAsia"/>
          <w:sz w:val="24"/>
          <w:vertAlign w:val="subscript"/>
        </w:rPr>
        <w:t>1</w:t>
      </w:r>
      <w:r w:rsidRPr="00810244">
        <w:rPr>
          <w:rFonts w:ascii="Times New Roman" w:hAnsi="Times New Roman" w:cs="Times New Roman" w:hint="eastAsia"/>
          <w:sz w:val="24"/>
        </w:rPr>
        <w:t>→</w:t>
      </w:r>
      <w:r w:rsidRPr="00810244">
        <w:rPr>
          <w:rFonts w:ascii="Times New Roman" w:hAnsi="Times New Roman" w:cs="Times New Roman" w:hint="eastAsia"/>
          <w:sz w:val="24"/>
        </w:rPr>
        <w:t>S</w:t>
      </w:r>
      <w:r w:rsidRPr="00465C6B">
        <w:rPr>
          <w:rFonts w:ascii="Times New Roman" w:hAnsi="Times New Roman" w:cs="Times New Roman"/>
          <w:sz w:val="24"/>
          <w:vertAlign w:val="subscript"/>
        </w:rPr>
        <w:t>0</w:t>
      </w:r>
      <w:r w:rsidRPr="00810244">
        <w:rPr>
          <w:rFonts w:ascii="Times New Roman" w:hAnsi="Times New Roman" w:cs="Times New Roman" w:hint="eastAsia"/>
          <w:sz w:val="24"/>
        </w:rPr>
        <w:t xml:space="preserve"> transition</w:t>
      </w:r>
      <w:r w:rsidRPr="00810244">
        <w:rPr>
          <w:rFonts w:ascii="Times New Roman" w:hAnsi="Times New Roman" w:cs="Times New Roman"/>
          <w:sz w:val="24"/>
        </w:rPr>
        <w:t>.</w:t>
      </w:r>
      <w:r>
        <w:rPr>
          <w:rFonts w:ascii="Times New Roman" w:hAnsi="Times New Roman" w:cs="Times New Roman"/>
          <w:sz w:val="24"/>
        </w:rPr>
        <w:t xml:space="preserve"> Right: </w:t>
      </w:r>
      <w:r w:rsidRPr="00810244">
        <w:rPr>
          <w:rFonts w:ascii="Times New Roman" w:hAnsi="Times New Roman" w:cs="Times New Roman" w:hint="eastAsia"/>
          <w:sz w:val="24"/>
        </w:rPr>
        <w:t>The spatial arrangement of</w:t>
      </w:r>
      <w:r w:rsidRPr="00810244">
        <w:rPr>
          <w:rFonts w:ascii="Times New Roman" w:hAnsi="Times New Roman" w:cs="Times New Roman"/>
          <w:sz w:val="24"/>
        </w:rPr>
        <w:t xml:space="preserve"> </w:t>
      </w:r>
      <w:r>
        <w:rPr>
          <w:rFonts w:ascii="Times New Roman" w:hAnsi="Times New Roman" w:cs="Times New Roman"/>
          <w:sz w:val="24"/>
        </w:rPr>
        <w:t>TEDM and TMDM</w:t>
      </w:r>
      <w:r w:rsidRPr="00810244">
        <w:rPr>
          <w:rFonts w:ascii="Times New Roman" w:hAnsi="Times New Roman" w:cs="Times New Roman"/>
          <w:sz w:val="24"/>
        </w:rPr>
        <w:t xml:space="preserve"> </w:t>
      </w:r>
      <w:r w:rsidRPr="00810244">
        <w:rPr>
          <w:rFonts w:ascii="Times New Roman" w:hAnsi="Times New Roman" w:cs="Times New Roman" w:hint="eastAsia"/>
          <w:sz w:val="24"/>
        </w:rPr>
        <w:t xml:space="preserve">vectors for the </w:t>
      </w:r>
      <w:r>
        <w:rPr>
          <w:rFonts w:ascii="Times New Roman" w:hAnsi="Times New Roman" w:cs="Times New Roman"/>
          <w:sz w:val="24"/>
        </w:rPr>
        <w:t>T</w:t>
      </w:r>
      <w:r w:rsidRPr="00810244">
        <w:rPr>
          <w:rFonts w:ascii="Times New Roman" w:hAnsi="Times New Roman" w:cs="Times New Roman" w:hint="eastAsia"/>
          <w:sz w:val="24"/>
          <w:vertAlign w:val="subscript"/>
        </w:rPr>
        <w:t>1</w:t>
      </w:r>
      <w:r w:rsidRPr="00810244">
        <w:rPr>
          <w:rFonts w:ascii="Times New Roman" w:hAnsi="Times New Roman" w:cs="Times New Roman" w:hint="eastAsia"/>
          <w:sz w:val="24"/>
        </w:rPr>
        <w:t>→</w:t>
      </w:r>
      <w:r w:rsidRPr="00810244">
        <w:rPr>
          <w:rFonts w:ascii="Times New Roman" w:hAnsi="Times New Roman" w:cs="Times New Roman" w:hint="eastAsia"/>
          <w:sz w:val="24"/>
        </w:rPr>
        <w:t>S</w:t>
      </w:r>
      <w:r w:rsidRPr="00465C6B">
        <w:rPr>
          <w:rFonts w:ascii="Times New Roman" w:hAnsi="Times New Roman" w:cs="Times New Roman"/>
          <w:sz w:val="24"/>
          <w:vertAlign w:val="subscript"/>
        </w:rPr>
        <w:t>0</w:t>
      </w:r>
      <w:r w:rsidRPr="00810244">
        <w:rPr>
          <w:rFonts w:ascii="Times New Roman" w:hAnsi="Times New Roman" w:cs="Times New Roman" w:hint="eastAsia"/>
          <w:sz w:val="24"/>
        </w:rPr>
        <w:t xml:space="preserve"> transition</w:t>
      </w:r>
      <w:r w:rsidRPr="00810244">
        <w:rPr>
          <w:rFonts w:ascii="Times New Roman" w:hAnsi="Times New Roman" w:cs="Times New Roman"/>
          <w:sz w:val="24"/>
        </w:rPr>
        <w:t>.</w:t>
      </w:r>
    </w:p>
    <w:p w14:paraId="5A950E3D" w14:textId="77777777" w:rsidR="00C73904" w:rsidRPr="00C104FF" w:rsidRDefault="00C73904">
      <w:pPr>
        <w:rPr>
          <w:rFonts w:ascii="Times New Roman" w:hAnsi="Times New Roman" w:cs="Times New Roman"/>
          <w:sz w:val="24"/>
        </w:rPr>
      </w:pPr>
    </w:p>
    <w:p w14:paraId="23500DDB" w14:textId="77777777" w:rsidR="00C73904" w:rsidRPr="00B1140D" w:rsidRDefault="00C73904" w:rsidP="00C104FF">
      <w:pPr>
        <w:rPr>
          <w:rFonts w:ascii="Times New Roman" w:hAnsi="Times New Roman" w:cs="Times New Roman"/>
          <w:b/>
          <w:bCs/>
          <w:sz w:val="24"/>
        </w:rPr>
      </w:pPr>
      <w:r w:rsidRPr="00B1140D">
        <w:rPr>
          <w:rFonts w:ascii="Times New Roman" w:hAnsi="Times New Roman" w:cs="Times New Roman"/>
          <w:b/>
          <w:bCs/>
          <w:sz w:val="24"/>
        </w:rPr>
        <w:t>4.</w:t>
      </w:r>
      <w:r>
        <w:rPr>
          <w:rFonts w:ascii="Times New Roman" w:hAnsi="Times New Roman" w:cs="Times New Roman"/>
          <w:b/>
          <w:bCs/>
          <w:sz w:val="24"/>
        </w:rPr>
        <w:t>9</w:t>
      </w:r>
      <w:r w:rsidRPr="00B1140D">
        <w:rPr>
          <w:rFonts w:ascii="Times New Roman" w:hAnsi="Times New Roman" w:cs="Times New Roman"/>
          <w:b/>
          <w:bCs/>
          <w:sz w:val="24"/>
        </w:rPr>
        <w:t xml:space="preserve"> Photoactivated properties</w:t>
      </w:r>
    </w:p>
    <w:p w14:paraId="51306047" w14:textId="77777777" w:rsidR="00C73904" w:rsidRDefault="00C73904">
      <w:pPr>
        <w:jc w:val="center"/>
      </w:pPr>
      <w:r w:rsidRPr="00501F26">
        <w:rPr>
          <w:noProof/>
        </w:rPr>
        <w:drawing>
          <wp:inline distT="0" distB="0" distL="0" distR="0" wp14:anchorId="4A6AF319" wp14:editId="03FCD5BC">
            <wp:extent cx="3880237" cy="3714862"/>
            <wp:effectExtent l="0" t="0" r="6350" b="0"/>
            <wp:docPr id="5058777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877708" name=""/>
                    <pic:cNvPicPr/>
                  </pic:nvPicPr>
                  <pic:blipFill>
                    <a:blip r:embed="rId48"/>
                    <a:stretch>
                      <a:fillRect/>
                    </a:stretch>
                  </pic:blipFill>
                  <pic:spPr>
                    <a:xfrm>
                      <a:off x="0" y="0"/>
                      <a:ext cx="3880237" cy="3714862"/>
                    </a:xfrm>
                    <a:prstGeom prst="rect">
                      <a:avLst/>
                    </a:prstGeom>
                  </pic:spPr>
                </pic:pic>
              </a:graphicData>
            </a:graphic>
          </wp:inline>
        </w:drawing>
      </w:r>
    </w:p>
    <w:p w14:paraId="47EA55D7" w14:textId="77777777" w:rsidR="00C73904" w:rsidRDefault="00C73904">
      <w:pPr>
        <w:rPr>
          <w:rFonts w:ascii="Times New Roman" w:hAnsi="Times New Roman" w:cs="Times New Roman"/>
          <w:sz w:val="24"/>
        </w:rPr>
      </w:pPr>
      <w:r>
        <w:rPr>
          <w:rFonts w:ascii="Times New Roman" w:hAnsi="Times New Roman" w:cs="Times New Roman" w:hint="eastAsia"/>
          <w:b/>
          <w:bCs/>
          <w:sz w:val="24"/>
        </w:rPr>
        <w:t>Figure S</w:t>
      </w:r>
      <w:r>
        <w:rPr>
          <w:rFonts w:ascii="Times New Roman" w:hAnsi="Times New Roman" w:cs="Times New Roman"/>
          <w:b/>
          <w:bCs/>
          <w:sz w:val="24"/>
        </w:rPr>
        <w:t>42</w:t>
      </w:r>
      <w:r>
        <w:rPr>
          <w:rFonts w:ascii="Times New Roman" w:hAnsi="Times New Roman" w:cs="Times New Roman" w:hint="eastAsia"/>
          <w:sz w:val="24"/>
        </w:rPr>
        <w:t xml:space="preserve">. </w:t>
      </w:r>
      <w:r>
        <w:rPr>
          <w:rFonts w:ascii="Times New Roman" w:hAnsi="Times New Roman" w:cs="Times New Roman"/>
          <w:sz w:val="24"/>
        </w:rPr>
        <w:t xml:space="preserve">The photoluminescence spectra of (a) </w:t>
      </w:r>
      <w:r w:rsidRPr="009945EE">
        <w:rPr>
          <w:rFonts w:ascii="Times New Roman" w:hAnsi="Times New Roman" w:cs="Times New Roman"/>
          <w:i/>
          <w:iCs/>
          <w:sz w:val="24"/>
        </w:rPr>
        <w:t>R</w:t>
      </w:r>
      <w:r>
        <w:rPr>
          <w:rFonts w:ascii="Times New Roman" w:hAnsi="Times New Roman" w:cs="Times New Roman"/>
          <w:sz w:val="24"/>
        </w:rPr>
        <w:t>-</w:t>
      </w:r>
      <w:r w:rsidRPr="009945EE">
        <w:rPr>
          <w:rFonts w:ascii="Times New Roman" w:hAnsi="Times New Roman" w:cs="Times New Roman"/>
          <w:b/>
          <w:bCs/>
          <w:sz w:val="24"/>
        </w:rPr>
        <w:t>BBT</w:t>
      </w:r>
      <w:r>
        <w:rPr>
          <w:rFonts w:ascii="Times New Roman" w:hAnsi="Times New Roman" w:cs="Times New Roman"/>
          <w:sz w:val="24"/>
        </w:rPr>
        <w:t xml:space="preserve">, (b) </w:t>
      </w:r>
      <w:r w:rsidRPr="009945EE">
        <w:rPr>
          <w:rFonts w:ascii="Times New Roman" w:hAnsi="Times New Roman" w:cs="Times New Roman"/>
          <w:i/>
          <w:iCs/>
          <w:sz w:val="24"/>
        </w:rPr>
        <w:t>S</w:t>
      </w:r>
      <w:r>
        <w:rPr>
          <w:rFonts w:ascii="Times New Roman" w:hAnsi="Times New Roman" w:cs="Times New Roman"/>
          <w:sz w:val="24"/>
        </w:rPr>
        <w:t>-</w:t>
      </w:r>
      <w:r w:rsidRPr="009945EE">
        <w:rPr>
          <w:rFonts w:ascii="Times New Roman" w:hAnsi="Times New Roman" w:cs="Times New Roman"/>
          <w:b/>
          <w:bCs/>
          <w:sz w:val="24"/>
        </w:rPr>
        <w:t>BBT</w:t>
      </w:r>
      <w:r>
        <w:rPr>
          <w:rFonts w:ascii="Times New Roman" w:hAnsi="Times New Roman" w:cs="Times New Roman"/>
          <w:sz w:val="24"/>
        </w:rPr>
        <w:t xml:space="preserve">, (c) </w:t>
      </w:r>
      <w:r w:rsidRPr="009945EE">
        <w:rPr>
          <w:rFonts w:ascii="Times New Roman" w:hAnsi="Times New Roman" w:cs="Times New Roman"/>
          <w:i/>
          <w:iCs/>
          <w:sz w:val="24"/>
        </w:rPr>
        <w:t>R</w:t>
      </w:r>
      <w:r>
        <w:rPr>
          <w:rFonts w:ascii="Times New Roman" w:hAnsi="Times New Roman" w:cs="Times New Roman"/>
          <w:sz w:val="24"/>
        </w:rPr>
        <w:t>-</w:t>
      </w:r>
      <w:r w:rsidRPr="009945EE">
        <w:rPr>
          <w:rFonts w:ascii="Times New Roman" w:hAnsi="Times New Roman" w:cs="Times New Roman"/>
          <w:b/>
          <w:bCs/>
          <w:sz w:val="24"/>
        </w:rPr>
        <w:t>BBTI</w:t>
      </w:r>
      <w:r>
        <w:rPr>
          <w:rFonts w:ascii="Times New Roman" w:hAnsi="Times New Roman" w:cs="Times New Roman"/>
          <w:sz w:val="24"/>
        </w:rPr>
        <w:t xml:space="preserve">, and (d) </w:t>
      </w:r>
      <w:r w:rsidRPr="009945EE">
        <w:rPr>
          <w:rFonts w:ascii="Times New Roman" w:hAnsi="Times New Roman" w:cs="Times New Roman"/>
          <w:i/>
          <w:iCs/>
          <w:sz w:val="24"/>
        </w:rPr>
        <w:t>S</w:t>
      </w:r>
      <w:r>
        <w:rPr>
          <w:rFonts w:ascii="Times New Roman" w:hAnsi="Times New Roman" w:cs="Times New Roman"/>
          <w:sz w:val="24"/>
        </w:rPr>
        <w:t>-</w:t>
      </w:r>
      <w:r w:rsidRPr="009945EE">
        <w:rPr>
          <w:rFonts w:ascii="Times New Roman" w:hAnsi="Times New Roman" w:cs="Times New Roman"/>
          <w:b/>
          <w:bCs/>
          <w:sz w:val="24"/>
        </w:rPr>
        <w:t>BBTI</w:t>
      </w:r>
      <w:r>
        <w:rPr>
          <w:rFonts w:ascii="Times New Roman" w:hAnsi="Times New Roman" w:cs="Times New Roman"/>
          <w:sz w:val="24"/>
        </w:rPr>
        <w:t xml:space="preserve"> in DMSO solution before and after UV irradiation for 10 s.</w:t>
      </w:r>
    </w:p>
    <w:p w14:paraId="03EBEEFA" w14:textId="77777777" w:rsidR="00C73904" w:rsidRDefault="00C73904" w:rsidP="00C104FF">
      <w:pPr>
        <w:jc w:val="center"/>
      </w:pPr>
      <w:r w:rsidRPr="00C104FF">
        <w:rPr>
          <w:noProof/>
        </w:rPr>
        <w:lastRenderedPageBreak/>
        <w:drawing>
          <wp:inline distT="0" distB="0" distL="0" distR="0" wp14:anchorId="15A043FF" wp14:editId="405D580A">
            <wp:extent cx="4030349" cy="3884294"/>
            <wp:effectExtent l="0" t="0" r="8255" b="2540"/>
            <wp:docPr id="932339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33920" name=""/>
                    <pic:cNvPicPr/>
                  </pic:nvPicPr>
                  <pic:blipFill>
                    <a:blip r:embed="rId49"/>
                    <a:stretch>
                      <a:fillRect/>
                    </a:stretch>
                  </pic:blipFill>
                  <pic:spPr>
                    <a:xfrm>
                      <a:off x="0" y="0"/>
                      <a:ext cx="4042593" cy="3896094"/>
                    </a:xfrm>
                    <a:prstGeom prst="rect">
                      <a:avLst/>
                    </a:prstGeom>
                  </pic:spPr>
                </pic:pic>
              </a:graphicData>
            </a:graphic>
          </wp:inline>
        </w:drawing>
      </w:r>
    </w:p>
    <w:p w14:paraId="0D3BA672" w14:textId="77777777" w:rsidR="00C73904" w:rsidRDefault="00C73904" w:rsidP="00C104FF">
      <w:pPr>
        <w:rPr>
          <w:rFonts w:ascii="Times New Roman" w:hAnsi="Times New Roman" w:cs="Times New Roman"/>
          <w:sz w:val="24"/>
          <w:szCs w:val="32"/>
        </w:rPr>
      </w:pPr>
      <w:r w:rsidRPr="00336433">
        <w:rPr>
          <w:rFonts w:ascii="Times New Roman" w:hAnsi="Times New Roman" w:cs="Times New Roman"/>
          <w:b/>
          <w:bCs/>
          <w:sz w:val="24"/>
          <w:szCs w:val="32"/>
        </w:rPr>
        <w:t>Figure S4</w:t>
      </w:r>
      <w:r>
        <w:rPr>
          <w:rFonts w:ascii="Times New Roman" w:hAnsi="Times New Roman" w:cs="Times New Roman"/>
          <w:b/>
          <w:bCs/>
          <w:sz w:val="24"/>
          <w:szCs w:val="32"/>
        </w:rPr>
        <w:t>3</w:t>
      </w:r>
      <w:r w:rsidRPr="00336433">
        <w:rPr>
          <w:rFonts w:ascii="Times New Roman" w:hAnsi="Times New Roman" w:cs="Times New Roman"/>
          <w:b/>
          <w:bCs/>
          <w:sz w:val="24"/>
          <w:szCs w:val="32"/>
        </w:rPr>
        <w:t xml:space="preserve">. </w:t>
      </w:r>
      <w:r>
        <w:rPr>
          <w:rFonts w:ascii="Times New Roman" w:hAnsi="Times New Roman" w:cs="Times New Roman"/>
          <w:sz w:val="24"/>
          <w:szCs w:val="32"/>
        </w:rPr>
        <w:t xml:space="preserve">(a) </w:t>
      </w:r>
      <w:r>
        <w:rPr>
          <w:rFonts w:ascii="Times New Roman" w:hAnsi="Times New Roman" w:cs="Times New Roman"/>
          <w:sz w:val="24"/>
        </w:rPr>
        <w:t xml:space="preserve">Time-resolved fluorescence decay curves of </w:t>
      </w:r>
      <w:r w:rsidRPr="00ED2832">
        <w:rPr>
          <w:rFonts w:ascii="Times New Roman" w:hAnsi="Times New Roman" w:cs="Times New Roman"/>
          <w:i/>
          <w:iCs/>
          <w:sz w:val="24"/>
        </w:rPr>
        <w:t>R</w:t>
      </w:r>
      <w:r>
        <w:rPr>
          <w:rFonts w:ascii="Times New Roman" w:hAnsi="Times New Roman" w:cs="Times New Roman"/>
          <w:i/>
          <w:iCs/>
          <w:sz w:val="24"/>
        </w:rPr>
        <w:t>/S</w:t>
      </w:r>
      <w:r>
        <w:rPr>
          <w:rFonts w:ascii="Times New Roman" w:hAnsi="Times New Roman" w:cs="Times New Roman"/>
          <w:sz w:val="24"/>
        </w:rPr>
        <w:t>-</w:t>
      </w:r>
      <w:r w:rsidRPr="00ED2832">
        <w:rPr>
          <w:rFonts w:ascii="Times New Roman" w:hAnsi="Times New Roman" w:cs="Times New Roman"/>
          <w:b/>
          <w:bCs/>
          <w:sz w:val="24"/>
        </w:rPr>
        <w:t>BBT</w:t>
      </w:r>
      <w:r>
        <w:rPr>
          <w:rFonts w:ascii="Times New Roman" w:hAnsi="Times New Roman" w:cs="Times New Roman"/>
          <w:sz w:val="24"/>
        </w:rPr>
        <w:t xml:space="preserve"> and</w:t>
      </w:r>
      <w:r w:rsidRPr="00192ECE">
        <w:rPr>
          <w:rFonts w:ascii="Times New Roman" w:hAnsi="Times New Roman" w:cs="Times New Roman"/>
          <w:i/>
          <w:iCs/>
          <w:sz w:val="24"/>
        </w:rPr>
        <w:t xml:space="preserve"> R</w:t>
      </w:r>
      <w:r>
        <w:rPr>
          <w:rFonts w:ascii="Times New Roman" w:hAnsi="Times New Roman" w:cs="Times New Roman"/>
          <w:i/>
          <w:iCs/>
          <w:sz w:val="24"/>
        </w:rPr>
        <w:t>/S</w:t>
      </w:r>
      <w:r>
        <w:rPr>
          <w:rFonts w:ascii="Times New Roman" w:hAnsi="Times New Roman" w:cs="Times New Roman"/>
          <w:sz w:val="24"/>
        </w:rPr>
        <w:t xml:space="preserve">-BBTI in DMSO solution before UV irradiation using 375 nm </w:t>
      </w:r>
      <w:r w:rsidRPr="00336433">
        <w:rPr>
          <w:rFonts w:ascii="Times New Roman" w:hAnsi="Times New Roman" w:cs="Times New Roman"/>
          <w:sz w:val="24"/>
        </w:rPr>
        <w:t xml:space="preserve">excitation </w:t>
      </w:r>
      <w:r>
        <w:rPr>
          <w:rFonts w:ascii="Times New Roman" w:hAnsi="Times New Roman" w:cs="Times New Roman"/>
          <w:sz w:val="24"/>
        </w:rPr>
        <w:t>wavelength. (b) Time-resolved phosphorescence decay curves of</w:t>
      </w:r>
      <w:r w:rsidRPr="00336433">
        <w:rPr>
          <w:rFonts w:ascii="Times New Roman" w:hAnsi="Times New Roman" w:cs="Times New Roman"/>
          <w:sz w:val="24"/>
          <w:szCs w:val="32"/>
        </w:rPr>
        <w:t xml:space="preserve"> </w:t>
      </w:r>
      <w:r w:rsidRPr="00336433">
        <w:rPr>
          <w:rFonts w:ascii="Times New Roman" w:hAnsi="Times New Roman" w:cs="Times New Roman"/>
          <w:i/>
          <w:iCs/>
          <w:sz w:val="24"/>
          <w:szCs w:val="32"/>
        </w:rPr>
        <w:t>R</w:t>
      </w:r>
      <w:r w:rsidRPr="00336433">
        <w:rPr>
          <w:rFonts w:ascii="Times New Roman" w:hAnsi="Times New Roman" w:cs="Times New Roman"/>
          <w:sz w:val="24"/>
          <w:szCs w:val="32"/>
        </w:rPr>
        <w:t>/</w:t>
      </w:r>
      <w:r w:rsidRPr="00336433">
        <w:rPr>
          <w:rFonts w:ascii="Times New Roman" w:hAnsi="Times New Roman" w:cs="Times New Roman"/>
          <w:i/>
          <w:iCs/>
          <w:sz w:val="24"/>
          <w:szCs w:val="32"/>
        </w:rPr>
        <w:t>S</w:t>
      </w:r>
      <w:r w:rsidRPr="00336433">
        <w:rPr>
          <w:rFonts w:ascii="Times New Roman" w:hAnsi="Times New Roman" w:cs="Times New Roman"/>
          <w:sz w:val="24"/>
          <w:szCs w:val="32"/>
        </w:rPr>
        <w:t>-</w:t>
      </w:r>
      <w:r w:rsidRPr="00336433">
        <w:rPr>
          <w:rFonts w:ascii="Times New Roman" w:hAnsi="Times New Roman" w:cs="Times New Roman"/>
          <w:b/>
          <w:bCs/>
          <w:sz w:val="24"/>
          <w:szCs w:val="32"/>
        </w:rPr>
        <w:t>BBT</w:t>
      </w:r>
      <w:r w:rsidRPr="00336433">
        <w:rPr>
          <w:rFonts w:ascii="Times New Roman" w:hAnsi="Times New Roman" w:cs="Times New Roman"/>
          <w:sz w:val="24"/>
          <w:szCs w:val="32"/>
        </w:rPr>
        <w:t xml:space="preserve"> and </w:t>
      </w:r>
      <w:r w:rsidRPr="00336433">
        <w:rPr>
          <w:rFonts w:ascii="Times New Roman" w:hAnsi="Times New Roman" w:cs="Times New Roman"/>
          <w:i/>
          <w:iCs/>
          <w:sz w:val="24"/>
          <w:szCs w:val="32"/>
        </w:rPr>
        <w:t>R</w:t>
      </w:r>
      <w:r w:rsidRPr="00336433">
        <w:rPr>
          <w:rFonts w:ascii="Times New Roman" w:hAnsi="Times New Roman" w:cs="Times New Roman"/>
          <w:sz w:val="24"/>
          <w:szCs w:val="32"/>
        </w:rPr>
        <w:t>/</w:t>
      </w:r>
      <w:r w:rsidRPr="00336433">
        <w:rPr>
          <w:rFonts w:ascii="Times New Roman" w:hAnsi="Times New Roman" w:cs="Times New Roman"/>
          <w:i/>
          <w:iCs/>
          <w:sz w:val="24"/>
          <w:szCs w:val="32"/>
        </w:rPr>
        <w:t>S</w:t>
      </w:r>
      <w:r w:rsidRPr="00336433">
        <w:rPr>
          <w:rFonts w:ascii="Times New Roman" w:hAnsi="Times New Roman" w:cs="Times New Roman"/>
          <w:sz w:val="24"/>
          <w:szCs w:val="32"/>
        </w:rPr>
        <w:t>-</w:t>
      </w:r>
      <w:r w:rsidRPr="00336433">
        <w:rPr>
          <w:rFonts w:ascii="Times New Roman" w:hAnsi="Times New Roman" w:cs="Times New Roman"/>
          <w:b/>
          <w:bCs/>
          <w:sz w:val="24"/>
          <w:szCs w:val="32"/>
        </w:rPr>
        <w:t>BBTI</w:t>
      </w:r>
      <w:r w:rsidRPr="00336433">
        <w:rPr>
          <w:rFonts w:ascii="Times New Roman" w:hAnsi="Times New Roman" w:cs="Times New Roman"/>
          <w:sz w:val="24"/>
          <w:szCs w:val="32"/>
        </w:rPr>
        <w:t xml:space="preserve"> in DMSO solution after UV irradiation </w:t>
      </w:r>
      <w:r>
        <w:rPr>
          <w:rFonts w:ascii="Times New Roman" w:hAnsi="Times New Roman" w:cs="Times New Roman"/>
          <w:sz w:val="24"/>
        </w:rPr>
        <w:t xml:space="preserve">using 375 nm </w:t>
      </w:r>
      <w:r w:rsidRPr="00336433">
        <w:rPr>
          <w:rFonts w:ascii="Times New Roman" w:hAnsi="Times New Roman" w:cs="Times New Roman"/>
          <w:sz w:val="24"/>
        </w:rPr>
        <w:t xml:space="preserve">excitation </w:t>
      </w:r>
      <w:r>
        <w:rPr>
          <w:rFonts w:ascii="Times New Roman" w:hAnsi="Times New Roman" w:cs="Times New Roman"/>
          <w:sz w:val="24"/>
        </w:rPr>
        <w:t>wavelength</w:t>
      </w:r>
      <w:r w:rsidRPr="00336433">
        <w:rPr>
          <w:rFonts w:ascii="Times New Roman" w:hAnsi="Times New Roman" w:cs="Times New Roman"/>
          <w:sz w:val="24"/>
          <w:szCs w:val="32"/>
        </w:rPr>
        <w:t xml:space="preserve">. (c) </w:t>
      </w:r>
      <w:r>
        <w:rPr>
          <w:rFonts w:ascii="Times New Roman" w:hAnsi="Times New Roman" w:cs="Times New Roman"/>
          <w:sz w:val="24"/>
        </w:rPr>
        <w:t xml:space="preserve">Time-resolved fluorescence decay curves of </w:t>
      </w:r>
      <w:r w:rsidRPr="00ED2832">
        <w:rPr>
          <w:rFonts w:ascii="Times New Roman" w:hAnsi="Times New Roman" w:cs="Times New Roman"/>
          <w:i/>
          <w:iCs/>
          <w:sz w:val="24"/>
        </w:rPr>
        <w:t>R</w:t>
      </w:r>
      <w:r>
        <w:rPr>
          <w:rFonts w:ascii="Times New Roman" w:hAnsi="Times New Roman" w:cs="Times New Roman"/>
          <w:i/>
          <w:iCs/>
          <w:sz w:val="24"/>
        </w:rPr>
        <w:t>/S</w:t>
      </w:r>
      <w:r>
        <w:rPr>
          <w:rFonts w:ascii="Times New Roman" w:hAnsi="Times New Roman" w:cs="Times New Roman"/>
          <w:sz w:val="24"/>
        </w:rPr>
        <w:t>-</w:t>
      </w:r>
      <w:r w:rsidRPr="00ED2832">
        <w:rPr>
          <w:rFonts w:ascii="Times New Roman" w:hAnsi="Times New Roman" w:cs="Times New Roman"/>
          <w:b/>
          <w:bCs/>
          <w:sz w:val="24"/>
        </w:rPr>
        <w:t>BBT</w:t>
      </w:r>
      <w:r w:rsidRPr="00336433">
        <w:rPr>
          <w:rFonts w:ascii="Times New Roman" w:hAnsi="Times New Roman" w:cs="Times New Roman"/>
          <w:sz w:val="24"/>
        </w:rPr>
        <w:t xml:space="preserve"> </w:t>
      </w:r>
      <w:r>
        <w:rPr>
          <w:rFonts w:ascii="Times New Roman" w:hAnsi="Times New Roman" w:cs="Times New Roman"/>
          <w:sz w:val="24"/>
        </w:rPr>
        <w:t xml:space="preserve">in doped PMMA film </w:t>
      </w:r>
      <w:r w:rsidRPr="00336433">
        <w:rPr>
          <w:rFonts w:ascii="Times New Roman" w:hAnsi="Times New Roman" w:cs="Times New Roman"/>
          <w:sz w:val="24"/>
          <w:szCs w:val="32"/>
        </w:rPr>
        <w:t>(1wt %)</w:t>
      </w:r>
      <w:r>
        <w:rPr>
          <w:rFonts w:ascii="Times New Roman" w:hAnsi="Times New Roman" w:cs="Times New Roman"/>
          <w:sz w:val="24"/>
          <w:szCs w:val="32"/>
        </w:rPr>
        <w:t xml:space="preserve"> </w:t>
      </w:r>
      <w:r>
        <w:rPr>
          <w:rFonts w:ascii="Times New Roman" w:hAnsi="Times New Roman" w:cs="Times New Roman"/>
          <w:sz w:val="24"/>
        </w:rPr>
        <w:t xml:space="preserve">before UV irradiation using 375 nm </w:t>
      </w:r>
      <w:r w:rsidRPr="00336433">
        <w:rPr>
          <w:rFonts w:ascii="Times New Roman" w:hAnsi="Times New Roman" w:cs="Times New Roman"/>
          <w:sz w:val="24"/>
        </w:rPr>
        <w:t xml:space="preserve">excitation </w:t>
      </w:r>
      <w:r>
        <w:rPr>
          <w:rFonts w:ascii="Times New Roman" w:hAnsi="Times New Roman" w:cs="Times New Roman"/>
          <w:sz w:val="24"/>
        </w:rPr>
        <w:t>wavelength. (d)</w:t>
      </w:r>
      <w:r w:rsidRPr="00336433">
        <w:rPr>
          <w:rFonts w:ascii="Times New Roman" w:hAnsi="Times New Roman" w:cs="Times New Roman"/>
          <w:sz w:val="24"/>
        </w:rPr>
        <w:t xml:space="preserve"> </w:t>
      </w:r>
      <w:r>
        <w:rPr>
          <w:rFonts w:ascii="Times New Roman" w:hAnsi="Times New Roman" w:cs="Times New Roman"/>
          <w:sz w:val="24"/>
        </w:rPr>
        <w:t>Time-resolved phosphorescence decay curves of</w:t>
      </w:r>
      <w:r w:rsidRPr="00336433">
        <w:rPr>
          <w:rFonts w:ascii="Times New Roman" w:hAnsi="Times New Roman" w:cs="Times New Roman"/>
          <w:sz w:val="24"/>
          <w:szCs w:val="32"/>
        </w:rPr>
        <w:t xml:space="preserve"> </w:t>
      </w:r>
      <w:r w:rsidRPr="00336433">
        <w:rPr>
          <w:rFonts w:ascii="Times New Roman" w:hAnsi="Times New Roman" w:cs="Times New Roman"/>
          <w:i/>
          <w:iCs/>
          <w:sz w:val="24"/>
          <w:szCs w:val="32"/>
        </w:rPr>
        <w:t>R</w:t>
      </w:r>
      <w:r w:rsidRPr="00336433">
        <w:rPr>
          <w:rFonts w:ascii="Times New Roman" w:hAnsi="Times New Roman" w:cs="Times New Roman"/>
          <w:sz w:val="24"/>
          <w:szCs w:val="32"/>
        </w:rPr>
        <w:t>/</w:t>
      </w:r>
      <w:r w:rsidRPr="00336433">
        <w:rPr>
          <w:rFonts w:ascii="Times New Roman" w:hAnsi="Times New Roman" w:cs="Times New Roman"/>
          <w:i/>
          <w:iCs/>
          <w:sz w:val="24"/>
          <w:szCs w:val="32"/>
        </w:rPr>
        <w:t>S</w:t>
      </w:r>
      <w:r w:rsidRPr="00336433">
        <w:rPr>
          <w:rFonts w:ascii="Times New Roman" w:hAnsi="Times New Roman" w:cs="Times New Roman"/>
          <w:sz w:val="24"/>
          <w:szCs w:val="32"/>
        </w:rPr>
        <w:t>-</w:t>
      </w:r>
      <w:r w:rsidRPr="00336433">
        <w:rPr>
          <w:rFonts w:ascii="Times New Roman" w:hAnsi="Times New Roman" w:cs="Times New Roman"/>
          <w:b/>
          <w:bCs/>
          <w:sz w:val="24"/>
          <w:szCs w:val="32"/>
        </w:rPr>
        <w:t>BBT</w:t>
      </w:r>
      <w:r w:rsidRPr="00336433">
        <w:rPr>
          <w:rFonts w:ascii="Times New Roman" w:hAnsi="Times New Roman" w:cs="Times New Roman"/>
          <w:sz w:val="24"/>
          <w:szCs w:val="32"/>
        </w:rPr>
        <w:t xml:space="preserve"> and </w:t>
      </w:r>
      <w:r w:rsidRPr="00336433">
        <w:rPr>
          <w:rFonts w:ascii="Times New Roman" w:hAnsi="Times New Roman" w:cs="Times New Roman"/>
          <w:i/>
          <w:iCs/>
          <w:sz w:val="24"/>
          <w:szCs w:val="32"/>
        </w:rPr>
        <w:t>R</w:t>
      </w:r>
      <w:r w:rsidRPr="00336433">
        <w:rPr>
          <w:rFonts w:ascii="Times New Roman" w:hAnsi="Times New Roman" w:cs="Times New Roman"/>
          <w:sz w:val="24"/>
          <w:szCs w:val="32"/>
        </w:rPr>
        <w:t>/</w:t>
      </w:r>
      <w:r w:rsidRPr="00336433">
        <w:rPr>
          <w:rFonts w:ascii="Times New Roman" w:hAnsi="Times New Roman" w:cs="Times New Roman"/>
          <w:i/>
          <w:iCs/>
          <w:sz w:val="24"/>
          <w:szCs w:val="32"/>
        </w:rPr>
        <w:t>S</w:t>
      </w:r>
      <w:r w:rsidRPr="00336433">
        <w:rPr>
          <w:rFonts w:ascii="Times New Roman" w:hAnsi="Times New Roman" w:cs="Times New Roman"/>
          <w:sz w:val="24"/>
          <w:szCs w:val="32"/>
        </w:rPr>
        <w:t>-</w:t>
      </w:r>
      <w:r w:rsidRPr="00336433">
        <w:rPr>
          <w:rFonts w:ascii="Times New Roman" w:hAnsi="Times New Roman" w:cs="Times New Roman"/>
          <w:b/>
          <w:bCs/>
          <w:sz w:val="24"/>
          <w:szCs w:val="32"/>
        </w:rPr>
        <w:t>BBTI</w:t>
      </w:r>
      <w:r w:rsidRPr="00336433">
        <w:rPr>
          <w:rFonts w:ascii="Times New Roman" w:hAnsi="Times New Roman" w:cs="Times New Roman"/>
          <w:sz w:val="24"/>
          <w:szCs w:val="32"/>
        </w:rPr>
        <w:t xml:space="preserve"> in doped PMMA films (1wt %) after UV irradiation </w:t>
      </w:r>
      <w:r>
        <w:rPr>
          <w:rFonts w:ascii="Times New Roman" w:hAnsi="Times New Roman" w:cs="Times New Roman"/>
          <w:sz w:val="24"/>
        </w:rPr>
        <w:t xml:space="preserve">using 375 nm </w:t>
      </w:r>
      <w:r w:rsidRPr="00336433">
        <w:rPr>
          <w:rFonts w:ascii="Times New Roman" w:hAnsi="Times New Roman" w:cs="Times New Roman"/>
          <w:sz w:val="24"/>
        </w:rPr>
        <w:t xml:space="preserve">excitation </w:t>
      </w:r>
      <w:r>
        <w:rPr>
          <w:rFonts w:ascii="Times New Roman" w:hAnsi="Times New Roman" w:cs="Times New Roman"/>
          <w:sz w:val="24"/>
        </w:rPr>
        <w:t>wavelength</w:t>
      </w:r>
      <w:r w:rsidRPr="00336433">
        <w:rPr>
          <w:rFonts w:ascii="Times New Roman" w:hAnsi="Times New Roman" w:cs="Times New Roman"/>
          <w:sz w:val="24"/>
          <w:szCs w:val="32"/>
        </w:rPr>
        <w:t>.</w:t>
      </w:r>
    </w:p>
    <w:p w14:paraId="446D0AAD" w14:textId="77777777" w:rsidR="00C73904" w:rsidRDefault="00C73904" w:rsidP="00501F26">
      <w:pPr>
        <w:pStyle w:val="af4"/>
        <w:widowControl/>
        <w:spacing w:before="0" w:beforeAutospacing="0" w:after="0" w:afterAutospacing="0"/>
        <w:jc w:val="center"/>
        <w:rPr>
          <w:rFonts w:ascii="Times New Roman" w:hAnsi="Times New Roman"/>
          <w:b/>
          <w:bCs/>
          <w:kern w:val="2"/>
        </w:rPr>
      </w:pPr>
      <w:r w:rsidRPr="000C7A41">
        <w:rPr>
          <w:noProof/>
        </w:rPr>
        <w:drawing>
          <wp:inline distT="0" distB="0" distL="0" distR="0" wp14:anchorId="58075FA2" wp14:editId="2DECA830">
            <wp:extent cx="4305161" cy="2050472"/>
            <wp:effectExtent l="0" t="0" r="635" b="6985"/>
            <wp:docPr id="5330665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066509" name=""/>
                    <pic:cNvPicPr/>
                  </pic:nvPicPr>
                  <pic:blipFill>
                    <a:blip r:embed="rId50"/>
                    <a:stretch>
                      <a:fillRect/>
                    </a:stretch>
                  </pic:blipFill>
                  <pic:spPr>
                    <a:xfrm>
                      <a:off x="0" y="0"/>
                      <a:ext cx="4324310" cy="2059592"/>
                    </a:xfrm>
                    <a:prstGeom prst="rect">
                      <a:avLst/>
                    </a:prstGeom>
                  </pic:spPr>
                </pic:pic>
              </a:graphicData>
            </a:graphic>
          </wp:inline>
        </w:drawing>
      </w:r>
    </w:p>
    <w:p w14:paraId="263F6F95" w14:textId="77777777" w:rsidR="00C73904" w:rsidRDefault="00C73904" w:rsidP="00501F26">
      <w:pPr>
        <w:pStyle w:val="af4"/>
        <w:widowControl/>
        <w:spacing w:before="0" w:beforeAutospacing="0" w:after="0" w:afterAutospacing="0"/>
        <w:jc w:val="both"/>
        <w:rPr>
          <w:rFonts w:ascii="Times New Roman" w:hAnsi="Times New Roman"/>
          <w:kern w:val="2"/>
        </w:rPr>
      </w:pPr>
      <w:r>
        <w:rPr>
          <w:rFonts w:ascii="Times New Roman" w:hAnsi="Times New Roman" w:hint="eastAsia"/>
          <w:b/>
          <w:bCs/>
          <w:kern w:val="2"/>
        </w:rPr>
        <w:t>Figure S</w:t>
      </w:r>
      <w:r>
        <w:rPr>
          <w:rFonts w:ascii="Times New Roman" w:hAnsi="Times New Roman"/>
          <w:b/>
          <w:bCs/>
          <w:kern w:val="2"/>
        </w:rPr>
        <w:t>44</w:t>
      </w:r>
      <w:r>
        <w:rPr>
          <w:rFonts w:ascii="Times New Roman" w:hAnsi="Times New Roman" w:hint="eastAsia"/>
          <w:kern w:val="2"/>
        </w:rPr>
        <w:t xml:space="preserve">. </w:t>
      </w:r>
      <w:r>
        <w:rPr>
          <w:rFonts w:ascii="Times New Roman" w:hAnsi="Times New Roman"/>
          <w:kern w:val="2"/>
        </w:rPr>
        <w:t xml:space="preserve">The absorption spectra of (a) </w:t>
      </w:r>
      <w:r w:rsidRPr="009945EE">
        <w:rPr>
          <w:rFonts w:ascii="Times New Roman" w:hAnsi="Times New Roman"/>
          <w:i/>
          <w:iCs/>
          <w:kern w:val="2"/>
        </w:rPr>
        <w:t>R</w:t>
      </w:r>
      <w:r>
        <w:rPr>
          <w:rFonts w:ascii="Times New Roman" w:hAnsi="Times New Roman"/>
          <w:kern w:val="2"/>
        </w:rPr>
        <w:t>-</w:t>
      </w:r>
      <w:r w:rsidRPr="009945EE">
        <w:rPr>
          <w:rFonts w:ascii="Times New Roman" w:hAnsi="Times New Roman"/>
          <w:b/>
          <w:bCs/>
          <w:kern w:val="2"/>
        </w:rPr>
        <w:t>BBTI</w:t>
      </w:r>
      <w:r>
        <w:rPr>
          <w:rFonts w:ascii="Times New Roman" w:hAnsi="Times New Roman"/>
          <w:kern w:val="2"/>
        </w:rPr>
        <w:t xml:space="preserve"> and (b) </w:t>
      </w:r>
      <w:r w:rsidRPr="009945EE">
        <w:rPr>
          <w:rFonts w:ascii="Times New Roman" w:hAnsi="Times New Roman"/>
          <w:i/>
          <w:iCs/>
          <w:kern w:val="2"/>
        </w:rPr>
        <w:t>S</w:t>
      </w:r>
      <w:r>
        <w:rPr>
          <w:rFonts w:ascii="Times New Roman" w:hAnsi="Times New Roman"/>
          <w:kern w:val="2"/>
        </w:rPr>
        <w:t>-</w:t>
      </w:r>
      <w:r w:rsidRPr="009945EE">
        <w:rPr>
          <w:rFonts w:ascii="Times New Roman" w:hAnsi="Times New Roman"/>
          <w:b/>
          <w:bCs/>
          <w:kern w:val="2"/>
        </w:rPr>
        <w:t>BBTI</w:t>
      </w:r>
      <w:r>
        <w:rPr>
          <w:rFonts w:ascii="Times New Roman" w:hAnsi="Times New Roman"/>
          <w:kern w:val="2"/>
        </w:rPr>
        <w:t xml:space="preserve"> in DMSO solution before and after UV irradiation (10 s).</w:t>
      </w:r>
    </w:p>
    <w:p w14:paraId="6AA86DB6" w14:textId="77777777" w:rsidR="00C73904" w:rsidRDefault="00C73904" w:rsidP="000C7A41">
      <w:pPr>
        <w:pStyle w:val="af4"/>
        <w:jc w:val="center"/>
      </w:pPr>
      <w:r w:rsidRPr="000C7A41">
        <w:rPr>
          <w:noProof/>
        </w:rPr>
        <w:lastRenderedPageBreak/>
        <w:drawing>
          <wp:inline distT="0" distB="0" distL="0" distR="0" wp14:anchorId="6AFD0736" wp14:editId="080A914A">
            <wp:extent cx="4572000" cy="1424553"/>
            <wp:effectExtent l="0" t="0" r="0" b="4445"/>
            <wp:docPr id="16826832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683247" name=""/>
                    <pic:cNvPicPr/>
                  </pic:nvPicPr>
                  <pic:blipFill>
                    <a:blip r:embed="rId51"/>
                    <a:stretch>
                      <a:fillRect/>
                    </a:stretch>
                  </pic:blipFill>
                  <pic:spPr>
                    <a:xfrm>
                      <a:off x="0" y="0"/>
                      <a:ext cx="4622262" cy="1440214"/>
                    </a:xfrm>
                    <a:prstGeom prst="rect">
                      <a:avLst/>
                    </a:prstGeom>
                  </pic:spPr>
                </pic:pic>
              </a:graphicData>
            </a:graphic>
          </wp:inline>
        </w:drawing>
      </w:r>
    </w:p>
    <w:p w14:paraId="5A85BD00" w14:textId="77777777" w:rsidR="00C73904" w:rsidRDefault="00C73904" w:rsidP="005308BD">
      <w:pPr>
        <w:pStyle w:val="af4"/>
        <w:jc w:val="both"/>
        <w:rPr>
          <w:rFonts w:ascii="Times New Roman" w:hAnsi="Times New Roman"/>
          <w:kern w:val="2"/>
        </w:rPr>
      </w:pPr>
      <w:r>
        <w:rPr>
          <w:rFonts w:ascii="Times New Roman" w:hAnsi="Times New Roman"/>
          <w:b/>
          <w:bCs/>
          <w:kern w:val="2"/>
        </w:rPr>
        <w:t>Figure S45</w:t>
      </w:r>
      <w:r>
        <w:rPr>
          <w:rFonts w:ascii="Times New Roman" w:hAnsi="Times New Roman"/>
          <w:kern w:val="2"/>
        </w:rPr>
        <w:t>.</w:t>
      </w:r>
      <w:r w:rsidRPr="00172C10">
        <w:rPr>
          <w:rFonts w:ascii="Times New Roman" w:hAnsi="Times New Roman"/>
        </w:rPr>
        <w:t xml:space="preserve"> </w:t>
      </w:r>
      <w:r>
        <w:rPr>
          <w:rFonts w:ascii="Times New Roman" w:hAnsi="Times New Roman"/>
        </w:rPr>
        <w:t xml:space="preserve">(a) </w:t>
      </w:r>
      <w:r w:rsidRPr="00073518">
        <w:rPr>
          <w:rFonts w:ascii="Times New Roman" w:hAnsi="Times New Roman"/>
          <w:kern w:val="2"/>
        </w:rPr>
        <w:t xml:space="preserve">CD </w:t>
      </w:r>
      <w:r>
        <w:rPr>
          <w:rFonts w:ascii="Times New Roman" w:hAnsi="Times New Roman"/>
          <w:kern w:val="2"/>
        </w:rPr>
        <w:t xml:space="preserve">and </w:t>
      </w:r>
      <w:r>
        <w:rPr>
          <w:rFonts w:ascii="Times New Roman" w:hAnsi="Times New Roman"/>
        </w:rPr>
        <w:t xml:space="preserve">(b) </w:t>
      </w:r>
      <w:r>
        <w:rPr>
          <w:rFonts w:ascii="Times New Roman" w:hAnsi="Times New Roman"/>
          <w:kern w:val="2"/>
        </w:rPr>
        <w:t xml:space="preserve">absorption spectra </w:t>
      </w:r>
      <w:r w:rsidRPr="00073518">
        <w:rPr>
          <w:rFonts w:ascii="Times New Roman" w:hAnsi="Times New Roman"/>
          <w:kern w:val="2"/>
        </w:rPr>
        <w:t xml:space="preserve">of </w:t>
      </w:r>
      <w:r w:rsidRPr="009945EE">
        <w:rPr>
          <w:rFonts w:ascii="Times New Roman" w:hAnsi="Times New Roman"/>
          <w:i/>
          <w:iCs/>
          <w:kern w:val="2"/>
        </w:rPr>
        <w:t>R</w:t>
      </w:r>
      <w:r w:rsidRPr="00073518">
        <w:rPr>
          <w:rFonts w:ascii="Times New Roman" w:hAnsi="Times New Roman"/>
          <w:kern w:val="2"/>
        </w:rPr>
        <w:t>/</w:t>
      </w:r>
      <w:r w:rsidRPr="009945EE">
        <w:rPr>
          <w:rFonts w:ascii="Times New Roman" w:hAnsi="Times New Roman"/>
          <w:i/>
          <w:iCs/>
          <w:kern w:val="2"/>
        </w:rPr>
        <w:t>S</w:t>
      </w:r>
      <w:r w:rsidRPr="00073518">
        <w:rPr>
          <w:rFonts w:ascii="Times New Roman" w:hAnsi="Times New Roman"/>
          <w:kern w:val="2"/>
        </w:rPr>
        <w:t>-</w:t>
      </w:r>
      <w:r w:rsidRPr="009945EE">
        <w:rPr>
          <w:rFonts w:ascii="Times New Roman" w:hAnsi="Times New Roman"/>
          <w:b/>
          <w:bCs/>
          <w:kern w:val="2"/>
        </w:rPr>
        <w:t>BBTI</w:t>
      </w:r>
      <w:r w:rsidRPr="00073518">
        <w:rPr>
          <w:rFonts w:ascii="Times New Roman" w:hAnsi="Times New Roman"/>
          <w:kern w:val="2"/>
        </w:rPr>
        <w:t xml:space="preserve"> in </w:t>
      </w:r>
      <w:r>
        <w:rPr>
          <w:rFonts w:ascii="Times New Roman" w:hAnsi="Times New Roman"/>
          <w:kern w:val="2"/>
        </w:rPr>
        <w:t>DMSO solution before and after UV irradiation (10s)</w:t>
      </w:r>
      <w:r w:rsidRPr="00073518">
        <w:rPr>
          <w:rFonts w:ascii="Times New Roman" w:hAnsi="Times New Roman"/>
          <w:kern w:val="2"/>
        </w:rPr>
        <w:t>.</w:t>
      </w:r>
      <w:r>
        <w:rPr>
          <w:rFonts w:ascii="Times New Roman" w:hAnsi="Times New Roman"/>
          <w:kern w:val="2"/>
        </w:rPr>
        <w:t xml:space="preserve"> </w:t>
      </w:r>
    </w:p>
    <w:p w14:paraId="57B099B1" w14:textId="77777777" w:rsidR="00C73904" w:rsidRDefault="00C73904" w:rsidP="00501F26">
      <w:pPr>
        <w:pStyle w:val="af4"/>
        <w:widowControl/>
        <w:spacing w:before="0" w:beforeAutospacing="0" w:after="0" w:afterAutospacing="0"/>
        <w:jc w:val="center"/>
        <w:rPr>
          <w:rFonts w:ascii="Times New Roman" w:hAnsi="Times New Roman"/>
          <w:kern w:val="2"/>
        </w:rPr>
      </w:pPr>
      <w:r w:rsidRPr="00861EB5">
        <w:rPr>
          <w:noProof/>
        </w:rPr>
        <w:drawing>
          <wp:inline distT="0" distB="0" distL="0" distR="0" wp14:anchorId="1874824D" wp14:editId="48B78336">
            <wp:extent cx="4749016" cy="1452835"/>
            <wp:effectExtent l="0" t="0" r="0" b="0"/>
            <wp:docPr id="16117257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725705" name=""/>
                    <pic:cNvPicPr/>
                  </pic:nvPicPr>
                  <pic:blipFill>
                    <a:blip r:embed="rId52"/>
                    <a:stretch>
                      <a:fillRect/>
                    </a:stretch>
                  </pic:blipFill>
                  <pic:spPr>
                    <a:xfrm>
                      <a:off x="0" y="0"/>
                      <a:ext cx="4754330" cy="1454461"/>
                    </a:xfrm>
                    <a:prstGeom prst="rect">
                      <a:avLst/>
                    </a:prstGeom>
                  </pic:spPr>
                </pic:pic>
              </a:graphicData>
            </a:graphic>
          </wp:inline>
        </w:drawing>
      </w:r>
    </w:p>
    <w:p w14:paraId="2D04FC56" w14:textId="77777777" w:rsidR="00C73904" w:rsidRDefault="00C73904" w:rsidP="00501F26">
      <w:pPr>
        <w:pStyle w:val="af4"/>
        <w:widowControl/>
        <w:spacing w:before="0" w:beforeAutospacing="0" w:after="0" w:afterAutospacing="0"/>
        <w:jc w:val="both"/>
        <w:rPr>
          <w:rFonts w:ascii="Times New Roman" w:hAnsi="Times New Roman"/>
        </w:rPr>
      </w:pPr>
      <w:r>
        <w:rPr>
          <w:rFonts w:ascii="Times New Roman" w:hAnsi="Times New Roman" w:hint="eastAsia"/>
          <w:b/>
          <w:bCs/>
          <w:kern w:val="2"/>
        </w:rPr>
        <w:t>Figure S</w:t>
      </w:r>
      <w:r>
        <w:rPr>
          <w:rFonts w:ascii="Times New Roman" w:hAnsi="Times New Roman"/>
          <w:b/>
          <w:bCs/>
          <w:kern w:val="2"/>
        </w:rPr>
        <w:t>46</w:t>
      </w:r>
      <w:r>
        <w:rPr>
          <w:rFonts w:ascii="Times New Roman" w:hAnsi="Times New Roman" w:hint="eastAsia"/>
          <w:kern w:val="2"/>
        </w:rPr>
        <w:t xml:space="preserve">. </w:t>
      </w:r>
      <w:r>
        <w:rPr>
          <w:rFonts w:ascii="Times New Roman" w:hAnsi="Times New Roman"/>
        </w:rPr>
        <w:t xml:space="preserve">(a) </w:t>
      </w:r>
      <w:r w:rsidRPr="00501F26">
        <w:rPr>
          <w:rFonts w:ascii="Times New Roman" w:hAnsi="Times New Roman"/>
          <w:kern w:val="2"/>
        </w:rPr>
        <w:t xml:space="preserve">CPL spectra and </w:t>
      </w:r>
      <w:r>
        <w:rPr>
          <w:rFonts w:ascii="Times New Roman" w:hAnsi="Times New Roman"/>
        </w:rPr>
        <w:t xml:space="preserve">(b) </w:t>
      </w:r>
      <w:r w:rsidRPr="00501F26">
        <w:rPr>
          <w:rFonts w:ascii="Times New Roman" w:hAnsi="Times New Roman"/>
          <w:kern w:val="2"/>
        </w:rPr>
        <w:t xml:space="preserve">direct current (DC) spectra of </w:t>
      </w:r>
      <w:r w:rsidRPr="009945EE">
        <w:rPr>
          <w:rFonts w:ascii="Times New Roman" w:hAnsi="Times New Roman"/>
          <w:i/>
          <w:iCs/>
          <w:kern w:val="2"/>
        </w:rPr>
        <w:t>S</w:t>
      </w:r>
      <w:r w:rsidRPr="00501F26">
        <w:rPr>
          <w:rFonts w:ascii="Times New Roman" w:hAnsi="Times New Roman"/>
          <w:kern w:val="2"/>
        </w:rPr>
        <w:t>/</w:t>
      </w:r>
      <w:r w:rsidRPr="009945EE">
        <w:rPr>
          <w:rFonts w:ascii="Times New Roman" w:hAnsi="Times New Roman"/>
          <w:i/>
          <w:iCs/>
          <w:kern w:val="2"/>
        </w:rPr>
        <w:t>R</w:t>
      </w:r>
      <w:r w:rsidRPr="00501F26">
        <w:rPr>
          <w:rFonts w:ascii="Times New Roman" w:hAnsi="Times New Roman"/>
          <w:kern w:val="2"/>
        </w:rPr>
        <w:t>-</w:t>
      </w:r>
      <w:r w:rsidRPr="009945EE">
        <w:rPr>
          <w:rFonts w:ascii="Times New Roman" w:hAnsi="Times New Roman"/>
          <w:b/>
          <w:bCs/>
          <w:kern w:val="2"/>
        </w:rPr>
        <w:t>BBT</w:t>
      </w:r>
      <w:r w:rsidRPr="00501F26">
        <w:rPr>
          <w:rFonts w:ascii="Times New Roman" w:hAnsi="Times New Roman"/>
          <w:kern w:val="2"/>
        </w:rPr>
        <w:t xml:space="preserve"> in DMSO solution.</w:t>
      </w:r>
      <w:r w:rsidRPr="00E73793">
        <w:rPr>
          <w:rFonts w:ascii="Times New Roman" w:hAnsi="Times New Roman"/>
        </w:rPr>
        <w:t xml:space="preserve"> </w:t>
      </w:r>
    </w:p>
    <w:p w14:paraId="33512B56" w14:textId="77777777" w:rsidR="00C73904" w:rsidRDefault="00C73904" w:rsidP="00F00CB2">
      <w:pPr>
        <w:pStyle w:val="af4"/>
        <w:widowControl/>
        <w:spacing w:before="0" w:beforeAutospacing="0" w:after="0" w:afterAutospacing="0"/>
        <w:jc w:val="center"/>
        <w:rPr>
          <w:rFonts w:ascii="Times New Roman" w:hAnsi="Times New Roman"/>
          <w:kern w:val="2"/>
        </w:rPr>
      </w:pPr>
      <w:r w:rsidRPr="00F00CB2">
        <w:rPr>
          <w:noProof/>
        </w:rPr>
        <w:drawing>
          <wp:inline distT="0" distB="0" distL="0" distR="0" wp14:anchorId="43319425" wp14:editId="600D2E00">
            <wp:extent cx="4272361" cy="1772521"/>
            <wp:effectExtent l="0" t="0" r="0" b="0"/>
            <wp:docPr id="12663670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367083" name=""/>
                    <pic:cNvPicPr/>
                  </pic:nvPicPr>
                  <pic:blipFill>
                    <a:blip r:embed="rId53"/>
                    <a:stretch>
                      <a:fillRect/>
                    </a:stretch>
                  </pic:blipFill>
                  <pic:spPr>
                    <a:xfrm>
                      <a:off x="0" y="0"/>
                      <a:ext cx="4299119" cy="1783622"/>
                    </a:xfrm>
                    <a:prstGeom prst="rect">
                      <a:avLst/>
                    </a:prstGeom>
                  </pic:spPr>
                </pic:pic>
              </a:graphicData>
            </a:graphic>
          </wp:inline>
        </w:drawing>
      </w:r>
    </w:p>
    <w:p w14:paraId="4BF84FA5" w14:textId="77777777" w:rsidR="00C73904" w:rsidRDefault="00C73904" w:rsidP="00501F26">
      <w:pPr>
        <w:pStyle w:val="af4"/>
        <w:widowControl/>
        <w:spacing w:before="0" w:beforeAutospacing="0" w:after="0" w:afterAutospacing="0"/>
        <w:jc w:val="both"/>
        <w:rPr>
          <w:rFonts w:ascii="Times New Roman" w:hAnsi="Times New Roman"/>
          <w:kern w:val="2"/>
        </w:rPr>
      </w:pPr>
      <w:r w:rsidRPr="004A41A6">
        <w:rPr>
          <w:rFonts w:ascii="Times New Roman" w:hAnsi="Times New Roman" w:hint="eastAsia"/>
          <w:b/>
          <w:bCs/>
          <w:kern w:val="2"/>
        </w:rPr>
        <w:t>F</w:t>
      </w:r>
      <w:r w:rsidRPr="004A41A6">
        <w:rPr>
          <w:rFonts w:ascii="Times New Roman" w:hAnsi="Times New Roman"/>
          <w:b/>
          <w:bCs/>
          <w:kern w:val="2"/>
        </w:rPr>
        <w:t>igure S47</w:t>
      </w:r>
      <w:r>
        <w:rPr>
          <w:rFonts w:ascii="Times New Roman" w:hAnsi="Times New Roman"/>
          <w:kern w:val="2"/>
        </w:rPr>
        <w:t xml:space="preserve">. (a) </w:t>
      </w:r>
      <w:r w:rsidRPr="00073518">
        <w:rPr>
          <w:rFonts w:ascii="Times New Roman" w:hAnsi="Times New Roman"/>
          <w:kern w:val="2"/>
        </w:rPr>
        <w:t xml:space="preserve">CD </w:t>
      </w:r>
      <w:r>
        <w:rPr>
          <w:rFonts w:ascii="Times New Roman" w:hAnsi="Times New Roman"/>
          <w:kern w:val="2"/>
        </w:rPr>
        <w:t xml:space="preserve">and absorption spectra </w:t>
      </w:r>
      <w:r w:rsidRPr="00073518">
        <w:rPr>
          <w:rFonts w:ascii="Times New Roman" w:hAnsi="Times New Roman"/>
          <w:kern w:val="2"/>
        </w:rPr>
        <w:t xml:space="preserve">of </w:t>
      </w:r>
      <w:r w:rsidRPr="009945EE">
        <w:rPr>
          <w:rFonts w:ascii="Times New Roman" w:hAnsi="Times New Roman"/>
          <w:i/>
          <w:iCs/>
          <w:kern w:val="2"/>
        </w:rPr>
        <w:t>R</w:t>
      </w:r>
      <w:r w:rsidRPr="00073518">
        <w:rPr>
          <w:rFonts w:ascii="Times New Roman" w:hAnsi="Times New Roman"/>
          <w:kern w:val="2"/>
        </w:rPr>
        <w:t>/</w:t>
      </w:r>
      <w:r w:rsidRPr="009945EE">
        <w:rPr>
          <w:rFonts w:ascii="Times New Roman" w:hAnsi="Times New Roman"/>
          <w:i/>
          <w:iCs/>
          <w:kern w:val="2"/>
        </w:rPr>
        <w:t>S</w:t>
      </w:r>
      <w:r w:rsidRPr="00073518">
        <w:rPr>
          <w:rFonts w:ascii="Times New Roman" w:hAnsi="Times New Roman"/>
          <w:kern w:val="2"/>
        </w:rPr>
        <w:t>-</w:t>
      </w:r>
      <w:r w:rsidRPr="009945EE">
        <w:rPr>
          <w:rFonts w:ascii="Times New Roman" w:hAnsi="Times New Roman"/>
          <w:b/>
          <w:bCs/>
          <w:kern w:val="2"/>
        </w:rPr>
        <w:t>BBT</w:t>
      </w:r>
      <w:r>
        <w:rPr>
          <w:rFonts w:ascii="Times New Roman" w:hAnsi="Times New Roman"/>
          <w:kern w:val="2"/>
        </w:rPr>
        <w:t xml:space="preserve">; (b) </w:t>
      </w:r>
      <w:r w:rsidRPr="00501F26">
        <w:rPr>
          <w:rFonts w:ascii="Times New Roman" w:hAnsi="Times New Roman"/>
          <w:kern w:val="2"/>
        </w:rPr>
        <w:t>CPL spectra and direct current (DC) spectra of</w:t>
      </w:r>
      <w:r>
        <w:rPr>
          <w:rFonts w:ascii="Times New Roman" w:hAnsi="Times New Roman"/>
          <w:kern w:val="2"/>
        </w:rPr>
        <w:t xml:space="preserve"> </w:t>
      </w:r>
      <w:r w:rsidRPr="009945EE">
        <w:rPr>
          <w:rFonts w:ascii="Times New Roman" w:hAnsi="Times New Roman"/>
          <w:i/>
          <w:iCs/>
          <w:kern w:val="2"/>
        </w:rPr>
        <w:t>R</w:t>
      </w:r>
      <w:r w:rsidRPr="00073518">
        <w:rPr>
          <w:rFonts w:ascii="Times New Roman" w:hAnsi="Times New Roman"/>
          <w:kern w:val="2"/>
        </w:rPr>
        <w:t>/</w:t>
      </w:r>
      <w:r w:rsidRPr="009945EE">
        <w:rPr>
          <w:rFonts w:ascii="Times New Roman" w:hAnsi="Times New Roman"/>
          <w:i/>
          <w:iCs/>
          <w:kern w:val="2"/>
        </w:rPr>
        <w:t>S</w:t>
      </w:r>
      <w:r w:rsidRPr="00073518">
        <w:rPr>
          <w:rFonts w:ascii="Times New Roman" w:hAnsi="Times New Roman"/>
          <w:kern w:val="2"/>
        </w:rPr>
        <w:t>-</w:t>
      </w:r>
      <w:r w:rsidRPr="009945EE">
        <w:rPr>
          <w:rFonts w:ascii="Times New Roman" w:hAnsi="Times New Roman"/>
          <w:b/>
          <w:bCs/>
          <w:kern w:val="2"/>
        </w:rPr>
        <w:t>BBT</w:t>
      </w:r>
      <w:r w:rsidRPr="00073518">
        <w:rPr>
          <w:rFonts w:ascii="Times New Roman" w:hAnsi="Times New Roman"/>
          <w:kern w:val="2"/>
        </w:rPr>
        <w:t xml:space="preserve"> in </w:t>
      </w:r>
      <w:r w:rsidRPr="00146DCB">
        <w:rPr>
          <w:rFonts w:ascii="Times New Roman" w:hAnsi="Times New Roman"/>
          <w:kern w:val="2"/>
        </w:rPr>
        <w:t>acetonitrile</w:t>
      </w:r>
      <w:r>
        <w:rPr>
          <w:rFonts w:ascii="Times New Roman" w:hAnsi="Times New Roman"/>
          <w:kern w:val="2"/>
        </w:rPr>
        <w:t xml:space="preserve"> solution.</w:t>
      </w:r>
    </w:p>
    <w:p w14:paraId="101438C6" w14:textId="77777777" w:rsidR="00C73904" w:rsidRDefault="00C73904" w:rsidP="0098678C">
      <w:pPr>
        <w:pStyle w:val="af4"/>
        <w:widowControl/>
        <w:spacing w:before="0" w:beforeAutospacing="0" w:after="0" w:afterAutospacing="0"/>
        <w:jc w:val="center"/>
      </w:pPr>
      <w:r w:rsidRPr="00146DCB">
        <w:rPr>
          <w:noProof/>
        </w:rPr>
        <w:drawing>
          <wp:inline distT="0" distB="0" distL="0" distR="0" wp14:anchorId="74AA98AD" wp14:editId="4FB02D84">
            <wp:extent cx="3608961" cy="1924779"/>
            <wp:effectExtent l="0" t="0" r="0" b="0"/>
            <wp:docPr id="17457450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745018" name=""/>
                    <pic:cNvPicPr/>
                  </pic:nvPicPr>
                  <pic:blipFill>
                    <a:blip r:embed="rId54"/>
                    <a:stretch>
                      <a:fillRect/>
                    </a:stretch>
                  </pic:blipFill>
                  <pic:spPr>
                    <a:xfrm>
                      <a:off x="0" y="0"/>
                      <a:ext cx="3613773" cy="1927346"/>
                    </a:xfrm>
                    <a:prstGeom prst="rect">
                      <a:avLst/>
                    </a:prstGeom>
                  </pic:spPr>
                </pic:pic>
              </a:graphicData>
            </a:graphic>
          </wp:inline>
        </w:drawing>
      </w:r>
    </w:p>
    <w:p w14:paraId="72D2B082" w14:textId="77777777" w:rsidR="00C73904" w:rsidRDefault="00C73904" w:rsidP="0098678C">
      <w:pPr>
        <w:pStyle w:val="af4"/>
        <w:jc w:val="both"/>
        <w:rPr>
          <w:rFonts w:ascii="Times New Roman" w:hAnsi="Times New Roman"/>
          <w:kern w:val="2"/>
        </w:rPr>
      </w:pPr>
      <w:r>
        <w:rPr>
          <w:rFonts w:ascii="Times New Roman" w:hAnsi="Times New Roman"/>
          <w:b/>
          <w:bCs/>
          <w:kern w:val="2"/>
        </w:rPr>
        <w:t>Figure S48</w:t>
      </w:r>
      <w:r>
        <w:rPr>
          <w:rFonts w:ascii="Times New Roman" w:hAnsi="Times New Roman"/>
          <w:kern w:val="2"/>
        </w:rPr>
        <w:t xml:space="preserve">. CD spectra of (a) </w:t>
      </w:r>
      <w:r w:rsidRPr="00982A08">
        <w:rPr>
          <w:rFonts w:ascii="Times New Roman" w:hAnsi="Times New Roman"/>
          <w:i/>
          <w:iCs/>
          <w:kern w:val="2"/>
        </w:rPr>
        <w:t>R/S</w:t>
      </w:r>
      <w:r>
        <w:rPr>
          <w:rFonts w:ascii="Times New Roman" w:hAnsi="Times New Roman"/>
          <w:kern w:val="2"/>
        </w:rPr>
        <w:t>-</w:t>
      </w:r>
      <w:r w:rsidRPr="00982A08">
        <w:rPr>
          <w:rFonts w:ascii="Times New Roman" w:hAnsi="Times New Roman"/>
          <w:b/>
          <w:bCs/>
          <w:kern w:val="2"/>
        </w:rPr>
        <w:t>BBT</w:t>
      </w:r>
      <w:r>
        <w:rPr>
          <w:rFonts w:ascii="Times New Roman" w:hAnsi="Times New Roman"/>
          <w:kern w:val="2"/>
        </w:rPr>
        <w:t xml:space="preserve"> and (b) </w:t>
      </w:r>
      <w:r w:rsidRPr="00982A08">
        <w:rPr>
          <w:rFonts w:ascii="Times New Roman" w:hAnsi="Times New Roman"/>
          <w:i/>
          <w:iCs/>
          <w:kern w:val="2"/>
        </w:rPr>
        <w:t>R/S</w:t>
      </w:r>
      <w:r>
        <w:rPr>
          <w:rFonts w:ascii="Times New Roman" w:hAnsi="Times New Roman"/>
          <w:kern w:val="2"/>
        </w:rPr>
        <w:t>-</w:t>
      </w:r>
      <w:r w:rsidRPr="00982A08">
        <w:rPr>
          <w:rFonts w:ascii="Times New Roman" w:hAnsi="Times New Roman"/>
          <w:b/>
          <w:bCs/>
          <w:kern w:val="2"/>
        </w:rPr>
        <w:t>BBTI</w:t>
      </w:r>
      <w:r>
        <w:rPr>
          <w:rFonts w:ascii="Times New Roman" w:hAnsi="Times New Roman"/>
          <w:kern w:val="2"/>
        </w:rPr>
        <w:t xml:space="preserve"> in the PMMA films.</w:t>
      </w:r>
    </w:p>
    <w:p w14:paraId="17CA6E5B" w14:textId="77777777" w:rsidR="00C73904" w:rsidRDefault="00C73904" w:rsidP="0098678C">
      <w:pPr>
        <w:pStyle w:val="af4"/>
        <w:jc w:val="center"/>
        <w:rPr>
          <w:rFonts w:ascii="Times New Roman" w:hAnsi="Times New Roman"/>
          <w:kern w:val="2"/>
        </w:rPr>
      </w:pPr>
      <w:r w:rsidRPr="00BD0228">
        <w:rPr>
          <w:noProof/>
        </w:rPr>
        <w:lastRenderedPageBreak/>
        <w:drawing>
          <wp:inline distT="0" distB="0" distL="0" distR="0" wp14:anchorId="34CF06C8" wp14:editId="0543FABB">
            <wp:extent cx="4237134" cy="2223654"/>
            <wp:effectExtent l="0" t="0" r="0" b="5715"/>
            <wp:docPr id="10229447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944726" name=""/>
                    <pic:cNvPicPr/>
                  </pic:nvPicPr>
                  <pic:blipFill>
                    <a:blip r:embed="rId55"/>
                    <a:stretch>
                      <a:fillRect/>
                    </a:stretch>
                  </pic:blipFill>
                  <pic:spPr>
                    <a:xfrm>
                      <a:off x="0" y="0"/>
                      <a:ext cx="4271610" cy="2241747"/>
                    </a:xfrm>
                    <a:prstGeom prst="rect">
                      <a:avLst/>
                    </a:prstGeom>
                  </pic:spPr>
                </pic:pic>
              </a:graphicData>
            </a:graphic>
          </wp:inline>
        </w:drawing>
      </w:r>
    </w:p>
    <w:p w14:paraId="4BF847BD" w14:textId="77777777" w:rsidR="00C73904" w:rsidRDefault="00C73904" w:rsidP="0098678C">
      <w:pPr>
        <w:pStyle w:val="af4"/>
        <w:jc w:val="both"/>
        <w:rPr>
          <w:rFonts w:ascii="Times New Roman" w:hAnsi="Times New Roman"/>
        </w:rPr>
      </w:pPr>
      <w:r>
        <w:rPr>
          <w:rFonts w:ascii="Times New Roman" w:hAnsi="Times New Roman"/>
          <w:b/>
          <w:bCs/>
        </w:rPr>
        <w:t>Figure S49</w:t>
      </w:r>
      <w:r>
        <w:rPr>
          <w:rFonts w:ascii="Times New Roman" w:hAnsi="Times New Roman"/>
        </w:rPr>
        <w:t>. (a) CPL spectra and g</w:t>
      </w:r>
      <w:r>
        <w:rPr>
          <w:rFonts w:ascii="Times New Roman" w:hAnsi="Times New Roman"/>
          <w:vertAlign w:val="subscript"/>
        </w:rPr>
        <w:t>lum</w:t>
      </w:r>
      <w:r>
        <w:rPr>
          <w:rFonts w:ascii="Times New Roman" w:hAnsi="Times New Roman"/>
        </w:rPr>
        <w:t xml:space="preserve"> value of </w:t>
      </w:r>
      <w:r w:rsidRPr="00982A08">
        <w:rPr>
          <w:rFonts w:ascii="Times New Roman" w:hAnsi="Times New Roman"/>
          <w:i/>
          <w:iCs/>
        </w:rPr>
        <w:t>R/S</w:t>
      </w:r>
      <w:r>
        <w:rPr>
          <w:rFonts w:ascii="Times New Roman" w:hAnsi="Times New Roman"/>
        </w:rPr>
        <w:t>-</w:t>
      </w:r>
      <w:r w:rsidRPr="00982A08">
        <w:rPr>
          <w:rFonts w:ascii="Times New Roman" w:hAnsi="Times New Roman"/>
          <w:b/>
          <w:bCs/>
        </w:rPr>
        <w:t>BBT</w:t>
      </w:r>
      <w:r>
        <w:rPr>
          <w:rFonts w:ascii="Times New Roman" w:hAnsi="Times New Roman"/>
        </w:rPr>
        <w:t>-doped PMMA films before and after UV excitation (λ</w:t>
      </w:r>
      <w:r w:rsidRPr="004A41A6">
        <w:rPr>
          <w:rFonts w:ascii="Times New Roman" w:hAnsi="Times New Roman"/>
          <w:vertAlign w:val="subscript"/>
        </w:rPr>
        <w:t>ex</w:t>
      </w:r>
      <w:r>
        <w:rPr>
          <w:rFonts w:ascii="Times New Roman" w:hAnsi="Times New Roman"/>
        </w:rPr>
        <w:t xml:space="preserve"> = 340 nm) for 30s; (b) CPL spectra and g</w:t>
      </w:r>
      <w:r>
        <w:rPr>
          <w:rFonts w:ascii="Times New Roman" w:hAnsi="Times New Roman"/>
          <w:vertAlign w:val="subscript"/>
        </w:rPr>
        <w:t>lum</w:t>
      </w:r>
      <w:r>
        <w:rPr>
          <w:rFonts w:ascii="Times New Roman" w:hAnsi="Times New Roman"/>
        </w:rPr>
        <w:t xml:space="preserve"> value of </w:t>
      </w:r>
      <w:r w:rsidRPr="00982A08">
        <w:rPr>
          <w:rFonts w:ascii="Times New Roman" w:hAnsi="Times New Roman"/>
          <w:i/>
          <w:iCs/>
        </w:rPr>
        <w:t>R/S</w:t>
      </w:r>
      <w:r>
        <w:rPr>
          <w:rFonts w:ascii="Times New Roman" w:hAnsi="Times New Roman"/>
        </w:rPr>
        <w:t>-</w:t>
      </w:r>
      <w:r w:rsidRPr="00982A08">
        <w:rPr>
          <w:rFonts w:ascii="Times New Roman" w:hAnsi="Times New Roman"/>
          <w:b/>
          <w:bCs/>
        </w:rPr>
        <w:t>BBTI</w:t>
      </w:r>
      <w:r>
        <w:rPr>
          <w:rFonts w:ascii="Times New Roman" w:hAnsi="Times New Roman"/>
        </w:rPr>
        <w:t>-doped PMMA films upon</w:t>
      </w:r>
      <w:r w:rsidRPr="00CE21FD">
        <w:rPr>
          <w:rFonts w:ascii="Times New Roman" w:hAnsi="Times New Roman"/>
        </w:rPr>
        <w:t xml:space="preserve"> </w:t>
      </w:r>
      <w:r>
        <w:rPr>
          <w:rFonts w:ascii="Times New Roman" w:hAnsi="Times New Roman"/>
        </w:rPr>
        <w:t>λ</w:t>
      </w:r>
      <w:r w:rsidRPr="00997144">
        <w:rPr>
          <w:rFonts w:ascii="Times New Roman" w:hAnsi="Times New Roman"/>
          <w:vertAlign w:val="subscript"/>
        </w:rPr>
        <w:t>ex</w:t>
      </w:r>
      <w:r>
        <w:rPr>
          <w:rFonts w:ascii="Times New Roman" w:hAnsi="Times New Roman"/>
        </w:rPr>
        <w:t xml:space="preserve"> = 340 nm UV excitation. </w:t>
      </w:r>
    </w:p>
    <w:p w14:paraId="0EE4FDB9" w14:textId="77777777" w:rsidR="00C73904" w:rsidRDefault="00C73904">
      <w:pPr>
        <w:pStyle w:val="af4"/>
        <w:widowControl/>
        <w:spacing w:before="0" w:beforeAutospacing="0" w:after="0" w:afterAutospacing="0"/>
        <w:jc w:val="center"/>
      </w:pPr>
      <w:r w:rsidRPr="000F3D7A">
        <w:rPr>
          <w:noProof/>
        </w:rPr>
        <w:drawing>
          <wp:inline distT="0" distB="0" distL="0" distR="0" wp14:anchorId="1BF683C5" wp14:editId="5B29DA02">
            <wp:extent cx="3720119" cy="3574111"/>
            <wp:effectExtent l="0" t="0" r="0" b="7620"/>
            <wp:docPr id="9757445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744516" name=""/>
                    <pic:cNvPicPr/>
                  </pic:nvPicPr>
                  <pic:blipFill>
                    <a:blip r:embed="rId56"/>
                    <a:stretch>
                      <a:fillRect/>
                    </a:stretch>
                  </pic:blipFill>
                  <pic:spPr>
                    <a:xfrm>
                      <a:off x="0" y="0"/>
                      <a:ext cx="3721590" cy="3575524"/>
                    </a:xfrm>
                    <a:prstGeom prst="rect">
                      <a:avLst/>
                    </a:prstGeom>
                  </pic:spPr>
                </pic:pic>
              </a:graphicData>
            </a:graphic>
          </wp:inline>
        </w:drawing>
      </w:r>
    </w:p>
    <w:p w14:paraId="01E65071" w14:textId="77777777" w:rsidR="00C73904" w:rsidRDefault="00C73904">
      <w:pPr>
        <w:pStyle w:val="af4"/>
        <w:widowControl/>
        <w:spacing w:before="0" w:beforeAutospacing="0" w:after="0" w:afterAutospacing="0"/>
        <w:jc w:val="both"/>
        <w:rPr>
          <w:rFonts w:ascii="Times New Roman" w:hAnsi="Times New Roman"/>
          <w:kern w:val="2"/>
        </w:rPr>
      </w:pPr>
      <w:r>
        <w:rPr>
          <w:rFonts w:ascii="Times New Roman" w:hAnsi="Times New Roman" w:hint="eastAsia"/>
          <w:b/>
          <w:bCs/>
          <w:kern w:val="2"/>
        </w:rPr>
        <w:t>Figure S</w:t>
      </w:r>
      <w:r>
        <w:rPr>
          <w:rFonts w:ascii="Times New Roman" w:hAnsi="Times New Roman"/>
          <w:b/>
          <w:bCs/>
          <w:kern w:val="2"/>
        </w:rPr>
        <w:t>50</w:t>
      </w:r>
      <w:r>
        <w:rPr>
          <w:rFonts w:ascii="Times New Roman" w:hAnsi="Times New Roman" w:hint="eastAsia"/>
          <w:kern w:val="2"/>
        </w:rPr>
        <w:t xml:space="preserve">. </w:t>
      </w:r>
      <w:r>
        <w:rPr>
          <w:rFonts w:ascii="Times New Roman" w:hAnsi="Times New Roman"/>
          <w:kern w:val="2"/>
        </w:rPr>
        <w:t>Photophysical properties and measurement of ROS types. Relative changes in PL intensity of (a) DCFH for overall ROS detection, (b) HPF for •OH detection, (c) DHR 123 for O</w:t>
      </w:r>
      <w:r>
        <w:rPr>
          <w:rFonts w:ascii="Times New Roman" w:hAnsi="Times New Roman"/>
          <w:kern w:val="2"/>
          <w:vertAlign w:val="subscript"/>
        </w:rPr>
        <w:t>2</w:t>
      </w:r>
      <w:r>
        <w:rPr>
          <w:rFonts w:ascii="Times New Roman" w:hAnsi="Times New Roman"/>
          <w:kern w:val="2"/>
          <w:vertAlign w:val="superscript"/>
        </w:rPr>
        <w:t>-•</w:t>
      </w:r>
      <w:r>
        <w:rPr>
          <w:rFonts w:ascii="Times New Roman" w:hAnsi="Times New Roman"/>
          <w:kern w:val="2"/>
        </w:rPr>
        <w:t xml:space="preserve"> detection, (d) decomposition rates of ABDA for </w:t>
      </w:r>
      <w:r>
        <w:rPr>
          <w:rFonts w:ascii="Times New Roman" w:hAnsi="Times New Roman"/>
          <w:kern w:val="2"/>
          <w:vertAlign w:val="superscript"/>
        </w:rPr>
        <w:t>1</w:t>
      </w:r>
      <w:r>
        <w:rPr>
          <w:rFonts w:ascii="Times New Roman" w:hAnsi="Times New Roman"/>
          <w:kern w:val="2"/>
        </w:rPr>
        <w:t>O</w:t>
      </w:r>
      <w:r>
        <w:rPr>
          <w:rFonts w:ascii="Times New Roman" w:hAnsi="Times New Roman"/>
          <w:kern w:val="2"/>
          <w:vertAlign w:val="subscript"/>
        </w:rPr>
        <w:t>2</w:t>
      </w:r>
      <w:r>
        <w:rPr>
          <w:rFonts w:ascii="Times New Roman" w:hAnsi="Times New Roman"/>
          <w:kern w:val="2"/>
        </w:rPr>
        <w:t xml:space="preserve"> detection in the presence of S-BBT and S-BBTI upon UV light irradiation (1 mW cm</w:t>
      </w:r>
      <w:r>
        <w:rPr>
          <w:rFonts w:ascii="Times New Roman" w:hAnsi="Times New Roman"/>
          <w:kern w:val="2"/>
          <w:vertAlign w:val="superscript"/>
        </w:rPr>
        <w:t>−1</w:t>
      </w:r>
      <w:r>
        <w:rPr>
          <w:rFonts w:ascii="Times New Roman" w:hAnsi="Times New Roman"/>
          <w:kern w:val="2"/>
        </w:rPr>
        <w:t>) for different times.</w:t>
      </w:r>
    </w:p>
    <w:p w14:paraId="7BA8B54C" w14:textId="77777777" w:rsidR="00C73904" w:rsidRDefault="00C73904">
      <w:pPr>
        <w:pStyle w:val="af4"/>
        <w:widowControl/>
        <w:spacing w:before="0" w:beforeAutospacing="0" w:after="0" w:afterAutospacing="0"/>
        <w:jc w:val="center"/>
      </w:pPr>
      <w:r w:rsidRPr="004A41A6">
        <w:rPr>
          <w:rFonts w:cs="宋体"/>
          <w:noProof/>
          <w:kern w:val="2"/>
          <w:sz w:val="21"/>
        </w:rPr>
        <w:lastRenderedPageBreak/>
        <w:t xml:space="preserve"> </w:t>
      </w:r>
      <w:r w:rsidRPr="004A41A6">
        <w:rPr>
          <w:noProof/>
        </w:rPr>
        <w:drawing>
          <wp:inline distT="0" distB="0" distL="0" distR="0" wp14:anchorId="6F9D5677" wp14:editId="020B07F9">
            <wp:extent cx="5274310" cy="3145155"/>
            <wp:effectExtent l="0" t="0" r="2540" b="0"/>
            <wp:docPr id="607909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0997" name=""/>
                    <pic:cNvPicPr/>
                  </pic:nvPicPr>
                  <pic:blipFill>
                    <a:blip r:embed="rId57"/>
                    <a:stretch>
                      <a:fillRect/>
                    </a:stretch>
                  </pic:blipFill>
                  <pic:spPr>
                    <a:xfrm>
                      <a:off x="0" y="0"/>
                      <a:ext cx="5274310" cy="3145155"/>
                    </a:xfrm>
                    <a:prstGeom prst="rect">
                      <a:avLst/>
                    </a:prstGeom>
                  </pic:spPr>
                </pic:pic>
              </a:graphicData>
            </a:graphic>
          </wp:inline>
        </w:drawing>
      </w:r>
    </w:p>
    <w:p w14:paraId="124011EF" w14:textId="77777777" w:rsidR="00C73904" w:rsidRDefault="00C73904" w:rsidP="00D671F6">
      <w:pPr>
        <w:pStyle w:val="af4"/>
        <w:jc w:val="both"/>
        <w:rPr>
          <w:rFonts w:ascii="Times New Roman" w:hAnsi="Times New Roman"/>
          <w:kern w:val="2"/>
        </w:rPr>
      </w:pPr>
      <w:r>
        <w:rPr>
          <w:rFonts w:ascii="Times New Roman" w:hAnsi="Times New Roman"/>
          <w:b/>
          <w:bCs/>
          <w:kern w:val="2"/>
        </w:rPr>
        <w:t>Figure S51</w:t>
      </w:r>
      <w:r>
        <w:rPr>
          <w:rFonts w:ascii="Times New Roman" w:hAnsi="Times New Roman"/>
          <w:kern w:val="2"/>
        </w:rPr>
        <w:t xml:space="preserve">. (a) DMPO radical adducts DMPO-OH in the </w:t>
      </w:r>
      <w:r w:rsidRPr="009945EE">
        <w:rPr>
          <w:rFonts w:ascii="Times New Roman" w:hAnsi="Times New Roman"/>
          <w:i/>
          <w:iCs/>
          <w:kern w:val="2"/>
        </w:rPr>
        <w:t>S</w:t>
      </w:r>
      <w:r>
        <w:rPr>
          <w:rFonts w:ascii="Times New Roman" w:hAnsi="Times New Roman"/>
          <w:kern w:val="2"/>
        </w:rPr>
        <w:t>-</w:t>
      </w:r>
      <w:r w:rsidRPr="009945EE">
        <w:rPr>
          <w:rFonts w:ascii="Times New Roman" w:hAnsi="Times New Roman"/>
          <w:b/>
          <w:bCs/>
          <w:kern w:val="2"/>
        </w:rPr>
        <w:t>BBT</w:t>
      </w:r>
      <w:r>
        <w:rPr>
          <w:rFonts w:ascii="Times New Roman" w:hAnsi="Times New Roman"/>
          <w:b/>
          <w:bCs/>
          <w:kern w:val="2"/>
        </w:rPr>
        <w:t xml:space="preserve"> </w:t>
      </w:r>
      <w:r>
        <w:rPr>
          <w:rFonts w:ascii="Times New Roman" w:hAnsi="Times New Roman"/>
          <w:kern w:val="2"/>
        </w:rPr>
        <w:t>in ultrapure water</w:t>
      </w:r>
      <w:r>
        <w:rPr>
          <w:rFonts w:ascii="Times New Roman" w:hAnsi="Times New Roman"/>
          <w:b/>
          <w:bCs/>
          <w:kern w:val="2"/>
        </w:rPr>
        <w:t>;</w:t>
      </w:r>
      <w:r>
        <w:rPr>
          <w:rFonts w:ascii="Times New Roman" w:hAnsi="Times New Roman"/>
          <w:kern w:val="2"/>
        </w:rPr>
        <w:t xml:space="preserve"> (b) DMPO-OO formed in the </w:t>
      </w:r>
      <w:r w:rsidRPr="009945EE">
        <w:rPr>
          <w:rFonts w:ascii="Times New Roman" w:hAnsi="Times New Roman"/>
          <w:i/>
          <w:iCs/>
          <w:kern w:val="2"/>
        </w:rPr>
        <w:t>S</w:t>
      </w:r>
      <w:r>
        <w:rPr>
          <w:rFonts w:ascii="Times New Roman" w:hAnsi="Times New Roman"/>
          <w:kern w:val="2"/>
        </w:rPr>
        <w:t>-</w:t>
      </w:r>
      <w:r w:rsidRPr="009945EE">
        <w:rPr>
          <w:rFonts w:ascii="Times New Roman" w:hAnsi="Times New Roman"/>
          <w:b/>
          <w:bCs/>
          <w:kern w:val="2"/>
        </w:rPr>
        <w:t>BBT</w:t>
      </w:r>
      <w:r>
        <w:rPr>
          <w:rFonts w:ascii="Times New Roman" w:hAnsi="Times New Roman"/>
          <w:b/>
          <w:bCs/>
          <w:kern w:val="2"/>
        </w:rPr>
        <w:t xml:space="preserve"> </w:t>
      </w:r>
      <w:r w:rsidRPr="00E31F0A">
        <w:rPr>
          <w:rFonts w:ascii="Times New Roman" w:hAnsi="Times New Roman"/>
          <w:kern w:val="2"/>
        </w:rPr>
        <w:t>in</w:t>
      </w:r>
      <w:r>
        <w:rPr>
          <w:rFonts w:ascii="Times New Roman" w:hAnsi="Times New Roman"/>
          <w:b/>
          <w:bCs/>
          <w:kern w:val="2"/>
        </w:rPr>
        <w:t xml:space="preserve"> </w:t>
      </w:r>
      <w:r>
        <w:rPr>
          <w:rFonts w:ascii="Times New Roman" w:hAnsi="Times New Roman"/>
          <w:kern w:val="2"/>
        </w:rPr>
        <w:t>methanol solution</w:t>
      </w:r>
      <w:r>
        <w:rPr>
          <w:rFonts w:ascii="Times New Roman" w:hAnsi="Times New Roman"/>
          <w:b/>
          <w:bCs/>
          <w:kern w:val="2"/>
        </w:rPr>
        <w:t>;</w:t>
      </w:r>
      <w:r>
        <w:rPr>
          <w:rFonts w:ascii="Times New Roman" w:hAnsi="Times New Roman"/>
          <w:kern w:val="2"/>
        </w:rPr>
        <w:t xml:space="preserve"> (c)</w:t>
      </w:r>
      <w:r w:rsidRPr="0029191D">
        <w:rPr>
          <w:rFonts w:ascii="Times New Roman" w:hAnsi="Times New Roman"/>
        </w:rPr>
        <w:t xml:space="preserve"> </w:t>
      </w:r>
      <w:r w:rsidRPr="00CE21FD">
        <w:rPr>
          <w:rFonts w:ascii="Times New Roman" w:hAnsi="Times New Roman"/>
        </w:rPr>
        <w:t xml:space="preserve">DMPO radical adducts DMPO-OH in the </w:t>
      </w:r>
      <w:r w:rsidRPr="00CE21FD">
        <w:rPr>
          <w:rFonts w:ascii="Times New Roman" w:hAnsi="Times New Roman"/>
          <w:i/>
          <w:iCs/>
        </w:rPr>
        <w:t>S</w:t>
      </w:r>
      <w:r w:rsidRPr="00CE21FD">
        <w:rPr>
          <w:rFonts w:ascii="Times New Roman" w:hAnsi="Times New Roman"/>
        </w:rPr>
        <w:t>-</w:t>
      </w:r>
      <w:r w:rsidRPr="00CE21FD">
        <w:rPr>
          <w:rFonts w:ascii="Times New Roman" w:hAnsi="Times New Roman"/>
          <w:b/>
          <w:bCs/>
        </w:rPr>
        <w:t>BBTI</w:t>
      </w:r>
      <w:r w:rsidRPr="00CE21FD" w:rsidDel="00CE21FD">
        <w:rPr>
          <w:rFonts w:ascii="Times New Roman" w:hAnsi="Times New Roman"/>
        </w:rPr>
        <w:t xml:space="preserve"> </w:t>
      </w:r>
      <w:r>
        <w:rPr>
          <w:rFonts w:ascii="Times New Roman" w:hAnsi="Times New Roman"/>
          <w:kern w:val="2"/>
        </w:rPr>
        <w:t xml:space="preserve">in ultrapure water; (d) DMPO-OO formed in the </w:t>
      </w:r>
      <w:r w:rsidRPr="009945EE">
        <w:rPr>
          <w:rFonts w:ascii="Times New Roman" w:hAnsi="Times New Roman"/>
          <w:i/>
          <w:iCs/>
          <w:kern w:val="2"/>
        </w:rPr>
        <w:t>S</w:t>
      </w:r>
      <w:r>
        <w:rPr>
          <w:rFonts w:ascii="Times New Roman" w:hAnsi="Times New Roman"/>
          <w:kern w:val="2"/>
        </w:rPr>
        <w:t>-</w:t>
      </w:r>
      <w:r w:rsidRPr="009945EE">
        <w:rPr>
          <w:rFonts w:ascii="Times New Roman" w:hAnsi="Times New Roman"/>
          <w:b/>
          <w:bCs/>
          <w:kern w:val="2"/>
        </w:rPr>
        <w:t>BBTI</w:t>
      </w:r>
      <w:r>
        <w:rPr>
          <w:rFonts w:ascii="Times New Roman" w:hAnsi="Times New Roman"/>
          <w:kern w:val="2"/>
        </w:rPr>
        <w:t xml:space="preserve"> in methanol solution; (e)</w:t>
      </w:r>
      <w:r w:rsidRPr="0029191D">
        <w:rPr>
          <w:rFonts w:ascii="Times New Roman" w:hAnsi="Times New Roman"/>
        </w:rPr>
        <w:t xml:space="preserve"> </w:t>
      </w:r>
      <w:r>
        <w:rPr>
          <w:rFonts w:ascii="Times New Roman" w:hAnsi="Times New Roman"/>
        </w:rPr>
        <w:t xml:space="preserve">No tempo </w:t>
      </w:r>
      <w:r>
        <w:rPr>
          <w:rFonts w:ascii="Times New Roman" w:hAnsi="Times New Roman"/>
          <w:kern w:val="2"/>
        </w:rPr>
        <w:t xml:space="preserve">radical adducts in </w:t>
      </w:r>
      <w:r w:rsidRPr="00E31F0A">
        <w:rPr>
          <w:rFonts w:ascii="Times New Roman" w:hAnsi="Times New Roman"/>
          <w:i/>
          <w:iCs/>
          <w:kern w:val="2"/>
        </w:rPr>
        <w:t>S</w:t>
      </w:r>
      <w:r>
        <w:rPr>
          <w:rFonts w:ascii="Times New Roman" w:hAnsi="Times New Roman"/>
          <w:kern w:val="2"/>
        </w:rPr>
        <w:t>-</w:t>
      </w:r>
      <w:r w:rsidRPr="00E31F0A">
        <w:rPr>
          <w:rFonts w:ascii="Times New Roman" w:hAnsi="Times New Roman"/>
          <w:b/>
          <w:bCs/>
          <w:kern w:val="2"/>
        </w:rPr>
        <w:t>BBTI</w:t>
      </w:r>
      <w:r>
        <w:rPr>
          <w:rFonts w:ascii="Times New Roman" w:hAnsi="Times New Roman"/>
          <w:kern w:val="2"/>
        </w:rPr>
        <w:t xml:space="preserve"> system in DMSO solution; </w:t>
      </w:r>
    </w:p>
    <w:p w14:paraId="3EFCC8D4" w14:textId="77777777" w:rsidR="00C73904" w:rsidRDefault="00C73904" w:rsidP="00DF27A2">
      <w:pPr>
        <w:rPr>
          <w:rFonts w:ascii="Times New Roman" w:hAnsi="Times New Roman" w:cs="Times New Roman"/>
          <w:b/>
          <w:bCs/>
          <w:sz w:val="24"/>
        </w:rPr>
      </w:pPr>
      <w:r w:rsidRPr="001E5F76">
        <w:rPr>
          <w:rFonts w:ascii="Times New Roman" w:hAnsi="Times New Roman" w:cs="Times New Roman"/>
          <w:b/>
          <w:bCs/>
          <w:sz w:val="24"/>
        </w:rPr>
        <w:t>4.</w:t>
      </w:r>
      <w:r>
        <w:rPr>
          <w:rFonts w:ascii="Times New Roman" w:hAnsi="Times New Roman" w:cs="Times New Roman"/>
          <w:b/>
          <w:bCs/>
          <w:sz w:val="24"/>
        </w:rPr>
        <w:t>10</w:t>
      </w:r>
      <w:r w:rsidRPr="001E5F76">
        <w:rPr>
          <w:rFonts w:ascii="Times New Roman" w:hAnsi="Times New Roman" w:cs="Times New Roman"/>
          <w:b/>
          <w:bCs/>
          <w:sz w:val="24"/>
        </w:rPr>
        <w:t xml:space="preserve"> Anti-counterfeiting application</w:t>
      </w:r>
    </w:p>
    <w:p w14:paraId="02B1400A" w14:textId="77777777" w:rsidR="00C73904" w:rsidRDefault="00C73904" w:rsidP="00DE027F">
      <w:pPr>
        <w:jc w:val="center"/>
        <w:rPr>
          <w:rFonts w:ascii="Times New Roman" w:hAnsi="Times New Roman" w:cs="Times New Roman"/>
          <w:b/>
          <w:bCs/>
          <w:sz w:val="24"/>
        </w:rPr>
      </w:pPr>
      <w:r w:rsidRPr="00DE027F">
        <w:rPr>
          <w:noProof/>
        </w:rPr>
        <w:drawing>
          <wp:inline distT="0" distB="0" distL="0" distR="0" wp14:anchorId="7C3D8EEE" wp14:editId="60A1387F">
            <wp:extent cx="3421213" cy="3291840"/>
            <wp:effectExtent l="0" t="0" r="8255" b="3810"/>
            <wp:docPr id="17963261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326166" name=""/>
                    <pic:cNvPicPr/>
                  </pic:nvPicPr>
                  <pic:blipFill>
                    <a:blip r:embed="rId58"/>
                    <a:stretch>
                      <a:fillRect/>
                    </a:stretch>
                  </pic:blipFill>
                  <pic:spPr>
                    <a:xfrm>
                      <a:off x="0" y="0"/>
                      <a:ext cx="3430147" cy="3300436"/>
                    </a:xfrm>
                    <a:prstGeom prst="rect">
                      <a:avLst/>
                    </a:prstGeom>
                  </pic:spPr>
                </pic:pic>
              </a:graphicData>
            </a:graphic>
          </wp:inline>
        </w:drawing>
      </w:r>
    </w:p>
    <w:p w14:paraId="64F27CFF" w14:textId="77777777" w:rsidR="00C73904" w:rsidRPr="009945EE" w:rsidRDefault="00C73904" w:rsidP="00DE027F">
      <w:pPr>
        <w:rPr>
          <w:rFonts w:ascii="Times New Roman" w:hAnsi="Times New Roman" w:cs="Times New Roman"/>
          <w:b/>
          <w:bCs/>
          <w:sz w:val="32"/>
          <w:szCs w:val="32"/>
        </w:rPr>
      </w:pPr>
      <w:r w:rsidRPr="009945EE">
        <w:rPr>
          <w:rFonts w:ascii="Times New Roman" w:hAnsi="Times New Roman"/>
          <w:b/>
          <w:bCs/>
          <w:sz w:val="24"/>
          <w:szCs w:val="32"/>
        </w:rPr>
        <w:t>Figure S5</w:t>
      </w:r>
      <w:r>
        <w:rPr>
          <w:rFonts w:ascii="Times New Roman" w:hAnsi="Times New Roman"/>
          <w:b/>
          <w:bCs/>
          <w:sz w:val="24"/>
          <w:szCs w:val="32"/>
        </w:rPr>
        <w:t>2</w:t>
      </w:r>
      <w:r w:rsidRPr="009945EE">
        <w:rPr>
          <w:rFonts w:ascii="Times New Roman" w:hAnsi="Times New Roman"/>
          <w:sz w:val="24"/>
          <w:szCs w:val="32"/>
        </w:rPr>
        <w:t xml:space="preserve">. The photoluminescence spectra of </w:t>
      </w:r>
      <w:r w:rsidRPr="009945EE">
        <w:rPr>
          <w:rFonts w:ascii="Times New Roman" w:hAnsi="Times New Roman"/>
          <w:i/>
          <w:iCs/>
          <w:sz w:val="24"/>
          <w:szCs w:val="32"/>
        </w:rPr>
        <w:t>R</w:t>
      </w:r>
      <w:r w:rsidRPr="009945EE">
        <w:rPr>
          <w:rFonts w:ascii="Times New Roman" w:hAnsi="Times New Roman"/>
          <w:sz w:val="24"/>
          <w:szCs w:val="32"/>
        </w:rPr>
        <w:t>-</w:t>
      </w:r>
      <w:r w:rsidRPr="009945EE">
        <w:rPr>
          <w:rFonts w:ascii="Times New Roman" w:hAnsi="Times New Roman"/>
          <w:b/>
          <w:bCs/>
          <w:sz w:val="24"/>
          <w:szCs w:val="32"/>
        </w:rPr>
        <w:t>BBT</w:t>
      </w:r>
      <w:r w:rsidRPr="00B354A3">
        <w:rPr>
          <w:rFonts w:ascii="Times New Roman" w:hAnsi="Times New Roman"/>
          <w:sz w:val="24"/>
          <w:szCs w:val="32"/>
        </w:rPr>
        <w:t xml:space="preserve">(a), </w:t>
      </w:r>
      <w:r w:rsidRPr="00B354A3">
        <w:rPr>
          <w:rFonts w:ascii="Times New Roman" w:hAnsi="Times New Roman"/>
          <w:i/>
          <w:iCs/>
          <w:sz w:val="24"/>
          <w:szCs w:val="32"/>
        </w:rPr>
        <w:t>S</w:t>
      </w:r>
      <w:r w:rsidRPr="00B354A3">
        <w:rPr>
          <w:rFonts w:ascii="Times New Roman" w:hAnsi="Times New Roman"/>
          <w:sz w:val="24"/>
          <w:szCs w:val="32"/>
        </w:rPr>
        <w:t>-</w:t>
      </w:r>
      <w:r w:rsidRPr="00B354A3">
        <w:rPr>
          <w:rFonts w:ascii="Times New Roman" w:hAnsi="Times New Roman"/>
          <w:b/>
          <w:bCs/>
          <w:sz w:val="24"/>
          <w:szCs w:val="32"/>
        </w:rPr>
        <w:t>BBT</w:t>
      </w:r>
      <w:r w:rsidRPr="00B354A3">
        <w:rPr>
          <w:rFonts w:ascii="Times New Roman" w:hAnsi="Times New Roman"/>
          <w:sz w:val="24"/>
          <w:szCs w:val="32"/>
        </w:rPr>
        <w:t xml:space="preserve"> (b), </w:t>
      </w:r>
      <w:r w:rsidRPr="00B354A3">
        <w:rPr>
          <w:rFonts w:ascii="Times New Roman" w:hAnsi="Times New Roman"/>
          <w:i/>
          <w:iCs/>
          <w:sz w:val="24"/>
          <w:szCs w:val="32"/>
        </w:rPr>
        <w:t>R</w:t>
      </w:r>
      <w:r w:rsidRPr="00B354A3">
        <w:rPr>
          <w:rFonts w:ascii="Times New Roman" w:hAnsi="Times New Roman"/>
          <w:sz w:val="24"/>
          <w:szCs w:val="32"/>
        </w:rPr>
        <w:t>-</w:t>
      </w:r>
      <w:r w:rsidRPr="00B354A3">
        <w:rPr>
          <w:rFonts w:ascii="Times New Roman" w:hAnsi="Times New Roman"/>
          <w:b/>
          <w:bCs/>
          <w:sz w:val="24"/>
          <w:szCs w:val="32"/>
        </w:rPr>
        <w:t>BBTI</w:t>
      </w:r>
      <w:r w:rsidRPr="00B354A3">
        <w:rPr>
          <w:rFonts w:ascii="Times New Roman" w:hAnsi="Times New Roman"/>
          <w:sz w:val="24"/>
          <w:szCs w:val="32"/>
        </w:rPr>
        <w:t xml:space="preserve"> (c)</w:t>
      </w:r>
      <w:r w:rsidRPr="009945EE">
        <w:rPr>
          <w:rFonts w:ascii="Times New Roman" w:hAnsi="Times New Roman"/>
          <w:sz w:val="24"/>
          <w:szCs w:val="32"/>
        </w:rPr>
        <w:t xml:space="preserve"> and </w:t>
      </w:r>
      <w:r w:rsidRPr="009945EE">
        <w:rPr>
          <w:rFonts w:ascii="Times New Roman" w:hAnsi="Times New Roman"/>
          <w:i/>
          <w:iCs/>
          <w:sz w:val="24"/>
          <w:szCs w:val="32"/>
        </w:rPr>
        <w:t>S</w:t>
      </w:r>
      <w:r w:rsidRPr="009945EE">
        <w:rPr>
          <w:rFonts w:ascii="Times New Roman" w:hAnsi="Times New Roman"/>
          <w:sz w:val="24"/>
          <w:szCs w:val="32"/>
        </w:rPr>
        <w:t>-</w:t>
      </w:r>
      <w:r w:rsidRPr="009945EE">
        <w:rPr>
          <w:rFonts w:ascii="Times New Roman" w:hAnsi="Times New Roman"/>
          <w:b/>
          <w:bCs/>
          <w:sz w:val="24"/>
          <w:szCs w:val="32"/>
        </w:rPr>
        <w:t>BBTI</w:t>
      </w:r>
      <w:r>
        <w:rPr>
          <w:rFonts w:ascii="Times New Roman" w:hAnsi="Times New Roman"/>
          <w:b/>
          <w:bCs/>
          <w:sz w:val="24"/>
          <w:szCs w:val="32"/>
        </w:rPr>
        <w:t xml:space="preserve"> </w:t>
      </w:r>
      <w:r w:rsidRPr="00B354A3">
        <w:rPr>
          <w:rFonts w:ascii="Times New Roman" w:hAnsi="Times New Roman"/>
          <w:sz w:val="24"/>
          <w:szCs w:val="32"/>
        </w:rPr>
        <w:t>(d)</w:t>
      </w:r>
      <w:r w:rsidRPr="009945EE">
        <w:rPr>
          <w:rFonts w:ascii="Times New Roman" w:hAnsi="Times New Roman"/>
          <w:sz w:val="24"/>
          <w:szCs w:val="32"/>
        </w:rPr>
        <w:t xml:space="preserve"> </w:t>
      </w:r>
      <w:r w:rsidRPr="00CE21FD">
        <w:rPr>
          <w:rFonts w:ascii="Times New Roman" w:hAnsi="Times New Roman"/>
          <w:sz w:val="24"/>
          <w:szCs w:val="32"/>
        </w:rPr>
        <w:t>doped</w:t>
      </w:r>
      <w:r>
        <w:rPr>
          <w:rFonts w:ascii="Times New Roman" w:hAnsi="Times New Roman"/>
          <w:sz w:val="24"/>
          <w:szCs w:val="32"/>
        </w:rPr>
        <w:t xml:space="preserve"> in </w:t>
      </w:r>
      <w:r w:rsidRPr="009945EE">
        <w:rPr>
          <w:rFonts w:ascii="Times New Roman" w:hAnsi="Times New Roman"/>
          <w:sz w:val="24"/>
          <w:szCs w:val="32"/>
        </w:rPr>
        <w:t>PMMA film</w:t>
      </w:r>
      <w:r>
        <w:rPr>
          <w:rFonts w:ascii="Times New Roman" w:hAnsi="Times New Roman"/>
          <w:sz w:val="24"/>
          <w:szCs w:val="32"/>
        </w:rPr>
        <w:t xml:space="preserve"> </w:t>
      </w:r>
      <w:r w:rsidRPr="00CE21FD">
        <w:rPr>
          <w:rFonts w:ascii="Times New Roman" w:hAnsi="Times New Roman"/>
          <w:sz w:val="24"/>
          <w:szCs w:val="32"/>
        </w:rPr>
        <w:t>(1 wt%)</w:t>
      </w:r>
      <w:r>
        <w:rPr>
          <w:rFonts w:ascii="Times New Roman" w:hAnsi="Times New Roman"/>
          <w:sz w:val="24"/>
          <w:szCs w:val="32"/>
        </w:rPr>
        <w:t>)</w:t>
      </w:r>
      <w:r w:rsidRPr="009945EE">
        <w:rPr>
          <w:rFonts w:ascii="Times New Roman" w:hAnsi="Times New Roman"/>
          <w:sz w:val="24"/>
          <w:szCs w:val="32"/>
        </w:rPr>
        <w:t xml:space="preserve"> </w:t>
      </w:r>
      <w:r>
        <w:rPr>
          <w:rFonts w:ascii="Times New Roman" w:hAnsi="Times New Roman"/>
          <w:sz w:val="24"/>
          <w:szCs w:val="32"/>
        </w:rPr>
        <w:t>recorded after</w:t>
      </w:r>
      <w:r w:rsidRPr="009945EE">
        <w:rPr>
          <w:rFonts w:ascii="Times New Roman" w:hAnsi="Times New Roman"/>
          <w:sz w:val="24"/>
          <w:szCs w:val="32"/>
        </w:rPr>
        <w:t xml:space="preserve"> different UV radiation time.</w:t>
      </w:r>
      <w:r w:rsidRPr="00CE21FD">
        <w:rPr>
          <w:rFonts w:ascii="Times New Roman" w:eastAsiaTheme="minorEastAsia" w:hAnsi="Times New Roman" w:cs="Times New Roman"/>
          <w:szCs w:val="22"/>
        </w:rPr>
        <w:t xml:space="preserve"> </w:t>
      </w:r>
    </w:p>
    <w:p w14:paraId="45B239C6" w14:textId="77777777" w:rsidR="00C73904" w:rsidRDefault="00C73904" w:rsidP="00DE027F">
      <w:pPr>
        <w:pStyle w:val="af4"/>
        <w:jc w:val="center"/>
        <w:rPr>
          <w:rFonts w:ascii="Times New Roman" w:hAnsi="Times New Roman"/>
        </w:rPr>
      </w:pPr>
      <w:r w:rsidRPr="00DE027F">
        <w:rPr>
          <w:noProof/>
        </w:rPr>
        <w:lastRenderedPageBreak/>
        <w:drawing>
          <wp:inline distT="0" distB="0" distL="0" distR="0" wp14:anchorId="2401509B" wp14:editId="617E166F">
            <wp:extent cx="5274310" cy="2576830"/>
            <wp:effectExtent l="0" t="0" r="2540" b="0"/>
            <wp:docPr id="5211623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162380" name=""/>
                    <pic:cNvPicPr/>
                  </pic:nvPicPr>
                  <pic:blipFill>
                    <a:blip r:embed="rId59"/>
                    <a:stretch>
                      <a:fillRect/>
                    </a:stretch>
                  </pic:blipFill>
                  <pic:spPr>
                    <a:xfrm>
                      <a:off x="0" y="0"/>
                      <a:ext cx="5274310" cy="2576830"/>
                    </a:xfrm>
                    <a:prstGeom prst="rect">
                      <a:avLst/>
                    </a:prstGeom>
                  </pic:spPr>
                </pic:pic>
              </a:graphicData>
            </a:graphic>
          </wp:inline>
        </w:drawing>
      </w:r>
    </w:p>
    <w:p w14:paraId="615F4A6D" w14:textId="77777777" w:rsidR="00C73904" w:rsidRDefault="00C73904">
      <w:pPr>
        <w:pStyle w:val="af4"/>
        <w:widowControl/>
        <w:spacing w:before="0" w:beforeAutospacing="0" w:after="0" w:afterAutospacing="0"/>
        <w:jc w:val="both"/>
        <w:rPr>
          <w:rFonts w:ascii="Times New Roman" w:hAnsi="Times New Roman"/>
          <w:kern w:val="2"/>
        </w:rPr>
      </w:pPr>
      <w:r>
        <w:rPr>
          <w:rFonts w:ascii="Times New Roman" w:hAnsi="Times New Roman"/>
          <w:b/>
          <w:bCs/>
        </w:rPr>
        <w:t>Figure S53</w:t>
      </w:r>
      <w:r>
        <w:rPr>
          <w:rFonts w:ascii="Times New Roman" w:hAnsi="Times New Roman"/>
        </w:rPr>
        <w:t xml:space="preserve">. </w:t>
      </w:r>
      <w:bookmarkStart w:id="26" w:name="_Hlk150266556"/>
      <w:r>
        <w:rPr>
          <w:rFonts w:ascii="Times New Roman" w:hAnsi="Times New Roman"/>
        </w:rPr>
        <w:t>A</w:t>
      </w:r>
      <w:r w:rsidRPr="009D4589">
        <w:rPr>
          <w:rFonts w:ascii="Times New Roman" w:hAnsi="Times New Roman"/>
        </w:rPr>
        <w:t>nti-counterfeiting</w:t>
      </w:r>
      <w:r>
        <w:rPr>
          <w:rFonts w:ascii="Times New Roman" w:hAnsi="Times New Roman"/>
        </w:rPr>
        <w:t xml:space="preserve"> </w:t>
      </w:r>
      <w:r>
        <w:rPr>
          <w:rFonts w:ascii="Times New Roman" w:hAnsi="Times New Roman"/>
          <w:kern w:val="2"/>
        </w:rPr>
        <w:t>a</w:t>
      </w:r>
      <w:r w:rsidRPr="009D4589">
        <w:rPr>
          <w:rFonts w:ascii="Times New Roman" w:hAnsi="Times New Roman"/>
          <w:kern w:val="2"/>
        </w:rPr>
        <w:t>pplication</w:t>
      </w:r>
      <w:bookmarkEnd w:id="26"/>
      <w:r w:rsidRPr="009D4589">
        <w:rPr>
          <w:rFonts w:ascii="Times New Roman" w:hAnsi="Times New Roman"/>
          <w:kern w:val="2"/>
        </w:rPr>
        <w:t xml:space="preserve"> of oxygen-sensitive phosphorescence of </w:t>
      </w:r>
      <w:r w:rsidRPr="009945EE">
        <w:rPr>
          <w:rFonts w:ascii="Times New Roman" w:hAnsi="Times New Roman"/>
          <w:i/>
          <w:iCs/>
          <w:kern w:val="2"/>
        </w:rPr>
        <w:t>S</w:t>
      </w:r>
      <w:r w:rsidRPr="009D4589">
        <w:rPr>
          <w:rFonts w:ascii="Times New Roman" w:hAnsi="Times New Roman"/>
          <w:kern w:val="2"/>
        </w:rPr>
        <w:t>-</w:t>
      </w:r>
      <w:r w:rsidRPr="009945EE">
        <w:rPr>
          <w:rFonts w:ascii="Times New Roman" w:hAnsi="Times New Roman"/>
          <w:b/>
          <w:bCs/>
          <w:kern w:val="2"/>
        </w:rPr>
        <w:t>BBTI</w:t>
      </w:r>
      <w:r w:rsidRPr="009D4589">
        <w:rPr>
          <w:rFonts w:ascii="Times New Roman" w:hAnsi="Times New Roman"/>
          <w:kern w:val="2"/>
        </w:rPr>
        <w:t xml:space="preserve">. (a) Photographic description </w:t>
      </w:r>
      <w:r>
        <w:rPr>
          <w:rFonts w:ascii="Times New Roman" w:hAnsi="Times New Roman"/>
          <w:kern w:val="2"/>
        </w:rPr>
        <w:t>of</w:t>
      </w:r>
      <w:r w:rsidRPr="009D4589">
        <w:rPr>
          <w:rFonts w:ascii="Times New Roman" w:hAnsi="Times New Roman"/>
          <w:kern w:val="2"/>
        </w:rPr>
        <w:t xml:space="preserve"> the writing–erasing–rewriting processes with a 365 nm UV pen in DMSO solution (10</w:t>
      </w:r>
      <w:r w:rsidRPr="009D4589">
        <w:rPr>
          <w:rFonts w:ascii="Times New Roman" w:hAnsi="Times New Roman"/>
          <w:kern w:val="2"/>
          <w:vertAlign w:val="superscript"/>
        </w:rPr>
        <w:t xml:space="preserve">-5 </w:t>
      </w:r>
      <w:r w:rsidRPr="009D4589">
        <w:rPr>
          <w:rFonts w:ascii="Times New Roman" w:hAnsi="Times New Roman"/>
          <w:kern w:val="2"/>
        </w:rPr>
        <w:t xml:space="preserve">M </w:t>
      </w:r>
      <w:r w:rsidRPr="009945EE">
        <w:rPr>
          <w:rFonts w:ascii="Times New Roman" w:hAnsi="Times New Roman"/>
          <w:i/>
          <w:iCs/>
          <w:kern w:val="2"/>
        </w:rPr>
        <w:t>S</w:t>
      </w:r>
      <w:r w:rsidRPr="009D4589">
        <w:rPr>
          <w:rFonts w:ascii="Times New Roman" w:hAnsi="Times New Roman"/>
          <w:kern w:val="2"/>
        </w:rPr>
        <w:t>-</w:t>
      </w:r>
      <w:r w:rsidRPr="009945EE">
        <w:rPr>
          <w:rFonts w:ascii="Times New Roman" w:hAnsi="Times New Roman"/>
          <w:b/>
          <w:bCs/>
          <w:kern w:val="2"/>
        </w:rPr>
        <w:t>BBTI</w:t>
      </w:r>
      <w:r w:rsidRPr="009D4589">
        <w:rPr>
          <w:rFonts w:ascii="Times New Roman" w:hAnsi="Times New Roman"/>
          <w:kern w:val="2"/>
        </w:rPr>
        <w:t>)</w:t>
      </w:r>
      <w:r>
        <w:rPr>
          <w:rFonts w:ascii="Times New Roman" w:hAnsi="Times New Roman"/>
          <w:kern w:val="2"/>
        </w:rPr>
        <w:t>,</w:t>
      </w:r>
      <w:r w:rsidRPr="009D4589">
        <w:rPr>
          <w:rFonts w:ascii="Times New Roman" w:hAnsi="Times New Roman"/>
          <w:kern w:val="2"/>
        </w:rPr>
        <w:t xml:space="preserve"> (</w:t>
      </w:r>
      <w:r>
        <w:rPr>
          <w:rFonts w:ascii="Times New Roman" w:hAnsi="Times New Roman"/>
          <w:kern w:val="2"/>
        </w:rPr>
        <w:t>b</w:t>
      </w:r>
      <w:r w:rsidRPr="009D4589">
        <w:rPr>
          <w:rFonts w:ascii="Times New Roman" w:hAnsi="Times New Roman"/>
          <w:kern w:val="2"/>
        </w:rPr>
        <w:t>) the writing–erasing–rewriting processes with a 365</w:t>
      </w:r>
      <w:r>
        <w:rPr>
          <w:rFonts w:ascii="Times New Roman" w:hAnsi="Times New Roman"/>
          <w:kern w:val="2"/>
        </w:rPr>
        <w:t xml:space="preserve"> </w:t>
      </w:r>
      <w:r w:rsidRPr="009D4589">
        <w:rPr>
          <w:rFonts w:ascii="Times New Roman" w:hAnsi="Times New Roman"/>
          <w:kern w:val="2"/>
        </w:rPr>
        <w:t>nm UV lamp on a piece of DMSO gel containing</w:t>
      </w:r>
      <w:r>
        <w:rPr>
          <w:rFonts w:ascii="Times New Roman" w:hAnsi="Times New Roman"/>
          <w:kern w:val="2"/>
        </w:rPr>
        <w:t xml:space="preserve"> </w:t>
      </w:r>
      <w:r w:rsidRPr="009945EE">
        <w:rPr>
          <w:rFonts w:ascii="Times New Roman" w:hAnsi="Times New Roman"/>
          <w:i/>
          <w:iCs/>
          <w:kern w:val="2"/>
        </w:rPr>
        <w:t>S</w:t>
      </w:r>
      <w:r w:rsidRPr="009D4589">
        <w:rPr>
          <w:rFonts w:ascii="Times New Roman" w:hAnsi="Times New Roman"/>
          <w:kern w:val="2"/>
        </w:rPr>
        <w:t>-</w:t>
      </w:r>
      <w:r w:rsidRPr="009945EE">
        <w:rPr>
          <w:rFonts w:ascii="Times New Roman" w:hAnsi="Times New Roman"/>
          <w:b/>
          <w:bCs/>
          <w:kern w:val="2"/>
        </w:rPr>
        <w:t>BBTI</w:t>
      </w:r>
      <w:r>
        <w:rPr>
          <w:rFonts w:ascii="Times New Roman" w:hAnsi="Times New Roman"/>
          <w:b/>
          <w:bCs/>
          <w:kern w:val="2"/>
        </w:rPr>
        <w:t>,</w:t>
      </w:r>
      <w:r w:rsidRPr="009D4589">
        <w:rPr>
          <w:rFonts w:ascii="Times New Roman" w:hAnsi="Times New Roman"/>
          <w:b/>
          <w:bCs/>
          <w:kern w:val="2"/>
        </w:rPr>
        <w:t xml:space="preserve"> </w:t>
      </w:r>
      <w:r w:rsidRPr="009D4589">
        <w:rPr>
          <w:rFonts w:ascii="Times New Roman" w:hAnsi="Times New Roman"/>
          <w:kern w:val="2"/>
        </w:rPr>
        <w:t>(c)</w:t>
      </w:r>
      <w:r>
        <w:rPr>
          <w:rFonts w:ascii="Times New Roman" w:hAnsi="Times New Roman"/>
          <w:b/>
          <w:bCs/>
          <w:kern w:val="2"/>
        </w:rPr>
        <w:t xml:space="preserve"> </w:t>
      </w:r>
      <w:r w:rsidRPr="009D4589">
        <w:rPr>
          <w:rFonts w:ascii="Times New Roman" w:hAnsi="Times New Roman"/>
          <w:kern w:val="2"/>
        </w:rPr>
        <w:t>the</w:t>
      </w:r>
      <w:r>
        <w:rPr>
          <w:rFonts w:ascii="Times New Roman" w:hAnsi="Times New Roman"/>
          <w:b/>
          <w:bCs/>
          <w:kern w:val="2"/>
        </w:rPr>
        <w:t xml:space="preserve"> </w:t>
      </w:r>
      <w:r w:rsidRPr="009D4589">
        <w:rPr>
          <w:rFonts w:ascii="Times New Roman" w:hAnsi="Times New Roman"/>
          <w:kern w:val="2"/>
        </w:rPr>
        <w:t xml:space="preserve">writing–erasing–rewriting processes </w:t>
      </w:r>
      <w:r>
        <w:rPr>
          <w:rFonts w:ascii="Times New Roman" w:hAnsi="Times New Roman"/>
          <w:kern w:val="2"/>
        </w:rPr>
        <w:t>in</w:t>
      </w:r>
      <w:r w:rsidRPr="009D4589">
        <w:rPr>
          <w:rFonts w:ascii="Times New Roman" w:hAnsi="Times New Roman"/>
          <w:kern w:val="2"/>
        </w:rPr>
        <w:t xml:space="preserve"> PMMA film</w:t>
      </w:r>
      <w:r>
        <w:rPr>
          <w:rFonts w:ascii="Times New Roman" w:hAnsi="Times New Roman"/>
          <w:kern w:val="2"/>
        </w:rPr>
        <w:t xml:space="preserve"> </w:t>
      </w:r>
      <w:r w:rsidRPr="009D4589">
        <w:rPr>
          <w:rFonts w:ascii="Times New Roman" w:hAnsi="Times New Roman"/>
          <w:kern w:val="2"/>
        </w:rPr>
        <w:t xml:space="preserve">(1 wt% </w:t>
      </w:r>
      <w:r w:rsidRPr="009945EE">
        <w:rPr>
          <w:rFonts w:ascii="Times New Roman" w:hAnsi="Times New Roman"/>
          <w:i/>
          <w:iCs/>
          <w:kern w:val="2"/>
        </w:rPr>
        <w:t>S</w:t>
      </w:r>
      <w:r w:rsidRPr="009D4589">
        <w:rPr>
          <w:rFonts w:ascii="Times New Roman" w:hAnsi="Times New Roman"/>
          <w:kern w:val="2"/>
        </w:rPr>
        <w:t>-</w:t>
      </w:r>
      <w:r w:rsidRPr="009945EE">
        <w:rPr>
          <w:rFonts w:ascii="Times New Roman" w:hAnsi="Times New Roman"/>
          <w:b/>
          <w:bCs/>
          <w:kern w:val="2"/>
        </w:rPr>
        <w:t>BBTI</w:t>
      </w:r>
      <w:r w:rsidRPr="009D4589">
        <w:rPr>
          <w:rFonts w:ascii="Times New Roman" w:hAnsi="Times New Roman"/>
          <w:kern w:val="2"/>
        </w:rPr>
        <w:t>)</w:t>
      </w:r>
      <w:r>
        <w:rPr>
          <w:rFonts w:ascii="Times New Roman" w:hAnsi="Times New Roman"/>
          <w:kern w:val="2"/>
        </w:rPr>
        <w:t>.</w:t>
      </w:r>
    </w:p>
    <w:p w14:paraId="1FB72E36" w14:textId="77777777" w:rsidR="00C73904" w:rsidRDefault="00C73904" w:rsidP="00A978E6">
      <w:pPr>
        <w:rPr>
          <w:rFonts w:ascii="Arial" w:hAnsi="Arial" w:cs="Arial"/>
          <w:color w:val="161719"/>
          <w:szCs w:val="21"/>
          <w:shd w:val="clear" w:color="auto" w:fill="FFFFFF"/>
        </w:rPr>
      </w:pPr>
    </w:p>
    <w:p w14:paraId="517495B3" w14:textId="77777777" w:rsidR="00C73904" w:rsidRDefault="00C73904" w:rsidP="00A978E6">
      <w:pPr>
        <w:rPr>
          <w:rFonts w:ascii="Arial" w:hAnsi="Arial" w:cs="Arial"/>
          <w:color w:val="161719"/>
          <w:szCs w:val="21"/>
          <w:shd w:val="clear" w:color="auto" w:fill="FFFFFF"/>
        </w:rPr>
      </w:pPr>
    </w:p>
    <w:p w14:paraId="009FC3D5" w14:textId="77777777" w:rsidR="00C73904" w:rsidRDefault="00C73904" w:rsidP="00A978E6">
      <w:pPr>
        <w:rPr>
          <w:rFonts w:ascii="Arial" w:hAnsi="Arial" w:cs="Arial"/>
          <w:color w:val="161719"/>
          <w:szCs w:val="21"/>
          <w:shd w:val="clear" w:color="auto" w:fill="FFFFFF"/>
        </w:rPr>
      </w:pPr>
    </w:p>
    <w:p w14:paraId="0C2860A7" w14:textId="77777777" w:rsidR="00C73904" w:rsidRDefault="00C73904" w:rsidP="00A978E6">
      <w:pPr>
        <w:rPr>
          <w:rFonts w:ascii="Arial" w:hAnsi="Arial" w:cs="Arial"/>
          <w:color w:val="161719"/>
          <w:szCs w:val="21"/>
          <w:shd w:val="clear" w:color="auto" w:fill="FFFFFF"/>
        </w:rPr>
      </w:pPr>
    </w:p>
    <w:p w14:paraId="0410A8D6" w14:textId="77777777" w:rsidR="00C73904" w:rsidRDefault="00C73904" w:rsidP="00A978E6">
      <w:pPr>
        <w:rPr>
          <w:rFonts w:ascii="Arial" w:hAnsi="Arial" w:cs="Arial"/>
          <w:color w:val="161719"/>
          <w:szCs w:val="21"/>
          <w:shd w:val="clear" w:color="auto" w:fill="FFFFFF"/>
        </w:rPr>
      </w:pPr>
    </w:p>
    <w:p w14:paraId="0E29C145" w14:textId="77777777" w:rsidR="00C73904" w:rsidRDefault="00C73904" w:rsidP="00A978E6">
      <w:pPr>
        <w:rPr>
          <w:rFonts w:ascii="Arial" w:hAnsi="Arial" w:cs="Arial"/>
          <w:color w:val="161719"/>
          <w:szCs w:val="21"/>
          <w:shd w:val="clear" w:color="auto" w:fill="FFFFFF"/>
        </w:rPr>
      </w:pPr>
    </w:p>
    <w:p w14:paraId="72E833A4" w14:textId="77777777" w:rsidR="00C73904" w:rsidRDefault="00C73904" w:rsidP="00A978E6">
      <w:pPr>
        <w:rPr>
          <w:rFonts w:ascii="Arial" w:hAnsi="Arial" w:cs="Arial"/>
          <w:color w:val="161719"/>
          <w:szCs w:val="21"/>
          <w:shd w:val="clear" w:color="auto" w:fill="FFFFFF"/>
        </w:rPr>
      </w:pPr>
    </w:p>
    <w:p w14:paraId="51120C48" w14:textId="77777777" w:rsidR="00C73904" w:rsidRDefault="00C73904" w:rsidP="00A978E6">
      <w:pPr>
        <w:rPr>
          <w:rFonts w:ascii="Arial" w:hAnsi="Arial" w:cs="Arial"/>
          <w:color w:val="161719"/>
          <w:szCs w:val="21"/>
          <w:shd w:val="clear" w:color="auto" w:fill="FFFFFF"/>
        </w:rPr>
      </w:pPr>
    </w:p>
    <w:p w14:paraId="3C6E0564" w14:textId="77777777" w:rsidR="00C73904" w:rsidRDefault="00C73904" w:rsidP="00A978E6">
      <w:pPr>
        <w:rPr>
          <w:rFonts w:ascii="Arial" w:hAnsi="Arial" w:cs="Arial"/>
          <w:color w:val="161719"/>
          <w:szCs w:val="21"/>
          <w:shd w:val="clear" w:color="auto" w:fill="FFFFFF"/>
        </w:rPr>
      </w:pPr>
    </w:p>
    <w:p w14:paraId="63D1A1FF" w14:textId="77777777" w:rsidR="00C73904" w:rsidRDefault="00C73904" w:rsidP="00A978E6">
      <w:pPr>
        <w:rPr>
          <w:rFonts w:ascii="Arial" w:hAnsi="Arial" w:cs="Arial"/>
          <w:color w:val="161719"/>
          <w:szCs w:val="21"/>
          <w:shd w:val="clear" w:color="auto" w:fill="FFFFFF"/>
        </w:rPr>
      </w:pPr>
    </w:p>
    <w:p w14:paraId="7C409737" w14:textId="77777777" w:rsidR="00C73904" w:rsidRDefault="00C73904" w:rsidP="00A978E6">
      <w:pPr>
        <w:rPr>
          <w:rFonts w:ascii="Arial" w:hAnsi="Arial" w:cs="Arial"/>
          <w:color w:val="161719"/>
          <w:szCs w:val="21"/>
          <w:shd w:val="clear" w:color="auto" w:fill="FFFFFF"/>
        </w:rPr>
      </w:pPr>
    </w:p>
    <w:p w14:paraId="54F6022E" w14:textId="77777777" w:rsidR="00C73904" w:rsidRDefault="00C73904" w:rsidP="00A978E6">
      <w:pPr>
        <w:rPr>
          <w:rFonts w:ascii="Arial" w:hAnsi="Arial" w:cs="Arial"/>
          <w:color w:val="161719"/>
          <w:szCs w:val="21"/>
          <w:shd w:val="clear" w:color="auto" w:fill="FFFFFF"/>
        </w:rPr>
      </w:pPr>
    </w:p>
    <w:p w14:paraId="7CBE7972" w14:textId="77777777" w:rsidR="00C73904" w:rsidRDefault="00C73904" w:rsidP="00A978E6">
      <w:pPr>
        <w:rPr>
          <w:rFonts w:ascii="Arial" w:hAnsi="Arial" w:cs="Arial"/>
          <w:color w:val="161719"/>
          <w:szCs w:val="21"/>
          <w:shd w:val="clear" w:color="auto" w:fill="FFFFFF"/>
        </w:rPr>
      </w:pPr>
    </w:p>
    <w:p w14:paraId="32460958" w14:textId="77777777" w:rsidR="00C73904" w:rsidRDefault="00C73904" w:rsidP="00A978E6">
      <w:pPr>
        <w:rPr>
          <w:rFonts w:ascii="Arial" w:hAnsi="Arial" w:cs="Arial"/>
          <w:color w:val="161719"/>
          <w:szCs w:val="21"/>
          <w:shd w:val="clear" w:color="auto" w:fill="FFFFFF"/>
        </w:rPr>
      </w:pPr>
    </w:p>
    <w:p w14:paraId="43E1436B" w14:textId="77777777" w:rsidR="00C73904" w:rsidRDefault="00C73904" w:rsidP="00A978E6">
      <w:pPr>
        <w:rPr>
          <w:rFonts w:ascii="Arial" w:hAnsi="Arial" w:cs="Arial"/>
          <w:color w:val="161719"/>
          <w:szCs w:val="21"/>
          <w:shd w:val="clear" w:color="auto" w:fill="FFFFFF"/>
        </w:rPr>
      </w:pPr>
    </w:p>
    <w:p w14:paraId="33E44088" w14:textId="77777777" w:rsidR="00C73904" w:rsidRDefault="00C73904" w:rsidP="00A978E6">
      <w:pPr>
        <w:rPr>
          <w:rFonts w:ascii="Arial" w:hAnsi="Arial" w:cs="Arial"/>
          <w:color w:val="161719"/>
          <w:szCs w:val="21"/>
          <w:shd w:val="clear" w:color="auto" w:fill="FFFFFF"/>
        </w:rPr>
      </w:pPr>
    </w:p>
    <w:p w14:paraId="568C6105" w14:textId="77777777" w:rsidR="00C73904" w:rsidRDefault="00C73904" w:rsidP="00A978E6">
      <w:pPr>
        <w:rPr>
          <w:rFonts w:ascii="Arial" w:hAnsi="Arial" w:cs="Arial"/>
          <w:color w:val="161719"/>
          <w:szCs w:val="21"/>
          <w:shd w:val="clear" w:color="auto" w:fill="FFFFFF"/>
        </w:rPr>
      </w:pPr>
    </w:p>
    <w:p w14:paraId="6272DED2" w14:textId="77777777" w:rsidR="00C73904" w:rsidRDefault="00C73904" w:rsidP="00A978E6">
      <w:pPr>
        <w:rPr>
          <w:rFonts w:ascii="Arial" w:hAnsi="Arial" w:cs="Arial"/>
          <w:color w:val="161719"/>
          <w:szCs w:val="21"/>
          <w:shd w:val="clear" w:color="auto" w:fill="FFFFFF"/>
        </w:rPr>
      </w:pPr>
    </w:p>
    <w:p w14:paraId="6BDB0E9B" w14:textId="77777777" w:rsidR="00C73904" w:rsidRDefault="00C73904" w:rsidP="00A978E6">
      <w:pPr>
        <w:rPr>
          <w:rFonts w:ascii="Arial" w:hAnsi="Arial" w:cs="Arial"/>
          <w:color w:val="161719"/>
          <w:szCs w:val="21"/>
          <w:shd w:val="clear" w:color="auto" w:fill="FFFFFF"/>
        </w:rPr>
      </w:pPr>
    </w:p>
    <w:p w14:paraId="4DCC34DD" w14:textId="77777777" w:rsidR="00C73904" w:rsidRDefault="00C73904" w:rsidP="00A978E6">
      <w:pPr>
        <w:rPr>
          <w:rFonts w:ascii="Arial" w:hAnsi="Arial" w:cs="Arial"/>
          <w:color w:val="161719"/>
          <w:szCs w:val="21"/>
          <w:shd w:val="clear" w:color="auto" w:fill="FFFFFF"/>
        </w:rPr>
      </w:pPr>
    </w:p>
    <w:p w14:paraId="2E14D322" w14:textId="77777777" w:rsidR="00C73904" w:rsidRDefault="00C73904" w:rsidP="00A978E6">
      <w:pPr>
        <w:rPr>
          <w:rFonts w:ascii="Arial" w:hAnsi="Arial" w:cs="Arial"/>
          <w:color w:val="161719"/>
          <w:szCs w:val="21"/>
          <w:shd w:val="clear" w:color="auto" w:fill="FFFFFF"/>
        </w:rPr>
      </w:pPr>
    </w:p>
    <w:p w14:paraId="6FF498D0" w14:textId="77777777" w:rsidR="00C73904" w:rsidRDefault="00C73904" w:rsidP="00A978E6">
      <w:pPr>
        <w:rPr>
          <w:rFonts w:ascii="Arial" w:hAnsi="Arial" w:cs="Arial"/>
          <w:color w:val="161719"/>
          <w:szCs w:val="21"/>
          <w:shd w:val="clear" w:color="auto" w:fill="FFFFFF"/>
        </w:rPr>
      </w:pPr>
    </w:p>
    <w:p w14:paraId="15975F1F" w14:textId="77777777" w:rsidR="00C73904" w:rsidRDefault="00C73904" w:rsidP="00A978E6">
      <w:pPr>
        <w:rPr>
          <w:rFonts w:ascii="Arial" w:hAnsi="Arial" w:cs="Arial"/>
          <w:color w:val="161719"/>
          <w:szCs w:val="21"/>
          <w:shd w:val="clear" w:color="auto" w:fill="FFFFFF"/>
        </w:rPr>
      </w:pPr>
    </w:p>
    <w:p w14:paraId="6B28EFF7" w14:textId="77777777" w:rsidR="00C73904" w:rsidRDefault="00C73904" w:rsidP="00A978E6">
      <w:pPr>
        <w:rPr>
          <w:rFonts w:ascii="Arial" w:hAnsi="Arial" w:cs="Arial"/>
          <w:color w:val="161719"/>
          <w:szCs w:val="21"/>
          <w:shd w:val="clear" w:color="auto" w:fill="FFFFFF"/>
        </w:rPr>
      </w:pPr>
    </w:p>
    <w:p w14:paraId="1C8AD06B" w14:textId="77777777" w:rsidR="00C73904" w:rsidRPr="0016362C" w:rsidRDefault="00C73904" w:rsidP="00DF27A2">
      <w:pPr>
        <w:numPr>
          <w:ilvl w:val="0"/>
          <w:numId w:val="2"/>
        </w:numPr>
        <w:rPr>
          <w:rFonts w:ascii="Times New Roman" w:hAnsi="Times New Roman" w:cs="Times New Roman"/>
          <w:b/>
          <w:bCs/>
          <w:sz w:val="24"/>
        </w:rPr>
      </w:pPr>
      <w:bookmarkStart w:id="27" w:name="_Hlk153897900"/>
      <w:r>
        <w:rPr>
          <w:rFonts w:ascii="Times New Roman" w:hAnsi="Times New Roman" w:cs="Times New Roman"/>
          <w:b/>
          <w:bCs/>
          <w:sz w:val="24"/>
        </w:rPr>
        <w:lastRenderedPageBreak/>
        <w:t>Supplementary tables</w:t>
      </w:r>
    </w:p>
    <w:bookmarkEnd w:id="27"/>
    <w:p w14:paraId="146A4BC0" w14:textId="77777777" w:rsidR="00C73904" w:rsidRDefault="00C73904" w:rsidP="00810244">
      <w:pPr>
        <w:rPr>
          <w:rFonts w:ascii="Times New Roman" w:hAnsi="Times New Roman" w:cs="Times New Roman"/>
          <w:sz w:val="24"/>
        </w:rPr>
      </w:pPr>
    </w:p>
    <w:p w14:paraId="4CE8C50A" w14:textId="77777777" w:rsidR="00C73904" w:rsidRPr="009945EE" w:rsidRDefault="00C73904">
      <w:pPr>
        <w:rPr>
          <w:rFonts w:ascii="Times New Roman" w:hAnsi="Times New Roman" w:cs="Times New Roman"/>
          <w:b/>
          <w:bCs/>
          <w:sz w:val="24"/>
          <w:lang w:val="es-ES"/>
        </w:rPr>
      </w:pPr>
      <w:r w:rsidRPr="009945EE">
        <w:rPr>
          <w:rFonts w:ascii="Times New Roman" w:hAnsi="Times New Roman" w:cs="Times New Roman"/>
          <w:b/>
          <w:bCs/>
          <w:sz w:val="24"/>
          <w:lang w:val="es-ES"/>
        </w:rPr>
        <w:t>5.1 Single crystal data</w:t>
      </w:r>
    </w:p>
    <w:p w14:paraId="18DBE4A1" w14:textId="77777777" w:rsidR="00C73904" w:rsidRDefault="00C73904">
      <w:pPr>
        <w:rPr>
          <w:rFonts w:ascii="Times New Roman" w:hAnsi="Times New Roman" w:cs="Times New Roman"/>
          <w:sz w:val="24"/>
          <w:lang w:val="es-ES"/>
        </w:rPr>
      </w:pPr>
    </w:p>
    <w:p w14:paraId="46DEBFB7" w14:textId="77777777" w:rsidR="00C73904" w:rsidRDefault="00C73904">
      <w:pPr>
        <w:rPr>
          <w:rFonts w:ascii="Times New Roman" w:hAnsi="Times New Roman" w:cs="Times New Roman"/>
          <w:sz w:val="24"/>
          <w:lang w:val="es-ES"/>
        </w:rPr>
      </w:pPr>
      <w:r>
        <w:rPr>
          <w:rFonts w:ascii="Times New Roman" w:hAnsi="Times New Roman" w:cs="Times New Roman"/>
          <w:sz w:val="24"/>
          <w:lang w:val="es-ES"/>
        </w:rPr>
        <w:t xml:space="preserve">[CCDC 2329575, 2329576, and 2329577 contains the supplementary crystallographic data for this paper. These data can be obtained free of charge from The Cambridge Crystallographic Data Centre via </w:t>
      </w:r>
      <w:r w:rsidRPr="004A1FC0">
        <w:rPr>
          <w:rFonts w:ascii="Times New Roman" w:hAnsi="Times New Roman" w:cs="Times New Roman"/>
          <w:sz w:val="24"/>
          <w:lang w:val="es-ES"/>
        </w:rPr>
        <w:t>www.ccdc.cam.ac.uk/data_request/cif</w:t>
      </w:r>
      <w:r>
        <w:rPr>
          <w:rFonts w:ascii="Times New Roman" w:hAnsi="Times New Roman" w:cs="Times New Roman"/>
          <w:sz w:val="24"/>
          <w:lang w:val="es-ES"/>
        </w:rPr>
        <w:t>.]</w:t>
      </w:r>
    </w:p>
    <w:p w14:paraId="6A6DB767" w14:textId="77777777" w:rsidR="00C73904" w:rsidRDefault="00C73904">
      <w:pPr>
        <w:rPr>
          <w:rFonts w:ascii="Times New Roman" w:hAnsi="Times New Roman" w:cs="Times New Roman"/>
          <w:sz w:val="24"/>
          <w:lang w:val="es-ES"/>
        </w:rPr>
      </w:pPr>
    </w:p>
    <w:p w14:paraId="0E21E827" w14:textId="77777777" w:rsidR="00C73904" w:rsidRDefault="00C73904">
      <w:pPr>
        <w:rPr>
          <w:rFonts w:ascii="Times New Roman" w:hAnsi="Times New Roman" w:cs="Times New Roman"/>
          <w:sz w:val="24"/>
          <w:lang w:val="es-ES"/>
        </w:rPr>
      </w:pPr>
      <w:r w:rsidRPr="009945EE">
        <w:rPr>
          <w:rFonts w:ascii="Times New Roman" w:hAnsi="Times New Roman" w:cs="Times New Roman"/>
          <w:b/>
          <w:bCs/>
          <w:sz w:val="24"/>
          <w:lang w:val="es-ES"/>
        </w:rPr>
        <w:t>Table S1.</w:t>
      </w:r>
      <w:r>
        <w:rPr>
          <w:rFonts w:ascii="Times New Roman" w:hAnsi="Times New Roman" w:cs="Times New Roman"/>
          <w:sz w:val="24"/>
          <w:lang w:val="es-ES"/>
        </w:rPr>
        <w:t xml:space="preserve"> </w:t>
      </w:r>
      <w:r w:rsidRPr="00213289">
        <w:rPr>
          <w:rFonts w:ascii="Times New Roman" w:hAnsi="Times New Roman" w:cs="Times New Roman"/>
          <w:sz w:val="24"/>
          <w:lang w:val="es-ES"/>
        </w:rPr>
        <w:t xml:space="preserve">Crystallographic data for the single crystal of </w:t>
      </w:r>
      <w:r w:rsidRPr="009945EE">
        <w:rPr>
          <w:rFonts w:ascii="Times New Roman" w:hAnsi="Times New Roman" w:cs="Times New Roman"/>
          <w:i/>
          <w:iCs/>
          <w:sz w:val="24"/>
          <w:lang w:val="es-ES"/>
        </w:rPr>
        <w:t>R</w:t>
      </w:r>
      <w:r>
        <w:rPr>
          <w:rFonts w:ascii="Times New Roman" w:hAnsi="Times New Roman" w:cs="Times New Roman"/>
          <w:sz w:val="24"/>
          <w:lang w:val="es-ES"/>
        </w:rPr>
        <w:t>-</w:t>
      </w:r>
      <w:r w:rsidRPr="009945EE">
        <w:rPr>
          <w:rFonts w:ascii="Times New Roman" w:hAnsi="Times New Roman" w:cs="Times New Roman"/>
          <w:b/>
          <w:bCs/>
          <w:sz w:val="24"/>
          <w:lang w:val="es-ES"/>
        </w:rPr>
        <w:t>BBT</w:t>
      </w:r>
      <w:r>
        <w:rPr>
          <w:rFonts w:ascii="Times New Roman" w:hAnsi="Times New Roman" w:cs="Times New Roman"/>
          <w:sz w:val="24"/>
          <w:lang w:val="es-ES"/>
        </w:rPr>
        <w:t xml:space="preserve">, </w:t>
      </w:r>
      <w:r w:rsidRPr="009945EE">
        <w:rPr>
          <w:rFonts w:ascii="Times New Roman" w:hAnsi="Times New Roman" w:cs="Times New Roman"/>
          <w:i/>
          <w:iCs/>
          <w:sz w:val="24"/>
          <w:lang w:val="es-ES"/>
        </w:rPr>
        <w:t>R</w:t>
      </w:r>
      <w:r>
        <w:rPr>
          <w:rFonts w:ascii="Times New Roman" w:hAnsi="Times New Roman" w:cs="Times New Roman"/>
          <w:sz w:val="24"/>
          <w:lang w:val="es-ES"/>
        </w:rPr>
        <w:t>-</w:t>
      </w:r>
      <w:r w:rsidRPr="009945EE">
        <w:rPr>
          <w:rFonts w:ascii="Times New Roman" w:hAnsi="Times New Roman" w:cs="Times New Roman"/>
          <w:b/>
          <w:bCs/>
          <w:sz w:val="24"/>
          <w:lang w:val="es-ES"/>
        </w:rPr>
        <w:t>BBTI</w:t>
      </w:r>
      <w:r>
        <w:rPr>
          <w:rFonts w:ascii="Times New Roman" w:hAnsi="Times New Roman" w:cs="Times New Roman"/>
          <w:sz w:val="24"/>
          <w:lang w:val="es-ES"/>
        </w:rPr>
        <w:t xml:space="preserve">, and </w:t>
      </w:r>
      <w:r w:rsidRPr="009945EE">
        <w:rPr>
          <w:rFonts w:ascii="Times New Roman" w:hAnsi="Times New Roman" w:cs="Times New Roman"/>
          <w:i/>
          <w:iCs/>
          <w:sz w:val="24"/>
          <w:lang w:val="es-ES"/>
        </w:rPr>
        <w:t>S</w:t>
      </w:r>
      <w:r>
        <w:rPr>
          <w:rFonts w:ascii="Times New Roman" w:hAnsi="Times New Roman" w:cs="Times New Roman"/>
          <w:sz w:val="24"/>
          <w:lang w:val="es-ES"/>
        </w:rPr>
        <w:t>-</w:t>
      </w:r>
      <w:r w:rsidRPr="009945EE">
        <w:rPr>
          <w:rFonts w:ascii="Times New Roman" w:hAnsi="Times New Roman" w:cs="Times New Roman"/>
          <w:b/>
          <w:bCs/>
          <w:sz w:val="24"/>
          <w:lang w:val="es-ES"/>
        </w:rPr>
        <w:t>BBTI</w:t>
      </w:r>
      <w:r>
        <w:rPr>
          <w:rFonts w:ascii="Times New Roman" w:hAnsi="Times New Roman" w:cs="Times New Roman"/>
          <w:sz w:val="24"/>
          <w:lang w:val="es-ES"/>
        </w:rPr>
        <w:t>.</w:t>
      </w: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074"/>
        <w:gridCol w:w="2074"/>
        <w:gridCol w:w="2074"/>
      </w:tblGrid>
      <w:tr w:rsidR="00C73904" w:rsidRPr="00CE08D8" w14:paraId="5CF24E4A" w14:textId="77777777" w:rsidTr="00F41C1A">
        <w:tc>
          <w:tcPr>
            <w:tcW w:w="2074" w:type="dxa"/>
            <w:tcBorders>
              <w:top w:val="single" w:sz="12" w:space="0" w:color="auto"/>
              <w:bottom w:val="single" w:sz="12" w:space="0" w:color="auto"/>
            </w:tcBorders>
            <w:shd w:val="clear" w:color="auto" w:fill="E8E8E8" w:themeFill="background2"/>
          </w:tcPr>
          <w:p w14:paraId="45D3CBB4"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S</w:t>
            </w:r>
            <w:r w:rsidRPr="00CE08D8">
              <w:rPr>
                <w:rFonts w:ascii="Times New Roman" w:hAnsi="Times New Roman" w:cs="Times New Roman"/>
                <w:sz w:val="18"/>
                <w:szCs w:val="18"/>
                <w:lang w:val="es-ES"/>
              </w:rPr>
              <w:t>ingle crystal</w:t>
            </w:r>
          </w:p>
        </w:tc>
        <w:tc>
          <w:tcPr>
            <w:tcW w:w="2074" w:type="dxa"/>
            <w:tcBorders>
              <w:top w:val="single" w:sz="12" w:space="0" w:color="auto"/>
              <w:bottom w:val="single" w:sz="12" w:space="0" w:color="auto"/>
            </w:tcBorders>
            <w:shd w:val="clear" w:color="auto" w:fill="E8E8E8" w:themeFill="background2"/>
          </w:tcPr>
          <w:p w14:paraId="693A8052" w14:textId="77777777" w:rsidR="00C73904" w:rsidRPr="00CE08D8" w:rsidRDefault="00C73904">
            <w:pPr>
              <w:rPr>
                <w:rFonts w:ascii="Times New Roman" w:hAnsi="Times New Roman" w:cs="Times New Roman"/>
                <w:sz w:val="18"/>
                <w:szCs w:val="18"/>
                <w:lang w:val="es-ES"/>
              </w:rPr>
            </w:pPr>
            <w:r w:rsidRPr="009945EE">
              <w:rPr>
                <w:rFonts w:ascii="Times New Roman" w:hAnsi="Times New Roman" w:cs="Times New Roman"/>
                <w:i/>
                <w:iCs/>
                <w:sz w:val="18"/>
                <w:szCs w:val="18"/>
                <w:lang w:val="es-ES"/>
              </w:rPr>
              <w:t>R</w:t>
            </w:r>
            <w:r w:rsidRPr="00CE08D8">
              <w:rPr>
                <w:rFonts w:ascii="Times New Roman" w:hAnsi="Times New Roman" w:cs="Times New Roman"/>
                <w:sz w:val="18"/>
                <w:szCs w:val="18"/>
                <w:lang w:val="es-ES"/>
              </w:rPr>
              <w:t>-</w:t>
            </w:r>
            <w:r w:rsidRPr="009945EE">
              <w:rPr>
                <w:rFonts w:ascii="Times New Roman" w:hAnsi="Times New Roman" w:cs="Times New Roman"/>
                <w:b/>
                <w:bCs/>
                <w:sz w:val="18"/>
                <w:szCs w:val="18"/>
                <w:lang w:val="es-ES"/>
              </w:rPr>
              <w:t>BBT</w:t>
            </w:r>
          </w:p>
        </w:tc>
        <w:tc>
          <w:tcPr>
            <w:tcW w:w="2074" w:type="dxa"/>
            <w:tcBorders>
              <w:top w:val="single" w:sz="12" w:space="0" w:color="auto"/>
              <w:bottom w:val="single" w:sz="12" w:space="0" w:color="auto"/>
            </w:tcBorders>
            <w:shd w:val="clear" w:color="auto" w:fill="E8E8E8" w:themeFill="background2"/>
          </w:tcPr>
          <w:p w14:paraId="0459B205" w14:textId="77777777" w:rsidR="00C73904" w:rsidRPr="00CE08D8" w:rsidRDefault="00C73904">
            <w:pPr>
              <w:rPr>
                <w:rFonts w:ascii="Times New Roman" w:hAnsi="Times New Roman" w:cs="Times New Roman"/>
                <w:sz w:val="18"/>
                <w:szCs w:val="18"/>
                <w:lang w:val="es-ES"/>
              </w:rPr>
            </w:pPr>
            <w:r w:rsidRPr="009945EE">
              <w:rPr>
                <w:rFonts w:ascii="Times New Roman" w:hAnsi="Times New Roman" w:cs="Times New Roman"/>
                <w:i/>
                <w:iCs/>
                <w:sz w:val="18"/>
                <w:szCs w:val="18"/>
                <w:lang w:val="es-ES"/>
              </w:rPr>
              <w:t>R</w:t>
            </w:r>
            <w:r w:rsidRPr="00CE08D8">
              <w:rPr>
                <w:rFonts w:ascii="Times New Roman" w:hAnsi="Times New Roman" w:cs="Times New Roman"/>
                <w:sz w:val="18"/>
                <w:szCs w:val="18"/>
                <w:lang w:val="es-ES"/>
              </w:rPr>
              <w:t>-</w:t>
            </w:r>
            <w:r w:rsidRPr="009945EE">
              <w:rPr>
                <w:rFonts w:ascii="Times New Roman" w:hAnsi="Times New Roman" w:cs="Times New Roman"/>
                <w:b/>
                <w:bCs/>
                <w:sz w:val="18"/>
                <w:szCs w:val="18"/>
                <w:lang w:val="es-ES"/>
              </w:rPr>
              <w:t>BBTI</w:t>
            </w:r>
          </w:p>
        </w:tc>
        <w:tc>
          <w:tcPr>
            <w:tcW w:w="2074" w:type="dxa"/>
            <w:tcBorders>
              <w:top w:val="single" w:sz="12" w:space="0" w:color="auto"/>
              <w:bottom w:val="single" w:sz="12" w:space="0" w:color="auto"/>
            </w:tcBorders>
            <w:shd w:val="clear" w:color="auto" w:fill="E8E8E8" w:themeFill="background2"/>
          </w:tcPr>
          <w:p w14:paraId="000F1055" w14:textId="77777777" w:rsidR="00C73904" w:rsidRPr="00CE08D8" w:rsidRDefault="00C73904">
            <w:pPr>
              <w:rPr>
                <w:rFonts w:ascii="Times New Roman" w:hAnsi="Times New Roman" w:cs="Times New Roman"/>
                <w:sz w:val="18"/>
                <w:szCs w:val="18"/>
                <w:lang w:val="es-ES"/>
              </w:rPr>
            </w:pPr>
            <w:r w:rsidRPr="009945EE">
              <w:rPr>
                <w:rFonts w:ascii="Times New Roman" w:hAnsi="Times New Roman" w:cs="Times New Roman"/>
                <w:i/>
                <w:iCs/>
                <w:sz w:val="18"/>
                <w:szCs w:val="18"/>
                <w:lang w:val="es-ES"/>
              </w:rPr>
              <w:t>S</w:t>
            </w:r>
            <w:r w:rsidRPr="00CE08D8">
              <w:rPr>
                <w:rFonts w:ascii="Times New Roman" w:hAnsi="Times New Roman" w:cs="Times New Roman"/>
                <w:sz w:val="18"/>
                <w:szCs w:val="18"/>
                <w:lang w:val="es-ES"/>
              </w:rPr>
              <w:t>-</w:t>
            </w:r>
            <w:r w:rsidRPr="009945EE">
              <w:rPr>
                <w:rFonts w:ascii="Times New Roman" w:hAnsi="Times New Roman" w:cs="Times New Roman"/>
                <w:b/>
                <w:bCs/>
                <w:sz w:val="18"/>
                <w:szCs w:val="18"/>
                <w:lang w:val="es-ES"/>
              </w:rPr>
              <w:t>BBTI</w:t>
            </w:r>
          </w:p>
        </w:tc>
      </w:tr>
      <w:tr w:rsidR="00C73904" w:rsidRPr="00CE08D8" w14:paraId="1C4BFEC1" w14:textId="77777777" w:rsidTr="00213289">
        <w:tc>
          <w:tcPr>
            <w:tcW w:w="2074" w:type="dxa"/>
            <w:tcBorders>
              <w:top w:val="single" w:sz="12" w:space="0" w:color="auto"/>
            </w:tcBorders>
          </w:tcPr>
          <w:p w14:paraId="56B25CAD"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F</w:t>
            </w:r>
            <w:r w:rsidRPr="00CE08D8">
              <w:rPr>
                <w:rFonts w:ascii="Times New Roman" w:hAnsi="Times New Roman" w:cs="Times New Roman"/>
                <w:sz w:val="18"/>
                <w:szCs w:val="18"/>
                <w:lang w:val="es-ES"/>
              </w:rPr>
              <w:t>ormula</w:t>
            </w:r>
          </w:p>
        </w:tc>
        <w:tc>
          <w:tcPr>
            <w:tcW w:w="2074" w:type="dxa"/>
            <w:tcBorders>
              <w:top w:val="single" w:sz="12" w:space="0" w:color="auto"/>
            </w:tcBorders>
          </w:tcPr>
          <w:p w14:paraId="139A40A0" w14:textId="77777777" w:rsidR="00C73904" w:rsidRPr="00CE08D8" w:rsidRDefault="00C73904">
            <w:pPr>
              <w:rPr>
                <w:rFonts w:ascii="Times New Roman" w:hAnsi="Times New Roman" w:cs="Times New Roman"/>
                <w:sz w:val="18"/>
                <w:szCs w:val="18"/>
                <w:lang w:val="es-ES"/>
              </w:rPr>
            </w:pPr>
            <w:bookmarkStart w:id="28" w:name="OLE_LINK15"/>
            <w:r w:rsidRPr="00CE08D8">
              <w:rPr>
                <w:rFonts w:ascii="Times New Roman" w:hAnsi="Times New Roman" w:cs="Times New Roman" w:hint="eastAsia"/>
                <w:sz w:val="18"/>
                <w:szCs w:val="18"/>
              </w:rPr>
              <w:t>C</w:t>
            </w:r>
            <w:r w:rsidRPr="00CE08D8">
              <w:rPr>
                <w:rFonts w:ascii="Times New Roman" w:hAnsi="Times New Roman" w:cs="Times New Roman" w:hint="eastAsia"/>
                <w:sz w:val="18"/>
                <w:szCs w:val="18"/>
                <w:vertAlign w:val="subscript"/>
              </w:rPr>
              <w:t>26</w:t>
            </w:r>
            <w:r w:rsidRPr="00CE08D8">
              <w:rPr>
                <w:rFonts w:ascii="Times New Roman" w:hAnsi="Times New Roman" w:cs="Times New Roman" w:hint="eastAsia"/>
                <w:sz w:val="18"/>
                <w:szCs w:val="18"/>
              </w:rPr>
              <w:t>H</w:t>
            </w:r>
            <w:r w:rsidRPr="00CE08D8">
              <w:rPr>
                <w:rFonts w:ascii="Times New Roman" w:hAnsi="Times New Roman" w:cs="Times New Roman" w:hint="eastAsia"/>
                <w:sz w:val="18"/>
                <w:szCs w:val="18"/>
                <w:vertAlign w:val="subscript"/>
              </w:rPr>
              <w:t>14</w:t>
            </w:r>
            <w:r w:rsidRPr="00CE08D8">
              <w:rPr>
                <w:rFonts w:ascii="Times New Roman" w:hAnsi="Times New Roman" w:cs="Times New Roman" w:hint="eastAsia"/>
                <w:sz w:val="18"/>
                <w:szCs w:val="18"/>
              </w:rPr>
              <w:t>N</w:t>
            </w:r>
            <w:r w:rsidRPr="00CE08D8">
              <w:rPr>
                <w:rFonts w:ascii="Times New Roman" w:hAnsi="Times New Roman" w:cs="Times New Roman" w:hint="eastAsia"/>
                <w:sz w:val="18"/>
                <w:szCs w:val="18"/>
                <w:vertAlign w:val="subscript"/>
              </w:rPr>
              <w:t>2</w:t>
            </w:r>
            <w:r w:rsidRPr="00CE08D8">
              <w:rPr>
                <w:rFonts w:ascii="Times New Roman" w:hAnsi="Times New Roman" w:cs="Times New Roman" w:hint="eastAsia"/>
                <w:sz w:val="18"/>
                <w:szCs w:val="18"/>
              </w:rPr>
              <w:t>O</w:t>
            </w:r>
            <w:r w:rsidRPr="00CE08D8">
              <w:rPr>
                <w:rFonts w:ascii="Times New Roman" w:hAnsi="Times New Roman" w:cs="Times New Roman" w:hint="eastAsia"/>
                <w:sz w:val="18"/>
                <w:szCs w:val="18"/>
                <w:vertAlign w:val="subscript"/>
              </w:rPr>
              <w:t>2</w:t>
            </w:r>
            <w:r w:rsidRPr="00CE08D8">
              <w:rPr>
                <w:rFonts w:ascii="Times New Roman" w:hAnsi="Times New Roman" w:cs="Times New Roman" w:hint="eastAsia"/>
                <w:sz w:val="18"/>
                <w:szCs w:val="18"/>
              </w:rPr>
              <w:t>S</w:t>
            </w:r>
            <w:bookmarkEnd w:id="28"/>
          </w:p>
        </w:tc>
        <w:tc>
          <w:tcPr>
            <w:tcW w:w="2074" w:type="dxa"/>
            <w:tcBorders>
              <w:top w:val="single" w:sz="12" w:space="0" w:color="auto"/>
            </w:tcBorders>
          </w:tcPr>
          <w:p w14:paraId="1FAE038F"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rPr>
              <w:t>C</w:t>
            </w:r>
            <w:r w:rsidRPr="00CE08D8">
              <w:rPr>
                <w:rFonts w:ascii="Times New Roman" w:hAnsi="Times New Roman" w:cs="Times New Roman" w:hint="eastAsia"/>
                <w:sz w:val="18"/>
                <w:szCs w:val="18"/>
                <w:vertAlign w:val="subscript"/>
              </w:rPr>
              <w:t>26</w:t>
            </w:r>
            <w:r w:rsidRPr="00CE08D8">
              <w:rPr>
                <w:rFonts w:ascii="Times New Roman" w:hAnsi="Times New Roman" w:cs="Times New Roman" w:hint="eastAsia"/>
                <w:sz w:val="18"/>
                <w:szCs w:val="18"/>
              </w:rPr>
              <w:t>H</w:t>
            </w:r>
            <w:r w:rsidRPr="00CE08D8">
              <w:rPr>
                <w:rFonts w:ascii="Times New Roman" w:hAnsi="Times New Roman" w:cs="Times New Roman" w:hint="eastAsia"/>
                <w:sz w:val="18"/>
                <w:szCs w:val="18"/>
                <w:vertAlign w:val="subscript"/>
              </w:rPr>
              <w:t>14</w:t>
            </w:r>
            <w:r w:rsidRPr="00CE08D8">
              <w:rPr>
                <w:rFonts w:ascii="Times New Roman" w:hAnsi="Times New Roman" w:cs="Times New Roman" w:hint="eastAsia"/>
                <w:sz w:val="18"/>
                <w:szCs w:val="18"/>
              </w:rPr>
              <w:t>I</w:t>
            </w:r>
            <w:r w:rsidRPr="00CE08D8">
              <w:rPr>
                <w:rFonts w:ascii="Times New Roman" w:hAnsi="Times New Roman" w:cs="Times New Roman" w:hint="eastAsia"/>
                <w:sz w:val="18"/>
                <w:szCs w:val="18"/>
                <w:vertAlign w:val="subscript"/>
              </w:rPr>
              <w:t>2</w:t>
            </w:r>
            <w:r w:rsidRPr="00CE08D8">
              <w:rPr>
                <w:rFonts w:ascii="Times New Roman" w:hAnsi="Times New Roman" w:cs="Times New Roman" w:hint="eastAsia"/>
                <w:sz w:val="18"/>
                <w:szCs w:val="18"/>
              </w:rPr>
              <w:t>N</w:t>
            </w:r>
            <w:r w:rsidRPr="00CE08D8">
              <w:rPr>
                <w:rFonts w:ascii="Times New Roman" w:hAnsi="Times New Roman" w:cs="Times New Roman" w:hint="eastAsia"/>
                <w:sz w:val="18"/>
                <w:szCs w:val="18"/>
                <w:vertAlign w:val="subscript"/>
              </w:rPr>
              <w:t>2</w:t>
            </w:r>
            <w:r w:rsidRPr="00CE08D8">
              <w:rPr>
                <w:rFonts w:ascii="Times New Roman" w:hAnsi="Times New Roman" w:cs="Times New Roman" w:hint="eastAsia"/>
                <w:sz w:val="18"/>
                <w:szCs w:val="18"/>
              </w:rPr>
              <w:t>O</w:t>
            </w:r>
            <w:r w:rsidRPr="00CE08D8">
              <w:rPr>
                <w:rFonts w:ascii="Times New Roman" w:hAnsi="Times New Roman" w:cs="Times New Roman" w:hint="eastAsia"/>
                <w:sz w:val="18"/>
                <w:szCs w:val="18"/>
                <w:vertAlign w:val="subscript"/>
              </w:rPr>
              <w:t>2</w:t>
            </w:r>
            <w:r w:rsidRPr="00CE08D8">
              <w:rPr>
                <w:rFonts w:ascii="Times New Roman" w:hAnsi="Times New Roman" w:cs="Times New Roman" w:hint="eastAsia"/>
                <w:sz w:val="18"/>
                <w:szCs w:val="18"/>
              </w:rPr>
              <w:t>S</w:t>
            </w:r>
          </w:p>
        </w:tc>
        <w:tc>
          <w:tcPr>
            <w:tcW w:w="2074" w:type="dxa"/>
            <w:tcBorders>
              <w:top w:val="single" w:sz="12" w:space="0" w:color="auto"/>
            </w:tcBorders>
          </w:tcPr>
          <w:p w14:paraId="71CB38B9"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rPr>
              <w:t>C</w:t>
            </w:r>
            <w:r w:rsidRPr="00CE08D8">
              <w:rPr>
                <w:rFonts w:ascii="Times New Roman" w:hAnsi="Times New Roman" w:cs="Times New Roman" w:hint="eastAsia"/>
                <w:sz w:val="18"/>
                <w:szCs w:val="18"/>
                <w:vertAlign w:val="subscript"/>
              </w:rPr>
              <w:t>26</w:t>
            </w:r>
            <w:r w:rsidRPr="00CE08D8">
              <w:rPr>
                <w:rFonts w:ascii="Times New Roman" w:hAnsi="Times New Roman" w:cs="Times New Roman" w:hint="eastAsia"/>
                <w:sz w:val="18"/>
                <w:szCs w:val="18"/>
              </w:rPr>
              <w:t>H</w:t>
            </w:r>
            <w:r w:rsidRPr="00CE08D8">
              <w:rPr>
                <w:rFonts w:ascii="Times New Roman" w:hAnsi="Times New Roman" w:cs="Times New Roman" w:hint="eastAsia"/>
                <w:sz w:val="18"/>
                <w:szCs w:val="18"/>
                <w:vertAlign w:val="subscript"/>
              </w:rPr>
              <w:t>14</w:t>
            </w:r>
            <w:r w:rsidRPr="00CE08D8">
              <w:rPr>
                <w:rFonts w:ascii="Times New Roman" w:hAnsi="Times New Roman" w:cs="Times New Roman" w:hint="eastAsia"/>
                <w:sz w:val="18"/>
                <w:szCs w:val="18"/>
              </w:rPr>
              <w:t>I</w:t>
            </w:r>
            <w:r w:rsidRPr="00CE08D8">
              <w:rPr>
                <w:rFonts w:ascii="Times New Roman" w:hAnsi="Times New Roman" w:cs="Times New Roman" w:hint="eastAsia"/>
                <w:sz w:val="18"/>
                <w:szCs w:val="18"/>
                <w:vertAlign w:val="subscript"/>
              </w:rPr>
              <w:t>2</w:t>
            </w:r>
            <w:r w:rsidRPr="00CE08D8">
              <w:rPr>
                <w:rFonts w:ascii="Times New Roman" w:hAnsi="Times New Roman" w:cs="Times New Roman" w:hint="eastAsia"/>
                <w:sz w:val="18"/>
                <w:szCs w:val="18"/>
              </w:rPr>
              <w:t>N</w:t>
            </w:r>
            <w:r w:rsidRPr="00CE08D8">
              <w:rPr>
                <w:rFonts w:ascii="Times New Roman" w:hAnsi="Times New Roman" w:cs="Times New Roman" w:hint="eastAsia"/>
                <w:sz w:val="18"/>
                <w:szCs w:val="18"/>
                <w:vertAlign w:val="subscript"/>
              </w:rPr>
              <w:t>2</w:t>
            </w:r>
            <w:r w:rsidRPr="00CE08D8">
              <w:rPr>
                <w:rFonts w:ascii="Times New Roman" w:hAnsi="Times New Roman" w:cs="Times New Roman" w:hint="eastAsia"/>
                <w:sz w:val="18"/>
                <w:szCs w:val="18"/>
              </w:rPr>
              <w:t>O</w:t>
            </w:r>
            <w:r w:rsidRPr="00CE08D8">
              <w:rPr>
                <w:rFonts w:ascii="Times New Roman" w:hAnsi="Times New Roman" w:cs="Times New Roman" w:hint="eastAsia"/>
                <w:sz w:val="18"/>
                <w:szCs w:val="18"/>
                <w:vertAlign w:val="subscript"/>
              </w:rPr>
              <w:t>2</w:t>
            </w:r>
            <w:r w:rsidRPr="00CE08D8">
              <w:rPr>
                <w:rFonts w:ascii="Times New Roman" w:hAnsi="Times New Roman" w:cs="Times New Roman" w:hint="eastAsia"/>
                <w:sz w:val="18"/>
                <w:szCs w:val="18"/>
              </w:rPr>
              <w:t>S</w:t>
            </w:r>
          </w:p>
        </w:tc>
      </w:tr>
      <w:tr w:rsidR="00C73904" w:rsidRPr="00CE08D8" w14:paraId="0CBCAA1F" w14:textId="77777777" w:rsidTr="00213289">
        <w:tc>
          <w:tcPr>
            <w:tcW w:w="2074" w:type="dxa"/>
          </w:tcPr>
          <w:p w14:paraId="2A78FB2C"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F</w:t>
            </w:r>
            <w:r w:rsidRPr="00CE08D8">
              <w:rPr>
                <w:rFonts w:ascii="Times New Roman" w:hAnsi="Times New Roman" w:cs="Times New Roman"/>
                <w:sz w:val="18"/>
                <w:szCs w:val="18"/>
                <w:lang w:val="es-ES"/>
              </w:rPr>
              <w:t>ormula weight</w:t>
            </w:r>
          </w:p>
        </w:tc>
        <w:tc>
          <w:tcPr>
            <w:tcW w:w="2074" w:type="dxa"/>
          </w:tcPr>
          <w:p w14:paraId="7E487E47"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510.58</w:t>
            </w:r>
          </w:p>
        </w:tc>
        <w:tc>
          <w:tcPr>
            <w:tcW w:w="2074" w:type="dxa"/>
          </w:tcPr>
          <w:p w14:paraId="3E216BF2"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6</w:t>
            </w:r>
            <w:r w:rsidRPr="00CE08D8">
              <w:rPr>
                <w:rFonts w:ascii="Times New Roman" w:hAnsi="Times New Roman" w:cs="Times New Roman"/>
                <w:sz w:val="18"/>
                <w:szCs w:val="18"/>
                <w:lang w:val="es-ES"/>
              </w:rPr>
              <w:t>74.24</w:t>
            </w:r>
          </w:p>
        </w:tc>
        <w:tc>
          <w:tcPr>
            <w:tcW w:w="2074" w:type="dxa"/>
          </w:tcPr>
          <w:p w14:paraId="2336EA06"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6</w:t>
            </w:r>
            <w:r w:rsidRPr="00CE08D8">
              <w:rPr>
                <w:rFonts w:ascii="Times New Roman" w:hAnsi="Times New Roman" w:cs="Times New Roman"/>
                <w:sz w:val="18"/>
                <w:szCs w:val="18"/>
                <w:lang w:val="es-ES"/>
              </w:rPr>
              <w:t>74.24</w:t>
            </w:r>
          </w:p>
        </w:tc>
      </w:tr>
      <w:tr w:rsidR="00C73904" w:rsidRPr="00CE08D8" w14:paraId="338FE07B" w14:textId="77777777" w:rsidTr="00213289">
        <w:tc>
          <w:tcPr>
            <w:tcW w:w="2074" w:type="dxa"/>
          </w:tcPr>
          <w:p w14:paraId="3CD714BE"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Temperature (K)</w:t>
            </w:r>
          </w:p>
        </w:tc>
        <w:tc>
          <w:tcPr>
            <w:tcW w:w="2074" w:type="dxa"/>
          </w:tcPr>
          <w:p w14:paraId="2243A0AE"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2</w:t>
            </w:r>
            <w:r w:rsidRPr="00CE08D8">
              <w:rPr>
                <w:rFonts w:ascii="Times New Roman" w:hAnsi="Times New Roman" w:cs="Times New Roman"/>
                <w:sz w:val="18"/>
                <w:szCs w:val="18"/>
                <w:lang w:val="es-ES"/>
              </w:rPr>
              <w:t>93K</w:t>
            </w:r>
          </w:p>
        </w:tc>
        <w:tc>
          <w:tcPr>
            <w:tcW w:w="2074" w:type="dxa"/>
          </w:tcPr>
          <w:p w14:paraId="1777FD05"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2</w:t>
            </w:r>
            <w:r w:rsidRPr="00CE08D8">
              <w:rPr>
                <w:rFonts w:ascii="Times New Roman" w:hAnsi="Times New Roman" w:cs="Times New Roman"/>
                <w:sz w:val="18"/>
                <w:szCs w:val="18"/>
                <w:lang w:val="es-ES"/>
              </w:rPr>
              <w:t>73K</w:t>
            </w:r>
          </w:p>
        </w:tc>
        <w:tc>
          <w:tcPr>
            <w:tcW w:w="2074" w:type="dxa"/>
          </w:tcPr>
          <w:p w14:paraId="71325911"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2</w:t>
            </w:r>
            <w:r w:rsidRPr="00CE08D8">
              <w:rPr>
                <w:rFonts w:ascii="Times New Roman" w:hAnsi="Times New Roman" w:cs="Times New Roman"/>
                <w:sz w:val="18"/>
                <w:szCs w:val="18"/>
                <w:lang w:val="es-ES"/>
              </w:rPr>
              <w:t>73K</w:t>
            </w:r>
          </w:p>
        </w:tc>
      </w:tr>
      <w:tr w:rsidR="00C73904" w:rsidRPr="00CE08D8" w14:paraId="35D96C2B" w14:textId="77777777" w:rsidTr="00213289">
        <w:tc>
          <w:tcPr>
            <w:tcW w:w="2074" w:type="dxa"/>
          </w:tcPr>
          <w:p w14:paraId="31A3998A" w14:textId="77777777" w:rsidR="00C73904" w:rsidRPr="00CE08D8" w:rsidRDefault="00C73904" w:rsidP="00965127">
            <w:pPr>
              <w:widowControl/>
              <w:rPr>
                <w:rFonts w:ascii="Times New Roman" w:hAnsi="Times New Roman" w:cs="Times New Roman"/>
                <w:sz w:val="18"/>
                <w:szCs w:val="18"/>
                <w:lang w:val="es-ES"/>
              </w:rPr>
            </w:pPr>
            <w:r w:rsidRPr="00CE08D8">
              <w:rPr>
                <w:rFonts w:ascii="Times New Roman" w:hAnsi="Times New Roman" w:cs="Times New Roman"/>
                <w:sz w:val="18"/>
                <w:szCs w:val="18"/>
                <w:lang w:val="es-ES"/>
              </w:rPr>
              <w:t>Crystal system</w:t>
            </w:r>
          </w:p>
        </w:tc>
        <w:tc>
          <w:tcPr>
            <w:tcW w:w="2074" w:type="dxa"/>
          </w:tcPr>
          <w:p w14:paraId="6C460837"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monoclinic</w:t>
            </w:r>
          </w:p>
        </w:tc>
        <w:tc>
          <w:tcPr>
            <w:tcW w:w="2074" w:type="dxa"/>
          </w:tcPr>
          <w:p w14:paraId="55B611F3"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orthorhombic</w:t>
            </w:r>
          </w:p>
        </w:tc>
        <w:tc>
          <w:tcPr>
            <w:tcW w:w="2074" w:type="dxa"/>
          </w:tcPr>
          <w:p w14:paraId="44DB8DBD"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orthorhombic</w:t>
            </w:r>
          </w:p>
        </w:tc>
      </w:tr>
      <w:tr w:rsidR="00C73904" w:rsidRPr="00CE08D8" w14:paraId="634302F5" w14:textId="77777777" w:rsidTr="00213289">
        <w:tc>
          <w:tcPr>
            <w:tcW w:w="2074" w:type="dxa"/>
          </w:tcPr>
          <w:p w14:paraId="711785A9"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Space group</w:t>
            </w:r>
          </w:p>
        </w:tc>
        <w:tc>
          <w:tcPr>
            <w:tcW w:w="2074" w:type="dxa"/>
          </w:tcPr>
          <w:p w14:paraId="2E6F8EA5"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P 21</w:t>
            </w:r>
          </w:p>
        </w:tc>
        <w:tc>
          <w:tcPr>
            <w:tcW w:w="2074" w:type="dxa"/>
          </w:tcPr>
          <w:p w14:paraId="08C0194D"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P 21</w:t>
            </w:r>
          </w:p>
        </w:tc>
        <w:tc>
          <w:tcPr>
            <w:tcW w:w="2074" w:type="dxa"/>
          </w:tcPr>
          <w:p w14:paraId="4C974BC8"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P 21</w:t>
            </w:r>
          </w:p>
        </w:tc>
      </w:tr>
      <w:tr w:rsidR="00C73904" w:rsidRPr="00CE08D8" w14:paraId="491FB7BB" w14:textId="77777777" w:rsidTr="00213289">
        <w:tc>
          <w:tcPr>
            <w:tcW w:w="2074" w:type="dxa"/>
          </w:tcPr>
          <w:p w14:paraId="1CD55FE6"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a (Å)</w:t>
            </w:r>
          </w:p>
        </w:tc>
        <w:tc>
          <w:tcPr>
            <w:tcW w:w="2074" w:type="dxa"/>
          </w:tcPr>
          <w:p w14:paraId="40CCCDCD"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14.9253(13)</w:t>
            </w:r>
          </w:p>
        </w:tc>
        <w:tc>
          <w:tcPr>
            <w:tcW w:w="2074" w:type="dxa"/>
          </w:tcPr>
          <w:p w14:paraId="0C0003BF"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8.8295(5)</w:t>
            </w:r>
          </w:p>
        </w:tc>
        <w:tc>
          <w:tcPr>
            <w:tcW w:w="2074" w:type="dxa"/>
          </w:tcPr>
          <w:p w14:paraId="779C7ACB" w14:textId="77777777" w:rsidR="00C73904" w:rsidRPr="00CE08D8" w:rsidRDefault="00C73904" w:rsidP="00AD2ABA">
            <w:pPr>
              <w:widowControl/>
              <w:rPr>
                <w:rFonts w:ascii="宋体" w:hAnsi="宋体"/>
                <w:sz w:val="18"/>
                <w:szCs w:val="18"/>
              </w:rPr>
            </w:pPr>
            <w:r w:rsidRPr="00CE08D8">
              <w:rPr>
                <w:rStyle w:val="fontstyle01"/>
                <w:sz w:val="18"/>
                <w:szCs w:val="18"/>
              </w:rPr>
              <w:t>8.8185(12)</w:t>
            </w:r>
          </w:p>
        </w:tc>
      </w:tr>
      <w:tr w:rsidR="00C73904" w:rsidRPr="00CE08D8" w14:paraId="343F91BC" w14:textId="77777777" w:rsidTr="00213289">
        <w:tc>
          <w:tcPr>
            <w:tcW w:w="2074" w:type="dxa"/>
          </w:tcPr>
          <w:p w14:paraId="60D84FAE"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b (Å)</w:t>
            </w:r>
          </w:p>
        </w:tc>
        <w:tc>
          <w:tcPr>
            <w:tcW w:w="2074" w:type="dxa"/>
          </w:tcPr>
          <w:p w14:paraId="6575C2BD"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6.9663(6)</w:t>
            </w:r>
          </w:p>
        </w:tc>
        <w:tc>
          <w:tcPr>
            <w:tcW w:w="2074" w:type="dxa"/>
          </w:tcPr>
          <w:p w14:paraId="71BCC884"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13.2854(7)</w:t>
            </w:r>
          </w:p>
        </w:tc>
        <w:tc>
          <w:tcPr>
            <w:tcW w:w="2074" w:type="dxa"/>
          </w:tcPr>
          <w:p w14:paraId="72655375"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13.2829(17)</w:t>
            </w:r>
          </w:p>
        </w:tc>
      </w:tr>
      <w:tr w:rsidR="00C73904" w:rsidRPr="00CE08D8" w14:paraId="4A38D85D" w14:textId="77777777" w:rsidTr="00213289">
        <w:tc>
          <w:tcPr>
            <w:tcW w:w="2074" w:type="dxa"/>
          </w:tcPr>
          <w:p w14:paraId="05C6B83C"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c (Å)</w:t>
            </w:r>
          </w:p>
        </w:tc>
        <w:tc>
          <w:tcPr>
            <w:tcW w:w="2074" w:type="dxa"/>
          </w:tcPr>
          <w:p w14:paraId="33968E98"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26.245(3)</w:t>
            </w:r>
          </w:p>
        </w:tc>
        <w:tc>
          <w:tcPr>
            <w:tcW w:w="2074" w:type="dxa"/>
          </w:tcPr>
          <w:p w14:paraId="31E92AEC"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19.6544(11)</w:t>
            </w:r>
          </w:p>
        </w:tc>
        <w:tc>
          <w:tcPr>
            <w:tcW w:w="2074" w:type="dxa"/>
          </w:tcPr>
          <w:p w14:paraId="59206112"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19.635(3)</w:t>
            </w:r>
          </w:p>
        </w:tc>
      </w:tr>
      <w:tr w:rsidR="00C73904" w:rsidRPr="00CE08D8" w14:paraId="5C165D64" w14:textId="77777777" w:rsidTr="00213289">
        <w:tc>
          <w:tcPr>
            <w:tcW w:w="2074" w:type="dxa"/>
          </w:tcPr>
          <w:p w14:paraId="01D1460D" w14:textId="77777777" w:rsidR="00C73904" w:rsidRPr="00CE08D8" w:rsidRDefault="00C73904" w:rsidP="00965127">
            <w:pPr>
              <w:widowControl/>
              <w:rPr>
                <w:rFonts w:ascii="Times New Roman" w:hAnsi="Times New Roman" w:cs="Times New Roman"/>
                <w:sz w:val="18"/>
                <w:szCs w:val="18"/>
              </w:rPr>
            </w:pPr>
            <w:r w:rsidRPr="00CE08D8">
              <w:rPr>
                <w:rStyle w:val="fontstyle01"/>
                <w:rFonts w:ascii="Times New Roman" w:hAnsi="Times New Roman" w:cs="Times New Roman"/>
                <w:sz w:val="18"/>
                <w:szCs w:val="18"/>
              </w:rPr>
              <w:t xml:space="preserve">α </w:t>
            </w:r>
            <w:r w:rsidRPr="00CE08D8">
              <w:rPr>
                <w:rStyle w:val="fontstyle21"/>
                <w:rFonts w:ascii="Times New Roman" w:hAnsi="Times New Roman" w:cs="Times New Roman"/>
                <w:sz w:val="18"/>
                <w:szCs w:val="18"/>
              </w:rPr>
              <w:t>(</w:t>
            </w:r>
            <w:r w:rsidRPr="00CE08D8">
              <w:rPr>
                <w:rStyle w:val="fontstyle01"/>
                <w:rFonts w:ascii="Times New Roman" w:hAnsi="Times New Roman" w:cs="Times New Roman"/>
                <w:sz w:val="18"/>
                <w:szCs w:val="18"/>
              </w:rPr>
              <w:t>°</w:t>
            </w:r>
            <w:r w:rsidRPr="00CE08D8">
              <w:rPr>
                <w:rStyle w:val="fontstyle21"/>
                <w:rFonts w:ascii="Times New Roman" w:hAnsi="Times New Roman" w:cs="Times New Roman"/>
                <w:sz w:val="18"/>
                <w:szCs w:val="18"/>
              </w:rPr>
              <w:t>)</w:t>
            </w:r>
          </w:p>
        </w:tc>
        <w:tc>
          <w:tcPr>
            <w:tcW w:w="2074" w:type="dxa"/>
          </w:tcPr>
          <w:p w14:paraId="5479012A"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90</w:t>
            </w:r>
          </w:p>
        </w:tc>
        <w:tc>
          <w:tcPr>
            <w:tcW w:w="2074" w:type="dxa"/>
          </w:tcPr>
          <w:p w14:paraId="412E9B0D"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9</w:t>
            </w:r>
            <w:r w:rsidRPr="00CE08D8">
              <w:rPr>
                <w:rFonts w:ascii="Times New Roman" w:hAnsi="Times New Roman" w:cs="Times New Roman"/>
                <w:sz w:val="18"/>
                <w:szCs w:val="18"/>
                <w:lang w:val="es-ES"/>
              </w:rPr>
              <w:t>0</w:t>
            </w:r>
          </w:p>
        </w:tc>
        <w:tc>
          <w:tcPr>
            <w:tcW w:w="2074" w:type="dxa"/>
          </w:tcPr>
          <w:p w14:paraId="33FF16B1"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9</w:t>
            </w:r>
            <w:r w:rsidRPr="00CE08D8">
              <w:rPr>
                <w:rFonts w:ascii="Times New Roman" w:hAnsi="Times New Roman" w:cs="Times New Roman"/>
                <w:sz w:val="18"/>
                <w:szCs w:val="18"/>
                <w:lang w:val="es-ES"/>
              </w:rPr>
              <w:t>0</w:t>
            </w:r>
          </w:p>
        </w:tc>
      </w:tr>
      <w:tr w:rsidR="00C73904" w:rsidRPr="00CE08D8" w14:paraId="57ACEF44" w14:textId="77777777" w:rsidTr="00213289">
        <w:tc>
          <w:tcPr>
            <w:tcW w:w="2074" w:type="dxa"/>
          </w:tcPr>
          <w:p w14:paraId="61099E0B" w14:textId="77777777" w:rsidR="00C73904" w:rsidRPr="00CE08D8" w:rsidRDefault="00C73904" w:rsidP="00965127">
            <w:pPr>
              <w:widowControl/>
              <w:rPr>
                <w:rStyle w:val="fontstyle01"/>
                <w:rFonts w:ascii="Times New Roman" w:hAnsi="Times New Roman" w:cs="Times New Roman"/>
                <w:sz w:val="18"/>
                <w:szCs w:val="18"/>
              </w:rPr>
            </w:pPr>
            <w:r w:rsidRPr="00CE08D8">
              <w:rPr>
                <w:rStyle w:val="fontstyle21"/>
                <w:rFonts w:ascii="Times New Roman" w:hAnsi="Times New Roman" w:cs="Times New Roman"/>
                <w:sz w:val="18"/>
                <w:szCs w:val="18"/>
              </w:rPr>
              <w:t>β(</w:t>
            </w:r>
            <w:r w:rsidRPr="00CE08D8">
              <w:rPr>
                <w:rStyle w:val="fontstyle01"/>
                <w:rFonts w:ascii="Times New Roman" w:hAnsi="Times New Roman" w:cs="Times New Roman"/>
                <w:sz w:val="18"/>
                <w:szCs w:val="18"/>
              </w:rPr>
              <w:t>°</w:t>
            </w:r>
            <w:r w:rsidRPr="00CE08D8">
              <w:rPr>
                <w:rStyle w:val="fontstyle21"/>
                <w:rFonts w:ascii="Times New Roman" w:hAnsi="Times New Roman" w:cs="Times New Roman"/>
                <w:sz w:val="18"/>
                <w:szCs w:val="18"/>
              </w:rPr>
              <w:t>)</w:t>
            </w:r>
          </w:p>
        </w:tc>
        <w:tc>
          <w:tcPr>
            <w:tcW w:w="2074" w:type="dxa"/>
          </w:tcPr>
          <w:p w14:paraId="4900E83C"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106.520(4)</w:t>
            </w:r>
          </w:p>
        </w:tc>
        <w:tc>
          <w:tcPr>
            <w:tcW w:w="2074" w:type="dxa"/>
          </w:tcPr>
          <w:p w14:paraId="42DA1047"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9</w:t>
            </w:r>
            <w:r w:rsidRPr="00CE08D8">
              <w:rPr>
                <w:rFonts w:ascii="Times New Roman" w:hAnsi="Times New Roman" w:cs="Times New Roman"/>
                <w:sz w:val="18"/>
                <w:szCs w:val="18"/>
                <w:lang w:val="es-ES"/>
              </w:rPr>
              <w:t>0</w:t>
            </w:r>
          </w:p>
        </w:tc>
        <w:tc>
          <w:tcPr>
            <w:tcW w:w="2074" w:type="dxa"/>
          </w:tcPr>
          <w:p w14:paraId="42AF3C66"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9</w:t>
            </w:r>
            <w:r w:rsidRPr="00CE08D8">
              <w:rPr>
                <w:rFonts w:ascii="Times New Roman" w:hAnsi="Times New Roman" w:cs="Times New Roman"/>
                <w:sz w:val="18"/>
                <w:szCs w:val="18"/>
                <w:lang w:val="es-ES"/>
              </w:rPr>
              <w:t>0</w:t>
            </w:r>
          </w:p>
        </w:tc>
      </w:tr>
      <w:tr w:rsidR="00C73904" w:rsidRPr="00CE08D8" w14:paraId="768A998A" w14:textId="77777777" w:rsidTr="00213289">
        <w:tc>
          <w:tcPr>
            <w:tcW w:w="2074" w:type="dxa"/>
          </w:tcPr>
          <w:p w14:paraId="2063F838" w14:textId="77777777" w:rsidR="00C73904" w:rsidRPr="00CE08D8" w:rsidRDefault="00C73904">
            <w:pPr>
              <w:rPr>
                <w:rFonts w:ascii="Times New Roman" w:hAnsi="Times New Roman" w:cs="Times New Roman"/>
                <w:sz w:val="18"/>
                <w:szCs w:val="18"/>
                <w:lang w:val="es-ES"/>
              </w:rPr>
            </w:pPr>
            <w:r w:rsidRPr="00CE08D8">
              <w:rPr>
                <w:rStyle w:val="fontstyle21"/>
                <w:rFonts w:ascii="Times New Roman" w:hAnsi="Times New Roman" w:cs="Times New Roman"/>
                <w:sz w:val="18"/>
                <w:szCs w:val="18"/>
              </w:rPr>
              <w:t>γ(</w:t>
            </w:r>
            <w:r w:rsidRPr="00CE08D8">
              <w:rPr>
                <w:rStyle w:val="fontstyle01"/>
                <w:rFonts w:ascii="Times New Roman" w:hAnsi="Times New Roman" w:cs="Times New Roman"/>
                <w:sz w:val="18"/>
                <w:szCs w:val="18"/>
              </w:rPr>
              <w:t>°</w:t>
            </w:r>
            <w:r w:rsidRPr="00CE08D8">
              <w:rPr>
                <w:rStyle w:val="fontstyle21"/>
                <w:rFonts w:ascii="Times New Roman" w:hAnsi="Times New Roman" w:cs="Times New Roman"/>
                <w:sz w:val="18"/>
                <w:szCs w:val="18"/>
              </w:rPr>
              <w:t>)</w:t>
            </w:r>
          </w:p>
        </w:tc>
        <w:tc>
          <w:tcPr>
            <w:tcW w:w="2074" w:type="dxa"/>
          </w:tcPr>
          <w:p w14:paraId="36364121"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90</w:t>
            </w:r>
          </w:p>
        </w:tc>
        <w:tc>
          <w:tcPr>
            <w:tcW w:w="2074" w:type="dxa"/>
          </w:tcPr>
          <w:p w14:paraId="5A6D5F16"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9</w:t>
            </w:r>
            <w:r w:rsidRPr="00CE08D8">
              <w:rPr>
                <w:rFonts w:ascii="Times New Roman" w:hAnsi="Times New Roman" w:cs="Times New Roman"/>
                <w:sz w:val="18"/>
                <w:szCs w:val="18"/>
                <w:lang w:val="es-ES"/>
              </w:rPr>
              <w:t>0</w:t>
            </w:r>
          </w:p>
        </w:tc>
        <w:tc>
          <w:tcPr>
            <w:tcW w:w="2074" w:type="dxa"/>
          </w:tcPr>
          <w:p w14:paraId="30E5AF80"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9</w:t>
            </w:r>
            <w:r w:rsidRPr="00CE08D8">
              <w:rPr>
                <w:rFonts w:ascii="Times New Roman" w:hAnsi="Times New Roman" w:cs="Times New Roman"/>
                <w:sz w:val="18"/>
                <w:szCs w:val="18"/>
                <w:lang w:val="es-ES"/>
              </w:rPr>
              <w:t>0</w:t>
            </w:r>
          </w:p>
        </w:tc>
      </w:tr>
      <w:tr w:rsidR="00C73904" w:rsidRPr="00CE08D8" w14:paraId="4EEBC2F0" w14:textId="77777777" w:rsidTr="00213289">
        <w:tc>
          <w:tcPr>
            <w:tcW w:w="2074" w:type="dxa"/>
          </w:tcPr>
          <w:p w14:paraId="3E312D62"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V (Å</w:t>
            </w:r>
            <w:r w:rsidRPr="00CE08D8">
              <w:rPr>
                <w:rFonts w:ascii="Times New Roman" w:hAnsi="Times New Roman" w:cs="Times New Roman"/>
                <w:sz w:val="18"/>
                <w:szCs w:val="18"/>
                <w:vertAlign w:val="superscript"/>
                <w:lang w:val="es-ES"/>
              </w:rPr>
              <w:t>3</w:t>
            </w:r>
            <w:r w:rsidRPr="00CE08D8">
              <w:rPr>
                <w:rFonts w:ascii="Times New Roman" w:hAnsi="Times New Roman" w:cs="Times New Roman"/>
                <w:sz w:val="18"/>
                <w:szCs w:val="18"/>
                <w:lang w:val="es-ES"/>
              </w:rPr>
              <w:t>)</w:t>
            </w:r>
          </w:p>
        </w:tc>
        <w:tc>
          <w:tcPr>
            <w:tcW w:w="2074" w:type="dxa"/>
          </w:tcPr>
          <w:p w14:paraId="7FA6D1F4"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2616.2(4)</w:t>
            </w:r>
          </w:p>
        </w:tc>
        <w:tc>
          <w:tcPr>
            <w:tcW w:w="2074" w:type="dxa"/>
          </w:tcPr>
          <w:p w14:paraId="3DD1772D"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2305.5(5)</w:t>
            </w:r>
          </w:p>
        </w:tc>
        <w:tc>
          <w:tcPr>
            <w:tcW w:w="2074" w:type="dxa"/>
          </w:tcPr>
          <w:p w14:paraId="27D5C4CD"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2299.9(5)</w:t>
            </w:r>
          </w:p>
        </w:tc>
      </w:tr>
      <w:tr w:rsidR="00C73904" w:rsidRPr="00CE08D8" w14:paraId="73ABA147" w14:textId="77777777" w:rsidTr="00213289">
        <w:tc>
          <w:tcPr>
            <w:tcW w:w="2074" w:type="dxa"/>
          </w:tcPr>
          <w:p w14:paraId="45A2628E" w14:textId="77777777" w:rsidR="00C73904" w:rsidRPr="00CE08D8" w:rsidRDefault="00C73904" w:rsidP="00965127">
            <w:pPr>
              <w:widowControl/>
              <w:rPr>
                <w:rFonts w:ascii="Times New Roman" w:hAnsi="Times New Roman" w:cs="Times New Roman"/>
                <w:sz w:val="18"/>
                <w:szCs w:val="18"/>
              </w:rPr>
            </w:pPr>
            <w:r w:rsidRPr="00CE08D8">
              <w:rPr>
                <w:rStyle w:val="fontstyle01"/>
                <w:rFonts w:ascii="Times New Roman" w:hAnsi="Times New Roman" w:cs="Times New Roman"/>
                <w:sz w:val="18"/>
                <w:szCs w:val="18"/>
              </w:rPr>
              <w:t>Z</w:t>
            </w:r>
          </w:p>
        </w:tc>
        <w:tc>
          <w:tcPr>
            <w:tcW w:w="2074" w:type="dxa"/>
          </w:tcPr>
          <w:p w14:paraId="01ABB49C"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4</w:t>
            </w:r>
          </w:p>
        </w:tc>
        <w:tc>
          <w:tcPr>
            <w:tcW w:w="2074" w:type="dxa"/>
          </w:tcPr>
          <w:p w14:paraId="333C820A"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4</w:t>
            </w:r>
          </w:p>
        </w:tc>
        <w:tc>
          <w:tcPr>
            <w:tcW w:w="2074" w:type="dxa"/>
          </w:tcPr>
          <w:p w14:paraId="33558A69"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4</w:t>
            </w:r>
          </w:p>
        </w:tc>
      </w:tr>
      <w:tr w:rsidR="00C73904" w:rsidRPr="00CE08D8" w14:paraId="69FD78DA" w14:textId="77777777" w:rsidTr="00213289">
        <w:tc>
          <w:tcPr>
            <w:tcW w:w="2074" w:type="dxa"/>
          </w:tcPr>
          <w:p w14:paraId="1A571768"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F (000)</w:t>
            </w:r>
          </w:p>
        </w:tc>
        <w:tc>
          <w:tcPr>
            <w:tcW w:w="2074" w:type="dxa"/>
          </w:tcPr>
          <w:p w14:paraId="1A29B8F1"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1064.0</w:t>
            </w:r>
          </w:p>
        </w:tc>
        <w:tc>
          <w:tcPr>
            <w:tcW w:w="2074" w:type="dxa"/>
          </w:tcPr>
          <w:p w14:paraId="4DA8A5F4"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1</w:t>
            </w:r>
            <w:r w:rsidRPr="00CE08D8">
              <w:rPr>
                <w:rFonts w:ascii="Times New Roman" w:hAnsi="Times New Roman" w:cs="Times New Roman"/>
                <w:sz w:val="18"/>
                <w:szCs w:val="18"/>
                <w:lang w:val="es-ES"/>
              </w:rPr>
              <w:t>288.0</w:t>
            </w:r>
          </w:p>
        </w:tc>
        <w:tc>
          <w:tcPr>
            <w:tcW w:w="2074" w:type="dxa"/>
          </w:tcPr>
          <w:p w14:paraId="59F36884"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1</w:t>
            </w:r>
            <w:r w:rsidRPr="00CE08D8">
              <w:rPr>
                <w:rFonts w:ascii="Times New Roman" w:hAnsi="Times New Roman" w:cs="Times New Roman"/>
                <w:sz w:val="18"/>
                <w:szCs w:val="18"/>
                <w:lang w:val="es-ES"/>
              </w:rPr>
              <w:t>288.0</w:t>
            </w:r>
          </w:p>
        </w:tc>
      </w:tr>
      <w:tr w:rsidR="00C73904" w:rsidRPr="00CE08D8" w14:paraId="61EC8222" w14:textId="77777777" w:rsidTr="00213289">
        <w:tc>
          <w:tcPr>
            <w:tcW w:w="2074" w:type="dxa"/>
          </w:tcPr>
          <w:p w14:paraId="3C12286D"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i/>
                <w:iCs/>
                <w:sz w:val="18"/>
                <w:szCs w:val="18"/>
                <w:lang w:val="es-ES"/>
              </w:rPr>
              <w:t>D</w:t>
            </w:r>
            <w:r w:rsidRPr="00CE08D8">
              <w:rPr>
                <w:rFonts w:ascii="Times New Roman" w:hAnsi="Times New Roman" w:cs="Times New Roman"/>
                <w:sz w:val="18"/>
                <w:szCs w:val="18"/>
                <w:lang w:val="es-ES"/>
              </w:rPr>
              <w:t>c (g·cm</w:t>
            </w:r>
            <w:r w:rsidRPr="00CE08D8">
              <w:rPr>
                <w:rFonts w:ascii="Times New Roman" w:hAnsi="Times New Roman" w:cs="Times New Roman"/>
                <w:sz w:val="18"/>
                <w:szCs w:val="18"/>
                <w:vertAlign w:val="superscript"/>
                <w:lang w:val="es-ES"/>
              </w:rPr>
              <w:t>-3</w:t>
            </w:r>
            <w:r w:rsidRPr="00CE08D8">
              <w:rPr>
                <w:rFonts w:ascii="Times New Roman" w:hAnsi="Times New Roman" w:cs="Times New Roman"/>
                <w:sz w:val="18"/>
                <w:szCs w:val="18"/>
                <w:lang w:val="es-ES"/>
              </w:rPr>
              <w:t>)</w:t>
            </w:r>
          </w:p>
        </w:tc>
        <w:tc>
          <w:tcPr>
            <w:tcW w:w="2074" w:type="dxa"/>
          </w:tcPr>
          <w:p w14:paraId="1FA5A049"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1.296</w:t>
            </w:r>
          </w:p>
        </w:tc>
        <w:tc>
          <w:tcPr>
            <w:tcW w:w="2074" w:type="dxa"/>
          </w:tcPr>
          <w:p w14:paraId="3002DD53"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1</w:t>
            </w:r>
            <w:r w:rsidRPr="00CE08D8">
              <w:rPr>
                <w:rFonts w:ascii="Times New Roman" w:hAnsi="Times New Roman" w:cs="Times New Roman"/>
                <w:sz w:val="18"/>
                <w:szCs w:val="18"/>
                <w:lang w:val="es-ES"/>
              </w:rPr>
              <w:t>.942</w:t>
            </w:r>
          </w:p>
        </w:tc>
        <w:tc>
          <w:tcPr>
            <w:tcW w:w="2074" w:type="dxa"/>
          </w:tcPr>
          <w:p w14:paraId="78F17398"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1</w:t>
            </w:r>
            <w:r w:rsidRPr="00CE08D8">
              <w:rPr>
                <w:rFonts w:ascii="Times New Roman" w:hAnsi="Times New Roman" w:cs="Times New Roman"/>
                <w:sz w:val="18"/>
                <w:szCs w:val="18"/>
                <w:lang w:val="es-ES"/>
              </w:rPr>
              <w:t>.947</w:t>
            </w:r>
          </w:p>
        </w:tc>
      </w:tr>
      <w:tr w:rsidR="00C73904" w:rsidRPr="00CE08D8" w14:paraId="1C7919B4" w14:textId="77777777" w:rsidTr="00213289">
        <w:tc>
          <w:tcPr>
            <w:tcW w:w="2074" w:type="dxa"/>
          </w:tcPr>
          <w:p w14:paraId="49492C31" w14:textId="77777777" w:rsidR="00C73904" w:rsidRPr="00CE08D8" w:rsidRDefault="00C73904" w:rsidP="00965127">
            <w:pPr>
              <w:widowControl/>
              <w:rPr>
                <w:rFonts w:ascii="宋体" w:hAnsi="宋体"/>
                <w:sz w:val="18"/>
                <w:szCs w:val="18"/>
              </w:rPr>
            </w:pPr>
            <w:r w:rsidRPr="00CE08D8">
              <w:rPr>
                <w:rStyle w:val="fontstyle01"/>
                <w:sz w:val="18"/>
                <w:szCs w:val="18"/>
              </w:rPr>
              <w:t xml:space="preserve">Radiation </w:t>
            </w:r>
          </w:p>
        </w:tc>
        <w:tc>
          <w:tcPr>
            <w:tcW w:w="2074" w:type="dxa"/>
          </w:tcPr>
          <w:p w14:paraId="1731257A"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λ=1.54178</w:t>
            </w:r>
            <w:r w:rsidRPr="00CE08D8">
              <w:rPr>
                <w:rStyle w:val="fontstyle01"/>
                <w:sz w:val="18"/>
                <w:szCs w:val="18"/>
              </w:rPr>
              <w:t>(CuK</w:t>
            </w:r>
            <w:r w:rsidRPr="00CE08D8">
              <w:rPr>
                <w:rStyle w:val="fontstyle21"/>
                <w:sz w:val="18"/>
                <w:szCs w:val="18"/>
              </w:rPr>
              <w:t>α</w:t>
            </w:r>
            <w:r w:rsidRPr="00CE08D8">
              <w:rPr>
                <w:rStyle w:val="fontstyle21"/>
                <w:rFonts w:ascii="Times New Roman" w:hAnsi="Times New Roman" w:cs="Times New Roman"/>
                <w:sz w:val="18"/>
                <w:szCs w:val="18"/>
              </w:rPr>
              <w:t>)</w:t>
            </w:r>
          </w:p>
        </w:tc>
        <w:tc>
          <w:tcPr>
            <w:tcW w:w="2074" w:type="dxa"/>
          </w:tcPr>
          <w:p w14:paraId="53776C58"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.71073(MoK</w:t>
            </w:r>
            <w:r w:rsidRPr="00CE08D8">
              <w:rPr>
                <w:rStyle w:val="fontstyle21"/>
                <w:sz w:val="18"/>
                <w:szCs w:val="18"/>
              </w:rPr>
              <w:t>α</w:t>
            </w:r>
            <w:r w:rsidRPr="00CE08D8">
              <w:rPr>
                <w:rFonts w:ascii="Times New Roman" w:hAnsi="Times New Roman" w:cs="Times New Roman"/>
                <w:sz w:val="18"/>
                <w:szCs w:val="18"/>
                <w:lang w:val="es-ES"/>
              </w:rPr>
              <w:t>)</w:t>
            </w:r>
          </w:p>
        </w:tc>
        <w:tc>
          <w:tcPr>
            <w:tcW w:w="2074" w:type="dxa"/>
          </w:tcPr>
          <w:p w14:paraId="2784608F"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.71073(MoK</w:t>
            </w:r>
            <w:r w:rsidRPr="00CE08D8">
              <w:rPr>
                <w:rStyle w:val="fontstyle21"/>
                <w:sz w:val="18"/>
                <w:szCs w:val="18"/>
              </w:rPr>
              <w:t>α</w:t>
            </w:r>
            <w:r w:rsidRPr="00CE08D8">
              <w:rPr>
                <w:rFonts w:ascii="Times New Roman" w:hAnsi="Times New Roman" w:cs="Times New Roman"/>
                <w:sz w:val="18"/>
                <w:szCs w:val="18"/>
                <w:lang w:val="es-ES"/>
              </w:rPr>
              <w:t>)</w:t>
            </w:r>
          </w:p>
        </w:tc>
      </w:tr>
      <w:tr w:rsidR="00C73904" w:rsidRPr="00CE08D8" w14:paraId="4B376A7E" w14:textId="77777777" w:rsidTr="00213289">
        <w:tc>
          <w:tcPr>
            <w:tcW w:w="2074" w:type="dxa"/>
          </w:tcPr>
          <w:p w14:paraId="6CDBDA5E" w14:textId="77777777" w:rsidR="00C73904" w:rsidRPr="00CE08D8" w:rsidRDefault="00C73904" w:rsidP="00965127">
            <w:pPr>
              <w:widowControl/>
              <w:rPr>
                <w:rStyle w:val="fontstyle01"/>
                <w:rFonts w:hint="eastAsia"/>
                <w:sz w:val="18"/>
                <w:szCs w:val="18"/>
              </w:rPr>
            </w:pPr>
            <w:r w:rsidRPr="00CE08D8">
              <w:rPr>
                <w:rStyle w:val="fontstyle01"/>
                <w:rFonts w:hint="eastAsia"/>
                <w:sz w:val="18"/>
                <w:szCs w:val="18"/>
              </w:rPr>
              <w:t>R</w:t>
            </w:r>
            <w:r w:rsidRPr="00CE08D8">
              <w:rPr>
                <w:rStyle w:val="fontstyle01"/>
                <w:sz w:val="18"/>
                <w:szCs w:val="18"/>
              </w:rPr>
              <w:t>eflections collected</w:t>
            </w:r>
          </w:p>
        </w:tc>
        <w:tc>
          <w:tcPr>
            <w:tcW w:w="2074" w:type="dxa"/>
          </w:tcPr>
          <w:p w14:paraId="49552908"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10431</w:t>
            </w:r>
          </w:p>
        </w:tc>
        <w:tc>
          <w:tcPr>
            <w:tcW w:w="2074" w:type="dxa"/>
          </w:tcPr>
          <w:p w14:paraId="6313EC80"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5</w:t>
            </w:r>
            <w:r w:rsidRPr="00CE08D8">
              <w:rPr>
                <w:rFonts w:ascii="Times New Roman" w:hAnsi="Times New Roman" w:cs="Times New Roman"/>
                <w:sz w:val="18"/>
                <w:szCs w:val="18"/>
                <w:lang w:val="es-ES"/>
              </w:rPr>
              <w:t>665</w:t>
            </w:r>
          </w:p>
        </w:tc>
        <w:tc>
          <w:tcPr>
            <w:tcW w:w="2074" w:type="dxa"/>
          </w:tcPr>
          <w:p w14:paraId="0E64C71D"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5</w:t>
            </w:r>
            <w:r w:rsidRPr="00CE08D8">
              <w:rPr>
                <w:rFonts w:ascii="Times New Roman" w:hAnsi="Times New Roman" w:cs="Times New Roman"/>
                <w:sz w:val="18"/>
                <w:szCs w:val="18"/>
                <w:lang w:val="es-ES"/>
              </w:rPr>
              <w:t>639</w:t>
            </w:r>
          </w:p>
        </w:tc>
      </w:tr>
      <w:tr w:rsidR="00C73904" w:rsidRPr="00CE08D8" w14:paraId="1263AA76" w14:textId="77777777" w:rsidTr="00213289">
        <w:tc>
          <w:tcPr>
            <w:tcW w:w="2074" w:type="dxa"/>
          </w:tcPr>
          <w:p w14:paraId="27FD3E24" w14:textId="77777777" w:rsidR="00C73904" w:rsidRPr="00CE08D8" w:rsidRDefault="00C73904" w:rsidP="00965127">
            <w:pPr>
              <w:widowControl/>
              <w:rPr>
                <w:rStyle w:val="fontstyle01"/>
                <w:rFonts w:hint="eastAsia"/>
                <w:sz w:val="18"/>
                <w:szCs w:val="18"/>
              </w:rPr>
            </w:pPr>
            <w:r w:rsidRPr="00CE08D8">
              <w:rPr>
                <w:rStyle w:val="fontstyle01"/>
                <w:rFonts w:hint="eastAsia"/>
                <w:sz w:val="18"/>
                <w:szCs w:val="18"/>
              </w:rPr>
              <w:t>R</w:t>
            </w:r>
            <w:r w:rsidRPr="00CE08D8">
              <w:rPr>
                <w:rStyle w:val="fontstyle01"/>
                <w:sz w:val="18"/>
                <w:szCs w:val="18"/>
                <w:vertAlign w:val="subscript"/>
              </w:rPr>
              <w:t>int</w:t>
            </w:r>
          </w:p>
        </w:tc>
        <w:tc>
          <w:tcPr>
            <w:tcW w:w="2074" w:type="dxa"/>
          </w:tcPr>
          <w:p w14:paraId="3945A0CD"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.076</w:t>
            </w:r>
          </w:p>
        </w:tc>
        <w:tc>
          <w:tcPr>
            <w:tcW w:w="2074" w:type="dxa"/>
          </w:tcPr>
          <w:p w14:paraId="3F36BB61"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.023</w:t>
            </w:r>
          </w:p>
        </w:tc>
        <w:tc>
          <w:tcPr>
            <w:tcW w:w="2074" w:type="dxa"/>
          </w:tcPr>
          <w:p w14:paraId="31BF4916"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.024</w:t>
            </w:r>
          </w:p>
        </w:tc>
      </w:tr>
      <w:tr w:rsidR="00C73904" w:rsidRPr="00CE08D8" w14:paraId="5CDC39AA" w14:textId="77777777" w:rsidTr="00213289">
        <w:tc>
          <w:tcPr>
            <w:tcW w:w="2074" w:type="dxa"/>
          </w:tcPr>
          <w:p w14:paraId="148F1FB3" w14:textId="77777777" w:rsidR="00C73904" w:rsidRPr="00CE08D8" w:rsidRDefault="00C73904" w:rsidP="00965127">
            <w:pPr>
              <w:widowControl/>
              <w:rPr>
                <w:rStyle w:val="fontstyle01"/>
                <w:rFonts w:hint="eastAsia"/>
                <w:sz w:val="18"/>
                <w:szCs w:val="18"/>
              </w:rPr>
            </w:pPr>
            <w:bookmarkStart w:id="29" w:name="OLE_LINK17"/>
            <w:r w:rsidRPr="00CE08D8">
              <w:rPr>
                <w:rStyle w:val="fontstyle01"/>
                <w:rFonts w:hint="eastAsia"/>
                <w:sz w:val="18"/>
                <w:szCs w:val="18"/>
              </w:rPr>
              <w:t>F</w:t>
            </w:r>
            <w:r w:rsidRPr="00CE08D8">
              <w:rPr>
                <w:rStyle w:val="fontstyle01"/>
                <w:sz w:val="18"/>
                <w:szCs w:val="18"/>
              </w:rPr>
              <w:t>lack x</w:t>
            </w:r>
            <w:bookmarkEnd w:id="29"/>
          </w:p>
        </w:tc>
        <w:tc>
          <w:tcPr>
            <w:tcW w:w="2074" w:type="dxa"/>
          </w:tcPr>
          <w:p w14:paraId="51BFDDA8"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.12(4)</w:t>
            </w:r>
          </w:p>
        </w:tc>
        <w:tc>
          <w:tcPr>
            <w:tcW w:w="2074" w:type="dxa"/>
          </w:tcPr>
          <w:p w14:paraId="48A768BF"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.004(5)</w:t>
            </w:r>
          </w:p>
        </w:tc>
        <w:tc>
          <w:tcPr>
            <w:tcW w:w="2074" w:type="dxa"/>
          </w:tcPr>
          <w:p w14:paraId="596A44BF"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.008(6)</w:t>
            </w:r>
          </w:p>
        </w:tc>
      </w:tr>
      <w:tr w:rsidR="00C73904" w:rsidRPr="00CE08D8" w14:paraId="7023CE2B" w14:textId="77777777" w:rsidTr="00213289">
        <w:tc>
          <w:tcPr>
            <w:tcW w:w="2074" w:type="dxa"/>
          </w:tcPr>
          <w:p w14:paraId="079D0647" w14:textId="77777777" w:rsidR="00C73904" w:rsidRPr="00CE08D8" w:rsidRDefault="00C73904" w:rsidP="00965127">
            <w:pPr>
              <w:widowControl/>
              <w:rPr>
                <w:rStyle w:val="fontstyle01"/>
                <w:rFonts w:hint="eastAsia"/>
                <w:sz w:val="18"/>
                <w:szCs w:val="18"/>
              </w:rPr>
            </w:pPr>
            <w:r w:rsidRPr="00CE08D8">
              <w:rPr>
                <w:rStyle w:val="fontstyle01"/>
                <w:rFonts w:hint="eastAsia"/>
                <w:sz w:val="18"/>
                <w:szCs w:val="18"/>
              </w:rPr>
              <w:t>U</w:t>
            </w:r>
            <w:r w:rsidRPr="00CE08D8">
              <w:rPr>
                <w:rStyle w:val="fontstyle01"/>
                <w:sz w:val="18"/>
                <w:szCs w:val="18"/>
              </w:rPr>
              <w:t>nique reflns</w:t>
            </w:r>
          </w:p>
        </w:tc>
        <w:tc>
          <w:tcPr>
            <w:tcW w:w="2074" w:type="dxa"/>
          </w:tcPr>
          <w:p w14:paraId="2E068B44"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6</w:t>
            </w:r>
            <w:r w:rsidRPr="00CE08D8">
              <w:rPr>
                <w:rFonts w:ascii="Times New Roman" w:hAnsi="Times New Roman" w:cs="Times New Roman"/>
                <w:sz w:val="18"/>
                <w:szCs w:val="18"/>
                <w:lang w:val="es-ES"/>
              </w:rPr>
              <w:t>723</w:t>
            </w:r>
          </w:p>
        </w:tc>
        <w:tc>
          <w:tcPr>
            <w:tcW w:w="2074" w:type="dxa"/>
          </w:tcPr>
          <w:p w14:paraId="4C196F64"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5</w:t>
            </w:r>
            <w:r w:rsidRPr="00CE08D8">
              <w:rPr>
                <w:rFonts w:ascii="Times New Roman" w:hAnsi="Times New Roman" w:cs="Times New Roman"/>
                <w:sz w:val="18"/>
                <w:szCs w:val="18"/>
                <w:lang w:val="es-ES"/>
              </w:rPr>
              <w:t>665</w:t>
            </w:r>
          </w:p>
        </w:tc>
        <w:tc>
          <w:tcPr>
            <w:tcW w:w="2074" w:type="dxa"/>
          </w:tcPr>
          <w:p w14:paraId="06D3384E"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5</w:t>
            </w:r>
            <w:r w:rsidRPr="00CE08D8">
              <w:rPr>
                <w:rFonts w:ascii="Times New Roman" w:hAnsi="Times New Roman" w:cs="Times New Roman"/>
                <w:sz w:val="18"/>
                <w:szCs w:val="18"/>
                <w:lang w:val="es-ES"/>
              </w:rPr>
              <w:t>639</w:t>
            </w:r>
          </w:p>
        </w:tc>
      </w:tr>
      <w:tr w:rsidR="00C73904" w:rsidRPr="00CE08D8" w14:paraId="30EDAC97" w14:textId="77777777" w:rsidTr="00213289">
        <w:tc>
          <w:tcPr>
            <w:tcW w:w="2074" w:type="dxa"/>
          </w:tcPr>
          <w:p w14:paraId="28A92C8D" w14:textId="77777777" w:rsidR="00C73904" w:rsidRPr="00CE08D8" w:rsidRDefault="00C73904" w:rsidP="00965127">
            <w:pPr>
              <w:widowControl/>
              <w:rPr>
                <w:rStyle w:val="fontstyle01"/>
                <w:rFonts w:hint="eastAsia"/>
                <w:sz w:val="18"/>
                <w:szCs w:val="18"/>
              </w:rPr>
            </w:pPr>
            <w:r w:rsidRPr="00CE08D8">
              <w:rPr>
                <w:rStyle w:val="fontstyle01"/>
                <w:rFonts w:hint="eastAsia"/>
                <w:sz w:val="18"/>
                <w:szCs w:val="18"/>
              </w:rPr>
              <w:t>P</w:t>
            </w:r>
            <w:r w:rsidRPr="00CE08D8">
              <w:rPr>
                <w:rStyle w:val="fontstyle01"/>
                <w:sz w:val="18"/>
                <w:szCs w:val="18"/>
              </w:rPr>
              <w:t>arameters</w:t>
            </w:r>
          </w:p>
        </w:tc>
        <w:tc>
          <w:tcPr>
            <w:tcW w:w="2074" w:type="dxa"/>
          </w:tcPr>
          <w:p w14:paraId="7D1EEA78"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6</w:t>
            </w:r>
            <w:r w:rsidRPr="00CE08D8">
              <w:rPr>
                <w:rFonts w:ascii="Times New Roman" w:hAnsi="Times New Roman" w:cs="Times New Roman"/>
                <w:sz w:val="18"/>
                <w:szCs w:val="18"/>
                <w:lang w:val="es-ES"/>
              </w:rPr>
              <w:t>64</w:t>
            </w:r>
          </w:p>
        </w:tc>
        <w:tc>
          <w:tcPr>
            <w:tcW w:w="2074" w:type="dxa"/>
          </w:tcPr>
          <w:p w14:paraId="26160837"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2</w:t>
            </w:r>
            <w:r w:rsidRPr="00CE08D8">
              <w:rPr>
                <w:rFonts w:ascii="Times New Roman" w:hAnsi="Times New Roman" w:cs="Times New Roman"/>
                <w:sz w:val="18"/>
                <w:szCs w:val="18"/>
                <w:lang w:val="es-ES"/>
              </w:rPr>
              <w:t>98</w:t>
            </w:r>
          </w:p>
        </w:tc>
        <w:tc>
          <w:tcPr>
            <w:tcW w:w="2074" w:type="dxa"/>
          </w:tcPr>
          <w:p w14:paraId="3645DAF5"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2</w:t>
            </w:r>
            <w:r w:rsidRPr="00CE08D8">
              <w:rPr>
                <w:rFonts w:ascii="Times New Roman" w:hAnsi="Times New Roman" w:cs="Times New Roman"/>
                <w:sz w:val="18"/>
                <w:szCs w:val="18"/>
                <w:lang w:val="es-ES"/>
              </w:rPr>
              <w:t>98</w:t>
            </w:r>
          </w:p>
        </w:tc>
      </w:tr>
      <w:tr w:rsidR="00C73904" w:rsidRPr="00CE08D8" w14:paraId="0CBF37B6" w14:textId="77777777" w:rsidTr="00213289">
        <w:tc>
          <w:tcPr>
            <w:tcW w:w="2074" w:type="dxa"/>
          </w:tcPr>
          <w:p w14:paraId="2902F08D"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 xml:space="preserve">μ </w:t>
            </w:r>
            <w:r w:rsidRPr="00CE08D8">
              <w:rPr>
                <w:rFonts w:ascii="Times New Roman" w:hAnsi="Times New Roman" w:cs="Times New Roman" w:hint="eastAsia"/>
                <w:sz w:val="18"/>
                <w:szCs w:val="18"/>
                <w:lang w:val="es-ES"/>
              </w:rPr>
              <w:t>(</w:t>
            </w:r>
            <w:r w:rsidRPr="00CE08D8">
              <w:rPr>
                <w:rFonts w:ascii="Times New Roman" w:hAnsi="Times New Roman" w:cs="Times New Roman"/>
                <w:sz w:val="18"/>
                <w:szCs w:val="18"/>
                <w:lang w:val="es-ES"/>
              </w:rPr>
              <w:t>mm</w:t>
            </w:r>
            <w:r w:rsidRPr="00CE08D8">
              <w:rPr>
                <w:rFonts w:ascii="Times New Roman" w:hAnsi="Times New Roman" w:cs="Times New Roman"/>
                <w:sz w:val="18"/>
                <w:szCs w:val="18"/>
                <w:vertAlign w:val="superscript"/>
                <w:lang w:val="es-ES"/>
              </w:rPr>
              <w:t>-1</w:t>
            </w:r>
            <w:r w:rsidRPr="00CE08D8">
              <w:rPr>
                <w:rFonts w:ascii="Times New Roman" w:hAnsi="Times New Roman" w:cs="Times New Roman"/>
                <w:sz w:val="18"/>
                <w:szCs w:val="18"/>
                <w:lang w:val="es-ES"/>
              </w:rPr>
              <w:t>)</w:t>
            </w:r>
          </w:p>
        </w:tc>
        <w:tc>
          <w:tcPr>
            <w:tcW w:w="2074" w:type="dxa"/>
          </w:tcPr>
          <w:p w14:paraId="70D326F0"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1.362</w:t>
            </w:r>
          </w:p>
        </w:tc>
        <w:tc>
          <w:tcPr>
            <w:tcW w:w="2074" w:type="dxa"/>
          </w:tcPr>
          <w:p w14:paraId="6F89BD98"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2</w:t>
            </w:r>
            <w:r w:rsidRPr="00CE08D8">
              <w:rPr>
                <w:rFonts w:ascii="Times New Roman" w:hAnsi="Times New Roman" w:cs="Times New Roman"/>
                <w:sz w:val="18"/>
                <w:szCs w:val="18"/>
                <w:lang w:val="es-ES"/>
              </w:rPr>
              <w:t>.849</w:t>
            </w:r>
          </w:p>
        </w:tc>
        <w:tc>
          <w:tcPr>
            <w:tcW w:w="2074" w:type="dxa"/>
          </w:tcPr>
          <w:p w14:paraId="123B6C87"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2</w:t>
            </w:r>
            <w:r w:rsidRPr="00CE08D8">
              <w:rPr>
                <w:rFonts w:ascii="Times New Roman" w:hAnsi="Times New Roman" w:cs="Times New Roman"/>
                <w:sz w:val="18"/>
                <w:szCs w:val="18"/>
                <w:lang w:val="es-ES"/>
              </w:rPr>
              <w:t>.856</w:t>
            </w:r>
          </w:p>
        </w:tc>
      </w:tr>
      <w:tr w:rsidR="00C73904" w:rsidRPr="00CE08D8" w14:paraId="7F43FDBD" w14:textId="77777777" w:rsidTr="00213289">
        <w:tc>
          <w:tcPr>
            <w:tcW w:w="2074" w:type="dxa"/>
          </w:tcPr>
          <w:p w14:paraId="1EC8EB3B" w14:textId="77777777" w:rsidR="00C73904" w:rsidRPr="00CE08D8" w:rsidRDefault="00C73904" w:rsidP="00AD2ABA">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R</w:t>
            </w:r>
            <w:r w:rsidRPr="00CE08D8">
              <w:rPr>
                <w:rFonts w:ascii="Times New Roman" w:hAnsi="Times New Roman" w:cs="Times New Roman"/>
                <w:sz w:val="18"/>
                <w:szCs w:val="18"/>
                <w:vertAlign w:val="subscript"/>
                <w:lang w:val="es-ES"/>
              </w:rPr>
              <w:t>1</w:t>
            </w:r>
            <w:r w:rsidRPr="00CE08D8">
              <w:rPr>
                <w:rFonts w:hint="eastAsia"/>
                <w:sz w:val="18"/>
                <w:szCs w:val="18"/>
              </w:rPr>
              <w:t xml:space="preserve"> </w:t>
            </w:r>
            <w:r w:rsidRPr="00CE08D8">
              <w:rPr>
                <w:rFonts w:ascii="Times New Roman" w:hAnsi="Times New Roman" w:cs="Times New Roman" w:hint="eastAsia"/>
                <w:sz w:val="18"/>
                <w:szCs w:val="18"/>
                <w:lang w:val="es-ES"/>
              </w:rPr>
              <w:t>[I</w:t>
            </w:r>
            <w:r w:rsidRPr="00CE08D8">
              <w:rPr>
                <w:rFonts w:ascii="Times New Roman" w:hAnsi="Times New Roman" w:cs="Times New Roman" w:hint="eastAsia"/>
                <w:sz w:val="18"/>
                <w:szCs w:val="18"/>
                <w:lang w:val="es-ES"/>
              </w:rPr>
              <w:t>≥</w:t>
            </w:r>
            <w:r w:rsidRPr="00CE08D8">
              <w:rPr>
                <w:rFonts w:ascii="Times New Roman" w:hAnsi="Times New Roman" w:cs="Times New Roman" w:hint="eastAsia"/>
                <w:sz w:val="18"/>
                <w:szCs w:val="18"/>
                <w:lang w:val="es-ES"/>
              </w:rPr>
              <w:t>2</w:t>
            </w:r>
            <w:r w:rsidRPr="00CE08D8">
              <w:rPr>
                <w:rFonts w:ascii="Times New Roman" w:hAnsi="Times New Roman" w:cs="Times New Roman"/>
                <w:sz w:val="18"/>
                <w:szCs w:val="18"/>
                <w:lang w:val="es-ES"/>
              </w:rPr>
              <w:t>σ</w:t>
            </w:r>
            <w:r w:rsidRPr="00CE08D8">
              <w:rPr>
                <w:rFonts w:ascii="Times New Roman" w:hAnsi="Times New Roman" w:cs="Times New Roman" w:hint="eastAsia"/>
                <w:sz w:val="18"/>
                <w:szCs w:val="18"/>
                <w:lang w:val="es-ES"/>
              </w:rPr>
              <w:t>(I)]</w:t>
            </w:r>
            <w:r w:rsidRPr="00CE08D8">
              <w:rPr>
                <w:rFonts w:ascii="Times New Roman" w:hAnsi="Times New Roman" w:cs="Times New Roman"/>
                <w:sz w:val="18"/>
                <w:szCs w:val="18"/>
                <w:vertAlign w:val="superscript"/>
                <w:lang w:val="es-ES"/>
              </w:rPr>
              <w:t xml:space="preserve"> a</w:t>
            </w:r>
          </w:p>
        </w:tc>
        <w:tc>
          <w:tcPr>
            <w:tcW w:w="2074" w:type="dxa"/>
          </w:tcPr>
          <w:p w14:paraId="1CF4ED0F" w14:textId="77777777" w:rsidR="00C73904" w:rsidRPr="00CE08D8" w:rsidRDefault="00C73904" w:rsidP="00AD2ABA">
            <w:pPr>
              <w:rPr>
                <w:rFonts w:ascii="Times New Roman" w:hAnsi="Times New Roman" w:cs="Times New Roman"/>
                <w:sz w:val="18"/>
                <w:szCs w:val="18"/>
                <w:lang w:val="es-ES"/>
              </w:rPr>
            </w:pPr>
            <w:r w:rsidRPr="00CE08D8">
              <w:rPr>
                <w:rFonts w:ascii="Times New Roman" w:hAnsi="Times New Roman" w:cs="Times New Roman"/>
                <w:sz w:val="18"/>
                <w:szCs w:val="18"/>
                <w:lang w:val="es-ES"/>
              </w:rPr>
              <w:t>0.1072</w:t>
            </w:r>
          </w:p>
        </w:tc>
        <w:tc>
          <w:tcPr>
            <w:tcW w:w="2074" w:type="dxa"/>
          </w:tcPr>
          <w:p w14:paraId="7B371BE2" w14:textId="77777777" w:rsidR="00C73904" w:rsidRPr="00CE08D8" w:rsidRDefault="00C73904" w:rsidP="00AD2ABA">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.0289</w:t>
            </w:r>
          </w:p>
        </w:tc>
        <w:tc>
          <w:tcPr>
            <w:tcW w:w="2074" w:type="dxa"/>
          </w:tcPr>
          <w:p w14:paraId="0C35993A" w14:textId="77777777" w:rsidR="00C73904" w:rsidRPr="00CE08D8" w:rsidRDefault="00C73904" w:rsidP="00AD2ABA">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.0299</w:t>
            </w:r>
          </w:p>
        </w:tc>
      </w:tr>
      <w:tr w:rsidR="00C73904" w:rsidRPr="00CE08D8" w14:paraId="0EF5588B" w14:textId="77777777" w:rsidTr="00213289">
        <w:tc>
          <w:tcPr>
            <w:tcW w:w="2074" w:type="dxa"/>
          </w:tcPr>
          <w:p w14:paraId="6E6A3A49"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ω</w:t>
            </w:r>
            <w:r w:rsidRPr="00CE08D8">
              <w:rPr>
                <w:rFonts w:ascii="Times New Roman" w:hAnsi="Times New Roman" w:cs="Times New Roman" w:hint="eastAsia"/>
                <w:sz w:val="18"/>
                <w:szCs w:val="18"/>
                <w:lang w:val="es-ES"/>
              </w:rPr>
              <w:t>R</w:t>
            </w:r>
            <w:r w:rsidRPr="00CE08D8">
              <w:rPr>
                <w:rFonts w:ascii="Times New Roman" w:hAnsi="Times New Roman" w:cs="Times New Roman"/>
                <w:sz w:val="18"/>
                <w:szCs w:val="18"/>
                <w:vertAlign w:val="subscript"/>
                <w:lang w:val="es-ES"/>
              </w:rPr>
              <w:t>2</w:t>
            </w:r>
            <w:r w:rsidRPr="00CE08D8">
              <w:rPr>
                <w:rFonts w:hint="eastAsia"/>
                <w:sz w:val="18"/>
                <w:szCs w:val="18"/>
              </w:rPr>
              <w:t xml:space="preserve"> </w:t>
            </w:r>
            <w:r w:rsidRPr="00CE08D8">
              <w:rPr>
                <w:rFonts w:ascii="Times New Roman" w:hAnsi="Times New Roman" w:cs="Times New Roman" w:hint="eastAsia"/>
                <w:sz w:val="18"/>
                <w:szCs w:val="18"/>
                <w:lang w:val="es-ES"/>
              </w:rPr>
              <w:t>[I</w:t>
            </w:r>
            <w:r w:rsidRPr="00CE08D8">
              <w:rPr>
                <w:rFonts w:ascii="Times New Roman" w:hAnsi="Times New Roman" w:cs="Times New Roman" w:hint="eastAsia"/>
                <w:sz w:val="18"/>
                <w:szCs w:val="18"/>
                <w:lang w:val="es-ES"/>
              </w:rPr>
              <w:t>≥</w:t>
            </w:r>
            <w:r w:rsidRPr="00CE08D8">
              <w:rPr>
                <w:rFonts w:ascii="Times New Roman" w:hAnsi="Times New Roman" w:cs="Times New Roman" w:hint="eastAsia"/>
                <w:sz w:val="18"/>
                <w:szCs w:val="18"/>
                <w:lang w:val="es-ES"/>
              </w:rPr>
              <w:t>2</w:t>
            </w:r>
            <w:r w:rsidRPr="00CE08D8">
              <w:rPr>
                <w:rFonts w:ascii="Times New Roman" w:hAnsi="Times New Roman" w:cs="Times New Roman"/>
                <w:sz w:val="18"/>
                <w:szCs w:val="18"/>
                <w:lang w:val="es-ES"/>
              </w:rPr>
              <w:t>σ</w:t>
            </w:r>
            <w:r w:rsidRPr="00CE08D8">
              <w:rPr>
                <w:rFonts w:ascii="Times New Roman" w:hAnsi="Times New Roman" w:cs="Times New Roman" w:hint="eastAsia"/>
                <w:sz w:val="18"/>
                <w:szCs w:val="18"/>
                <w:lang w:val="es-ES"/>
              </w:rPr>
              <w:t>(I)]</w:t>
            </w:r>
            <w:r w:rsidRPr="00CE08D8">
              <w:rPr>
                <w:rFonts w:ascii="Times New Roman" w:hAnsi="Times New Roman" w:cs="Times New Roman"/>
                <w:sz w:val="18"/>
                <w:szCs w:val="18"/>
                <w:vertAlign w:val="superscript"/>
                <w:lang w:val="es-ES"/>
              </w:rPr>
              <w:t xml:space="preserve"> b</w:t>
            </w:r>
          </w:p>
        </w:tc>
        <w:tc>
          <w:tcPr>
            <w:tcW w:w="2074" w:type="dxa"/>
          </w:tcPr>
          <w:p w14:paraId="7C4B01D2"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0.3148</w:t>
            </w:r>
          </w:p>
        </w:tc>
        <w:tc>
          <w:tcPr>
            <w:tcW w:w="2074" w:type="dxa"/>
          </w:tcPr>
          <w:p w14:paraId="6491C681"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.0649</w:t>
            </w:r>
          </w:p>
        </w:tc>
        <w:tc>
          <w:tcPr>
            <w:tcW w:w="2074" w:type="dxa"/>
          </w:tcPr>
          <w:p w14:paraId="47792E63"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.0696</w:t>
            </w:r>
          </w:p>
        </w:tc>
      </w:tr>
      <w:tr w:rsidR="00C73904" w:rsidRPr="00CE08D8" w14:paraId="5EA11A25" w14:textId="77777777" w:rsidTr="00B4464B">
        <w:tc>
          <w:tcPr>
            <w:tcW w:w="2074" w:type="dxa"/>
            <w:tcBorders>
              <w:bottom w:val="single" w:sz="12" w:space="0" w:color="auto"/>
            </w:tcBorders>
          </w:tcPr>
          <w:p w14:paraId="75529865"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G</w:t>
            </w:r>
            <w:r w:rsidRPr="00CE08D8">
              <w:rPr>
                <w:rFonts w:ascii="Times New Roman" w:hAnsi="Times New Roman" w:cs="Times New Roman"/>
                <w:sz w:val="18"/>
                <w:szCs w:val="18"/>
                <w:lang w:val="es-ES"/>
              </w:rPr>
              <w:t>OF</w:t>
            </w:r>
          </w:p>
        </w:tc>
        <w:tc>
          <w:tcPr>
            <w:tcW w:w="2074" w:type="dxa"/>
            <w:tcBorders>
              <w:bottom w:val="single" w:sz="12" w:space="0" w:color="auto"/>
            </w:tcBorders>
          </w:tcPr>
          <w:p w14:paraId="7CAD5AF7"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1</w:t>
            </w:r>
            <w:r w:rsidRPr="00CE08D8">
              <w:rPr>
                <w:rFonts w:ascii="Times New Roman" w:hAnsi="Times New Roman" w:cs="Times New Roman"/>
                <w:sz w:val="18"/>
                <w:szCs w:val="18"/>
                <w:lang w:val="es-ES"/>
              </w:rPr>
              <w:t>.059</w:t>
            </w:r>
          </w:p>
        </w:tc>
        <w:tc>
          <w:tcPr>
            <w:tcW w:w="2074" w:type="dxa"/>
            <w:tcBorders>
              <w:bottom w:val="single" w:sz="12" w:space="0" w:color="auto"/>
            </w:tcBorders>
          </w:tcPr>
          <w:p w14:paraId="2187B4BC"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1.078</w:t>
            </w:r>
          </w:p>
        </w:tc>
        <w:tc>
          <w:tcPr>
            <w:tcW w:w="2074" w:type="dxa"/>
            <w:tcBorders>
              <w:bottom w:val="single" w:sz="12" w:space="0" w:color="auto"/>
            </w:tcBorders>
          </w:tcPr>
          <w:p w14:paraId="6E2D65A3" w14:textId="77777777" w:rsidR="00C73904" w:rsidRPr="00CE08D8" w:rsidRDefault="00C73904">
            <w:pPr>
              <w:rPr>
                <w:rFonts w:ascii="Times New Roman" w:hAnsi="Times New Roman" w:cs="Times New Roman"/>
                <w:sz w:val="18"/>
                <w:szCs w:val="18"/>
                <w:lang w:val="es-ES"/>
              </w:rPr>
            </w:pPr>
            <w:r w:rsidRPr="00CE08D8">
              <w:rPr>
                <w:rFonts w:ascii="Times New Roman" w:hAnsi="Times New Roman" w:cs="Times New Roman"/>
                <w:sz w:val="18"/>
                <w:szCs w:val="18"/>
                <w:lang w:val="es-ES"/>
              </w:rPr>
              <w:t>1.073</w:t>
            </w:r>
          </w:p>
        </w:tc>
      </w:tr>
    </w:tbl>
    <w:p w14:paraId="6574E810" w14:textId="77777777" w:rsidR="00C73904" w:rsidRPr="00CE08D8" w:rsidRDefault="00C73904" w:rsidP="001B43A0">
      <w:pPr>
        <w:rPr>
          <w:rFonts w:ascii="Times New Roman" w:hAnsi="Times New Roman" w:cs="Times New Roman"/>
          <w:sz w:val="18"/>
          <w:szCs w:val="18"/>
          <w:lang w:val="es-ES"/>
        </w:rPr>
      </w:pPr>
      <w:r w:rsidRPr="00CE08D8">
        <w:rPr>
          <w:rFonts w:ascii="Times New Roman" w:hAnsi="Times New Roman" w:cs="Times New Roman"/>
          <w:sz w:val="18"/>
          <w:szCs w:val="18"/>
          <w:vertAlign w:val="superscript"/>
          <w:lang w:val="es-ES"/>
        </w:rPr>
        <w:t xml:space="preserve">a </w:t>
      </w:r>
      <w:r w:rsidRPr="00CE08D8">
        <w:rPr>
          <w:rFonts w:ascii="Times New Roman" w:hAnsi="Times New Roman" w:cs="Times New Roman"/>
          <w:sz w:val="18"/>
          <w:szCs w:val="18"/>
          <w:lang w:val="es-ES"/>
        </w:rPr>
        <w:t>R</w:t>
      </w:r>
      <w:r w:rsidRPr="00CE08D8">
        <w:rPr>
          <w:rFonts w:ascii="Times New Roman" w:hAnsi="Times New Roman" w:cs="Times New Roman"/>
          <w:sz w:val="18"/>
          <w:szCs w:val="18"/>
          <w:vertAlign w:val="subscript"/>
          <w:lang w:val="es-ES"/>
        </w:rPr>
        <w:t>1</w:t>
      </w:r>
      <w:r w:rsidRPr="00CE08D8">
        <w:rPr>
          <w:rFonts w:ascii="Times New Roman" w:hAnsi="Times New Roman" w:cs="Times New Roman"/>
          <w:sz w:val="18"/>
          <w:szCs w:val="18"/>
          <w:lang w:val="es-ES"/>
        </w:rPr>
        <w:t>=Σ||F</w:t>
      </w:r>
      <w:r w:rsidRPr="00CE08D8">
        <w:rPr>
          <w:rFonts w:ascii="Times New Roman" w:hAnsi="Times New Roman" w:cs="Times New Roman"/>
          <w:sz w:val="18"/>
          <w:szCs w:val="18"/>
          <w:vertAlign w:val="subscript"/>
          <w:lang w:val="es-ES"/>
        </w:rPr>
        <w:t>o</w:t>
      </w:r>
      <w:r w:rsidRPr="00CE08D8">
        <w:rPr>
          <w:rFonts w:ascii="Times New Roman" w:hAnsi="Times New Roman" w:cs="Times New Roman"/>
          <w:sz w:val="18"/>
          <w:szCs w:val="18"/>
          <w:lang w:val="es-ES"/>
        </w:rPr>
        <w:t>|-|F</w:t>
      </w:r>
      <w:r w:rsidRPr="00CE08D8">
        <w:rPr>
          <w:rFonts w:ascii="Times New Roman" w:hAnsi="Times New Roman" w:cs="Times New Roman"/>
          <w:sz w:val="18"/>
          <w:szCs w:val="18"/>
          <w:vertAlign w:val="subscript"/>
          <w:lang w:val="es-ES"/>
        </w:rPr>
        <w:t>c</w:t>
      </w:r>
      <w:r w:rsidRPr="00CE08D8">
        <w:rPr>
          <w:rFonts w:ascii="Times New Roman" w:hAnsi="Times New Roman" w:cs="Times New Roman"/>
          <w:sz w:val="18"/>
          <w:szCs w:val="18"/>
          <w:lang w:val="es-ES"/>
        </w:rPr>
        <w:t>||/Σ|F</w:t>
      </w:r>
      <w:r w:rsidRPr="00CE08D8">
        <w:rPr>
          <w:rFonts w:ascii="Times New Roman" w:hAnsi="Times New Roman" w:cs="Times New Roman"/>
          <w:sz w:val="18"/>
          <w:szCs w:val="18"/>
          <w:vertAlign w:val="subscript"/>
          <w:lang w:val="es-ES"/>
        </w:rPr>
        <w:t>o</w:t>
      </w:r>
      <w:r w:rsidRPr="00CE08D8">
        <w:rPr>
          <w:rFonts w:ascii="Times New Roman" w:hAnsi="Times New Roman" w:cs="Times New Roman"/>
          <w:sz w:val="18"/>
          <w:szCs w:val="18"/>
          <w:lang w:val="es-ES"/>
        </w:rPr>
        <w:t>|.</w:t>
      </w:r>
    </w:p>
    <w:p w14:paraId="50F799DC" w14:textId="77777777" w:rsidR="00C73904" w:rsidRPr="00CE08D8" w:rsidRDefault="00C73904" w:rsidP="001B43A0">
      <w:pPr>
        <w:rPr>
          <w:rFonts w:ascii="Times New Roman" w:hAnsi="Times New Roman" w:cs="Times New Roman"/>
          <w:sz w:val="18"/>
          <w:szCs w:val="18"/>
          <w:lang w:val="es-ES"/>
        </w:rPr>
      </w:pPr>
      <w:r w:rsidRPr="00CE08D8">
        <w:rPr>
          <w:rFonts w:ascii="Times New Roman" w:hAnsi="Times New Roman" w:cs="Times New Roman"/>
          <w:sz w:val="18"/>
          <w:szCs w:val="18"/>
          <w:vertAlign w:val="superscript"/>
          <w:lang w:val="es-ES"/>
        </w:rPr>
        <w:t xml:space="preserve">b </w:t>
      </w:r>
      <w:r w:rsidRPr="00CE08D8">
        <w:rPr>
          <w:rFonts w:ascii="Times New Roman" w:hAnsi="Times New Roman" w:cs="Times New Roman"/>
          <w:sz w:val="18"/>
          <w:szCs w:val="18"/>
          <w:lang w:val="es-ES"/>
        </w:rPr>
        <w:t>ωR</w:t>
      </w:r>
      <w:r w:rsidRPr="00CE08D8">
        <w:rPr>
          <w:rFonts w:ascii="Times New Roman" w:hAnsi="Times New Roman" w:cs="Times New Roman"/>
          <w:sz w:val="18"/>
          <w:szCs w:val="18"/>
          <w:vertAlign w:val="subscript"/>
          <w:lang w:val="es-ES"/>
        </w:rPr>
        <w:t>2</w:t>
      </w:r>
      <w:r w:rsidRPr="00CE08D8">
        <w:rPr>
          <w:rFonts w:ascii="Times New Roman" w:hAnsi="Times New Roman" w:cs="Times New Roman"/>
          <w:sz w:val="18"/>
          <w:szCs w:val="18"/>
          <w:lang w:val="es-ES"/>
        </w:rPr>
        <w:t>=[Σw(F</w:t>
      </w:r>
      <w:r w:rsidRPr="00CE08D8">
        <w:rPr>
          <w:rFonts w:ascii="Times New Roman" w:hAnsi="Times New Roman" w:cs="Times New Roman"/>
          <w:sz w:val="18"/>
          <w:szCs w:val="18"/>
          <w:vertAlign w:val="subscript"/>
          <w:lang w:val="es-ES"/>
        </w:rPr>
        <w:t>o</w:t>
      </w:r>
      <w:r w:rsidRPr="00CE08D8">
        <w:rPr>
          <w:rFonts w:ascii="Times New Roman" w:hAnsi="Times New Roman" w:cs="Times New Roman"/>
          <w:sz w:val="18"/>
          <w:szCs w:val="18"/>
          <w:vertAlign w:val="superscript"/>
          <w:lang w:val="es-ES"/>
        </w:rPr>
        <w:t>2</w:t>
      </w:r>
      <w:r w:rsidRPr="00CE08D8">
        <w:rPr>
          <w:rFonts w:ascii="Times New Roman" w:hAnsi="Times New Roman" w:cs="Times New Roman"/>
          <w:sz w:val="18"/>
          <w:szCs w:val="18"/>
          <w:lang w:val="es-ES"/>
        </w:rPr>
        <w:t>-F</w:t>
      </w:r>
      <w:r w:rsidRPr="00CE08D8">
        <w:rPr>
          <w:rFonts w:ascii="Times New Roman" w:hAnsi="Times New Roman" w:cs="Times New Roman"/>
          <w:sz w:val="18"/>
          <w:szCs w:val="18"/>
          <w:vertAlign w:val="subscript"/>
          <w:lang w:val="es-ES"/>
        </w:rPr>
        <w:t>c</w:t>
      </w:r>
      <w:r w:rsidRPr="00CE08D8">
        <w:rPr>
          <w:rFonts w:ascii="Times New Roman" w:hAnsi="Times New Roman" w:cs="Times New Roman"/>
          <w:sz w:val="18"/>
          <w:szCs w:val="18"/>
          <w:vertAlign w:val="superscript"/>
          <w:lang w:val="es-ES"/>
        </w:rPr>
        <w:t>2</w:t>
      </w:r>
      <w:r w:rsidRPr="00CE08D8">
        <w:rPr>
          <w:rFonts w:ascii="Times New Roman" w:hAnsi="Times New Roman" w:cs="Times New Roman"/>
          <w:sz w:val="18"/>
          <w:szCs w:val="18"/>
          <w:lang w:val="es-ES"/>
        </w:rPr>
        <w:t>)</w:t>
      </w:r>
      <w:r w:rsidRPr="00CE08D8">
        <w:rPr>
          <w:rFonts w:ascii="Times New Roman" w:hAnsi="Times New Roman" w:cs="Times New Roman"/>
          <w:sz w:val="18"/>
          <w:szCs w:val="18"/>
          <w:vertAlign w:val="superscript"/>
          <w:lang w:val="es-ES"/>
        </w:rPr>
        <w:t>2</w:t>
      </w:r>
      <w:r w:rsidRPr="00CE08D8">
        <w:rPr>
          <w:rFonts w:ascii="Times New Roman" w:hAnsi="Times New Roman" w:cs="Times New Roman"/>
          <w:sz w:val="18"/>
          <w:szCs w:val="18"/>
          <w:lang w:val="es-ES"/>
        </w:rPr>
        <w:t>/Σw(F</w:t>
      </w:r>
      <w:r w:rsidRPr="00CE08D8">
        <w:rPr>
          <w:rFonts w:ascii="Times New Roman" w:hAnsi="Times New Roman" w:cs="Times New Roman"/>
          <w:sz w:val="18"/>
          <w:szCs w:val="18"/>
          <w:vertAlign w:val="subscript"/>
          <w:lang w:val="es-ES"/>
        </w:rPr>
        <w:t>o</w:t>
      </w:r>
      <w:r w:rsidRPr="00CE08D8">
        <w:rPr>
          <w:rFonts w:ascii="Times New Roman" w:hAnsi="Times New Roman" w:cs="Times New Roman"/>
          <w:sz w:val="18"/>
          <w:szCs w:val="18"/>
          <w:vertAlign w:val="superscript"/>
          <w:lang w:val="es-ES"/>
        </w:rPr>
        <w:t>2</w:t>
      </w:r>
      <w:r w:rsidRPr="00CE08D8">
        <w:rPr>
          <w:rFonts w:ascii="Times New Roman" w:hAnsi="Times New Roman" w:cs="Times New Roman"/>
          <w:sz w:val="18"/>
          <w:szCs w:val="18"/>
          <w:lang w:val="es-ES"/>
        </w:rPr>
        <w:t>)</w:t>
      </w:r>
      <w:r w:rsidRPr="00CE08D8">
        <w:rPr>
          <w:rFonts w:ascii="Times New Roman" w:hAnsi="Times New Roman" w:cs="Times New Roman"/>
          <w:sz w:val="18"/>
          <w:szCs w:val="18"/>
          <w:vertAlign w:val="superscript"/>
          <w:lang w:val="es-ES"/>
        </w:rPr>
        <w:t>2</w:t>
      </w:r>
      <w:r w:rsidRPr="00CE08D8">
        <w:rPr>
          <w:rFonts w:ascii="Times New Roman" w:hAnsi="Times New Roman" w:cs="Times New Roman"/>
          <w:sz w:val="18"/>
          <w:szCs w:val="18"/>
          <w:lang w:val="es-ES"/>
        </w:rPr>
        <w:t>]</w:t>
      </w:r>
      <w:r w:rsidRPr="00CE08D8">
        <w:rPr>
          <w:rFonts w:ascii="Times New Roman" w:hAnsi="Times New Roman" w:cs="Times New Roman"/>
          <w:sz w:val="18"/>
          <w:szCs w:val="18"/>
          <w:vertAlign w:val="superscript"/>
          <w:lang w:val="es-ES"/>
        </w:rPr>
        <w:t>1/2</w:t>
      </w:r>
    </w:p>
    <w:p w14:paraId="45D663EA" w14:textId="77777777" w:rsidR="00C73904" w:rsidRDefault="00C73904">
      <w:pPr>
        <w:rPr>
          <w:rFonts w:ascii="Times New Roman" w:hAnsi="Times New Roman" w:cs="Times New Roman"/>
          <w:sz w:val="24"/>
          <w:vertAlign w:val="superscript"/>
          <w:lang w:val="es-ES"/>
        </w:rPr>
      </w:pPr>
    </w:p>
    <w:p w14:paraId="4CC3DD6D" w14:textId="77777777" w:rsidR="00C73904" w:rsidRDefault="00C73904">
      <w:pPr>
        <w:rPr>
          <w:rFonts w:ascii="Times New Roman" w:hAnsi="Times New Roman" w:cs="Times New Roman"/>
          <w:sz w:val="24"/>
          <w:lang w:val="es-ES"/>
        </w:rPr>
      </w:pPr>
      <w:bookmarkStart w:id="30" w:name="OLE_LINK20"/>
      <w:r w:rsidRPr="009945EE">
        <w:rPr>
          <w:rFonts w:ascii="Times New Roman" w:hAnsi="Times New Roman" w:cs="Times New Roman"/>
          <w:b/>
          <w:bCs/>
          <w:sz w:val="24"/>
          <w:lang w:val="es-ES"/>
        </w:rPr>
        <w:t>Table S2.</w:t>
      </w:r>
      <w:r>
        <w:rPr>
          <w:rFonts w:ascii="Times New Roman" w:hAnsi="Times New Roman" w:cs="Times New Roman"/>
          <w:sz w:val="24"/>
          <w:lang w:val="es-ES"/>
        </w:rPr>
        <w:t xml:space="preserve"> Photophysical parameters of </w:t>
      </w:r>
      <w:r w:rsidRPr="009945EE">
        <w:rPr>
          <w:rFonts w:ascii="Times New Roman" w:hAnsi="Times New Roman" w:cs="Times New Roman"/>
          <w:b/>
          <w:bCs/>
          <w:sz w:val="24"/>
          <w:lang w:val="es-ES"/>
        </w:rPr>
        <w:t>2FBT</w:t>
      </w:r>
      <w:r>
        <w:rPr>
          <w:rFonts w:ascii="Times New Roman" w:hAnsi="Times New Roman" w:cs="Times New Roman"/>
          <w:sz w:val="24"/>
          <w:lang w:val="es-ES"/>
        </w:rPr>
        <w:t xml:space="preserve">, </w:t>
      </w:r>
      <w:r w:rsidRPr="009945EE">
        <w:rPr>
          <w:rFonts w:ascii="Times New Roman" w:hAnsi="Times New Roman" w:cs="Times New Roman"/>
          <w:i/>
          <w:iCs/>
          <w:sz w:val="24"/>
          <w:lang w:val="es-ES"/>
        </w:rPr>
        <w:t>R</w:t>
      </w:r>
      <w:r>
        <w:rPr>
          <w:rFonts w:ascii="Times New Roman" w:hAnsi="Times New Roman" w:cs="Times New Roman"/>
          <w:sz w:val="24"/>
          <w:lang w:val="es-ES"/>
        </w:rPr>
        <w:t>/</w:t>
      </w:r>
      <w:r w:rsidRPr="009945EE">
        <w:rPr>
          <w:rFonts w:ascii="Times New Roman" w:hAnsi="Times New Roman" w:cs="Times New Roman"/>
          <w:i/>
          <w:iCs/>
          <w:sz w:val="24"/>
          <w:lang w:val="es-ES"/>
        </w:rPr>
        <w:t>S</w:t>
      </w:r>
      <w:r>
        <w:rPr>
          <w:rFonts w:ascii="Times New Roman" w:hAnsi="Times New Roman" w:cs="Times New Roman"/>
          <w:sz w:val="24"/>
          <w:lang w:val="es-ES"/>
        </w:rPr>
        <w:t>-</w:t>
      </w:r>
      <w:r w:rsidRPr="009945EE">
        <w:rPr>
          <w:rFonts w:ascii="Times New Roman" w:hAnsi="Times New Roman" w:cs="Times New Roman"/>
          <w:b/>
          <w:bCs/>
          <w:sz w:val="24"/>
          <w:lang w:val="es-ES"/>
        </w:rPr>
        <w:t>BBT</w:t>
      </w:r>
      <w:r>
        <w:rPr>
          <w:rFonts w:ascii="Times New Roman" w:hAnsi="Times New Roman" w:cs="Times New Roman"/>
          <w:sz w:val="24"/>
          <w:lang w:val="es-ES"/>
        </w:rPr>
        <w:t xml:space="preserve"> and </w:t>
      </w:r>
      <w:r w:rsidRPr="009945EE">
        <w:rPr>
          <w:rFonts w:ascii="Times New Roman" w:hAnsi="Times New Roman" w:cs="Times New Roman"/>
          <w:i/>
          <w:iCs/>
          <w:sz w:val="24"/>
          <w:lang w:val="es-ES"/>
        </w:rPr>
        <w:t>R</w:t>
      </w:r>
      <w:r>
        <w:rPr>
          <w:rFonts w:ascii="Times New Roman" w:hAnsi="Times New Roman" w:cs="Times New Roman"/>
          <w:sz w:val="24"/>
          <w:lang w:val="es-ES"/>
        </w:rPr>
        <w:t>/</w:t>
      </w:r>
      <w:r w:rsidRPr="009945EE">
        <w:rPr>
          <w:rFonts w:ascii="Times New Roman" w:hAnsi="Times New Roman" w:cs="Times New Roman"/>
          <w:i/>
          <w:iCs/>
          <w:sz w:val="24"/>
          <w:lang w:val="es-ES"/>
        </w:rPr>
        <w:t>S</w:t>
      </w:r>
      <w:r>
        <w:rPr>
          <w:rFonts w:ascii="Times New Roman" w:hAnsi="Times New Roman" w:cs="Times New Roman"/>
          <w:sz w:val="24"/>
          <w:lang w:val="es-ES"/>
        </w:rPr>
        <w:t>-</w:t>
      </w:r>
      <w:r w:rsidRPr="009945EE">
        <w:rPr>
          <w:rFonts w:ascii="Times New Roman" w:hAnsi="Times New Roman" w:cs="Times New Roman"/>
          <w:b/>
          <w:bCs/>
          <w:sz w:val="24"/>
          <w:lang w:val="es-ES"/>
        </w:rPr>
        <w:t>BBTI</w:t>
      </w:r>
      <w:r>
        <w:rPr>
          <w:rFonts w:ascii="Times New Roman" w:hAnsi="Times New Roman" w:cs="Times New Roman"/>
          <w:sz w:val="24"/>
          <w:lang w:val="es-ES"/>
        </w:rPr>
        <w:t xml:space="preserve"> in crystal states.</w:t>
      </w: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15"/>
        <w:gridCol w:w="1315"/>
        <w:gridCol w:w="1315"/>
        <w:gridCol w:w="1315"/>
        <w:gridCol w:w="1315"/>
        <w:gridCol w:w="1315"/>
      </w:tblGrid>
      <w:tr w:rsidR="00C73904" w:rsidRPr="00CE08D8" w14:paraId="7996D0BE" w14:textId="77777777" w:rsidTr="00F41C1A">
        <w:tc>
          <w:tcPr>
            <w:tcW w:w="1315" w:type="dxa"/>
            <w:tcBorders>
              <w:top w:val="single" w:sz="12" w:space="0" w:color="auto"/>
              <w:bottom w:val="single" w:sz="12" w:space="0" w:color="auto"/>
            </w:tcBorders>
            <w:shd w:val="clear" w:color="auto" w:fill="E8E8E8" w:themeFill="background2"/>
          </w:tcPr>
          <w:bookmarkEnd w:id="30"/>
          <w:p w14:paraId="11127B23"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sz w:val="18"/>
                <w:szCs w:val="18"/>
                <w:lang w:val="es-ES"/>
              </w:rPr>
              <w:t>Sample</w:t>
            </w:r>
          </w:p>
        </w:tc>
        <w:tc>
          <w:tcPr>
            <w:tcW w:w="1315" w:type="dxa"/>
            <w:tcBorders>
              <w:top w:val="single" w:sz="12" w:space="0" w:color="auto"/>
              <w:bottom w:val="single" w:sz="12" w:space="0" w:color="auto"/>
            </w:tcBorders>
            <w:shd w:val="clear" w:color="auto" w:fill="E8E8E8" w:themeFill="background2"/>
          </w:tcPr>
          <w:p w14:paraId="0D0AADB5"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sz w:val="18"/>
                <w:szCs w:val="18"/>
                <w:lang w:val="es-ES"/>
              </w:rPr>
              <w:t>2FBT</w:t>
            </w:r>
          </w:p>
        </w:tc>
        <w:tc>
          <w:tcPr>
            <w:tcW w:w="1315" w:type="dxa"/>
            <w:tcBorders>
              <w:top w:val="single" w:sz="12" w:space="0" w:color="auto"/>
              <w:bottom w:val="single" w:sz="12" w:space="0" w:color="auto"/>
            </w:tcBorders>
            <w:shd w:val="clear" w:color="auto" w:fill="E8E8E8" w:themeFill="background2"/>
          </w:tcPr>
          <w:p w14:paraId="6DB6B0DF"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R</w:t>
            </w:r>
            <w:r w:rsidRPr="00CE08D8">
              <w:rPr>
                <w:rFonts w:ascii="Times New Roman" w:hAnsi="Times New Roman" w:cs="Times New Roman"/>
                <w:sz w:val="18"/>
                <w:szCs w:val="18"/>
                <w:lang w:val="es-ES"/>
              </w:rPr>
              <w:t>-BBT</w:t>
            </w:r>
          </w:p>
        </w:tc>
        <w:tc>
          <w:tcPr>
            <w:tcW w:w="1315" w:type="dxa"/>
            <w:tcBorders>
              <w:top w:val="single" w:sz="12" w:space="0" w:color="auto"/>
              <w:bottom w:val="single" w:sz="12" w:space="0" w:color="auto"/>
            </w:tcBorders>
            <w:shd w:val="clear" w:color="auto" w:fill="E8E8E8" w:themeFill="background2"/>
          </w:tcPr>
          <w:p w14:paraId="14AC5D17"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S</w:t>
            </w:r>
            <w:r w:rsidRPr="00CE08D8">
              <w:rPr>
                <w:rFonts w:ascii="Times New Roman" w:hAnsi="Times New Roman" w:cs="Times New Roman"/>
                <w:sz w:val="18"/>
                <w:szCs w:val="18"/>
                <w:lang w:val="es-ES"/>
              </w:rPr>
              <w:t>-BBT</w:t>
            </w:r>
          </w:p>
        </w:tc>
        <w:tc>
          <w:tcPr>
            <w:tcW w:w="1315" w:type="dxa"/>
            <w:tcBorders>
              <w:top w:val="single" w:sz="12" w:space="0" w:color="auto"/>
              <w:bottom w:val="single" w:sz="12" w:space="0" w:color="auto"/>
            </w:tcBorders>
            <w:shd w:val="clear" w:color="auto" w:fill="E8E8E8" w:themeFill="background2"/>
          </w:tcPr>
          <w:p w14:paraId="337BFB6C"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R</w:t>
            </w:r>
            <w:r w:rsidRPr="00CE08D8">
              <w:rPr>
                <w:rFonts w:ascii="Times New Roman" w:hAnsi="Times New Roman" w:cs="Times New Roman"/>
                <w:sz w:val="18"/>
                <w:szCs w:val="18"/>
                <w:lang w:val="es-ES"/>
              </w:rPr>
              <w:t>-BBTI</w:t>
            </w:r>
          </w:p>
        </w:tc>
        <w:tc>
          <w:tcPr>
            <w:tcW w:w="1315" w:type="dxa"/>
            <w:tcBorders>
              <w:top w:val="single" w:sz="12" w:space="0" w:color="auto"/>
              <w:bottom w:val="single" w:sz="12" w:space="0" w:color="auto"/>
            </w:tcBorders>
            <w:shd w:val="clear" w:color="auto" w:fill="E8E8E8" w:themeFill="background2"/>
          </w:tcPr>
          <w:p w14:paraId="36691D53"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S</w:t>
            </w:r>
            <w:r w:rsidRPr="00CE08D8">
              <w:rPr>
                <w:rFonts w:ascii="Times New Roman" w:hAnsi="Times New Roman" w:cs="Times New Roman"/>
                <w:sz w:val="18"/>
                <w:szCs w:val="18"/>
                <w:lang w:val="es-ES"/>
              </w:rPr>
              <w:t>-BBTI</w:t>
            </w:r>
          </w:p>
        </w:tc>
      </w:tr>
      <w:tr w:rsidR="00C73904" w:rsidRPr="00CE08D8" w14:paraId="2DDEE450" w14:textId="77777777" w:rsidTr="004871F6">
        <w:tc>
          <w:tcPr>
            <w:tcW w:w="1315" w:type="dxa"/>
            <w:tcBorders>
              <w:top w:val="single" w:sz="12" w:space="0" w:color="auto"/>
            </w:tcBorders>
          </w:tcPr>
          <w:p w14:paraId="29D2EFD4" w14:textId="77777777" w:rsidR="00C73904" w:rsidRPr="00CE08D8" w:rsidRDefault="00C73904" w:rsidP="00CF074E">
            <w:pPr>
              <w:rPr>
                <w:rFonts w:ascii="Times New Roman" w:hAnsi="Times New Roman" w:cs="Times New Roman"/>
                <w:sz w:val="18"/>
                <w:szCs w:val="18"/>
                <w:lang w:val="es-ES"/>
              </w:rPr>
            </w:pPr>
            <w:bookmarkStart w:id="31" w:name="OLE_LINK18"/>
            <w:r w:rsidRPr="00CE08D8">
              <w:rPr>
                <w:rFonts w:ascii="Times New Roman" w:hAnsi="Times New Roman" w:cs="Times New Roman"/>
                <w:sz w:val="18"/>
                <w:szCs w:val="18"/>
                <w:lang w:val="es-ES"/>
              </w:rPr>
              <w:t>Φ</w:t>
            </w:r>
            <w:bookmarkEnd w:id="31"/>
            <w:r w:rsidRPr="00CE08D8">
              <w:rPr>
                <w:rFonts w:ascii="Times New Roman" w:hAnsi="Times New Roman" w:cs="Times New Roman" w:hint="eastAsia"/>
                <w:sz w:val="18"/>
                <w:szCs w:val="18"/>
                <w:vertAlign w:val="subscript"/>
                <w:lang w:val="es-ES"/>
              </w:rPr>
              <w:t>t</w:t>
            </w:r>
            <w:r w:rsidRPr="00CE08D8">
              <w:rPr>
                <w:rFonts w:ascii="Times New Roman" w:hAnsi="Times New Roman" w:cs="Times New Roman"/>
                <w:sz w:val="18"/>
                <w:szCs w:val="18"/>
                <w:vertAlign w:val="subscript"/>
                <w:lang w:val="es-ES"/>
              </w:rPr>
              <w:t>otal</w:t>
            </w:r>
            <w:r w:rsidRPr="00CE08D8">
              <w:rPr>
                <w:rFonts w:ascii="Times New Roman" w:hAnsi="Times New Roman" w:cs="Times New Roman"/>
                <w:sz w:val="18"/>
                <w:szCs w:val="18"/>
                <w:lang w:val="es-ES"/>
              </w:rPr>
              <w:t>(%)</w:t>
            </w:r>
          </w:p>
        </w:tc>
        <w:tc>
          <w:tcPr>
            <w:tcW w:w="1315" w:type="dxa"/>
            <w:tcBorders>
              <w:top w:val="single" w:sz="12" w:space="0" w:color="auto"/>
            </w:tcBorders>
          </w:tcPr>
          <w:p w14:paraId="1C475396"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.9</w:t>
            </w:r>
          </w:p>
        </w:tc>
        <w:tc>
          <w:tcPr>
            <w:tcW w:w="1315" w:type="dxa"/>
            <w:tcBorders>
              <w:top w:val="single" w:sz="12" w:space="0" w:color="auto"/>
            </w:tcBorders>
          </w:tcPr>
          <w:p w14:paraId="775E647A"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2</w:t>
            </w:r>
            <w:r w:rsidRPr="00CE08D8">
              <w:rPr>
                <w:rFonts w:ascii="Times New Roman" w:hAnsi="Times New Roman" w:cs="Times New Roman"/>
                <w:sz w:val="18"/>
                <w:szCs w:val="18"/>
                <w:lang w:val="es-ES"/>
              </w:rPr>
              <w:t>.4</w:t>
            </w:r>
          </w:p>
        </w:tc>
        <w:tc>
          <w:tcPr>
            <w:tcW w:w="1315" w:type="dxa"/>
            <w:tcBorders>
              <w:top w:val="single" w:sz="12" w:space="0" w:color="auto"/>
            </w:tcBorders>
          </w:tcPr>
          <w:p w14:paraId="7B4184FE"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2</w:t>
            </w:r>
            <w:r w:rsidRPr="00CE08D8">
              <w:rPr>
                <w:rFonts w:ascii="Times New Roman" w:hAnsi="Times New Roman" w:cs="Times New Roman"/>
                <w:sz w:val="18"/>
                <w:szCs w:val="18"/>
                <w:lang w:val="es-ES"/>
              </w:rPr>
              <w:t>.3</w:t>
            </w:r>
          </w:p>
        </w:tc>
        <w:tc>
          <w:tcPr>
            <w:tcW w:w="1315" w:type="dxa"/>
            <w:tcBorders>
              <w:top w:val="single" w:sz="12" w:space="0" w:color="auto"/>
            </w:tcBorders>
          </w:tcPr>
          <w:p w14:paraId="1B97FB0A" w14:textId="77777777" w:rsidR="00C73904" w:rsidRPr="00CE08D8" w:rsidRDefault="00C73904" w:rsidP="00CF074E">
            <w:pPr>
              <w:rPr>
                <w:rFonts w:ascii="Times New Roman" w:hAnsi="Times New Roman" w:cs="Times New Roman"/>
                <w:sz w:val="18"/>
                <w:szCs w:val="18"/>
              </w:rPr>
            </w:pPr>
            <w:r w:rsidRPr="00CE08D8">
              <w:rPr>
                <w:rFonts w:ascii="Times New Roman" w:hAnsi="Times New Roman" w:cs="Times New Roman" w:hint="eastAsia"/>
                <w:sz w:val="18"/>
                <w:szCs w:val="18"/>
              </w:rPr>
              <w:t>7</w:t>
            </w:r>
            <w:r w:rsidRPr="00CE08D8">
              <w:rPr>
                <w:rFonts w:ascii="Times New Roman" w:hAnsi="Times New Roman" w:cs="Times New Roman"/>
                <w:sz w:val="18"/>
                <w:szCs w:val="18"/>
              </w:rPr>
              <w:t>.1</w:t>
            </w:r>
          </w:p>
        </w:tc>
        <w:tc>
          <w:tcPr>
            <w:tcW w:w="1315" w:type="dxa"/>
            <w:tcBorders>
              <w:top w:val="single" w:sz="12" w:space="0" w:color="auto"/>
            </w:tcBorders>
          </w:tcPr>
          <w:p w14:paraId="30865E5D" w14:textId="77777777" w:rsidR="00C73904" w:rsidRPr="00CE08D8" w:rsidRDefault="00C73904" w:rsidP="00CF074E">
            <w:pPr>
              <w:rPr>
                <w:rFonts w:ascii="Times New Roman" w:hAnsi="Times New Roman" w:cs="Times New Roman"/>
                <w:sz w:val="18"/>
                <w:szCs w:val="18"/>
              </w:rPr>
            </w:pPr>
            <w:r w:rsidRPr="00CE08D8">
              <w:rPr>
                <w:rFonts w:ascii="Times New Roman" w:hAnsi="Times New Roman" w:cs="Times New Roman" w:hint="eastAsia"/>
                <w:sz w:val="18"/>
                <w:szCs w:val="18"/>
              </w:rPr>
              <w:t>7</w:t>
            </w:r>
            <w:r w:rsidRPr="00CE08D8">
              <w:rPr>
                <w:rFonts w:ascii="Times New Roman" w:hAnsi="Times New Roman" w:cs="Times New Roman"/>
                <w:sz w:val="18"/>
                <w:szCs w:val="18"/>
              </w:rPr>
              <w:t>.0</w:t>
            </w:r>
          </w:p>
        </w:tc>
      </w:tr>
      <w:tr w:rsidR="00C73904" w:rsidRPr="00CE08D8" w14:paraId="12ED3625" w14:textId="77777777" w:rsidTr="004871F6">
        <w:tc>
          <w:tcPr>
            <w:tcW w:w="1315" w:type="dxa"/>
          </w:tcPr>
          <w:p w14:paraId="5AE99253" w14:textId="77777777" w:rsidR="00C73904" w:rsidRPr="00CE08D8" w:rsidRDefault="00C73904" w:rsidP="004871F6">
            <w:pPr>
              <w:widowControl/>
              <w:rPr>
                <w:rFonts w:ascii="宋体" w:hAnsi="宋体"/>
                <w:sz w:val="18"/>
                <w:szCs w:val="18"/>
              </w:rPr>
            </w:pPr>
            <w:r w:rsidRPr="00CE08D8">
              <w:rPr>
                <w:rStyle w:val="fontstyle01"/>
                <w:sz w:val="18"/>
                <w:szCs w:val="18"/>
              </w:rPr>
              <w:t>τ</w:t>
            </w:r>
            <w:r w:rsidRPr="008F2CAA">
              <w:rPr>
                <w:rStyle w:val="fontstyle11"/>
                <w:sz w:val="18"/>
                <w:szCs w:val="18"/>
                <w:vertAlign w:val="subscript"/>
              </w:rPr>
              <w:t>F</w:t>
            </w:r>
            <w:r w:rsidRPr="00CE08D8">
              <w:rPr>
                <w:rStyle w:val="fontstyle11"/>
                <w:sz w:val="18"/>
                <w:szCs w:val="18"/>
              </w:rPr>
              <w:t xml:space="preserve"> (ns)</w:t>
            </w:r>
          </w:p>
        </w:tc>
        <w:tc>
          <w:tcPr>
            <w:tcW w:w="1315" w:type="dxa"/>
          </w:tcPr>
          <w:p w14:paraId="4D9F5C02"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.6</w:t>
            </w:r>
          </w:p>
        </w:tc>
        <w:tc>
          <w:tcPr>
            <w:tcW w:w="1315" w:type="dxa"/>
          </w:tcPr>
          <w:p w14:paraId="75999B1B"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.7</w:t>
            </w:r>
          </w:p>
        </w:tc>
        <w:tc>
          <w:tcPr>
            <w:tcW w:w="1315" w:type="dxa"/>
          </w:tcPr>
          <w:p w14:paraId="20E0479B"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.8</w:t>
            </w:r>
          </w:p>
        </w:tc>
        <w:tc>
          <w:tcPr>
            <w:tcW w:w="1315" w:type="dxa"/>
          </w:tcPr>
          <w:p w14:paraId="5727D542"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sz w:val="18"/>
                <w:szCs w:val="18"/>
                <w:lang w:val="es-ES"/>
              </w:rPr>
              <w:t>1.0</w:t>
            </w:r>
          </w:p>
        </w:tc>
        <w:tc>
          <w:tcPr>
            <w:tcW w:w="1315" w:type="dxa"/>
          </w:tcPr>
          <w:p w14:paraId="2E2D178D"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.7</w:t>
            </w:r>
          </w:p>
        </w:tc>
      </w:tr>
      <w:tr w:rsidR="00C73904" w:rsidRPr="00CE08D8" w14:paraId="5B7A0BE1" w14:textId="77777777" w:rsidTr="004871F6">
        <w:tc>
          <w:tcPr>
            <w:tcW w:w="1315" w:type="dxa"/>
          </w:tcPr>
          <w:p w14:paraId="3142EC94" w14:textId="77777777" w:rsidR="00C73904" w:rsidRPr="00CE08D8" w:rsidRDefault="00C73904" w:rsidP="00CF074E">
            <w:pPr>
              <w:rPr>
                <w:rFonts w:ascii="Times New Roman" w:hAnsi="Times New Roman" w:cs="Times New Roman"/>
                <w:sz w:val="18"/>
                <w:szCs w:val="18"/>
                <w:lang w:val="es-ES"/>
              </w:rPr>
            </w:pPr>
            <w:bookmarkStart w:id="32" w:name="OLE_LINK19"/>
            <w:r w:rsidRPr="00CE08D8">
              <w:rPr>
                <w:rFonts w:ascii="Times New Roman" w:hAnsi="Times New Roman" w:cs="Times New Roman"/>
                <w:sz w:val="18"/>
                <w:szCs w:val="18"/>
                <w:lang w:val="es-ES"/>
              </w:rPr>
              <w:t>Φ</w:t>
            </w:r>
            <w:r w:rsidRPr="00CE08D8">
              <w:rPr>
                <w:rFonts w:ascii="Times New Roman" w:hAnsi="Times New Roman" w:cs="Times New Roman"/>
                <w:sz w:val="18"/>
                <w:szCs w:val="18"/>
                <w:vertAlign w:val="subscript"/>
                <w:lang w:val="es-ES"/>
              </w:rPr>
              <w:t>F</w:t>
            </w:r>
            <w:bookmarkEnd w:id="32"/>
          </w:p>
        </w:tc>
        <w:tc>
          <w:tcPr>
            <w:tcW w:w="1315" w:type="dxa"/>
          </w:tcPr>
          <w:p w14:paraId="6F7ABA03"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.7</w:t>
            </w:r>
          </w:p>
        </w:tc>
        <w:tc>
          <w:tcPr>
            <w:tcW w:w="1315" w:type="dxa"/>
          </w:tcPr>
          <w:p w14:paraId="523EF389"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2</w:t>
            </w:r>
            <w:r w:rsidRPr="00CE08D8">
              <w:rPr>
                <w:rFonts w:ascii="Times New Roman" w:hAnsi="Times New Roman" w:cs="Times New Roman"/>
                <w:sz w:val="18"/>
                <w:szCs w:val="18"/>
                <w:lang w:val="es-ES"/>
              </w:rPr>
              <w:t>.1</w:t>
            </w:r>
          </w:p>
        </w:tc>
        <w:tc>
          <w:tcPr>
            <w:tcW w:w="1315" w:type="dxa"/>
          </w:tcPr>
          <w:p w14:paraId="54119EB8"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2</w:t>
            </w:r>
            <w:r w:rsidRPr="00CE08D8">
              <w:rPr>
                <w:rFonts w:ascii="Times New Roman" w:hAnsi="Times New Roman" w:cs="Times New Roman"/>
                <w:sz w:val="18"/>
                <w:szCs w:val="18"/>
                <w:lang w:val="es-ES"/>
              </w:rPr>
              <w:t>.1</w:t>
            </w:r>
          </w:p>
        </w:tc>
        <w:tc>
          <w:tcPr>
            <w:tcW w:w="1315" w:type="dxa"/>
          </w:tcPr>
          <w:p w14:paraId="4302CB6A"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.1</w:t>
            </w:r>
          </w:p>
        </w:tc>
        <w:tc>
          <w:tcPr>
            <w:tcW w:w="1315" w:type="dxa"/>
          </w:tcPr>
          <w:p w14:paraId="5D4281CA"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.1</w:t>
            </w:r>
          </w:p>
        </w:tc>
      </w:tr>
      <w:tr w:rsidR="00C73904" w:rsidRPr="00CE08D8" w14:paraId="125550C1" w14:textId="77777777" w:rsidTr="004871F6">
        <w:tc>
          <w:tcPr>
            <w:tcW w:w="1315" w:type="dxa"/>
          </w:tcPr>
          <w:p w14:paraId="7426AD59" w14:textId="77777777" w:rsidR="00C73904" w:rsidRPr="00CE08D8" w:rsidRDefault="00C73904" w:rsidP="00D40FA9">
            <w:pPr>
              <w:widowControl/>
              <w:rPr>
                <w:rFonts w:ascii="Times New Roman" w:hAnsi="Times New Roman" w:cs="Times New Roman"/>
                <w:sz w:val="18"/>
                <w:szCs w:val="18"/>
                <w:lang w:val="es-ES"/>
              </w:rPr>
            </w:pPr>
            <w:bookmarkStart w:id="33" w:name="_Hlk153883840"/>
            <w:r w:rsidRPr="00CE08D8">
              <w:rPr>
                <w:rStyle w:val="fontstyle01"/>
                <w:sz w:val="18"/>
                <w:szCs w:val="18"/>
              </w:rPr>
              <w:t>τ</w:t>
            </w:r>
            <w:r w:rsidRPr="008F2CAA">
              <w:rPr>
                <w:rStyle w:val="fontstyle11"/>
                <w:sz w:val="18"/>
                <w:szCs w:val="18"/>
                <w:vertAlign w:val="subscript"/>
              </w:rPr>
              <w:t>P</w:t>
            </w:r>
            <w:bookmarkEnd w:id="33"/>
            <w:r w:rsidRPr="00CE08D8">
              <w:rPr>
                <w:rStyle w:val="fontstyle11"/>
                <w:sz w:val="18"/>
                <w:szCs w:val="18"/>
              </w:rPr>
              <w:t xml:space="preserve"> (</w:t>
            </w:r>
            <w:r w:rsidRPr="00CE08D8">
              <w:rPr>
                <w:rStyle w:val="fontstyle11"/>
                <w:rFonts w:ascii="Times New Roman" w:hAnsi="Times New Roman" w:cs="Times New Roman"/>
                <w:sz w:val="18"/>
                <w:szCs w:val="18"/>
              </w:rPr>
              <w:t>μ</w:t>
            </w:r>
            <w:r w:rsidRPr="00CE08D8">
              <w:rPr>
                <w:rStyle w:val="fontstyle11"/>
                <w:sz w:val="18"/>
                <w:szCs w:val="18"/>
              </w:rPr>
              <w:t>s)</w:t>
            </w:r>
          </w:p>
        </w:tc>
        <w:tc>
          <w:tcPr>
            <w:tcW w:w="1315" w:type="dxa"/>
          </w:tcPr>
          <w:p w14:paraId="0AD51DC8" w14:textId="77777777" w:rsidR="00C73904" w:rsidRPr="00CE08D8" w:rsidRDefault="00C73904" w:rsidP="00D40FA9">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2</w:t>
            </w:r>
            <w:r w:rsidRPr="00CE08D8">
              <w:rPr>
                <w:rFonts w:ascii="Times New Roman" w:hAnsi="Times New Roman" w:cs="Times New Roman"/>
                <w:sz w:val="18"/>
                <w:szCs w:val="18"/>
                <w:lang w:val="es-ES"/>
              </w:rPr>
              <w:t>16</w:t>
            </w:r>
          </w:p>
        </w:tc>
        <w:tc>
          <w:tcPr>
            <w:tcW w:w="1315" w:type="dxa"/>
          </w:tcPr>
          <w:p w14:paraId="2CE42B3E" w14:textId="77777777" w:rsidR="00C73904" w:rsidRPr="00CE08D8" w:rsidRDefault="00C73904" w:rsidP="00D40FA9">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6</w:t>
            </w:r>
            <w:r w:rsidRPr="00CE08D8">
              <w:rPr>
                <w:rFonts w:ascii="Times New Roman" w:hAnsi="Times New Roman" w:cs="Times New Roman"/>
                <w:sz w:val="18"/>
                <w:szCs w:val="18"/>
                <w:lang w:val="es-ES"/>
              </w:rPr>
              <w:t>5</w:t>
            </w:r>
          </w:p>
        </w:tc>
        <w:tc>
          <w:tcPr>
            <w:tcW w:w="1315" w:type="dxa"/>
          </w:tcPr>
          <w:p w14:paraId="485BBC18" w14:textId="77777777" w:rsidR="00C73904" w:rsidRPr="00CE08D8" w:rsidRDefault="00C73904" w:rsidP="00D40FA9">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6</w:t>
            </w:r>
            <w:r w:rsidRPr="00CE08D8">
              <w:rPr>
                <w:rFonts w:ascii="Times New Roman" w:hAnsi="Times New Roman" w:cs="Times New Roman"/>
                <w:sz w:val="18"/>
                <w:szCs w:val="18"/>
                <w:lang w:val="es-ES"/>
              </w:rPr>
              <w:t>2</w:t>
            </w:r>
          </w:p>
        </w:tc>
        <w:tc>
          <w:tcPr>
            <w:tcW w:w="1315" w:type="dxa"/>
          </w:tcPr>
          <w:p w14:paraId="024BC501" w14:textId="77777777" w:rsidR="00C73904" w:rsidRPr="00CE08D8" w:rsidRDefault="00C73904" w:rsidP="00D40FA9">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1</w:t>
            </w:r>
            <w:r w:rsidRPr="00CE08D8">
              <w:rPr>
                <w:rFonts w:ascii="Times New Roman" w:hAnsi="Times New Roman" w:cs="Times New Roman"/>
                <w:sz w:val="18"/>
                <w:szCs w:val="18"/>
                <w:lang w:val="es-ES"/>
              </w:rPr>
              <w:t>63</w:t>
            </w:r>
          </w:p>
        </w:tc>
        <w:tc>
          <w:tcPr>
            <w:tcW w:w="1315" w:type="dxa"/>
          </w:tcPr>
          <w:p w14:paraId="2FD17A80" w14:textId="77777777" w:rsidR="00C73904" w:rsidRPr="00CE08D8" w:rsidRDefault="00C73904" w:rsidP="00D40FA9">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1</w:t>
            </w:r>
            <w:r w:rsidRPr="00CE08D8">
              <w:rPr>
                <w:rFonts w:ascii="Times New Roman" w:hAnsi="Times New Roman" w:cs="Times New Roman"/>
                <w:sz w:val="18"/>
                <w:szCs w:val="18"/>
                <w:lang w:val="es-ES"/>
              </w:rPr>
              <w:t>66</w:t>
            </w:r>
          </w:p>
        </w:tc>
      </w:tr>
      <w:tr w:rsidR="00C73904" w:rsidRPr="00CE08D8" w14:paraId="61CFE119" w14:textId="77777777" w:rsidTr="004871F6">
        <w:tc>
          <w:tcPr>
            <w:tcW w:w="1315" w:type="dxa"/>
          </w:tcPr>
          <w:p w14:paraId="6E07B4D5" w14:textId="77777777" w:rsidR="00C73904" w:rsidRPr="00CE08D8" w:rsidRDefault="00C73904" w:rsidP="00D40FA9">
            <w:pPr>
              <w:rPr>
                <w:rFonts w:ascii="Times New Roman" w:hAnsi="Times New Roman" w:cs="Times New Roman"/>
                <w:sz w:val="18"/>
                <w:szCs w:val="18"/>
                <w:lang w:val="es-ES"/>
              </w:rPr>
            </w:pPr>
            <w:bookmarkStart w:id="34" w:name="_Hlk153883794"/>
            <w:r w:rsidRPr="00CE08D8">
              <w:rPr>
                <w:rFonts w:ascii="Times New Roman" w:hAnsi="Times New Roman" w:cs="Times New Roman"/>
                <w:sz w:val="18"/>
                <w:szCs w:val="18"/>
                <w:lang w:val="es-ES"/>
              </w:rPr>
              <w:lastRenderedPageBreak/>
              <w:t>Φ</w:t>
            </w:r>
            <w:r w:rsidRPr="00CE08D8">
              <w:rPr>
                <w:rFonts w:ascii="Times New Roman" w:hAnsi="Times New Roman" w:cs="Times New Roman"/>
                <w:sz w:val="18"/>
                <w:szCs w:val="18"/>
                <w:vertAlign w:val="subscript"/>
                <w:lang w:val="es-ES"/>
              </w:rPr>
              <w:t>P</w:t>
            </w:r>
            <w:bookmarkEnd w:id="34"/>
          </w:p>
        </w:tc>
        <w:tc>
          <w:tcPr>
            <w:tcW w:w="1315" w:type="dxa"/>
          </w:tcPr>
          <w:p w14:paraId="38B13C7A" w14:textId="77777777" w:rsidR="00C73904" w:rsidRPr="00CE08D8" w:rsidRDefault="00C73904" w:rsidP="00D40FA9">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.2</w:t>
            </w:r>
          </w:p>
        </w:tc>
        <w:tc>
          <w:tcPr>
            <w:tcW w:w="1315" w:type="dxa"/>
          </w:tcPr>
          <w:p w14:paraId="0269D9C8" w14:textId="77777777" w:rsidR="00C73904" w:rsidRPr="00CE08D8" w:rsidRDefault="00C73904" w:rsidP="00D40FA9">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.3</w:t>
            </w:r>
          </w:p>
        </w:tc>
        <w:tc>
          <w:tcPr>
            <w:tcW w:w="1315" w:type="dxa"/>
          </w:tcPr>
          <w:p w14:paraId="31D48FBF" w14:textId="77777777" w:rsidR="00C73904" w:rsidRPr="00CE08D8" w:rsidRDefault="00C73904" w:rsidP="00D40FA9">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.3</w:t>
            </w:r>
          </w:p>
        </w:tc>
        <w:tc>
          <w:tcPr>
            <w:tcW w:w="1315" w:type="dxa"/>
          </w:tcPr>
          <w:p w14:paraId="429B4DCF" w14:textId="77777777" w:rsidR="00C73904" w:rsidRPr="00CE08D8" w:rsidRDefault="00C73904" w:rsidP="00D40FA9">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6</w:t>
            </w:r>
            <w:r w:rsidRPr="00CE08D8">
              <w:rPr>
                <w:rFonts w:ascii="Times New Roman" w:hAnsi="Times New Roman" w:cs="Times New Roman"/>
                <w:sz w:val="18"/>
                <w:szCs w:val="18"/>
                <w:lang w:val="es-ES"/>
              </w:rPr>
              <w:t>.9</w:t>
            </w:r>
          </w:p>
        </w:tc>
        <w:tc>
          <w:tcPr>
            <w:tcW w:w="1315" w:type="dxa"/>
          </w:tcPr>
          <w:p w14:paraId="5B04CA40" w14:textId="77777777" w:rsidR="00C73904" w:rsidRPr="00CE08D8" w:rsidRDefault="00C73904" w:rsidP="00D40FA9">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6</w:t>
            </w:r>
            <w:r w:rsidRPr="00CE08D8">
              <w:rPr>
                <w:rFonts w:ascii="Times New Roman" w:hAnsi="Times New Roman" w:cs="Times New Roman"/>
                <w:sz w:val="18"/>
                <w:szCs w:val="18"/>
                <w:lang w:val="es-ES"/>
              </w:rPr>
              <w:t>.9</w:t>
            </w:r>
          </w:p>
        </w:tc>
      </w:tr>
      <w:tr w:rsidR="00C73904" w:rsidRPr="00CE08D8" w14:paraId="1113E7EB" w14:textId="77777777" w:rsidTr="004871F6">
        <w:tc>
          <w:tcPr>
            <w:tcW w:w="1315" w:type="dxa"/>
          </w:tcPr>
          <w:p w14:paraId="7EFB72D7" w14:textId="77777777" w:rsidR="00C73904" w:rsidRPr="00CE08D8" w:rsidRDefault="00C73904" w:rsidP="00D40FA9">
            <w:pPr>
              <w:rPr>
                <w:rFonts w:ascii="Times New Roman" w:hAnsi="Times New Roman" w:cs="Times New Roman"/>
                <w:sz w:val="18"/>
                <w:szCs w:val="18"/>
                <w:lang w:val="es-ES"/>
              </w:rPr>
            </w:pPr>
            <w:r w:rsidRPr="00CE08D8">
              <w:rPr>
                <w:rFonts w:ascii="Times New Roman" w:hAnsi="Times New Roman" w:cs="Times New Roman"/>
                <w:sz w:val="18"/>
                <w:szCs w:val="18"/>
                <w:lang w:val="es-ES"/>
              </w:rPr>
              <w:t>k</w:t>
            </w:r>
            <w:r w:rsidRPr="00CE08D8">
              <w:rPr>
                <w:rFonts w:ascii="Times New Roman" w:hAnsi="Times New Roman" w:cs="Times New Roman"/>
                <w:sz w:val="18"/>
                <w:szCs w:val="18"/>
                <w:vertAlign w:val="subscript"/>
                <w:lang w:val="es-ES"/>
              </w:rPr>
              <w:t>nr,P</w:t>
            </w:r>
            <w:r w:rsidRPr="00CE08D8">
              <w:rPr>
                <w:rFonts w:ascii="Times New Roman" w:hAnsi="Times New Roman" w:cs="Times New Roman"/>
                <w:sz w:val="18"/>
                <w:szCs w:val="18"/>
                <w:lang w:val="es-ES"/>
              </w:rPr>
              <w:t xml:space="preserve"> (s</w:t>
            </w:r>
            <w:r w:rsidRPr="00CE08D8">
              <w:rPr>
                <w:rFonts w:ascii="Times New Roman" w:hAnsi="Times New Roman" w:cs="Times New Roman"/>
                <w:sz w:val="18"/>
                <w:szCs w:val="18"/>
                <w:vertAlign w:val="superscript"/>
                <w:lang w:val="es-ES"/>
              </w:rPr>
              <w:t>-1</w:t>
            </w:r>
            <w:r w:rsidRPr="00CE08D8">
              <w:rPr>
                <w:rFonts w:ascii="Times New Roman" w:hAnsi="Times New Roman" w:cs="Times New Roman"/>
                <w:sz w:val="18"/>
                <w:szCs w:val="18"/>
                <w:lang w:val="es-ES"/>
              </w:rPr>
              <w:t>)</w:t>
            </w:r>
            <w:r w:rsidRPr="00ED285D">
              <w:rPr>
                <w:rFonts w:ascii="Times New Roman" w:hAnsi="Times New Roman" w:cs="Times New Roman"/>
                <w:sz w:val="18"/>
                <w:szCs w:val="18"/>
                <w:vertAlign w:val="superscript"/>
                <w:lang w:val="es-ES"/>
              </w:rPr>
              <w:t>a</w:t>
            </w:r>
          </w:p>
        </w:tc>
        <w:tc>
          <w:tcPr>
            <w:tcW w:w="1315" w:type="dxa"/>
          </w:tcPr>
          <w:p w14:paraId="0F719E7D" w14:textId="77777777" w:rsidR="00C73904" w:rsidRPr="00CE08D8" w:rsidRDefault="00C73904" w:rsidP="00D40FA9">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4</w:t>
            </w:r>
            <w:r w:rsidRPr="00CE08D8">
              <w:rPr>
                <w:rFonts w:ascii="Times New Roman" w:hAnsi="Times New Roman" w:cs="Times New Roman"/>
                <w:sz w:val="18"/>
                <w:szCs w:val="18"/>
                <w:lang w:val="es-ES"/>
              </w:rPr>
              <w:t>.6</w:t>
            </w:r>
            <w:r w:rsidRPr="00CE08D8">
              <w:rPr>
                <w:rFonts w:ascii="宋体" w:hAnsi="宋体" w:cs="Times New Roman" w:hint="eastAsia"/>
                <w:sz w:val="18"/>
                <w:szCs w:val="18"/>
                <w:lang w:val="es-ES"/>
              </w:rPr>
              <w:t>×</w:t>
            </w:r>
            <w:r w:rsidRPr="00CE08D8">
              <w:rPr>
                <w:rFonts w:ascii="Times New Roman" w:hAnsi="Times New Roman" w:cs="Times New Roman"/>
                <w:sz w:val="18"/>
                <w:szCs w:val="18"/>
                <w:lang w:val="es-ES"/>
              </w:rPr>
              <w:t>10</w:t>
            </w:r>
            <w:r w:rsidRPr="00CE08D8">
              <w:rPr>
                <w:rFonts w:ascii="Times New Roman" w:hAnsi="Times New Roman" w:cs="Times New Roman"/>
                <w:sz w:val="18"/>
                <w:szCs w:val="18"/>
                <w:vertAlign w:val="superscript"/>
                <w:lang w:val="es-ES"/>
              </w:rPr>
              <w:t>3</w:t>
            </w:r>
          </w:p>
        </w:tc>
        <w:tc>
          <w:tcPr>
            <w:tcW w:w="1315" w:type="dxa"/>
          </w:tcPr>
          <w:p w14:paraId="14D9E8F8" w14:textId="77777777" w:rsidR="00C73904" w:rsidRPr="00CE08D8" w:rsidRDefault="00C73904" w:rsidP="00D40FA9">
            <w:pPr>
              <w:rPr>
                <w:rFonts w:ascii="Times New Roman" w:hAnsi="Times New Roman" w:cs="Times New Roman"/>
                <w:sz w:val="18"/>
                <w:szCs w:val="18"/>
                <w:lang w:val="es-ES"/>
              </w:rPr>
            </w:pPr>
            <w:r w:rsidRPr="00CE08D8">
              <w:rPr>
                <w:rFonts w:ascii="Times New Roman" w:hAnsi="Times New Roman" w:cs="Times New Roman"/>
                <w:sz w:val="18"/>
                <w:szCs w:val="18"/>
                <w:lang w:val="es-ES"/>
              </w:rPr>
              <w:t>1.5</w:t>
            </w:r>
            <w:r w:rsidRPr="00CE08D8">
              <w:rPr>
                <w:rFonts w:ascii="宋体" w:hAnsi="宋体" w:cs="Times New Roman" w:hint="eastAsia"/>
                <w:sz w:val="18"/>
                <w:szCs w:val="18"/>
                <w:lang w:val="es-ES"/>
              </w:rPr>
              <w:t>×</w:t>
            </w:r>
            <w:r w:rsidRPr="00CE08D8">
              <w:rPr>
                <w:rFonts w:ascii="Times New Roman" w:hAnsi="Times New Roman" w:cs="Times New Roman"/>
                <w:sz w:val="18"/>
                <w:szCs w:val="18"/>
                <w:lang w:val="es-ES"/>
              </w:rPr>
              <w:t>10</w:t>
            </w:r>
            <w:r w:rsidRPr="00CE08D8">
              <w:rPr>
                <w:rFonts w:ascii="Times New Roman" w:hAnsi="Times New Roman" w:cs="Times New Roman"/>
                <w:sz w:val="18"/>
                <w:szCs w:val="18"/>
                <w:vertAlign w:val="superscript"/>
                <w:lang w:val="es-ES"/>
              </w:rPr>
              <w:t>4</w:t>
            </w:r>
          </w:p>
        </w:tc>
        <w:tc>
          <w:tcPr>
            <w:tcW w:w="1315" w:type="dxa"/>
          </w:tcPr>
          <w:p w14:paraId="06CB377B" w14:textId="77777777" w:rsidR="00C73904" w:rsidRPr="00CE08D8" w:rsidRDefault="00C73904" w:rsidP="00D40FA9">
            <w:pPr>
              <w:widowControl/>
              <w:rPr>
                <w:rFonts w:ascii="宋体" w:hAnsi="宋体"/>
                <w:sz w:val="18"/>
                <w:szCs w:val="18"/>
              </w:rPr>
            </w:pPr>
            <w:r w:rsidRPr="00CE08D8">
              <w:rPr>
                <w:rFonts w:ascii="Times New Roman" w:hAnsi="Times New Roman" w:cs="Times New Roman"/>
                <w:sz w:val="18"/>
                <w:szCs w:val="18"/>
                <w:lang w:val="es-ES"/>
              </w:rPr>
              <w:t>1.6</w:t>
            </w:r>
            <w:r w:rsidRPr="00CE08D8">
              <w:rPr>
                <w:rFonts w:ascii="宋体" w:hAnsi="宋体" w:cs="Times New Roman" w:hint="eastAsia"/>
                <w:sz w:val="18"/>
                <w:szCs w:val="18"/>
                <w:lang w:val="es-ES"/>
              </w:rPr>
              <w:t>×</w:t>
            </w:r>
            <w:r w:rsidRPr="00CE08D8">
              <w:rPr>
                <w:rFonts w:ascii="Times New Roman" w:hAnsi="Times New Roman" w:cs="Times New Roman"/>
                <w:sz w:val="18"/>
                <w:szCs w:val="18"/>
                <w:lang w:val="es-ES"/>
              </w:rPr>
              <w:t>10</w:t>
            </w:r>
            <w:r w:rsidRPr="00CE08D8">
              <w:rPr>
                <w:rFonts w:ascii="Times New Roman" w:hAnsi="Times New Roman" w:cs="Times New Roman"/>
                <w:sz w:val="18"/>
                <w:szCs w:val="18"/>
                <w:vertAlign w:val="superscript"/>
                <w:lang w:val="es-ES"/>
              </w:rPr>
              <w:t>4</w:t>
            </w:r>
          </w:p>
        </w:tc>
        <w:tc>
          <w:tcPr>
            <w:tcW w:w="1315" w:type="dxa"/>
          </w:tcPr>
          <w:p w14:paraId="3D1C24CD" w14:textId="77777777" w:rsidR="00C73904" w:rsidRPr="00CE08D8" w:rsidRDefault="00C73904" w:rsidP="00D40FA9">
            <w:pPr>
              <w:widowControl/>
              <w:rPr>
                <w:rStyle w:val="fontstyle01"/>
                <w:rFonts w:hint="eastAsia"/>
                <w:sz w:val="18"/>
                <w:szCs w:val="18"/>
              </w:rPr>
            </w:pPr>
            <w:r w:rsidRPr="00CE08D8">
              <w:rPr>
                <w:rFonts w:ascii="Times New Roman" w:hAnsi="Times New Roman" w:cs="Times New Roman"/>
                <w:sz w:val="18"/>
                <w:szCs w:val="18"/>
                <w:lang w:val="es-ES"/>
              </w:rPr>
              <w:t>5.7</w:t>
            </w:r>
            <w:r w:rsidRPr="00CE08D8">
              <w:rPr>
                <w:rFonts w:ascii="宋体" w:hAnsi="宋体" w:cs="Times New Roman" w:hint="eastAsia"/>
                <w:sz w:val="18"/>
                <w:szCs w:val="18"/>
                <w:lang w:val="es-ES"/>
              </w:rPr>
              <w:t>×</w:t>
            </w:r>
            <w:r w:rsidRPr="00CE08D8">
              <w:rPr>
                <w:rFonts w:ascii="Times New Roman" w:hAnsi="Times New Roman" w:cs="Times New Roman"/>
                <w:sz w:val="18"/>
                <w:szCs w:val="18"/>
                <w:lang w:val="es-ES"/>
              </w:rPr>
              <w:t>10</w:t>
            </w:r>
            <w:r w:rsidRPr="00CE08D8">
              <w:rPr>
                <w:rFonts w:ascii="Times New Roman" w:hAnsi="Times New Roman" w:cs="Times New Roman"/>
                <w:sz w:val="18"/>
                <w:szCs w:val="18"/>
                <w:vertAlign w:val="superscript"/>
                <w:lang w:val="es-ES"/>
              </w:rPr>
              <w:t>3</w:t>
            </w:r>
          </w:p>
        </w:tc>
        <w:tc>
          <w:tcPr>
            <w:tcW w:w="1315" w:type="dxa"/>
          </w:tcPr>
          <w:p w14:paraId="7BBCB25F" w14:textId="77777777" w:rsidR="00C73904" w:rsidRPr="00CE08D8" w:rsidRDefault="00C73904" w:rsidP="00D40FA9">
            <w:pPr>
              <w:widowControl/>
              <w:rPr>
                <w:rStyle w:val="fontstyle01"/>
                <w:rFonts w:hint="eastAsia"/>
                <w:sz w:val="18"/>
                <w:szCs w:val="18"/>
              </w:rPr>
            </w:pPr>
            <w:r w:rsidRPr="00CE08D8">
              <w:rPr>
                <w:rFonts w:ascii="Times New Roman" w:hAnsi="Times New Roman" w:cs="Times New Roman"/>
                <w:sz w:val="18"/>
                <w:szCs w:val="18"/>
                <w:lang w:val="es-ES"/>
              </w:rPr>
              <w:t>5.6</w:t>
            </w:r>
            <w:r w:rsidRPr="00CE08D8">
              <w:rPr>
                <w:rFonts w:ascii="宋体" w:hAnsi="宋体" w:cs="Times New Roman" w:hint="eastAsia"/>
                <w:sz w:val="18"/>
                <w:szCs w:val="18"/>
                <w:lang w:val="es-ES"/>
              </w:rPr>
              <w:t>×</w:t>
            </w:r>
            <w:r w:rsidRPr="00CE08D8">
              <w:rPr>
                <w:rFonts w:ascii="Times New Roman" w:hAnsi="Times New Roman" w:cs="Times New Roman"/>
                <w:sz w:val="18"/>
                <w:szCs w:val="18"/>
                <w:lang w:val="es-ES"/>
              </w:rPr>
              <w:t>10</w:t>
            </w:r>
            <w:r w:rsidRPr="00CE08D8">
              <w:rPr>
                <w:rFonts w:ascii="Times New Roman" w:hAnsi="Times New Roman" w:cs="Times New Roman"/>
                <w:sz w:val="18"/>
                <w:szCs w:val="18"/>
                <w:vertAlign w:val="superscript"/>
                <w:lang w:val="es-ES"/>
              </w:rPr>
              <w:t>3</w:t>
            </w:r>
          </w:p>
        </w:tc>
      </w:tr>
      <w:tr w:rsidR="00C73904" w:rsidRPr="00CE08D8" w14:paraId="3B542258" w14:textId="77777777" w:rsidTr="004871F6">
        <w:tc>
          <w:tcPr>
            <w:tcW w:w="1315" w:type="dxa"/>
            <w:tcBorders>
              <w:bottom w:val="single" w:sz="12" w:space="0" w:color="auto"/>
            </w:tcBorders>
          </w:tcPr>
          <w:p w14:paraId="43B4CA28" w14:textId="77777777" w:rsidR="00C73904" w:rsidRPr="00CE08D8" w:rsidRDefault="00C73904" w:rsidP="00A07789">
            <w:pPr>
              <w:rPr>
                <w:rFonts w:ascii="Times New Roman" w:hAnsi="Times New Roman" w:cs="Times New Roman"/>
                <w:sz w:val="18"/>
                <w:szCs w:val="18"/>
                <w:lang w:val="es-ES"/>
              </w:rPr>
            </w:pPr>
            <w:r w:rsidRPr="00CE08D8">
              <w:rPr>
                <w:rFonts w:ascii="Times New Roman" w:hAnsi="Times New Roman" w:cs="Times New Roman"/>
                <w:sz w:val="18"/>
                <w:szCs w:val="18"/>
                <w:lang w:val="es-ES"/>
              </w:rPr>
              <w:t>k</w:t>
            </w:r>
            <w:r w:rsidRPr="00CE08D8">
              <w:rPr>
                <w:rFonts w:ascii="Times New Roman" w:hAnsi="Times New Roman" w:cs="Times New Roman"/>
                <w:sz w:val="18"/>
                <w:szCs w:val="18"/>
                <w:vertAlign w:val="subscript"/>
                <w:lang w:val="es-ES"/>
              </w:rPr>
              <w:t>ISC</w:t>
            </w:r>
            <w:r w:rsidRPr="00CE08D8">
              <w:rPr>
                <w:rFonts w:ascii="Times New Roman" w:hAnsi="Times New Roman" w:cs="Times New Roman"/>
                <w:sz w:val="18"/>
                <w:szCs w:val="18"/>
                <w:lang w:val="es-ES"/>
              </w:rPr>
              <w:t xml:space="preserve"> (s</w:t>
            </w:r>
            <w:r w:rsidRPr="00CE08D8">
              <w:rPr>
                <w:rFonts w:ascii="Times New Roman" w:hAnsi="Times New Roman" w:cs="Times New Roman"/>
                <w:sz w:val="18"/>
                <w:szCs w:val="18"/>
                <w:vertAlign w:val="superscript"/>
                <w:lang w:val="es-ES"/>
              </w:rPr>
              <w:t>-1</w:t>
            </w:r>
            <w:r w:rsidRPr="00CE08D8">
              <w:rPr>
                <w:rFonts w:ascii="Times New Roman" w:hAnsi="Times New Roman" w:cs="Times New Roman"/>
                <w:sz w:val="18"/>
                <w:szCs w:val="18"/>
                <w:lang w:val="es-ES"/>
              </w:rPr>
              <w:t>)</w:t>
            </w:r>
            <w:r w:rsidRPr="00ED285D">
              <w:rPr>
                <w:rFonts w:ascii="Times New Roman" w:hAnsi="Times New Roman" w:cs="Times New Roman"/>
                <w:sz w:val="18"/>
                <w:szCs w:val="18"/>
                <w:vertAlign w:val="superscript"/>
                <w:lang w:val="es-ES"/>
              </w:rPr>
              <w:t>b</w:t>
            </w:r>
          </w:p>
        </w:tc>
        <w:tc>
          <w:tcPr>
            <w:tcW w:w="1315" w:type="dxa"/>
            <w:tcBorders>
              <w:bottom w:val="single" w:sz="12" w:space="0" w:color="auto"/>
            </w:tcBorders>
          </w:tcPr>
          <w:p w14:paraId="09BC4BAF" w14:textId="77777777" w:rsidR="00C73904" w:rsidRPr="00CE08D8" w:rsidRDefault="00C73904" w:rsidP="00A07789">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3</w:t>
            </w:r>
            <w:r w:rsidRPr="00CE08D8">
              <w:rPr>
                <w:rFonts w:ascii="Times New Roman" w:hAnsi="Times New Roman" w:cs="Times New Roman"/>
                <w:sz w:val="18"/>
                <w:szCs w:val="18"/>
                <w:lang w:val="es-ES"/>
              </w:rPr>
              <w:t>.3</w:t>
            </w:r>
            <w:r w:rsidRPr="00CE08D8">
              <w:rPr>
                <w:rFonts w:ascii="宋体" w:hAnsi="宋体" w:cs="Times New Roman" w:hint="eastAsia"/>
                <w:sz w:val="18"/>
                <w:szCs w:val="18"/>
                <w:lang w:val="es-ES"/>
              </w:rPr>
              <w:t>×</w:t>
            </w:r>
            <w:r w:rsidRPr="00CE08D8">
              <w:rPr>
                <w:rFonts w:ascii="Times New Roman" w:hAnsi="Times New Roman" w:cs="Times New Roman"/>
                <w:sz w:val="18"/>
                <w:szCs w:val="18"/>
                <w:lang w:val="es-ES"/>
              </w:rPr>
              <w:t>10</w:t>
            </w:r>
            <w:r w:rsidRPr="00CE08D8">
              <w:rPr>
                <w:rFonts w:ascii="Times New Roman" w:hAnsi="Times New Roman" w:cs="Times New Roman"/>
                <w:sz w:val="18"/>
                <w:szCs w:val="18"/>
                <w:vertAlign w:val="superscript"/>
                <w:lang w:val="es-ES"/>
              </w:rPr>
              <w:t>6</w:t>
            </w:r>
          </w:p>
        </w:tc>
        <w:tc>
          <w:tcPr>
            <w:tcW w:w="1315" w:type="dxa"/>
            <w:tcBorders>
              <w:bottom w:val="single" w:sz="12" w:space="0" w:color="auto"/>
            </w:tcBorders>
          </w:tcPr>
          <w:p w14:paraId="17B02250" w14:textId="77777777" w:rsidR="00C73904" w:rsidRPr="00CE08D8" w:rsidRDefault="00C73904" w:rsidP="00A07789">
            <w:pPr>
              <w:rPr>
                <w:rFonts w:ascii="Times New Roman" w:hAnsi="Times New Roman" w:cs="Times New Roman"/>
                <w:sz w:val="18"/>
                <w:szCs w:val="18"/>
                <w:lang w:val="es-ES"/>
              </w:rPr>
            </w:pPr>
            <w:r w:rsidRPr="00CE08D8">
              <w:rPr>
                <w:rFonts w:ascii="Times New Roman" w:hAnsi="Times New Roman" w:cs="Times New Roman"/>
                <w:sz w:val="18"/>
                <w:szCs w:val="18"/>
                <w:lang w:val="es-ES"/>
              </w:rPr>
              <w:t>4.3</w:t>
            </w:r>
            <w:r w:rsidRPr="00CE08D8">
              <w:rPr>
                <w:rFonts w:ascii="宋体" w:hAnsi="宋体" w:cs="Times New Roman" w:hint="eastAsia"/>
                <w:sz w:val="18"/>
                <w:szCs w:val="18"/>
                <w:lang w:val="es-ES"/>
              </w:rPr>
              <w:t>×</w:t>
            </w:r>
            <w:r w:rsidRPr="00CE08D8">
              <w:rPr>
                <w:rFonts w:ascii="Times New Roman" w:hAnsi="Times New Roman" w:cs="Times New Roman"/>
                <w:sz w:val="18"/>
                <w:szCs w:val="18"/>
                <w:lang w:val="es-ES"/>
              </w:rPr>
              <w:t>10</w:t>
            </w:r>
            <w:r w:rsidRPr="00CE08D8">
              <w:rPr>
                <w:rFonts w:ascii="Times New Roman" w:hAnsi="Times New Roman" w:cs="Times New Roman"/>
                <w:sz w:val="18"/>
                <w:szCs w:val="18"/>
                <w:vertAlign w:val="superscript"/>
                <w:lang w:val="es-ES"/>
              </w:rPr>
              <w:t>6</w:t>
            </w:r>
          </w:p>
        </w:tc>
        <w:tc>
          <w:tcPr>
            <w:tcW w:w="1315" w:type="dxa"/>
            <w:tcBorders>
              <w:bottom w:val="single" w:sz="12" w:space="0" w:color="auto"/>
            </w:tcBorders>
          </w:tcPr>
          <w:p w14:paraId="5B211135" w14:textId="77777777" w:rsidR="00C73904" w:rsidRPr="00CE08D8" w:rsidRDefault="00C73904" w:rsidP="00A07789">
            <w:pPr>
              <w:rPr>
                <w:rFonts w:ascii="Times New Roman" w:hAnsi="Times New Roman" w:cs="Times New Roman"/>
                <w:sz w:val="18"/>
                <w:szCs w:val="18"/>
                <w:lang w:val="es-ES"/>
              </w:rPr>
            </w:pPr>
            <w:r w:rsidRPr="00CE08D8">
              <w:rPr>
                <w:rFonts w:ascii="Times New Roman" w:hAnsi="Times New Roman" w:cs="Times New Roman"/>
                <w:sz w:val="18"/>
                <w:szCs w:val="18"/>
                <w:lang w:val="es-ES"/>
              </w:rPr>
              <w:t>2.5</w:t>
            </w:r>
            <w:r w:rsidRPr="00CE08D8">
              <w:rPr>
                <w:rFonts w:ascii="宋体" w:hAnsi="宋体" w:cs="Times New Roman" w:hint="eastAsia"/>
                <w:sz w:val="18"/>
                <w:szCs w:val="18"/>
                <w:lang w:val="es-ES"/>
              </w:rPr>
              <w:t>×</w:t>
            </w:r>
            <w:r w:rsidRPr="00CE08D8">
              <w:rPr>
                <w:rFonts w:ascii="Times New Roman" w:hAnsi="Times New Roman" w:cs="Times New Roman"/>
                <w:sz w:val="18"/>
                <w:szCs w:val="18"/>
                <w:lang w:val="es-ES"/>
              </w:rPr>
              <w:t>10</w:t>
            </w:r>
            <w:r w:rsidRPr="00CE08D8">
              <w:rPr>
                <w:rFonts w:ascii="Times New Roman" w:hAnsi="Times New Roman" w:cs="Times New Roman"/>
                <w:sz w:val="18"/>
                <w:szCs w:val="18"/>
                <w:vertAlign w:val="superscript"/>
                <w:lang w:val="es-ES"/>
              </w:rPr>
              <w:t>6</w:t>
            </w:r>
          </w:p>
        </w:tc>
        <w:tc>
          <w:tcPr>
            <w:tcW w:w="1315" w:type="dxa"/>
            <w:tcBorders>
              <w:bottom w:val="single" w:sz="12" w:space="0" w:color="auto"/>
            </w:tcBorders>
          </w:tcPr>
          <w:p w14:paraId="1E9DF64C" w14:textId="77777777" w:rsidR="00C73904" w:rsidRPr="00CE08D8" w:rsidRDefault="00C73904" w:rsidP="00A07789">
            <w:pPr>
              <w:rPr>
                <w:rFonts w:ascii="Times New Roman" w:hAnsi="Times New Roman" w:cs="Times New Roman"/>
                <w:sz w:val="18"/>
                <w:szCs w:val="18"/>
                <w:lang w:val="es-ES"/>
              </w:rPr>
            </w:pPr>
            <w:r w:rsidRPr="00CE08D8">
              <w:rPr>
                <w:rFonts w:ascii="Times New Roman" w:hAnsi="Times New Roman" w:cs="Times New Roman"/>
                <w:sz w:val="18"/>
                <w:szCs w:val="18"/>
                <w:lang w:val="es-ES"/>
              </w:rPr>
              <w:t>7.0</w:t>
            </w:r>
            <w:r w:rsidRPr="00CE08D8">
              <w:rPr>
                <w:rFonts w:ascii="宋体" w:hAnsi="宋体" w:cs="Times New Roman" w:hint="eastAsia"/>
                <w:sz w:val="18"/>
                <w:szCs w:val="18"/>
                <w:lang w:val="es-ES"/>
              </w:rPr>
              <w:t>×</w:t>
            </w:r>
            <w:r w:rsidRPr="00CE08D8">
              <w:rPr>
                <w:rFonts w:ascii="Times New Roman" w:hAnsi="Times New Roman" w:cs="Times New Roman"/>
                <w:sz w:val="18"/>
                <w:szCs w:val="18"/>
                <w:lang w:val="es-ES"/>
              </w:rPr>
              <w:t>10</w:t>
            </w:r>
            <w:r w:rsidRPr="00CE08D8">
              <w:rPr>
                <w:rFonts w:ascii="Times New Roman" w:hAnsi="Times New Roman" w:cs="Times New Roman"/>
                <w:sz w:val="18"/>
                <w:szCs w:val="18"/>
                <w:vertAlign w:val="superscript"/>
                <w:lang w:val="es-ES"/>
              </w:rPr>
              <w:t>7</w:t>
            </w:r>
          </w:p>
        </w:tc>
        <w:tc>
          <w:tcPr>
            <w:tcW w:w="1315" w:type="dxa"/>
            <w:tcBorders>
              <w:bottom w:val="single" w:sz="12" w:space="0" w:color="auto"/>
            </w:tcBorders>
          </w:tcPr>
          <w:p w14:paraId="2CFE857F" w14:textId="77777777" w:rsidR="00C73904" w:rsidRPr="00CE08D8" w:rsidRDefault="00C73904" w:rsidP="00A07789">
            <w:pPr>
              <w:rPr>
                <w:rFonts w:ascii="Times New Roman" w:hAnsi="Times New Roman" w:cs="Times New Roman"/>
                <w:sz w:val="18"/>
                <w:szCs w:val="18"/>
                <w:lang w:val="es-ES"/>
              </w:rPr>
            </w:pPr>
            <w:r w:rsidRPr="00CE08D8">
              <w:rPr>
                <w:rFonts w:ascii="Times New Roman" w:hAnsi="Times New Roman" w:cs="Times New Roman"/>
                <w:sz w:val="18"/>
                <w:szCs w:val="18"/>
                <w:lang w:val="es-ES"/>
              </w:rPr>
              <w:t>9.9</w:t>
            </w:r>
            <w:r w:rsidRPr="00CE08D8">
              <w:rPr>
                <w:rFonts w:ascii="宋体" w:hAnsi="宋体" w:cs="Times New Roman" w:hint="eastAsia"/>
                <w:sz w:val="18"/>
                <w:szCs w:val="18"/>
                <w:lang w:val="es-ES"/>
              </w:rPr>
              <w:t>×</w:t>
            </w:r>
            <w:r w:rsidRPr="00CE08D8">
              <w:rPr>
                <w:rFonts w:ascii="Times New Roman" w:hAnsi="Times New Roman" w:cs="Times New Roman"/>
                <w:sz w:val="18"/>
                <w:szCs w:val="18"/>
                <w:lang w:val="es-ES"/>
              </w:rPr>
              <w:t>10</w:t>
            </w:r>
            <w:r w:rsidRPr="00CE08D8">
              <w:rPr>
                <w:rFonts w:ascii="Times New Roman" w:hAnsi="Times New Roman" w:cs="Times New Roman"/>
                <w:sz w:val="18"/>
                <w:szCs w:val="18"/>
                <w:vertAlign w:val="superscript"/>
                <w:lang w:val="es-ES"/>
              </w:rPr>
              <w:t>7</w:t>
            </w:r>
          </w:p>
        </w:tc>
      </w:tr>
    </w:tbl>
    <w:p w14:paraId="25B64F34" w14:textId="77777777" w:rsidR="00C73904" w:rsidRDefault="00C73904">
      <w:pPr>
        <w:rPr>
          <w:rFonts w:ascii="Times New Roman" w:hAnsi="Times New Roman" w:cs="Times New Roman"/>
          <w:sz w:val="24"/>
          <w:lang w:val="es-ES"/>
        </w:rPr>
      </w:pPr>
      <w:r w:rsidRPr="00ED285D">
        <w:rPr>
          <w:rFonts w:ascii="Times New Roman" w:hAnsi="Times New Roman" w:cs="Times New Roman"/>
          <w:sz w:val="24"/>
          <w:vertAlign w:val="superscript"/>
          <w:lang w:val="es-ES"/>
        </w:rPr>
        <w:t>a</w:t>
      </w:r>
      <w:r>
        <w:rPr>
          <w:rFonts w:ascii="Times New Roman" w:hAnsi="Times New Roman" w:cs="Times New Roman"/>
          <w:sz w:val="24"/>
          <w:lang w:val="es-ES"/>
        </w:rPr>
        <w:t xml:space="preserve"> </w:t>
      </w:r>
      <w:r w:rsidRPr="00ED285D">
        <w:rPr>
          <w:rFonts w:ascii="Times New Roman" w:hAnsi="Times New Roman" w:cs="Times New Roman"/>
          <w:sz w:val="24"/>
          <w:lang w:val="es-ES"/>
        </w:rPr>
        <w:t>k</w:t>
      </w:r>
      <w:r w:rsidRPr="00ED285D">
        <w:rPr>
          <w:rFonts w:ascii="Times New Roman" w:hAnsi="Times New Roman" w:cs="Times New Roman"/>
          <w:sz w:val="24"/>
          <w:vertAlign w:val="subscript"/>
          <w:lang w:val="es-ES"/>
        </w:rPr>
        <w:t>nr,P</w:t>
      </w:r>
      <w:r w:rsidRPr="00ED285D">
        <w:rPr>
          <w:rFonts w:ascii="Times New Roman" w:hAnsi="Times New Roman" w:cs="Times New Roman"/>
          <w:sz w:val="24"/>
          <w:lang w:val="es-ES"/>
        </w:rPr>
        <w:t>=(1-Φ</w:t>
      </w:r>
      <w:r w:rsidRPr="00ED285D">
        <w:rPr>
          <w:rFonts w:ascii="Times New Roman" w:hAnsi="Times New Roman" w:cs="Times New Roman"/>
          <w:sz w:val="24"/>
          <w:vertAlign w:val="subscript"/>
          <w:lang w:val="es-ES"/>
        </w:rPr>
        <w:t>P</w:t>
      </w:r>
      <w:r w:rsidRPr="00ED285D">
        <w:rPr>
          <w:rFonts w:ascii="Times New Roman" w:hAnsi="Times New Roman" w:cs="Times New Roman"/>
          <w:sz w:val="24"/>
          <w:lang w:val="es-ES"/>
        </w:rPr>
        <w:t>)/τ</w:t>
      </w:r>
      <w:r w:rsidRPr="00ED285D">
        <w:rPr>
          <w:rFonts w:ascii="Times New Roman" w:hAnsi="Times New Roman" w:cs="Times New Roman"/>
          <w:sz w:val="24"/>
          <w:vertAlign w:val="subscript"/>
          <w:lang w:val="es-ES"/>
        </w:rPr>
        <w:t>P</w:t>
      </w:r>
      <w:r w:rsidRPr="00ED285D">
        <w:rPr>
          <w:rFonts w:ascii="Times New Roman" w:hAnsi="Times New Roman" w:cs="Times New Roman"/>
          <w:sz w:val="24"/>
          <w:lang w:val="es-ES"/>
        </w:rPr>
        <w:t xml:space="preserve">, </w:t>
      </w:r>
      <w:r w:rsidRPr="00ED285D">
        <w:rPr>
          <w:rFonts w:ascii="Times New Roman" w:hAnsi="Times New Roman" w:cs="Times New Roman"/>
          <w:sz w:val="24"/>
          <w:vertAlign w:val="superscript"/>
          <w:lang w:val="es-ES"/>
        </w:rPr>
        <w:t>b</w:t>
      </w:r>
      <w:r>
        <w:rPr>
          <w:rFonts w:ascii="Times New Roman" w:hAnsi="Times New Roman" w:cs="Times New Roman"/>
          <w:sz w:val="24"/>
          <w:lang w:val="es-ES"/>
        </w:rPr>
        <w:t xml:space="preserve"> </w:t>
      </w:r>
      <w:r w:rsidRPr="00ED285D">
        <w:rPr>
          <w:rFonts w:ascii="Times New Roman" w:hAnsi="Times New Roman" w:cs="Times New Roman"/>
          <w:sz w:val="24"/>
          <w:lang w:val="es-ES"/>
        </w:rPr>
        <w:t>k</w:t>
      </w:r>
      <w:r w:rsidRPr="00ED285D">
        <w:rPr>
          <w:rFonts w:ascii="Times New Roman" w:hAnsi="Times New Roman" w:cs="Times New Roman"/>
          <w:sz w:val="24"/>
          <w:vertAlign w:val="subscript"/>
          <w:lang w:val="es-ES"/>
        </w:rPr>
        <w:t>ISC</w:t>
      </w:r>
      <w:r w:rsidRPr="00ED285D">
        <w:rPr>
          <w:rFonts w:ascii="Times New Roman" w:hAnsi="Times New Roman" w:cs="Times New Roman"/>
          <w:sz w:val="24"/>
          <w:lang w:val="es-ES"/>
        </w:rPr>
        <w:t>=Φ</w:t>
      </w:r>
      <w:r w:rsidRPr="00ED285D">
        <w:rPr>
          <w:rFonts w:ascii="Times New Roman" w:hAnsi="Times New Roman" w:cs="Times New Roman"/>
          <w:sz w:val="24"/>
          <w:vertAlign w:val="subscript"/>
          <w:lang w:val="es-ES"/>
        </w:rPr>
        <w:t>P</w:t>
      </w:r>
      <w:r w:rsidRPr="00ED285D">
        <w:rPr>
          <w:rFonts w:ascii="Times New Roman" w:hAnsi="Times New Roman" w:cs="Times New Roman"/>
          <w:sz w:val="24"/>
          <w:lang w:val="es-ES"/>
        </w:rPr>
        <w:t>/τ</w:t>
      </w:r>
      <w:r w:rsidRPr="00ED285D">
        <w:rPr>
          <w:rFonts w:ascii="Times New Roman" w:hAnsi="Times New Roman" w:cs="Times New Roman"/>
          <w:sz w:val="24"/>
          <w:vertAlign w:val="subscript"/>
          <w:lang w:val="es-ES"/>
        </w:rPr>
        <w:t>P</w:t>
      </w:r>
      <w:r>
        <w:rPr>
          <w:rFonts w:ascii="Times New Roman" w:hAnsi="Times New Roman" w:cs="Times New Roman"/>
          <w:sz w:val="24"/>
          <w:lang w:val="es-ES"/>
        </w:rPr>
        <w:t xml:space="preserve">. </w:t>
      </w:r>
    </w:p>
    <w:p w14:paraId="5E09516F" w14:textId="77777777" w:rsidR="00C73904" w:rsidRDefault="00C73904">
      <w:pPr>
        <w:rPr>
          <w:rFonts w:ascii="Times New Roman" w:hAnsi="Times New Roman" w:cs="Times New Roman"/>
          <w:sz w:val="24"/>
          <w:lang w:val="es-ES"/>
        </w:rPr>
      </w:pPr>
    </w:p>
    <w:p w14:paraId="2685FD78" w14:textId="77777777" w:rsidR="00C73904" w:rsidRDefault="00C73904">
      <w:pPr>
        <w:rPr>
          <w:rFonts w:ascii="Times New Roman" w:hAnsi="Times New Roman" w:cs="Times New Roman"/>
          <w:sz w:val="24"/>
          <w:lang w:val="es-ES"/>
        </w:rPr>
      </w:pPr>
    </w:p>
    <w:p w14:paraId="7D59BEE1" w14:textId="77777777" w:rsidR="00C73904" w:rsidRDefault="00C73904">
      <w:pPr>
        <w:rPr>
          <w:rFonts w:ascii="Times New Roman" w:hAnsi="Times New Roman" w:cs="Times New Roman"/>
          <w:sz w:val="24"/>
          <w:lang w:val="es-ES"/>
        </w:rPr>
      </w:pPr>
    </w:p>
    <w:p w14:paraId="76FCB938" w14:textId="77777777" w:rsidR="00C73904" w:rsidRDefault="00C73904">
      <w:pPr>
        <w:rPr>
          <w:rFonts w:ascii="Times New Roman" w:hAnsi="Times New Roman" w:cs="Times New Roman"/>
          <w:sz w:val="24"/>
          <w:lang w:val="es-ES"/>
        </w:rPr>
      </w:pPr>
    </w:p>
    <w:p w14:paraId="585A805E" w14:textId="77777777" w:rsidR="00C73904" w:rsidRDefault="00C73904">
      <w:pPr>
        <w:rPr>
          <w:rFonts w:ascii="Times New Roman" w:hAnsi="Times New Roman" w:cs="Times New Roman"/>
          <w:sz w:val="24"/>
          <w:lang w:val="es-ES"/>
        </w:rPr>
      </w:pPr>
    </w:p>
    <w:p w14:paraId="22FB8D10" w14:textId="77777777" w:rsidR="00C73904" w:rsidRDefault="00C73904">
      <w:pPr>
        <w:rPr>
          <w:rFonts w:ascii="Times New Roman" w:hAnsi="Times New Roman" w:cs="Times New Roman"/>
          <w:sz w:val="24"/>
          <w:lang w:val="es-ES"/>
        </w:rPr>
      </w:pPr>
    </w:p>
    <w:p w14:paraId="275F5C68" w14:textId="77777777" w:rsidR="00C73904" w:rsidRDefault="00C73904">
      <w:pPr>
        <w:rPr>
          <w:rFonts w:ascii="Times New Roman" w:hAnsi="Times New Roman" w:cs="Times New Roman"/>
          <w:sz w:val="24"/>
          <w:lang w:val="es-ES"/>
        </w:rPr>
      </w:pPr>
    </w:p>
    <w:p w14:paraId="1068C119" w14:textId="77777777" w:rsidR="00C73904" w:rsidRDefault="00C73904" w:rsidP="00A07789">
      <w:pPr>
        <w:rPr>
          <w:rFonts w:ascii="Times New Roman" w:hAnsi="Times New Roman" w:cs="Times New Roman"/>
          <w:sz w:val="24"/>
          <w:lang w:val="es-ES"/>
        </w:rPr>
      </w:pPr>
      <w:r w:rsidRPr="009945EE">
        <w:rPr>
          <w:rFonts w:ascii="Times New Roman" w:hAnsi="Times New Roman" w:cs="Times New Roman"/>
          <w:b/>
          <w:bCs/>
          <w:sz w:val="24"/>
          <w:lang w:val="es-ES"/>
        </w:rPr>
        <w:t>Table S3.</w:t>
      </w:r>
      <w:r>
        <w:rPr>
          <w:rFonts w:ascii="Times New Roman" w:hAnsi="Times New Roman" w:cs="Times New Roman"/>
          <w:sz w:val="24"/>
          <w:lang w:val="es-ES"/>
        </w:rPr>
        <w:t xml:space="preserve"> </w:t>
      </w:r>
      <w:r w:rsidRPr="00A07789">
        <w:rPr>
          <w:rFonts w:ascii="Times New Roman" w:hAnsi="Times New Roman" w:cs="Times New Roman"/>
          <w:sz w:val="24"/>
          <w:lang w:val="es-ES"/>
        </w:rPr>
        <w:t>Electronic Transition Properties o</w:t>
      </w:r>
      <w:r>
        <w:rPr>
          <w:rFonts w:ascii="Times New Roman" w:hAnsi="Times New Roman" w:cs="Times New Roman"/>
          <w:sz w:val="24"/>
          <w:lang w:val="es-ES"/>
        </w:rPr>
        <w:t xml:space="preserve">f </w:t>
      </w:r>
      <w:r w:rsidRPr="009945EE">
        <w:rPr>
          <w:rFonts w:ascii="Times New Roman" w:hAnsi="Times New Roman" w:cs="Times New Roman"/>
          <w:i/>
          <w:iCs/>
          <w:sz w:val="24"/>
          <w:lang w:val="es-ES"/>
        </w:rPr>
        <w:t>R</w:t>
      </w:r>
      <w:r>
        <w:rPr>
          <w:rFonts w:ascii="Times New Roman" w:hAnsi="Times New Roman" w:cs="Times New Roman"/>
          <w:sz w:val="24"/>
          <w:lang w:val="es-ES"/>
        </w:rPr>
        <w:t>/</w:t>
      </w:r>
      <w:r w:rsidRPr="009945EE">
        <w:rPr>
          <w:rFonts w:ascii="Times New Roman" w:hAnsi="Times New Roman" w:cs="Times New Roman"/>
          <w:i/>
          <w:iCs/>
          <w:sz w:val="24"/>
          <w:lang w:val="es-ES"/>
        </w:rPr>
        <w:t>S</w:t>
      </w:r>
      <w:r>
        <w:rPr>
          <w:rFonts w:ascii="Times New Roman" w:hAnsi="Times New Roman" w:cs="Times New Roman"/>
          <w:sz w:val="24"/>
          <w:lang w:val="es-ES"/>
        </w:rPr>
        <w:t>-</w:t>
      </w:r>
      <w:r w:rsidRPr="009945EE">
        <w:rPr>
          <w:rFonts w:ascii="Times New Roman" w:hAnsi="Times New Roman" w:cs="Times New Roman"/>
          <w:b/>
          <w:bCs/>
          <w:sz w:val="24"/>
          <w:lang w:val="es-ES"/>
        </w:rPr>
        <w:t>BBT</w:t>
      </w:r>
      <w:r>
        <w:rPr>
          <w:rFonts w:ascii="Times New Roman" w:hAnsi="Times New Roman" w:cs="Times New Roman"/>
          <w:sz w:val="24"/>
          <w:lang w:val="es-ES"/>
        </w:rPr>
        <w:t xml:space="preserve"> and </w:t>
      </w:r>
      <w:r w:rsidRPr="009945EE">
        <w:rPr>
          <w:rFonts w:ascii="Times New Roman" w:hAnsi="Times New Roman" w:cs="Times New Roman"/>
          <w:i/>
          <w:iCs/>
          <w:sz w:val="24"/>
          <w:lang w:val="es-ES"/>
        </w:rPr>
        <w:t>R</w:t>
      </w:r>
      <w:r>
        <w:rPr>
          <w:rFonts w:ascii="Times New Roman" w:hAnsi="Times New Roman" w:cs="Times New Roman"/>
          <w:sz w:val="24"/>
          <w:lang w:val="es-ES"/>
        </w:rPr>
        <w:t>/</w:t>
      </w:r>
      <w:r w:rsidRPr="009945EE">
        <w:rPr>
          <w:rFonts w:ascii="Times New Roman" w:hAnsi="Times New Roman" w:cs="Times New Roman"/>
          <w:i/>
          <w:iCs/>
          <w:sz w:val="24"/>
          <w:lang w:val="es-ES"/>
        </w:rPr>
        <w:t>S</w:t>
      </w:r>
      <w:r>
        <w:rPr>
          <w:rFonts w:ascii="Times New Roman" w:hAnsi="Times New Roman" w:cs="Times New Roman"/>
          <w:sz w:val="24"/>
          <w:lang w:val="es-ES"/>
        </w:rPr>
        <w:t>-</w:t>
      </w:r>
      <w:r w:rsidRPr="009945EE">
        <w:rPr>
          <w:rFonts w:ascii="Times New Roman" w:hAnsi="Times New Roman" w:cs="Times New Roman"/>
          <w:b/>
          <w:bCs/>
          <w:sz w:val="24"/>
          <w:lang w:val="es-ES"/>
        </w:rPr>
        <w:t>BBTI</w:t>
      </w:r>
      <w:r>
        <w:rPr>
          <w:rFonts w:ascii="Times New Roman" w:hAnsi="Times New Roman" w:cs="Times New Roman"/>
          <w:sz w:val="24"/>
          <w:lang w:val="es-ES"/>
        </w:rPr>
        <w:t>.</w:t>
      </w:r>
    </w:p>
    <w:tbl>
      <w:tblPr>
        <w:tblStyle w:val="afa"/>
        <w:tblW w:w="80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89"/>
        <w:gridCol w:w="889"/>
        <w:gridCol w:w="889"/>
        <w:gridCol w:w="889"/>
        <w:gridCol w:w="889"/>
        <w:gridCol w:w="889"/>
        <w:gridCol w:w="889"/>
        <w:gridCol w:w="889"/>
        <w:gridCol w:w="889"/>
      </w:tblGrid>
      <w:tr w:rsidR="00C73904" w:rsidRPr="00CE08D8" w14:paraId="3742C3E2" w14:textId="77777777" w:rsidTr="00F41C1A">
        <w:trPr>
          <w:trHeight w:val="333"/>
        </w:trPr>
        <w:tc>
          <w:tcPr>
            <w:tcW w:w="889" w:type="dxa"/>
            <w:vMerge w:val="restart"/>
            <w:tcBorders>
              <w:top w:val="single" w:sz="12" w:space="0" w:color="auto"/>
            </w:tcBorders>
            <w:shd w:val="clear" w:color="auto" w:fill="E8E8E8" w:themeFill="background2"/>
          </w:tcPr>
          <w:p w14:paraId="1DC4A238"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sz w:val="18"/>
                <w:szCs w:val="18"/>
                <w:lang w:val="es-ES"/>
              </w:rPr>
              <w:t>compd</w:t>
            </w:r>
          </w:p>
        </w:tc>
        <w:tc>
          <w:tcPr>
            <w:tcW w:w="3556" w:type="dxa"/>
            <w:gridSpan w:val="4"/>
            <w:tcBorders>
              <w:top w:val="single" w:sz="12" w:space="0" w:color="auto"/>
            </w:tcBorders>
            <w:shd w:val="clear" w:color="auto" w:fill="E8E8E8" w:themeFill="background2"/>
          </w:tcPr>
          <w:p w14:paraId="1B8FF26C" w14:textId="77777777" w:rsidR="00C73904" w:rsidRPr="00CE08D8" w:rsidRDefault="00C73904" w:rsidP="00A07789">
            <w:pPr>
              <w:jc w:val="center"/>
              <w:rPr>
                <w:rFonts w:ascii="Times New Roman" w:hAnsi="Times New Roman" w:cs="Times New Roman"/>
                <w:sz w:val="18"/>
                <w:szCs w:val="18"/>
                <w:lang w:val="es-ES"/>
              </w:rPr>
            </w:pPr>
            <w:r w:rsidRPr="00CE08D8">
              <w:rPr>
                <w:rFonts w:ascii="Times New Roman" w:hAnsi="Times New Roman" w:cs="Times New Roman"/>
                <w:sz w:val="18"/>
                <w:szCs w:val="18"/>
                <w:lang w:val="es-ES"/>
              </w:rPr>
              <w:t>S1</w:t>
            </w:r>
            <w:r w:rsidRPr="00CE08D8">
              <w:rPr>
                <w:rFonts w:ascii="Times New Roman" w:eastAsia="等线" w:hAnsi="Times New Roman" w:cs="Times New Roman"/>
                <w:sz w:val="18"/>
                <w:szCs w:val="18"/>
                <w:lang w:val="es-ES"/>
              </w:rPr>
              <w:t>→</w:t>
            </w:r>
            <w:r w:rsidRPr="00CE08D8">
              <w:rPr>
                <w:rFonts w:ascii="Times New Roman" w:hAnsi="Times New Roman" w:cs="Times New Roman"/>
                <w:sz w:val="18"/>
                <w:szCs w:val="18"/>
                <w:lang w:val="es-ES"/>
              </w:rPr>
              <w:t>S0 transition</w:t>
            </w:r>
          </w:p>
        </w:tc>
        <w:tc>
          <w:tcPr>
            <w:tcW w:w="3556" w:type="dxa"/>
            <w:gridSpan w:val="4"/>
            <w:tcBorders>
              <w:top w:val="single" w:sz="12" w:space="0" w:color="auto"/>
            </w:tcBorders>
            <w:shd w:val="clear" w:color="auto" w:fill="E8E8E8" w:themeFill="background2"/>
          </w:tcPr>
          <w:p w14:paraId="7C53D5EC" w14:textId="77777777" w:rsidR="00C73904" w:rsidRPr="00CE08D8" w:rsidRDefault="00C73904" w:rsidP="00A07789">
            <w:pPr>
              <w:jc w:val="center"/>
              <w:rPr>
                <w:rFonts w:ascii="Times New Roman" w:hAnsi="Times New Roman" w:cs="Times New Roman"/>
                <w:sz w:val="18"/>
                <w:szCs w:val="18"/>
                <w:lang w:val="es-ES"/>
              </w:rPr>
            </w:pPr>
            <w:r w:rsidRPr="00CE08D8">
              <w:rPr>
                <w:rFonts w:ascii="Times New Roman" w:hAnsi="Times New Roman" w:cs="Times New Roman"/>
                <w:sz w:val="18"/>
                <w:szCs w:val="18"/>
                <w:lang w:val="es-ES"/>
              </w:rPr>
              <w:t>S1</w:t>
            </w:r>
            <w:r w:rsidRPr="00CE08D8">
              <w:rPr>
                <w:rFonts w:ascii="Times New Roman" w:eastAsia="等线" w:hAnsi="Times New Roman" w:cs="Times New Roman"/>
                <w:sz w:val="18"/>
                <w:szCs w:val="18"/>
                <w:lang w:val="es-ES"/>
              </w:rPr>
              <w:t>→</w:t>
            </w:r>
            <w:r w:rsidRPr="00CE08D8">
              <w:rPr>
                <w:rFonts w:ascii="Times New Roman" w:hAnsi="Times New Roman" w:cs="Times New Roman"/>
                <w:sz w:val="18"/>
                <w:szCs w:val="18"/>
                <w:lang w:val="es-ES"/>
              </w:rPr>
              <w:t>S0 transition</w:t>
            </w:r>
          </w:p>
        </w:tc>
      </w:tr>
      <w:tr w:rsidR="00C73904" w:rsidRPr="00CE08D8" w14:paraId="273F5060" w14:textId="77777777" w:rsidTr="00F41C1A">
        <w:trPr>
          <w:trHeight w:val="333"/>
        </w:trPr>
        <w:tc>
          <w:tcPr>
            <w:tcW w:w="889" w:type="dxa"/>
            <w:vMerge/>
            <w:tcBorders>
              <w:bottom w:val="single" w:sz="12" w:space="0" w:color="auto"/>
            </w:tcBorders>
            <w:shd w:val="clear" w:color="auto" w:fill="E8E8E8" w:themeFill="background2"/>
          </w:tcPr>
          <w:p w14:paraId="17618667" w14:textId="77777777" w:rsidR="00C73904" w:rsidRPr="00CE08D8" w:rsidRDefault="00C73904" w:rsidP="00A07789">
            <w:pPr>
              <w:rPr>
                <w:rFonts w:ascii="Times New Roman" w:hAnsi="Times New Roman" w:cs="Times New Roman"/>
                <w:sz w:val="18"/>
                <w:szCs w:val="18"/>
                <w:lang w:val="es-ES"/>
              </w:rPr>
            </w:pPr>
          </w:p>
        </w:tc>
        <w:tc>
          <w:tcPr>
            <w:tcW w:w="889" w:type="dxa"/>
            <w:tcBorders>
              <w:bottom w:val="single" w:sz="12" w:space="0" w:color="auto"/>
            </w:tcBorders>
            <w:shd w:val="clear" w:color="auto" w:fill="E8E8E8" w:themeFill="background2"/>
          </w:tcPr>
          <w:p w14:paraId="136DD3F8" w14:textId="77777777" w:rsidR="00C73904" w:rsidRPr="00CE08D8" w:rsidRDefault="00C73904" w:rsidP="00A07789">
            <w:pPr>
              <w:rPr>
                <w:rFonts w:ascii="Times New Roman" w:hAnsi="Times New Roman" w:cs="Times New Roman"/>
                <w:sz w:val="18"/>
                <w:szCs w:val="18"/>
                <w:lang w:val="es-ES"/>
              </w:rPr>
            </w:pPr>
            <w:r w:rsidRPr="00CE08D8">
              <w:rPr>
                <w:rFonts w:ascii="Times New Roman" w:hAnsi="Times New Roman" w:cs="Times New Roman"/>
                <w:sz w:val="18"/>
                <w:szCs w:val="18"/>
                <w:lang w:val="es-ES"/>
              </w:rPr>
              <w:t>|</w:t>
            </w:r>
            <w:r w:rsidRPr="00CE08D8">
              <w:rPr>
                <w:rFonts w:ascii="Times New Roman" w:hAnsi="Times New Roman" w:cs="Times New Roman"/>
                <w:i/>
                <w:iCs/>
                <w:sz w:val="18"/>
                <w:szCs w:val="18"/>
                <w:lang w:val="es-ES"/>
              </w:rPr>
              <w:t>μ</w:t>
            </w:r>
            <w:r w:rsidRPr="00CE08D8">
              <w:rPr>
                <w:rFonts w:ascii="Times New Roman" w:hAnsi="Times New Roman" w:cs="Times New Roman"/>
                <w:sz w:val="18"/>
                <w:szCs w:val="18"/>
                <w:lang w:val="es-ES"/>
              </w:rPr>
              <w:t>|</w:t>
            </w:r>
            <w:r w:rsidRPr="00CE08D8">
              <w:rPr>
                <w:rFonts w:ascii="Times New Roman" w:hAnsi="Times New Roman" w:cs="Times New Roman"/>
                <w:sz w:val="18"/>
                <w:szCs w:val="18"/>
                <w:vertAlign w:val="superscript"/>
                <w:lang w:val="es-ES"/>
              </w:rPr>
              <w:t>a</w:t>
            </w:r>
            <w:r w:rsidRPr="00CE08D8">
              <w:rPr>
                <w:rFonts w:ascii="Times New Roman" w:hAnsi="Times New Roman" w:cs="Times New Roman"/>
                <w:sz w:val="18"/>
                <w:szCs w:val="18"/>
                <w:lang w:val="es-ES"/>
              </w:rPr>
              <w:t>/10</w:t>
            </w:r>
            <w:r w:rsidRPr="00CE08D8">
              <w:rPr>
                <w:rFonts w:ascii="Times New Roman" w:hAnsi="Times New Roman" w:cs="Times New Roman"/>
                <w:sz w:val="18"/>
                <w:szCs w:val="18"/>
                <w:vertAlign w:val="superscript"/>
                <w:lang w:val="es-ES"/>
              </w:rPr>
              <w:t xml:space="preserve">-20 </w:t>
            </w:r>
            <w:r w:rsidRPr="00CE08D8">
              <w:rPr>
                <w:rFonts w:ascii="Times New Roman" w:hAnsi="Times New Roman" w:cs="Times New Roman"/>
                <w:sz w:val="18"/>
                <w:szCs w:val="18"/>
                <w:lang w:val="es-ES"/>
              </w:rPr>
              <w:t>esu·cm</w:t>
            </w:r>
          </w:p>
        </w:tc>
        <w:tc>
          <w:tcPr>
            <w:tcW w:w="889" w:type="dxa"/>
            <w:tcBorders>
              <w:bottom w:val="single" w:sz="12" w:space="0" w:color="auto"/>
            </w:tcBorders>
            <w:shd w:val="clear" w:color="auto" w:fill="E8E8E8" w:themeFill="background2"/>
          </w:tcPr>
          <w:p w14:paraId="77698D8F" w14:textId="77777777" w:rsidR="00C73904" w:rsidRPr="00CE08D8" w:rsidRDefault="00C73904" w:rsidP="00A07789">
            <w:pPr>
              <w:rPr>
                <w:rFonts w:ascii="Times New Roman" w:hAnsi="Times New Roman" w:cs="Times New Roman"/>
                <w:sz w:val="18"/>
                <w:szCs w:val="18"/>
                <w:lang w:val="es-ES"/>
              </w:rPr>
            </w:pPr>
            <w:r w:rsidRPr="00CE08D8">
              <w:rPr>
                <w:rFonts w:ascii="Times New Roman" w:hAnsi="Times New Roman" w:cs="Times New Roman"/>
                <w:sz w:val="18"/>
                <w:szCs w:val="18"/>
                <w:lang w:val="es-ES"/>
              </w:rPr>
              <w:t>|</w:t>
            </w:r>
            <w:r w:rsidRPr="00CE08D8">
              <w:rPr>
                <w:rFonts w:ascii="Times New Roman" w:hAnsi="Times New Roman" w:cs="Times New Roman"/>
                <w:i/>
                <w:iCs/>
                <w:sz w:val="18"/>
                <w:szCs w:val="18"/>
                <w:lang w:val="es-ES"/>
              </w:rPr>
              <w:t>m</w:t>
            </w:r>
            <w:r w:rsidRPr="00CE08D8">
              <w:rPr>
                <w:rFonts w:ascii="Times New Roman" w:hAnsi="Times New Roman" w:cs="Times New Roman"/>
                <w:sz w:val="18"/>
                <w:szCs w:val="18"/>
                <w:lang w:val="es-ES"/>
              </w:rPr>
              <w:t>|</w:t>
            </w:r>
            <w:r w:rsidRPr="00CE08D8">
              <w:rPr>
                <w:rFonts w:ascii="Times New Roman" w:hAnsi="Times New Roman" w:cs="Times New Roman"/>
                <w:sz w:val="18"/>
                <w:szCs w:val="18"/>
                <w:vertAlign w:val="superscript"/>
                <w:lang w:val="es-ES"/>
              </w:rPr>
              <w:t>b</w:t>
            </w:r>
            <w:r w:rsidRPr="00CE08D8">
              <w:rPr>
                <w:rFonts w:ascii="Times New Roman" w:hAnsi="Times New Roman" w:cs="Times New Roman"/>
                <w:sz w:val="18"/>
                <w:szCs w:val="18"/>
                <w:lang w:val="es-ES"/>
              </w:rPr>
              <w:t>/10</w:t>
            </w:r>
            <w:r w:rsidRPr="00CE08D8">
              <w:rPr>
                <w:rFonts w:ascii="Times New Roman" w:hAnsi="Times New Roman" w:cs="Times New Roman"/>
                <w:sz w:val="18"/>
                <w:szCs w:val="18"/>
                <w:vertAlign w:val="superscript"/>
                <w:lang w:val="es-ES"/>
              </w:rPr>
              <w:t xml:space="preserve">-20 </w:t>
            </w:r>
            <w:r w:rsidRPr="00CE08D8">
              <w:rPr>
                <w:rFonts w:ascii="Times New Roman" w:hAnsi="Times New Roman" w:cs="Times New Roman"/>
                <w:sz w:val="18"/>
                <w:szCs w:val="18"/>
                <w:lang w:val="es-ES"/>
              </w:rPr>
              <w:t>erg·G</w:t>
            </w:r>
            <w:r w:rsidRPr="00CE08D8">
              <w:rPr>
                <w:rFonts w:ascii="Times New Roman" w:hAnsi="Times New Roman" w:cs="Times New Roman"/>
                <w:sz w:val="18"/>
                <w:szCs w:val="18"/>
                <w:vertAlign w:val="superscript"/>
                <w:lang w:val="es-ES"/>
              </w:rPr>
              <w:t>-1</w:t>
            </w:r>
          </w:p>
        </w:tc>
        <w:tc>
          <w:tcPr>
            <w:tcW w:w="889" w:type="dxa"/>
            <w:tcBorders>
              <w:bottom w:val="single" w:sz="12" w:space="0" w:color="auto"/>
            </w:tcBorders>
            <w:shd w:val="clear" w:color="auto" w:fill="E8E8E8" w:themeFill="background2"/>
          </w:tcPr>
          <w:p w14:paraId="27689732" w14:textId="77777777" w:rsidR="00C73904" w:rsidRPr="00CE08D8" w:rsidRDefault="00C73904" w:rsidP="00A07789">
            <w:pPr>
              <w:rPr>
                <w:rFonts w:ascii="Times New Roman" w:hAnsi="Times New Roman" w:cs="Times New Roman"/>
                <w:sz w:val="18"/>
                <w:szCs w:val="18"/>
                <w:lang w:val="es-ES"/>
              </w:rPr>
            </w:pPr>
            <w:r w:rsidRPr="00CE08D8">
              <w:rPr>
                <w:rFonts w:ascii="Times New Roman" w:hAnsi="Times New Roman" w:cs="Times New Roman"/>
                <w:sz w:val="18"/>
                <w:szCs w:val="18"/>
                <w:lang w:val="es-ES"/>
              </w:rPr>
              <w:t>cosθ</w:t>
            </w:r>
            <w:r w:rsidRPr="00CE08D8">
              <w:rPr>
                <w:rFonts w:ascii="Times New Roman" w:hAnsi="Times New Roman" w:cs="Times New Roman"/>
                <w:sz w:val="18"/>
                <w:szCs w:val="18"/>
                <w:vertAlign w:val="superscript"/>
                <w:lang w:val="es-ES"/>
              </w:rPr>
              <w:t xml:space="preserve"> c</w:t>
            </w:r>
          </w:p>
        </w:tc>
        <w:tc>
          <w:tcPr>
            <w:tcW w:w="889" w:type="dxa"/>
            <w:tcBorders>
              <w:bottom w:val="single" w:sz="12" w:space="0" w:color="auto"/>
            </w:tcBorders>
            <w:shd w:val="clear" w:color="auto" w:fill="E8E8E8" w:themeFill="background2"/>
          </w:tcPr>
          <w:p w14:paraId="727D1089" w14:textId="77777777" w:rsidR="00C73904" w:rsidRPr="00CE08D8" w:rsidRDefault="00C73904" w:rsidP="00A07789">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g</w:t>
            </w:r>
            <w:r w:rsidRPr="00CE08D8">
              <w:rPr>
                <w:rFonts w:ascii="Times New Roman" w:hAnsi="Times New Roman" w:cs="Times New Roman"/>
                <w:sz w:val="18"/>
                <w:szCs w:val="18"/>
                <w:vertAlign w:val="subscript"/>
                <w:lang w:val="es-ES"/>
              </w:rPr>
              <w:t>fluo</w:t>
            </w:r>
            <w:r w:rsidRPr="00CE08D8">
              <w:rPr>
                <w:rFonts w:ascii="Times New Roman" w:hAnsi="Times New Roman" w:cs="Times New Roman"/>
                <w:sz w:val="18"/>
                <w:szCs w:val="18"/>
                <w:vertAlign w:val="superscript"/>
                <w:lang w:val="es-ES"/>
              </w:rPr>
              <w:t xml:space="preserve"> d</w:t>
            </w:r>
          </w:p>
        </w:tc>
        <w:tc>
          <w:tcPr>
            <w:tcW w:w="889" w:type="dxa"/>
            <w:tcBorders>
              <w:bottom w:val="single" w:sz="12" w:space="0" w:color="auto"/>
            </w:tcBorders>
            <w:shd w:val="clear" w:color="auto" w:fill="E8E8E8" w:themeFill="background2"/>
          </w:tcPr>
          <w:p w14:paraId="42F03A86" w14:textId="77777777" w:rsidR="00C73904" w:rsidRPr="00CE08D8" w:rsidRDefault="00C73904" w:rsidP="00A07789">
            <w:pPr>
              <w:rPr>
                <w:rFonts w:ascii="Times New Roman" w:hAnsi="Times New Roman" w:cs="Times New Roman"/>
                <w:sz w:val="18"/>
                <w:szCs w:val="18"/>
                <w:lang w:val="es-ES"/>
              </w:rPr>
            </w:pPr>
            <w:r w:rsidRPr="00CE08D8">
              <w:rPr>
                <w:rFonts w:ascii="Times New Roman" w:hAnsi="Times New Roman" w:cs="Times New Roman"/>
                <w:sz w:val="18"/>
                <w:szCs w:val="18"/>
                <w:lang w:val="es-ES"/>
              </w:rPr>
              <w:t>|</w:t>
            </w:r>
            <w:r w:rsidRPr="00CE08D8">
              <w:rPr>
                <w:rFonts w:ascii="Times New Roman" w:hAnsi="Times New Roman" w:cs="Times New Roman"/>
                <w:i/>
                <w:iCs/>
                <w:sz w:val="18"/>
                <w:szCs w:val="18"/>
                <w:lang w:val="es-ES"/>
              </w:rPr>
              <w:t>μ</w:t>
            </w:r>
            <w:r w:rsidRPr="00CE08D8">
              <w:rPr>
                <w:rFonts w:ascii="Times New Roman" w:hAnsi="Times New Roman" w:cs="Times New Roman"/>
                <w:sz w:val="18"/>
                <w:szCs w:val="18"/>
                <w:lang w:val="es-ES"/>
              </w:rPr>
              <w:t>|/10</w:t>
            </w:r>
            <w:r w:rsidRPr="00CE08D8">
              <w:rPr>
                <w:rFonts w:ascii="Times New Roman" w:hAnsi="Times New Roman" w:cs="Times New Roman"/>
                <w:sz w:val="18"/>
                <w:szCs w:val="18"/>
                <w:vertAlign w:val="superscript"/>
                <w:lang w:val="es-ES"/>
              </w:rPr>
              <w:t xml:space="preserve">-20 </w:t>
            </w:r>
            <w:r w:rsidRPr="00CE08D8">
              <w:rPr>
                <w:rFonts w:ascii="Times New Roman" w:hAnsi="Times New Roman" w:cs="Times New Roman"/>
                <w:sz w:val="18"/>
                <w:szCs w:val="18"/>
                <w:lang w:val="es-ES"/>
              </w:rPr>
              <w:t>esu·cm</w:t>
            </w:r>
          </w:p>
        </w:tc>
        <w:tc>
          <w:tcPr>
            <w:tcW w:w="889" w:type="dxa"/>
            <w:tcBorders>
              <w:bottom w:val="single" w:sz="12" w:space="0" w:color="auto"/>
            </w:tcBorders>
            <w:shd w:val="clear" w:color="auto" w:fill="E8E8E8" w:themeFill="background2"/>
          </w:tcPr>
          <w:p w14:paraId="1502101B" w14:textId="77777777" w:rsidR="00C73904" w:rsidRPr="00CE08D8" w:rsidRDefault="00C73904" w:rsidP="00A07789">
            <w:pPr>
              <w:rPr>
                <w:rFonts w:ascii="Times New Roman" w:hAnsi="Times New Roman" w:cs="Times New Roman"/>
                <w:sz w:val="18"/>
                <w:szCs w:val="18"/>
                <w:lang w:val="es-ES"/>
              </w:rPr>
            </w:pPr>
            <w:r w:rsidRPr="00CE08D8">
              <w:rPr>
                <w:rFonts w:ascii="Times New Roman" w:hAnsi="Times New Roman" w:cs="Times New Roman"/>
                <w:sz w:val="18"/>
                <w:szCs w:val="18"/>
                <w:lang w:val="es-ES"/>
              </w:rPr>
              <w:t>|</w:t>
            </w:r>
            <w:r w:rsidRPr="00CE08D8">
              <w:rPr>
                <w:rFonts w:ascii="Times New Roman" w:hAnsi="Times New Roman" w:cs="Times New Roman"/>
                <w:i/>
                <w:iCs/>
                <w:sz w:val="18"/>
                <w:szCs w:val="18"/>
                <w:lang w:val="es-ES"/>
              </w:rPr>
              <w:t>m</w:t>
            </w:r>
            <w:r w:rsidRPr="00CE08D8">
              <w:rPr>
                <w:rFonts w:ascii="Times New Roman" w:hAnsi="Times New Roman" w:cs="Times New Roman"/>
                <w:sz w:val="18"/>
                <w:szCs w:val="18"/>
                <w:lang w:val="es-ES"/>
              </w:rPr>
              <w:t>|/10</w:t>
            </w:r>
            <w:r w:rsidRPr="00CE08D8">
              <w:rPr>
                <w:rFonts w:ascii="Times New Roman" w:hAnsi="Times New Roman" w:cs="Times New Roman"/>
                <w:sz w:val="18"/>
                <w:szCs w:val="18"/>
                <w:vertAlign w:val="superscript"/>
                <w:lang w:val="es-ES"/>
              </w:rPr>
              <w:t xml:space="preserve">-20 </w:t>
            </w:r>
            <w:r w:rsidRPr="00CE08D8">
              <w:rPr>
                <w:rFonts w:ascii="Times New Roman" w:hAnsi="Times New Roman" w:cs="Times New Roman"/>
                <w:sz w:val="18"/>
                <w:szCs w:val="18"/>
                <w:lang w:val="es-ES"/>
              </w:rPr>
              <w:t>erg·G</w:t>
            </w:r>
            <w:r w:rsidRPr="00CE08D8">
              <w:rPr>
                <w:rFonts w:ascii="Times New Roman" w:hAnsi="Times New Roman" w:cs="Times New Roman"/>
                <w:sz w:val="18"/>
                <w:szCs w:val="18"/>
                <w:vertAlign w:val="superscript"/>
                <w:lang w:val="es-ES"/>
              </w:rPr>
              <w:t>-1</w:t>
            </w:r>
          </w:p>
        </w:tc>
        <w:tc>
          <w:tcPr>
            <w:tcW w:w="889" w:type="dxa"/>
            <w:tcBorders>
              <w:bottom w:val="single" w:sz="12" w:space="0" w:color="auto"/>
            </w:tcBorders>
            <w:shd w:val="clear" w:color="auto" w:fill="E8E8E8" w:themeFill="background2"/>
          </w:tcPr>
          <w:p w14:paraId="0B30A518" w14:textId="77777777" w:rsidR="00C73904" w:rsidRPr="00CE08D8" w:rsidRDefault="00C73904" w:rsidP="00A07789">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c</w:t>
            </w:r>
            <w:r w:rsidRPr="00CE08D8">
              <w:rPr>
                <w:rFonts w:ascii="Times New Roman" w:hAnsi="Times New Roman" w:cs="Times New Roman"/>
                <w:sz w:val="18"/>
                <w:szCs w:val="18"/>
                <w:lang w:val="es-ES"/>
              </w:rPr>
              <w:t>osθ</w:t>
            </w:r>
          </w:p>
        </w:tc>
        <w:tc>
          <w:tcPr>
            <w:tcW w:w="889" w:type="dxa"/>
            <w:tcBorders>
              <w:bottom w:val="single" w:sz="12" w:space="0" w:color="auto"/>
            </w:tcBorders>
            <w:shd w:val="clear" w:color="auto" w:fill="E8E8E8" w:themeFill="background2"/>
          </w:tcPr>
          <w:p w14:paraId="643A2F8E" w14:textId="77777777" w:rsidR="00C73904" w:rsidRPr="00CE08D8" w:rsidRDefault="00C73904" w:rsidP="00A07789">
            <w:pPr>
              <w:rPr>
                <w:rFonts w:ascii="Times New Roman" w:hAnsi="Times New Roman" w:cs="Times New Roman"/>
                <w:sz w:val="18"/>
                <w:szCs w:val="18"/>
                <w:lang w:val="es-ES"/>
              </w:rPr>
            </w:pPr>
            <w:r w:rsidRPr="00CE08D8">
              <w:rPr>
                <w:rFonts w:ascii="Times New Roman" w:hAnsi="Times New Roman" w:cs="Times New Roman"/>
                <w:sz w:val="18"/>
                <w:szCs w:val="18"/>
                <w:lang w:val="es-ES"/>
              </w:rPr>
              <w:t>g</w:t>
            </w:r>
            <w:r w:rsidRPr="00CE08D8">
              <w:rPr>
                <w:rFonts w:ascii="Times New Roman" w:hAnsi="Times New Roman" w:cs="Times New Roman"/>
                <w:sz w:val="18"/>
                <w:szCs w:val="18"/>
                <w:vertAlign w:val="subscript"/>
                <w:lang w:val="es-ES"/>
              </w:rPr>
              <w:t>phos</w:t>
            </w:r>
          </w:p>
        </w:tc>
      </w:tr>
      <w:tr w:rsidR="00C73904" w:rsidRPr="00CE08D8" w14:paraId="1DDBF1D6" w14:textId="77777777" w:rsidTr="00A07789">
        <w:trPr>
          <w:trHeight w:val="326"/>
        </w:trPr>
        <w:tc>
          <w:tcPr>
            <w:tcW w:w="889" w:type="dxa"/>
            <w:tcBorders>
              <w:top w:val="single" w:sz="12" w:space="0" w:color="auto"/>
            </w:tcBorders>
          </w:tcPr>
          <w:p w14:paraId="42FB3B08"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sz w:val="18"/>
                <w:szCs w:val="18"/>
                <w:lang w:val="es-ES"/>
              </w:rPr>
              <w:t>R-BBT</w:t>
            </w:r>
          </w:p>
        </w:tc>
        <w:tc>
          <w:tcPr>
            <w:tcW w:w="889" w:type="dxa"/>
            <w:tcBorders>
              <w:top w:val="single" w:sz="12" w:space="0" w:color="auto"/>
            </w:tcBorders>
          </w:tcPr>
          <w:p w14:paraId="3B1478AD"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5</w:t>
            </w:r>
            <w:r w:rsidRPr="00CE08D8">
              <w:rPr>
                <w:rFonts w:ascii="Times New Roman" w:hAnsi="Times New Roman" w:cs="Times New Roman"/>
                <w:sz w:val="18"/>
                <w:szCs w:val="18"/>
                <w:lang w:val="es-ES"/>
              </w:rPr>
              <w:t>6.691</w:t>
            </w:r>
          </w:p>
        </w:tc>
        <w:tc>
          <w:tcPr>
            <w:tcW w:w="889" w:type="dxa"/>
            <w:tcBorders>
              <w:top w:val="single" w:sz="12" w:space="0" w:color="auto"/>
            </w:tcBorders>
          </w:tcPr>
          <w:p w14:paraId="1B66455D"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.166</w:t>
            </w:r>
          </w:p>
        </w:tc>
        <w:tc>
          <w:tcPr>
            <w:tcW w:w="889" w:type="dxa"/>
            <w:tcBorders>
              <w:top w:val="single" w:sz="12" w:space="0" w:color="auto"/>
            </w:tcBorders>
          </w:tcPr>
          <w:p w14:paraId="3D7FC352" w14:textId="77777777" w:rsidR="00C73904" w:rsidRPr="00CE08D8" w:rsidRDefault="00C73904" w:rsidP="00CF074E">
            <w:pPr>
              <w:rPr>
                <w:rFonts w:ascii="Times New Roman" w:hAnsi="Times New Roman" w:cs="Times New Roman"/>
                <w:sz w:val="18"/>
                <w:szCs w:val="18"/>
              </w:rPr>
            </w:pPr>
            <w:r w:rsidRPr="00CE08D8">
              <w:rPr>
                <w:rFonts w:ascii="Times New Roman" w:hAnsi="Times New Roman" w:cs="Times New Roman" w:hint="eastAsia"/>
                <w:sz w:val="18"/>
                <w:szCs w:val="18"/>
              </w:rPr>
              <w:t>-</w:t>
            </w:r>
            <w:r w:rsidRPr="00CE08D8">
              <w:rPr>
                <w:rFonts w:ascii="Times New Roman" w:hAnsi="Times New Roman" w:cs="Times New Roman"/>
                <w:sz w:val="18"/>
                <w:szCs w:val="18"/>
              </w:rPr>
              <w:t>0.0433</w:t>
            </w:r>
          </w:p>
        </w:tc>
        <w:tc>
          <w:tcPr>
            <w:tcW w:w="889" w:type="dxa"/>
            <w:tcBorders>
              <w:top w:val="single" w:sz="12" w:space="0" w:color="auto"/>
            </w:tcBorders>
          </w:tcPr>
          <w:p w14:paraId="69750604" w14:textId="77777777" w:rsidR="00C73904" w:rsidRPr="00CE08D8" w:rsidRDefault="00C73904" w:rsidP="00CF074E">
            <w:pPr>
              <w:rPr>
                <w:rFonts w:ascii="Times New Roman" w:hAnsi="Times New Roman" w:cs="Times New Roman"/>
                <w:sz w:val="18"/>
                <w:szCs w:val="18"/>
              </w:rPr>
            </w:pPr>
            <w:r w:rsidRPr="00CE08D8">
              <w:rPr>
                <w:rFonts w:ascii="Times New Roman" w:hAnsi="Times New Roman" w:cs="Times New Roman"/>
                <w:sz w:val="18"/>
                <w:szCs w:val="18"/>
              </w:rPr>
              <w:t>-</w:t>
            </w:r>
            <w:r w:rsidRPr="00CE08D8">
              <w:rPr>
                <w:rFonts w:ascii="Times New Roman" w:hAnsi="Times New Roman" w:cs="Times New Roman" w:hint="eastAsia"/>
                <w:sz w:val="18"/>
                <w:szCs w:val="18"/>
              </w:rPr>
              <w:t>0</w:t>
            </w:r>
            <w:r w:rsidRPr="00CE08D8">
              <w:rPr>
                <w:rFonts w:ascii="Times New Roman" w:hAnsi="Times New Roman" w:cs="Times New Roman"/>
                <w:sz w:val="18"/>
                <w:szCs w:val="18"/>
              </w:rPr>
              <w:t>.0005</w:t>
            </w:r>
          </w:p>
        </w:tc>
        <w:tc>
          <w:tcPr>
            <w:tcW w:w="889" w:type="dxa"/>
            <w:tcBorders>
              <w:top w:val="single" w:sz="12" w:space="0" w:color="auto"/>
            </w:tcBorders>
          </w:tcPr>
          <w:p w14:paraId="4974B081" w14:textId="77777777" w:rsidR="00C73904" w:rsidRPr="00CE08D8" w:rsidRDefault="00C73904" w:rsidP="00CF074E">
            <w:pPr>
              <w:rPr>
                <w:rFonts w:ascii="Times New Roman" w:hAnsi="Times New Roman" w:cs="Times New Roman"/>
                <w:sz w:val="18"/>
                <w:szCs w:val="18"/>
              </w:rPr>
            </w:pPr>
            <w:r w:rsidRPr="00CE08D8">
              <w:rPr>
                <w:rFonts w:ascii="Times New Roman" w:hAnsi="Times New Roman" w:cs="Times New Roman" w:hint="eastAsia"/>
                <w:sz w:val="18"/>
                <w:szCs w:val="18"/>
              </w:rPr>
              <w:t>0</w:t>
            </w:r>
            <w:r w:rsidRPr="00CE08D8">
              <w:rPr>
                <w:rFonts w:ascii="Times New Roman" w:hAnsi="Times New Roman" w:cs="Times New Roman"/>
                <w:sz w:val="18"/>
                <w:szCs w:val="18"/>
              </w:rPr>
              <w:t>.281</w:t>
            </w:r>
          </w:p>
        </w:tc>
        <w:tc>
          <w:tcPr>
            <w:tcW w:w="889" w:type="dxa"/>
            <w:tcBorders>
              <w:top w:val="single" w:sz="12" w:space="0" w:color="auto"/>
            </w:tcBorders>
          </w:tcPr>
          <w:p w14:paraId="1CA411AB" w14:textId="77777777" w:rsidR="00C73904" w:rsidRPr="00CE08D8" w:rsidRDefault="00C73904" w:rsidP="00CF074E">
            <w:pPr>
              <w:rPr>
                <w:rFonts w:ascii="Times New Roman" w:hAnsi="Times New Roman" w:cs="Times New Roman"/>
                <w:sz w:val="18"/>
                <w:szCs w:val="18"/>
              </w:rPr>
            </w:pPr>
            <w:r w:rsidRPr="00CE08D8">
              <w:rPr>
                <w:rFonts w:ascii="Times New Roman" w:hAnsi="Times New Roman" w:cs="Times New Roman" w:hint="eastAsia"/>
                <w:sz w:val="18"/>
                <w:szCs w:val="18"/>
              </w:rPr>
              <w:t>0</w:t>
            </w:r>
            <w:r w:rsidRPr="00CE08D8">
              <w:rPr>
                <w:rFonts w:ascii="Times New Roman" w:hAnsi="Times New Roman" w:cs="Times New Roman"/>
                <w:sz w:val="18"/>
                <w:szCs w:val="18"/>
              </w:rPr>
              <w:t>.00018</w:t>
            </w:r>
          </w:p>
        </w:tc>
        <w:tc>
          <w:tcPr>
            <w:tcW w:w="889" w:type="dxa"/>
            <w:tcBorders>
              <w:top w:val="single" w:sz="12" w:space="0" w:color="auto"/>
            </w:tcBorders>
          </w:tcPr>
          <w:p w14:paraId="5D468790" w14:textId="77777777" w:rsidR="00C73904" w:rsidRPr="00CE08D8" w:rsidRDefault="00C73904" w:rsidP="00CF074E">
            <w:pPr>
              <w:rPr>
                <w:rFonts w:ascii="Times New Roman" w:hAnsi="Times New Roman" w:cs="Times New Roman"/>
                <w:sz w:val="18"/>
                <w:szCs w:val="18"/>
              </w:rPr>
            </w:pPr>
            <w:r w:rsidRPr="00CE08D8">
              <w:rPr>
                <w:rFonts w:ascii="Times New Roman" w:hAnsi="Times New Roman" w:cs="Times New Roman" w:hint="eastAsia"/>
                <w:sz w:val="18"/>
                <w:szCs w:val="18"/>
              </w:rPr>
              <w:t>-</w:t>
            </w:r>
            <w:r w:rsidRPr="00CE08D8">
              <w:rPr>
                <w:rFonts w:ascii="Times New Roman" w:hAnsi="Times New Roman" w:cs="Times New Roman"/>
                <w:sz w:val="18"/>
                <w:szCs w:val="18"/>
              </w:rPr>
              <w:t>0.820</w:t>
            </w:r>
          </w:p>
        </w:tc>
        <w:tc>
          <w:tcPr>
            <w:tcW w:w="889" w:type="dxa"/>
            <w:tcBorders>
              <w:top w:val="single" w:sz="12" w:space="0" w:color="auto"/>
            </w:tcBorders>
          </w:tcPr>
          <w:p w14:paraId="75CB9339" w14:textId="77777777" w:rsidR="00C73904" w:rsidRPr="00CE08D8" w:rsidRDefault="00C73904" w:rsidP="00CF074E">
            <w:pPr>
              <w:rPr>
                <w:rFonts w:ascii="Times New Roman" w:hAnsi="Times New Roman" w:cs="Times New Roman"/>
                <w:sz w:val="18"/>
                <w:szCs w:val="18"/>
              </w:rPr>
            </w:pPr>
            <w:r w:rsidRPr="00CE08D8">
              <w:rPr>
                <w:rFonts w:ascii="Times New Roman" w:hAnsi="Times New Roman" w:cs="Times New Roman"/>
                <w:sz w:val="18"/>
                <w:szCs w:val="18"/>
              </w:rPr>
              <w:t>-0.002</w:t>
            </w:r>
          </w:p>
        </w:tc>
      </w:tr>
      <w:tr w:rsidR="00C73904" w:rsidRPr="00CE08D8" w14:paraId="3455EE59" w14:textId="77777777" w:rsidTr="00A07789">
        <w:trPr>
          <w:trHeight w:val="333"/>
        </w:trPr>
        <w:tc>
          <w:tcPr>
            <w:tcW w:w="889" w:type="dxa"/>
          </w:tcPr>
          <w:p w14:paraId="19D96999" w14:textId="77777777" w:rsidR="00C73904" w:rsidRPr="00CE08D8" w:rsidRDefault="00C73904" w:rsidP="00CF074E">
            <w:pPr>
              <w:widowControl/>
              <w:rPr>
                <w:rFonts w:ascii="Times New Roman" w:hAnsi="Times New Roman" w:cs="Times New Roman"/>
                <w:sz w:val="18"/>
                <w:szCs w:val="18"/>
              </w:rPr>
            </w:pPr>
            <w:r w:rsidRPr="00CE08D8">
              <w:rPr>
                <w:rFonts w:ascii="Times New Roman" w:hAnsi="Times New Roman" w:cs="Times New Roman"/>
                <w:sz w:val="18"/>
                <w:szCs w:val="18"/>
                <w:lang w:val="es-ES"/>
              </w:rPr>
              <w:t>S-BBT</w:t>
            </w:r>
          </w:p>
        </w:tc>
        <w:tc>
          <w:tcPr>
            <w:tcW w:w="889" w:type="dxa"/>
          </w:tcPr>
          <w:p w14:paraId="44B4D7AA"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5</w:t>
            </w:r>
            <w:r w:rsidRPr="00CE08D8">
              <w:rPr>
                <w:rFonts w:ascii="Times New Roman" w:hAnsi="Times New Roman" w:cs="Times New Roman"/>
                <w:sz w:val="18"/>
                <w:szCs w:val="18"/>
                <w:lang w:val="es-ES"/>
              </w:rPr>
              <w:t>6.648</w:t>
            </w:r>
          </w:p>
        </w:tc>
        <w:tc>
          <w:tcPr>
            <w:tcW w:w="889" w:type="dxa"/>
          </w:tcPr>
          <w:p w14:paraId="68C280BA"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.166</w:t>
            </w:r>
          </w:p>
        </w:tc>
        <w:tc>
          <w:tcPr>
            <w:tcW w:w="889" w:type="dxa"/>
          </w:tcPr>
          <w:p w14:paraId="08D155F6"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sz w:val="18"/>
                <w:szCs w:val="18"/>
                <w:lang w:val="es-ES"/>
              </w:rPr>
              <w:t>0.0439</w:t>
            </w:r>
          </w:p>
        </w:tc>
        <w:tc>
          <w:tcPr>
            <w:tcW w:w="889" w:type="dxa"/>
          </w:tcPr>
          <w:p w14:paraId="61DB718B"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.0005</w:t>
            </w:r>
          </w:p>
        </w:tc>
        <w:tc>
          <w:tcPr>
            <w:tcW w:w="889" w:type="dxa"/>
          </w:tcPr>
          <w:p w14:paraId="3A9FBDA9"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rPr>
              <w:t>0</w:t>
            </w:r>
            <w:r w:rsidRPr="00CE08D8">
              <w:rPr>
                <w:rFonts w:ascii="Times New Roman" w:hAnsi="Times New Roman" w:cs="Times New Roman"/>
                <w:sz w:val="18"/>
                <w:szCs w:val="18"/>
              </w:rPr>
              <w:t>.281</w:t>
            </w:r>
          </w:p>
        </w:tc>
        <w:tc>
          <w:tcPr>
            <w:tcW w:w="889" w:type="dxa"/>
          </w:tcPr>
          <w:p w14:paraId="1D3BBFE8"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.00018</w:t>
            </w:r>
          </w:p>
        </w:tc>
        <w:tc>
          <w:tcPr>
            <w:tcW w:w="889" w:type="dxa"/>
          </w:tcPr>
          <w:p w14:paraId="183DF403"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.832</w:t>
            </w:r>
          </w:p>
        </w:tc>
        <w:tc>
          <w:tcPr>
            <w:tcW w:w="889" w:type="dxa"/>
          </w:tcPr>
          <w:p w14:paraId="1BC6CA91"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.002</w:t>
            </w:r>
          </w:p>
        </w:tc>
      </w:tr>
      <w:tr w:rsidR="00C73904" w:rsidRPr="00CE08D8" w14:paraId="39E2D05F" w14:textId="77777777" w:rsidTr="00A07789">
        <w:trPr>
          <w:trHeight w:val="326"/>
        </w:trPr>
        <w:tc>
          <w:tcPr>
            <w:tcW w:w="889" w:type="dxa"/>
          </w:tcPr>
          <w:p w14:paraId="5FA5A5B8"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sz w:val="18"/>
                <w:szCs w:val="18"/>
                <w:lang w:val="es-ES"/>
              </w:rPr>
              <w:t>R-BBTI</w:t>
            </w:r>
          </w:p>
        </w:tc>
        <w:tc>
          <w:tcPr>
            <w:tcW w:w="889" w:type="dxa"/>
          </w:tcPr>
          <w:p w14:paraId="70D3786E"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5</w:t>
            </w:r>
            <w:r w:rsidRPr="00CE08D8">
              <w:rPr>
                <w:rFonts w:ascii="Times New Roman" w:hAnsi="Times New Roman" w:cs="Times New Roman"/>
                <w:sz w:val="18"/>
                <w:szCs w:val="18"/>
                <w:lang w:val="es-ES"/>
              </w:rPr>
              <w:t>1.962</w:t>
            </w:r>
          </w:p>
        </w:tc>
        <w:tc>
          <w:tcPr>
            <w:tcW w:w="889" w:type="dxa"/>
          </w:tcPr>
          <w:p w14:paraId="7BC00613"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.129</w:t>
            </w:r>
          </w:p>
        </w:tc>
        <w:tc>
          <w:tcPr>
            <w:tcW w:w="889" w:type="dxa"/>
          </w:tcPr>
          <w:p w14:paraId="10B5F952"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.110</w:t>
            </w:r>
          </w:p>
        </w:tc>
        <w:tc>
          <w:tcPr>
            <w:tcW w:w="889" w:type="dxa"/>
          </w:tcPr>
          <w:p w14:paraId="302A805A"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.0011</w:t>
            </w:r>
          </w:p>
        </w:tc>
        <w:tc>
          <w:tcPr>
            <w:tcW w:w="889" w:type="dxa"/>
          </w:tcPr>
          <w:p w14:paraId="698AD40F"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4</w:t>
            </w:r>
            <w:r w:rsidRPr="00CE08D8">
              <w:rPr>
                <w:rFonts w:ascii="Times New Roman" w:hAnsi="Times New Roman" w:cs="Times New Roman"/>
                <w:sz w:val="18"/>
                <w:szCs w:val="18"/>
                <w:lang w:val="es-ES"/>
              </w:rPr>
              <w:t>.107</w:t>
            </w:r>
          </w:p>
        </w:tc>
        <w:tc>
          <w:tcPr>
            <w:tcW w:w="889" w:type="dxa"/>
          </w:tcPr>
          <w:p w14:paraId="0DF63BB6"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.038</w:t>
            </w:r>
          </w:p>
        </w:tc>
        <w:tc>
          <w:tcPr>
            <w:tcW w:w="889" w:type="dxa"/>
          </w:tcPr>
          <w:p w14:paraId="3A5D7D0D"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.843</w:t>
            </w:r>
          </w:p>
        </w:tc>
        <w:tc>
          <w:tcPr>
            <w:tcW w:w="889" w:type="dxa"/>
          </w:tcPr>
          <w:p w14:paraId="2F931D96"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.031</w:t>
            </w:r>
          </w:p>
        </w:tc>
      </w:tr>
      <w:tr w:rsidR="00C73904" w:rsidRPr="00CE08D8" w14:paraId="292D7328" w14:textId="77777777" w:rsidTr="00A07789">
        <w:trPr>
          <w:trHeight w:val="326"/>
        </w:trPr>
        <w:tc>
          <w:tcPr>
            <w:tcW w:w="889" w:type="dxa"/>
            <w:tcBorders>
              <w:bottom w:val="single" w:sz="12" w:space="0" w:color="auto"/>
            </w:tcBorders>
          </w:tcPr>
          <w:p w14:paraId="4D608DEC" w14:textId="77777777" w:rsidR="00C73904" w:rsidRPr="00CE08D8" w:rsidRDefault="00C73904" w:rsidP="00CF074E">
            <w:pPr>
              <w:widowControl/>
              <w:rPr>
                <w:rFonts w:ascii="Times New Roman" w:hAnsi="Times New Roman" w:cs="Times New Roman"/>
                <w:sz w:val="18"/>
                <w:szCs w:val="18"/>
                <w:lang w:val="es-ES"/>
              </w:rPr>
            </w:pPr>
            <w:r w:rsidRPr="00CE08D8">
              <w:rPr>
                <w:rFonts w:ascii="Times New Roman" w:hAnsi="Times New Roman" w:cs="Times New Roman"/>
                <w:sz w:val="18"/>
                <w:szCs w:val="18"/>
                <w:lang w:val="es-ES"/>
              </w:rPr>
              <w:t>S-BBTI</w:t>
            </w:r>
          </w:p>
        </w:tc>
        <w:tc>
          <w:tcPr>
            <w:tcW w:w="889" w:type="dxa"/>
            <w:tcBorders>
              <w:bottom w:val="single" w:sz="12" w:space="0" w:color="auto"/>
            </w:tcBorders>
          </w:tcPr>
          <w:p w14:paraId="0C318688"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5</w:t>
            </w:r>
            <w:r w:rsidRPr="00CE08D8">
              <w:rPr>
                <w:rFonts w:ascii="Times New Roman" w:hAnsi="Times New Roman" w:cs="Times New Roman"/>
                <w:sz w:val="18"/>
                <w:szCs w:val="18"/>
                <w:lang w:val="es-ES"/>
              </w:rPr>
              <w:t>1.996</w:t>
            </w:r>
          </w:p>
        </w:tc>
        <w:tc>
          <w:tcPr>
            <w:tcW w:w="889" w:type="dxa"/>
            <w:tcBorders>
              <w:bottom w:val="single" w:sz="12" w:space="0" w:color="auto"/>
            </w:tcBorders>
          </w:tcPr>
          <w:p w14:paraId="6302C32E"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.129</w:t>
            </w:r>
          </w:p>
        </w:tc>
        <w:tc>
          <w:tcPr>
            <w:tcW w:w="889" w:type="dxa"/>
            <w:tcBorders>
              <w:bottom w:val="single" w:sz="12" w:space="0" w:color="auto"/>
            </w:tcBorders>
          </w:tcPr>
          <w:p w14:paraId="7C06A941"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w:t>
            </w:r>
            <w:r w:rsidRPr="00CE08D8">
              <w:rPr>
                <w:rFonts w:ascii="Times New Roman" w:hAnsi="Times New Roman" w:cs="Times New Roman"/>
                <w:sz w:val="18"/>
                <w:szCs w:val="18"/>
                <w:lang w:val="es-ES"/>
              </w:rPr>
              <w:t>0.110</w:t>
            </w:r>
          </w:p>
        </w:tc>
        <w:tc>
          <w:tcPr>
            <w:tcW w:w="889" w:type="dxa"/>
            <w:tcBorders>
              <w:bottom w:val="single" w:sz="12" w:space="0" w:color="auto"/>
            </w:tcBorders>
          </w:tcPr>
          <w:p w14:paraId="269811E2"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w:t>
            </w:r>
            <w:r w:rsidRPr="00CE08D8">
              <w:rPr>
                <w:rFonts w:ascii="Times New Roman" w:hAnsi="Times New Roman" w:cs="Times New Roman"/>
                <w:sz w:val="18"/>
                <w:szCs w:val="18"/>
                <w:lang w:val="es-ES"/>
              </w:rPr>
              <w:t>0.0011</w:t>
            </w:r>
          </w:p>
        </w:tc>
        <w:tc>
          <w:tcPr>
            <w:tcW w:w="889" w:type="dxa"/>
            <w:tcBorders>
              <w:bottom w:val="single" w:sz="12" w:space="0" w:color="auto"/>
            </w:tcBorders>
          </w:tcPr>
          <w:p w14:paraId="32F2DAE7"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4</w:t>
            </w:r>
            <w:r w:rsidRPr="00CE08D8">
              <w:rPr>
                <w:rFonts w:ascii="Times New Roman" w:hAnsi="Times New Roman" w:cs="Times New Roman"/>
                <w:sz w:val="18"/>
                <w:szCs w:val="18"/>
                <w:lang w:val="es-ES"/>
              </w:rPr>
              <w:t>.107</w:t>
            </w:r>
          </w:p>
        </w:tc>
        <w:tc>
          <w:tcPr>
            <w:tcW w:w="889" w:type="dxa"/>
            <w:tcBorders>
              <w:bottom w:val="single" w:sz="12" w:space="0" w:color="auto"/>
            </w:tcBorders>
          </w:tcPr>
          <w:p w14:paraId="29C4948E"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0</w:t>
            </w:r>
            <w:r w:rsidRPr="00CE08D8">
              <w:rPr>
                <w:rFonts w:ascii="Times New Roman" w:hAnsi="Times New Roman" w:cs="Times New Roman"/>
                <w:sz w:val="18"/>
                <w:szCs w:val="18"/>
                <w:lang w:val="es-ES"/>
              </w:rPr>
              <w:t>.038</w:t>
            </w:r>
          </w:p>
        </w:tc>
        <w:tc>
          <w:tcPr>
            <w:tcW w:w="889" w:type="dxa"/>
            <w:tcBorders>
              <w:bottom w:val="single" w:sz="12" w:space="0" w:color="auto"/>
            </w:tcBorders>
          </w:tcPr>
          <w:p w14:paraId="7583CDBF"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w:t>
            </w:r>
            <w:r w:rsidRPr="00CE08D8">
              <w:rPr>
                <w:rFonts w:ascii="Times New Roman" w:hAnsi="Times New Roman" w:cs="Times New Roman"/>
                <w:sz w:val="18"/>
                <w:szCs w:val="18"/>
                <w:lang w:val="es-ES"/>
              </w:rPr>
              <w:t>0.843</w:t>
            </w:r>
          </w:p>
        </w:tc>
        <w:tc>
          <w:tcPr>
            <w:tcW w:w="889" w:type="dxa"/>
            <w:tcBorders>
              <w:bottom w:val="single" w:sz="12" w:space="0" w:color="auto"/>
            </w:tcBorders>
          </w:tcPr>
          <w:p w14:paraId="5C790123" w14:textId="77777777" w:rsidR="00C73904" w:rsidRPr="00CE08D8" w:rsidRDefault="00C73904" w:rsidP="00CF074E">
            <w:pPr>
              <w:rPr>
                <w:rFonts w:ascii="Times New Roman" w:hAnsi="Times New Roman" w:cs="Times New Roman"/>
                <w:sz w:val="18"/>
                <w:szCs w:val="18"/>
                <w:lang w:val="es-ES"/>
              </w:rPr>
            </w:pPr>
            <w:r w:rsidRPr="00CE08D8">
              <w:rPr>
                <w:rFonts w:ascii="Times New Roman" w:hAnsi="Times New Roman" w:cs="Times New Roman" w:hint="eastAsia"/>
                <w:sz w:val="18"/>
                <w:szCs w:val="18"/>
                <w:lang w:val="es-ES"/>
              </w:rPr>
              <w:t>-</w:t>
            </w:r>
            <w:r w:rsidRPr="00CE08D8">
              <w:rPr>
                <w:rFonts w:ascii="Times New Roman" w:hAnsi="Times New Roman" w:cs="Times New Roman"/>
                <w:sz w:val="18"/>
                <w:szCs w:val="18"/>
                <w:lang w:val="es-ES"/>
              </w:rPr>
              <w:t>0.031</w:t>
            </w:r>
          </w:p>
        </w:tc>
      </w:tr>
    </w:tbl>
    <w:p w14:paraId="4FA79E65" w14:textId="77777777" w:rsidR="00C73904" w:rsidRDefault="00C73904" w:rsidP="00F41C1A">
      <w:pPr>
        <w:rPr>
          <w:rFonts w:ascii="Times New Roman" w:hAnsi="Times New Roman" w:cs="Times New Roman"/>
          <w:sz w:val="18"/>
          <w:szCs w:val="18"/>
        </w:rPr>
      </w:pPr>
      <w:r w:rsidRPr="00A06AA0">
        <w:rPr>
          <w:rFonts w:ascii="Times New Roman" w:hAnsi="Times New Roman" w:cs="Times New Roman"/>
          <w:sz w:val="18"/>
          <w:szCs w:val="18"/>
          <w:vertAlign w:val="superscript"/>
          <w:lang w:val="es-ES"/>
        </w:rPr>
        <w:t xml:space="preserve">a </w:t>
      </w:r>
      <w:r w:rsidRPr="00A06AA0">
        <w:rPr>
          <w:rFonts w:ascii="Times New Roman" w:hAnsi="Times New Roman" w:cs="Times New Roman" w:hint="eastAsia"/>
          <w:sz w:val="18"/>
          <w:szCs w:val="18"/>
          <w:lang w:val="es-ES"/>
        </w:rPr>
        <w:t xml:space="preserve">Transition electric dipole moment (TEDM). </w:t>
      </w:r>
      <w:r w:rsidRPr="00A06AA0">
        <w:rPr>
          <w:rFonts w:ascii="Times New Roman" w:hAnsi="Times New Roman" w:cs="Times New Roman"/>
          <w:sz w:val="18"/>
          <w:szCs w:val="18"/>
          <w:vertAlign w:val="superscript"/>
          <w:lang w:val="es-ES"/>
        </w:rPr>
        <w:t xml:space="preserve">b </w:t>
      </w:r>
      <w:r w:rsidRPr="00A06AA0">
        <w:rPr>
          <w:rFonts w:ascii="Times New Roman" w:hAnsi="Times New Roman" w:cs="Times New Roman" w:hint="eastAsia"/>
          <w:sz w:val="18"/>
          <w:szCs w:val="18"/>
          <w:lang w:val="es-ES"/>
        </w:rPr>
        <w:t xml:space="preserve">Transition magnetic dipole moment (TMDM). </w:t>
      </w:r>
      <w:r w:rsidRPr="00A06AA0">
        <w:rPr>
          <w:rFonts w:ascii="Times New Roman" w:hAnsi="Times New Roman" w:cs="Times New Roman"/>
          <w:sz w:val="18"/>
          <w:szCs w:val="18"/>
          <w:vertAlign w:val="superscript"/>
          <w:lang w:val="es-ES"/>
        </w:rPr>
        <w:t xml:space="preserve">c </w:t>
      </w:r>
      <w:r w:rsidRPr="00A06AA0">
        <w:rPr>
          <w:rFonts w:ascii="Times New Roman" w:hAnsi="Times New Roman" w:cs="Times New Roman"/>
          <w:sz w:val="18"/>
          <w:szCs w:val="18"/>
          <w:lang w:val="es-ES"/>
        </w:rPr>
        <w:t xml:space="preserve">θ </w:t>
      </w:r>
      <w:r w:rsidRPr="00A06AA0">
        <w:rPr>
          <w:rFonts w:ascii="Times New Roman" w:hAnsi="Times New Roman" w:cs="Times New Roman" w:hint="eastAsia"/>
          <w:sz w:val="18"/>
          <w:szCs w:val="18"/>
          <w:lang w:val="es-ES"/>
        </w:rPr>
        <w:t>represents the angle of TEDM and TMDM.</w:t>
      </w:r>
      <w:r w:rsidRPr="00A06AA0">
        <w:rPr>
          <w:rFonts w:ascii="Times New Roman" w:hAnsi="Times New Roman" w:cs="Times New Roman"/>
          <w:sz w:val="18"/>
          <w:szCs w:val="18"/>
          <w:lang w:val="es-ES"/>
        </w:rPr>
        <w:t xml:space="preserve"> </w:t>
      </w:r>
      <w:r w:rsidRPr="00A06AA0">
        <w:rPr>
          <w:rFonts w:ascii="Times New Roman" w:hAnsi="Times New Roman" w:cs="Times New Roman"/>
          <w:sz w:val="18"/>
          <w:szCs w:val="18"/>
          <w:vertAlign w:val="superscript"/>
          <w:lang w:val="es-ES"/>
        </w:rPr>
        <w:t>d</w:t>
      </w:r>
      <w:r w:rsidRPr="00A06AA0">
        <w:rPr>
          <w:rFonts w:ascii="Times New Roman" w:hAnsi="Times New Roman" w:cs="Times New Roman"/>
          <w:sz w:val="18"/>
          <w:szCs w:val="18"/>
          <w:lang w:val="es-ES"/>
        </w:rPr>
        <w:t xml:space="preserve"> Dissymmerty factor calculated as follows: g = </w:t>
      </w:r>
      <w:r w:rsidRPr="00A06AA0">
        <w:rPr>
          <w:rFonts w:ascii="Times New Roman" w:hAnsi="Times New Roman" w:cs="Times New Roman"/>
          <w:sz w:val="18"/>
          <w:szCs w:val="18"/>
        </w:rPr>
        <w:t>4cos</w:t>
      </w:r>
      <w:r w:rsidRPr="00A06AA0">
        <w:rPr>
          <w:rFonts w:ascii="Times New Roman" w:eastAsia="等线" w:hAnsi="Times New Roman" w:cs="Times New Roman"/>
          <w:i/>
          <w:iCs/>
          <w:sz w:val="18"/>
          <w:szCs w:val="18"/>
        </w:rPr>
        <w:t>θ</w:t>
      </w:r>
      <w:r w:rsidRPr="00A06AA0">
        <w:rPr>
          <w:rFonts w:ascii="Times New Roman" w:hAnsi="Times New Roman" w:cs="Times New Roman"/>
          <w:sz w:val="18"/>
          <w:szCs w:val="18"/>
        </w:rPr>
        <w:t>|</w:t>
      </w:r>
      <w:r w:rsidRPr="00A06AA0">
        <w:rPr>
          <w:rFonts w:ascii="Times New Roman" w:hAnsi="Times New Roman" w:cs="Times New Roman"/>
          <w:i/>
          <w:iCs/>
          <w:sz w:val="18"/>
          <w:szCs w:val="18"/>
        </w:rPr>
        <w:t>m</w:t>
      </w:r>
      <w:r w:rsidRPr="00A06AA0">
        <w:rPr>
          <w:rFonts w:ascii="Times New Roman" w:hAnsi="Times New Roman" w:cs="Times New Roman"/>
          <w:sz w:val="18"/>
          <w:szCs w:val="18"/>
        </w:rPr>
        <w:t>||</w:t>
      </w:r>
      <w:r w:rsidRPr="00A06AA0">
        <w:rPr>
          <w:rFonts w:ascii="Times New Roman" w:hAnsi="Times New Roman" w:cs="Times New Roman"/>
          <w:i/>
          <w:iCs/>
          <w:sz w:val="18"/>
          <w:szCs w:val="18"/>
        </w:rPr>
        <w:t>μ</w:t>
      </w:r>
      <w:r w:rsidRPr="00A06AA0">
        <w:rPr>
          <w:rFonts w:ascii="Times New Roman" w:hAnsi="Times New Roman" w:cs="Times New Roman"/>
          <w:sz w:val="18"/>
          <w:szCs w:val="18"/>
        </w:rPr>
        <w:t>|/(|</w:t>
      </w:r>
      <w:r w:rsidRPr="00A06AA0">
        <w:rPr>
          <w:rFonts w:ascii="Times New Roman" w:hAnsi="Times New Roman" w:cs="Times New Roman"/>
          <w:i/>
          <w:iCs/>
          <w:sz w:val="18"/>
          <w:szCs w:val="18"/>
        </w:rPr>
        <w:t>m</w:t>
      </w:r>
      <w:r w:rsidRPr="00A06AA0">
        <w:rPr>
          <w:rFonts w:ascii="Times New Roman" w:hAnsi="Times New Roman" w:cs="Times New Roman"/>
          <w:sz w:val="18"/>
          <w:szCs w:val="18"/>
        </w:rPr>
        <w:t>|</w:t>
      </w:r>
      <w:r w:rsidRPr="00A06AA0">
        <w:rPr>
          <w:rFonts w:ascii="Times New Roman" w:hAnsi="Times New Roman" w:cs="Times New Roman"/>
          <w:sz w:val="18"/>
          <w:szCs w:val="18"/>
          <w:vertAlign w:val="superscript"/>
        </w:rPr>
        <w:t>2</w:t>
      </w:r>
      <w:r w:rsidRPr="00A06AA0">
        <w:rPr>
          <w:rFonts w:ascii="Times New Roman" w:hAnsi="Times New Roman" w:cs="Times New Roman"/>
          <w:sz w:val="18"/>
          <w:szCs w:val="18"/>
        </w:rPr>
        <w:t>+|</w:t>
      </w:r>
      <w:r w:rsidRPr="00A06AA0">
        <w:rPr>
          <w:rFonts w:ascii="Times New Roman" w:hAnsi="Times New Roman" w:cs="Times New Roman"/>
          <w:i/>
          <w:iCs/>
          <w:sz w:val="18"/>
          <w:szCs w:val="18"/>
        </w:rPr>
        <w:t>μ</w:t>
      </w:r>
      <w:r w:rsidRPr="00A06AA0">
        <w:rPr>
          <w:rFonts w:ascii="Times New Roman" w:hAnsi="Times New Roman" w:cs="Times New Roman"/>
          <w:sz w:val="18"/>
          <w:szCs w:val="18"/>
        </w:rPr>
        <w:t>|</w:t>
      </w:r>
      <w:r w:rsidRPr="00A06AA0">
        <w:rPr>
          <w:rFonts w:ascii="Times New Roman" w:hAnsi="Times New Roman" w:cs="Times New Roman"/>
          <w:sz w:val="18"/>
          <w:szCs w:val="18"/>
          <w:vertAlign w:val="superscript"/>
        </w:rPr>
        <w:t>2</w:t>
      </w:r>
      <w:r w:rsidRPr="00A06AA0">
        <w:rPr>
          <w:rFonts w:ascii="Times New Roman" w:hAnsi="Times New Roman" w:cs="Times New Roman"/>
          <w:sz w:val="18"/>
          <w:szCs w:val="18"/>
        </w:rPr>
        <w:t>).</w:t>
      </w:r>
    </w:p>
    <w:p w14:paraId="6C7472DD" w14:textId="77777777" w:rsidR="00C73904" w:rsidRDefault="00C73904" w:rsidP="00F41C1A">
      <w:pPr>
        <w:rPr>
          <w:rFonts w:ascii="Times New Roman" w:hAnsi="Times New Roman" w:cs="Times New Roman"/>
          <w:sz w:val="18"/>
          <w:szCs w:val="18"/>
        </w:rPr>
      </w:pPr>
    </w:p>
    <w:p w14:paraId="4A6770E2" w14:textId="77777777" w:rsidR="00C73904" w:rsidRDefault="00C73904" w:rsidP="00DE027F">
      <w:pPr>
        <w:rPr>
          <w:rFonts w:ascii="Times New Roman" w:hAnsi="Times New Roman" w:cs="Times New Roman"/>
          <w:sz w:val="24"/>
          <w:lang w:val="es-ES"/>
        </w:rPr>
      </w:pPr>
      <w:r w:rsidRPr="009945EE">
        <w:rPr>
          <w:rFonts w:ascii="Times New Roman" w:hAnsi="Times New Roman" w:cs="Times New Roman"/>
          <w:b/>
          <w:bCs/>
          <w:sz w:val="24"/>
          <w:lang w:val="es-ES"/>
        </w:rPr>
        <w:t>Table S4.</w:t>
      </w:r>
      <w:r>
        <w:rPr>
          <w:rFonts w:ascii="Times New Roman" w:hAnsi="Times New Roman" w:cs="Times New Roman"/>
          <w:sz w:val="24"/>
          <w:lang w:val="es-ES"/>
        </w:rPr>
        <w:t xml:space="preserve"> </w:t>
      </w:r>
      <w:r w:rsidRPr="00802705">
        <w:rPr>
          <w:rFonts w:ascii="Times New Roman" w:hAnsi="Times New Roman" w:cs="Times New Roman"/>
          <w:sz w:val="24"/>
        </w:rPr>
        <w:t>The phototoxicity (IC</w:t>
      </w:r>
      <w:r w:rsidRPr="00802705">
        <w:rPr>
          <w:rFonts w:ascii="Times New Roman" w:hAnsi="Times New Roman" w:cs="Times New Roman"/>
          <w:sz w:val="24"/>
          <w:vertAlign w:val="subscript"/>
        </w:rPr>
        <w:t>50</w:t>
      </w:r>
      <w:r w:rsidRPr="00802705">
        <w:rPr>
          <w:rFonts w:ascii="Times New Roman" w:hAnsi="Times New Roman" w:cs="Times New Roman"/>
          <w:sz w:val="24"/>
        </w:rPr>
        <w:t xml:space="preserve">, μM) of </w:t>
      </w:r>
      <w:r w:rsidRPr="009945EE">
        <w:rPr>
          <w:rFonts w:ascii="Times New Roman" w:hAnsi="Times New Roman" w:cs="Times New Roman"/>
          <w:i/>
          <w:iCs/>
          <w:sz w:val="24"/>
        </w:rPr>
        <w:t>S</w:t>
      </w:r>
      <w:r w:rsidRPr="00802705">
        <w:rPr>
          <w:rFonts w:ascii="Times New Roman" w:hAnsi="Times New Roman" w:cs="Times New Roman"/>
          <w:b/>
          <w:bCs/>
          <w:sz w:val="24"/>
        </w:rPr>
        <w:t>-BBTI</w:t>
      </w:r>
      <w:r w:rsidRPr="00802705">
        <w:rPr>
          <w:rFonts w:ascii="Times New Roman" w:hAnsi="Times New Roman" w:cs="Times New Roman"/>
          <w:sz w:val="24"/>
        </w:rPr>
        <w:t xml:space="preserve"> in different conditions</w:t>
      </w:r>
      <w:r>
        <w:rPr>
          <w:rFonts w:ascii="Times New Roman" w:hAnsi="Times New Roman" w:cs="Times New Roman"/>
          <w:sz w:val="24"/>
          <w:lang w:val="es-ES"/>
        </w:rPr>
        <w:t>.</w:t>
      </w: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84"/>
        <w:gridCol w:w="2684"/>
        <w:gridCol w:w="2684"/>
      </w:tblGrid>
      <w:tr w:rsidR="00C73904" w:rsidRPr="00CE08D8" w14:paraId="6501C641" w14:textId="77777777" w:rsidTr="00802705">
        <w:trPr>
          <w:trHeight w:val="322"/>
        </w:trPr>
        <w:tc>
          <w:tcPr>
            <w:tcW w:w="2684" w:type="dxa"/>
            <w:tcBorders>
              <w:top w:val="single" w:sz="12" w:space="0" w:color="auto"/>
              <w:bottom w:val="single" w:sz="12" w:space="0" w:color="auto"/>
            </w:tcBorders>
            <w:shd w:val="clear" w:color="auto" w:fill="E8E8E8" w:themeFill="background2"/>
          </w:tcPr>
          <w:p w14:paraId="7D627DD1" w14:textId="77777777" w:rsidR="00C73904" w:rsidRPr="00CE08D8" w:rsidRDefault="00C73904" w:rsidP="00CF074E">
            <w:pPr>
              <w:rPr>
                <w:rFonts w:ascii="Times New Roman" w:hAnsi="Times New Roman" w:cs="Times New Roman"/>
                <w:sz w:val="18"/>
                <w:szCs w:val="18"/>
                <w:lang w:val="es-ES"/>
              </w:rPr>
            </w:pPr>
          </w:p>
        </w:tc>
        <w:tc>
          <w:tcPr>
            <w:tcW w:w="2684" w:type="dxa"/>
            <w:tcBorders>
              <w:top w:val="single" w:sz="12" w:space="0" w:color="auto"/>
              <w:bottom w:val="single" w:sz="12" w:space="0" w:color="auto"/>
            </w:tcBorders>
            <w:shd w:val="clear" w:color="auto" w:fill="E8E8E8" w:themeFill="background2"/>
          </w:tcPr>
          <w:p w14:paraId="4681B476" w14:textId="77777777" w:rsidR="00C73904" w:rsidRPr="00CE08D8" w:rsidRDefault="00C73904" w:rsidP="00CF074E">
            <w:pPr>
              <w:rPr>
                <w:rFonts w:ascii="Times New Roman" w:hAnsi="Times New Roman" w:cs="Times New Roman"/>
                <w:sz w:val="18"/>
                <w:szCs w:val="18"/>
                <w:lang w:val="es-ES"/>
              </w:rPr>
            </w:pPr>
            <w:r>
              <w:rPr>
                <w:rFonts w:ascii="Times New Roman" w:hAnsi="Times New Roman" w:cs="Times New Roman" w:hint="eastAsia"/>
                <w:sz w:val="18"/>
                <w:szCs w:val="18"/>
                <w:lang w:val="es-ES"/>
              </w:rPr>
              <w:t>In</w:t>
            </w:r>
            <w:r>
              <w:rPr>
                <w:rFonts w:ascii="Times New Roman" w:hAnsi="Times New Roman" w:cs="Times New Roman"/>
                <w:sz w:val="18"/>
                <w:szCs w:val="18"/>
                <w:lang w:val="es-ES"/>
              </w:rPr>
              <w:t xml:space="preserve"> </w:t>
            </w:r>
            <w:r>
              <w:rPr>
                <w:rFonts w:ascii="Times New Roman" w:hAnsi="Times New Roman" w:cs="Times New Roman" w:hint="eastAsia"/>
                <w:sz w:val="18"/>
                <w:szCs w:val="18"/>
                <w:lang w:val="es-ES"/>
              </w:rPr>
              <w:t>Dark</w:t>
            </w:r>
            <w:r w:rsidRPr="00802705">
              <w:rPr>
                <w:rFonts w:ascii="Times New Roman" w:hAnsi="Times New Roman" w:cs="Times New Roman"/>
                <w:sz w:val="18"/>
                <w:szCs w:val="18"/>
                <w:vertAlign w:val="superscript"/>
                <w:lang w:val="es-ES"/>
              </w:rPr>
              <w:t>a</w:t>
            </w:r>
          </w:p>
        </w:tc>
        <w:tc>
          <w:tcPr>
            <w:tcW w:w="2684" w:type="dxa"/>
            <w:tcBorders>
              <w:top w:val="single" w:sz="12" w:space="0" w:color="auto"/>
              <w:bottom w:val="single" w:sz="12" w:space="0" w:color="auto"/>
            </w:tcBorders>
            <w:shd w:val="clear" w:color="auto" w:fill="E8E8E8" w:themeFill="background2"/>
          </w:tcPr>
          <w:p w14:paraId="78F4DE51" w14:textId="77777777" w:rsidR="00C73904" w:rsidRPr="00CE08D8" w:rsidRDefault="00C73904" w:rsidP="00CF074E">
            <w:pPr>
              <w:rPr>
                <w:rFonts w:ascii="Times New Roman" w:hAnsi="Times New Roman" w:cs="Times New Roman"/>
                <w:sz w:val="18"/>
                <w:szCs w:val="18"/>
                <w:lang w:val="es-ES"/>
              </w:rPr>
            </w:pPr>
            <w:r>
              <w:rPr>
                <w:rFonts w:ascii="Times New Roman" w:hAnsi="Times New Roman" w:cs="Times New Roman"/>
                <w:sz w:val="18"/>
                <w:szCs w:val="18"/>
                <w:lang w:val="es-ES"/>
              </w:rPr>
              <w:t>In light</w:t>
            </w:r>
            <w:r w:rsidRPr="00802705">
              <w:rPr>
                <w:rFonts w:ascii="Times New Roman" w:hAnsi="Times New Roman" w:cs="Times New Roman"/>
                <w:sz w:val="18"/>
                <w:szCs w:val="18"/>
                <w:vertAlign w:val="superscript"/>
                <w:lang w:val="es-ES"/>
              </w:rPr>
              <w:t>b</w:t>
            </w:r>
          </w:p>
        </w:tc>
      </w:tr>
      <w:tr w:rsidR="00C73904" w:rsidRPr="00CE08D8" w14:paraId="47DC76F1" w14:textId="77777777" w:rsidTr="00802705">
        <w:trPr>
          <w:trHeight w:val="316"/>
        </w:trPr>
        <w:tc>
          <w:tcPr>
            <w:tcW w:w="2684" w:type="dxa"/>
            <w:tcBorders>
              <w:top w:val="single" w:sz="12" w:space="0" w:color="auto"/>
            </w:tcBorders>
          </w:tcPr>
          <w:p w14:paraId="101F9D22" w14:textId="77777777" w:rsidR="00C73904" w:rsidRPr="00CE08D8" w:rsidRDefault="00C73904" w:rsidP="00CF074E">
            <w:pPr>
              <w:rPr>
                <w:rFonts w:ascii="Times New Roman" w:hAnsi="Times New Roman" w:cs="Times New Roman"/>
                <w:sz w:val="18"/>
                <w:szCs w:val="18"/>
                <w:lang w:val="es-ES"/>
              </w:rPr>
            </w:pPr>
            <w:r>
              <w:rPr>
                <w:rFonts w:ascii="Times New Roman" w:hAnsi="Times New Roman" w:cs="Times New Roman"/>
                <w:sz w:val="18"/>
                <w:szCs w:val="18"/>
                <w:lang w:val="es-ES"/>
              </w:rPr>
              <w:t>In normoxia</w:t>
            </w:r>
          </w:p>
        </w:tc>
        <w:tc>
          <w:tcPr>
            <w:tcW w:w="2684" w:type="dxa"/>
            <w:tcBorders>
              <w:top w:val="single" w:sz="12" w:space="0" w:color="auto"/>
            </w:tcBorders>
          </w:tcPr>
          <w:p w14:paraId="27DBDBF3" w14:textId="77777777" w:rsidR="00C73904" w:rsidRPr="00CE08D8" w:rsidRDefault="00C73904" w:rsidP="00CF074E">
            <w:pPr>
              <w:rPr>
                <w:rFonts w:ascii="Times New Roman" w:hAnsi="Times New Roman" w:cs="Times New Roman"/>
                <w:sz w:val="18"/>
                <w:szCs w:val="18"/>
                <w:lang w:val="es-ES"/>
              </w:rPr>
            </w:pPr>
            <w:r>
              <w:rPr>
                <w:rFonts w:ascii="Times New Roman" w:hAnsi="Times New Roman" w:cs="Times New Roman"/>
                <w:sz w:val="18"/>
                <w:szCs w:val="18"/>
                <w:lang w:val="es-ES"/>
              </w:rPr>
              <w:t>346.34</w:t>
            </w:r>
            <w:r w:rsidRPr="00802705">
              <w:rPr>
                <w:rFonts w:ascii="Times New Roman" w:hAnsi="Times New Roman" w:cs="Times New Roman" w:hint="eastAsia"/>
                <w:sz w:val="18"/>
                <w:szCs w:val="18"/>
                <w:lang w:val="es-ES"/>
              </w:rPr>
              <w:t>±</w:t>
            </w:r>
            <w:r w:rsidRPr="00802705">
              <w:rPr>
                <w:rFonts w:ascii="Times New Roman" w:hAnsi="Times New Roman" w:cs="Times New Roman"/>
                <w:sz w:val="18"/>
                <w:szCs w:val="18"/>
                <w:lang w:val="es-ES"/>
              </w:rPr>
              <w:t>27.22</w:t>
            </w:r>
          </w:p>
        </w:tc>
        <w:tc>
          <w:tcPr>
            <w:tcW w:w="2684" w:type="dxa"/>
            <w:tcBorders>
              <w:top w:val="single" w:sz="12" w:space="0" w:color="auto"/>
            </w:tcBorders>
          </w:tcPr>
          <w:p w14:paraId="3891AE67" w14:textId="77777777" w:rsidR="00C73904" w:rsidRPr="00802705" w:rsidRDefault="00C73904" w:rsidP="00CF074E">
            <w:pPr>
              <w:rPr>
                <w:rFonts w:ascii="Times New Roman" w:hAnsi="Times New Roman" w:cs="Times New Roman"/>
                <w:sz w:val="18"/>
                <w:szCs w:val="18"/>
              </w:rPr>
            </w:pPr>
            <w:r w:rsidRPr="00802705">
              <w:rPr>
                <w:rFonts w:ascii="Times New Roman" w:hAnsi="Times New Roman" w:cs="Times New Roman"/>
                <w:sz w:val="18"/>
                <w:szCs w:val="18"/>
              </w:rPr>
              <w:t>248.13 ± 72.61</w:t>
            </w:r>
          </w:p>
        </w:tc>
      </w:tr>
      <w:tr w:rsidR="00C73904" w:rsidRPr="00CE08D8" w14:paraId="5C141F70" w14:textId="77777777" w:rsidTr="00802705">
        <w:trPr>
          <w:trHeight w:val="322"/>
        </w:trPr>
        <w:tc>
          <w:tcPr>
            <w:tcW w:w="2684" w:type="dxa"/>
            <w:tcBorders>
              <w:bottom w:val="single" w:sz="12" w:space="0" w:color="auto"/>
            </w:tcBorders>
          </w:tcPr>
          <w:p w14:paraId="6FCBC700" w14:textId="77777777" w:rsidR="00C73904" w:rsidRPr="00CE08D8" w:rsidRDefault="00C73904" w:rsidP="00CF074E">
            <w:pPr>
              <w:rPr>
                <w:rFonts w:ascii="Times New Roman" w:hAnsi="Times New Roman" w:cs="Times New Roman"/>
                <w:sz w:val="18"/>
                <w:szCs w:val="18"/>
                <w:lang w:val="es-ES"/>
              </w:rPr>
            </w:pPr>
            <w:r>
              <w:rPr>
                <w:rFonts w:ascii="Times New Roman" w:hAnsi="Times New Roman" w:cs="Times New Roman"/>
                <w:sz w:val="18"/>
                <w:szCs w:val="18"/>
                <w:lang w:val="es-ES"/>
              </w:rPr>
              <w:t>In hypoxia</w:t>
            </w:r>
          </w:p>
        </w:tc>
        <w:tc>
          <w:tcPr>
            <w:tcW w:w="2684" w:type="dxa"/>
            <w:tcBorders>
              <w:bottom w:val="single" w:sz="12" w:space="0" w:color="auto"/>
            </w:tcBorders>
          </w:tcPr>
          <w:p w14:paraId="779E47D4" w14:textId="77777777" w:rsidR="00C73904" w:rsidRPr="00802705" w:rsidRDefault="00C73904" w:rsidP="00CF074E">
            <w:pPr>
              <w:rPr>
                <w:rFonts w:ascii="Times New Roman" w:hAnsi="Times New Roman" w:cs="Times New Roman"/>
                <w:sz w:val="18"/>
                <w:szCs w:val="18"/>
              </w:rPr>
            </w:pPr>
            <w:r w:rsidRPr="00802705">
              <w:rPr>
                <w:rFonts w:ascii="Times New Roman" w:hAnsi="Times New Roman" w:cs="Times New Roman"/>
                <w:sz w:val="18"/>
                <w:szCs w:val="18"/>
              </w:rPr>
              <w:t>215.59 ± 42.78</w:t>
            </w:r>
          </w:p>
        </w:tc>
        <w:tc>
          <w:tcPr>
            <w:tcW w:w="2684" w:type="dxa"/>
            <w:tcBorders>
              <w:bottom w:val="single" w:sz="12" w:space="0" w:color="auto"/>
            </w:tcBorders>
          </w:tcPr>
          <w:p w14:paraId="0E368189" w14:textId="77777777" w:rsidR="00C73904" w:rsidRPr="00802705" w:rsidRDefault="00C73904" w:rsidP="00CF074E">
            <w:pPr>
              <w:rPr>
                <w:rFonts w:ascii="Times New Roman" w:hAnsi="Times New Roman" w:cs="Times New Roman"/>
                <w:sz w:val="18"/>
                <w:szCs w:val="18"/>
              </w:rPr>
            </w:pPr>
            <w:r w:rsidRPr="00802705">
              <w:rPr>
                <w:rFonts w:ascii="Times New Roman" w:hAnsi="Times New Roman" w:cs="Times New Roman"/>
                <w:sz w:val="18"/>
                <w:szCs w:val="18"/>
              </w:rPr>
              <w:t>195.92 ± 23.44</w:t>
            </w:r>
          </w:p>
        </w:tc>
      </w:tr>
    </w:tbl>
    <w:p w14:paraId="0B06EE26" w14:textId="77777777" w:rsidR="00C73904" w:rsidRPr="00802705" w:rsidRDefault="00C73904" w:rsidP="00802705">
      <w:pPr>
        <w:rPr>
          <w:rFonts w:ascii="Times New Roman" w:hAnsi="Times New Roman" w:cs="Times New Roman"/>
          <w:sz w:val="18"/>
          <w:szCs w:val="18"/>
        </w:rPr>
      </w:pPr>
      <w:r w:rsidRPr="00802705">
        <w:rPr>
          <w:rFonts w:ascii="Times New Roman" w:hAnsi="Times New Roman" w:cs="Times New Roman"/>
          <w:sz w:val="18"/>
          <w:szCs w:val="18"/>
          <w:vertAlign w:val="superscript"/>
        </w:rPr>
        <w:t>a</w:t>
      </w:r>
      <w:r w:rsidRPr="00802705">
        <w:rPr>
          <w:rFonts w:ascii="Times New Roman" w:hAnsi="Times New Roman" w:cs="Times New Roman"/>
          <w:sz w:val="18"/>
          <w:szCs w:val="18"/>
        </w:rPr>
        <w:t xml:space="preserve"> Cells were incubated with the tested compounds for 24 h and detected by MTT assay; </w:t>
      </w:r>
      <w:r w:rsidRPr="00802705">
        <w:rPr>
          <w:rFonts w:ascii="Times New Roman" w:hAnsi="Times New Roman" w:cs="Times New Roman"/>
          <w:sz w:val="18"/>
          <w:szCs w:val="18"/>
          <w:vertAlign w:val="superscript"/>
        </w:rPr>
        <w:t>b</w:t>
      </w:r>
      <w:r>
        <w:rPr>
          <w:rFonts w:ascii="Times New Roman" w:hAnsi="Times New Roman" w:cs="Times New Roman"/>
          <w:sz w:val="18"/>
          <w:szCs w:val="18"/>
          <w:vertAlign w:val="superscript"/>
        </w:rPr>
        <w:t xml:space="preserve"> </w:t>
      </w:r>
      <w:r w:rsidRPr="00802705">
        <w:rPr>
          <w:rFonts w:ascii="Times New Roman" w:hAnsi="Times New Roman" w:cs="Times New Roman"/>
          <w:sz w:val="18"/>
          <w:szCs w:val="18"/>
        </w:rPr>
        <w:t>Cells were incubated with the compounds for 24 h in the dark and then irradiated with 405 nm (12 J cm</w:t>
      </w:r>
      <w:r w:rsidRPr="00802705">
        <w:rPr>
          <w:rFonts w:ascii="Times New Roman" w:hAnsi="Times New Roman" w:cs="Times New Roman"/>
          <w:sz w:val="18"/>
          <w:szCs w:val="18"/>
          <w:vertAlign w:val="superscript"/>
        </w:rPr>
        <w:t>−2</w:t>
      </w:r>
      <w:r w:rsidRPr="00802705">
        <w:rPr>
          <w:rFonts w:ascii="Times New Roman" w:hAnsi="Times New Roman" w:cs="Times New Roman"/>
          <w:sz w:val="18"/>
          <w:szCs w:val="18"/>
        </w:rPr>
        <w:t>).</w:t>
      </w:r>
    </w:p>
    <w:p w14:paraId="23EACED8" w14:textId="77777777" w:rsidR="00C73904" w:rsidRDefault="00C73904" w:rsidP="00F41C1A">
      <w:pPr>
        <w:rPr>
          <w:rFonts w:ascii="Times New Roman" w:hAnsi="Times New Roman" w:cs="Times New Roman"/>
          <w:sz w:val="18"/>
          <w:szCs w:val="18"/>
        </w:rPr>
      </w:pPr>
    </w:p>
    <w:p w14:paraId="020E004D" w14:textId="77777777" w:rsidR="00C73904" w:rsidRPr="0016362C" w:rsidRDefault="00C73904" w:rsidP="00530F2D">
      <w:pPr>
        <w:numPr>
          <w:ilvl w:val="0"/>
          <w:numId w:val="2"/>
        </w:numPr>
        <w:rPr>
          <w:rFonts w:ascii="Times New Roman" w:hAnsi="Times New Roman" w:cs="Times New Roman"/>
          <w:b/>
          <w:bCs/>
          <w:sz w:val="24"/>
        </w:rPr>
      </w:pPr>
      <w:r>
        <w:rPr>
          <w:rFonts w:ascii="Times New Roman" w:hAnsi="Times New Roman" w:cs="Times New Roman"/>
          <w:b/>
          <w:bCs/>
          <w:sz w:val="24"/>
        </w:rPr>
        <w:t>References</w:t>
      </w:r>
    </w:p>
    <w:p w14:paraId="6E2E368D" w14:textId="6AED1A47" w:rsidR="00C73904" w:rsidRPr="0027129F" w:rsidRDefault="00C73904" w:rsidP="0027129F">
      <w:pPr>
        <w:pStyle w:val="EndNoteBibliography"/>
        <w:ind w:left="480" w:hangingChars="200" w:hanging="480"/>
        <w:rPr>
          <w:rFonts w:ascii="Times New Roman" w:hAnsi="Times New Roman" w:cs="Times New Roman"/>
          <w:sz w:val="24"/>
        </w:rPr>
      </w:pPr>
      <w:r w:rsidRPr="0027129F">
        <w:rPr>
          <w:rFonts w:ascii="Times New Roman" w:hAnsi="Times New Roman" w:cs="Times New Roman"/>
          <w:sz w:val="24"/>
        </w:rPr>
        <w:t>1.</w:t>
      </w:r>
      <w:r w:rsidRPr="0027129F">
        <w:rPr>
          <w:rFonts w:ascii="Times New Roman" w:hAnsi="Times New Roman" w:cs="Times New Roman"/>
          <w:sz w:val="24"/>
        </w:rPr>
        <w:tab/>
        <w:t>Frisch MJ</w:t>
      </w:r>
      <w:r w:rsidRPr="0027129F">
        <w:rPr>
          <w:rFonts w:ascii="Times New Roman" w:hAnsi="Times New Roman" w:cs="Times New Roman"/>
          <w:i/>
          <w:sz w:val="24"/>
        </w:rPr>
        <w:t>, et al.</w:t>
      </w:r>
      <w:r w:rsidRPr="0027129F">
        <w:rPr>
          <w:rFonts w:ascii="Times New Roman" w:hAnsi="Times New Roman" w:cs="Times New Roman"/>
          <w:sz w:val="24"/>
        </w:rPr>
        <w:t xml:space="preserve"> Gaussian 16 Rev. C.01. Wallingford C</w:t>
      </w:r>
      <w:r w:rsidR="0027129F">
        <w:rPr>
          <w:rFonts w:ascii="Times New Roman" w:hAnsi="Times New Roman" w:cs="Times New Roman"/>
          <w:sz w:val="24"/>
        </w:rPr>
        <w:t>T</w:t>
      </w:r>
      <w:r w:rsidRPr="0027129F">
        <w:rPr>
          <w:rFonts w:ascii="Times New Roman" w:hAnsi="Times New Roman" w:cs="Times New Roman"/>
          <w:sz w:val="24"/>
        </w:rPr>
        <w:t xml:space="preserve"> (2016).</w:t>
      </w:r>
    </w:p>
    <w:p w14:paraId="7DEFC259" w14:textId="77777777" w:rsidR="00C73904" w:rsidRPr="0027129F" w:rsidRDefault="00C73904" w:rsidP="0027129F">
      <w:pPr>
        <w:pStyle w:val="EndNoteBibliography"/>
        <w:ind w:left="480" w:hangingChars="200" w:hanging="480"/>
        <w:rPr>
          <w:rFonts w:ascii="Times New Roman" w:hAnsi="Times New Roman" w:cs="Times New Roman"/>
          <w:sz w:val="24"/>
        </w:rPr>
      </w:pPr>
    </w:p>
    <w:p w14:paraId="71FFBC4D" w14:textId="135DF45E" w:rsidR="00C73904" w:rsidRPr="0027129F" w:rsidRDefault="00C73904" w:rsidP="0027129F">
      <w:pPr>
        <w:pStyle w:val="EndNoteBibliography"/>
        <w:ind w:left="480" w:hangingChars="200" w:hanging="480"/>
        <w:rPr>
          <w:rFonts w:ascii="Times New Roman" w:hAnsi="Times New Roman" w:cs="Times New Roman"/>
          <w:sz w:val="24"/>
        </w:rPr>
      </w:pPr>
      <w:r w:rsidRPr="0027129F">
        <w:rPr>
          <w:rFonts w:ascii="Times New Roman" w:hAnsi="Times New Roman" w:cs="Times New Roman"/>
          <w:sz w:val="24"/>
        </w:rPr>
        <w:t>2.</w:t>
      </w:r>
      <w:r w:rsidRPr="0027129F">
        <w:rPr>
          <w:rFonts w:ascii="Times New Roman" w:hAnsi="Times New Roman" w:cs="Times New Roman"/>
          <w:sz w:val="24"/>
        </w:rPr>
        <w:tab/>
        <w:t xml:space="preserve">Ma HL, Yu HD, Peng Q, An ZF, Wang D, Shuai ZG. Hydrogen Bonding-Induced Morphology Dependence of Long-Lived Organic Room-Temperature Phosphorescence: A Computational Study. </w:t>
      </w:r>
      <w:r w:rsidRPr="0027129F">
        <w:rPr>
          <w:rFonts w:ascii="Times New Roman" w:hAnsi="Times New Roman" w:cs="Times New Roman"/>
          <w:i/>
          <w:sz w:val="24"/>
        </w:rPr>
        <w:t>J Phys</w:t>
      </w:r>
      <w:r w:rsidR="0027129F">
        <w:rPr>
          <w:rFonts w:ascii="Times New Roman" w:hAnsi="Times New Roman" w:cs="Times New Roman"/>
          <w:i/>
          <w:sz w:val="24"/>
        </w:rPr>
        <w:t xml:space="preserve"> </w:t>
      </w:r>
      <w:r w:rsidRPr="0027129F">
        <w:rPr>
          <w:rFonts w:ascii="Times New Roman" w:hAnsi="Times New Roman" w:cs="Times New Roman"/>
          <w:i/>
          <w:sz w:val="24"/>
        </w:rPr>
        <w:t>Chem Lett</w:t>
      </w:r>
      <w:r w:rsidRPr="0027129F">
        <w:rPr>
          <w:rFonts w:ascii="Times New Roman" w:hAnsi="Times New Roman" w:cs="Times New Roman"/>
          <w:sz w:val="24"/>
        </w:rPr>
        <w:t xml:space="preserve"> </w:t>
      </w:r>
      <w:r w:rsidRPr="0027129F">
        <w:rPr>
          <w:rFonts w:ascii="Times New Roman" w:hAnsi="Times New Roman" w:cs="Times New Roman"/>
          <w:b/>
          <w:sz w:val="24"/>
        </w:rPr>
        <w:t>10</w:t>
      </w:r>
      <w:r w:rsidRPr="0027129F">
        <w:rPr>
          <w:rFonts w:ascii="Times New Roman" w:hAnsi="Times New Roman" w:cs="Times New Roman"/>
          <w:sz w:val="24"/>
        </w:rPr>
        <w:t>, 6948-6954 (2019).</w:t>
      </w:r>
    </w:p>
    <w:p w14:paraId="7AE7CC6E" w14:textId="77777777" w:rsidR="00C73904" w:rsidRPr="0027129F" w:rsidRDefault="00C73904" w:rsidP="0027129F">
      <w:pPr>
        <w:pStyle w:val="EndNoteBibliography"/>
        <w:ind w:left="480" w:hangingChars="200" w:hanging="480"/>
        <w:rPr>
          <w:rFonts w:ascii="Times New Roman" w:hAnsi="Times New Roman" w:cs="Times New Roman"/>
          <w:sz w:val="24"/>
        </w:rPr>
      </w:pPr>
    </w:p>
    <w:p w14:paraId="299A9EE9" w14:textId="5E8C008D" w:rsidR="00C73904" w:rsidRPr="0027129F" w:rsidRDefault="00C73904" w:rsidP="0027129F">
      <w:pPr>
        <w:pStyle w:val="EndNoteBibliography"/>
        <w:ind w:left="480" w:hangingChars="200" w:hanging="480"/>
        <w:rPr>
          <w:rFonts w:ascii="Times New Roman" w:hAnsi="Times New Roman" w:cs="Times New Roman"/>
          <w:sz w:val="24"/>
        </w:rPr>
      </w:pPr>
      <w:r w:rsidRPr="0027129F">
        <w:rPr>
          <w:rFonts w:ascii="Times New Roman" w:hAnsi="Times New Roman" w:cs="Times New Roman"/>
          <w:sz w:val="24"/>
        </w:rPr>
        <w:t>3.</w:t>
      </w:r>
      <w:r w:rsidRPr="0027129F">
        <w:rPr>
          <w:rFonts w:ascii="Times New Roman" w:hAnsi="Times New Roman" w:cs="Times New Roman"/>
          <w:sz w:val="24"/>
        </w:rPr>
        <w:tab/>
        <w:t>Roy Dennington TAK, and John M. Millam, Semichem Inc., Shawnee Mission, KS,. GaussView, Version 6.1. (2016).</w:t>
      </w:r>
    </w:p>
    <w:p w14:paraId="2BCF095E" w14:textId="77777777" w:rsidR="00C73904" w:rsidRPr="0027129F" w:rsidRDefault="00C73904" w:rsidP="0027129F">
      <w:pPr>
        <w:pStyle w:val="EndNoteBibliography"/>
        <w:ind w:left="480" w:hangingChars="200" w:hanging="480"/>
        <w:rPr>
          <w:rFonts w:ascii="Times New Roman" w:hAnsi="Times New Roman" w:cs="Times New Roman"/>
          <w:sz w:val="24"/>
        </w:rPr>
      </w:pPr>
    </w:p>
    <w:p w14:paraId="40A721E2" w14:textId="77777777" w:rsidR="00C73904" w:rsidRPr="0027129F" w:rsidRDefault="00C73904" w:rsidP="0027129F">
      <w:pPr>
        <w:pStyle w:val="EndNoteBibliography"/>
        <w:ind w:left="480" w:hangingChars="200" w:hanging="480"/>
        <w:rPr>
          <w:rFonts w:ascii="Times New Roman" w:hAnsi="Times New Roman" w:cs="Times New Roman"/>
          <w:sz w:val="24"/>
        </w:rPr>
      </w:pPr>
      <w:r w:rsidRPr="0027129F">
        <w:rPr>
          <w:rFonts w:ascii="Times New Roman" w:hAnsi="Times New Roman" w:cs="Times New Roman"/>
          <w:sz w:val="24"/>
        </w:rPr>
        <w:t>4.</w:t>
      </w:r>
      <w:r w:rsidRPr="0027129F">
        <w:rPr>
          <w:rFonts w:ascii="Times New Roman" w:hAnsi="Times New Roman" w:cs="Times New Roman"/>
          <w:sz w:val="24"/>
        </w:rPr>
        <w:tab/>
        <w:t xml:space="preserve">Shuai Z. Thermal Vibration Correlation Function Formalism for Molecular Excited State Decay Rates. </w:t>
      </w:r>
      <w:r w:rsidRPr="0027129F">
        <w:rPr>
          <w:rFonts w:ascii="Times New Roman" w:hAnsi="Times New Roman" w:cs="Times New Roman"/>
          <w:i/>
          <w:sz w:val="24"/>
        </w:rPr>
        <w:t>Chinese Journal of Chemistry</w:t>
      </w:r>
      <w:r w:rsidRPr="0027129F">
        <w:rPr>
          <w:rFonts w:ascii="Times New Roman" w:hAnsi="Times New Roman" w:cs="Times New Roman"/>
          <w:sz w:val="24"/>
        </w:rPr>
        <w:t xml:space="preserve"> </w:t>
      </w:r>
      <w:r w:rsidRPr="0027129F">
        <w:rPr>
          <w:rFonts w:ascii="Times New Roman" w:hAnsi="Times New Roman" w:cs="Times New Roman"/>
          <w:b/>
          <w:sz w:val="24"/>
        </w:rPr>
        <w:t>38</w:t>
      </w:r>
      <w:r w:rsidRPr="0027129F">
        <w:rPr>
          <w:rFonts w:ascii="Times New Roman" w:hAnsi="Times New Roman" w:cs="Times New Roman"/>
          <w:sz w:val="24"/>
        </w:rPr>
        <w:t>, 1223-1232 (2020).</w:t>
      </w:r>
    </w:p>
    <w:p w14:paraId="66CBA08F" w14:textId="77777777" w:rsidR="00C73904" w:rsidRPr="0027129F" w:rsidRDefault="00C73904" w:rsidP="0027129F">
      <w:pPr>
        <w:pStyle w:val="EndNoteBibliography"/>
        <w:ind w:left="480" w:hangingChars="200" w:hanging="480"/>
        <w:rPr>
          <w:rFonts w:ascii="Times New Roman" w:hAnsi="Times New Roman" w:cs="Times New Roman"/>
          <w:sz w:val="24"/>
        </w:rPr>
      </w:pPr>
    </w:p>
    <w:p w14:paraId="2CDB7667" w14:textId="77777777" w:rsidR="00C73904" w:rsidRPr="0027129F" w:rsidRDefault="00C73904" w:rsidP="0027129F">
      <w:pPr>
        <w:pStyle w:val="EndNoteBibliography"/>
        <w:ind w:left="480" w:hangingChars="200" w:hanging="480"/>
        <w:rPr>
          <w:rFonts w:ascii="Times New Roman" w:hAnsi="Times New Roman" w:cs="Times New Roman"/>
          <w:sz w:val="24"/>
        </w:rPr>
      </w:pPr>
      <w:r w:rsidRPr="0027129F">
        <w:rPr>
          <w:rFonts w:ascii="Times New Roman" w:hAnsi="Times New Roman" w:cs="Times New Roman"/>
          <w:sz w:val="24"/>
        </w:rPr>
        <w:lastRenderedPageBreak/>
        <w:t>5.</w:t>
      </w:r>
      <w:r w:rsidRPr="0027129F">
        <w:rPr>
          <w:rFonts w:ascii="Times New Roman" w:hAnsi="Times New Roman" w:cs="Times New Roman"/>
          <w:sz w:val="24"/>
        </w:rPr>
        <w:tab/>
        <w:t xml:space="preserve">Lu T, Chen F. Multiwfn: a multifunctional wavefunction analyzer. </w:t>
      </w:r>
      <w:r w:rsidRPr="0027129F">
        <w:rPr>
          <w:rFonts w:ascii="Times New Roman" w:hAnsi="Times New Roman" w:cs="Times New Roman"/>
          <w:i/>
          <w:sz w:val="24"/>
        </w:rPr>
        <w:t>J Comput Chem</w:t>
      </w:r>
      <w:r w:rsidRPr="0027129F">
        <w:rPr>
          <w:rFonts w:ascii="Times New Roman" w:hAnsi="Times New Roman" w:cs="Times New Roman"/>
          <w:sz w:val="24"/>
        </w:rPr>
        <w:t xml:space="preserve"> </w:t>
      </w:r>
      <w:r w:rsidRPr="0027129F">
        <w:rPr>
          <w:rFonts w:ascii="Times New Roman" w:hAnsi="Times New Roman" w:cs="Times New Roman"/>
          <w:b/>
          <w:sz w:val="24"/>
        </w:rPr>
        <w:t>33</w:t>
      </w:r>
      <w:r w:rsidRPr="0027129F">
        <w:rPr>
          <w:rFonts w:ascii="Times New Roman" w:hAnsi="Times New Roman" w:cs="Times New Roman"/>
          <w:sz w:val="24"/>
        </w:rPr>
        <w:t>, 580-592 (2012).</w:t>
      </w:r>
    </w:p>
    <w:p w14:paraId="7A5A08D5" w14:textId="77777777" w:rsidR="00C73904" w:rsidRPr="0027129F" w:rsidRDefault="00C73904" w:rsidP="0027129F">
      <w:pPr>
        <w:pStyle w:val="EndNoteBibliography"/>
        <w:ind w:left="480" w:hangingChars="200" w:hanging="480"/>
        <w:rPr>
          <w:rFonts w:ascii="Times New Roman" w:hAnsi="Times New Roman" w:cs="Times New Roman"/>
          <w:sz w:val="24"/>
        </w:rPr>
      </w:pPr>
    </w:p>
    <w:p w14:paraId="6B11D527" w14:textId="058C9857" w:rsidR="00C73904" w:rsidRPr="0027129F" w:rsidRDefault="00C73904" w:rsidP="0027129F">
      <w:pPr>
        <w:pStyle w:val="EndNoteBibliography"/>
        <w:ind w:left="480" w:hangingChars="200" w:hanging="480"/>
        <w:rPr>
          <w:rFonts w:ascii="Times New Roman" w:hAnsi="Times New Roman" w:cs="Times New Roman"/>
          <w:sz w:val="24"/>
        </w:rPr>
      </w:pPr>
      <w:r w:rsidRPr="0027129F">
        <w:rPr>
          <w:rFonts w:ascii="Times New Roman" w:hAnsi="Times New Roman" w:cs="Times New Roman"/>
          <w:sz w:val="24"/>
        </w:rPr>
        <w:t>6.</w:t>
      </w:r>
      <w:r w:rsidRPr="0027129F">
        <w:rPr>
          <w:rFonts w:ascii="Times New Roman" w:hAnsi="Times New Roman" w:cs="Times New Roman"/>
          <w:sz w:val="24"/>
        </w:rPr>
        <w:tab/>
        <w:t xml:space="preserve">William Humphrey AD, and Klaus Schulten. VMD: Visual Molecular Dynamics. </w:t>
      </w:r>
      <w:r w:rsidRPr="0027129F">
        <w:rPr>
          <w:rFonts w:ascii="Times New Roman" w:hAnsi="Times New Roman" w:cs="Times New Roman"/>
          <w:i/>
          <w:sz w:val="24"/>
        </w:rPr>
        <w:t>J Mol Graph</w:t>
      </w:r>
      <w:r w:rsidRPr="0027129F">
        <w:rPr>
          <w:rFonts w:ascii="Times New Roman" w:hAnsi="Times New Roman" w:cs="Times New Roman"/>
          <w:sz w:val="24"/>
        </w:rPr>
        <w:t>, 33-38 (1996).</w:t>
      </w:r>
    </w:p>
    <w:p w14:paraId="262B2A16" w14:textId="77777777" w:rsidR="00C73904" w:rsidRPr="0027129F" w:rsidRDefault="00C73904" w:rsidP="0027129F">
      <w:pPr>
        <w:pStyle w:val="EndNoteBibliography"/>
        <w:ind w:left="480" w:hangingChars="200" w:hanging="480"/>
        <w:rPr>
          <w:rFonts w:ascii="Times New Roman" w:hAnsi="Times New Roman" w:cs="Times New Roman"/>
          <w:sz w:val="24"/>
        </w:rPr>
      </w:pPr>
    </w:p>
    <w:p w14:paraId="60FA5DA4" w14:textId="478B18C0" w:rsidR="00C73904" w:rsidRPr="0027129F" w:rsidRDefault="00C73904" w:rsidP="0027129F">
      <w:pPr>
        <w:pStyle w:val="EndNoteBibliography"/>
        <w:ind w:left="480" w:hangingChars="200" w:hanging="480"/>
        <w:rPr>
          <w:rFonts w:ascii="Times New Roman" w:hAnsi="Times New Roman" w:cs="Times New Roman"/>
          <w:sz w:val="24"/>
        </w:rPr>
      </w:pPr>
      <w:r w:rsidRPr="0027129F">
        <w:rPr>
          <w:rFonts w:ascii="Times New Roman" w:hAnsi="Times New Roman" w:cs="Times New Roman"/>
          <w:sz w:val="24"/>
        </w:rPr>
        <w:t>7.</w:t>
      </w:r>
      <w:r w:rsidRPr="0027129F">
        <w:rPr>
          <w:rFonts w:ascii="Times New Roman" w:hAnsi="Times New Roman" w:cs="Times New Roman"/>
          <w:sz w:val="24"/>
        </w:rPr>
        <w:tab/>
        <w:t xml:space="preserve">Neese F. Software update: the ORCA program system, version 4.0. </w:t>
      </w:r>
      <w:bookmarkStart w:id="35" w:name="OLE_LINK22"/>
      <w:r w:rsidRPr="0027129F">
        <w:rPr>
          <w:rFonts w:ascii="Times New Roman" w:hAnsi="Times New Roman" w:cs="Times New Roman"/>
          <w:i/>
          <w:sz w:val="24"/>
        </w:rPr>
        <w:t>WIREs Comput Mol Sci</w:t>
      </w:r>
      <w:bookmarkEnd w:id="35"/>
      <w:r w:rsidRPr="0027129F">
        <w:rPr>
          <w:rFonts w:ascii="Times New Roman" w:hAnsi="Times New Roman" w:cs="Times New Roman"/>
          <w:sz w:val="24"/>
        </w:rPr>
        <w:t xml:space="preserve"> </w:t>
      </w:r>
      <w:r w:rsidRPr="0027129F">
        <w:rPr>
          <w:rFonts w:ascii="Times New Roman" w:hAnsi="Times New Roman" w:cs="Times New Roman"/>
          <w:b/>
          <w:sz w:val="24"/>
        </w:rPr>
        <w:t>8</w:t>
      </w:r>
      <w:r w:rsidRPr="0027129F">
        <w:rPr>
          <w:rFonts w:ascii="Times New Roman" w:hAnsi="Times New Roman" w:cs="Times New Roman"/>
          <w:sz w:val="24"/>
        </w:rPr>
        <w:t>, e1327 (2017).</w:t>
      </w:r>
    </w:p>
    <w:p w14:paraId="7FE739A3" w14:textId="77777777" w:rsidR="00C73904" w:rsidRPr="0027129F" w:rsidRDefault="00C73904" w:rsidP="0027129F">
      <w:pPr>
        <w:pStyle w:val="EndNoteBibliography"/>
        <w:ind w:left="480" w:hangingChars="200" w:hanging="480"/>
        <w:rPr>
          <w:rFonts w:ascii="Times New Roman" w:hAnsi="Times New Roman" w:cs="Times New Roman"/>
          <w:sz w:val="24"/>
        </w:rPr>
      </w:pPr>
    </w:p>
    <w:p w14:paraId="649B12FB" w14:textId="77777777" w:rsidR="00C73904" w:rsidRPr="0027129F" w:rsidRDefault="00C73904" w:rsidP="0027129F">
      <w:pPr>
        <w:pStyle w:val="EndNoteBibliography"/>
        <w:ind w:left="480" w:hangingChars="200" w:hanging="480"/>
        <w:rPr>
          <w:rFonts w:ascii="Times New Roman" w:hAnsi="Times New Roman" w:cs="Times New Roman"/>
          <w:sz w:val="24"/>
        </w:rPr>
      </w:pPr>
      <w:r w:rsidRPr="0027129F">
        <w:rPr>
          <w:rFonts w:ascii="Times New Roman" w:hAnsi="Times New Roman" w:cs="Times New Roman"/>
          <w:sz w:val="24"/>
        </w:rPr>
        <w:t>8.</w:t>
      </w:r>
      <w:r w:rsidRPr="0027129F">
        <w:rPr>
          <w:rFonts w:ascii="Times New Roman" w:hAnsi="Times New Roman" w:cs="Times New Roman"/>
          <w:sz w:val="24"/>
        </w:rPr>
        <w:tab/>
        <w:t xml:space="preserve">Lu T, Chen F. How to cite Multiwfn. </w:t>
      </w:r>
      <w:r w:rsidRPr="0027129F">
        <w:rPr>
          <w:rFonts w:ascii="Times New Roman" w:hAnsi="Times New Roman" w:cs="Times New Roman"/>
          <w:i/>
          <w:sz w:val="24"/>
        </w:rPr>
        <w:t>J Phys Chem A</w:t>
      </w:r>
      <w:r w:rsidRPr="0027129F">
        <w:rPr>
          <w:rFonts w:ascii="Times New Roman" w:hAnsi="Times New Roman" w:cs="Times New Roman"/>
          <w:sz w:val="24"/>
        </w:rPr>
        <w:t xml:space="preserve"> </w:t>
      </w:r>
      <w:r w:rsidRPr="0027129F">
        <w:rPr>
          <w:rFonts w:ascii="Times New Roman" w:hAnsi="Times New Roman" w:cs="Times New Roman"/>
          <w:b/>
          <w:sz w:val="24"/>
        </w:rPr>
        <w:t>117</w:t>
      </w:r>
      <w:r w:rsidRPr="0027129F">
        <w:rPr>
          <w:rFonts w:ascii="Times New Roman" w:hAnsi="Times New Roman" w:cs="Times New Roman"/>
          <w:sz w:val="24"/>
        </w:rPr>
        <w:t>, 3100-3108 (2013).</w:t>
      </w:r>
    </w:p>
    <w:p w14:paraId="2C340F43" w14:textId="77777777" w:rsidR="00C73904" w:rsidRPr="0027129F" w:rsidRDefault="00C73904" w:rsidP="0027129F">
      <w:pPr>
        <w:pStyle w:val="EndNoteBibliography"/>
        <w:ind w:left="480" w:hangingChars="200" w:hanging="480"/>
        <w:rPr>
          <w:rFonts w:ascii="Times New Roman" w:hAnsi="Times New Roman" w:cs="Times New Roman"/>
          <w:sz w:val="24"/>
        </w:rPr>
      </w:pPr>
    </w:p>
    <w:p w14:paraId="643A3C47" w14:textId="77777777" w:rsidR="00C73904" w:rsidRPr="0027129F" w:rsidRDefault="00C73904" w:rsidP="0027129F">
      <w:pPr>
        <w:pStyle w:val="EndNoteBibliography"/>
        <w:ind w:left="480" w:hangingChars="200" w:hanging="480"/>
        <w:rPr>
          <w:rFonts w:ascii="Times New Roman" w:hAnsi="Times New Roman" w:cs="Times New Roman"/>
          <w:sz w:val="24"/>
        </w:rPr>
      </w:pPr>
      <w:r w:rsidRPr="0027129F">
        <w:rPr>
          <w:rFonts w:ascii="Times New Roman" w:hAnsi="Times New Roman" w:cs="Times New Roman"/>
          <w:sz w:val="24"/>
        </w:rPr>
        <w:t>9.</w:t>
      </w:r>
      <w:r w:rsidRPr="0027129F">
        <w:rPr>
          <w:rFonts w:ascii="Times New Roman" w:hAnsi="Times New Roman" w:cs="Times New Roman"/>
          <w:sz w:val="24"/>
        </w:rPr>
        <w:tab/>
        <w:t>Aidas K</w:t>
      </w:r>
      <w:r w:rsidRPr="0027129F">
        <w:rPr>
          <w:rFonts w:ascii="Times New Roman" w:hAnsi="Times New Roman" w:cs="Times New Roman"/>
          <w:i/>
          <w:sz w:val="24"/>
        </w:rPr>
        <w:t>, et al.</w:t>
      </w:r>
      <w:r w:rsidRPr="0027129F">
        <w:rPr>
          <w:rFonts w:ascii="Times New Roman" w:hAnsi="Times New Roman" w:cs="Times New Roman"/>
          <w:sz w:val="24"/>
        </w:rPr>
        <w:t xml:space="preserve"> The Dalton quantum chemistry program system. </w:t>
      </w:r>
      <w:r w:rsidRPr="0027129F">
        <w:rPr>
          <w:rFonts w:ascii="Times New Roman" w:hAnsi="Times New Roman" w:cs="Times New Roman"/>
          <w:i/>
          <w:sz w:val="24"/>
        </w:rPr>
        <w:t>Wiley Interdiscip Rev Comput Mol Sci</w:t>
      </w:r>
      <w:r w:rsidRPr="0027129F">
        <w:rPr>
          <w:rFonts w:ascii="Times New Roman" w:hAnsi="Times New Roman" w:cs="Times New Roman"/>
          <w:sz w:val="24"/>
        </w:rPr>
        <w:t xml:space="preserve"> </w:t>
      </w:r>
      <w:r w:rsidRPr="0027129F">
        <w:rPr>
          <w:rFonts w:ascii="Times New Roman" w:hAnsi="Times New Roman" w:cs="Times New Roman"/>
          <w:b/>
          <w:sz w:val="24"/>
        </w:rPr>
        <w:t>4</w:t>
      </w:r>
      <w:r w:rsidRPr="0027129F">
        <w:rPr>
          <w:rFonts w:ascii="Times New Roman" w:hAnsi="Times New Roman" w:cs="Times New Roman"/>
          <w:sz w:val="24"/>
        </w:rPr>
        <w:t>, 269-284 (2014).</w:t>
      </w:r>
    </w:p>
    <w:p w14:paraId="29275FD0" w14:textId="77777777" w:rsidR="00C73904" w:rsidRPr="0027129F" w:rsidRDefault="00C73904" w:rsidP="0027129F">
      <w:pPr>
        <w:pStyle w:val="EndNoteBibliography"/>
        <w:ind w:left="480" w:hangingChars="200" w:hanging="480"/>
        <w:rPr>
          <w:rFonts w:ascii="Times New Roman" w:hAnsi="Times New Roman" w:cs="Times New Roman"/>
          <w:sz w:val="24"/>
        </w:rPr>
      </w:pPr>
    </w:p>
    <w:p w14:paraId="6693773E" w14:textId="77777777" w:rsidR="00C73904" w:rsidRPr="0027129F" w:rsidRDefault="00C73904" w:rsidP="0027129F">
      <w:pPr>
        <w:pStyle w:val="EndNoteBibliography"/>
        <w:ind w:left="480" w:hangingChars="200" w:hanging="480"/>
        <w:rPr>
          <w:rFonts w:ascii="Times New Roman" w:hAnsi="Times New Roman" w:cs="Times New Roman"/>
          <w:sz w:val="24"/>
        </w:rPr>
      </w:pPr>
      <w:r w:rsidRPr="0027129F">
        <w:rPr>
          <w:rFonts w:ascii="Times New Roman" w:hAnsi="Times New Roman" w:cs="Times New Roman"/>
          <w:sz w:val="24"/>
        </w:rPr>
        <w:t>10.</w:t>
      </w:r>
      <w:r w:rsidRPr="0027129F">
        <w:rPr>
          <w:rFonts w:ascii="Times New Roman" w:hAnsi="Times New Roman" w:cs="Times New Roman"/>
          <w:sz w:val="24"/>
        </w:rPr>
        <w:tab/>
        <w:t xml:space="preserve">Gavanji S, Bakhtari A, Famurewa AC, Othman EM. Cytotoxic Activity of Herbal Medicines as Assessed in Vitro: A Review. </w:t>
      </w:r>
      <w:r w:rsidRPr="0027129F">
        <w:rPr>
          <w:rFonts w:ascii="Times New Roman" w:hAnsi="Times New Roman" w:cs="Times New Roman"/>
          <w:i/>
          <w:sz w:val="24"/>
        </w:rPr>
        <w:t>Chem Biodivers</w:t>
      </w:r>
      <w:r w:rsidRPr="0027129F">
        <w:rPr>
          <w:rFonts w:ascii="Times New Roman" w:hAnsi="Times New Roman" w:cs="Times New Roman"/>
          <w:sz w:val="24"/>
        </w:rPr>
        <w:t xml:space="preserve"> </w:t>
      </w:r>
      <w:r w:rsidRPr="0027129F">
        <w:rPr>
          <w:rFonts w:ascii="Times New Roman" w:hAnsi="Times New Roman" w:cs="Times New Roman"/>
          <w:b/>
          <w:sz w:val="24"/>
        </w:rPr>
        <w:t>20</w:t>
      </w:r>
      <w:r w:rsidRPr="0027129F">
        <w:rPr>
          <w:rFonts w:ascii="Times New Roman" w:hAnsi="Times New Roman" w:cs="Times New Roman"/>
          <w:sz w:val="24"/>
        </w:rPr>
        <w:t>, e202201098 (2023).</w:t>
      </w:r>
    </w:p>
    <w:p w14:paraId="425266B5" w14:textId="77777777" w:rsidR="00C73904" w:rsidRPr="0027129F" w:rsidRDefault="00C73904" w:rsidP="0027129F">
      <w:pPr>
        <w:pStyle w:val="EndNoteBibliography"/>
        <w:ind w:left="480" w:hangingChars="200" w:hanging="480"/>
        <w:rPr>
          <w:rFonts w:ascii="Times New Roman" w:hAnsi="Times New Roman" w:cs="Times New Roman"/>
          <w:sz w:val="24"/>
        </w:rPr>
      </w:pPr>
    </w:p>
    <w:p w14:paraId="6E3AF7C8" w14:textId="6E2BABD4" w:rsidR="00C73904" w:rsidRPr="0027129F" w:rsidRDefault="00C73904" w:rsidP="0027129F">
      <w:pPr>
        <w:pStyle w:val="EndNoteBibliography"/>
        <w:ind w:left="480" w:hangingChars="200" w:hanging="480"/>
        <w:rPr>
          <w:rFonts w:ascii="Times New Roman" w:hAnsi="Times New Roman" w:cs="Times New Roman"/>
          <w:sz w:val="24"/>
        </w:rPr>
      </w:pPr>
      <w:r w:rsidRPr="0027129F">
        <w:rPr>
          <w:rFonts w:ascii="Times New Roman" w:hAnsi="Times New Roman" w:cs="Times New Roman"/>
          <w:sz w:val="24"/>
        </w:rPr>
        <w:t>11.</w:t>
      </w:r>
      <w:r w:rsidRPr="0027129F">
        <w:rPr>
          <w:rFonts w:ascii="Times New Roman" w:hAnsi="Times New Roman" w:cs="Times New Roman"/>
          <w:sz w:val="24"/>
        </w:rPr>
        <w:tab/>
        <w:t xml:space="preserve">Mosmann T. Rapid Colorimetric Assay for Cellular Growth and Survival: Application to Proliferation and Cytotoxicity Assays. </w:t>
      </w:r>
      <w:r w:rsidRPr="0027129F">
        <w:rPr>
          <w:rFonts w:ascii="Times New Roman" w:hAnsi="Times New Roman" w:cs="Times New Roman"/>
          <w:i/>
          <w:sz w:val="24"/>
        </w:rPr>
        <w:t>J lmmunol</w:t>
      </w:r>
      <w:r w:rsidRPr="0027129F">
        <w:rPr>
          <w:rFonts w:ascii="Times New Roman" w:hAnsi="Times New Roman" w:cs="Times New Roman"/>
          <w:sz w:val="24"/>
        </w:rPr>
        <w:t xml:space="preserve"> </w:t>
      </w:r>
      <w:r w:rsidRPr="0027129F">
        <w:rPr>
          <w:rFonts w:ascii="Times New Roman" w:hAnsi="Times New Roman" w:cs="Times New Roman"/>
          <w:b/>
          <w:sz w:val="24"/>
        </w:rPr>
        <w:t>65</w:t>
      </w:r>
      <w:r w:rsidRPr="0027129F">
        <w:rPr>
          <w:rFonts w:ascii="Times New Roman" w:hAnsi="Times New Roman" w:cs="Times New Roman"/>
          <w:sz w:val="24"/>
        </w:rPr>
        <w:t>, 55-63 (1983).</w:t>
      </w:r>
    </w:p>
    <w:p w14:paraId="67409F2D" w14:textId="77777777" w:rsidR="00C73904" w:rsidRPr="0027129F" w:rsidRDefault="00C73904" w:rsidP="0027129F">
      <w:pPr>
        <w:pStyle w:val="EndNoteBibliography"/>
        <w:ind w:left="480" w:hangingChars="200" w:hanging="480"/>
        <w:rPr>
          <w:rFonts w:ascii="Times New Roman" w:hAnsi="Times New Roman" w:cs="Times New Roman"/>
          <w:sz w:val="24"/>
        </w:rPr>
      </w:pPr>
    </w:p>
    <w:p w14:paraId="3527745D" w14:textId="77777777" w:rsidR="00C73904" w:rsidRPr="0027129F" w:rsidRDefault="00C73904" w:rsidP="0027129F">
      <w:pPr>
        <w:pStyle w:val="EndNoteBibliography"/>
        <w:ind w:left="480" w:hangingChars="200" w:hanging="480"/>
        <w:rPr>
          <w:rFonts w:ascii="Times New Roman" w:hAnsi="Times New Roman" w:cs="Times New Roman"/>
          <w:sz w:val="24"/>
        </w:rPr>
      </w:pPr>
      <w:r w:rsidRPr="0027129F">
        <w:rPr>
          <w:rFonts w:ascii="Times New Roman" w:hAnsi="Times New Roman" w:cs="Times New Roman"/>
          <w:sz w:val="24"/>
        </w:rPr>
        <w:t>12.</w:t>
      </w:r>
      <w:r w:rsidRPr="0027129F">
        <w:rPr>
          <w:rFonts w:ascii="Times New Roman" w:hAnsi="Times New Roman" w:cs="Times New Roman"/>
          <w:sz w:val="24"/>
        </w:rPr>
        <w:tab/>
        <w:t xml:space="preserve">Ma H, Hu D, Zhao J, Tian M, Yuan J, Wei Y. Ultrastable Near-Infrared Aggregation-Induced Emission Nanoparticles as a Fluorescent Probe: Long-Term Tumor Monitoring and Lipid Droplet Tracking. </w:t>
      </w:r>
      <w:r w:rsidRPr="0027129F">
        <w:rPr>
          <w:rFonts w:ascii="Times New Roman" w:hAnsi="Times New Roman" w:cs="Times New Roman"/>
          <w:i/>
          <w:sz w:val="24"/>
        </w:rPr>
        <w:t>CCS Chemistry</w:t>
      </w:r>
      <w:r w:rsidRPr="0027129F">
        <w:rPr>
          <w:rFonts w:ascii="Times New Roman" w:hAnsi="Times New Roman" w:cs="Times New Roman"/>
          <w:sz w:val="24"/>
        </w:rPr>
        <w:t xml:space="preserve"> </w:t>
      </w:r>
      <w:r w:rsidRPr="0027129F">
        <w:rPr>
          <w:rFonts w:ascii="Times New Roman" w:hAnsi="Times New Roman" w:cs="Times New Roman"/>
          <w:b/>
          <w:sz w:val="24"/>
        </w:rPr>
        <w:t>3</w:t>
      </w:r>
      <w:r w:rsidRPr="0027129F">
        <w:rPr>
          <w:rFonts w:ascii="Times New Roman" w:hAnsi="Times New Roman" w:cs="Times New Roman"/>
          <w:sz w:val="24"/>
        </w:rPr>
        <w:t>, 1569-1606 (2021).</w:t>
      </w:r>
    </w:p>
    <w:p w14:paraId="45A7E6A8" w14:textId="77777777" w:rsidR="00C73904" w:rsidRPr="0027129F" w:rsidRDefault="00C73904" w:rsidP="0027129F">
      <w:pPr>
        <w:pStyle w:val="EndNoteBibliography"/>
        <w:ind w:left="480" w:hangingChars="200" w:hanging="480"/>
        <w:rPr>
          <w:rFonts w:ascii="Times New Roman" w:hAnsi="Times New Roman" w:cs="Times New Roman"/>
          <w:sz w:val="24"/>
        </w:rPr>
      </w:pPr>
    </w:p>
    <w:p w14:paraId="554890D3" w14:textId="415B16F1" w:rsidR="00C73904" w:rsidRPr="0027129F" w:rsidRDefault="00C73904" w:rsidP="0027129F">
      <w:pPr>
        <w:pStyle w:val="EndNoteBibliography"/>
        <w:ind w:left="480" w:hangingChars="200" w:hanging="480"/>
        <w:rPr>
          <w:rFonts w:ascii="Times New Roman" w:hAnsi="Times New Roman" w:cs="Times New Roman"/>
          <w:sz w:val="24"/>
        </w:rPr>
      </w:pPr>
      <w:r w:rsidRPr="0027129F">
        <w:rPr>
          <w:rFonts w:ascii="Times New Roman" w:hAnsi="Times New Roman" w:cs="Times New Roman"/>
          <w:sz w:val="24"/>
        </w:rPr>
        <w:t>13.</w:t>
      </w:r>
      <w:r w:rsidRPr="0027129F">
        <w:rPr>
          <w:rFonts w:ascii="Times New Roman" w:hAnsi="Times New Roman" w:cs="Times New Roman"/>
          <w:sz w:val="24"/>
        </w:rPr>
        <w:tab/>
        <w:t xml:space="preserve">Zhi J, Zhou Q, Shi H, An Z, Huang W. Organic Room Temperature Phosphorescence Materials for Biomedical Applications. </w:t>
      </w:r>
      <w:r w:rsidRPr="0027129F">
        <w:rPr>
          <w:rFonts w:ascii="Times New Roman" w:hAnsi="Times New Roman" w:cs="Times New Roman"/>
          <w:i/>
          <w:sz w:val="24"/>
        </w:rPr>
        <w:t>Chem Asian J</w:t>
      </w:r>
      <w:r w:rsidRPr="0027129F">
        <w:rPr>
          <w:rFonts w:ascii="Times New Roman" w:hAnsi="Times New Roman" w:cs="Times New Roman"/>
          <w:sz w:val="24"/>
        </w:rPr>
        <w:t xml:space="preserve"> </w:t>
      </w:r>
      <w:r w:rsidRPr="0027129F">
        <w:rPr>
          <w:rFonts w:ascii="Times New Roman" w:hAnsi="Times New Roman" w:cs="Times New Roman"/>
          <w:b/>
          <w:sz w:val="24"/>
        </w:rPr>
        <w:t>15</w:t>
      </w:r>
      <w:r w:rsidRPr="0027129F">
        <w:rPr>
          <w:rFonts w:ascii="Times New Roman" w:hAnsi="Times New Roman" w:cs="Times New Roman"/>
          <w:sz w:val="24"/>
        </w:rPr>
        <w:t>, 947-957 (2020).</w:t>
      </w:r>
    </w:p>
    <w:p w14:paraId="5BE8C7AA" w14:textId="77777777" w:rsidR="00C73904" w:rsidRPr="003D61CA" w:rsidRDefault="00C73904" w:rsidP="003D61CA">
      <w:pPr>
        <w:pStyle w:val="EndNoteBibliography"/>
      </w:pPr>
    </w:p>
    <w:p w14:paraId="0C40BCDF" w14:textId="77777777" w:rsidR="00C73904" w:rsidRPr="00802705" w:rsidRDefault="00C73904" w:rsidP="00F41C1A">
      <w:pPr>
        <w:rPr>
          <w:rFonts w:ascii="Times New Roman" w:hAnsi="Times New Roman" w:cs="Times New Roman"/>
          <w:sz w:val="18"/>
          <w:szCs w:val="18"/>
        </w:rPr>
      </w:pPr>
    </w:p>
    <w:p w14:paraId="2A9A7102" w14:textId="77777777" w:rsidR="00061544" w:rsidRDefault="00061544"/>
    <w:sectPr w:rsidR="00061544" w:rsidSect="00063B71">
      <w:footerReference w:type="default" r:id="rId6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FE16BE" w14:textId="77777777" w:rsidR="00063B71" w:rsidRDefault="00063B71">
      <w:r>
        <w:separator/>
      </w:r>
    </w:p>
  </w:endnote>
  <w:endnote w:type="continuationSeparator" w:id="0">
    <w:p w14:paraId="6B52CF54" w14:textId="77777777" w:rsidR="00063B71" w:rsidRDefault="00063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Times">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NewRomanPSMT">
    <w:altName w:val="Times New Roman"/>
    <w:charset w:val="00"/>
    <w:family w:val="auto"/>
    <w:pitch w:val="default"/>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9853510"/>
      <w:docPartObj>
        <w:docPartGallery w:val="Page Numbers (Bottom of Page)"/>
        <w:docPartUnique/>
      </w:docPartObj>
    </w:sdtPr>
    <w:sdtContent>
      <w:p w14:paraId="64934AB7" w14:textId="77777777" w:rsidR="00CC2BE4" w:rsidRDefault="00000000">
        <w:pPr>
          <w:pStyle w:val="af0"/>
          <w:jc w:val="right"/>
        </w:pPr>
        <w:r>
          <w:fldChar w:fldCharType="begin"/>
        </w:r>
        <w:r>
          <w:instrText>PAGE   \* MERGEFORMAT</w:instrText>
        </w:r>
        <w:r>
          <w:fldChar w:fldCharType="separate"/>
        </w:r>
        <w:r>
          <w:rPr>
            <w:lang w:val="zh-CN"/>
          </w:rPr>
          <w:t>2</w:t>
        </w:r>
        <w:r>
          <w:fldChar w:fldCharType="end"/>
        </w:r>
      </w:p>
    </w:sdtContent>
  </w:sdt>
  <w:p w14:paraId="01A64B3D" w14:textId="77777777" w:rsidR="00CC2BE4" w:rsidRDefault="00CC2BE4" w:rsidP="00EB687F">
    <w:pPr>
      <w:pStyle w:val="af0"/>
      <w:tabs>
        <w:tab w:val="clear" w:pos="4153"/>
        <w:tab w:val="clear" w:pos="8306"/>
        <w:tab w:val="left" w:pos="2842"/>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0765E9" w14:textId="77777777" w:rsidR="00063B71" w:rsidRDefault="00063B71">
      <w:r>
        <w:separator/>
      </w:r>
    </w:p>
  </w:footnote>
  <w:footnote w:type="continuationSeparator" w:id="0">
    <w:p w14:paraId="0661B0B8" w14:textId="77777777" w:rsidR="00063B71" w:rsidRDefault="00063B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E7917"/>
    <w:multiLevelType w:val="multilevel"/>
    <w:tmpl w:val="10BE7917"/>
    <w:lvl w:ilvl="0">
      <w:start w:val="1"/>
      <w:numFmt w:val="upperRoman"/>
      <w:lvlText w:val="%1."/>
      <w:lvlJc w:val="left"/>
      <w:pPr>
        <w:ind w:left="720" w:hanging="7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3D0646D2"/>
    <w:multiLevelType w:val="multilevel"/>
    <w:tmpl w:val="3D0646D2"/>
    <w:lvl w:ilvl="0">
      <w:start w:val="1"/>
      <w:numFmt w:val="upperRoman"/>
      <w:lvlText w:val="%1."/>
      <w:lvlJc w:val="left"/>
      <w:pPr>
        <w:ind w:left="720" w:hanging="7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4BBE7C10"/>
    <w:multiLevelType w:val="multilevel"/>
    <w:tmpl w:val="4BBE7C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567425182">
    <w:abstractNumId w:val="0"/>
  </w:num>
  <w:num w:numId="2" w16cid:durableId="1895311661">
    <w:abstractNumId w:val="1"/>
  </w:num>
  <w:num w:numId="3" w16cid:durableId="14883267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C73904"/>
    <w:rsid w:val="00061544"/>
    <w:rsid w:val="00063B71"/>
    <w:rsid w:val="00104F4E"/>
    <w:rsid w:val="0027129F"/>
    <w:rsid w:val="00A05709"/>
    <w:rsid w:val="00C73904"/>
    <w:rsid w:val="00CC2BE4"/>
    <w:rsid w:val="00CF0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5C29497"/>
  <w14:defaultImageDpi w14:val="32767"/>
  <w15:chartTrackingRefBased/>
  <w15:docId w15:val="{8D922246-B3A8-4338-9482-300BEB8D6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3904"/>
    <w:pPr>
      <w:widowControl w:val="0"/>
      <w:jc w:val="both"/>
    </w:pPr>
    <w:rPr>
      <w:rFonts w:ascii="Calibri" w:eastAsia="宋体" w:hAnsi="Calibri" w:cs="宋体"/>
      <w:szCs w:val="24"/>
      <w14:ligatures w14:val="none"/>
    </w:rPr>
  </w:style>
  <w:style w:type="paragraph" w:styleId="1">
    <w:name w:val="heading 1"/>
    <w:basedOn w:val="a"/>
    <w:next w:val="a"/>
    <w:link w:val="10"/>
    <w:qFormat/>
    <w:rsid w:val="00C73904"/>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C7390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7390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73904"/>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73904"/>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C73904"/>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73904"/>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73904"/>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C73904"/>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sid w:val="00C73904"/>
    <w:rPr>
      <w:rFonts w:ascii="Calibri" w:eastAsia="宋体" w:hAnsi="Calibri" w:cs="宋体"/>
      <w:b/>
      <w:bCs/>
      <w:kern w:val="44"/>
      <w:sz w:val="44"/>
      <w:szCs w:val="44"/>
      <w14:ligatures w14:val="none"/>
    </w:rPr>
  </w:style>
  <w:style w:type="character" w:customStyle="1" w:styleId="20">
    <w:name w:val="标题 2 字符"/>
    <w:basedOn w:val="a0"/>
    <w:link w:val="2"/>
    <w:uiPriority w:val="9"/>
    <w:semiHidden/>
    <w:rsid w:val="00C7390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7390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73904"/>
    <w:rPr>
      <w:rFonts w:cstheme="majorBidi"/>
      <w:color w:val="0F4761" w:themeColor="accent1" w:themeShade="BF"/>
      <w:sz w:val="28"/>
      <w:szCs w:val="28"/>
    </w:rPr>
  </w:style>
  <w:style w:type="character" w:customStyle="1" w:styleId="50">
    <w:name w:val="标题 5 字符"/>
    <w:basedOn w:val="a0"/>
    <w:link w:val="5"/>
    <w:uiPriority w:val="9"/>
    <w:semiHidden/>
    <w:rsid w:val="00C73904"/>
    <w:rPr>
      <w:rFonts w:cstheme="majorBidi"/>
      <w:color w:val="0F4761" w:themeColor="accent1" w:themeShade="BF"/>
      <w:sz w:val="24"/>
      <w:szCs w:val="24"/>
    </w:rPr>
  </w:style>
  <w:style w:type="character" w:customStyle="1" w:styleId="60">
    <w:name w:val="标题 6 字符"/>
    <w:basedOn w:val="a0"/>
    <w:link w:val="6"/>
    <w:uiPriority w:val="9"/>
    <w:semiHidden/>
    <w:rsid w:val="00C73904"/>
    <w:rPr>
      <w:rFonts w:cstheme="majorBidi"/>
      <w:b/>
      <w:bCs/>
      <w:color w:val="0F4761" w:themeColor="accent1" w:themeShade="BF"/>
    </w:rPr>
  </w:style>
  <w:style w:type="character" w:customStyle="1" w:styleId="70">
    <w:name w:val="标题 7 字符"/>
    <w:basedOn w:val="a0"/>
    <w:link w:val="7"/>
    <w:uiPriority w:val="9"/>
    <w:semiHidden/>
    <w:rsid w:val="00C73904"/>
    <w:rPr>
      <w:rFonts w:cstheme="majorBidi"/>
      <w:b/>
      <w:bCs/>
      <w:color w:val="595959" w:themeColor="text1" w:themeTint="A6"/>
    </w:rPr>
  </w:style>
  <w:style w:type="character" w:customStyle="1" w:styleId="80">
    <w:name w:val="标题 8 字符"/>
    <w:basedOn w:val="a0"/>
    <w:link w:val="8"/>
    <w:uiPriority w:val="9"/>
    <w:semiHidden/>
    <w:rsid w:val="00C73904"/>
    <w:rPr>
      <w:rFonts w:cstheme="majorBidi"/>
      <w:color w:val="595959" w:themeColor="text1" w:themeTint="A6"/>
    </w:rPr>
  </w:style>
  <w:style w:type="character" w:customStyle="1" w:styleId="90">
    <w:name w:val="标题 9 字符"/>
    <w:basedOn w:val="a0"/>
    <w:link w:val="9"/>
    <w:uiPriority w:val="9"/>
    <w:semiHidden/>
    <w:rsid w:val="00C73904"/>
    <w:rPr>
      <w:rFonts w:eastAsiaTheme="majorEastAsia" w:cstheme="majorBidi"/>
      <w:color w:val="595959" w:themeColor="text1" w:themeTint="A6"/>
    </w:rPr>
  </w:style>
  <w:style w:type="paragraph" w:styleId="a3">
    <w:name w:val="Title"/>
    <w:basedOn w:val="a"/>
    <w:next w:val="a"/>
    <w:link w:val="a4"/>
    <w:uiPriority w:val="10"/>
    <w:qFormat/>
    <w:rsid w:val="00C7390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7390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7390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7390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73904"/>
    <w:pPr>
      <w:spacing w:before="160" w:after="160"/>
      <w:jc w:val="center"/>
    </w:pPr>
    <w:rPr>
      <w:i/>
      <w:iCs/>
      <w:color w:val="404040" w:themeColor="text1" w:themeTint="BF"/>
    </w:rPr>
  </w:style>
  <w:style w:type="character" w:customStyle="1" w:styleId="a8">
    <w:name w:val="引用 字符"/>
    <w:basedOn w:val="a0"/>
    <w:link w:val="a7"/>
    <w:uiPriority w:val="29"/>
    <w:rsid w:val="00C73904"/>
    <w:rPr>
      <w:i/>
      <w:iCs/>
      <w:color w:val="404040" w:themeColor="text1" w:themeTint="BF"/>
    </w:rPr>
  </w:style>
  <w:style w:type="paragraph" w:styleId="a9">
    <w:name w:val="List Paragraph"/>
    <w:basedOn w:val="a"/>
    <w:uiPriority w:val="99"/>
    <w:qFormat/>
    <w:rsid w:val="00C73904"/>
    <w:pPr>
      <w:ind w:left="720"/>
      <w:contextualSpacing/>
    </w:pPr>
  </w:style>
  <w:style w:type="character" w:styleId="aa">
    <w:name w:val="Intense Emphasis"/>
    <w:basedOn w:val="a0"/>
    <w:uiPriority w:val="21"/>
    <w:qFormat/>
    <w:rsid w:val="00C73904"/>
    <w:rPr>
      <w:i/>
      <w:iCs/>
      <w:color w:val="0F4761" w:themeColor="accent1" w:themeShade="BF"/>
    </w:rPr>
  </w:style>
  <w:style w:type="paragraph" w:styleId="ab">
    <w:name w:val="Intense Quote"/>
    <w:basedOn w:val="a"/>
    <w:next w:val="a"/>
    <w:link w:val="ac"/>
    <w:uiPriority w:val="30"/>
    <w:qFormat/>
    <w:rsid w:val="00C739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73904"/>
    <w:rPr>
      <w:i/>
      <w:iCs/>
      <w:color w:val="0F4761" w:themeColor="accent1" w:themeShade="BF"/>
    </w:rPr>
  </w:style>
  <w:style w:type="character" w:styleId="ad">
    <w:name w:val="Intense Reference"/>
    <w:basedOn w:val="a0"/>
    <w:uiPriority w:val="32"/>
    <w:qFormat/>
    <w:rsid w:val="00C73904"/>
    <w:rPr>
      <w:b/>
      <w:bCs/>
      <w:smallCaps/>
      <w:color w:val="0F4761" w:themeColor="accent1" w:themeShade="BF"/>
      <w:spacing w:val="5"/>
    </w:rPr>
  </w:style>
  <w:style w:type="paragraph" w:styleId="TOC3">
    <w:name w:val="toc 3"/>
    <w:basedOn w:val="a"/>
    <w:next w:val="a"/>
    <w:uiPriority w:val="39"/>
    <w:unhideWhenUsed/>
    <w:rsid w:val="00C73904"/>
    <w:pPr>
      <w:widowControl/>
      <w:spacing w:after="100" w:line="259" w:lineRule="auto"/>
      <w:ind w:left="440"/>
      <w:jc w:val="left"/>
    </w:pPr>
    <w:rPr>
      <w:rFonts w:ascii="等线" w:eastAsia="等线" w:hAnsi="等线" w:cs="Times New Roman"/>
      <w:kern w:val="0"/>
      <w:sz w:val="22"/>
      <w:szCs w:val="22"/>
    </w:rPr>
  </w:style>
  <w:style w:type="paragraph" w:styleId="ae">
    <w:name w:val="Balloon Text"/>
    <w:basedOn w:val="a"/>
    <w:link w:val="af"/>
    <w:rsid w:val="00C73904"/>
    <w:rPr>
      <w:sz w:val="18"/>
      <w:szCs w:val="18"/>
    </w:rPr>
  </w:style>
  <w:style w:type="character" w:customStyle="1" w:styleId="af">
    <w:name w:val="批注框文本 字符"/>
    <w:link w:val="ae"/>
    <w:rsid w:val="00C73904"/>
    <w:rPr>
      <w:rFonts w:ascii="Calibri" w:eastAsia="宋体" w:hAnsi="Calibri" w:cs="宋体"/>
      <w:sz w:val="18"/>
      <w:szCs w:val="18"/>
      <w14:ligatures w14:val="none"/>
    </w:rPr>
  </w:style>
  <w:style w:type="paragraph" w:styleId="af0">
    <w:name w:val="footer"/>
    <w:basedOn w:val="a"/>
    <w:link w:val="af1"/>
    <w:uiPriority w:val="99"/>
    <w:rsid w:val="00C73904"/>
    <w:pPr>
      <w:tabs>
        <w:tab w:val="center" w:pos="4153"/>
        <w:tab w:val="right" w:pos="8306"/>
      </w:tabs>
      <w:snapToGrid w:val="0"/>
      <w:jc w:val="left"/>
    </w:pPr>
    <w:rPr>
      <w:sz w:val="18"/>
      <w:szCs w:val="18"/>
    </w:rPr>
  </w:style>
  <w:style w:type="character" w:customStyle="1" w:styleId="af1">
    <w:name w:val="页脚 字符"/>
    <w:link w:val="af0"/>
    <w:uiPriority w:val="99"/>
    <w:rsid w:val="00C73904"/>
    <w:rPr>
      <w:rFonts w:ascii="Calibri" w:eastAsia="宋体" w:hAnsi="Calibri" w:cs="宋体"/>
      <w:sz w:val="18"/>
      <w:szCs w:val="18"/>
      <w14:ligatures w14:val="none"/>
    </w:rPr>
  </w:style>
  <w:style w:type="paragraph" w:styleId="af2">
    <w:name w:val="header"/>
    <w:link w:val="af3"/>
    <w:uiPriority w:val="99"/>
    <w:qFormat/>
    <w:rsid w:val="00C73904"/>
    <w:pPr>
      <w:pBdr>
        <w:bottom w:val="single" w:sz="6" w:space="1" w:color="auto"/>
      </w:pBdr>
      <w:tabs>
        <w:tab w:val="center" w:pos="5024"/>
        <w:tab w:val="right" w:pos="10093"/>
      </w:tabs>
      <w:snapToGrid w:val="0"/>
    </w:pPr>
    <w:rPr>
      <w:rFonts w:ascii="Times" w:eastAsia="宋体" w:hAnsi="Times" w:cs="Times New Roman"/>
      <w:kern w:val="0"/>
      <w:sz w:val="18"/>
      <w:szCs w:val="18"/>
      <w14:ligatures w14:val="none"/>
    </w:rPr>
  </w:style>
  <w:style w:type="character" w:customStyle="1" w:styleId="af3">
    <w:name w:val="页眉 字符"/>
    <w:basedOn w:val="a0"/>
    <w:link w:val="af2"/>
    <w:uiPriority w:val="99"/>
    <w:rsid w:val="00C73904"/>
    <w:rPr>
      <w:rFonts w:ascii="Times" w:eastAsia="宋体" w:hAnsi="Times" w:cs="Times New Roman"/>
      <w:kern w:val="0"/>
      <w:sz w:val="18"/>
      <w:szCs w:val="18"/>
      <w14:ligatures w14:val="none"/>
    </w:rPr>
  </w:style>
  <w:style w:type="paragraph" w:styleId="TOC1">
    <w:name w:val="toc 1"/>
    <w:basedOn w:val="a"/>
    <w:next w:val="a"/>
    <w:uiPriority w:val="39"/>
    <w:unhideWhenUsed/>
    <w:rsid w:val="00C73904"/>
    <w:pPr>
      <w:widowControl/>
      <w:spacing w:after="100" w:line="259" w:lineRule="auto"/>
      <w:jc w:val="left"/>
    </w:pPr>
    <w:rPr>
      <w:rFonts w:ascii="等线" w:eastAsia="等线" w:hAnsi="等线" w:cs="Times New Roman"/>
      <w:kern w:val="0"/>
      <w:sz w:val="22"/>
      <w:szCs w:val="22"/>
    </w:rPr>
  </w:style>
  <w:style w:type="paragraph" w:styleId="TOC2">
    <w:name w:val="toc 2"/>
    <w:basedOn w:val="a"/>
    <w:next w:val="a"/>
    <w:uiPriority w:val="39"/>
    <w:unhideWhenUsed/>
    <w:rsid w:val="00C73904"/>
    <w:pPr>
      <w:widowControl/>
      <w:spacing w:after="100" w:line="259" w:lineRule="auto"/>
      <w:ind w:left="220"/>
      <w:jc w:val="left"/>
    </w:pPr>
    <w:rPr>
      <w:rFonts w:ascii="等线" w:eastAsia="等线" w:hAnsi="等线" w:cs="Times New Roman"/>
      <w:kern w:val="0"/>
      <w:sz w:val="22"/>
      <w:szCs w:val="22"/>
    </w:rPr>
  </w:style>
  <w:style w:type="paragraph" w:styleId="af4">
    <w:name w:val="Normal (Web)"/>
    <w:basedOn w:val="a"/>
    <w:rsid w:val="00C73904"/>
    <w:pPr>
      <w:spacing w:before="100" w:beforeAutospacing="1" w:after="100" w:afterAutospacing="1"/>
      <w:jc w:val="left"/>
    </w:pPr>
    <w:rPr>
      <w:rFonts w:cs="Times New Roman"/>
      <w:kern w:val="0"/>
      <w:sz w:val="24"/>
    </w:rPr>
  </w:style>
  <w:style w:type="character" w:styleId="af5">
    <w:name w:val="page number"/>
    <w:uiPriority w:val="99"/>
    <w:qFormat/>
    <w:rsid w:val="00C73904"/>
  </w:style>
  <w:style w:type="character" w:styleId="af6">
    <w:name w:val="Hyperlink"/>
    <w:rsid w:val="00C73904"/>
    <w:rPr>
      <w:color w:val="0000FF"/>
      <w:u w:val="single"/>
    </w:rPr>
  </w:style>
  <w:style w:type="character" w:customStyle="1" w:styleId="af7">
    <w:name w:val="引用题"/>
    <w:qFormat/>
    <w:rsid w:val="00C73904"/>
    <w:rPr>
      <w:rFonts w:eastAsia="黑体"/>
      <w:iCs/>
      <w:sz w:val="14"/>
    </w:rPr>
  </w:style>
  <w:style w:type="character" w:styleId="af8">
    <w:name w:val="Unresolved Mention"/>
    <w:uiPriority w:val="99"/>
    <w:unhideWhenUsed/>
    <w:rsid w:val="00C73904"/>
    <w:rPr>
      <w:color w:val="605E5C"/>
      <w:shd w:val="clear" w:color="auto" w:fill="E1DFDD"/>
    </w:rPr>
  </w:style>
  <w:style w:type="paragraph" w:styleId="TOC">
    <w:name w:val="TOC Heading"/>
    <w:basedOn w:val="1"/>
    <w:next w:val="a"/>
    <w:uiPriority w:val="39"/>
    <w:qFormat/>
    <w:rsid w:val="00C73904"/>
    <w:pPr>
      <w:widowControl/>
      <w:spacing w:before="240" w:after="0" w:line="259" w:lineRule="auto"/>
      <w:jc w:val="left"/>
      <w:outlineLvl w:val="9"/>
    </w:pPr>
    <w:rPr>
      <w:rFonts w:ascii="等线 Light" w:eastAsia="等线 Light" w:hAnsi="等线 Light" w:cs="Times New Roman"/>
      <w:b w:val="0"/>
      <w:bCs w:val="0"/>
      <w:color w:val="2F5496"/>
      <w:kern w:val="0"/>
      <w:sz w:val="32"/>
      <w:szCs w:val="32"/>
    </w:rPr>
  </w:style>
  <w:style w:type="character" w:styleId="af9">
    <w:name w:val="Placeholder Text"/>
    <w:basedOn w:val="a0"/>
    <w:uiPriority w:val="99"/>
    <w:unhideWhenUsed/>
    <w:rsid w:val="00C73904"/>
    <w:rPr>
      <w:color w:val="666666"/>
    </w:rPr>
  </w:style>
  <w:style w:type="table" w:styleId="afa">
    <w:name w:val="Table Grid"/>
    <w:basedOn w:val="a1"/>
    <w:rsid w:val="00C73904"/>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C73904"/>
    <w:rPr>
      <w:rFonts w:ascii="TimesNewRomanPSMT" w:hAnsi="TimesNewRomanPSMT" w:hint="default"/>
      <w:b w:val="0"/>
      <w:bCs w:val="0"/>
      <w:i w:val="0"/>
      <w:iCs w:val="0"/>
      <w:color w:val="000000"/>
      <w:sz w:val="22"/>
      <w:szCs w:val="22"/>
    </w:rPr>
  </w:style>
  <w:style w:type="character" w:customStyle="1" w:styleId="fontstyle21">
    <w:name w:val="fontstyle21"/>
    <w:basedOn w:val="a0"/>
    <w:rsid w:val="00C73904"/>
    <w:rPr>
      <w:rFonts w:ascii="TimesNewRomanPSMT" w:hAnsi="TimesNewRomanPSMT" w:hint="default"/>
      <w:b w:val="0"/>
      <w:bCs w:val="0"/>
      <w:i w:val="0"/>
      <w:iCs w:val="0"/>
      <w:color w:val="000000"/>
      <w:sz w:val="22"/>
      <w:szCs w:val="22"/>
    </w:rPr>
  </w:style>
  <w:style w:type="character" w:customStyle="1" w:styleId="fontstyle11">
    <w:name w:val="fontstyle11"/>
    <w:basedOn w:val="a0"/>
    <w:rsid w:val="00C73904"/>
    <w:rPr>
      <w:rFonts w:ascii="TimesNewRomanPSMT" w:hAnsi="TimesNewRomanPSMT" w:hint="default"/>
      <w:b w:val="0"/>
      <w:bCs w:val="0"/>
      <w:i w:val="0"/>
      <w:iCs w:val="0"/>
      <w:color w:val="000000"/>
      <w:sz w:val="14"/>
      <w:szCs w:val="14"/>
    </w:rPr>
  </w:style>
  <w:style w:type="paragraph" w:customStyle="1" w:styleId="EndNoteBibliographyTitle">
    <w:name w:val="EndNote Bibliography Title"/>
    <w:basedOn w:val="a"/>
    <w:link w:val="EndNoteBibliographyTitle0"/>
    <w:rsid w:val="00C73904"/>
    <w:pPr>
      <w:jc w:val="center"/>
    </w:pPr>
    <w:rPr>
      <w:rFonts w:cs="Calibri"/>
      <w:noProof/>
      <w:sz w:val="20"/>
    </w:rPr>
  </w:style>
  <w:style w:type="character" w:customStyle="1" w:styleId="EndNoteBibliographyTitle0">
    <w:name w:val="EndNote Bibliography Title 字符"/>
    <w:basedOn w:val="a0"/>
    <w:link w:val="EndNoteBibliographyTitle"/>
    <w:rsid w:val="00C73904"/>
    <w:rPr>
      <w:rFonts w:ascii="Calibri" w:eastAsia="宋体" w:hAnsi="Calibri" w:cs="Calibri"/>
      <w:noProof/>
      <w:sz w:val="20"/>
      <w:szCs w:val="24"/>
      <w14:ligatures w14:val="none"/>
    </w:rPr>
  </w:style>
  <w:style w:type="paragraph" w:customStyle="1" w:styleId="EndNoteBibliography">
    <w:name w:val="EndNote Bibliography"/>
    <w:basedOn w:val="a"/>
    <w:link w:val="EndNoteBibliography0"/>
    <w:rsid w:val="00C73904"/>
    <w:rPr>
      <w:rFonts w:cs="Calibri"/>
      <w:noProof/>
      <w:sz w:val="20"/>
    </w:rPr>
  </w:style>
  <w:style w:type="character" w:customStyle="1" w:styleId="EndNoteBibliography0">
    <w:name w:val="EndNote Bibliography 字符"/>
    <w:basedOn w:val="a0"/>
    <w:link w:val="EndNoteBibliography"/>
    <w:rsid w:val="00C73904"/>
    <w:rPr>
      <w:rFonts w:ascii="Calibri" w:eastAsia="宋体" w:hAnsi="Calibri" w:cs="Calibri"/>
      <w:noProof/>
      <w:sz w:val="20"/>
      <w:szCs w:val="24"/>
      <w14:ligatures w14:val="none"/>
    </w:rPr>
  </w:style>
  <w:style w:type="paragraph" w:styleId="afb">
    <w:name w:val="Revision"/>
    <w:hidden/>
    <w:uiPriority w:val="99"/>
    <w:unhideWhenUsed/>
    <w:rsid w:val="00C73904"/>
    <w:rPr>
      <w:rFonts w:ascii="Calibri" w:eastAsia="宋体" w:hAnsi="Calibri" w:cs="宋体"/>
      <w:szCs w:val="24"/>
      <w14:ligatures w14:val="none"/>
    </w:rPr>
  </w:style>
  <w:style w:type="character" w:styleId="afc">
    <w:name w:val="annotation reference"/>
    <w:basedOn w:val="a0"/>
    <w:rsid w:val="00C73904"/>
    <w:rPr>
      <w:sz w:val="16"/>
      <w:szCs w:val="16"/>
    </w:rPr>
  </w:style>
  <w:style w:type="paragraph" w:styleId="afd">
    <w:name w:val="annotation text"/>
    <w:basedOn w:val="a"/>
    <w:link w:val="afe"/>
    <w:rsid w:val="00C73904"/>
    <w:rPr>
      <w:sz w:val="20"/>
      <w:szCs w:val="20"/>
    </w:rPr>
  </w:style>
  <w:style w:type="character" w:customStyle="1" w:styleId="afe">
    <w:name w:val="批注文字 字符"/>
    <w:basedOn w:val="a0"/>
    <w:link w:val="afd"/>
    <w:rsid w:val="00C73904"/>
    <w:rPr>
      <w:rFonts w:ascii="Calibri" w:eastAsia="宋体" w:hAnsi="Calibri" w:cs="宋体"/>
      <w:sz w:val="20"/>
      <w:szCs w:val="20"/>
      <w14:ligatures w14:val="none"/>
    </w:rPr>
  </w:style>
  <w:style w:type="paragraph" w:styleId="aff">
    <w:name w:val="annotation subject"/>
    <w:basedOn w:val="afd"/>
    <w:next w:val="afd"/>
    <w:link w:val="aff0"/>
    <w:rsid w:val="00C73904"/>
    <w:rPr>
      <w:b/>
      <w:bCs/>
    </w:rPr>
  </w:style>
  <w:style w:type="character" w:customStyle="1" w:styleId="aff0">
    <w:name w:val="批注主题 字符"/>
    <w:basedOn w:val="afe"/>
    <w:link w:val="aff"/>
    <w:rsid w:val="00C73904"/>
    <w:rPr>
      <w:rFonts w:ascii="Calibri" w:eastAsia="宋体" w:hAnsi="Calibri" w:cs="宋体"/>
      <w:b/>
      <w:bCs/>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emf"/><Relationship Id="rId18" Type="http://schemas.openxmlformats.org/officeDocument/2006/relationships/image" Target="media/image12.png"/><Relationship Id="rId26" Type="http://schemas.openxmlformats.org/officeDocument/2006/relationships/image" Target="media/image20.gif"/><Relationship Id="rId39" Type="http://schemas.openxmlformats.org/officeDocument/2006/relationships/image" Target="media/image33.png"/><Relationship Id="rId21" Type="http://schemas.openxmlformats.org/officeDocument/2006/relationships/image" Target="media/image15.emf"/><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29" Type="http://schemas.openxmlformats.org/officeDocument/2006/relationships/image" Target="media/image23.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gif"/><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61"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8" Type="http://schemas.openxmlformats.org/officeDocument/2006/relationships/image" Target="media/image2.emf"/><Relationship Id="rId51" Type="http://schemas.openxmlformats.org/officeDocument/2006/relationships/image" Target="media/image45.png"/><Relationship Id="rId3" Type="http://schemas.openxmlformats.org/officeDocument/2006/relationships/settings" Target="settings.xml"/><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34</Pages>
  <Words>4388</Words>
  <Characters>24712</Characters>
  <Application>Microsoft Office Word</Application>
  <DocSecurity>0</DocSecurity>
  <Lines>796</Lines>
  <Paragraphs>374</Paragraphs>
  <ScaleCrop>false</ScaleCrop>
  <Company/>
  <LinksUpToDate>false</LinksUpToDate>
  <CharactersWithSpaces>28958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Liu</dc:creator>
  <cp:keywords/>
  <dc:description/>
  <cp:lastModifiedBy>Dan Liu</cp:lastModifiedBy>
  <cp:revision>3</cp:revision>
  <dcterms:created xsi:type="dcterms:W3CDTF">2024-01-30T06:03:00Z</dcterms:created>
  <dcterms:modified xsi:type="dcterms:W3CDTF">2024-01-31T07:16:00Z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5b963b91-7f3e-451a-9388-5330820258fa</vt:lpwstr>
  </property>
</Properties>
</file>