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516AE" w14:textId="77777777" w:rsidR="00E64FEE" w:rsidRDefault="00E64FEE" w:rsidP="00E64FEE">
      <w:pPr>
        <w:pStyle w:val="Heading2"/>
        <w:spacing w:before="90" w:line="480" w:lineRule="auto"/>
        <w:ind w:left="660" w:right="1314"/>
      </w:pPr>
      <w:r>
        <w:t>Supplementary table 1: Cytokine and chemokine levels in patients with different clinical disease severity at different time point in infection</w:t>
      </w:r>
    </w:p>
    <w:p w14:paraId="7B13E820" w14:textId="77777777" w:rsidR="00E64FEE" w:rsidRDefault="00E64FEE" w:rsidP="00E64FEE">
      <w:pPr>
        <w:pStyle w:val="BodyText"/>
        <w:spacing w:before="5"/>
        <w:rPr>
          <w:b/>
          <w:sz w:val="17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4"/>
        <w:gridCol w:w="1267"/>
        <w:gridCol w:w="2880"/>
        <w:gridCol w:w="2880"/>
        <w:gridCol w:w="2880"/>
        <w:gridCol w:w="2879"/>
      </w:tblGrid>
      <w:tr w:rsidR="00E64FEE" w14:paraId="366027FB" w14:textId="77777777" w:rsidTr="0056183C">
        <w:trPr>
          <w:trHeight w:val="1656"/>
        </w:trPr>
        <w:tc>
          <w:tcPr>
            <w:tcW w:w="1344" w:type="dxa"/>
          </w:tcPr>
          <w:p w14:paraId="45BD0870" w14:textId="77777777" w:rsidR="00E64FEE" w:rsidRDefault="00E64FEE" w:rsidP="005618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Cytokine</w:t>
            </w:r>
          </w:p>
        </w:tc>
        <w:tc>
          <w:tcPr>
            <w:tcW w:w="1267" w:type="dxa"/>
          </w:tcPr>
          <w:p w14:paraId="7FF9916B" w14:textId="77777777" w:rsidR="00E64FEE" w:rsidRDefault="00E64FEE" w:rsidP="0056183C">
            <w:pPr>
              <w:pStyle w:val="TableParagraph"/>
              <w:spacing w:line="480" w:lineRule="auto"/>
              <w:ind w:left="108" w:right="169"/>
              <w:rPr>
                <w:sz w:val="24"/>
              </w:rPr>
            </w:pPr>
            <w:r>
              <w:rPr>
                <w:sz w:val="24"/>
              </w:rPr>
              <w:t>Time point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in</w:t>
            </w:r>
          </w:p>
          <w:p w14:paraId="244CA2D2" w14:textId="77777777" w:rsidR="00E64FEE" w:rsidRDefault="00E64FEE" w:rsidP="0056183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illness</w:t>
            </w:r>
          </w:p>
        </w:tc>
        <w:tc>
          <w:tcPr>
            <w:tcW w:w="2880" w:type="dxa"/>
          </w:tcPr>
          <w:p w14:paraId="2B0F09F6" w14:textId="77777777" w:rsidR="00E64FEE" w:rsidRDefault="00E64FEE" w:rsidP="0056183C">
            <w:pPr>
              <w:pStyle w:val="TableParagraph"/>
              <w:spacing w:line="480" w:lineRule="auto"/>
              <w:ind w:left="106" w:right="951"/>
              <w:rPr>
                <w:sz w:val="24"/>
              </w:rPr>
            </w:pPr>
            <w:r>
              <w:rPr>
                <w:sz w:val="24"/>
              </w:rPr>
              <w:t>COVID-19 Severe pneumonia</w:t>
            </w:r>
          </w:p>
          <w:p w14:paraId="7AFDFAA1" w14:textId="77777777" w:rsidR="00E64FEE" w:rsidRDefault="00E64FEE" w:rsidP="005618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N= 8</w:t>
            </w:r>
          </w:p>
        </w:tc>
        <w:tc>
          <w:tcPr>
            <w:tcW w:w="2880" w:type="dxa"/>
          </w:tcPr>
          <w:p w14:paraId="7C84F1A3" w14:textId="77777777" w:rsidR="00E64FEE" w:rsidRDefault="00E64FEE" w:rsidP="0056183C">
            <w:pPr>
              <w:pStyle w:val="TableParagraph"/>
              <w:spacing w:line="480" w:lineRule="auto"/>
              <w:ind w:left="106" w:right="464"/>
              <w:rPr>
                <w:sz w:val="24"/>
              </w:rPr>
            </w:pPr>
            <w:r>
              <w:rPr>
                <w:sz w:val="24"/>
              </w:rPr>
              <w:t>COVID-19 Mild illness N=15</w:t>
            </w:r>
          </w:p>
        </w:tc>
        <w:tc>
          <w:tcPr>
            <w:tcW w:w="2880" w:type="dxa"/>
          </w:tcPr>
          <w:p w14:paraId="133703DC" w14:textId="77777777" w:rsidR="00E64FEE" w:rsidRDefault="00E64FEE" w:rsidP="0056183C">
            <w:pPr>
              <w:pStyle w:val="TableParagraph"/>
              <w:spacing w:line="480" w:lineRule="auto"/>
              <w:ind w:right="2314"/>
              <w:rPr>
                <w:sz w:val="24"/>
              </w:rPr>
            </w:pPr>
            <w:r>
              <w:rPr>
                <w:sz w:val="24"/>
              </w:rPr>
              <w:t>DF N=7</w:t>
            </w:r>
          </w:p>
        </w:tc>
        <w:tc>
          <w:tcPr>
            <w:tcW w:w="2879" w:type="dxa"/>
          </w:tcPr>
          <w:p w14:paraId="409BDC53" w14:textId="77777777" w:rsidR="00E64FEE" w:rsidRDefault="00E64FEE" w:rsidP="0056183C">
            <w:pPr>
              <w:pStyle w:val="TableParagraph"/>
              <w:spacing w:line="480" w:lineRule="auto"/>
              <w:ind w:right="2261"/>
              <w:rPr>
                <w:sz w:val="24"/>
              </w:rPr>
            </w:pPr>
            <w:r>
              <w:rPr>
                <w:sz w:val="24"/>
              </w:rPr>
              <w:t>DHF</w:t>
            </w:r>
            <w:r>
              <w:rPr>
                <w:w w:val="99"/>
                <w:sz w:val="24"/>
              </w:rPr>
              <w:t xml:space="preserve"> </w:t>
            </w:r>
            <w:r>
              <w:rPr>
                <w:sz w:val="24"/>
              </w:rPr>
              <w:t>N=7</w:t>
            </w:r>
          </w:p>
        </w:tc>
      </w:tr>
      <w:tr w:rsidR="00E64FEE" w14:paraId="0D3FDDDE" w14:textId="77777777" w:rsidTr="0056183C">
        <w:trPr>
          <w:trHeight w:val="1012"/>
        </w:trPr>
        <w:tc>
          <w:tcPr>
            <w:tcW w:w="1344" w:type="dxa"/>
          </w:tcPr>
          <w:p w14:paraId="21EA9B22" w14:textId="77777777" w:rsidR="00E64FEE" w:rsidRDefault="00E64FEE" w:rsidP="0056183C">
            <w:pPr>
              <w:pStyle w:val="TableParagraph"/>
              <w:spacing w:before="3"/>
            </w:pPr>
            <w:r>
              <w:t>IFNγ</w:t>
            </w:r>
          </w:p>
        </w:tc>
        <w:tc>
          <w:tcPr>
            <w:tcW w:w="1267" w:type="dxa"/>
          </w:tcPr>
          <w:p w14:paraId="404E1DC0" w14:textId="77777777" w:rsidR="00E64FEE" w:rsidRDefault="00E64FEE" w:rsidP="0056183C">
            <w:pPr>
              <w:pStyle w:val="TableParagraph"/>
              <w:spacing w:before="3"/>
              <w:ind w:left="108"/>
            </w:pPr>
            <w:r>
              <w:t>A</w:t>
            </w:r>
          </w:p>
          <w:p w14:paraId="0FD823A6" w14:textId="77777777" w:rsidR="00E64FEE" w:rsidRDefault="00E64FEE" w:rsidP="0056183C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14:paraId="71DC430F" w14:textId="77777777" w:rsidR="00E64FEE" w:rsidRDefault="00E64FEE" w:rsidP="0056183C">
            <w:pPr>
              <w:pStyle w:val="TableParagraph"/>
              <w:ind w:left="108"/>
            </w:pPr>
            <w:r>
              <w:t>B</w:t>
            </w:r>
          </w:p>
        </w:tc>
        <w:tc>
          <w:tcPr>
            <w:tcW w:w="2880" w:type="dxa"/>
          </w:tcPr>
          <w:p w14:paraId="2A0599A6" w14:textId="77777777" w:rsidR="00E64FEE" w:rsidRDefault="00E64FEE" w:rsidP="0056183C">
            <w:pPr>
              <w:pStyle w:val="TableParagraph"/>
              <w:spacing w:before="3"/>
              <w:ind w:left="106"/>
            </w:pPr>
            <w:r>
              <w:t>3.25 (1.7 to 13.52)</w:t>
            </w:r>
          </w:p>
          <w:p w14:paraId="33E4513E" w14:textId="77777777" w:rsidR="00E64FEE" w:rsidRDefault="00E64FEE" w:rsidP="0056183C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14:paraId="590D8C7E" w14:textId="77777777" w:rsidR="00E64FEE" w:rsidRDefault="00E64FEE" w:rsidP="0056183C">
            <w:pPr>
              <w:pStyle w:val="TableParagraph"/>
              <w:ind w:left="106"/>
            </w:pPr>
            <w:r>
              <w:t>8.81 (2.74 to 14.45)</w:t>
            </w:r>
          </w:p>
        </w:tc>
        <w:tc>
          <w:tcPr>
            <w:tcW w:w="2880" w:type="dxa"/>
          </w:tcPr>
          <w:p w14:paraId="77D396DC" w14:textId="77777777" w:rsidR="00E64FEE" w:rsidRDefault="00E64FEE" w:rsidP="0056183C">
            <w:pPr>
              <w:pStyle w:val="TableParagraph"/>
              <w:spacing w:before="3"/>
              <w:ind w:left="106"/>
            </w:pPr>
            <w:r>
              <w:t>11.56 (7.8 to</w:t>
            </w:r>
            <w:r>
              <w:rPr>
                <w:spacing w:val="-4"/>
              </w:rPr>
              <w:t xml:space="preserve"> </w:t>
            </w:r>
            <w:r>
              <w:t>12.83)</w:t>
            </w:r>
          </w:p>
          <w:p w14:paraId="0B4F7501" w14:textId="77777777" w:rsidR="00E64FEE" w:rsidRDefault="00E64FEE" w:rsidP="0056183C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14:paraId="02485D3E" w14:textId="77777777" w:rsidR="00E64FEE" w:rsidRDefault="00E64FEE" w:rsidP="0056183C">
            <w:pPr>
              <w:pStyle w:val="TableParagraph"/>
              <w:ind w:left="106"/>
            </w:pPr>
            <w:r>
              <w:t>10.3 (6.66 to</w:t>
            </w:r>
            <w:r>
              <w:rPr>
                <w:spacing w:val="-4"/>
              </w:rPr>
              <w:t xml:space="preserve"> </w:t>
            </w:r>
            <w:r>
              <w:t>15.43)</w:t>
            </w:r>
          </w:p>
        </w:tc>
        <w:tc>
          <w:tcPr>
            <w:tcW w:w="2880" w:type="dxa"/>
          </w:tcPr>
          <w:p w14:paraId="2D2DB7A4" w14:textId="77777777" w:rsidR="00E64FEE" w:rsidRDefault="00E64FEE" w:rsidP="0056183C">
            <w:pPr>
              <w:pStyle w:val="TableParagraph"/>
              <w:spacing w:before="3"/>
            </w:pPr>
            <w:r>
              <w:t>20.10 (12.58 to 20.78)</w:t>
            </w:r>
          </w:p>
          <w:p w14:paraId="4DEAD72F" w14:textId="77777777" w:rsidR="00E64FEE" w:rsidRDefault="00E64FEE" w:rsidP="0056183C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14:paraId="454E174A" w14:textId="77777777" w:rsidR="00E64FEE" w:rsidRDefault="00E64FEE" w:rsidP="0056183C">
            <w:pPr>
              <w:pStyle w:val="TableParagraph"/>
            </w:pPr>
            <w:r>
              <w:t>11.56 (3.49 to 20.1)</w:t>
            </w:r>
          </w:p>
        </w:tc>
        <w:tc>
          <w:tcPr>
            <w:tcW w:w="2879" w:type="dxa"/>
          </w:tcPr>
          <w:p w14:paraId="5FE05D54" w14:textId="77777777" w:rsidR="00E64FEE" w:rsidRDefault="00E64FEE" w:rsidP="0056183C">
            <w:pPr>
              <w:pStyle w:val="TableParagraph"/>
              <w:spacing w:before="3"/>
            </w:pPr>
            <w:r>
              <w:t>17.45 (9.99 to 20.78)</w:t>
            </w:r>
          </w:p>
          <w:p w14:paraId="3D694B7D" w14:textId="77777777" w:rsidR="00E64FEE" w:rsidRDefault="00E64FEE" w:rsidP="0056183C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14:paraId="0B81CA70" w14:textId="77777777" w:rsidR="00E64FEE" w:rsidRDefault="00E64FEE" w:rsidP="0056183C">
            <w:pPr>
              <w:pStyle w:val="TableParagraph"/>
            </w:pPr>
            <w:r>
              <w:t>18.08 (15.42 to 18.08)</w:t>
            </w:r>
          </w:p>
        </w:tc>
      </w:tr>
      <w:tr w:rsidR="00E64FEE" w14:paraId="14E45578" w14:textId="77777777" w:rsidTr="0056183C">
        <w:trPr>
          <w:trHeight w:val="1012"/>
        </w:trPr>
        <w:tc>
          <w:tcPr>
            <w:tcW w:w="1344" w:type="dxa"/>
          </w:tcPr>
          <w:p w14:paraId="662F4372" w14:textId="77777777" w:rsidR="00E64FEE" w:rsidRDefault="00E64FEE" w:rsidP="0056183C">
            <w:pPr>
              <w:pStyle w:val="TableParagraph"/>
              <w:spacing w:before="1"/>
            </w:pPr>
            <w:r>
              <w:t>IL-10</w:t>
            </w:r>
          </w:p>
        </w:tc>
        <w:tc>
          <w:tcPr>
            <w:tcW w:w="1267" w:type="dxa"/>
          </w:tcPr>
          <w:p w14:paraId="3E3B564A" w14:textId="77777777" w:rsidR="00E64FEE" w:rsidRDefault="00E64FEE" w:rsidP="0056183C">
            <w:pPr>
              <w:pStyle w:val="TableParagraph"/>
              <w:spacing w:before="1"/>
              <w:ind w:left="108"/>
            </w:pPr>
            <w:r>
              <w:t>A</w:t>
            </w:r>
          </w:p>
          <w:p w14:paraId="056A219D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53983783" w14:textId="77777777" w:rsidR="00E64FEE" w:rsidRDefault="00E64FEE" w:rsidP="0056183C">
            <w:pPr>
              <w:pStyle w:val="TableParagraph"/>
              <w:ind w:left="108"/>
            </w:pPr>
            <w:r>
              <w:t>B</w:t>
            </w:r>
          </w:p>
        </w:tc>
        <w:tc>
          <w:tcPr>
            <w:tcW w:w="2880" w:type="dxa"/>
          </w:tcPr>
          <w:p w14:paraId="11966E44" w14:textId="77777777" w:rsidR="00E64FEE" w:rsidRDefault="00E64FEE" w:rsidP="0056183C">
            <w:pPr>
              <w:pStyle w:val="TableParagraph"/>
              <w:spacing w:before="1"/>
              <w:ind w:left="106"/>
            </w:pPr>
            <w:r>
              <w:t>34.9 (29 to 65.46)</w:t>
            </w:r>
          </w:p>
          <w:p w14:paraId="5310D9BA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487DA929" w14:textId="77777777" w:rsidR="00E64FEE" w:rsidRDefault="00E64FEE" w:rsidP="0056183C">
            <w:pPr>
              <w:pStyle w:val="TableParagraph"/>
              <w:ind w:left="106"/>
            </w:pPr>
            <w:r>
              <w:t>44.06 (23.11 to 96.25)</w:t>
            </w:r>
          </w:p>
        </w:tc>
        <w:tc>
          <w:tcPr>
            <w:tcW w:w="2880" w:type="dxa"/>
          </w:tcPr>
          <w:p w14:paraId="17CF55A6" w14:textId="77777777" w:rsidR="00E64FEE" w:rsidRDefault="00E64FEE" w:rsidP="0056183C">
            <w:pPr>
              <w:pStyle w:val="TableParagraph"/>
              <w:spacing w:before="1"/>
              <w:ind w:left="106"/>
            </w:pPr>
            <w:r>
              <w:t>5.98 (3.31 to 11.57)</w:t>
            </w:r>
          </w:p>
          <w:p w14:paraId="08158D49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3DD9E40A" w14:textId="77777777" w:rsidR="00E64FEE" w:rsidRDefault="00E64FEE" w:rsidP="0056183C">
            <w:pPr>
              <w:pStyle w:val="TableParagraph"/>
              <w:ind w:left="106"/>
            </w:pPr>
            <w:r>
              <w:t>5.98 (5.98 to 7.36)</w:t>
            </w:r>
          </w:p>
        </w:tc>
        <w:tc>
          <w:tcPr>
            <w:tcW w:w="2880" w:type="dxa"/>
          </w:tcPr>
          <w:p w14:paraId="6B0E2826" w14:textId="77777777" w:rsidR="00E64FEE" w:rsidRDefault="00E64FEE" w:rsidP="0056183C">
            <w:pPr>
              <w:pStyle w:val="TableParagraph"/>
              <w:spacing w:before="1"/>
            </w:pPr>
            <w:r>
              <w:t>115.05 (34.97 to 287.49)</w:t>
            </w:r>
          </w:p>
          <w:p w14:paraId="192735D0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104837B8" w14:textId="77777777" w:rsidR="00E64FEE" w:rsidRDefault="00E64FEE" w:rsidP="0056183C">
            <w:pPr>
              <w:pStyle w:val="TableParagraph"/>
            </w:pPr>
            <w:r>
              <w:t>522.65 (217.88 to 762.98)</w:t>
            </w:r>
          </w:p>
        </w:tc>
        <w:tc>
          <w:tcPr>
            <w:tcW w:w="2879" w:type="dxa"/>
          </w:tcPr>
          <w:p w14:paraId="3D8E4870" w14:textId="77777777" w:rsidR="00E64FEE" w:rsidRDefault="00E64FEE" w:rsidP="0056183C">
            <w:pPr>
              <w:pStyle w:val="TableParagraph"/>
              <w:spacing w:before="1"/>
            </w:pPr>
            <w:r>
              <w:t>907.65 (682.29 to 1786.05)</w:t>
            </w:r>
          </w:p>
          <w:p w14:paraId="167DCC2E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730EABDE" w14:textId="77777777" w:rsidR="00E64FEE" w:rsidRDefault="00E64FEE" w:rsidP="0056183C">
            <w:pPr>
              <w:pStyle w:val="TableParagraph"/>
            </w:pPr>
            <w:r>
              <w:t>405.19 (128.58 to 866.56)</w:t>
            </w:r>
          </w:p>
        </w:tc>
      </w:tr>
      <w:tr w:rsidR="00E64FEE" w14:paraId="48D88586" w14:textId="77777777" w:rsidTr="0056183C">
        <w:trPr>
          <w:trHeight w:val="1012"/>
        </w:trPr>
        <w:tc>
          <w:tcPr>
            <w:tcW w:w="1344" w:type="dxa"/>
          </w:tcPr>
          <w:p w14:paraId="16AF8CC7" w14:textId="77777777" w:rsidR="00E64FEE" w:rsidRDefault="00E64FEE" w:rsidP="0056183C">
            <w:pPr>
              <w:pStyle w:val="TableParagraph"/>
              <w:spacing w:before="1"/>
            </w:pPr>
            <w:r>
              <w:t>IL-6</w:t>
            </w:r>
          </w:p>
        </w:tc>
        <w:tc>
          <w:tcPr>
            <w:tcW w:w="1267" w:type="dxa"/>
          </w:tcPr>
          <w:p w14:paraId="67B859E6" w14:textId="77777777" w:rsidR="00E64FEE" w:rsidRDefault="00E64FEE" w:rsidP="0056183C">
            <w:pPr>
              <w:pStyle w:val="TableParagraph"/>
              <w:spacing w:before="1"/>
              <w:ind w:left="108"/>
            </w:pPr>
            <w:r>
              <w:t>A</w:t>
            </w:r>
          </w:p>
          <w:p w14:paraId="265DC1D2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75E15307" w14:textId="77777777" w:rsidR="00E64FEE" w:rsidRDefault="00E64FEE" w:rsidP="0056183C">
            <w:pPr>
              <w:pStyle w:val="TableParagraph"/>
              <w:ind w:left="108"/>
            </w:pPr>
            <w:r>
              <w:t>B</w:t>
            </w:r>
          </w:p>
        </w:tc>
        <w:tc>
          <w:tcPr>
            <w:tcW w:w="2880" w:type="dxa"/>
          </w:tcPr>
          <w:p w14:paraId="603B2728" w14:textId="77777777" w:rsidR="00E64FEE" w:rsidRDefault="00E64FEE" w:rsidP="0056183C">
            <w:pPr>
              <w:pStyle w:val="TableParagraph"/>
              <w:spacing w:before="1"/>
              <w:ind w:left="106"/>
            </w:pPr>
            <w:r>
              <w:t>22.65 (8.46 to 113.02)</w:t>
            </w:r>
          </w:p>
          <w:p w14:paraId="585A0DDC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11D29315" w14:textId="77777777" w:rsidR="00E64FEE" w:rsidRDefault="00E64FEE" w:rsidP="0056183C">
            <w:pPr>
              <w:pStyle w:val="TableParagraph"/>
              <w:ind w:left="106"/>
            </w:pPr>
            <w:r>
              <w:t>207.34 (20.94 to 574.63)</w:t>
            </w:r>
          </w:p>
        </w:tc>
        <w:tc>
          <w:tcPr>
            <w:tcW w:w="2880" w:type="dxa"/>
          </w:tcPr>
          <w:p w14:paraId="56613E28" w14:textId="77777777" w:rsidR="00E64FEE" w:rsidRDefault="00E64FEE" w:rsidP="0056183C">
            <w:pPr>
              <w:pStyle w:val="TableParagraph"/>
              <w:spacing w:before="1"/>
              <w:ind w:left="106"/>
            </w:pPr>
            <w:r>
              <w:t>2.06 (0.81 to</w:t>
            </w:r>
            <w:r>
              <w:rPr>
                <w:spacing w:val="-3"/>
              </w:rPr>
              <w:t xml:space="preserve"> </w:t>
            </w:r>
            <w:r>
              <w:t>8.89)</w:t>
            </w:r>
          </w:p>
          <w:p w14:paraId="6B9A60D7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1C820FEB" w14:textId="77777777" w:rsidR="00E64FEE" w:rsidRDefault="00E64FEE" w:rsidP="0056183C">
            <w:pPr>
              <w:pStyle w:val="TableParagraph"/>
              <w:ind w:left="106"/>
            </w:pPr>
            <w:r>
              <w:t>1.04 (0.58 to</w:t>
            </w:r>
            <w:r>
              <w:rPr>
                <w:spacing w:val="-4"/>
              </w:rPr>
              <w:t xml:space="preserve"> </w:t>
            </w:r>
            <w:r>
              <w:t>1.54)</w:t>
            </w:r>
          </w:p>
        </w:tc>
        <w:tc>
          <w:tcPr>
            <w:tcW w:w="2880" w:type="dxa"/>
          </w:tcPr>
          <w:p w14:paraId="44A96EEE" w14:textId="77777777" w:rsidR="00E64FEE" w:rsidRDefault="00E64FEE" w:rsidP="0056183C">
            <w:pPr>
              <w:pStyle w:val="TableParagraph"/>
              <w:spacing w:before="1"/>
            </w:pPr>
            <w:r>
              <w:t>2.06 (2.06 to 4.64)</w:t>
            </w:r>
          </w:p>
          <w:p w14:paraId="33118205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41B5C053" w14:textId="77777777" w:rsidR="00E64FEE" w:rsidRDefault="00E64FEE" w:rsidP="0056183C">
            <w:pPr>
              <w:pStyle w:val="TableParagraph"/>
            </w:pPr>
            <w:r>
              <w:t>3.16 (2.61 to 10.83)</w:t>
            </w:r>
          </w:p>
        </w:tc>
        <w:tc>
          <w:tcPr>
            <w:tcW w:w="2879" w:type="dxa"/>
          </w:tcPr>
          <w:p w14:paraId="74A00711" w14:textId="77777777" w:rsidR="00E64FEE" w:rsidRDefault="00E64FEE" w:rsidP="0056183C">
            <w:pPr>
              <w:pStyle w:val="TableParagraph"/>
              <w:spacing w:before="1"/>
            </w:pPr>
            <w:r>
              <w:t>11.37 (5.40 to</w:t>
            </w:r>
            <w:r>
              <w:rPr>
                <w:spacing w:val="-2"/>
              </w:rPr>
              <w:t xml:space="preserve"> </w:t>
            </w:r>
            <w:r>
              <w:t>84.17)</w:t>
            </w:r>
          </w:p>
          <w:p w14:paraId="3A3C0BFD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2CA4C9A5" w14:textId="77777777" w:rsidR="00E64FEE" w:rsidRDefault="00E64FEE" w:rsidP="0056183C">
            <w:pPr>
              <w:pStyle w:val="TableParagraph"/>
            </w:pPr>
            <w:r>
              <w:t>18.56 (7.63 to</w:t>
            </w:r>
            <w:r>
              <w:rPr>
                <w:spacing w:val="-2"/>
              </w:rPr>
              <w:t xml:space="preserve"> </w:t>
            </w:r>
            <w:r>
              <w:t>72.84)</w:t>
            </w:r>
          </w:p>
        </w:tc>
      </w:tr>
      <w:tr w:rsidR="00E64FEE" w14:paraId="40FCB8C0" w14:textId="77777777" w:rsidTr="0056183C">
        <w:trPr>
          <w:trHeight w:val="1012"/>
        </w:trPr>
        <w:tc>
          <w:tcPr>
            <w:tcW w:w="1344" w:type="dxa"/>
          </w:tcPr>
          <w:p w14:paraId="35874391" w14:textId="77777777" w:rsidR="00E64FEE" w:rsidRDefault="00E64FEE" w:rsidP="0056183C">
            <w:pPr>
              <w:pStyle w:val="TableParagraph"/>
              <w:spacing w:before="1"/>
            </w:pPr>
            <w:r>
              <w:t>MIP3α</w:t>
            </w:r>
          </w:p>
        </w:tc>
        <w:tc>
          <w:tcPr>
            <w:tcW w:w="1267" w:type="dxa"/>
          </w:tcPr>
          <w:p w14:paraId="2137DC02" w14:textId="77777777" w:rsidR="00E64FEE" w:rsidRDefault="00E64FEE" w:rsidP="0056183C">
            <w:pPr>
              <w:pStyle w:val="TableParagraph"/>
              <w:spacing w:before="1"/>
              <w:ind w:left="108"/>
            </w:pPr>
            <w:r>
              <w:t>A</w:t>
            </w:r>
          </w:p>
          <w:p w14:paraId="76FFF364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54294C25" w14:textId="77777777" w:rsidR="00E64FEE" w:rsidRDefault="00E64FEE" w:rsidP="0056183C">
            <w:pPr>
              <w:pStyle w:val="TableParagraph"/>
              <w:ind w:left="108"/>
            </w:pPr>
            <w:r>
              <w:t>B</w:t>
            </w:r>
          </w:p>
        </w:tc>
        <w:tc>
          <w:tcPr>
            <w:tcW w:w="2880" w:type="dxa"/>
          </w:tcPr>
          <w:p w14:paraId="4F5B1B5B" w14:textId="77777777" w:rsidR="00E64FEE" w:rsidRDefault="00E64FEE" w:rsidP="0056183C">
            <w:pPr>
              <w:pStyle w:val="TableParagraph"/>
              <w:spacing w:before="1"/>
              <w:ind w:left="106"/>
            </w:pPr>
            <w:r>
              <w:t>5.89 (4.03 to 11.72)</w:t>
            </w:r>
          </w:p>
          <w:p w14:paraId="75354BD2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18AAA85C" w14:textId="77777777" w:rsidR="00E64FEE" w:rsidRDefault="00E64FEE" w:rsidP="0056183C">
            <w:pPr>
              <w:pStyle w:val="TableParagraph"/>
              <w:ind w:left="106"/>
            </w:pPr>
            <w:r>
              <w:t>9.32 (6.4 to 14.7)</w:t>
            </w:r>
          </w:p>
        </w:tc>
        <w:tc>
          <w:tcPr>
            <w:tcW w:w="2880" w:type="dxa"/>
          </w:tcPr>
          <w:p w14:paraId="660988A4" w14:textId="77777777" w:rsidR="00E64FEE" w:rsidRDefault="00E64FEE" w:rsidP="0056183C">
            <w:pPr>
              <w:pStyle w:val="TableParagraph"/>
              <w:spacing w:before="1"/>
              <w:ind w:left="106"/>
            </w:pPr>
            <w:r>
              <w:t>6.91 (2.7 to</w:t>
            </w:r>
            <w:r>
              <w:rPr>
                <w:spacing w:val="-4"/>
              </w:rPr>
              <w:t xml:space="preserve"> </w:t>
            </w:r>
            <w:r>
              <w:t>12.24)</w:t>
            </w:r>
          </w:p>
          <w:p w14:paraId="16CBF6C3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29C661FF" w14:textId="77777777" w:rsidR="00E64FEE" w:rsidRDefault="00E64FEE" w:rsidP="0056183C">
            <w:pPr>
              <w:pStyle w:val="TableParagraph"/>
              <w:ind w:left="106"/>
            </w:pPr>
            <w:r>
              <w:t>4.54 (1.87 to</w:t>
            </w:r>
            <w:r>
              <w:rPr>
                <w:spacing w:val="-4"/>
              </w:rPr>
              <w:t xml:space="preserve"> </w:t>
            </w:r>
            <w:r>
              <w:t>5.46)</w:t>
            </w:r>
          </w:p>
        </w:tc>
        <w:tc>
          <w:tcPr>
            <w:tcW w:w="2880" w:type="dxa"/>
          </w:tcPr>
          <w:p w14:paraId="3AAA2E3B" w14:textId="77777777" w:rsidR="00E64FEE" w:rsidRDefault="00E64FEE" w:rsidP="0056183C">
            <w:pPr>
              <w:pStyle w:val="TableParagraph"/>
              <w:spacing w:before="1"/>
            </w:pPr>
            <w:r>
              <w:t>4.20 (3.20 to</w:t>
            </w:r>
            <w:r>
              <w:rPr>
                <w:spacing w:val="-4"/>
              </w:rPr>
              <w:t xml:space="preserve"> </w:t>
            </w:r>
            <w:r>
              <w:t>6.40)</w:t>
            </w:r>
          </w:p>
          <w:p w14:paraId="2DBC68EC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3011F742" w14:textId="77777777" w:rsidR="00E64FEE" w:rsidRDefault="00E64FEE" w:rsidP="0056183C">
            <w:pPr>
              <w:pStyle w:val="TableParagraph"/>
            </w:pPr>
            <w:r>
              <w:t>4.20 (2.70 to</w:t>
            </w:r>
            <w:r>
              <w:rPr>
                <w:spacing w:val="-4"/>
              </w:rPr>
              <w:t xml:space="preserve"> </w:t>
            </w:r>
            <w:r>
              <w:t>5.04)</w:t>
            </w:r>
          </w:p>
        </w:tc>
        <w:tc>
          <w:tcPr>
            <w:tcW w:w="2879" w:type="dxa"/>
          </w:tcPr>
          <w:p w14:paraId="3C476A6E" w14:textId="77777777" w:rsidR="00E64FEE" w:rsidRDefault="00E64FEE" w:rsidP="0056183C">
            <w:pPr>
              <w:pStyle w:val="TableParagraph"/>
              <w:spacing w:before="1"/>
            </w:pPr>
            <w:r>
              <w:t>11.47 (9.78 to 30.41)</w:t>
            </w:r>
          </w:p>
          <w:p w14:paraId="1ACAD46E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72444AF6" w14:textId="77777777" w:rsidR="00E64FEE" w:rsidRDefault="00E64FEE" w:rsidP="0056183C">
            <w:pPr>
              <w:pStyle w:val="TableParagraph"/>
            </w:pPr>
            <w:r>
              <w:t>6.57 (6.23 to 8.28)</w:t>
            </w:r>
          </w:p>
        </w:tc>
      </w:tr>
      <w:tr w:rsidR="00E64FEE" w14:paraId="6876B203" w14:textId="77777777" w:rsidTr="0056183C">
        <w:trPr>
          <w:trHeight w:val="1010"/>
        </w:trPr>
        <w:tc>
          <w:tcPr>
            <w:tcW w:w="1344" w:type="dxa"/>
          </w:tcPr>
          <w:p w14:paraId="3A48817B" w14:textId="77777777" w:rsidR="00E64FEE" w:rsidRDefault="00E64FEE" w:rsidP="0056183C">
            <w:pPr>
              <w:pStyle w:val="TableParagraph"/>
              <w:spacing w:before="1"/>
            </w:pPr>
            <w:r>
              <w:t>CD40L</w:t>
            </w:r>
          </w:p>
        </w:tc>
        <w:tc>
          <w:tcPr>
            <w:tcW w:w="1267" w:type="dxa"/>
          </w:tcPr>
          <w:p w14:paraId="0A9C1C76" w14:textId="77777777" w:rsidR="00E64FEE" w:rsidRDefault="00E64FEE" w:rsidP="0056183C">
            <w:pPr>
              <w:pStyle w:val="TableParagraph"/>
              <w:spacing w:before="1"/>
              <w:ind w:left="108"/>
            </w:pPr>
            <w:r>
              <w:t>A</w:t>
            </w:r>
          </w:p>
          <w:p w14:paraId="21FC8701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6FD3E450" w14:textId="77777777" w:rsidR="00E64FEE" w:rsidRDefault="00E64FEE" w:rsidP="0056183C">
            <w:pPr>
              <w:pStyle w:val="TableParagraph"/>
              <w:ind w:left="108"/>
            </w:pPr>
            <w:r>
              <w:t>B</w:t>
            </w:r>
          </w:p>
        </w:tc>
        <w:tc>
          <w:tcPr>
            <w:tcW w:w="2880" w:type="dxa"/>
          </w:tcPr>
          <w:p w14:paraId="2EEABEAF" w14:textId="77777777" w:rsidR="00E64FEE" w:rsidRDefault="00E64FEE" w:rsidP="0056183C">
            <w:pPr>
              <w:pStyle w:val="TableParagraph"/>
              <w:spacing w:before="1"/>
              <w:ind w:left="106"/>
            </w:pPr>
            <w:r>
              <w:t>3638.11 (2922.41 to5067.21)</w:t>
            </w:r>
          </w:p>
          <w:p w14:paraId="7EA20F85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2A3A5A41" w14:textId="77777777" w:rsidR="00E64FEE" w:rsidRDefault="00E64FEE" w:rsidP="0056183C">
            <w:pPr>
              <w:pStyle w:val="TableParagraph"/>
              <w:ind w:left="106"/>
            </w:pPr>
            <w:r>
              <w:t>7507.53 (5847.71 to 8560.72)</w:t>
            </w:r>
          </w:p>
        </w:tc>
        <w:tc>
          <w:tcPr>
            <w:tcW w:w="2880" w:type="dxa"/>
          </w:tcPr>
          <w:p w14:paraId="1BA529AF" w14:textId="77777777" w:rsidR="00E64FEE" w:rsidRDefault="00E64FEE" w:rsidP="0056183C">
            <w:pPr>
              <w:pStyle w:val="TableParagraph"/>
              <w:spacing w:before="1"/>
              <w:ind w:left="106"/>
            </w:pPr>
            <w:r>
              <w:t>3720.62 (2740.9 to 4721)</w:t>
            </w:r>
          </w:p>
          <w:p w14:paraId="2A3CEFA6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7EC27B4F" w14:textId="77777777" w:rsidR="00E64FEE" w:rsidRDefault="00E64FEE" w:rsidP="0056183C">
            <w:pPr>
              <w:pStyle w:val="TableParagraph"/>
              <w:ind w:left="106"/>
            </w:pPr>
            <w:r>
              <w:t>3886.05 (2218.96 to 4427.24)</w:t>
            </w:r>
          </w:p>
        </w:tc>
        <w:tc>
          <w:tcPr>
            <w:tcW w:w="2880" w:type="dxa"/>
          </w:tcPr>
          <w:p w14:paraId="060174E6" w14:textId="77777777" w:rsidR="00E64FEE" w:rsidRDefault="00E64FEE" w:rsidP="0056183C">
            <w:pPr>
              <w:pStyle w:val="TableParagraph"/>
              <w:spacing w:before="1"/>
            </w:pPr>
            <w:r>
              <w:t>3064.52 (2600.66 to</w:t>
            </w:r>
            <w:r>
              <w:rPr>
                <w:spacing w:val="-4"/>
              </w:rPr>
              <w:t xml:space="preserve"> </w:t>
            </w:r>
            <w:r>
              <w:t>3289.12)</w:t>
            </w:r>
          </w:p>
          <w:p w14:paraId="00EE3DF3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4ECB5510" w14:textId="77777777" w:rsidR="00E64FEE" w:rsidRDefault="00E64FEE" w:rsidP="0056183C">
            <w:pPr>
              <w:pStyle w:val="TableParagraph"/>
            </w:pPr>
            <w:r>
              <w:t>2139.46 (1804.11 to</w:t>
            </w:r>
            <w:r>
              <w:rPr>
                <w:spacing w:val="-4"/>
              </w:rPr>
              <w:t xml:space="preserve"> </w:t>
            </w:r>
            <w:r>
              <w:t>3270.06)</w:t>
            </w:r>
          </w:p>
        </w:tc>
        <w:tc>
          <w:tcPr>
            <w:tcW w:w="2879" w:type="dxa"/>
          </w:tcPr>
          <w:p w14:paraId="698B3315" w14:textId="77777777" w:rsidR="00E64FEE" w:rsidRDefault="00E64FEE" w:rsidP="0056183C">
            <w:pPr>
              <w:pStyle w:val="TableParagraph"/>
              <w:spacing w:before="1"/>
            </w:pPr>
            <w:r>
              <w:t>1551.04 (480.07 to 1854.34)</w:t>
            </w:r>
          </w:p>
          <w:p w14:paraId="1C33A3FE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04270851" w14:textId="77777777" w:rsidR="00E64FEE" w:rsidRDefault="00E64FEE" w:rsidP="0056183C">
            <w:pPr>
              <w:pStyle w:val="TableParagraph"/>
            </w:pPr>
            <w:r>
              <w:t>1166.06 (1014.54 to 1318.93)</w:t>
            </w:r>
          </w:p>
        </w:tc>
      </w:tr>
      <w:tr w:rsidR="00E64FEE" w14:paraId="1E6C37A3" w14:textId="77777777" w:rsidTr="0056183C">
        <w:trPr>
          <w:trHeight w:val="1012"/>
        </w:trPr>
        <w:tc>
          <w:tcPr>
            <w:tcW w:w="1344" w:type="dxa"/>
          </w:tcPr>
          <w:p w14:paraId="2C980BD6" w14:textId="77777777" w:rsidR="00E64FEE" w:rsidRDefault="00E64FEE" w:rsidP="0056183C">
            <w:pPr>
              <w:pStyle w:val="TableParagraph"/>
              <w:spacing w:before="4"/>
            </w:pPr>
            <w:r>
              <w:t>TNFα</w:t>
            </w:r>
          </w:p>
        </w:tc>
        <w:tc>
          <w:tcPr>
            <w:tcW w:w="1267" w:type="dxa"/>
          </w:tcPr>
          <w:p w14:paraId="600AD60D" w14:textId="77777777" w:rsidR="00E64FEE" w:rsidRDefault="00E64FEE" w:rsidP="0056183C">
            <w:pPr>
              <w:pStyle w:val="TableParagraph"/>
              <w:spacing w:before="4"/>
              <w:ind w:left="108"/>
            </w:pPr>
            <w:r>
              <w:t>A</w:t>
            </w:r>
          </w:p>
          <w:p w14:paraId="1AC28B3D" w14:textId="77777777" w:rsidR="00E64FEE" w:rsidRDefault="00E64FEE" w:rsidP="0056183C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14:paraId="346466D2" w14:textId="77777777" w:rsidR="00E64FEE" w:rsidRDefault="00E64FEE" w:rsidP="0056183C">
            <w:pPr>
              <w:pStyle w:val="TableParagraph"/>
              <w:ind w:left="108"/>
            </w:pPr>
            <w:r>
              <w:t>B</w:t>
            </w:r>
          </w:p>
        </w:tc>
        <w:tc>
          <w:tcPr>
            <w:tcW w:w="2880" w:type="dxa"/>
          </w:tcPr>
          <w:p w14:paraId="0AC960F5" w14:textId="77777777" w:rsidR="00E64FEE" w:rsidRDefault="00E64FEE" w:rsidP="0056183C">
            <w:pPr>
              <w:pStyle w:val="TableParagraph"/>
              <w:spacing w:before="4"/>
              <w:ind w:left="106"/>
            </w:pPr>
            <w:r>
              <w:t>8.48 (1.65 to 10.82)</w:t>
            </w:r>
          </w:p>
          <w:p w14:paraId="6A99423C" w14:textId="77777777" w:rsidR="00E64FEE" w:rsidRDefault="00E64FEE" w:rsidP="0056183C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14:paraId="148EF096" w14:textId="77777777" w:rsidR="00E64FEE" w:rsidRDefault="00E64FEE" w:rsidP="0056183C">
            <w:pPr>
              <w:pStyle w:val="TableParagraph"/>
              <w:ind w:left="106"/>
            </w:pPr>
            <w:r>
              <w:t>4.06 (2.41 to 8.03)</w:t>
            </w:r>
          </w:p>
        </w:tc>
        <w:tc>
          <w:tcPr>
            <w:tcW w:w="2880" w:type="dxa"/>
          </w:tcPr>
          <w:p w14:paraId="4AB0567A" w14:textId="77777777" w:rsidR="00E64FEE" w:rsidRDefault="00E64FEE" w:rsidP="0056183C">
            <w:pPr>
              <w:pStyle w:val="TableParagraph"/>
              <w:spacing w:before="4"/>
              <w:ind w:left="106"/>
            </w:pPr>
            <w:r>
              <w:t>0.89 (0.22 to</w:t>
            </w:r>
            <w:r>
              <w:rPr>
                <w:spacing w:val="-4"/>
              </w:rPr>
              <w:t xml:space="preserve"> </w:t>
            </w:r>
            <w:r>
              <w:t>3.66)</w:t>
            </w:r>
          </w:p>
          <w:p w14:paraId="69F251B2" w14:textId="77777777" w:rsidR="00E64FEE" w:rsidRDefault="00E64FEE" w:rsidP="0056183C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14:paraId="10350F88" w14:textId="77777777" w:rsidR="00E64FEE" w:rsidRDefault="00E64FEE" w:rsidP="0056183C">
            <w:pPr>
              <w:pStyle w:val="TableParagraph"/>
              <w:ind w:left="106"/>
            </w:pPr>
            <w:r>
              <w:t>0.89 (0.22 to</w:t>
            </w:r>
            <w:r>
              <w:rPr>
                <w:spacing w:val="-4"/>
              </w:rPr>
              <w:t xml:space="preserve"> </w:t>
            </w:r>
            <w:r>
              <w:t>1.63)</w:t>
            </w:r>
          </w:p>
        </w:tc>
        <w:tc>
          <w:tcPr>
            <w:tcW w:w="2880" w:type="dxa"/>
          </w:tcPr>
          <w:p w14:paraId="5EA17D2A" w14:textId="77777777" w:rsidR="00E64FEE" w:rsidRDefault="00E64FEE" w:rsidP="0056183C">
            <w:pPr>
              <w:pStyle w:val="TableParagraph"/>
              <w:spacing w:before="4"/>
            </w:pPr>
            <w:r>
              <w:t>6.67 (5.79 to</w:t>
            </w:r>
            <w:r>
              <w:rPr>
                <w:spacing w:val="-3"/>
              </w:rPr>
              <w:t xml:space="preserve"> </w:t>
            </w:r>
            <w:r>
              <w:t>7.57)</w:t>
            </w:r>
          </w:p>
          <w:p w14:paraId="744BAD44" w14:textId="77777777" w:rsidR="00E64FEE" w:rsidRDefault="00E64FEE" w:rsidP="0056183C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14:paraId="1642F0F5" w14:textId="77777777" w:rsidR="00E64FEE" w:rsidRDefault="00E64FEE" w:rsidP="0056183C">
            <w:pPr>
              <w:pStyle w:val="TableParagraph"/>
            </w:pPr>
            <w:r>
              <w:t>7.57 (4.54 to</w:t>
            </w:r>
            <w:r>
              <w:rPr>
                <w:spacing w:val="-4"/>
              </w:rPr>
              <w:t xml:space="preserve"> </w:t>
            </w:r>
            <w:r>
              <w:t>8.95)</w:t>
            </w:r>
          </w:p>
        </w:tc>
        <w:tc>
          <w:tcPr>
            <w:tcW w:w="2879" w:type="dxa"/>
          </w:tcPr>
          <w:p w14:paraId="2122A62C" w14:textId="77777777" w:rsidR="00E64FEE" w:rsidRDefault="00E64FEE" w:rsidP="0056183C">
            <w:pPr>
              <w:pStyle w:val="TableParagraph"/>
              <w:spacing w:before="4"/>
            </w:pPr>
            <w:r>
              <w:t>14.18 (9.65 to 73.89)</w:t>
            </w:r>
          </w:p>
          <w:p w14:paraId="494D9E2E" w14:textId="77777777" w:rsidR="00E64FEE" w:rsidRDefault="00E64FEE" w:rsidP="0056183C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14:paraId="41BA2D64" w14:textId="77777777" w:rsidR="00E64FEE" w:rsidRDefault="00E64FEE" w:rsidP="0056183C">
            <w:pPr>
              <w:pStyle w:val="TableParagraph"/>
            </w:pPr>
            <w:r>
              <w:t>12.23 (7.20 to 110.97)</w:t>
            </w:r>
          </w:p>
        </w:tc>
      </w:tr>
    </w:tbl>
    <w:p w14:paraId="389F27AE" w14:textId="77777777" w:rsidR="00E64FEE" w:rsidRDefault="00E64FEE" w:rsidP="00E64FEE">
      <w:pPr>
        <w:sectPr w:rsidR="00E64FEE">
          <w:pgSz w:w="15840" w:h="12240" w:orient="landscape"/>
          <w:pgMar w:top="1140" w:right="680" w:bottom="280" w:left="780" w:header="720" w:footer="720" w:gutter="0"/>
          <w:cols w:space="720"/>
        </w:sectPr>
      </w:pPr>
    </w:p>
    <w:p w14:paraId="4CC21248" w14:textId="77777777" w:rsidR="00E64FEE" w:rsidRDefault="00E64FEE" w:rsidP="00E64FEE">
      <w:pPr>
        <w:pStyle w:val="BodyText"/>
        <w:spacing w:before="1"/>
        <w:rPr>
          <w:b/>
          <w:sz w:val="26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4"/>
        <w:gridCol w:w="1267"/>
        <w:gridCol w:w="2880"/>
        <w:gridCol w:w="2880"/>
        <w:gridCol w:w="2880"/>
        <w:gridCol w:w="2879"/>
      </w:tblGrid>
      <w:tr w:rsidR="00E64FEE" w14:paraId="238D8608" w14:textId="77777777" w:rsidTr="0056183C">
        <w:trPr>
          <w:trHeight w:val="1012"/>
        </w:trPr>
        <w:tc>
          <w:tcPr>
            <w:tcW w:w="1344" w:type="dxa"/>
          </w:tcPr>
          <w:p w14:paraId="4C44265A" w14:textId="77777777" w:rsidR="00E64FEE" w:rsidRDefault="00E64FEE" w:rsidP="0056183C">
            <w:pPr>
              <w:pStyle w:val="TableParagraph"/>
              <w:spacing w:before="1"/>
            </w:pPr>
            <w:r>
              <w:t>IL-13</w:t>
            </w:r>
          </w:p>
        </w:tc>
        <w:tc>
          <w:tcPr>
            <w:tcW w:w="1267" w:type="dxa"/>
          </w:tcPr>
          <w:p w14:paraId="6D802E7F" w14:textId="77777777" w:rsidR="00E64FEE" w:rsidRDefault="00E64FEE" w:rsidP="0056183C">
            <w:pPr>
              <w:pStyle w:val="TableParagraph"/>
              <w:spacing w:before="1"/>
              <w:ind w:left="108"/>
            </w:pPr>
            <w:r>
              <w:t>A</w:t>
            </w:r>
          </w:p>
          <w:p w14:paraId="6984BC3D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243664FA" w14:textId="77777777" w:rsidR="00E64FEE" w:rsidRDefault="00E64FEE" w:rsidP="0056183C">
            <w:pPr>
              <w:pStyle w:val="TableParagraph"/>
              <w:ind w:left="108"/>
            </w:pPr>
            <w:r>
              <w:t>B</w:t>
            </w:r>
          </w:p>
        </w:tc>
        <w:tc>
          <w:tcPr>
            <w:tcW w:w="2880" w:type="dxa"/>
          </w:tcPr>
          <w:p w14:paraId="55CC851D" w14:textId="77777777" w:rsidR="00E64FEE" w:rsidRDefault="00E64FEE" w:rsidP="0056183C">
            <w:pPr>
              <w:pStyle w:val="TableParagraph"/>
              <w:spacing w:before="1"/>
              <w:ind w:left="106"/>
            </w:pPr>
            <w:r>
              <w:t>23.9 (21.01 to 23.9)</w:t>
            </w:r>
          </w:p>
          <w:p w14:paraId="221B8F84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165D7699" w14:textId="77777777" w:rsidR="00E64FEE" w:rsidRDefault="00E64FEE" w:rsidP="0056183C">
            <w:pPr>
              <w:pStyle w:val="TableParagraph"/>
              <w:ind w:left="106"/>
            </w:pPr>
            <w:r>
              <w:t>23.9 (21.01 to 24.59)</w:t>
            </w:r>
          </w:p>
        </w:tc>
        <w:tc>
          <w:tcPr>
            <w:tcW w:w="2880" w:type="dxa"/>
          </w:tcPr>
          <w:p w14:paraId="1A9B958A" w14:textId="77777777" w:rsidR="00E64FEE" w:rsidRDefault="00E64FEE" w:rsidP="0056183C">
            <w:pPr>
              <w:pStyle w:val="TableParagraph"/>
              <w:spacing w:before="1"/>
              <w:ind w:left="106"/>
            </w:pPr>
            <w:r>
              <w:t>23.9 (21.01 to</w:t>
            </w:r>
            <w:r>
              <w:rPr>
                <w:spacing w:val="-3"/>
              </w:rPr>
              <w:t xml:space="preserve"> </w:t>
            </w:r>
            <w:r>
              <w:t>23.9)</w:t>
            </w:r>
          </w:p>
          <w:p w14:paraId="5DC48D52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586E79D9" w14:textId="77777777" w:rsidR="00E64FEE" w:rsidRDefault="00E64FEE" w:rsidP="0056183C">
            <w:pPr>
              <w:pStyle w:val="TableParagraph"/>
              <w:ind w:left="106"/>
            </w:pPr>
            <w:r>
              <w:t>23.9 (23.9 to</w:t>
            </w:r>
            <w:r>
              <w:rPr>
                <w:spacing w:val="-4"/>
              </w:rPr>
              <w:t xml:space="preserve"> </w:t>
            </w:r>
            <w:r>
              <w:t>25.28)</w:t>
            </w:r>
          </w:p>
        </w:tc>
        <w:tc>
          <w:tcPr>
            <w:tcW w:w="2880" w:type="dxa"/>
          </w:tcPr>
          <w:p w14:paraId="21456BBA" w14:textId="77777777" w:rsidR="00E64FEE" w:rsidRDefault="00E64FEE" w:rsidP="0056183C">
            <w:pPr>
              <w:pStyle w:val="TableParagraph"/>
              <w:spacing w:before="1"/>
            </w:pPr>
            <w:r>
              <w:t>23.90 (22.45 to</w:t>
            </w:r>
            <w:r>
              <w:rPr>
                <w:spacing w:val="-3"/>
              </w:rPr>
              <w:t xml:space="preserve"> </w:t>
            </w:r>
            <w:r>
              <w:t>23.90)</w:t>
            </w:r>
          </w:p>
          <w:p w14:paraId="7F4275A4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33A801D3" w14:textId="77777777" w:rsidR="00E64FEE" w:rsidRDefault="00E64FEE" w:rsidP="0056183C">
            <w:pPr>
              <w:pStyle w:val="TableParagraph"/>
            </w:pPr>
            <w:r>
              <w:t>23.90 (21.01 to</w:t>
            </w:r>
            <w:r>
              <w:rPr>
                <w:spacing w:val="-3"/>
              </w:rPr>
              <w:t xml:space="preserve"> </w:t>
            </w:r>
            <w:r>
              <w:t>23.90)</w:t>
            </w:r>
          </w:p>
        </w:tc>
        <w:tc>
          <w:tcPr>
            <w:tcW w:w="2879" w:type="dxa"/>
          </w:tcPr>
          <w:p w14:paraId="4F5ACF32" w14:textId="77777777" w:rsidR="00E64FEE" w:rsidRDefault="00E64FEE" w:rsidP="0056183C">
            <w:pPr>
              <w:pStyle w:val="TableParagraph"/>
              <w:spacing w:before="1"/>
            </w:pPr>
            <w:r>
              <w:t>22.45 (21.01 to</w:t>
            </w:r>
            <w:r>
              <w:rPr>
                <w:spacing w:val="-3"/>
              </w:rPr>
              <w:t xml:space="preserve"> </w:t>
            </w:r>
            <w:r>
              <w:t>23.90)</w:t>
            </w:r>
          </w:p>
          <w:p w14:paraId="69CB9F4E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43AB73FD" w14:textId="77777777" w:rsidR="00E64FEE" w:rsidRDefault="00E64FEE" w:rsidP="0056183C">
            <w:pPr>
              <w:pStyle w:val="TableParagraph"/>
            </w:pPr>
            <w:r>
              <w:t>21.01 (19.48 to</w:t>
            </w:r>
            <w:r>
              <w:rPr>
                <w:spacing w:val="-3"/>
              </w:rPr>
              <w:t xml:space="preserve"> </w:t>
            </w:r>
            <w:r>
              <w:t>21.01)</w:t>
            </w:r>
          </w:p>
        </w:tc>
      </w:tr>
      <w:tr w:rsidR="00E64FEE" w14:paraId="66FCECC9" w14:textId="77777777" w:rsidTr="0056183C">
        <w:trPr>
          <w:trHeight w:val="1012"/>
        </w:trPr>
        <w:tc>
          <w:tcPr>
            <w:tcW w:w="1344" w:type="dxa"/>
          </w:tcPr>
          <w:p w14:paraId="075BA193" w14:textId="77777777" w:rsidR="00E64FEE" w:rsidRDefault="00E64FEE" w:rsidP="0056183C">
            <w:pPr>
              <w:pStyle w:val="TableParagraph"/>
              <w:spacing w:before="1"/>
            </w:pPr>
            <w:r>
              <w:t>IL-15</w:t>
            </w:r>
          </w:p>
        </w:tc>
        <w:tc>
          <w:tcPr>
            <w:tcW w:w="1267" w:type="dxa"/>
          </w:tcPr>
          <w:p w14:paraId="61522E83" w14:textId="77777777" w:rsidR="00E64FEE" w:rsidRDefault="00E64FEE" w:rsidP="0056183C">
            <w:pPr>
              <w:pStyle w:val="TableParagraph"/>
              <w:spacing w:before="1"/>
              <w:ind w:left="108"/>
            </w:pPr>
            <w:r>
              <w:t>A</w:t>
            </w:r>
          </w:p>
          <w:p w14:paraId="28CF3494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3020D534" w14:textId="77777777" w:rsidR="00E64FEE" w:rsidRDefault="00E64FEE" w:rsidP="0056183C">
            <w:pPr>
              <w:pStyle w:val="TableParagraph"/>
              <w:ind w:left="108"/>
            </w:pPr>
            <w:r>
              <w:t>B</w:t>
            </w:r>
          </w:p>
        </w:tc>
        <w:tc>
          <w:tcPr>
            <w:tcW w:w="2880" w:type="dxa"/>
          </w:tcPr>
          <w:p w14:paraId="769FF1A5" w14:textId="77777777" w:rsidR="00E64FEE" w:rsidRDefault="00E64FEE" w:rsidP="0056183C">
            <w:pPr>
              <w:pStyle w:val="TableParagraph"/>
              <w:spacing w:before="1"/>
              <w:ind w:left="106"/>
            </w:pPr>
            <w:r>
              <w:t>1.13 (0.82 to</w:t>
            </w:r>
            <w:r>
              <w:rPr>
                <w:spacing w:val="-4"/>
              </w:rPr>
              <w:t xml:space="preserve"> </w:t>
            </w:r>
            <w:r>
              <w:t>1.76)</w:t>
            </w:r>
          </w:p>
          <w:p w14:paraId="71064B43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19824127" w14:textId="77777777" w:rsidR="00E64FEE" w:rsidRDefault="00E64FEE" w:rsidP="0056183C">
            <w:pPr>
              <w:pStyle w:val="TableParagraph"/>
              <w:ind w:left="106"/>
            </w:pPr>
            <w:r>
              <w:t>1.44 (0.54 to</w:t>
            </w:r>
            <w:r>
              <w:rPr>
                <w:spacing w:val="-4"/>
              </w:rPr>
              <w:t xml:space="preserve"> </w:t>
            </w:r>
            <w:r>
              <w:t>1.92)</w:t>
            </w:r>
          </w:p>
        </w:tc>
        <w:tc>
          <w:tcPr>
            <w:tcW w:w="2880" w:type="dxa"/>
          </w:tcPr>
          <w:p w14:paraId="350A39BA" w14:textId="77777777" w:rsidR="00E64FEE" w:rsidRDefault="00E64FEE" w:rsidP="0056183C">
            <w:pPr>
              <w:pStyle w:val="TableParagraph"/>
              <w:spacing w:before="1"/>
              <w:ind w:left="106"/>
            </w:pPr>
            <w:r>
              <w:t>0.54 (0.35 to</w:t>
            </w:r>
            <w:r>
              <w:rPr>
                <w:spacing w:val="-4"/>
              </w:rPr>
              <w:t xml:space="preserve"> </w:t>
            </w:r>
            <w:r>
              <w:t>0.92)</w:t>
            </w:r>
          </w:p>
          <w:p w14:paraId="64557620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3DA1967F" w14:textId="77777777" w:rsidR="00E64FEE" w:rsidRDefault="00E64FEE" w:rsidP="0056183C">
            <w:pPr>
              <w:pStyle w:val="TableParagraph"/>
              <w:ind w:left="106"/>
            </w:pPr>
            <w:r>
              <w:t>0.54 (0.22 to</w:t>
            </w:r>
            <w:r>
              <w:rPr>
                <w:spacing w:val="-4"/>
              </w:rPr>
              <w:t xml:space="preserve"> </w:t>
            </w:r>
            <w:r>
              <w:t>0.73)</w:t>
            </w:r>
          </w:p>
        </w:tc>
        <w:tc>
          <w:tcPr>
            <w:tcW w:w="2880" w:type="dxa"/>
          </w:tcPr>
          <w:p w14:paraId="7B175D0D" w14:textId="77777777" w:rsidR="00E64FEE" w:rsidRDefault="00E64FEE" w:rsidP="0056183C">
            <w:pPr>
              <w:pStyle w:val="TableParagraph"/>
              <w:spacing w:before="1"/>
            </w:pPr>
            <w:r>
              <w:t>1.76 (1.54 to</w:t>
            </w:r>
            <w:r>
              <w:rPr>
                <w:spacing w:val="-4"/>
              </w:rPr>
              <w:t xml:space="preserve"> </w:t>
            </w:r>
            <w:r>
              <w:t>2.31)</w:t>
            </w:r>
          </w:p>
          <w:p w14:paraId="4A59B089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6DD65880" w14:textId="77777777" w:rsidR="00E64FEE" w:rsidRDefault="00E64FEE" w:rsidP="0056183C">
            <w:pPr>
              <w:pStyle w:val="TableParagraph"/>
            </w:pPr>
            <w:r>
              <w:t>1.13 (0.63 to</w:t>
            </w:r>
            <w:r>
              <w:rPr>
                <w:spacing w:val="-4"/>
              </w:rPr>
              <w:t xml:space="preserve"> </w:t>
            </w:r>
            <w:r>
              <w:t>1.33)</w:t>
            </w:r>
          </w:p>
        </w:tc>
        <w:tc>
          <w:tcPr>
            <w:tcW w:w="2879" w:type="dxa"/>
          </w:tcPr>
          <w:p w14:paraId="530E1372" w14:textId="77777777" w:rsidR="00E64FEE" w:rsidRDefault="00E64FEE" w:rsidP="0056183C">
            <w:pPr>
              <w:pStyle w:val="TableParagraph"/>
              <w:spacing w:before="1"/>
            </w:pPr>
            <w:r>
              <w:t>2.54 (1.28 to</w:t>
            </w:r>
            <w:r>
              <w:rPr>
                <w:spacing w:val="-4"/>
              </w:rPr>
              <w:t xml:space="preserve"> </w:t>
            </w:r>
            <w:r>
              <w:t>4.67)</w:t>
            </w:r>
          </w:p>
          <w:p w14:paraId="5E0CDA73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2E25460B" w14:textId="77777777" w:rsidR="00E64FEE" w:rsidRDefault="00E64FEE" w:rsidP="0056183C">
            <w:pPr>
              <w:pStyle w:val="TableParagraph"/>
            </w:pPr>
            <w:r>
              <w:t>1.13 (0.83 to</w:t>
            </w:r>
            <w:r>
              <w:rPr>
                <w:spacing w:val="-4"/>
              </w:rPr>
              <w:t xml:space="preserve"> </w:t>
            </w:r>
            <w:r>
              <w:t>1.60)</w:t>
            </w:r>
          </w:p>
        </w:tc>
      </w:tr>
      <w:tr w:rsidR="00E64FEE" w14:paraId="1E76C9D1" w14:textId="77777777" w:rsidTr="0056183C">
        <w:trPr>
          <w:trHeight w:val="1516"/>
        </w:trPr>
        <w:tc>
          <w:tcPr>
            <w:tcW w:w="1344" w:type="dxa"/>
          </w:tcPr>
          <w:p w14:paraId="1014BE3A" w14:textId="77777777" w:rsidR="00E64FEE" w:rsidRDefault="00E64FEE" w:rsidP="0056183C">
            <w:pPr>
              <w:pStyle w:val="TableParagraph"/>
              <w:spacing w:before="1"/>
            </w:pPr>
            <w:r>
              <w:t>IL-1β</w:t>
            </w:r>
          </w:p>
        </w:tc>
        <w:tc>
          <w:tcPr>
            <w:tcW w:w="1267" w:type="dxa"/>
          </w:tcPr>
          <w:p w14:paraId="06D27D6F" w14:textId="77777777" w:rsidR="00E64FEE" w:rsidRDefault="00E64FEE" w:rsidP="0056183C">
            <w:pPr>
              <w:pStyle w:val="TableParagraph"/>
              <w:spacing w:before="1"/>
              <w:ind w:left="108"/>
            </w:pPr>
            <w:r>
              <w:t>A</w:t>
            </w:r>
          </w:p>
          <w:p w14:paraId="5422ADF1" w14:textId="77777777" w:rsidR="00E64FEE" w:rsidRDefault="00E64FEE" w:rsidP="0056183C">
            <w:pPr>
              <w:pStyle w:val="TableParagraph"/>
              <w:ind w:left="0"/>
              <w:rPr>
                <w:b/>
                <w:sz w:val="24"/>
              </w:rPr>
            </w:pPr>
          </w:p>
          <w:p w14:paraId="5177CD3E" w14:textId="77777777" w:rsidR="00E64FEE" w:rsidRDefault="00E64FEE" w:rsidP="0056183C">
            <w:pPr>
              <w:pStyle w:val="TableParagraph"/>
              <w:ind w:left="0"/>
              <w:rPr>
                <w:b/>
                <w:sz w:val="24"/>
              </w:rPr>
            </w:pPr>
          </w:p>
          <w:p w14:paraId="7C09A36E" w14:textId="77777777" w:rsidR="00E64FEE" w:rsidRDefault="00E64FEE" w:rsidP="0056183C">
            <w:pPr>
              <w:pStyle w:val="TableParagraph"/>
              <w:spacing w:before="206"/>
              <w:ind w:left="108"/>
            </w:pPr>
            <w:r>
              <w:t>B</w:t>
            </w:r>
          </w:p>
        </w:tc>
        <w:tc>
          <w:tcPr>
            <w:tcW w:w="2880" w:type="dxa"/>
          </w:tcPr>
          <w:p w14:paraId="18CF9FFC" w14:textId="77777777" w:rsidR="00E64FEE" w:rsidRDefault="00E64FEE" w:rsidP="0056183C">
            <w:pPr>
              <w:pStyle w:val="TableParagraph"/>
              <w:spacing w:before="1"/>
              <w:ind w:left="106"/>
            </w:pPr>
            <w:r>
              <w:t>3.14 (1.89 to 4.39)</w:t>
            </w:r>
          </w:p>
          <w:p w14:paraId="7039451C" w14:textId="77777777" w:rsidR="00E64FEE" w:rsidRDefault="00E64FEE" w:rsidP="0056183C">
            <w:pPr>
              <w:pStyle w:val="TableParagraph"/>
              <w:ind w:left="0"/>
              <w:rPr>
                <w:b/>
                <w:sz w:val="24"/>
              </w:rPr>
            </w:pPr>
          </w:p>
          <w:p w14:paraId="601D36B6" w14:textId="77777777" w:rsidR="00E64FEE" w:rsidRDefault="00E64FEE" w:rsidP="0056183C">
            <w:pPr>
              <w:pStyle w:val="TableParagraph"/>
              <w:ind w:left="0"/>
              <w:rPr>
                <w:b/>
                <w:sz w:val="24"/>
              </w:rPr>
            </w:pPr>
          </w:p>
          <w:p w14:paraId="5BC8C18D" w14:textId="77777777" w:rsidR="00E64FEE" w:rsidRDefault="00E64FEE" w:rsidP="0056183C">
            <w:pPr>
              <w:pStyle w:val="TableParagraph"/>
              <w:spacing w:before="206"/>
              <w:ind w:left="106"/>
            </w:pPr>
            <w:r>
              <w:t>1.63 (0.64 to 30.75)</w:t>
            </w:r>
          </w:p>
        </w:tc>
        <w:tc>
          <w:tcPr>
            <w:tcW w:w="2880" w:type="dxa"/>
          </w:tcPr>
          <w:p w14:paraId="3FB62B78" w14:textId="77777777" w:rsidR="00E64FEE" w:rsidRDefault="00E64FEE" w:rsidP="0056183C">
            <w:pPr>
              <w:pStyle w:val="TableParagraph"/>
              <w:spacing w:before="1"/>
              <w:ind w:left="106"/>
            </w:pPr>
            <w:r>
              <w:t>0.16 (0.16 to 0.16)</w:t>
            </w:r>
          </w:p>
          <w:p w14:paraId="4AAE6DFD" w14:textId="77777777" w:rsidR="00E64FEE" w:rsidRDefault="00E64FEE" w:rsidP="0056183C">
            <w:pPr>
              <w:pStyle w:val="TableParagraph"/>
              <w:spacing w:before="7" w:line="500" w:lineRule="atLeast"/>
              <w:ind w:left="106" w:right="874"/>
            </w:pPr>
            <w:r>
              <w:t>* All the values were undetectable</w:t>
            </w:r>
          </w:p>
        </w:tc>
        <w:tc>
          <w:tcPr>
            <w:tcW w:w="2880" w:type="dxa"/>
          </w:tcPr>
          <w:p w14:paraId="20BE631F" w14:textId="77777777" w:rsidR="00E64FEE" w:rsidRDefault="00E64FEE" w:rsidP="0056183C">
            <w:pPr>
              <w:pStyle w:val="TableParagraph"/>
              <w:spacing w:before="1" w:line="480" w:lineRule="auto"/>
              <w:ind w:right="873"/>
            </w:pPr>
            <w:r>
              <w:t>* All the values were undetectable</w:t>
            </w:r>
          </w:p>
          <w:p w14:paraId="42ED586E" w14:textId="77777777" w:rsidR="00E64FEE" w:rsidRDefault="00E64FEE" w:rsidP="0056183C">
            <w:pPr>
              <w:pStyle w:val="TableParagraph"/>
              <w:spacing w:line="252" w:lineRule="exact"/>
            </w:pPr>
            <w:r>
              <w:t>0.16 (0.16 to 0.16)</w:t>
            </w:r>
          </w:p>
        </w:tc>
        <w:tc>
          <w:tcPr>
            <w:tcW w:w="2879" w:type="dxa"/>
          </w:tcPr>
          <w:p w14:paraId="26664855" w14:textId="77777777" w:rsidR="00E64FEE" w:rsidRDefault="00E64FEE" w:rsidP="0056183C">
            <w:pPr>
              <w:pStyle w:val="TableParagraph"/>
              <w:spacing w:before="1" w:line="480" w:lineRule="auto"/>
              <w:ind w:right="872"/>
            </w:pPr>
            <w:r>
              <w:t>* All the values were undetectable</w:t>
            </w:r>
          </w:p>
          <w:p w14:paraId="3CF1AC96" w14:textId="77777777" w:rsidR="00E64FEE" w:rsidRDefault="00E64FEE" w:rsidP="0056183C">
            <w:pPr>
              <w:pStyle w:val="TableParagraph"/>
              <w:spacing w:line="252" w:lineRule="exact"/>
            </w:pPr>
            <w:r>
              <w:t>2.64 (1.64 to 3.63)</w:t>
            </w:r>
          </w:p>
        </w:tc>
      </w:tr>
      <w:tr w:rsidR="00E64FEE" w14:paraId="68C1456A" w14:textId="77777777" w:rsidTr="0056183C">
        <w:trPr>
          <w:trHeight w:val="1012"/>
        </w:trPr>
        <w:tc>
          <w:tcPr>
            <w:tcW w:w="1344" w:type="dxa"/>
          </w:tcPr>
          <w:p w14:paraId="4E2909CD" w14:textId="77777777" w:rsidR="00E64FEE" w:rsidRDefault="00E64FEE" w:rsidP="0056183C">
            <w:pPr>
              <w:pStyle w:val="TableParagraph"/>
              <w:spacing w:before="1"/>
            </w:pPr>
            <w:r>
              <w:t>IL-2</w:t>
            </w:r>
          </w:p>
        </w:tc>
        <w:tc>
          <w:tcPr>
            <w:tcW w:w="1267" w:type="dxa"/>
          </w:tcPr>
          <w:p w14:paraId="1769E421" w14:textId="77777777" w:rsidR="00E64FEE" w:rsidRDefault="00E64FEE" w:rsidP="0056183C">
            <w:pPr>
              <w:pStyle w:val="TableParagraph"/>
              <w:spacing w:before="1"/>
              <w:ind w:left="108"/>
            </w:pPr>
            <w:r>
              <w:t>A</w:t>
            </w:r>
          </w:p>
          <w:p w14:paraId="5461739E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399D65FE" w14:textId="77777777" w:rsidR="00E64FEE" w:rsidRDefault="00E64FEE" w:rsidP="0056183C">
            <w:pPr>
              <w:pStyle w:val="TableParagraph"/>
              <w:ind w:left="108"/>
            </w:pPr>
            <w:r>
              <w:t>B</w:t>
            </w:r>
          </w:p>
        </w:tc>
        <w:tc>
          <w:tcPr>
            <w:tcW w:w="2880" w:type="dxa"/>
          </w:tcPr>
          <w:p w14:paraId="665E82D5" w14:textId="77777777" w:rsidR="00E64FEE" w:rsidRDefault="00E64FEE" w:rsidP="0056183C">
            <w:pPr>
              <w:pStyle w:val="TableParagraph"/>
              <w:spacing w:before="1"/>
              <w:ind w:left="106"/>
            </w:pPr>
            <w:r>
              <w:t>1.06 (0.61 to</w:t>
            </w:r>
            <w:r>
              <w:rPr>
                <w:spacing w:val="-4"/>
              </w:rPr>
              <w:t xml:space="preserve"> </w:t>
            </w:r>
            <w:r>
              <w:t>3.54)</w:t>
            </w:r>
          </w:p>
          <w:p w14:paraId="52CE231C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4925BB11" w14:textId="77777777" w:rsidR="00E64FEE" w:rsidRDefault="00E64FEE" w:rsidP="0056183C">
            <w:pPr>
              <w:pStyle w:val="TableParagraph"/>
              <w:ind w:left="106"/>
            </w:pPr>
            <w:r>
              <w:t>3.08 (1.2 to</w:t>
            </w:r>
            <w:r>
              <w:rPr>
                <w:spacing w:val="-4"/>
              </w:rPr>
              <w:t xml:space="preserve"> </w:t>
            </w:r>
            <w:r>
              <w:t>14.97)</w:t>
            </w:r>
          </w:p>
        </w:tc>
        <w:tc>
          <w:tcPr>
            <w:tcW w:w="2880" w:type="dxa"/>
          </w:tcPr>
          <w:p w14:paraId="47866978" w14:textId="77777777" w:rsidR="00E64FEE" w:rsidRDefault="00E64FEE" w:rsidP="0056183C">
            <w:pPr>
              <w:pStyle w:val="TableParagraph"/>
              <w:spacing w:before="1"/>
              <w:ind w:left="106"/>
            </w:pPr>
            <w:r>
              <w:t>0.8 (0.31 to</w:t>
            </w:r>
            <w:r>
              <w:rPr>
                <w:spacing w:val="-2"/>
              </w:rPr>
              <w:t xml:space="preserve"> </w:t>
            </w:r>
            <w:r>
              <w:t>1.93)</w:t>
            </w:r>
          </w:p>
          <w:p w14:paraId="0A8908D3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46242D2A" w14:textId="77777777" w:rsidR="00E64FEE" w:rsidRDefault="00E64FEE" w:rsidP="0056183C">
            <w:pPr>
              <w:pStyle w:val="TableParagraph"/>
              <w:ind w:left="106"/>
            </w:pPr>
            <w:r>
              <w:t>0.8 (0.31 to</w:t>
            </w:r>
            <w:r>
              <w:rPr>
                <w:spacing w:val="-2"/>
              </w:rPr>
              <w:t xml:space="preserve"> </w:t>
            </w:r>
            <w:r>
              <w:t>1.88)</w:t>
            </w:r>
          </w:p>
        </w:tc>
        <w:tc>
          <w:tcPr>
            <w:tcW w:w="2880" w:type="dxa"/>
          </w:tcPr>
          <w:p w14:paraId="74E58C08" w14:textId="77777777" w:rsidR="00E64FEE" w:rsidRDefault="00E64FEE" w:rsidP="0056183C">
            <w:pPr>
              <w:pStyle w:val="TableParagraph"/>
              <w:spacing w:before="1"/>
            </w:pPr>
            <w:r>
              <w:t>0.31 (0.31 to</w:t>
            </w:r>
            <w:r>
              <w:rPr>
                <w:spacing w:val="-4"/>
              </w:rPr>
              <w:t xml:space="preserve"> </w:t>
            </w:r>
            <w:r>
              <w:t>0.67)</w:t>
            </w:r>
          </w:p>
          <w:p w14:paraId="2539FEB4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3CECF32B" w14:textId="77777777" w:rsidR="00E64FEE" w:rsidRDefault="00E64FEE" w:rsidP="0056183C">
            <w:pPr>
              <w:pStyle w:val="TableParagraph"/>
            </w:pPr>
            <w:r>
              <w:t>0.55 (0.31 to</w:t>
            </w:r>
            <w:r>
              <w:rPr>
                <w:spacing w:val="-4"/>
              </w:rPr>
              <w:t xml:space="preserve"> </w:t>
            </w:r>
            <w:r>
              <w:t>1.61)</w:t>
            </w:r>
          </w:p>
        </w:tc>
        <w:tc>
          <w:tcPr>
            <w:tcW w:w="2879" w:type="dxa"/>
          </w:tcPr>
          <w:p w14:paraId="69397FCD" w14:textId="77777777" w:rsidR="00E64FEE" w:rsidRDefault="00E64FEE" w:rsidP="0056183C">
            <w:pPr>
              <w:pStyle w:val="TableParagraph"/>
              <w:spacing w:before="1"/>
            </w:pPr>
            <w:r>
              <w:t>1.33 (0.80 to</w:t>
            </w:r>
            <w:r>
              <w:rPr>
                <w:spacing w:val="-4"/>
              </w:rPr>
              <w:t xml:space="preserve"> </w:t>
            </w:r>
            <w:r>
              <w:t>1.61)</w:t>
            </w:r>
          </w:p>
          <w:p w14:paraId="5DE8CABD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46B6AABF" w14:textId="77777777" w:rsidR="00E64FEE" w:rsidRDefault="00E64FEE" w:rsidP="0056183C">
            <w:pPr>
              <w:pStyle w:val="TableParagraph"/>
            </w:pPr>
            <w:r>
              <w:t>0.31 (0.31 to</w:t>
            </w:r>
            <w:r>
              <w:rPr>
                <w:spacing w:val="-4"/>
              </w:rPr>
              <w:t xml:space="preserve"> </w:t>
            </w:r>
            <w:r>
              <w:t>0.80)</w:t>
            </w:r>
          </w:p>
        </w:tc>
      </w:tr>
      <w:tr w:rsidR="00E64FEE" w14:paraId="16E40679" w14:textId="77777777" w:rsidTr="0056183C">
        <w:trPr>
          <w:trHeight w:val="1012"/>
        </w:trPr>
        <w:tc>
          <w:tcPr>
            <w:tcW w:w="1344" w:type="dxa"/>
          </w:tcPr>
          <w:p w14:paraId="5990E027" w14:textId="77777777" w:rsidR="00E64FEE" w:rsidRDefault="00E64FEE" w:rsidP="0056183C">
            <w:pPr>
              <w:pStyle w:val="TableParagraph"/>
              <w:spacing w:before="1"/>
            </w:pPr>
            <w:r>
              <w:t>IL-5</w:t>
            </w:r>
          </w:p>
        </w:tc>
        <w:tc>
          <w:tcPr>
            <w:tcW w:w="1267" w:type="dxa"/>
          </w:tcPr>
          <w:p w14:paraId="25F4208C" w14:textId="77777777" w:rsidR="00E64FEE" w:rsidRDefault="00E64FEE" w:rsidP="0056183C">
            <w:pPr>
              <w:pStyle w:val="TableParagraph"/>
              <w:spacing w:before="1"/>
              <w:ind w:left="108"/>
            </w:pPr>
            <w:r>
              <w:t>A</w:t>
            </w:r>
          </w:p>
          <w:p w14:paraId="21914F50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5E9C693B" w14:textId="77777777" w:rsidR="00E64FEE" w:rsidRDefault="00E64FEE" w:rsidP="0056183C">
            <w:pPr>
              <w:pStyle w:val="TableParagraph"/>
              <w:ind w:left="108"/>
            </w:pPr>
            <w:r>
              <w:t>B</w:t>
            </w:r>
          </w:p>
        </w:tc>
        <w:tc>
          <w:tcPr>
            <w:tcW w:w="2880" w:type="dxa"/>
          </w:tcPr>
          <w:p w14:paraId="317DECFA" w14:textId="77777777" w:rsidR="00E64FEE" w:rsidRDefault="00E64FEE" w:rsidP="0056183C">
            <w:pPr>
              <w:pStyle w:val="TableParagraph"/>
              <w:spacing w:before="1"/>
              <w:ind w:left="106"/>
            </w:pPr>
            <w:r>
              <w:t>1.45 (1.12 to 19.35)</w:t>
            </w:r>
          </w:p>
          <w:p w14:paraId="46F905EA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5A64CCB4" w14:textId="77777777" w:rsidR="00E64FEE" w:rsidRDefault="00E64FEE" w:rsidP="0056183C">
            <w:pPr>
              <w:pStyle w:val="TableParagraph"/>
              <w:ind w:left="106"/>
            </w:pPr>
            <w:r>
              <w:t>1.62 (1.12 to 2.11)</w:t>
            </w:r>
          </w:p>
        </w:tc>
        <w:tc>
          <w:tcPr>
            <w:tcW w:w="2880" w:type="dxa"/>
          </w:tcPr>
          <w:p w14:paraId="680E0867" w14:textId="77777777" w:rsidR="00E64FEE" w:rsidRDefault="00E64FEE" w:rsidP="0056183C">
            <w:pPr>
              <w:pStyle w:val="TableParagraph"/>
              <w:spacing w:before="1"/>
              <w:ind w:left="106"/>
            </w:pPr>
            <w:r>
              <w:t>1.12 (1.12 to</w:t>
            </w:r>
            <w:r>
              <w:rPr>
                <w:spacing w:val="-4"/>
              </w:rPr>
              <w:t xml:space="preserve"> </w:t>
            </w:r>
            <w:r>
              <w:t>1.45)</w:t>
            </w:r>
          </w:p>
          <w:p w14:paraId="7D6550A6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32D3EC76" w14:textId="77777777" w:rsidR="00E64FEE" w:rsidRDefault="00E64FEE" w:rsidP="0056183C">
            <w:pPr>
              <w:pStyle w:val="TableParagraph"/>
              <w:ind w:left="106"/>
            </w:pPr>
            <w:r>
              <w:t>1.45 (1.45 to</w:t>
            </w:r>
            <w:r>
              <w:rPr>
                <w:spacing w:val="-4"/>
              </w:rPr>
              <w:t xml:space="preserve"> </w:t>
            </w:r>
            <w:r>
              <w:t>1.45)</w:t>
            </w:r>
          </w:p>
        </w:tc>
        <w:tc>
          <w:tcPr>
            <w:tcW w:w="2880" w:type="dxa"/>
          </w:tcPr>
          <w:p w14:paraId="072343F6" w14:textId="77777777" w:rsidR="00E64FEE" w:rsidRDefault="00E64FEE" w:rsidP="0056183C">
            <w:pPr>
              <w:pStyle w:val="TableParagraph"/>
              <w:spacing w:before="1"/>
            </w:pPr>
            <w:r>
              <w:t>1.12 (1.12 to</w:t>
            </w:r>
            <w:r>
              <w:rPr>
                <w:spacing w:val="-4"/>
              </w:rPr>
              <w:t xml:space="preserve"> </w:t>
            </w:r>
            <w:r>
              <w:t>1.45)</w:t>
            </w:r>
          </w:p>
          <w:p w14:paraId="6EF2E6B7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7789FD14" w14:textId="77777777" w:rsidR="00E64FEE" w:rsidRDefault="00E64FEE" w:rsidP="0056183C">
            <w:pPr>
              <w:pStyle w:val="TableParagraph"/>
            </w:pPr>
            <w:r>
              <w:t>1.12 (1.12 to</w:t>
            </w:r>
            <w:r>
              <w:rPr>
                <w:spacing w:val="-4"/>
              </w:rPr>
              <w:t xml:space="preserve"> </w:t>
            </w:r>
            <w:r>
              <w:t>1.45)</w:t>
            </w:r>
          </w:p>
        </w:tc>
        <w:tc>
          <w:tcPr>
            <w:tcW w:w="2879" w:type="dxa"/>
          </w:tcPr>
          <w:p w14:paraId="03BED930" w14:textId="77777777" w:rsidR="00E64FEE" w:rsidRDefault="00E64FEE" w:rsidP="0056183C">
            <w:pPr>
              <w:pStyle w:val="TableParagraph"/>
              <w:spacing w:before="1"/>
            </w:pPr>
            <w:r>
              <w:t>1.12 (1.12 to</w:t>
            </w:r>
            <w:r>
              <w:rPr>
                <w:spacing w:val="-4"/>
              </w:rPr>
              <w:t xml:space="preserve"> </w:t>
            </w:r>
            <w:r>
              <w:t>1.33)</w:t>
            </w:r>
          </w:p>
          <w:p w14:paraId="4B9EAFB9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21C82945" w14:textId="77777777" w:rsidR="00E64FEE" w:rsidRDefault="00E64FEE" w:rsidP="0056183C">
            <w:pPr>
              <w:pStyle w:val="TableParagraph"/>
            </w:pPr>
            <w:r>
              <w:t>1.12 (1.12 to</w:t>
            </w:r>
            <w:r>
              <w:rPr>
                <w:spacing w:val="-4"/>
              </w:rPr>
              <w:t xml:space="preserve"> </w:t>
            </w:r>
            <w:r>
              <w:t>1.12)</w:t>
            </w:r>
          </w:p>
        </w:tc>
      </w:tr>
      <w:tr w:rsidR="00E64FEE" w14:paraId="524486BB" w14:textId="77777777" w:rsidTr="0056183C">
        <w:trPr>
          <w:trHeight w:val="1012"/>
        </w:trPr>
        <w:tc>
          <w:tcPr>
            <w:tcW w:w="1344" w:type="dxa"/>
          </w:tcPr>
          <w:p w14:paraId="44D91198" w14:textId="77777777" w:rsidR="00E64FEE" w:rsidRDefault="00E64FEE" w:rsidP="0056183C">
            <w:pPr>
              <w:pStyle w:val="TableParagraph"/>
              <w:spacing w:before="1"/>
            </w:pPr>
            <w:r>
              <w:t>IL-33</w:t>
            </w:r>
          </w:p>
        </w:tc>
        <w:tc>
          <w:tcPr>
            <w:tcW w:w="1267" w:type="dxa"/>
          </w:tcPr>
          <w:p w14:paraId="5684D28D" w14:textId="77777777" w:rsidR="00E64FEE" w:rsidRDefault="00E64FEE" w:rsidP="0056183C">
            <w:pPr>
              <w:pStyle w:val="TableParagraph"/>
              <w:spacing w:before="1"/>
              <w:ind w:left="108"/>
            </w:pPr>
            <w:r>
              <w:t>A</w:t>
            </w:r>
          </w:p>
          <w:p w14:paraId="408E5F5D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30ED3B18" w14:textId="77777777" w:rsidR="00E64FEE" w:rsidRDefault="00E64FEE" w:rsidP="0056183C">
            <w:pPr>
              <w:pStyle w:val="TableParagraph"/>
              <w:ind w:left="108"/>
            </w:pPr>
            <w:r>
              <w:t>B</w:t>
            </w:r>
          </w:p>
        </w:tc>
        <w:tc>
          <w:tcPr>
            <w:tcW w:w="2880" w:type="dxa"/>
          </w:tcPr>
          <w:p w14:paraId="1800C610" w14:textId="77777777" w:rsidR="00E64FEE" w:rsidRDefault="00E64FEE" w:rsidP="0056183C">
            <w:pPr>
              <w:pStyle w:val="TableParagraph"/>
              <w:spacing w:before="1"/>
              <w:ind w:left="106"/>
            </w:pPr>
            <w:r>
              <w:t>6.6 (3.49 to 9.71)</w:t>
            </w:r>
          </w:p>
          <w:p w14:paraId="70BB0C15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52CB6B47" w14:textId="77777777" w:rsidR="00E64FEE" w:rsidRDefault="00E64FEE" w:rsidP="0056183C">
            <w:pPr>
              <w:pStyle w:val="TableParagraph"/>
              <w:ind w:left="106"/>
            </w:pPr>
            <w:r>
              <w:t>1.00 (0.39 to 1.94)</w:t>
            </w:r>
          </w:p>
        </w:tc>
        <w:tc>
          <w:tcPr>
            <w:tcW w:w="2880" w:type="dxa"/>
          </w:tcPr>
          <w:p w14:paraId="60DF6120" w14:textId="77777777" w:rsidR="00E64FEE" w:rsidRDefault="00E64FEE" w:rsidP="0056183C">
            <w:pPr>
              <w:pStyle w:val="TableParagraph"/>
              <w:spacing w:before="1"/>
              <w:ind w:left="106"/>
            </w:pPr>
            <w:r>
              <w:t>0.39 (0.39 to</w:t>
            </w:r>
            <w:r>
              <w:rPr>
                <w:spacing w:val="-4"/>
              </w:rPr>
              <w:t xml:space="preserve"> </w:t>
            </w:r>
            <w:r>
              <w:t>0.39)</w:t>
            </w:r>
          </w:p>
          <w:p w14:paraId="749DFCC3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6BF6B382" w14:textId="77777777" w:rsidR="00E64FEE" w:rsidRDefault="00E64FEE" w:rsidP="0056183C">
            <w:pPr>
              <w:pStyle w:val="TableParagraph"/>
              <w:ind w:left="106"/>
            </w:pPr>
            <w:r>
              <w:t>1.45 (1.45 to</w:t>
            </w:r>
            <w:r>
              <w:rPr>
                <w:spacing w:val="-4"/>
              </w:rPr>
              <w:t xml:space="preserve"> </w:t>
            </w:r>
            <w:r>
              <w:t>1.45)</w:t>
            </w:r>
          </w:p>
        </w:tc>
        <w:tc>
          <w:tcPr>
            <w:tcW w:w="2880" w:type="dxa"/>
          </w:tcPr>
          <w:p w14:paraId="72516701" w14:textId="77777777" w:rsidR="00E64FEE" w:rsidRDefault="00E64FEE" w:rsidP="0056183C">
            <w:pPr>
              <w:pStyle w:val="TableParagraph"/>
              <w:spacing w:before="1"/>
            </w:pPr>
            <w:r>
              <w:t>1.00 (0.69 to</w:t>
            </w:r>
            <w:r>
              <w:rPr>
                <w:spacing w:val="-4"/>
              </w:rPr>
              <w:t xml:space="preserve"> </w:t>
            </w:r>
            <w:r>
              <w:t>1.31)</w:t>
            </w:r>
          </w:p>
          <w:p w14:paraId="37E9770B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1288A735" w14:textId="77777777" w:rsidR="00E64FEE" w:rsidRDefault="00E64FEE" w:rsidP="0056183C">
            <w:pPr>
              <w:pStyle w:val="TableParagraph"/>
            </w:pPr>
            <w:r>
              <w:t>1.62 (1.00 to</w:t>
            </w:r>
            <w:r>
              <w:rPr>
                <w:spacing w:val="-4"/>
              </w:rPr>
              <w:t xml:space="preserve"> </w:t>
            </w:r>
            <w:r>
              <w:t>2.27)</w:t>
            </w:r>
          </w:p>
        </w:tc>
        <w:tc>
          <w:tcPr>
            <w:tcW w:w="2879" w:type="dxa"/>
          </w:tcPr>
          <w:p w14:paraId="1F83574D" w14:textId="77777777" w:rsidR="00E64FEE" w:rsidRDefault="00E64FEE" w:rsidP="0056183C">
            <w:pPr>
              <w:pStyle w:val="TableParagraph"/>
              <w:spacing w:before="1"/>
            </w:pPr>
            <w:r>
              <w:t>4.27 (1.62 to 12.82)</w:t>
            </w:r>
          </w:p>
          <w:p w14:paraId="0CB8DD8C" w14:textId="77777777" w:rsidR="00E64FEE" w:rsidRDefault="00E64FEE" w:rsidP="0056183C">
            <w:pPr>
              <w:pStyle w:val="TableParagraph"/>
              <w:ind w:left="0"/>
              <w:rPr>
                <w:b/>
              </w:rPr>
            </w:pPr>
          </w:p>
          <w:p w14:paraId="2B17FCA8" w14:textId="77777777" w:rsidR="00E64FEE" w:rsidRDefault="00E64FEE" w:rsidP="0056183C">
            <w:pPr>
              <w:pStyle w:val="TableParagraph"/>
            </w:pPr>
            <w:r>
              <w:t>1.65 (1.02 to 2.29)</w:t>
            </w:r>
          </w:p>
        </w:tc>
      </w:tr>
    </w:tbl>
    <w:p w14:paraId="29F19BA3" w14:textId="77777777" w:rsidR="00E64FEE" w:rsidRDefault="00E64FEE" w:rsidP="00E64FEE">
      <w:pPr>
        <w:sectPr w:rsidR="00E64FEE">
          <w:pgSz w:w="15840" w:h="12240" w:orient="landscape"/>
          <w:pgMar w:top="1140" w:right="680" w:bottom="280" w:left="780" w:header="720" w:footer="720" w:gutter="0"/>
          <w:cols w:space="720"/>
        </w:sectPr>
      </w:pPr>
    </w:p>
    <w:p w14:paraId="34EC7EAD" w14:textId="77777777" w:rsidR="00E64FEE" w:rsidRDefault="00E64FEE" w:rsidP="00E64FEE">
      <w:pPr>
        <w:spacing w:before="79" w:line="360" w:lineRule="auto"/>
        <w:ind w:left="100"/>
        <w:rPr>
          <w:b/>
          <w:sz w:val="24"/>
        </w:rPr>
      </w:pPr>
      <w:r>
        <w:rPr>
          <w:b/>
          <w:sz w:val="24"/>
        </w:rPr>
        <w:lastRenderedPageBreak/>
        <w:t>Supplementary Table 2. Clinical and Laboratory features of dengue patients recruited for identification of cytokine biomarkers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6"/>
        <w:gridCol w:w="2060"/>
        <w:gridCol w:w="2060"/>
        <w:gridCol w:w="2061"/>
      </w:tblGrid>
      <w:tr w:rsidR="00E64FEE" w14:paraId="57BE070C" w14:textId="77777777" w:rsidTr="0056183C">
        <w:trPr>
          <w:trHeight w:val="561"/>
        </w:trPr>
        <w:tc>
          <w:tcPr>
            <w:tcW w:w="3416" w:type="dxa"/>
          </w:tcPr>
          <w:p w14:paraId="6FC4911B" w14:textId="77777777" w:rsidR="00E64FEE" w:rsidRDefault="00E64FEE" w:rsidP="0056183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Characteristic</w:t>
            </w:r>
          </w:p>
        </w:tc>
        <w:tc>
          <w:tcPr>
            <w:tcW w:w="2060" w:type="dxa"/>
          </w:tcPr>
          <w:p w14:paraId="62FFA5FA" w14:textId="77777777" w:rsidR="00E64FEE" w:rsidRDefault="00E64FEE" w:rsidP="0056183C">
            <w:pPr>
              <w:pStyle w:val="TableParagraph"/>
              <w:spacing w:before="2" w:line="276" w:lineRule="exact"/>
              <w:ind w:right="623"/>
              <w:rPr>
                <w:b/>
                <w:sz w:val="24"/>
              </w:rPr>
            </w:pPr>
            <w:r>
              <w:rPr>
                <w:b/>
                <w:sz w:val="24"/>
              </w:rPr>
              <w:t>DF admitted (n=36)</w:t>
            </w:r>
          </w:p>
        </w:tc>
        <w:tc>
          <w:tcPr>
            <w:tcW w:w="2060" w:type="dxa"/>
          </w:tcPr>
          <w:p w14:paraId="048F5AB0" w14:textId="77777777" w:rsidR="00E64FEE" w:rsidRDefault="00E64FEE" w:rsidP="0056183C">
            <w:pPr>
              <w:pStyle w:val="TableParagraph"/>
              <w:spacing w:before="2" w:line="276" w:lineRule="exact"/>
              <w:ind w:right="136"/>
              <w:rPr>
                <w:b/>
                <w:sz w:val="24"/>
              </w:rPr>
            </w:pPr>
            <w:r>
              <w:rPr>
                <w:b/>
                <w:sz w:val="24"/>
              </w:rPr>
              <w:t>DF Not Admitted (n=30)</w:t>
            </w:r>
          </w:p>
        </w:tc>
        <w:tc>
          <w:tcPr>
            <w:tcW w:w="2061" w:type="dxa"/>
          </w:tcPr>
          <w:p w14:paraId="0A96D6E0" w14:textId="77777777" w:rsidR="00E64FEE" w:rsidRDefault="00E64FEE" w:rsidP="0056183C">
            <w:pPr>
              <w:pStyle w:val="TableParagraph"/>
              <w:spacing w:before="2" w:line="276" w:lineRule="exact"/>
              <w:ind w:left="106" w:right="1254"/>
              <w:rPr>
                <w:b/>
                <w:sz w:val="24"/>
              </w:rPr>
            </w:pPr>
            <w:r>
              <w:rPr>
                <w:b/>
                <w:sz w:val="24"/>
              </w:rPr>
              <w:t>DHF (n=63)</w:t>
            </w:r>
          </w:p>
        </w:tc>
      </w:tr>
      <w:tr w:rsidR="00E64FEE" w14:paraId="270EC435" w14:textId="77777777" w:rsidTr="0056183C">
        <w:trPr>
          <w:trHeight w:val="517"/>
        </w:trPr>
        <w:tc>
          <w:tcPr>
            <w:tcW w:w="3416" w:type="dxa"/>
          </w:tcPr>
          <w:p w14:paraId="30212FA0" w14:textId="77777777" w:rsidR="00E64FEE" w:rsidRDefault="00E64FEE" w:rsidP="005618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Fever</w:t>
            </w:r>
          </w:p>
        </w:tc>
        <w:tc>
          <w:tcPr>
            <w:tcW w:w="2060" w:type="dxa"/>
          </w:tcPr>
          <w:p w14:paraId="042CE5EB" w14:textId="77777777" w:rsidR="00E64FEE" w:rsidRDefault="00E64FEE" w:rsidP="0056183C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497D2536" w14:textId="77777777" w:rsidR="00E64FEE" w:rsidRDefault="00E64FEE" w:rsidP="005618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36 (100%)</w:t>
            </w:r>
          </w:p>
        </w:tc>
        <w:tc>
          <w:tcPr>
            <w:tcW w:w="2060" w:type="dxa"/>
          </w:tcPr>
          <w:p w14:paraId="61097556" w14:textId="77777777" w:rsidR="00E64FEE" w:rsidRDefault="00E64FEE" w:rsidP="0056183C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42E75396" w14:textId="77777777" w:rsidR="00E64FEE" w:rsidRDefault="00E64FEE" w:rsidP="005618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29 (96.67%)</w:t>
            </w:r>
          </w:p>
        </w:tc>
        <w:tc>
          <w:tcPr>
            <w:tcW w:w="2061" w:type="dxa"/>
          </w:tcPr>
          <w:p w14:paraId="3F7E782F" w14:textId="77777777" w:rsidR="00E64FEE" w:rsidRDefault="00E64FEE" w:rsidP="0056183C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71D582FB" w14:textId="77777777" w:rsidR="00E64FEE" w:rsidRDefault="00E64FEE" w:rsidP="0056183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61 (96.83%)</w:t>
            </w:r>
          </w:p>
        </w:tc>
      </w:tr>
      <w:tr w:rsidR="00E64FEE" w14:paraId="681B8853" w14:textId="77777777" w:rsidTr="0056183C">
        <w:trPr>
          <w:trHeight w:val="517"/>
        </w:trPr>
        <w:tc>
          <w:tcPr>
            <w:tcW w:w="3416" w:type="dxa"/>
          </w:tcPr>
          <w:p w14:paraId="7C89E3D1" w14:textId="77777777" w:rsidR="00E64FEE" w:rsidRDefault="00E64FEE" w:rsidP="005618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Abdominal pain</w:t>
            </w:r>
          </w:p>
        </w:tc>
        <w:tc>
          <w:tcPr>
            <w:tcW w:w="2060" w:type="dxa"/>
          </w:tcPr>
          <w:p w14:paraId="50F5BC77" w14:textId="77777777" w:rsidR="00E64FEE" w:rsidRDefault="00E64FEE" w:rsidP="0056183C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7E4BFEAA" w14:textId="77777777" w:rsidR="00E64FEE" w:rsidRDefault="00E64FEE" w:rsidP="005618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3 (8.33%)</w:t>
            </w:r>
          </w:p>
        </w:tc>
        <w:tc>
          <w:tcPr>
            <w:tcW w:w="2060" w:type="dxa"/>
          </w:tcPr>
          <w:p w14:paraId="4475AD01" w14:textId="77777777" w:rsidR="00E64FEE" w:rsidRDefault="00E64FEE" w:rsidP="0056183C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717AD2E8" w14:textId="77777777" w:rsidR="00E64FEE" w:rsidRDefault="00E64FEE" w:rsidP="005618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5 (16.67%)</w:t>
            </w:r>
          </w:p>
        </w:tc>
        <w:tc>
          <w:tcPr>
            <w:tcW w:w="2061" w:type="dxa"/>
          </w:tcPr>
          <w:p w14:paraId="0FF9FC6E" w14:textId="77777777" w:rsidR="00E64FEE" w:rsidRDefault="00E64FEE" w:rsidP="0056183C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0455BC0A" w14:textId="77777777" w:rsidR="00E64FEE" w:rsidRDefault="00E64FEE" w:rsidP="0056183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21 (33.33%)</w:t>
            </w:r>
          </w:p>
        </w:tc>
      </w:tr>
      <w:tr w:rsidR="00E64FEE" w14:paraId="56D60472" w14:textId="77777777" w:rsidTr="0056183C">
        <w:trPr>
          <w:trHeight w:val="518"/>
        </w:trPr>
        <w:tc>
          <w:tcPr>
            <w:tcW w:w="3416" w:type="dxa"/>
          </w:tcPr>
          <w:p w14:paraId="0349B6F1" w14:textId="77777777" w:rsidR="00E64FEE" w:rsidRDefault="00E64FEE" w:rsidP="005618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Vomiting</w:t>
            </w:r>
          </w:p>
        </w:tc>
        <w:tc>
          <w:tcPr>
            <w:tcW w:w="2060" w:type="dxa"/>
          </w:tcPr>
          <w:p w14:paraId="3DFBE669" w14:textId="77777777" w:rsidR="00E64FEE" w:rsidRDefault="00E64FEE" w:rsidP="0056183C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03C32018" w14:textId="77777777" w:rsidR="00E64FEE" w:rsidRDefault="00E64FEE" w:rsidP="005618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3 (8.33%)</w:t>
            </w:r>
          </w:p>
        </w:tc>
        <w:tc>
          <w:tcPr>
            <w:tcW w:w="2060" w:type="dxa"/>
          </w:tcPr>
          <w:p w14:paraId="6FB2E9F2" w14:textId="77777777" w:rsidR="00E64FEE" w:rsidRDefault="00E64FEE" w:rsidP="0056183C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3DC5CFB7" w14:textId="77777777" w:rsidR="00E64FEE" w:rsidRDefault="00E64FEE" w:rsidP="005618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4 (13.33%)</w:t>
            </w:r>
          </w:p>
        </w:tc>
        <w:tc>
          <w:tcPr>
            <w:tcW w:w="2061" w:type="dxa"/>
          </w:tcPr>
          <w:p w14:paraId="68BE8169" w14:textId="77777777" w:rsidR="00E64FEE" w:rsidRDefault="00E64FEE" w:rsidP="0056183C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6F77827E" w14:textId="77777777" w:rsidR="00E64FEE" w:rsidRDefault="00E64FEE" w:rsidP="0056183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15 (23.81%)</w:t>
            </w:r>
          </w:p>
        </w:tc>
      </w:tr>
      <w:tr w:rsidR="00E64FEE" w14:paraId="1034275B" w14:textId="77777777" w:rsidTr="0056183C">
        <w:trPr>
          <w:trHeight w:val="515"/>
        </w:trPr>
        <w:tc>
          <w:tcPr>
            <w:tcW w:w="3416" w:type="dxa"/>
          </w:tcPr>
          <w:p w14:paraId="6B75802C" w14:textId="77777777" w:rsidR="00E64FEE" w:rsidRDefault="00E64FEE" w:rsidP="005618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Bleeding manifestations</w:t>
            </w:r>
          </w:p>
        </w:tc>
        <w:tc>
          <w:tcPr>
            <w:tcW w:w="2060" w:type="dxa"/>
          </w:tcPr>
          <w:p w14:paraId="15C3145E" w14:textId="77777777" w:rsidR="00E64FEE" w:rsidRDefault="00E64FEE" w:rsidP="0056183C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14:paraId="77F121B4" w14:textId="77777777" w:rsidR="00E64FEE" w:rsidRDefault="00E64FEE" w:rsidP="0056183C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2 (5.56%)</w:t>
            </w:r>
          </w:p>
        </w:tc>
        <w:tc>
          <w:tcPr>
            <w:tcW w:w="2060" w:type="dxa"/>
          </w:tcPr>
          <w:p w14:paraId="78A6E222" w14:textId="77777777" w:rsidR="00E64FEE" w:rsidRDefault="00E64FEE" w:rsidP="0056183C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14:paraId="353E3A59" w14:textId="77777777" w:rsidR="00E64FEE" w:rsidRDefault="00E64FEE" w:rsidP="0056183C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61" w:type="dxa"/>
          </w:tcPr>
          <w:p w14:paraId="2F5135E2" w14:textId="77777777" w:rsidR="00E64FEE" w:rsidRDefault="00E64FEE" w:rsidP="0056183C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14:paraId="598CF8DD" w14:textId="77777777" w:rsidR="00E64FEE" w:rsidRDefault="00E64FEE" w:rsidP="0056183C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11 (17.46%)</w:t>
            </w:r>
          </w:p>
        </w:tc>
      </w:tr>
      <w:tr w:rsidR="00E64FEE" w14:paraId="08022E08" w14:textId="77777777" w:rsidTr="0056183C">
        <w:trPr>
          <w:trHeight w:val="518"/>
        </w:trPr>
        <w:tc>
          <w:tcPr>
            <w:tcW w:w="3416" w:type="dxa"/>
          </w:tcPr>
          <w:p w14:paraId="3BD68535" w14:textId="77777777" w:rsidR="00E64FEE" w:rsidRDefault="00E64FEE" w:rsidP="0056183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Pleural effusions</w:t>
            </w:r>
          </w:p>
        </w:tc>
        <w:tc>
          <w:tcPr>
            <w:tcW w:w="2060" w:type="dxa"/>
          </w:tcPr>
          <w:p w14:paraId="2FC1101B" w14:textId="77777777" w:rsidR="00E64FEE" w:rsidRDefault="00E64FEE" w:rsidP="0056183C">
            <w:pPr>
              <w:pStyle w:val="TableParagraph"/>
              <w:ind w:left="0"/>
              <w:rPr>
                <w:b/>
                <w:sz w:val="21"/>
              </w:rPr>
            </w:pPr>
          </w:p>
          <w:p w14:paraId="1C93AB16" w14:textId="77777777" w:rsidR="00E64FEE" w:rsidRDefault="00E64FEE" w:rsidP="005618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60" w:type="dxa"/>
          </w:tcPr>
          <w:p w14:paraId="68172536" w14:textId="77777777" w:rsidR="00E64FEE" w:rsidRDefault="00E64FEE" w:rsidP="0056183C">
            <w:pPr>
              <w:pStyle w:val="TableParagraph"/>
              <w:ind w:left="0"/>
              <w:rPr>
                <w:b/>
                <w:sz w:val="21"/>
              </w:rPr>
            </w:pPr>
          </w:p>
          <w:p w14:paraId="5AFB67A0" w14:textId="77777777" w:rsidR="00E64FEE" w:rsidRDefault="00E64FEE" w:rsidP="005618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61" w:type="dxa"/>
          </w:tcPr>
          <w:p w14:paraId="79C34B40" w14:textId="77777777" w:rsidR="00E64FEE" w:rsidRDefault="00E64FEE" w:rsidP="0056183C">
            <w:pPr>
              <w:pStyle w:val="TableParagraph"/>
              <w:ind w:left="0"/>
              <w:rPr>
                <w:b/>
                <w:sz w:val="21"/>
              </w:rPr>
            </w:pPr>
          </w:p>
          <w:p w14:paraId="542AC631" w14:textId="77777777" w:rsidR="00E64FEE" w:rsidRDefault="00E64FEE" w:rsidP="0056183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8 (12.70%)</w:t>
            </w:r>
          </w:p>
        </w:tc>
      </w:tr>
      <w:tr w:rsidR="00E64FEE" w14:paraId="63C363BF" w14:textId="77777777" w:rsidTr="0056183C">
        <w:trPr>
          <w:trHeight w:val="517"/>
        </w:trPr>
        <w:tc>
          <w:tcPr>
            <w:tcW w:w="3416" w:type="dxa"/>
          </w:tcPr>
          <w:p w14:paraId="56AC8F6B" w14:textId="77777777" w:rsidR="00E64FEE" w:rsidRDefault="00E64FEE" w:rsidP="005618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Ascites in Hepatorenal pouch</w:t>
            </w:r>
          </w:p>
        </w:tc>
        <w:tc>
          <w:tcPr>
            <w:tcW w:w="2060" w:type="dxa"/>
          </w:tcPr>
          <w:p w14:paraId="3506E3A6" w14:textId="77777777" w:rsidR="00E64FEE" w:rsidRDefault="00E64FEE" w:rsidP="0056183C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645820BC" w14:textId="77777777" w:rsidR="00E64FEE" w:rsidRDefault="00E64FEE" w:rsidP="005618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60" w:type="dxa"/>
          </w:tcPr>
          <w:p w14:paraId="23ECA670" w14:textId="77777777" w:rsidR="00E64FEE" w:rsidRDefault="00E64FEE" w:rsidP="0056183C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48B9DDDF" w14:textId="77777777" w:rsidR="00E64FEE" w:rsidRDefault="00E64FEE" w:rsidP="005618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61" w:type="dxa"/>
          </w:tcPr>
          <w:p w14:paraId="1D817CEB" w14:textId="77777777" w:rsidR="00E64FEE" w:rsidRDefault="00E64FEE" w:rsidP="0056183C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0BA21319" w14:textId="77777777" w:rsidR="00E64FEE" w:rsidRDefault="00E64FEE" w:rsidP="0056183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52 (82.54%)</w:t>
            </w:r>
          </w:p>
        </w:tc>
      </w:tr>
      <w:tr w:rsidR="00E64FEE" w14:paraId="6487D3DD" w14:textId="77777777" w:rsidTr="0056183C">
        <w:trPr>
          <w:trHeight w:val="515"/>
        </w:trPr>
        <w:tc>
          <w:tcPr>
            <w:tcW w:w="3416" w:type="dxa"/>
          </w:tcPr>
          <w:p w14:paraId="59D68308" w14:textId="77777777" w:rsidR="00E64FEE" w:rsidRDefault="00E64FEE" w:rsidP="005618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Hepatomegaly</w:t>
            </w:r>
          </w:p>
        </w:tc>
        <w:tc>
          <w:tcPr>
            <w:tcW w:w="2060" w:type="dxa"/>
          </w:tcPr>
          <w:p w14:paraId="156DB249" w14:textId="77777777" w:rsidR="00E64FEE" w:rsidRDefault="00E64FEE" w:rsidP="0056183C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14:paraId="2C5D4EF9" w14:textId="77777777" w:rsidR="00E64FEE" w:rsidRDefault="00E64FEE" w:rsidP="0056183C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60" w:type="dxa"/>
          </w:tcPr>
          <w:p w14:paraId="12AB5FA1" w14:textId="77777777" w:rsidR="00E64FEE" w:rsidRDefault="00E64FEE" w:rsidP="0056183C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14:paraId="53806DAB" w14:textId="77777777" w:rsidR="00E64FEE" w:rsidRDefault="00E64FEE" w:rsidP="0056183C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61" w:type="dxa"/>
          </w:tcPr>
          <w:p w14:paraId="00FC0C39" w14:textId="77777777" w:rsidR="00E64FEE" w:rsidRDefault="00E64FEE" w:rsidP="0056183C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14:paraId="606D84AD" w14:textId="77777777" w:rsidR="00E64FEE" w:rsidRDefault="00E64FEE" w:rsidP="0056183C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3 (4.76%)</w:t>
            </w:r>
          </w:p>
        </w:tc>
      </w:tr>
      <w:tr w:rsidR="00E64FEE" w14:paraId="410879C9" w14:textId="77777777" w:rsidTr="0056183C">
        <w:trPr>
          <w:trHeight w:val="518"/>
        </w:trPr>
        <w:tc>
          <w:tcPr>
            <w:tcW w:w="3416" w:type="dxa"/>
          </w:tcPr>
          <w:p w14:paraId="49D7A39F" w14:textId="77777777" w:rsidR="00E64FEE" w:rsidRDefault="00E64FEE" w:rsidP="0056183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Platelets &lt;20,000</w:t>
            </w:r>
          </w:p>
        </w:tc>
        <w:tc>
          <w:tcPr>
            <w:tcW w:w="2060" w:type="dxa"/>
          </w:tcPr>
          <w:p w14:paraId="70ACD889" w14:textId="77777777" w:rsidR="00E64FEE" w:rsidRDefault="00E64FEE" w:rsidP="0056183C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31FBEE71" w14:textId="77777777" w:rsidR="00E64FEE" w:rsidRDefault="00E64FEE" w:rsidP="005618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60" w:type="dxa"/>
          </w:tcPr>
          <w:p w14:paraId="28F72378" w14:textId="77777777" w:rsidR="00E64FEE" w:rsidRDefault="00E64FEE" w:rsidP="0056183C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2C1871D6" w14:textId="77777777" w:rsidR="00E64FEE" w:rsidRDefault="00E64FEE" w:rsidP="005618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61" w:type="dxa"/>
          </w:tcPr>
          <w:p w14:paraId="40D3DDE8" w14:textId="77777777" w:rsidR="00E64FEE" w:rsidRDefault="00E64FEE" w:rsidP="0056183C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1AF4EBD8" w14:textId="77777777" w:rsidR="00E64FEE" w:rsidRDefault="00E64FEE" w:rsidP="0056183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33 (52.38%)</w:t>
            </w:r>
          </w:p>
        </w:tc>
      </w:tr>
      <w:tr w:rsidR="00E64FEE" w14:paraId="6C2DD6D1" w14:textId="77777777" w:rsidTr="0056183C">
        <w:trPr>
          <w:trHeight w:val="517"/>
        </w:trPr>
        <w:tc>
          <w:tcPr>
            <w:tcW w:w="3416" w:type="dxa"/>
          </w:tcPr>
          <w:p w14:paraId="7D34F652" w14:textId="77777777" w:rsidR="00E64FEE" w:rsidRDefault="00E64FEE" w:rsidP="0056183C">
            <w:pPr>
              <w:pStyle w:val="TableParagraph"/>
              <w:spacing w:line="275" w:lineRule="exact"/>
              <w:ind w:left="1067"/>
              <w:rPr>
                <w:sz w:val="24"/>
              </w:rPr>
            </w:pPr>
            <w:r>
              <w:rPr>
                <w:sz w:val="24"/>
              </w:rPr>
              <w:t>20,000-50,000</w:t>
            </w:r>
          </w:p>
        </w:tc>
        <w:tc>
          <w:tcPr>
            <w:tcW w:w="2060" w:type="dxa"/>
          </w:tcPr>
          <w:p w14:paraId="73DAB3FA" w14:textId="77777777" w:rsidR="00E64FEE" w:rsidRDefault="00E64FEE" w:rsidP="0056183C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28377854" w14:textId="77777777" w:rsidR="00E64FEE" w:rsidRDefault="00E64FEE" w:rsidP="005618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9 (25.00%)</w:t>
            </w:r>
          </w:p>
        </w:tc>
        <w:tc>
          <w:tcPr>
            <w:tcW w:w="2060" w:type="dxa"/>
          </w:tcPr>
          <w:p w14:paraId="731007C1" w14:textId="77777777" w:rsidR="00E64FEE" w:rsidRDefault="00E64FEE" w:rsidP="0056183C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49065DC4" w14:textId="77777777" w:rsidR="00E64FEE" w:rsidRDefault="00E64FEE" w:rsidP="005618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 (3.33%)</w:t>
            </w:r>
          </w:p>
        </w:tc>
        <w:tc>
          <w:tcPr>
            <w:tcW w:w="2061" w:type="dxa"/>
          </w:tcPr>
          <w:p w14:paraId="1447FC5A" w14:textId="77777777" w:rsidR="00E64FEE" w:rsidRDefault="00E64FEE" w:rsidP="0056183C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28A8BB80" w14:textId="77777777" w:rsidR="00E64FEE" w:rsidRDefault="00E64FEE" w:rsidP="0056183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28 (44.44%)</w:t>
            </w:r>
          </w:p>
        </w:tc>
      </w:tr>
      <w:tr w:rsidR="00E64FEE" w14:paraId="6234A866" w14:textId="77777777" w:rsidTr="0056183C">
        <w:trPr>
          <w:trHeight w:val="517"/>
        </w:trPr>
        <w:tc>
          <w:tcPr>
            <w:tcW w:w="3416" w:type="dxa"/>
          </w:tcPr>
          <w:p w14:paraId="35970E68" w14:textId="77777777" w:rsidR="00E64FEE" w:rsidRDefault="00E64FEE" w:rsidP="0056183C">
            <w:pPr>
              <w:pStyle w:val="TableParagraph"/>
              <w:spacing w:line="275" w:lineRule="exact"/>
              <w:ind w:left="1067"/>
              <w:rPr>
                <w:sz w:val="24"/>
              </w:rPr>
            </w:pPr>
            <w:r>
              <w:rPr>
                <w:sz w:val="24"/>
              </w:rPr>
              <w:t>50,000-100,000</w:t>
            </w:r>
          </w:p>
        </w:tc>
        <w:tc>
          <w:tcPr>
            <w:tcW w:w="2060" w:type="dxa"/>
          </w:tcPr>
          <w:p w14:paraId="7F1076A2" w14:textId="77777777" w:rsidR="00E64FEE" w:rsidRDefault="00E64FEE" w:rsidP="0056183C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35A4104D" w14:textId="77777777" w:rsidR="00E64FEE" w:rsidRDefault="00E64FEE" w:rsidP="005618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13 (36.11%)</w:t>
            </w:r>
          </w:p>
        </w:tc>
        <w:tc>
          <w:tcPr>
            <w:tcW w:w="2060" w:type="dxa"/>
          </w:tcPr>
          <w:p w14:paraId="72121FBA" w14:textId="77777777" w:rsidR="00E64FEE" w:rsidRDefault="00E64FEE" w:rsidP="0056183C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3C5826E5" w14:textId="77777777" w:rsidR="00E64FEE" w:rsidRDefault="00E64FEE" w:rsidP="005618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 (3.33%)</w:t>
            </w:r>
          </w:p>
        </w:tc>
        <w:tc>
          <w:tcPr>
            <w:tcW w:w="2061" w:type="dxa"/>
          </w:tcPr>
          <w:p w14:paraId="1CD8F0A4" w14:textId="77777777" w:rsidR="00E64FEE" w:rsidRDefault="00E64FEE" w:rsidP="0056183C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49948810" w14:textId="77777777" w:rsidR="00E64FEE" w:rsidRDefault="00E64FEE" w:rsidP="0056183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2 (3.17%)</w:t>
            </w:r>
          </w:p>
        </w:tc>
      </w:tr>
      <w:tr w:rsidR="00E64FEE" w14:paraId="218EC52C" w14:textId="77777777" w:rsidTr="0056183C">
        <w:trPr>
          <w:trHeight w:val="516"/>
        </w:trPr>
        <w:tc>
          <w:tcPr>
            <w:tcW w:w="3416" w:type="dxa"/>
          </w:tcPr>
          <w:p w14:paraId="192D420D" w14:textId="77777777" w:rsidR="00E64FEE" w:rsidRDefault="00E64FEE" w:rsidP="0056183C">
            <w:pPr>
              <w:pStyle w:val="TableParagraph"/>
              <w:spacing w:line="275" w:lineRule="exact"/>
              <w:ind w:left="1067"/>
              <w:rPr>
                <w:sz w:val="24"/>
              </w:rPr>
            </w:pPr>
            <w:r>
              <w:rPr>
                <w:sz w:val="24"/>
              </w:rPr>
              <w:t>&gt;100,000</w:t>
            </w:r>
          </w:p>
        </w:tc>
        <w:tc>
          <w:tcPr>
            <w:tcW w:w="2060" w:type="dxa"/>
          </w:tcPr>
          <w:p w14:paraId="784B9CE6" w14:textId="77777777" w:rsidR="00E64FEE" w:rsidRDefault="00E64FEE" w:rsidP="0056183C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14:paraId="07CF1BE5" w14:textId="77777777" w:rsidR="00E64FEE" w:rsidRDefault="00E64FEE" w:rsidP="005618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14 (38.89%)</w:t>
            </w:r>
          </w:p>
        </w:tc>
        <w:tc>
          <w:tcPr>
            <w:tcW w:w="2060" w:type="dxa"/>
          </w:tcPr>
          <w:p w14:paraId="2F6DC8E1" w14:textId="77777777" w:rsidR="00E64FEE" w:rsidRDefault="00E64FEE" w:rsidP="0056183C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14:paraId="21C02B6B" w14:textId="77777777" w:rsidR="00E64FEE" w:rsidRDefault="00E64FEE" w:rsidP="005618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26 (86.67%)</w:t>
            </w:r>
          </w:p>
        </w:tc>
        <w:tc>
          <w:tcPr>
            <w:tcW w:w="2061" w:type="dxa"/>
          </w:tcPr>
          <w:p w14:paraId="644E6CE1" w14:textId="77777777" w:rsidR="00E64FEE" w:rsidRDefault="00E64FEE" w:rsidP="0056183C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14:paraId="2FB3D8BE" w14:textId="77777777" w:rsidR="00E64FEE" w:rsidRDefault="00E64FEE" w:rsidP="0056183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64FEE" w14:paraId="5AA9DBC2" w14:textId="77777777" w:rsidTr="0056183C">
        <w:trPr>
          <w:trHeight w:val="518"/>
        </w:trPr>
        <w:tc>
          <w:tcPr>
            <w:tcW w:w="3416" w:type="dxa"/>
          </w:tcPr>
          <w:p w14:paraId="7D2EDBC8" w14:textId="77777777" w:rsidR="00E64FEE" w:rsidRDefault="00E64FEE" w:rsidP="0056183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Lymphocytes &lt;750</w:t>
            </w:r>
          </w:p>
        </w:tc>
        <w:tc>
          <w:tcPr>
            <w:tcW w:w="2060" w:type="dxa"/>
          </w:tcPr>
          <w:p w14:paraId="09B28DB5" w14:textId="77777777" w:rsidR="00E64FEE" w:rsidRDefault="00E64FEE" w:rsidP="0056183C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21F30A95" w14:textId="77777777" w:rsidR="00E64FEE" w:rsidRDefault="00E64FEE" w:rsidP="005618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19 (52.78%)</w:t>
            </w:r>
          </w:p>
        </w:tc>
        <w:tc>
          <w:tcPr>
            <w:tcW w:w="2060" w:type="dxa"/>
          </w:tcPr>
          <w:p w14:paraId="03E9C7F4" w14:textId="77777777" w:rsidR="00E64FEE" w:rsidRDefault="00E64FEE" w:rsidP="0056183C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3AA89C9B" w14:textId="77777777" w:rsidR="00E64FEE" w:rsidRDefault="00E64FEE" w:rsidP="005618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8 (26.67%)</w:t>
            </w:r>
          </w:p>
        </w:tc>
        <w:tc>
          <w:tcPr>
            <w:tcW w:w="2061" w:type="dxa"/>
          </w:tcPr>
          <w:p w14:paraId="718CAC4A" w14:textId="77777777" w:rsidR="00E64FEE" w:rsidRDefault="00E64FEE" w:rsidP="0056183C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3CBA85C0" w14:textId="77777777" w:rsidR="00E64FEE" w:rsidRDefault="00E64FEE" w:rsidP="0056183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30 (47.62%)</w:t>
            </w:r>
          </w:p>
        </w:tc>
      </w:tr>
      <w:tr w:rsidR="00E64FEE" w14:paraId="4E87EF98" w14:textId="77777777" w:rsidTr="0056183C">
        <w:trPr>
          <w:trHeight w:val="517"/>
        </w:trPr>
        <w:tc>
          <w:tcPr>
            <w:tcW w:w="3416" w:type="dxa"/>
          </w:tcPr>
          <w:p w14:paraId="4160867B" w14:textId="77777777" w:rsidR="00E64FEE" w:rsidRDefault="00E64FEE" w:rsidP="0056183C">
            <w:pPr>
              <w:pStyle w:val="TableParagraph"/>
              <w:spacing w:line="275" w:lineRule="exact"/>
              <w:ind w:left="1607"/>
              <w:rPr>
                <w:sz w:val="24"/>
              </w:rPr>
            </w:pPr>
            <w:r>
              <w:rPr>
                <w:sz w:val="24"/>
              </w:rPr>
              <w:t>750-1500</w:t>
            </w:r>
          </w:p>
        </w:tc>
        <w:tc>
          <w:tcPr>
            <w:tcW w:w="2060" w:type="dxa"/>
          </w:tcPr>
          <w:p w14:paraId="2F13F0D4" w14:textId="77777777" w:rsidR="00E64FEE" w:rsidRDefault="00E64FEE" w:rsidP="0056183C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2B0ACE2F" w14:textId="77777777" w:rsidR="00E64FEE" w:rsidRDefault="00E64FEE" w:rsidP="005618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14 (38.89%)</w:t>
            </w:r>
          </w:p>
        </w:tc>
        <w:tc>
          <w:tcPr>
            <w:tcW w:w="2060" w:type="dxa"/>
          </w:tcPr>
          <w:p w14:paraId="58949A65" w14:textId="77777777" w:rsidR="00E64FEE" w:rsidRDefault="00E64FEE" w:rsidP="0056183C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57F3ECCE" w14:textId="77777777" w:rsidR="00E64FEE" w:rsidRDefault="00E64FEE" w:rsidP="005618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10 (33.33%)</w:t>
            </w:r>
          </w:p>
        </w:tc>
        <w:tc>
          <w:tcPr>
            <w:tcW w:w="2061" w:type="dxa"/>
          </w:tcPr>
          <w:p w14:paraId="43D08C0D" w14:textId="77777777" w:rsidR="00E64FEE" w:rsidRDefault="00E64FEE" w:rsidP="0056183C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3299BA2C" w14:textId="77777777" w:rsidR="00E64FEE" w:rsidRDefault="00E64FEE" w:rsidP="0056183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21 (33.33%)</w:t>
            </w:r>
          </w:p>
        </w:tc>
      </w:tr>
      <w:tr w:rsidR="00E64FEE" w14:paraId="442FD6B6" w14:textId="77777777" w:rsidTr="0056183C">
        <w:trPr>
          <w:trHeight w:val="517"/>
        </w:trPr>
        <w:tc>
          <w:tcPr>
            <w:tcW w:w="3416" w:type="dxa"/>
          </w:tcPr>
          <w:p w14:paraId="4FFF6A3E" w14:textId="77777777" w:rsidR="00E64FEE" w:rsidRDefault="00E64FEE" w:rsidP="0056183C">
            <w:pPr>
              <w:pStyle w:val="TableParagraph"/>
              <w:spacing w:line="275" w:lineRule="exact"/>
              <w:ind w:left="1586" w:right="1163"/>
              <w:jc w:val="center"/>
              <w:rPr>
                <w:sz w:val="24"/>
              </w:rPr>
            </w:pPr>
            <w:r>
              <w:rPr>
                <w:sz w:val="24"/>
              </w:rPr>
              <w:t>&gt;1500</w:t>
            </w:r>
          </w:p>
        </w:tc>
        <w:tc>
          <w:tcPr>
            <w:tcW w:w="2060" w:type="dxa"/>
          </w:tcPr>
          <w:p w14:paraId="149BA611" w14:textId="77777777" w:rsidR="00E64FEE" w:rsidRDefault="00E64FEE" w:rsidP="0056183C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323E8FFA" w14:textId="77777777" w:rsidR="00E64FEE" w:rsidRDefault="00E64FEE" w:rsidP="005618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3 (8.33%)</w:t>
            </w:r>
          </w:p>
        </w:tc>
        <w:tc>
          <w:tcPr>
            <w:tcW w:w="2060" w:type="dxa"/>
          </w:tcPr>
          <w:p w14:paraId="25262D55" w14:textId="77777777" w:rsidR="00E64FEE" w:rsidRDefault="00E64FEE" w:rsidP="0056183C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44A5E29B" w14:textId="77777777" w:rsidR="00E64FEE" w:rsidRDefault="00E64FEE" w:rsidP="005618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8 (26.67%)</w:t>
            </w:r>
          </w:p>
        </w:tc>
        <w:tc>
          <w:tcPr>
            <w:tcW w:w="2061" w:type="dxa"/>
          </w:tcPr>
          <w:p w14:paraId="2AF32E26" w14:textId="77777777" w:rsidR="00E64FEE" w:rsidRDefault="00E64FEE" w:rsidP="0056183C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4E3E397A" w14:textId="77777777" w:rsidR="00E64FEE" w:rsidRDefault="00E64FEE" w:rsidP="0056183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12 (19.05%)</w:t>
            </w:r>
          </w:p>
        </w:tc>
      </w:tr>
      <w:tr w:rsidR="00E64FEE" w14:paraId="2EC67BB4" w14:textId="77777777" w:rsidTr="0056183C">
        <w:trPr>
          <w:trHeight w:val="515"/>
        </w:trPr>
        <w:tc>
          <w:tcPr>
            <w:tcW w:w="3416" w:type="dxa"/>
          </w:tcPr>
          <w:p w14:paraId="7A4CD257" w14:textId="77777777" w:rsidR="00E64FEE" w:rsidRDefault="00E64FEE" w:rsidP="005618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DEN 1</w:t>
            </w:r>
          </w:p>
        </w:tc>
        <w:tc>
          <w:tcPr>
            <w:tcW w:w="2060" w:type="dxa"/>
          </w:tcPr>
          <w:p w14:paraId="702E45B8" w14:textId="77777777" w:rsidR="00E64FEE" w:rsidRDefault="00E64FEE" w:rsidP="0056183C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14:paraId="3A359643" w14:textId="77777777" w:rsidR="00E64FEE" w:rsidRDefault="00E64FEE" w:rsidP="0056183C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10 (27.78%)</w:t>
            </w:r>
          </w:p>
        </w:tc>
        <w:tc>
          <w:tcPr>
            <w:tcW w:w="2060" w:type="dxa"/>
          </w:tcPr>
          <w:p w14:paraId="34D249E7" w14:textId="77777777" w:rsidR="00E64FEE" w:rsidRDefault="00E64FEE" w:rsidP="0056183C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14:paraId="0269FA4A" w14:textId="77777777" w:rsidR="00E64FEE" w:rsidRDefault="00E64FEE" w:rsidP="0056183C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16 (53.33%)</w:t>
            </w:r>
          </w:p>
        </w:tc>
        <w:tc>
          <w:tcPr>
            <w:tcW w:w="2061" w:type="dxa"/>
          </w:tcPr>
          <w:p w14:paraId="36B3946B" w14:textId="77777777" w:rsidR="00E64FEE" w:rsidRDefault="00E64FEE" w:rsidP="0056183C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14:paraId="225194CF" w14:textId="77777777" w:rsidR="00E64FEE" w:rsidRDefault="00E64FEE" w:rsidP="0056183C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8 (12.70%)</w:t>
            </w:r>
          </w:p>
        </w:tc>
      </w:tr>
      <w:tr w:rsidR="00E64FEE" w14:paraId="4EC7C39D" w14:textId="77777777" w:rsidTr="0056183C">
        <w:trPr>
          <w:trHeight w:val="518"/>
        </w:trPr>
        <w:tc>
          <w:tcPr>
            <w:tcW w:w="3416" w:type="dxa"/>
          </w:tcPr>
          <w:p w14:paraId="0F846C34" w14:textId="77777777" w:rsidR="00E64FEE" w:rsidRDefault="00E64FEE" w:rsidP="0056183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DEN 2</w:t>
            </w:r>
          </w:p>
        </w:tc>
        <w:tc>
          <w:tcPr>
            <w:tcW w:w="2060" w:type="dxa"/>
          </w:tcPr>
          <w:p w14:paraId="6637C920" w14:textId="77777777" w:rsidR="00E64FEE" w:rsidRDefault="00E64FEE" w:rsidP="0056183C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052BC059" w14:textId="77777777" w:rsidR="00E64FEE" w:rsidRDefault="00E64FEE" w:rsidP="005618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18 (50.00%)</w:t>
            </w:r>
          </w:p>
        </w:tc>
        <w:tc>
          <w:tcPr>
            <w:tcW w:w="2060" w:type="dxa"/>
          </w:tcPr>
          <w:p w14:paraId="7A7EC323" w14:textId="77777777" w:rsidR="00E64FEE" w:rsidRDefault="00E64FEE" w:rsidP="0056183C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6C110761" w14:textId="77777777" w:rsidR="00E64FEE" w:rsidRDefault="00E64FEE" w:rsidP="005618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13 (43.33%)</w:t>
            </w:r>
          </w:p>
        </w:tc>
        <w:tc>
          <w:tcPr>
            <w:tcW w:w="2061" w:type="dxa"/>
          </w:tcPr>
          <w:p w14:paraId="64550335" w14:textId="77777777" w:rsidR="00E64FEE" w:rsidRDefault="00E64FEE" w:rsidP="0056183C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2C68E28B" w14:textId="77777777" w:rsidR="00E64FEE" w:rsidRDefault="00E64FEE" w:rsidP="0056183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41 (65.08%)</w:t>
            </w:r>
          </w:p>
        </w:tc>
      </w:tr>
      <w:tr w:rsidR="00E64FEE" w14:paraId="0A082F25" w14:textId="77777777" w:rsidTr="0056183C">
        <w:trPr>
          <w:trHeight w:val="517"/>
        </w:trPr>
        <w:tc>
          <w:tcPr>
            <w:tcW w:w="3416" w:type="dxa"/>
          </w:tcPr>
          <w:p w14:paraId="60A8450F" w14:textId="77777777" w:rsidR="00E64FEE" w:rsidRDefault="00E64FEE" w:rsidP="005618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DEN 3</w:t>
            </w:r>
          </w:p>
        </w:tc>
        <w:tc>
          <w:tcPr>
            <w:tcW w:w="2060" w:type="dxa"/>
          </w:tcPr>
          <w:p w14:paraId="326E4749" w14:textId="77777777" w:rsidR="00E64FEE" w:rsidRDefault="00E64FEE" w:rsidP="0056183C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4BB19881" w14:textId="77777777" w:rsidR="00E64FEE" w:rsidRDefault="00E64FEE" w:rsidP="005618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7 (19.44%)</w:t>
            </w:r>
          </w:p>
        </w:tc>
        <w:tc>
          <w:tcPr>
            <w:tcW w:w="2060" w:type="dxa"/>
          </w:tcPr>
          <w:p w14:paraId="773476A9" w14:textId="77777777" w:rsidR="00E64FEE" w:rsidRDefault="00E64FEE" w:rsidP="0056183C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32B91D84" w14:textId="77777777" w:rsidR="00E64FEE" w:rsidRDefault="00E64FEE" w:rsidP="005618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 (3.33%)</w:t>
            </w:r>
          </w:p>
        </w:tc>
        <w:tc>
          <w:tcPr>
            <w:tcW w:w="2061" w:type="dxa"/>
          </w:tcPr>
          <w:p w14:paraId="02AE2EFE" w14:textId="77777777" w:rsidR="00E64FEE" w:rsidRDefault="00E64FEE" w:rsidP="0056183C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6F4D782C" w14:textId="77777777" w:rsidR="00E64FEE" w:rsidRDefault="00E64FEE" w:rsidP="0056183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9 (14.29%)</w:t>
            </w:r>
          </w:p>
        </w:tc>
      </w:tr>
      <w:tr w:rsidR="00E64FEE" w14:paraId="64506E81" w14:textId="77777777" w:rsidTr="0056183C">
        <w:trPr>
          <w:trHeight w:val="518"/>
        </w:trPr>
        <w:tc>
          <w:tcPr>
            <w:tcW w:w="3416" w:type="dxa"/>
          </w:tcPr>
          <w:p w14:paraId="77054BEB" w14:textId="77777777" w:rsidR="00E64FEE" w:rsidRDefault="00E64FEE" w:rsidP="0056183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Dual infection</w:t>
            </w:r>
          </w:p>
        </w:tc>
        <w:tc>
          <w:tcPr>
            <w:tcW w:w="2060" w:type="dxa"/>
          </w:tcPr>
          <w:p w14:paraId="213E8064" w14:textId="77777777" w:rsidR="00E64FEE" w:rsidRDefault="00E64FEE" w:rsidP="0056183C">
            <w:pPr>
              <w:pStyle w:val="TableParagraph"/>
              <w:ind w:left="0"/>
              <w:rPr>
                <w:b/>
                <w:sz w:val="21"/>
              </w:rPr>
            </w:pPr>
          </w:p>
          <w:p w14:paraId="75D04648" w14:textId="77777777" w:rsidR="00E64FEE" w:rsidRDefault="00E64FEE" w:rsidP="0056183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 (2.78%)</w:t>
            </w:r>
          </w:p>
        </w:tc>
        <w:tc>
          <w:tcPr>
            <w:tcW w:w="2060" w:type="dxa"/>
          </w:tcPr>
          <w:p w14:paraId="52251CB6" w14:textId="77777777" w:rsidR="00E64FEE" w:rsidRDefault="00E64FEE" w:rsidP="005618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1" w:type="dxa"/>
          </w:tcPr>
          <w:p w14:paraId="74CB42F6" w14:textId="77777777" w:rsidR="00E64FEE" w:rsidRDefault="00E64FEE" w:rsidP="0056183C">
            <w:pPr>
              <w:pStyle w:val="TableParagraph"/>
              <w:ind w:left="0"/>
              <w:rPr>
                <w:b/>
                <w:sz w:val="21"/>
              </w:rPr>
            </w:pPr>
          </w:p>
          <w:p w14:paraId="34D4D732" w14:textId="77777777" w:rsidR="00E64FEE" w:rsidRDefault="00E64FEE" w:rsidP="0056183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1 (1.59%)</w:t>
            </w:r>
          </w:p>
        </w:tc>
      </w:tr>
    </w:tbl>
    <w:p w14:paraId="7CAC46CB" w14:textId="77777777" w:rsidR="00E64FEE" w:rsidRDefault="00E64FEE" w:rsidP="00E64FEE"/>
    <w:p w14:paraId="207CF019" w14:textId="77777777" w:rsidR="00EB3BB0" w:rsidRDefault="00EB3BB0"/>
    <w:sectPr w:rsidR="00EB3BB0">
      <w:pgSz w:w="12240" w:h="15840"/>
      <w:pgMar w:top="1360" w:right="10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FEE"/>
    <w:rsid w:val="00CE03EE"/>
    <w:rsid w:val="00E64FEE"/>
    <w:rsid w:val="00E930D8"/>
    <w:rsid w:val="00EB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2E2CA"/>
  <w15:chartTrackingRefBased/>
  <w15:docId w15:val="{40DA5C3E-6E3D-4E52-88B0-D09AD7607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F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styleId="Heading2">
    <w:name w:val="heading 2"/>
    <w:basedOn w:val="Normal"/>
    <w:link w:val="Heading2Char"/>
    <w:uiPriority w:val="9"/>
    <w:unhideWhenUsed/>
    <w:qFormat/>
    <w:rsid w:val="00E64FEE"/>
    <w:pPr>
      <w:ind w:left="10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64FEE"/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E64FE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64FEE"/>
    <w:rPr>
      <w:rFonts w:ascii="Times New Roman" w:eastAsia="Times New Roman" w:hAnsi="Times New Roman" w:cs="Times New Roman"/>
      <w:sz w:val="24"/>
      <w:szCs w:val="24"/>
      <w:lang w:bidi="en-US"/>
    </w:rPr>
  </w:style>
  <w:style w:type="paragraph" w:customStyle="1" w:styleId="TableParagraph">
    <w:name w:val="Table Paragraph"/>
    <w:basedOn w:val="Normal"/>
    <w:uiPriority w:val="1"/>
    <w:qFormat/>
    <w:rsid w:val="00E64FEE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3024</Characters>
  <Application>Microsoft Office Word</Application>
  <DocSecurity>0</DocSecurity>
  <Lines>25</Lines>
  <Paragraphs>7</Paragraphs>
  <ScaleCrop>false</ScaleCrop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 Combinatorial Science EIC</dc:creator>
  <cp:keywords/>
  <dc:description/>
  <cp:lastModifiedBy>ACS Combinatorial Science EIC</cp:lastModifiedBy>
  <cp:revision>1</cp:revision>
  <dcterms:created xsi:type="dcterms:W3CDTF">2020-07-06T16:02:00Z</dcterms:created>
  <dcterms:modified xsi:type="dcterms:W3CDTF">2020-07-06T16:02:00Z</dcterms:modified>
</cp:coreProperties>
</file>