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0F87215" w14:textId="0D447AB2" w:rsidR="00F23348" w:rsidRPr="0009393E" w:rsidRDefault="0009393E" w:rsidP="0009393E">
      <w:pPr>
        <w:rPr>
          <w:rFonts w:ascii="Times New Roman" w:eastAsiaTheme="minorEastAsia" w:hAnsi="Times New Roman" w:cs="Times New Roman"/>
          <w:lang w:val="en-US" w:eastAsia="zh-CN"/>
        </w:rPr>
      </w:pPr>
      <w:bookmarkStart w:id="0" w:name="_Hlk149003790"/>
      <w:r>
        <w:rPr>
          <w:rFonts w:ascii="Times New Roman" w:hAnsi="Times New Roman" w:cs="Times New Roman"/>
          <w:b/>
          <w:bCs/>
          <w:color w:val="000000" w:themeColor="text1"/>
        </w:rPr>
        <w:t>Additional</w:t>
      </w:r>
      <w:r w:rsidR="008B7C13" w:rsidRPr="006B7778">
        <w:rPr>
          <w:rFonts w:ascii="Times New Roman" w:hAnsi="Times New Roman" w:cs="Times New Roman"/>
          <w:b/>
          <w:bCs/>
          <w:color w:val="000000" w:themeColor="text1"/>
        </w:rPr>
        <w:t xml:space="preserve"> </w:t>
      </w:r>
      <w:r w:rsidR="00F23348">
        <w:rPr>
          <w:rFonts w:ascii="Times New Roman" w:hAnsi="Times New Roman" w:cs="Times New Roman"/>
          <w:b/>
          <w:bCs/>
          <w:color w:val="000000" w:themeColor="text1"/>
        </w:rPr>
        <w:t>F</w:t>
      </w:r>
      <w:r w:rsidR="008B7C13" w:rsidRPr="006B7778">
        <w:rPr>
          <w:rFonts w:ascii="Times New Roman" w:hAnsi="Times New Roman" w:cs="Times New Roman"/>
          <w:b/>
          <w:bCs/>
          <w:color w:val="000000" w:themeColor="text1"/>
        </w:rPr>
        <w:t>ile 1.</w:t>
      </w:r>
      <w:r w:rsidR="008B7C13" w:rsidRPr="006B7778">
        <w:rPr>
          <w:rFonts w:ascii="Times New Roman" w:hAnsi="Times New Roman" w:cs="Times New Roman"/>
          <w:color w:val="000000" w:themeColor="text1"/>
        </w:rPr>
        <w:t xml:space="preserve"> </w:t>
      </w:r>
    </w:p>
    <w:p w14:paraId="1BE2FE8D" w14:textId="77777777" w:rsidR="00F23348" w:rsidRPr="004C5DA7" w:rsidRDefault="00F23348" w:rsidP="00F23348">
      <w:pPr>
        <w:spacing w:line="360" w:lineRule="auto"/>
        <w:rPr>
          <w:rFonts w:ascii="Times New Roman" w:hAnsi="Times New Roman" w:cs="Times New Roman"/>
        </w:rPr>
      </w:pPr>
      <w:r w:rsidRPr="00A475AD">
        <w:rPr>
          <w:rFonts w:ascii="Times New Roman" w:hAnsi="Times New Roman" w:cs="Times New Roman"/>
        </w:rPr>
        <w:t xml:space="preserve">The Behaviour Change Wheel </w:t>
      </w:r>
      <w:r>
        <w:rPr>
          <w:rFonts w:ascii="Times New Roman" w:hAnsi="Times New Roman" w:cs="Times New Roman"/>
        </w:rPr>
        <w:t>I</w:t>
      </w:r>
      <w:r w:rsidRPr="00A475AD">
        <w:rPr>
          <w:rFonts w:ascii="Times New Roman" w:hAnsi="Times New Roman" w:cs="Times New Roman"/>
        </w:rPr>
        <w:t xml:space="preserve">ntervention </w:t>
      </w:r>
      <w:r>
        <w:rPr>
          <w:rFonts w:ascii="Times New Roman" w:hAnsi="Times New Roman" w:cs="Times New Roman"/>
        </w:rPr>
        <w:t>Types</w:t>
      </w:r>
      <w:r w:rsidRPr="00A475AD">
        <w:rPr>
          <w:rFonts w:ascii="Times New Roman" w:hAnsi="Times New Roman" w:cs="Times New Roman"/>
        </w:rPr>
        <w:t xml:space="preserve">, </w:t>
      </w:r>
      <w:r>
        <w:rPr>
          <w:rFonts w:ascii="Times New Roman" w:hAnsi="Times New Roman" w:cs="Times New Roman"/>
        </w:rPr>
        <w:t>D</w:t>
      </w:r>
      <w:r w:rsidRPr="00A475AD">
        <w:rPr>
          <w:rFonts w:ascii="Times New Roman" w:hAnsi="Times New Roman" w:cs="Times New Roman"/>
        </w:rPr>
        <w:t xml:space="preserve">efinitions and </w:t>
      </w:r>
      <w:r>
        <w:rPr>
          <w:rFonts w:ascii="Times New Roman" w:hAnsi="Times New Roman" w:cs="Times New Roman"/>
        </w:rPr>
        <w:t>E</w:t>
      </w:r>
      <w:r w:rsidRPr="00A475AD">
        <w:rPr>
          <w:rFonts w:ascii="Times New Roman" w:hAnsi="Times New Roman" w:cs="Times New Roman"/>
        </w:rPr>
        <w:t>xamples</w:t>
      </w:r>
    </w:p>
    <w:tbl>
      <w:tblPr>
        <w:tblW w:w="9362" w:type="dxa"/>
        <w:jc w:val="center"/>
        <w:tblBorders>
          <w:top w:val="single" w:sz="4" w:space="0" w:color="000000"/>
          <w:bottom w:val="single" w:sz="4" w:space="0" w:color="000000"/>
          <w:insideH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2591"/>
        <w:gridCol w:w="3118"/>
        <w:gridCol w:w="3653"/>
      </w:tblGrid>
      <w:tr w:rsidR="00F23348" w:rsidRPr="006B7778" w14:paraId="7ED9CAE6" w14:textId="77777777" w:rsidTr="00A77CC4">
        <w:trPr>
          <w:cantSplit/>
          <w:trHeight w:val="725"/>
          <w:tblHeader/>
          <w:jc w:val="center"/>
        </w:trPr>
        <w:tc>
          <w:tcPr>
            <w:tcW w:w="2591" w:type="dxa"/>
            <w:tcBorders>
              <w:bottom w:val="single" w:sz="4" w:space="0" w:color="000000"/>
            </w:tcBorders>
          </w:tcPr>
          <w:p w14:paraId="6E4C2735" w14:textId="77777777" w:rsidR="00F23348" w:rsidRPr="006B7778" w:rsidRDefault="00F23348" w:rsidP="00A77CC4">
            <w:pPr>
              <w:snapToGrid w:val="0"/>
              <w:spacing w:line="360" w:lineRule="auto"/>
              <w:jc w:val="both"/>
              <w:rPr>
                <w:rFonts w:ascii="Times New Roman" w:eastAsia="Calibri" w:hAnsi="Times New Roman" w:cs="Times New Roman"/>
                <w:b/>
                <w:lang w:val="en-US"/>
              </w:rPr>
            </w:pPr>
            <w:r w:rsidRPr="006B7778">
              <w:rPr>
                <w:rFonts w:ascii="Times New Roman" w:eastAsia="Calibri" w:hAnsi="Times New Roman" w:cs="Times New Roman"/>
                <w:b/>
                <w:lang w:val="en-US"/>
              </w:rPr>
              <w:t xml:space="preserve">Intervention </w:t>
            </w:r>
            <w:r>
              <w:rPr>
                <w:rFonts w:ascii="Times New Roman" w:eastAsia="Calibri" w:hAnsi="Times New Roman" w:cs="Times New Roman"/>
                <w:b/>
                <w:lang w:val="en-US"/>
              </w:rPr>
              <w:t>types</w:t>
            </w:r>
          </w:p>
        </w:tc>
        <w:tc>
          <w:tcPr>
            <w:tcW w:w="3118" w:type="dxa"/>
            <w:tcBorders>
              <w:bottom w:val="single" w:sz="4" w:space="0" w:color="000000"/>
            </w:tcBorders>
          </w:tcPr>
          <w:p w14:paraId="7A892119" w14:textId="77777777" w:rsidR="00F23348" w:rsidRPr="006B7778" w:rsidRDefault="00F23348" w:rsidP="00A77CC4">
            <w:pPr>
              <w:snapToGrid w:val="0"/>
              <w:spacing w:line="360" w:lineRule="auto"/>
              <w:jc w:val="both"/>
              <w:rPr>
                <w:rFonts w:ascii="Times New Roman" w:eastAsia="Calibri" w:hAnsi="Times New Roman" w:cs="Times New Roman"/>
                <w:b/>
                <w:lang w:val="en-US"/>
              </w:rPr>
            </w:pPr>
            <w:r w:rsidRPr="006B7778">
              <w:rPr>
                <w:rFonts w:ascii="Times New Roman" w:eastAsia="Calibri" w:hAnsi="Times New Roman" w:cs="Times New Roman"/>
                <w:b/>
                <w:bCs/>
                <w:lang w:val="en-US"/>
              </w:rPr>
              <w:t>Definition</w:t>
            </w:r>
          </w:p>
        </w:tc>
        <w:tc>
          <w:tcPr>
            <w:tcW w:w="3653" w:type="dxa"/>
            <w:tcBorders>
              <w:bottom w:val="single" w:sz="4" w:space="0" w:color="000000"/>
            </w:tcBorders>
            <w:hideMark/>
          </w:tcPr>
          <w:p w14:paraId="79C7BE3B" w14:textId="77777777" w:rsidR="00F23348" w:rsidRPr="00F8449F" w:rsidRDefault="00F23348" w:rsidP="00A77CC4">
            <w:pPr>
              <w:snapToGrid w:val="0"/>
              <w:spacing w:line="360" w:lineRule="auto"/>
              <w:jc w:val="both"/>
              <w:rPr>
                <w:rFonts w:ascii="Times New Roman" w:eastAsia="Calibri" w:hAnsi="Times New Roman" w:cs="Times New Roman"/>
                <w:b/>
                <w:iCs/>
                <w:lang w:val="en-US"/>
              </w:rPr>
            </w:pPr>
            <w:r w:rsidRPr="00F8449F">
              <w:rPr>
                <w:rFonts w:ascii="Times New Roman" w:eastAsia="Calibri" w:hAnsi="Times New Roman" w:cs="Times New Roman"/>
                <w:b/>
                <w:iCs/>
                <w:lang w:val="en-US"/>
              </w:rPr>
              <w:t xml:space="preserve">Example of intervention </w:t>
            </w:r>
            <w:r>
              <w:rPr>
                <w:rFonts w:ascii="Times New Roman" w:eastAsia="Calibri" w:hAnsi="Times New Roman" w:cs="Times New Roman"/>
                <w:b/>
                <w:iCs/>
                <w:lang w:val="en-US"/>
              </w:rPr>
              <w:t>type</w:t>
            </w:r>
          </w:p>
        </w:tc>
      </w:tr>
      <w:tr w:rsidR="00F23348" w:rsidRPr="006B7778" w14:paraId="29ABA9DF" w14:textId="77777777" w:rsidTr="00A77CC4">
        <w:trPr>
          <w:cantSplit/>
          <w:jc w:val="center"/>
        </w:trPr>
        <w:tc>
          <w:tcPr>
            <w:tcW w:w="2591" w:type="dxa"/>
            <w:tcBorders>
              <w:bottom w:val="nil"/>
            </w:tcBorders>
            <w:hideMark/>
          </w:tcPr>
          <w:p w14:paraId="0449E84C" w14:textId="77777777" w:rsidR="00F23348" w:rsidRPr="007541F6" w:rsidRDefault="00F23348" w:rsidP="00A77CC4">
            <w:pPr>
              <w:snapToGrid w:val="0"/>
              <w:spacing w:line="360" w:lineRule="auto"/>
              <w:jc w:val="both"/>
              <w:rPr>
                <w:rFonts w:ascii="Times New Roman" w:eastAsia="Calibri" w:hAnsi="Times New Roman" w:cs="Times New Roman"/>
                <w:bCs/>
                <w:lang w:val="en-US"/>
              </w:rPr>
            </w:pPr>
            <w:r w:rsidRPr="007541F6">
              <w:rPr>
                <w:rFonts w:ascii="Times New Roman" w:eastAsia="Calibri" w:hAnsi="Times New Roman" w:cs="Times New Roman"/>
                <w:bCs/>
                <w:lang w:val="en-US"/>
              </w:rPr>
              <w:t>Education</w:t>
            </w:r>
          </w:p>
        </w:tc>
        <w:tc>
          <w:tcPr>
            <w:tcW w:w="3118" w:type="dxa"/>
            <w:tcBorders>
              <w:bottom w:val="nil"/>
            </w:tcBorders>
            <w:hideMark/>
          </w:tcPr>
          <w:p w14:paraId="22616023" w14:textId="77777777" w:rsidR="00F23348" w:rsidRPr="006B7778" w:rsidRDefault="00F23348" w:rsidP="00A77CC4">
            <w:pPr>
              <w:snapToGrid w:val="0"/>
              <w:spacing w:line="360" w:lineRule="auto"/>
              <w:rPr>
                <w:rFonts w:ascii="Times New Roman" w:eastAsia="Calibri" w:hAnsi="Times New Roman" w:cs="Times New Roman"/>
                <w:lang w:val="en-US"/>
              </w:rPr>
            </w:pPr>
            <w:r w:rsidRPr="006B7778">
              <w:rPr>
                <w:rFonts w:ascii="Times New Roman" w:eastAsia="Calibri" w:hAnsi="Times New Roman" w:cs="Times New Roman"/>
                <w:lang w:val="en-US"/>
              </w:rPr>
              <w:t xml:space="preserve">Increasing knowledge or understanding </w:t>
            </w:r>
          </w:p>
        </w:tc>
        <w:tc>
          <w:tcPr>
            <w:tcW w:w="3653" w:type="dxa"/>
            <w:tcBorders>
              <w:bottom w:val="nil"/>
            </w:tcBorders>
          </w:tcPr>
          <w:p w14:paraId="0CB1DEDB" w14:textId="77777777" w:rsidR="00F23348" w:rsidRPr="00F8449F" w:rsidRDefault="00F23348" w:rsidP="00A77CC4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eastAsia="Times New Roman" w:hAnsi="Times New Roman" w:cs="Times New Roman"/>
                <w:iCs/>
                <w:lang w:val="en-US"/>
              </w:rPr>
            </w:pPr>
            <w:r w:rsidRPr="00F8449F">
              <w:rPr>
                <w:rFonts w:ascii="Times New Roman" w:eastAsia="Times New Roman" w:hAnsi="Times New Roman" w:cs="Times New Roman"/>
                <w:iCs/>
                <w:lang w:val="en-US"/>
              </w:rPr>
              <w:t xml:space="preserve">Providing information to promote healthy </w:t>
            </w:r>
            <w:proofErr w:type="gramStart"/>
            <w:r w:rsidRPr="00F8449F">
              <w:rPr>
                <w:rFonts w:ascii="Times New Roman" w:eastAsia="Times New Roman" w:hAnsi="Times New Roman" w:cs="Times New Roman"/>
                <w:iCs/>
                <w:lang w:val="en-US"/>
              </w:rPr>
              <w:t>eating</w:t>
            </w:r>
            <w:proofErr w:type="gramEnd"/>
          </w:p>
          <w:p w14:paraId="1EBF3D9E" w14:textId="77777777" w:rsidR="00F23348" w:rsidRPr="00F8449F" w:rsidRDefault="00F23348" w:rsidP="00A77CC4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eastAsia="Calibri" w:hAnsi="Times New Roman" w:cs="Times New Roman"/>
                <w:iCs/>
                <w:lang w:val="en-US"/>
              </w:rPr>
            </w:pPr>
          </w:p>
        </w:tc>
      </w:tr>
      <w:tr w:rsidR="00F23348" w:rsidRPr="006B7778" w14:paraId="433CB26E" w14:textId="77777777" w:rsidTr="00A77CC4">
        <w:trPr>
          <w:cantSplit/>
          <w:jc w:val="center"/>
        </w:trPr>
        <w:tc>
          <w:tcPr>
            <w:tcW w:w="2591" w:type="dxa"/>
            <w:tcBorders>
              <w:top w:val="nil"/>
              <w:bottom w:val="nil"/>
            </w:tcBorders>
            <w:hideMark/>
          </w:tcPr>
          <w:p w14:paraId="39A090D3" w14:textId="77777777" w:rsidR="00F23348" w:rsidRPr="007541F6" w:rsidRDefault="00F23348" w:rsidP="00A77CC4">
            <w:pPr>
              <w:snapToGrid w:val="0"/>
              <w:spacing w:line="360" w:lineRule="auto"/>
              <w:jc w:val="both"/>
              <w:rPr>
                <w:rFonts w:ascii="Times New Roman" w:eastAsia="Calibri" w:hAnsi="Times New Roman" w:cs="Times New Roman"/>
                <w:bCs/>
                <w:lang w:val="en-US"/>
              </w:rPr>
            </w:pPr>
            <w:r w:rsidRPr="007541F6">
              <w:rPr>
                <w:rFonts w:ascii="Times New Roman" w:eastAsia="Calibri" w:hAnsi="Times New Roman" w:cs="Times New Roman"/>
                <w:bCs/>
                <w:lang w:val="en-US"/>
              </w:rPr>
              <w:t>Persuasion</w:t>
            </w:r>
          </w:p>
        </w:tc>
        <w:tc>
          <w:tcPr>
            <w:tcW w:w="3118" w:type="dxa"/>
            <w:tcBorders>
              <w:top w:val="nil"/>
              <w:bottom w:val="nil"/>
            </w:tcBorders>
          </w:tcPr>
          <w:p w14:paraId="5FE0CD0F" w14:textId="77777777" w:rsidR="00F23348" w:rsidRPr="006B7778" w:rsidRDefault="00F23348" w:rsidP="00A77CC4">
            <w:pPr>
              <w:snapToGrid w:val="0"/>
              <w:spacing w:line="360" w:lineRule="auto"/>
              <w:rPr>
                <w:rFonts w:ascii="Times New Roman" w:eastAsia="Calibri" w:hAnsi="Times New Roman" w:cs="Times New Roman"/>
                <w:lang w:val="en-US"/>
              </w:rPr>
            </w:pPr>
            <w:r w:rsidRPr="006B7778">
              <w:rPr>
                <w:rFonts w:ascii="Times New Roman" w:eastAsia="Calibri" w:hAnsi="Times New Roman" w:cs="Times New Roman"/>
                <w:lang w:val="en-US"/>
              </w:rPr>
              <w:t xml:space="preserve">Using communication to induce positive or negative feelings or stimulate </w:t>
            </w:r>
            <w:proofErr w:type="gramStart"/>
            <w:r w:rsidRPr="006B7778">
              <w:rPr>
                <w:rFonts w:ascii="Times New Roman" w:eastAsia="Calibri" w:hAnsi="Times New Roman" w:cs="Times New Roman"/>
                <w:lang w:val="en-US"/>
              </w:rPr>
              <w:t>action</w:t>
            </w:r>
            <w:proofErr w:type="gramEnd"/>
            <w:r w:rsidRPr="006B7778">
              <w:rPr>
                <w:rFonts w:ascii="Times New Roman" w:eastAsia="Calibri" w:hAnsi="Times New Roman" w:cs="Times New Roman"/>
                <w:lang w:val="en-US"/>
              </w:rPr>
              <w:t xml:space="preserve"> </w:t>
            </w:r>
          </w:p>
          <w:p w14:paraId="4E27B38E" w14:textId="77777777" w:rsidR="00F23348" w:rsidRPr="006B7778" w:rsidRDefault="00F23348" w:rsidP="00A77CC4">
            <w:pPr>
              <w:snapToGrid w:val="0"/>
              <w:spacing w:line="360" w:lineRule="auto"/>
              <w:jc w:val="both"/>
              <w:rPr>
                <w:rFonts w:ascii="Times New Roman" w:eastAsia="Calibri" w:hAnsi="Times New Roman" w:cs="Times New Roman"/>
                <w:i/>
                <w:lang w:val="en-US"/>
              </w:rPr>
            </w:pPr>
          </w:p>
        </w:tc>
        <w:tc>
          <w:tcPr>
            <w:tcW w:w="3653" w:type="dxa"/>
            <w:tcBorders>
              <w:top w:val="nil"/>
              <w:bottom w:val="nil"/>
            </w:tcBorders>
            <w:hideMark/>
          </w:tcPr>
          <w:p w14:paraId="64203922" w14:textId="77777777" w:rsidR="00F23348" w:rsidRPr="00F8449F" w:rsidRDefault="00F23348" w:rsidP="00A77CC4">
            <w:pPr>
              <w:snapToGrid w:val="0"/>
              <w:spacing w:line="360" w:lineRule="auto"/>
              <w:rPr>
                <w:rFonts w:ascii="Times New Roman" w:eastAsia="Calibri" w:hAnsi="Times New Roman" w:cs="Times New Roman"/>
                <w:iCs/>
                <w:lang w:val="en-US"/>
              </w:rPr>
            </w:pPr>
            <w:r w:rsidRPr="00F8449F">
              <w:rPr>
                <w:rFonts w:ascii="Times New Roman" w:eastAsia="Calibri" w:hAnsi="Times New Roman" w:cs="Times New Roman"/>
                <w:iCs/>
                <w:lang w:val="en-US"/>
              </w:rPr>
              <w:t>Using imagery to motivate increases in physical activity</w:t>
            </w:r>
          </w:p>
        </w:tc>
      </w:tr>
      <w:tr w:rsidR="00F23348" w:rsidRPr="006B7778" w14:paraId="2783ED56" w14:textId="77777777" w:rsidTr="00A77CC4">
        <w:trPr>
          <w:cantSplit/>
          <w:jc w:val="center"/>
        </w:trPr>
        <w:tc>
          <w:tcPr>
            <w:tcW w:w="2591" w:type="dxa"/>
            <w:tcBorders>
              <w:top w:val="nil"/>
              <w:bottom w:val="nil"/>
            </w:tcBorders>
            <w:hideMark/>
          </w:tcPr>
          <w:p w14:paraId="0A960114" w14:textId="77777777" w:rsidR="00F23348" w:rsidRPr="007541F6" w:rsidRDefault="00F23348" w:rsidP="00A77CC4">
            <w:pPr>
              <w:snapToGrid w:val="0"/>
              <w:spacing w:line="360" w:lineRule="auto"/>
              <w:jc w:val="both"/>
              <w:rPr>
                <w:rFonts w:ascii="Times New Roman" w:eastAsia="Calibri" w:hAnsi="Times New Roman" w:cs="Times New Roman"/>
                <w:bCs/>
                <w:lang w:val="en-US"/>
              </w:rPr>
            </w:pPr>
            <w:proofErr w:type="spellStart"/>
            <w:r w:rsidRPr="007541F6">
              <w:rPr>
                <w:rFonts w:ascii="Times New Roman" w:eastAsia="Calibri" w:hAnsi="Times New Roman" w:cs="Times New Roman"/>
                <w:bCs/>
                <w:lang w:val="en-US"/>
              </w:rPr>
              <w:t>Incentivisation</w:t>
            </w:r>
            <w:proofErr w:type="spellEnd"/>
          </w:p>
        </w:tc>
        <w:tc>
          <w:tcPr>
            <w:tcW w:w="3118" w:type="dxa"/>
            <w:tcBorders>
              <w:top w:val="nil"/>
              <w:bottom w:val="nil"/>
            </w:tcBorders>
            <w:hideMark/>
          </w:tcPr>
          <w:p w14:paraId="37B40AF2" w14:textId="77777777" w:rsidR="00F23348" w:rsidRPr="006B7778" w:rsidRDefault="00F23348" w:rsidP="00A77CC4">
            <w:pPr>
              <w:snapToGrid w:val="0"/>
              <w:spacing w:line="360" w:lineRule="auto"/>
              <w:rPr>
                <w:rFonts w:ascii="Times New Roman" w:eastAsia="Calibri" w:hAnsi="Times New Roman" w:cs="Times New Roman"/>
                <w:lang w:val="en-US"/>
              </w:rPr>
            </w:pPr>
            <w:r w:rsidRPr="006B7778">
              <w:rPr>
                <w:rFonts w:ascii="Times New Roman" w:eastAsia="Calibri" w:hAnsi="Times New Roman" w:cs="Times New Roman"/>
                <w:lang w:val="en-US"/>
              </w:rPr>
              <w:t>Creating an expectation of reward</w:t>
            </w:r>
          </w:p>
        </w:tc>
        <w:tc>
          <w:tcPr>
            <w:tcW w:w="3653" w:type="dxa"/>
            <w:tcBorders>
              <w:top w:val="nil"/>
              <w:bottom w:val="nil"/>
            </w:tcBorders>
          </w:tcPr>
          <w:p w14:paraId="1114C5FA" w14:textId="77777777" w:rsidR="00F23348" w:rsidRPr="00F8449F" w:rsidRDefault="00F23348" w:rsidP="00A77CC4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eastAsia="Times New Roman" w:hAnsi="Times New Roman" w:cs="Times New Roman"/>
                <w:iCs/>
                <w:lang w:val="en-US"/>
              </w:rPr>
            </w:pPr>
            <w:r w:rsidRPr="00F8449F">
              <w:rPr>
                <w:rFonts w:ascii="Times New Roman" w:eastAsia="Times New Roman" w:hAnsi="Times New Roman" w:cs="Times New Roman"/>
                <w:iCs/>
                <w:lang w:val="en-US"/>
              </w:rPr>
              <w:t xml:space="preserve">Using prize draws to induce attempts to stop </w:t>
            </w:r>
            <w:proofErr w:type="gramStart"/>
            <w:r w:rsidRPr="00F8449F">
              <w:rPr>
                <w:rFonts w:ascii="Times New Roman" w:eastAsia="Times New Roman" w:hAnsi="Times New Roman" w:cs="Times New Roman"/>
                <w:iCs/>
                <w:lang w:val="en-US"/>
              </w:rPr>
              <w:t>smoking</w:t>
            </w:r>
            <w:proofErr w:type="gramEnd"/>
          </w:p>
          <w:p w14:paraId="64FBB60D" w14:textId="77777777" w:rsidR="00F23348" w:rsidRPr="00F8449F" w:rsidRDefault="00F23348" w:rsidP="00A77CC4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eastAsia="Calibri" w:hAnsi="Times New Roman" w:cs="Times New Roman"/>
                <w:iCs/>
                <w:lang w:val="en-US"/>
              </w:rPr>
            </w:pPr>
          </w:p>
        </w:tc>
      </w:tr>
      <w:tr w:rsidR="00F23348" w:rsidRPr="006B7778" w14:paraId="47659EDC" w14:textId="77777777" w:rsidTr="00A77CC4">
        <w:trPr>
          <w:cantSplit/>
          <w:jc w:val="center"/>
        </w:trPr>
        <w:tc>
          <w:tcPr>
            <w:tcW w:w="2591" w:type="dxa"/>
            <w:tcBorders>
              <w:top w:val="nil"/>
              <w:bottom w:val="nil"/>
            </w:tcBorders>
            <w:hideMark/>
          </w:tcPr>
          <w:p w14:paraId="0B34C334" w14:textId="77777777" w:rsidR="00F23348" w:rsidRPr="007541F6" w:rsidRDefault="00F23348" w:rsidP="00A77CC4">
            <w:pPr>
              <w:snapToGrid w:val="0"/>
              <w:spacing w:line="360" w:lineRule="auto"/>
              <w:jc w:val="both"/>
              <w:rPr>
                <w:rFonts w:ascii="Times New Roman" w:eastAsia="Calibri" w:hAnsi="Times New Roman" w:cs="Times New Roman"/>
                <w:bCs/>
                <w:lang w:val="en-US"/>
              </w:rPr>
            </w:pPr>
            <w:r w:rsidRPr="007541F6">
              <w:rPr>
                <w:rFonts w:ascii="Times New Roman" w:eastAsia="Calibri" w:hAnsi="Times New Roman" w:cs="Times New Roman"/>
                <w:bCs/>
                <w:lang w:val="en-US"/>
              </w:rPr>
              <w:t>Coercion</w:t>
            </w:r>
          </w:p>
        </w:tc>
        <w:tc>
          <w:tcPr>
            <w:tcW w:w="3118" w:type="dxa"/>
            <w:tcBorders>
              <w:top w:val="nil"/>
              <w:bottom w:val="nil"/>
            </w:tcBorders>
          </w:tcPr>
          <w:p w14:paraId="023155E5" w14:textId="77777777" w:rsidR="00F23348" w:rsidRPr="006B7778" w:rsidRDefault="00F23348" w:rsidP="00A77CC4">
            <w:pPr>
              <w:snapToGrid w:val="0"/>
              <w:spacing w:line="360" w:lineRule="auto"/>
              <w:rPr>
                <w:rFonts w:ascii="Times New Roman" w:eastAsia="Calibri" w:hAnsi="Times New Roman" w:cs="Times New Roman"/>
                <w:lang w:val="en-US"/>
              </w:rPr>
            </w:pPr>
            <w:r w:rsidRPr="006B7778">
              <w:rPr>
                <w:rFonts w:ascii="Times New Roman" w:eastAsia="Calibri" w:hAnsi="Times New Roman" w:cs="Times New Roman"/>
                <w:lang w:val="en-US"/>
              </w:rPr>
              <w:t>Creating an expectation of punishment or cost</w:t>
            </w:r>
          </w:p>
          <w:p w14:paraId="39B8E7EA" w14:textId="77777777" w:rsidR="00F23348" w:rsidRPr="006B7778" w:rsidRDefault="00F23348" w:rsidP="00A77CC4">
            <w:pPr>
              <w:snapToGrid w:val="0"/>
              <w:spacing w:line="360" w:lineRule="auto"/>
              <w:jc w:val="both"/>
              <w:rPr>
                <w:rFonts w:ascii="Times New Roman" w:eastAsia="Calibri" w:hAnsi="Times New Roman" w:cs="Times New Roman"/>
                <w:i/>
                <w:lang w:val="en-US"/>
              </w:rPr>
            </w:pPr>
          </w:p>
        </w:tc>
        <w:tc>
          <w:tcPr>
            <w:tcW w:w="3653" w:type="dxa"/>
            <w:tcBorders>
              <w:top w:val="nil"/>
              <w:bottom w:val="nil"/>
            </w:tcBorders>
            <w:hideMark/>
          </w:tcPr>
          <w:p w14:paraId="05A5DEEB" w14:textId="77777777" w:rsidR="00F23348" w:rsidRPr="00F8449F" w:rsidRDefault="00F23348" w:rsidP="00A77CC4">
            <w:pPr>
              <w:snapToGrid w:val="0"/>
              <w:spacing w:line="360" w:lineRule="auto"/>
              <w:jc w:val="both"/>
              <w:rPr>
                <w:rFonts w:ascii="Times New Roman" w:eastAsia="Calibri" w:hAnsi="Times New Roman" w:cs="Times New Roman"/>
                <w:iCs/>
                <w:lang w:val="en-US"/>
              </w:rPr>
            </w:pPr>
            <w:r w:rsidRPr="00F8449F">
              <w:rPr>
                <w:rFonts w:ascii="Times New Roman" w:eastAsia="Calibri" w:hAnsi="Times New Roman" w:cs="Times New Roman"/>
                <w:iCs/>
                <w:lang w:val="en-US"/>
              </w:rPr>
              <w:t>Raising the financial cost to reduce excessive alcohol consumption</w:t>
            </w:r>
          </w:p>
        </w:tc>
      </w:tr>
      <w:tr w:rsidR="00F23348" w:rsidRPr="006B7778" w14:paraId="3F53DA65" w14:textId="77777777" w:rsidTr="00A77CC4">
        <w:trPr>
          <w:cantSplit/>
          <w:jc w:val="center"/>
        </w:trPr>
        <w:tc>
          <w:tcPr>
            <w:tcW w:w="2591" w:type="dxa"/>
            <w:tcBorders>
              <w:top w:val="nil"/>
              <w:bottom w:val="nil"/>
            </w:tcBorders>
            <w:hideMark/>
          </w:tcPr>
          <w:p w14:paraId="208C2E52" w14:textId="77777777" w:rsidR="00F23348" w:rsidRPr="007541F6" w:rsidRDefault="00F23348" w:rsidP="00A77CC4">
            <w:pPr>
              <w:snapToGrid w:val="0"/>
              <w:spacing w:line="360" w:lineRule="auto"/>
              <w:jc w:val="both"/>
              <w:rPr>
                <w:rFonts w:ascii="Times New Roman" w:eastAsia="Calibri" w:hAnsi="Times New Roman" w:cs="Times New Roman"/>
                <w:bCs/>
                <w:lang w:val="en-US"/>
              </w:rPr>
            </w:pPr>
            <w:r w:rsidRPr="007541F6">
              <w:rPr>
                <w:rFonts w:ascii="Times New Roman" w:eastAsia="Calibri" w:hAnsi="Times New Roman" w:cs="Times New Roman"/>
                <w:bCs/>
                <w:lang w:val="en-US"/>
              </w:rPr>
              <w:t>Training</w:t>
            </w:r>
          </w:p>
        </w:tc>
        <w:tc>
          <w:tcPr>
            <w:tcW w:w="3118" w:type="dxa"/>
            <w:tcBorders>
              <w:top w:val="nil"/>
              <w:bottom w:val="nil"/>
            </w:tcBorders>
          </w:tcPr>
          <w:p w14:paraId="3CD9D5CF" w14:textId="77777777" w:rsidR="00F23348" w:rsidRPr="006B7778" w:rsidRDefault="00F23348" w:rsidP="00A77CC4">
            <w:pPr>
              <w:snapToGrid w:val="0"/>
              <w:spacing w:line="360" w:lineRule="auto"/>
              <w:jc w:val="both"/>
              <w:rPr>
                <w:rFonts w:ascii="Times New Roman" w:eastAsia="Calibri" w:hAnsi="Times New Roman" w:cs="Times New Roman"/>
                <w:lang w:val="en-US"/>
              </w:rPr>
            </w:pPr>
            <w:r w:rsidRPr="006B7778">
              <w:rPr>
                <w:rFonts w:ascii="Times New Roman" w:eastAsia="Calibri" w:hAnsi="Times New Roman" w:cs="Times New Roman"/>
                <w:lang w:val="en-US"/>
              </w:rPr>
              <w:t>Imparting skills</w:t>
            </w:r>
          </w:p>
          <w:p w14:paraId="0BEC2DC2" w14:textId="77777777" w:rsidR="00F23348" w:rsidRPr="006B7778" w:rsidRDefault="00F23348" w:rsidP="00A77CC4">
            <w:pPr>
              <w:snapToGrid w:val="0"/>
              <w:spacing w:line="360" w:lineRule="auto"/>
              <w:jc w:val="both"/>
              <w:rPr>
                <w:rFonts w:ascii="Times New Roman" w:eastAsia="Calibri" w:hAnsi="Times New Roman" w:cs="Times New Roman"/>
                <w:lang w:val="en-US"/>
              </w:rPr>
            </w:pPr>
          </w:p>
          <w:p w14:paraId="7EA430DB" w14:textId="77777777" w:rsidR="00F23348" w:rsidRPr="006B7778" w:rsidRDefault="00F23348" w:rsidP="00A77CC4">
            <w:pPr>
              <w:snapToGrid w:val="0"/>
              <w:spacing w:line="360" w:lineRule="auto"/>
              <w:jc w:val="both"/>
              <w:rPr>
                <w:rFonts w:ascii="Times New Roman" w:eastAsia="Calibri" w:hAnsi="Times New Roman" w:cs="Times New Roman"/>
                <w:i/>
                <w:lang w:val="en-US"/>
              </w:rPr>
            </w:pPr>
          </w:p>
        </w:tc>
        <w:tc>
          <w:tcPr>
            <w:tcW w:w="3653" w:type="dxa"/>
            <w:tcBorders>
              <w:top w:val="nil"/>
              <w:bottom w:val="nil"/>
            </w:tcBorders>
            <w:hideMark/>
          </w:tcPr>
          <w:p w14:paraId="7BF34966" w14:textId="77777777" w:rsidR="00F23348" w:rsidRPr="00F8449F" w:rsidRDefault="00F23348" w:rsidP="00A77CC4">
            <w:pPr>
              <w:snapToGrid w:val="0"/>
              <w:spacing w:line="360" w:lineRule="auto"/>
              <w:jc w:val="both"/>
              <w:rPr>
                <w:rFonts w:ascii="Times New Roman" w:eastAsia="Calibri" w:hAnsi="Times New Roman" w:cs="Times New Roman"/>
                <w:iCs/>
                <w:lang w:val="en-US"/>
              </w:rPr>
            </w:pPr>
            <w:r w:rsidRPr="00F8449F">
              <w:rPr>
                <w:rFonts w:ascii="Times New Roman" w:eastAsia="Calibri" w:hAnsi="Times New Roman" w:cs="Times New Roman"/>
                <w:iCs/>
                <w:lang w:val="en-US"/>
              </w:rPr>
              <w:t>Advanced driver training to increase safe driving</w:t>
            </w:r>
          </w:p>
        </w:tc>
      </w:tr>
      <w:tr w:rsidR="00F23348" w:rsidRPr="006B7778" w14:paraId="539D8E51" w14:textId="77777777" w:rsidTr="00A77CC4">
        <w:trPr>
          <w:cantSplit/>
          <w:jc w:val="center"/>
        </w:trPr>
        <w:tc>
          <w:tcPr>
            <w:tcW w:w="2591" w:type="dxa"/>
            <w:tcBorders>
              <w:top w:val="nil"/>
              <w:bottom w:val="nil"/>
            </w:tcBorders>
            <w:hideMark/>
          </w:tcPr>
          <w:p w14:paraId="0EEE36C7" w14:textId="77777777" w:rsidR="00F23348" w:rsidRPr="007541F6" w:rsidRDefault="00F23348" w:rsidP="00A77CC4">
            <w:pPr>
              <w:snapToGrid w:val="0"/>
              <w:spacing w:line="360" w:lineRule="auto"/>
              <w:jc w:val="both"/>
              <w:rPr>
                <w:rFonts w:ascii="Times New Roman" w:eastAsia="Calibri" w:hAnsi="Times New Roman" w:cs="Times New Roman"/>
                <w:bCs/>
                <w:lang w:val="en-US"/>
              </w:rPr>
            </w:pPr>
            <w:r w:rsidRPr="007541F6">
              <w:rPr>
                <w:rFonts w:ascii="Times New Roman" w:eastAsia="Calibri" w:hAnsi="Times New Roman" w:cs="Times New Roman"/>
                <w:bCs/>
                <w:lang w:val="en-US"/>
              </w:rPr>
              <w:t>Restriction</w:t>
            </w:r>
          </w:p>
        </w:tc>
        <w:tc>
          <w:tcPr>
            <w:tcW w:w="3118" w:type="dxa"/>
            <w:tcBorders>
              <w:top w:val="nil"/>
              <w:bottom w:val="nil"/>
            </w:tcBorders>
          </w:tcPr>
          <w:p w14:paraId="63B81ADA" w14:textId="77777777" w:rsidR="00F23348" w:rsidRPr="006B7778" w:rsidRDefault="00F23348" w:rsidP="00A77CC4">
            <w:pPr>
              <w:snapToGrid w:val="0"/>
              <w:spacing w:line="360" w:lineRule="auto"/>
              <w:rPr>
                <w:rFonts w:ascii="Times New Roman" w:eastAsia="Calibri" w:hAnsi="Times New Roman" w:cs="Times New Roman"/>
                <w:lang w:val="en-US"/>
              </w:rPr>
            </w:pPr>
            <w:r w:rsidRPr="006B7778">
              <w:rPr>
                <w:rFonts w:ascii="Times New Roman" w:eastAsia="Calibri" w:hAnsi="Times New Roman" w:cs="Times New Roman"/>
                <w:lang w:val="en-US"/>
              </w:rPr>
              <w:t xml:space="preserve">Using rules to reduce the opportunity to engage in the target </w:t>
            </w:r>
            <w:proofErr w:type="spellStart"/>
            <w:r w:rsidRPr="006B7778">
              <w:rPr>
                <w:rFonts w:ascii="Times New Roman" w:eastAsia="Calibri" w:hAnsi="Times New Roman" w:cs="Times New Roman"/>
                <w:lang w:val="en-US"/>
              </w:rPr>
              <w:t>behaviour</w:t>
            </w:r>
            <w:proofErr w:type="spellEnd"/>
            <w:r w:rsidRPr="006B7778">
              <w:rPr>
                <w:rFonts w:ascii="Times New Roman" w:eastAsia="Calibri" w:hAnsi="Times New Roman" w:cs="Times New Roman"/>
                <w:lang w:val="en-US"/>
              </w:rPr>
              <w:t xml:space="preserve"> (or to increase the target </w:t>
            </w:r>
            <w:proofErr w:type="spellStart"/>
            <w:r w:rsidRPr="006B7778">
              <w:rPr>
                <w:rFonts w:ascii="Times New Roman" w:eastAsia="Calibri" w:hAnsi="Times New Roman" w:cs="Times New Roman"/>
                <w:lang w:val="en-US"/>
              </w:rPr>
              <w:t>behaviour</w:t>
            </w:r>
            <w:proofErr w:type="spellEnd"/>
            <w:r w:rsidRPr="006B7778">
              <w:rPr>
                <w:rFonts w:ascii="Times New Roman" w:eastAsia="Calibri" w:hAnsi="Times New Roman" w:cs="Times New Roman"/>
                <w:lang w:val="en-US"/>
              </w:rPr>
              <w:t xml:space="preserve"> by reducing the opportunity to engage in competing </w:t>
            </w:r>
            <w:proofErr w:type="spellStart"/>
            <w:r w:rsidRPr="006B7778">
              <w:rPr>
                <w:rFonts w:ascii="Times New Roman" w:eastAsia="Calibri" w:hAnsi="Times New Roman" w:cs="Times New Roman"/>
                <w:lang w:val="en-US"/>
              </w:rPr>
              <w:t>behaviours</w:t>
            </w:r>
            <w:proofErr w:type="spellEnd"/>
            <w:r w:rsidRPr="006B7778">
              <w:rPr>
                <w:rFonts w:ascii="Times New Roman" w:eastAsia="Calibri" w:hAnsi="Times New Roman" w:cs="Times New Roman"/>
                <w:lang w:val="en-US"/>
              </w:rPr>
              <w:t>)</w:t>
            </w:r>
          </w:p>
          <w:p w14:paraId="28EAFDA1" w14:textId="77777777" w:rsidR="00F23348" w:rsidRPr="006B7778" w:rsidRDefault="00F23348" w:rsidP="00A77CC4">
            <w:pPr>
              <w:snapToGrid w:val="0"/>
              <w:spacing w:line="360" w:lineRule="auto"/>
              <w:jc w:val="both"/>
              <w:rPr>
                <w:rFonts w:ascii="Times New Roman" w:eastAsia="Calibri" w:hAnsi="Times New Roman" w:cs="Times New Roman"/>
                <w:lang w:val="en-US"/>
              </w:rPr>
            </w:pPr>
          </w:p>
        </w:tc>
        <w:tc>
          <w:tcPr>
            <w:tcW w:w="3653" w:type="dxa"/>
            <w:tcBorders>
              <w:top w:val="nil"/>
              <w:bottom w:val="nil"/>
            </w:tcBorders>
            <w:hideMark/>
          </w:tcPr>
          <w:p w14:paraId="5A10DA8F" w14:textId="77777777" w:rsidR="00F23348" w:rsidRPr="00F8449F" w:rsidRDefault="00F23348" w:rsidP="00A77CC4">
            <w:pPr>
              <w:snapToGrid w:val="0"/>
              <w:spacing w:line="360" w:lineRule="auto"/>
              <w:rPr>
                <w:rFonts w:ascii="Times New Roman" w:eastAsia="Calibri" w:hAnsi="Times New Roman" w:cs="Times New Roman"/>
                <w:iCs/>
                <w:lang w:val="en-US"/>
              </w:rPr>
            </w:pPr>
            <w:r w:rsidRPr="00F8449F">
              <w:rPr>
                <w:rFonts w:ascii="Times New Roman" w:eastAsia="Calibri" w:hAnsi="Times New Roman" w:cs="Times New Roman"/>
                <w:iCs/>
                <w:lang w:val="en-US"/>
              </w:rPr>
              <w:t>Prohibiting sales of solvents to people under 18 to reduce use for intoxication</w:t>
            </w:r>
          </w:p>
        </w:tc>
      </w:tr>
      <w:tr w:rsidR="00F23348" w:rsidRPr="006B7778" w14:paraId="7A55A960" w14:textId="77777777" w:rsidTr="00A77CC4">
        <w:trPr>
          <w:cantSplit/>
          <w:jc w:val="center"/>
        </w:trPr>
        <w:tc>
          <w:tcPr>
            <w:tcW w:w="2591" w:type="dxa"/>
            <w:tcBorders>
              <w:top w:val="nil"/>
              <w:bottom w:val="nil"/>
            </w:tcBorders>
            <w:hideMark/>
          </w:tcPr>
          <w:p w14:paraId="5E69A89E" w14:textId="77777777" w:rsidR="00F23348" w:rsidRPr="007541F6" w:rsidRDefault="00F23348" w:rsidP="00A77CC4">
            <w:pPr>
              <w:snapToGrid w:val="0"/>
              <w:spacing w:line="360" w:lineRule="auto"/>
              <w:jc w:val="both"/>
              <w:rPr>
                <w:rFonts w:ascii="Times New Roman" w:eastAsia="Calibri" w:hAnsi="Times New Roman" w:cs="Times New Roman"/>
                <w:bCs/>
                <w:lang w:val="en-US"/>
              </w:rPr>
            </w:pPr>
            <w:r w:rsidRPr="007541F6">
              <w:rPr>
                <w:rFonts w:ascii="Times New Roman" w:eastAsia="Calibri" w:hAnsi="Times New Roman" w:cs="Times New Roman"/>
                <w:bCs/>
                <w:lang w:val="en-US"/>
              </w:rPr>
              <w:t>Environmental restructuring</w:t>
            </w:r>
          </w:p>
        </w:tc>
        <w:tc>
          <w:tcPr>
            <w:tcW w:w="3118" w:type="dxa"/>
            <w:tcBorders>
              <w:top w:val="nil"/>
              <w:bottom w:val="nil"/>
            </w:tcBorders>
            <w:hideMark/>
          </w:tcPr>
          <w:p w14:paraId="1676A485" w14:textId="77777777" w:rsidR="00F23348" w:rsidRPr="006B7778" w:rsidRDefault="00F23348" w:rsidP="00A77CC4">
            <w:pPr>
              <w:snapToGrid w:val="0"/>
              <w:spacing w:line="360" w:lineRule="auto"/>
              <w:jc w:val="both"/>
              <w:rPr>
                <w:rFonts w:ascii="Times New Roman" w:eastAsia="Calibri" w:hAnsi="Times New Roman" w:cs="Times New Roman"/>
                <w:lang w:val="en-US"/>
              </w:rPr>
            </w:pPr>
            <w:r w:rsidRPr="006B7778">
              <w:rPr>
                <w:rFonts w:ascii="Times New Roman" w:eastAsia="Calibri" w:hAnsi="Times New Roman" w:cs="Times New Roman"/>
                <w:lang w:val="en-US"/>
              </w:rPr>
              <w:t>Changing the physical or social context</w:t>
            </w:r>
          </w:p>
        </w:tc>
        <w:tc>
          <w:tcPr>
            <w:tcW w:w="3653" w:type="dxa"/>
            <w:tcBorders>
              <w:top w:val="nil"/>
              <w:bottom w:val="nil"/>
            </w:tcBorders>
          </w:tcPr>
          <w:p w14:paraId="6092441A" w14:textId="77777777" w:rsidR="00F23348" w:rsidRPr="00F8449F" w:rsidRDefault="00F23348" w:rsidP="00A77CC4">
            <w:pPr>
              <w:snapToGrid w:val="0"/>
              <w:spacing w:line="360" w:lineRule="auto"/>
              <w:rPr>
                <w:rFonts w:ascii="Times New Roman" w:eastAsia="Calibri" w:hAnsi="Times New Roman" w:cs="Times New Roman"/>
                <w:iCs/>
                <w:lang w:val="en-US"/>
              </w:rPr>
            </w:pPr>
            <w:r w:rsidRPr="00F8449F">
              <w:rPr>
                <w:rFonts w:ascii="Times New Roman" w:eastAsia="Calibri" w:hAnsi="Times New Roman" w:cs="Times New Roman"/>
                <w:iCs/>
                <w:lang w:val="en-US"/>
              </w:rPr>
              <w:t xml:space="preserve">Providing on-screen prompts for GPs to ask about smoking </w:t>
            </w:r>
            <w:proofErr w:type="spellStart"/>
            <w:proofErr w:type="gramStart"/>
            <w:r w:rsidRPr="00F8449F">
              <w:rPr>
                <w:rFonts w:ascii="Times New Roman" w:eastAsia="Calibri" w:hAnsi="Times New Roman" w:cs="Times New Roman"/>
                <w:iCs/>
                <w:lang w:val="en-US"/>
              </w:rPr>
              <w:t>behaviour</w:t>
            </w:r>
            <w:proofErr w:type="spellEnd"/>
            <w:proofErr w:type="gramEnd"/>
          </w:p>
          <w:p w14:paraId="664B85B7" w14:textId="77777777" w:rsidR="00F23348" w:rsidRPr="00F8449F" w:rsidRDefault="00F23348" w:rsidP="00A77CC4">
            <w:pPr>
              <w:snapToGrid w:val="0"/>
              <w:spacing w:line="360" w:lineRule="auto"/>
              <w:jc w:val="both"/>
              <w:rPr>
                <w:rFonts w:ascii="Times New Roman" w:eastAsia="Calibri" w:hAnsi="Times New Roman" w:cs="Times New Roman"/>
                <w:iCs/>
                <w:lang w:val="en-US"/>
              </w:rPr>
            </w:pPr>
          </w:p>
        </w:tc>
      </w:tr>
      <w:tr w:rsidR="00F23348" w:rsidRPr="006B7778" w14:paraId="51069093" w14:textId="77777777" w:rsidTr="00A77CC4">
        <w:trPr>
          <w:cantSplit/>
          <w:jc w:val="center"/>
        </w:trPr>
        <w:tc>
          <w:tcPr>
            <w:tcW w:w="2591" w:type="dxa"/>
            <w:tcBorders>
              <w:top w:val="nil"/>
              <w:bottom w:val="nil"/>
            </w:tcBorders>
            <w:hideMark/>
          </w:tcPr>
          <w:p w14:paraId="434FB74B" w14:textId="77777777" w:rsidR="00F23348" w:rsidRPr="007541F6" w:rsidRDefault="00F23348" w:rsidP="00A77CC4">
            <w:pPr>
              <w:snapToGrid w:val="0"/>
              <w:spacing w:line="360" w:lineRule="auto"/>
              <w:jc w:val="both"/>
              <w:rPr>
                <w:rFonts w:ascii="Times New Roman" w:eastAsia="Calibri" w:hAnsi="Times New Roman" w:cs="Times New Roman"/>
                <w:bCs/>
                <w:lang w:val="en-US"/>
              </w:rPr>
            </w:pPr>
            <w:r w:rsidRPr="007541F6">
              <w:rPr>
                <w:rFonts w:ascii="Times New Roman" w:eastAsia="Calibri" w:hAnsi="Times New Roman" w:cs="Times New Roman"/>
                <w:bCs/>
                <w:lang w:val="en-US"/>
              </w:rPr>
              <w:lastRenderedPageBreak/>
              <w:t>Modelling</w:t>
            </w:r>
          </w:p>
        </w:tc>
        <w:tc>
          <w:tcPr>
            <w:tcW w:w="3118" w:type="dxa"/>
            <w:tcBorders>
              <w:top w:val="nil"/>
              <w:bottom w:val="nil"/>
            </w:tcBorders>
            <w:hideMark/>
          </w:tcPr>
          <w:p w14:paraId="643795FB" w14:textId="77777777" w:rsidR="00F23348" w:rsidRPr="006B7778" w:rsidRDefault="00F23348" w:rsidP="00A77CC4">
            <w:pPr>
              <w:snapToGrid w:val="0"/>
              <w:spacing w:line="360" w:lineRule="auto"/>
              <w:jc w:val="both"/>
              <w:rPr>
                <w:rFonts w:ascii="Times New Roman" w:eastAsia="Calibri" w:hAnsi="Times New Roman" w:cs="Times New Roman"/>
                <w:lang w:val="en-US"/>
              </w:rPr>
            </w:pPr>
            <w:r w:rsidRPr="006B7778">
              <w:rPr>
                <w:rFonts w:ascii="Times New Roman" w:eastAsia="Calibri" w:hAnsi="Times New Roman" w:cs="Times New Roman"/>
                <w:lang w:val="en-US"/>
              </w:rPr>
              <w:t>Providing an example for people to aspire to or imitate</w:t>
            </w:r>
          </w:p>
        </w:tc>
        <w:tc>
          <w:tcPr>
            <w:tcW w:w="3653" w:type="dxa"/>
            <w:tcBorders>
              <w:top w:val="nil"/>
              <w:bottom w:val="nil"/>
            </w:tcBorders>
          </w:tcPr>
          <w:p w14:paraId="4381A0F0" w14:textId="77777777" w:rsidR="00F23348" w:rsidRPr="00F8449F" w:rsidRDefault="00F23348" w:rsidP="00A77CC4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eastAsia="Times New Roman" w:hAnsi="Times New Roman" w:cs="Times New Roman"/>
                <w:iCs/>
                <w:lang w:val="en-US"/>
              </w:rPr>
            </w:pPr>
            <w:r w:rsidRPr="00F8449F">
              <w:rPr>
                <w:rFonts w:ascii="Times New Roman" w:eastAsia="Times New Roman" w:hAnsi="Times New Roman" w:cs="Times New Roman"/>
                <w:iCs/>
                <w:lang w:val="en-US"/>
              </w:rPr>
              <w:t xml:space="preserve">Using TV drama scenes involving safe-sex practices to increase condom </w:t>
            </w:r>
            <w:proofErr w:type="gramStart"/>
            <w:r w:rsidRPr="00F8449F">
              <w:rPr>
                <w:rFonts w:ascii="Times New Roman" w:eastAsia="Times New Roman" w:hAnsi="Times New Roman" w:cs="Times New Roman"/>
                <w:iCs/>
                <w:lang w:val="en-US"/>
              </w:rPr>
              <w:t>use</w:t>
            </w:r>
            <w:proofErr w:type="gramEnd"/>
          </w:p>
          <w:p w14:paraId="5F080076" w14:textId="77777777" w:rsidR="00F23348" w:rsidRPr="00F8449F" w:rsidRDefault="00F23348" w:rsidP="00A77CC4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eastAsia="Calibri" w:hAnsi="Times New Roman" w:cs="Times New Roman"/>
                <w:iCs/>
                <w:lang w:val="en-US"/>
              </w:rPr>
            </w:pPr>
          </w:p>
        </w:tc>
      </w:tr>
      <w:tr w:rsidR="00F23348" w:rsidRPr="006B7778" w14:paraId="3EC4E1BF" w14:textId="77777777" w:rsidTr="00A77CC4">
        <w:trPr>
          <w:cantSplit/>
          <w:jc w:val="center"/>
        </w:trPr>
        <w:tc>
          <w:tcPr>
            <w:tcW w:w="2591" w:type="dxa"/>
            <w:tcBorders>
              <w:top w:val="nil"/>
            </w:tcBorders>
            <w:hideMark/>
          </w:tcPr>
          <w:p w14:paraId="03E52BDA" w14:textId="77777777" w:rsidR="00F23348" w:rsidRPr="007541F6" w:rsidRDefault="00F23348" w:rsidP="00A77CC4">
            <w:pPr>
              <w:snapToGrid w:val="0"/>
              <w:spacing w:line="360" w:lineRule="auto"/>
              <w:jc w:val="both"/>
              <w:rPr>
                <w:rFonts w:ascii="Times New Roman" w:eastAsia="Calibri" w:hAnsi="Times New Roman" w:cs="Times New Roman"/>
                <w:bCs/>
                <w:lang w:val="en-US"/>
              </w:rPr>
            </w:pPr>
            <w:r w:rsidRPr="007541F6">
              <w:rPr>
                <w:rFonts w:ascii="Times New Roman" w:eastAsia="Calibri" w:hAnsi="Times New Roman" w:cs="Times New Roman"/>
                <w:bCs/>
                <w:lang w:val="en-US"/>
              </w:rPr>
              <w:t>Enablement</w:t>
            </w:r>
          </w:p>
        </w:tc>
        <w:tc>
          <w:tcPr>
            <w:tcW w:w="3118" w:type="dxa"/>
            <w:tcBorders>
              <w:top w:val="nil"/>
            </w:tcBorders>
          </w:tcPr>
          <w:p w14:paraId="09CFF283" w14:textId="77777777" w:rsidR="00F23348" w:rsidRPr="006B7778" w:rsidRDefault="00F23348" w:rsidP="00A77CC4">
            <w:pPr>
              <w:snapToGrid w:val="0"/>
              <w:spacing w:line="360" w:lineRule="auto"/>
              <w:rPr>
                <w:rFonts w:ascii="Times New Roman" w:eastAsia="Times New Roman" w:hAnsi="Times New Roman" w:cs="Times New Roman"/>
                <w:lang w:val="en-US" w:eastAsia="en-GB"/>
              </w:rPr>
            </w:pPr>
            <w:r w:rsidRPr="006B7778">
              <w:rPr>
                <w:rFonts w:ascii="Times New Roman" w:eastAsia="Calibri" w:hAnsi="Times New Roman" w:cs="Times New Roman"/>
                <w:lang w:val="en-US"/>
              </w:rPr>
              <w:t xml:space="preserve">Increasing means/reducing barriers to increase capability </w:t>
            </w:r>
            <w:r w:rsidRPr="006B7778">
              <w:rPr>
                <w:rFonts w:ascii="Times New Roman" w:eastAsia="Times New Roman" w:hAnsi="Times New Roman" w:cs="Times New Roman"/>
                <w:lang w:val="en-US" w:eastAsia="en-GB"/>
              </w:rPr>
              <w:t>(beyond education and training)</w:t>
            </w:r>
            <w:r w:rsidRPr="006B7778">
              <w:rPr>
                <w:rFonts w:ascii="Times New Roman" w:eastAsia="Calibri" w:hAnsi="Times New Roman" w:cs="Times New Roman"/>
                <w:lang w:val="en-US"/>
              </w:rPr>
              <w:t xml:space="preserve"> or opportunity</w:t>
            </w:r>
            <w:r w:rsidRPr="006B7778">
              <w:rPr>
                <w:rFonts w:ascii="Times New Roman" w:eastAsia="Times New Roman" w:hAnsi="Times New Roman" w:cs="Times New Roman"/>
                <w:lang w:val="en-US" w:eastAsia="en-GB"/>
              </w:rPr>
              <w:t xml:space="preserve"> (beyond environmental restructuring)</w:t>
            </w:r>
          </w:p>
          <w:p w14:paraId="0997346E" w14:textId="77777777" w:rsidR="00F23348" w:rsidRPr="006B7778" w:rsidRDefault="00F23348" w:rsidP="00A77CC4">
            <w:pPr>
              <w:snapToGrid w:val="0"/>
              <w:spacing w:line="360" w:lineRule="auto"/>
              <w:jc w:val="both"/>
              <w:rPr>
                <w:rFonts w:ascii="Times New Roman" w:eastAsia="Calibri" w:hAnsi="Times New Roman" w:cs="Times New Roman"/>
                <w:lang w:val="en-US"/>
              </w:rPr>
            </w:pPr>
          </w:p>
        </w:tc>
        <w:tc>
          <w:tcPr>
            <w:tcW w:w="3653" w:type="dxa"/>
            <w:tcBorders>
              <w:top w:val="nil"/>
            </w:tcBorders>
            <w:hideMark/>
          </w:tcPr>
          <w:p w14:paraId="08C31337" w14:textId="77777777" w:rsidR="00F23348" w:rsidRPr="00F8449F" w:rsidRDefault="00F23348" w:rsidP="00A77CC4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eastAsia="Calibri" w:hAnsi="Times New Roman" w:cs="Times New Roman"/>
                <w:iCs/>
                <w:lang w:val="en-US"/>
              </w:rPr>
            </w:pPr>
            <w:proofErr w:type="spellStart"/>
            <w:r w:rsidRPr="00F8449F">
              <w:rPr>
                <w:rFonts w:ascii="Times New Roman" w:eastAsia="Times New Roman" w:hAnsi="Times New Roman" w:cs="Times New Roman"/>
                <w:iCs/>
                <w:lang w:val="en-US"/>
              </w:rPr>
              <w:t>Behavioural</w:t>
            </w:r>
            <w:proofErr w:type="spellEnd"/>
            <w:r w:rsidRPr="00F8449F">
              <w:rPr>
                <w:rFonts w:ascii="Times New Roman" w:eastAsia="Times New Roman" w:hAnsi="Times New Roman" w:cs="Times New Roman"/>
                <w:iCs/>
                <w:lang w:val="en-US"/>
              </w:rPr>
              <w:t xml:space="preserve"> support for smoking cessation, medication for cognitive deficits, surgery to reduce obesity, prostheses to promote physical activity</w:t>
            </w:r>
          </w:p>
        </w:tc>
      </w:tr>
    </w:tbl>
    <w:p w14:paraId="22154224" w14:textId="77777777" w:rsidR="00F23348" w:rsidRPr="00A475AD" w:rsidRDefault="00F23348" w:rsidP="00F23348">
      <w:pPr>
        <w:spacing w:line="360" w:lineRule="auto"/>
        <w:rPr>
          <w:rFonts w:ascii="Times New Roman" w:hAnsi="Times New Roman" w:cs="Times New Roman"/>
          <w:sz w:val="20"/>
          <w:szCs w:val="20"/>
        </w:rPr>
      </w:pPr>
      <w:r w:rsidRPr="00A475AD">
        <w:rPr>
          <w:rFonts w:ascii="Times New Roman" w:hAnsi="Times New Roman" w:cs="Times New Roman"/>
          <w:sz w:val="20"/>
          <w:szCs w:val="20"/>
        </w:rPr>
        <w:t xml:space="preserve">Note. Reproduced from Michie S, Atkins L, West R. (2014) The Behaviour Change Wheel: A Guide to Designing Interventions. London: Silverback Publishing. </w:t>
      </w:r>
      <w:hyperlink r:id="rId8" w:history="1">
        <w:r w:rsidRPr="00A475AD">
          <w:rPr>
            <w:rStyle w:val="Hyperlink"/>
            <w:rFonts w:ascii="Times New Roman" w:hAnsi="Times New Roman" w:cs="Times New Roman"/>
            <w:sz w:val="20"/>
            <w:szCs w:val="20"/>
          </w:rPr>
          <w:t>www.behaviourchangewheel.com</w:t>
        </w:r>
      </w:hyperlink>
      <w:r w:rsidRPr="00A475AD">
        <w:rPr>
          <w:rFonts w:ascii="Times New Roman" w:hAnsi="Times New Roman" w:cs="Times New Roman"/>
          <w:sz w:val="20"/>
          <w:szCs w:val="20"/>
        </w:rPr>
        <w:t xml:space="preserve">. </w:t>
      </w:r>
    </w:p>
    <w:p w14:paraId="30B8807E" w14:textId="77777777" w:rsidR="00F23348" w:rsidRDefault="00F23348" w:rsidP="006B7778">
      <w:pPr>
        <w:tabs>
          <w:tab w:val="left" w:pos="507"/>
        </w:tabs>
        <w:rPr>
          <w:rFonts w:ascii="Times New Roman" w:hAnsi="Times New Roman" w:cs="Times New Roman"/>
          <w:lang w:val="en-US"/>
        </w:rPr>
      </w:pPr>
    </w:p>
    <w:p w14:paraId="48CF84C8" w14:textId="77777777" w:rsidR="00F23348" w:rsidRDefault="00F23348" w:rsidP="006B7778">
      <w:pPr>
        <w:tabs>
          <w:tab w:val="left" w:pos="507"/>
        </w:tabs>
        <w:rPr>
          <w:rFonts w:ascii="Times New Roman" w:hAnsi="Times New Roman" w:cs="Times New Roman"/>
          <w:lang w:val="en-US"/>
        </w:rPr>
      </w:pPr>
    </w:p>
    <w:p w14:paraId="33396569" w14:textId="77777777" w:rsidR="00F23348" w:rsidRDefault="00F23348" w:rsidP="006B7778">
      <w:pPr>
        <w:tabs>
          <w:tab w:val="left" w:pos="507"/>
        </w:tabs>
        <w:rPr>
          <w:rFonts w:ascii="Times New Roman" w:hAnsi="Times New Roman" w:cs="Times New Roman"/>
          <w:lang w:val="en-US"/>
        </w:rPr>
      </w:pPr>
    </w:p>
    <w:p w14:paraId="21F5AA05" w14:textId="77777777" w:rsidR="00F23348" w:rsidRDefault="00F23348" w:rsidP="006B7778">
      <w:pPr>
        <w:tabs>
          <w:tab w:val="left" w:pos="507"/>
        </w:tabs>
        <w:rPr>
          <w:rFonts w:ascii="Times New Roman" w:hAnsi="Times New Roman" w:cs="Times New Roman"/>
          <w:lang w:val="en-US"/>
        </w:rPr>
      </w:pPr>
    </w:p>
    <w:p w14:paraId="4DAD81B1" w14:textId="77777777" w:rsidR="00F23348" w:rsidRDefault="00F23348" w:rsidP="006B7778">
      <w:pPr>
        <w:tabs>
          <w:tab w:val="left" w:pos="507"/>
        </w:tabs>
        <w:rPr>
          <w:rFonts w:ascii="Times New Roman" w:hAnsi="Times New Roman" w:cs="Times New Roman"/>
          <w:lang w:val="en-US"/>
        </w:rPr>
      </w:pPr>
    </w:p>
    <w:p w14:paraId="2614545F" w14:textId="77777777" w:rsidR="00F23348" w:rsidRDefault="00F23348" w:rsidP="006B7778">
      <w:pPr>
        <w:tabs>
          <w:tab w:val="left" w:pos="507"/>
        </w:tabs>
        <w:rPr>
          <w:rFonts w:ascii="Times New Roman" w:hAnsi="Times New Roman" w:cs="Times New Roman"/>
          <w:lang w:val="en-US"/>
        </w:rPr>
      </w:pPr>
    </w:p>
    <w:p w14:paraId="0A831F26" w14:textId="77777777" w:rsidR="00F23348" w:rsidRDefault="00F23348" w:rsidP="006B7778">
      <w:pPr>
        <w:tabs>
          <w:tab w:val="left" w:pos="507"/>
        </w:tabs>
        <w:rPr>
          <w:rFonts w:ascii="Times New Roman" w:hAnsi="Times New Roman" w:cs="Times New Roman"/>
          <w:lang w:val="en-US"/>
        </w:rPr>
      </w:pPr>
    </w:p>
    <w:p w14:paraId="5ECAFF19" w14:textId="77777777" w:rsidR="00F23348" w:rsidRDefault="00F23348" w:rsidP="006B7778">
      <w:pPr>
        <w:tabs>
          <w:tab w:val="left" w:pos="507"/>
        </w:tabs>
        <w:rPr>
          <w:rFonts w:ascii="Times New Roman" w:hAnsi="Times New Roman" w:cs="Times New Roman"/>
          <w:lang w:val="en-US"/>
        </w:rPr>
      </w:pPr>
    </w:p>
    <w:p w14:paraId="762FBE97" w14:textId="77777777" w:rsidR="00F23348" w:rsidRDefault="00F23348" w:rsidP="006B7778">
      <w:pPr>
        <w:tabs>
          <w:tab w:val="left" w:pos="507"/>
        </w:tabs>
        <w:rPr>
          <w:rFonts w:ascii="Times New Roman" w:hAnsi="Times New Roman" w:cs="Times New Roman"/>
          <w:lang w:val="en-US"/>
        </w:rPr>
      </w:pPr>
    </w:p>
    <w:p w14:paraId="0B24D92B" w14:textId="77777777" w:rsidR="00F23348" w:rsidRDefault="00F23348" w:rsidP="006B7778">
      <w:pPr>
        <w:tabs>
          <w:tab w:val="left" w:pos="507"/>
        </w:tabs>
        <w:rPr>
          <w:rFonts w:ascii="Times New Roman" w:hAnsi="Times New Roman" w:cs="Times New Roman"/>
          <w:lang w:val="en-US"/>
        </w:rPr>
      </w:pPr>
    </w:p>
    <w:p w14:paraId="24FC735E" w14:textId="77777777" w:rsidR="00F23348" w:rsidRDefault="00F23348" w:rsidP="006B7778">
      <w:pPr>
        <w:tabs>
          <w:tab w:val="left" w:pos="507"/>
        </w:tabs>
        <w:rPr>
          <w:rFonts w:ascii="Times New Roman" w:hAnsi="Times New Roman" w:cs="Times New Roman"/>
          <w:lang w:val="en-US"/>
        </w:rPr>
      </w:pPr>
    </w:p>
    <w:p w14:paraId="2700EE38" w14:textId="77777777" w:rsidR="00F23348" w:rsidRDefault="00F23348" w:rsidP="006B7778">
      <w:pPr>
        <w:tabs>
          <w:tab w:val="left" w:pos="507"/>
        </w:tabs>
        <w:rPr>
          <w:rFonts w:ascii="Times New Roman" w:hAnsi="Times New Roman" w:cs="Times New Roman"/>
          <w:lang w:val="en-US"/>
        </w:rPr>
      </w:pPr>
    </w:p>
    <w:p w14:paraId="78C3F403" w14:textId="77777777" w:rsidR="00F23348" w:rsidRDefault="00F23348" w:rsidP="006B7778">
      <w:pPr>
        <w:tabs>
          <w:tab w:val="left" w:pos="507"/>
        </w:tabs>
        <w:rPr>
          <w:rFonts w:ascii="Times New Roman" w:hAnsi="Times New Roman" w:cs="Times New Roman"/>
          <w:lang w:val="en-US"/>
        </w:rPr>
      </w:pPr>
    </w:p>
    <w:p w14:paraId="7702CA4E" w14:textId="77777777" w:rsidR="00F23348" w:rsidRDefault="00F23348" w:rsidP="006B7778">
      <w:pPr>
        <w:tabs>
          <w:tab w:val="left" w:pos="507"/>
        </w:tabs>
        <w:rPr>
          <w:rFonts w:ascii="Times New Roman" w:hAnsi="Times New Roman" w:cs="Times New Roman"/>
          <w:lang w:val="en-US"/>
        </w:rPr>
      </w:pPr>
    </w:p>
    <w:p w14:paraId="4F95579B" w14:textId="77777777" w:rsidR="00F23348" w:rsidRDefault="00F23348" w:rsidP="006B7778">
      <w:pPr>
        <w:tabs>
          <w:tab w:val="left" w:pos="507"/>
        </w:tabs>
        <w:rPr>
          <w:rFonts w:ascii="Times New Roman" w:hAnsi="Times New Roman" w:cs="Times New Roman"/>
          <w:lang w:val="en-US"/>
        </w:rPr>
      </w:pPr>
    </w:p>
    <w:p w14:paraId="7A31A47F" w14:textId="77777777" w:rsidR="00F23348" w:rsidRDefault="00F23348" w:rsidP="006B7778">
      <w:pPr>
        <w:tabs>
          <w:tab w:val="left" w:pos="507"/>
        </w:tabs>
        <w:rPr>
          <w:rFonts w:ascii="Times New Roman" w:hAnsi="Times New Roman" w:cs="Times New Roman"/>
          <w:lang w:val="en-US"/>
        </w:rPr>
      </w:pPr>
    </w:p>
    <w:p w14:paraId="2A4DE387" w14:textId="77777777" w:rsidR="00F23348" w:rsidRDefault="00F23348" w:rsidP="006B7778">
      <w:pPr>
        <w:tabs>
          <w:tab w:val="left" w:pos="507"/>
        </w:tabs>
        <w:rPr>
          <w:rFonts w:ascii="Times New Roman" w:hAnsi="Times New Roman" w:cs="Times New Roman"/>
          <w:lang w:val="en-US"/>
        </w:rPr>
      </w:pPr>
    </w:p>
    <w:p w14:paraId="732E572D" w14:textId="77777777" w:rsidR="00F23348" w:rsidRDefault="00F23348" w:rsidP="006B7778">
      <w:pPr>
        <w:tabs>
          <w:tab w:val="left" w:pos="507"/>
        </w:tabs>
        <w:rPr>
          <w:rFonts w:ascii="Times New Roman" w:hAnsi="Times New Roman" w:cs="Times New Roman"/>
          <w:lang w:val="en-US"/>
        </w:rPr>
      </w:pPr>
    </w:p>
    <w:p w14:paraId="6DF429D5" w14:textId="77777777" w:rsidR="00F23348" w:rsidRDefault="00F23348" w:rsidP="006B7778">
      <w:pPr>
        <w:tabs>
          <w:tab w:val="left" w:pos="507"/>
        </w:tabs>
        <w:rPr>
          <w:rFonts w:ascii="Times New Roman" w:hAnsi="Times New Roman" w:cs="Times New Roman"/>
          <w:lang w:val="en-US"/>
        </w:rPr>
      </w:pPr>
    </w:p>
    <w:p w14:paraId="51027076" w14:textId="77777777" w:rsidR="00F23348" w:rsidRDefault="00F23348" w:rsidP="006B7778">
      <w:pPr>
        <w:tabs>
          <w:tab w:val="left" w:pos="507"/>
        </w:tabs>
        <w:rPr>
          <w:rFonts w:ascii="Times New Roman" w:hAnsi="Times New Roman" w:cs="Times New Roman"/>
          <w:lang w:val="en-US"/>
        </w:rPr>
      </w:pPr>
    </w:p>
    <w:p w14:paraId="47A1B013" w14:textId="20ECAE0F" w:rsidR="00FC04BA" w:rsidRPr="006B7778" w:rsidRDefault="00FC04BA" w:rsidP="006B7778">
      <w:pPr>
        <w:tabs>
          <w:tab w:val="left" w:pos="507"/>
        </w:tabs>
        <w:rPr>
          <w:rFonts w:ascii="Times New Roman" w:hAnsi="Times New Roman" w:cs="Times New Roman"/>
          <w:sz w:val="16"/>
          <w:szCs w:val="16"/>
          <w:lang w:val="en-US"/>
        </w:rPr>
      </w:pPr>
    </w:p>
    <w:p w14:paraId="32DE312B" w14:textId="11110F8C" w:rsidR="00FC04BA" w:rsidRPr="006B7778" w:rsidRDefault="00FC04BA" w:rsidP="006B7778">
      <w:pPr>
        <w:tabs>
          <w:tab w:val="left" w:pos="507"/>
        </w:tabs>
        <w:rPr>
          <w:rFonts w:ascii="Times New Roman" w:hAnsi="Times New Roman" w:cs="Times New Roman"/>
          <w:sz w:val="16"/>
          <w:szCs w:val="16"/>
          <w:lang w:val="en-US"/>
        </w:rPr>
      </w:pPr>
    </w:p>
    <w:p w14:paraId="568E27EE" w14:textId="269EA689" w:rsidR="00FC04BA" w:rsidRPr="006B7778" w:rsidRDefault="00FC04BA" w:rsidP="006B7778">
      <w:pPr>
        <w:tabs>
          <w:tab w:val="left" w:pos="507"/>
        </w:tabs>
        <w:rPr>
          <w:rFonts w:ascii="Times New Roman" w:hAnsi="Times New Roman" w:cs="Times New Roman"/>
          <w:sz w:val="16"/>
          <w:szCs w:val="16"/>
          <w:lang w:val="en-US"/>
        </w:rPr>
      </w:pPr>
    </w:p>
    <w:p w14:paraId="2F679DC7" w14:textId="351CA420" w:rsidR="00FC04BA" w:rsidRPr="006B7778" w:rsidRDefault="00FC04BA" w:rsidP="006B7778">
      <w:pPr>
        <w:tabs>
          <w:tab w:val="left" w:pos="507"/>
        </w:tabs>
        <w:rPr>
          <w:rFonts w:ascii="Times New Roman" w:hAnsi="Times New Roman" w:cs="Times New Roman"/>
          <w:sz w:val="16"/>
          <w:szCs w:val="16"/>
          <w:lang w:val="en-US"/>
        </w:rPr>
      </w:pPr>
    </w:p>
    <w:p w14:paraId="26D12862" w14:textId="4106F964" w:rsidR="00FC04BA" w:rsidRPr="006B7778" w:rsidRDefault="00FC04BA" w:rsidP="006B7778">
      <w:pPr>
        <w:tabs>
          <w:tab w:val="left" w:pos="507"/>
        </w:tabs>
        <w:rPr>
          <w:rFonts w:ascii="Times New Roman" w:hAnsi="Times New Roman" w:cs="Times New Roman"/>
          <w:sz w:val="16"/>
          <w:szCs w:val="16"/>
          <w:lang w:val="en-US"/>
        </w:rPr>
      </w:pPr>
    </w:p>
    <w:p w14:paraId="439A373D" w14:textId="0E45E4B2" w:rsidR="00FC04BA" w:rsidRPr="006B7778" w:rsidRDefault="00FC04BA" w:rsidP="006B7778">
      <w:pPr>
        <w:tabs>
          <w:tab w:val="left" w:pos="507"/>
        </w:tabs>
        <w:rPr>
          <w:rFonts w:ascii="Times New Roman" w:hAnsi="Times New Roman" w:cs="Times New Roman"/>
          <w:sz w:val="16"/>
          <w:szCs w:val="16"/>
          <w:lang w:val="en-US"/>
        </w:rPr>
      </w:pPr>
    </w:p>
    <w:p w14:paraId="2A6349B9" w14:textId="3E0FF581" w:rsidR="00FC04BA" w:rsidRPr="006B7778" w:rsidRDefault="00FC04BA" w:rsidP="006B7778">
      <w:pPr>
        <w:tabs>
          <w:tab w:val="left" w:pos="507"/>
        </w:tabs>
        <w:rPr>
          <w:rFonts w:ascii="Times New Roman" w:hAnsi="Times New Roman" w:cs="Times New Roman"/>
          <w:sz w:val="16"/>
          <w:szCs w:val="16"/>
          <w:lang w:val="en-US"/>
        </w:rPr>
      </w:pPr>
    </w:p>
    <w:p w14:paraId="054A31A8" w14:textId="0A5F9AB4" w:rsidR="00FC04BA" w:rsidRPr="006B7778" w:rsidRDefault="00FC04BA" w:rsidP="006B7778">
      <w:pPr>
        <w:tabs>
          <w:tab w:val="left" w:pos="507"/>
        </w:tabs>
        <w:rPr>
          <w:rFonts w:ascii="Times New Roman" w:hAnsi="Times New Roman" w:cs="Times New Roman"/>
          <w:sz w:val="16"/>
          <w:szCs w:val="16"/>
          <w:lang w:val="en-US"/>
        </w:rPr>
      </w:pPr>
    </w:p>
    <w:bookmarkEnd w:id="0"/>
    <w:p w14:paraId="7071AAC7" w14:textId="3F8983F6" w:rsidR="00B7048F" w:rsidRPr="006B7778" w:rsidRDefault="00B7048F" w:rsidP="006B7778">
      <w:pPr>
        <w:rPr>
          <w:rFonts w:ascii="Times New Roman" w:hAnsi="Times New Roman" w:cs="Times New Roman"/>
          <w:b/>
          <w:bCs/>
          <w:sz w:val="16"/>
          <w:szCs w:val="16"/>
          <w:lang w:val="en-US"/>
        </w:rPr>
      </w:pPr>
    </w:p>
    <w:sectPr w:rsidR="00B7048F" w:rsidRPr="006B7778" w:rsidSect="00643752">
      <w:footerReference w:type="default" r:id="rId9"/>
      <w:pgSz w:w="11900" w:h="16840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01225A9" w14:textId="77777777" w:rsidR="00643752" w:rsidRDefault="00643752" w:rsidP="007437E2">
      <w:r>
        <w:separator/>
      </w:r>
    </w:p>
  </w:endnote>
  <w:endnote w:type="continuationSeparator" w:id="0">
    <w:p w14:paraId="1123D61E" w14:textId="77777777" w:rsidR="00643752" w:rsidRDefault="00643752" w:rsidP="007437E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819621172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1BBA422D" w14:textId="5B81AA41" w:rsidR="006B7778" w:rsidRDefault="006B7778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2C25A6F7" w14:textId="6A6CB1DC" w:rsidR="00EC3CCF" w:rsidRDefault="00EC3CCF" w:rsidP="001D1BD5">
    <w:pPr>
      <w:pStyle w:val="BodyText"/>
      <w:spacing w:line="14" w:lineRule="auto"/>
      <w:ind w:right="360"/>
      <w:rPr>
        <w:sz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99725A2" w14:textId="77777777" w:rsidR="00643752" w:rsidRDefault="00643752" w:rsidP="007437E2">
      <w:r>
        <w:separator/>
      </w:r>
    </w:p>
  </w:footnote>
  <w:footnote w:type="continuationSeparator" w:id="0">
    <w:p w14:paraId="2DB56649" w14:textId="77777777" w:rsidR="00643752" w:rsidRDefault="00643752" w:rsidP="007437E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CE14CBB"/>
    <w:multiLevelType w:val="multilevel"/>
    <w:tmpl w:val="C64AA5C2"/>
    <w:lvl w:ilvl="0">
      <w:start w:val="9"/>
      <w:numFmt w:val="decimal"/>
      <w:lvlText w:val="%1"/>
      <w:lvlJc w:val="left"/>
      <w:pPr>
        <w:ind w:left="451" w:hanging="348"/>
      </w:pPr>
      <w:rPr>
        <w:rFonts w:hint="default"/>
        <w:lang w:val="en-US" w:eastAsia="en-US" w:bidi="ar-SA"/>
      </w:rPr>
    </w:lvl>
    <w:lvl w:ilvl="1">
      <w:start w:val="1"/>
      <w:numFmt w:val="decimal"/>
      <w:lvlText w:val="%1.%2."/>
      <w:lvlJc w:val="left"/>
      <w:pPr>
        <w:ind w:left="451" w:hanging="348"/>
      </w:pPr>
      <w:rPr>
        <w:rFonts w:ascii="Calibri" w:eastAsia="Calibri" w:hAnsi="Calibri" w:cs="Calibri" w:hint="default"/>
        <w:b w:val="0"/>
        <w:bCs w:val="0"/>
        <w:i w:val="0"/>
        <w:iCs w:val="0"/>
        <w:w w:val="99"/>
        <w:sz w:val="20"/>
        <w:szCs w:val="20"/>
        <w:lang w:val="en-US" w:eastAsia="en-US" w:bidi="ar-SA"/>
      </w:rPr>
    </w:lvl>
    <w:lvl w:ilvl="2">
      <w:numFmt w:val="bullet"/>
      <w:lvlText w:val="•"/>
      <w:lvlJc w:val="left"/>
      <w:pPr>
        <w:ind w:left="1018" w:hanging="348"/>
      </w:pPr>
      <w:rPr>
        <w:rFonts w:hint="default"/>
        <w:lang w:val="en-US" w:eastAsia="en-US" w:bidi="ar-SA"/>
      </w:rPr>
    </w:lvl>
    <w:lvl w:ilvl="3">
      <w:numFmt w:val="bullet"/>
      <w:lvlText w:val="•"/>
      <w:lvlJc w:val="left"/>
      <w:pPr>
        <w:ind w:left="1297" w:hanging="348"/>
      </w:pPr>
      <w:rPr>
        <w:rFonts w:hint="default"/>
        <w:lang w:val="en-US" w:eastAsia="en-US" w:bidi="ar-SA"/>
      </w:rPr>
    </w:lvl>
    <w:lvl w:ilvl="4">
      <w:numFmt w:val="bullet"/>
      <w:lvlText w:val="•"/>
      <w:lvlJc w:val="left"/>
      <w:pPr>
        <w:ind w:left="1576" w:hanging="348"/>
      </w:pPr>
      <w:rPr>
        <w:rFonts w:hint="default"/>
        <w:lang w:val="en-US" w:eastAsia="en-US" w:bidi="ar-SA"/>
      </w:rPr>
    </w:lvl>
    <w:lvl w:ilvl="5">
      <w:numFmt w:val="bullet"/>
      <w:lvlText w:val="•"/>
      <w:lvlJc w:val="left"/>
      <w:pPr>
        <w:ind w:left="1856" w:hanging="348"/>
      </w:pPr>
      <w:rPr>
        <w:rFonts w:hint="default"/>
        <w:lang w:val="en-US" w:eastAsia="en-US" w:bidi="ar-SA"/>
      </w:rPr>
    </w:lvl>
    <w:lvl w:ilvl="6">
      <w:numFmt w:val="bullet"/>
      <w:lvlText w:val="•"/>
      <w:lvlJc w:val="left"/>
      <w:pPr>
        <w:ind w:left="2135" w:hanging="348"/>
      </w:pPr>
      <w:rPr>
        <w:rFonts w:hint="default"/>
        <w:lang w:val="en-US" w:eastAsia="en-US" w:bidi="ar-SA"/>
      </w:rPr>
    </w:lvl>
    <w:lvl w:ilvl="7">
      <w:numFmt w:val="bullet"/>
      <w:lvlText w:val="•"/>
      <w:lvlJc w:val="left"/>
      <w:pPr>
        <w:ind w:left="2414" w:hanging="348"/>
      </w:pPr>
      <w:rPr>
        <w:rFonts w:hint="default"/>
        <w:lang w:val="en-US" w:eastAsia="en-US" w:bidi="ar-SA"/>
      </w:rPr>
    </w:lvl>
    <w:lvl w:ilvl="8">
      <w:numFmt w:val="bullet"/>
      <w:lvlText w:val="•"/>
      <w:lvlJc w:val="left"/>
      <w:pPr>
        <w:ind w:left="2693" w:hanging="348"/>
      </w:pPr>
      <w:rPr>
        <w:rFonts w:hint="default"/>
        <w:lang w:val="en-US" w:eastAsia="en-US" w:bidi="ar-SA"/>
      </w:rPr>
    </w:lvl>
  </w:abstractNum>
  <w:abstractNum w:abstractNumId="1" w15:restartNumberingAfterBreak="0">
    <w:nsid w:val="0F5A2C17"/>
    <w:multiLevelType w:val="multilevel"/>
    <w:tmpl w:val="450C419E"/>
    <w:lvl w:ilvl="0">
      <w:start w:val="5"/>
      <w:numFmt w:val="decimal"/>
      <w:lvlText w:val="%1"/>
      <w:lvlJc w:val="left"/>
      <w:pPr>
        <w:ind w:left="468" w:hanging="349"/>
      </w:pPr>
      <w:rPr>
        <w:rFonts w:hint="default"/>
        <w:lang w:val="en-US" w:eastAsia="en-US" w:bidi="ar-SA"/>
      </w:rPr>
    </w:lvl>
    <w:lvl w:ilvl="1">
      <w:start w:val="1"/>
      <w:numFmt w:val="decimal"/>
      <w:lvlText w:val="%1.%2."/>
      <w:lvlJc w:val="left"/>
      <w:pPr>
        <w:ind w:left="468" w:hanging="349"/>
      </w:pPr>
      <w:rPr>
        <w:rFonts w:ascii="Calibri" w:eastAsia="Calibri" w:hAnsi="Calibri" w:cs="Calibri" w:hint="default"/>
        <w:b w:val="0"/>
        <w:bCs w:val="0"/>
        <w:i w:val="0"/>
        <w:iCs w:val="0"/>
        <w:w w:val="99"/>
        <w:sz w:val="20"/>
        <w:szCs w:val="20"/>
        <w:lang w:val="en-US" w:eastAsia="en-US" w:bidi="ar-SA"/>
      </w:rPr>
    </w:lvl>
    <w:lvl w:ilvl="2">
      <w:numFmt w:val="bullet"/>
      <w:lvlText w:val="•"/>
      <w:lvlJc w:val="left"/>
      <w:pPr>
        <w:ind w:left="960" w:hanging="349"/>
      </w:pPr>
      <w:rPr>
        <w:rFonts w:hint="default"/>
        <w:lang w:val="en-US" w:eastAsia="en-US" w:bidi="ar-SA"/>
      </w:rPr>
    </w:lvl>
    <w:lvl w:ilvl="3">
      <w:numFmt w:val="bullet"/>
      <w:lvlText w:val="•"/>
      <w:lvlJc w:val="left"/>
      <w:pPr>
        <w:ind w:left="1211" w:hanging="349"/>
      </w:pPr>
      <w:rPr>
        <w:rFonts w:hint="default"/>
        <w:lang w:val="en-US" w:eastAsia="en-US" w:bidi="ar-SA"/>
      </w:rPr>
    </w:lvl>
    <w:lvl w:ilvl="4">
      <w:numFmt w:val="bullet"/>
      <w:lvlText w:val="•"/>
      <w:lvlJc w:val="left"/>
      <w:pPr>
        <w:ind w:left="1461" w:hanging="349"/>
      </w:pPr>
      <w:rPr>
        <w:rFonts w:hint="default"/>
        <w:lang w:val="en-US" w:eastAsia="en-US" w:bidi="ar-SA"/>
      </w:rPr>
    </w:lvl>
    <w:lvl w:ilvl="5">
      <w:numFmt w:val="bullet"/>
      <w:lvlText w:val="•"/>
      <w:lvlJc w:val="left"/>
      <w:pPr>
        <w:ind w:left="1712" w:hanging="349"/>
      </w:pPr>
      <w:rPr>
        <w:rFonts w:hint="default"/>
        <w:lang w:val="en-US" w:eastAsia="en-US" w:bidi="ar-SA"/>
      </w:rPr>
    </w:lvl>
    <w:lvl w:ilvl="6">
      <w:numFmt w:val="bullet"/>
      <w:lvlText w:val="•"/>
      <w:lvlJc w:val="left"/>
      <w:pPr>
        <w:ind w:left="1962" w:hanging="349"/>
      </w:pPr>
      <w:rPr>
        <w:rFonts w:hint="default"/>
        <w:lang w:val="en-US" w:eastAsia="en-US" w:bidi="ar-SA"/>
      </w:rPr>
    </w:lvl>
    <w:lvl w:ilvl="7">
      <w:numFmt w:val="bullet"/>
      <w:lvlText w:val="•"/>
      <w:lvlJc w:val="left"/>
      <w:pPr>
        <w:ind w:left="2213" w:hanging="349"/>
      </w:pPr>
      <w:rPr>
        <w:rFonts w:hint="default"/>
        <w:lang w:val="en-US" w:eastAsia="en-US" w:bidi="ar-SA"/>
      </w:rPr>
    </w:lvl>
    <w:lvl w:ilvl="8">
      <w:numFmt w:val="bullet"/>
      <w:lvlText w:val="•"/>
      <w:lvlJc w:val="left"/>
      <w:pPr>
        <w:ind w:left="2463" w:hanging="349"/>
      </w:pPr>
      <w:rPr>
        <w:rFonts w:hint="default"/>
        <w:lang w:val="en-US" w:eastAsia="en-US" w:bidi="ar-SA"/>
      </w:rPr>
    </w:lvl>
  </w:abstractNum>
  <w:abstractNum w:abstractNumId="2" w15:restartNumberingAfterBreak="0">
    <w:nsid w:val="1B0C5890"/>
    <w:multiLevelType w:val="multilevel"/>
    <w:tmpl w:val="C02AAF5C"/>
    <w:lvl w:ilvl="0">
      <w:start w:val="12"/>
      <w:numFmt w:val="decimal"/>
      <w:lvlText w:val="%1"/>
      <w:lvlJc w:val="left"/>
      <w:pPr>
        <w:ind w:left="556" w:hanging="449"/>
      </w:pPr>
      <w:rPr>
        <w:rFonts w:hint="default"/>
        <w:lang w:val="en-US" w:eastAsia="en-US" w:bidi="ar-SA"/>
      </w:rPr>
    </w:lvl>
    <w:lvl w:ilvl="1">
      <w:start w:val="1"/>
      <w:numFmt w:val="decimal"/>
      <w:lvlText w:val="%1.%2."/>
      <w:lvlJc w:val="left"/>
      <w:pPr>
        <w:ind w:left="556" w:hanging="449"/>
      </w:pPr>
      <w:rPr>
        <w:rFonts w:ascii="Calibri" w:eastAsia="Calibri" w:hAnsi="Calibri" w:cs="Calibri" w:hint="default"/>
        <w:b w:val="0"/>
        <w:bCs w:val="0"/>
        <w:i w:val="0"/>
        <w:iCs w:val="0"/>
        <w:w w:val="99"/>
        <w:sz w:val="20"/>
        <w:szCs w:val="20"/>
        <w:lang w:val="en-US" w:eastAsia="en-US" w:bidi="ar-SA"/>
      </w:rPr>
    </w:lvl>
    <w:lvl w:ilvl="2">
      <w:numFmt w:val="bullet"/>
      <w:lvlText w:val="•"/>
      <w:lvlJc w:val="left"/>
      <w:pPr>
        <w:ind w:left="1133" w:hanging="449"/>
      </w:pPr>
      <w:rPr>
        <w:rFonts w:hint="default"/>
        <w:lang w:val="en-US" w:eastAsia="en-US" w:bidi="ar-SA"/>
      </w:rPr>
    </w:lvl>
    <w:lvl w:ilvl="3">
      <w:numFmt w:val="bullet"/>
      <w:lvlText w:val="•"/>
      <w:lvlJc w:val="left"/>
      <w:pPr>
        <w:ind w:left="1419" w:hanging="449"/>
      </w:pPr>
      <w:rPr>
        <w:rFonts w:hint="default"/>
        <w:lang w:val="en-US" w:eastAsia="en-US" w:bidi="ar-SA"/>
      </w:rPr>
    </w:lvl>
    <w:lvl w:ilvl="4">
      <w:numFmt w:val="bullet"/>
      <w:lvlText w:val="•"/>
      <w:lvlJc w:val="left"/>
      <w:pPr>
        <w:ind w:left="1706" w:hanging="449"/>
      </w:pPr>
      <w:rPr>
        <w:rFonts w:hint="default"/>
        <w:lang w:val="en-US" w:eastAsia="en-US" w:bidi="ar-SA"/>
      </w:rPr>
    </w:lvl>
    <w:lvl w:ilvl="5">
      <w:numFmt w:val="bullet"/>
      <w:lvlText w:val="•"/>
      <w:lvlJc w:val="left"/>
      <w:pPr>
        <w:ind w:left="1992" w:hanging="449"/>
      </w:pPr>
      <w:rPr>
        <w:rFonts w:hint="default"/>
        <w:lang w:val="en-US" w:eastAsia="en-US" w:bidi="ar-SA"/>
      </w:rPr>
    </w:lvl>
    <w:lvl w:ilvl="6">
      <w:numFmt w:val="bullet"/>
      <w:lvlText w:val="•"/>
      <w:lvlJc w:val="left"/>
      <w:pPr>
        <w:ind w:left="2279" w:hanging="449"/>
      </w:pPr>
      <w:rPr>
        <w:rFonts w:hint="default"/>
        <w:lang w:val="en-US" w:eastAsia="en-US" w:bidi="ar-SA"/>
      </w:rPr>
    </w:lvl>
    <w:lvl w:ilvl="7">
      <w:numFmt w:val="bullet"/>
      <w:lvlText w:val="•"/>
      <w:lvlJc w:val="left"/>
      <w:pPr>
        <w:ind w:left="2565" w:hanging="449"/>
      </w:pPr>
      <w:rPr>
        <w:rFonts w:hint="default"/>
        <w:lang w:val="en-US" w:eastAsia="en-US" w:bidi="ar-SA"/>
      </w:rPr>
    </w:lvl>
    <w:lvl w:ilvl="8">
      <w:numFmt w:val="bullet"/>
      <w:lvlText w:val="•"/>
      <w:lvlJc w:val="left"/>
      <w:pPr>
        <w:ind w:left="2852" w:hanging="449"/>
      </w:pPr>
      <w:rPr>
        <w:rFonts w:hint="default"/>
        <w:lang w:val="en-US" w:eastAsia="en-US" w:bidi="ar-SA"/>
      </w:rPr>
    </w:lvl>
  </w:abstractNum>
  <w:abstractNum w:abstractNumId="3" w15:restartNumberingAfterBreak="0">
    <w:nsid w:val="1D477032"/>
    <w:multiLevelType w:val="multilevel"/>
    <w:tmpl w:val="F8EACE0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1EC06AF1"/>
    <w:multiLevelType w:val="hybridMultilevel"/>
    <w:tmpl w:val="C262C6B8"/>
    <w:lvl w:ilvl="0" w:tplc="640A327A">
      <w:start w:val="1"/>
      <w:numFmt w:val="bullet"/>
      <w:lvlText w:val=""/>
      <w:lvlJc w:val="left"/>
      <w:pPr>
        <w:ind w:left="360" w:hanging="360"/>
      </w:pPr>
      <w:rPr>
        <w:rFonts w:ascii="Courier New" w:hAnsi="Courier New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20BD1CFB"/>
    <w:multiLevelType w:val="multilevel"/>
    <w:tmpl w:val="01E889A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25C35729"/>
    <w:multiLevelType w:val="multilevel"/>
    <w:tmpl w:val="FAAAD524"/>
    <w:lvl w:ilvl="0">
      <w:start w:val="13"/>
      <w:numFmt w:val="decimal"/>
      <w:lvlText w:val="%1"/>
      <w:lvlJc w:val="left"/>
      <w:pPr>
        <w:ind w:left="556" w:hanging="449"/>
      </w:pPr>
      <w:rPr>
        <w:rFonts w:hint="default"/>
        <w:lang w:val="en-US" w:eastAsia="en-US" w:bidi="ar-SA"/>
      </w:rPr>
    </w:lvl>
    <w:lvl w:ilvl="1">
      <w:start w:val="1"/>
      <w:numFmt w:val="decimal"/>
      <w:lvlText w:val="%1.%2."/>
      <w:lvlJc w:val="left"/>
      <w:pPr>
        <w:ind w:left="556" w:hanging="449"/>
      </w:pPr>
      <w:rPr>
        <w:rFonts w:ascii="Calibri" w:eastAsia="Calibri" w:hAnsi="Calibri" w:cs="Calibri" w:hint="default"/>
        <w:b w:val="0"/>
        <w:bCs w:val="0"/>
        <w:i w:val="0"/>
        <w:iCs w:val="0"/>
        <w:w w:val="99"/>
        <w:sz w:val="20"/>
        <w:szCs w:val="20"/>
        <w:lang w:val="en-US" w:eastAsia="en-US" w:bidi="ar-SA"/>
      </w:rPr>
    </w:lvl>
    <w:lvl w:ilvl="2">
      <w:numFmt w:val="bullet"/>
      <w:lvlText w:val="•"/>
      <w:lvlJc w:val="left"/>
      <w:pPr>
        <w:ind w:left="1133" w:hanging="449"/>
      </w:pPr>
      <w:rPr>
        <w:rFonts w:hint="default"/>
        <w:lang w:val="en-US" w:eastAsia="en-US" w:bidi="ar-SA"/>
      </w:rPr>
    </w:lvl>
    <w:lvl w:ilvl="3">
      <w:numFmt w:val="bullet"/>
      <w:lvlText w:val="•"/>
      <w:lvlJc w:val="left"/>
      <w:pPr>
        <w:ind w:left="1419" w:hanging="449"/>
      </w:pPr>
      <w:rPr>
        <w:rFonts w:hint="default"/>
        <w:lang w:val="en-US" w:eastAsia="en-US" w:bidi="ar-SA"/>
      </w:rPr>
    </w:lvl>
    <w:lvl w:ilvl="4">
      <w:numFmt w:val="bullet"/>
      <w:lvlText w:val="•"/>
      <w:lvlJc w:val="left"/>
      <w:pPr>
        <w:ind w:left="1706" w:hanging="449"/>
      </w:pPr>
      <w:rPr>
        <w:rFonts w:hint="default"/>
        <w:lang w:val="en-US" w:eastAsia="en-US" w:bidi="ar-SA"/>
      </w:rPr>
    </w:lvl>
    <w:lvl w:ilvl="5">
      <w:numFmt w:val="bullet"/>
      <w:lvlText w:val="•"/>
      <w:lvlJc w:val="left"/>
      <w:pPr>
        <w:ind w:left="1992" w:hanging="449"/>
      </w:pPr>
      <w:rPr>
        <w:rFonts w:hint="default"/>
        <w:lang w:val="en-US" w:eastAsia="en-US" w:bidi="ar-SA"/>
      </w:rPr>
    </w:lvl>
    <w:lvl w:ilvl="6">
      <w:numFmt w:val="bullet"/>
      <w:lvlText w:val="•"/>
      <w:lvlJc w:val="left"/>
      <w:pPr>
        <w:ind w:left="2279" w:hanging="449"/>
      </w:pPr>
      <w:rPr>
        <w:rFonts w:hint="default"/>
        <w:lang w:val="en-US" w:eastAsia="en-US" w:bidi="ar-SA"/>
      </w:rPr>
    </w:lvl>
    <w:lvl w:ilvl="7">
      <w:numFmt w:val="bullet"/>
      <w:lvlText w:val="•"/>
      <w:lvlJc w:val="left"/>
      <w:pPr>
        <w:ind w:left="2565" w:hanging="449"/>
      </w:pPr>
      <w:rPr>
        <w:rFonts w:hint="default"/>
        <w:lang w:val="en-US" w:eastAsia="en-US" w:bidi="ar-SA"/>
      </w:rPr>
    </w:lvl>
    <w:lvl w:ilvl="8">
      <w:numFmt w:val="bullet"/>
      <w:lvlText w:val="•"/>
      <w:lvlJc w:val="left"/>
      <w:pPr>
        <w:ind w:left="2852" w:hanging="449"/>
      </w:pPr>
      <w:rPr>
        <w:rFonts w:hint="default"/>
        <w:lang w:val="en-US" w:eastAsia="en-US" w:bidi="ar-SA"/>
      </w:rPr>
    </w:lvl>
  </w:abstractNum>
  <w:abstractNum w:abstractNumId="7" w15:restartNumberingAfterBreak="0">
    <w:nsid w:val="297055CF"/>
    <w:multiLevelType w:val="hybridMultilevel"/>
    <w:tmpl w:val="E51E343E"/>
    <w:lvl w:ilvl="0" w:tplc="640A327A">
      <w:start w:val="1"/>
      <w:numFmt w:val="bullet"/>
      <w:lvlText w:val=""/>
      <w:lvlJc w:val="left"/>
      <w:pPr>
        <w:ind w:left="360" w:hanging="360"/>
      </w:pPr>
      <w:rPr>
        <w:rFonts w:ascii="Courier New" w:hAnsi="Courier New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2A1A67EB"/>
    <w:multiLevelType w:val="multilevel"/>
    <w:tmpl w:val="F22299D2"/>
    <w:lvl w:ilvl="0">
      <w:start w:val="4"/>
      <w:numFmt w:val="decimal"/>
      <w:lvlText w:val="%1"/>
      <w:lvlJc w:val="left"/>
      <w:pPr>
        <w:ind w:left="468" w:hanging="349"/>
      </w:pPr>
      <w:rPr>
        <w:rFonts w:hint="default"/>
        <w:lang w:val="en-US" w:eastAsia="en-US" w:bidi="ar-SA"/>
      </w:rPr>
    </w:lvl>
    <w:lvl w:ilvl="1">
      <w:start w:val="1"/>
      <w:numFmt w:val="decimal"/>
      <w:lvlText w:val="%1.%2."/>
      <w:lvlJc w:val="left"/>
      <w:pPr>
        <w:ind w:left="468" w:hanging="349"/>
      </w:pPr>
      <w:rPr>
        <w:rFonts w:ascii="Calibri" w:eastAsia="Calibri" w:hAnsi="Calibri" w:cs="Calibri" w:hint="default"/>
        <w:b w:val="0"/>
        <w:bCs w:val="0"/>
        <w:i w:val="0"/>
        <w:iCs w:val="0"/>
        <w:w w:val="99"/>
        <w:sz w:val="20"/>
        <w:szCs w:val="20"/>
        <w:lang w:val="en-US" w:eastAsia="en-US" w:bidi="ar-SA"/>
      </w:rPr>
    </w:lvl>
    <w:lvl w:ilvl="2">
      <w:numFmt w:val="bullet"/>
      <w:lvlText w:val="•"/>
      <w:lvlJc w:val="left"/>
      <w:pPr>
        <w:ind w:left="960" w:hanging="349"/>
      </w:pPr>
      <w:rPr>
        <w:rFonts w:hint="default"/>
        <w:lang w:val="en-US" w:eastAsia="en-US" w:bidi="ar-SA"/>
      </w:rPr>
    </w:lvl>
    <w:lvl w:ilvl="3">
      <w:numFmt w:val="bullet"/>
      <w:lvlText w:val="•"/>
      <w:lvlJc w:val="left"/>
      <w:pPr>
        <w:ind w:left="1211" w:hanging="349"/>
      </w:pPr>
      <w:rPr>
        <w:rFonts w:hint="default"/>
        <w:lang w:val="en-US" w:eastAsia="en-US" w:bidi="ar-SA"/>
      </w:rPr>
    </w:lvl>
    <w:lvl w:ilvl="4">
      <w:numFmt w:val="bullet"/>
      <w:lvlText w:val="•"/>
      <w:lvlJc w:val="left"/>
      <w:pPr>
        <w:ind w:left="1461" w:hanging="349"/>
      </w:pPr>
      <w:rPr>
        <w:rFonts w:hint="default"/>
        <w:lang w:val="en-US" w:eastAsia="en-US" w:bidi="ar-SA"/>
      </w:rPr>
    </w:lvl>
    <w:lvl w:ilvl="5">
      <w:numFmt w:val="bullet"/>
      <w:lvlText w:val="•"/>
      <w:lvlJc w:val="left"/>
      <w:pPr>
        <w:ind w:left="1712" w:hanging="349"/>
      </w:pPr>
      <w:rPr>
        <w:rFonts w:hint="default"/>
        <w:lang w:val="en-US" w:eastAsia="en-US" w:bidi="ar-SA"/>
      </w:rPr>
    </w:lvl>
    <w:lvl w:ilvl="6">
      <w:numFmt w:val="bullet"/>
      <w:lvlText w:val="•"/>
      <w:lvlJc w:val="left"/>
      <w:pPr>
        <w:ind w:left="1962" w:hanging="349"/>
      </w:pPr>
      <w:rPr>
        <w:rFonts w:hint="default"/>
        <w:lang w:val="en-US" w:eastAsia="en-US" w:bidi="ar-SA"/>
      </w:rPr>
    </w:lvl>
    <w:lvl w:ilvl="7">
      <w:numFmt w:val="bullet"/>
      <w:lvlText w:val="•"/>
      <w:lvlJc w:val="left"/>
      <w:pPr>
        <w:ind w:left="2213" w:hanging="349"/>
      </w:pPr>
      <w:rPr>
        <w:rFonts w:hint="default"/>
        <w:lang w:val="en-US" w:eastAsia="en-US" w:bidi="ar-SA"/>
      </w:rPr>
    </w:lvl>
    <w:lvl w:ilvl="8">
      <w:numFmt w:val="bullet"/>
      <w:lvlText w:val="•"/>
      <w:lvlJc w:val="left"/>
      <w:pPr>
        <w:ind w:left="2463" w:hanging="349"/>
      </w:pPr>
      <w:rPr>
        <w:rFonts w:hint="default"/>
        <w:lang w:val="en-US" w:eastAsia="en-US" w:bidi="ar-SA"/>
      </w:rPr>
    </w:lvl>
  </w:abstractNum>
  <w:abstractNum w:abstractNumId="9" w15:restartNumberingAfterBreak="0">
    <w:nsid w:val="2BA45B15"/>
    <w:multiLevelType w:val="multilevel"/>
    <w:tmpl w:val="A044CA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ascii="Arial" w:eastAsia="Times New Roman" w:hAnsi="Arial" w:cs="Arial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317F1779"/>
    <w:multiLevelType w:val="multilevel"/>
    <w:tmpl w:val="78D6241A"/>
    <w:lvl w:ilvl="0">
      <w:start w:val="1"/>
      <w:numFmt w:val="decimal"/>
      <w:lvlText w:val="%1"/>
      <w:lvlJc w:val="left"/>
      <w:pPr>
        <w:ind w:left="463" w:hanging="361"/>
      </w:pPr>
      <w:rPr>
        <w:rFonts w:hint="default"/>
        <w:lang w:val="en-US" w:eastAsia="en-US" w:bidi="ar-SA"/>
      </w:rPr>
    </w:lvl>
    <w:lvl w:ilvl="1">
      <w:start w:val="1"/>
      <w:numFmt w:val="decimal"/>
      <w:lvlText w:val="%1.%2."/>
      <w:lvlJc w:val="left"/>
      <w:pPr>
        <w:ind w:left="463" w:hanging="361"/>
      </w:pPr>
      <w:rPr>
        <w:rFonts w:hint="default"/>
        <w:w w:val="99"/>
        <w:lang w:val="en-US" w:eastAsia="en-US" w:bidi="ar-SA"/>
      </w:rPr>
    </w:lvl>
    <w:lvl w:ilvl="2">
      <w:numFmt w:val="bullet"/>
      <w:lvlText w:val="•"/>
      <w:lvlJc w:val="left"/>
      <w:pPr>
        <w:ind w:left="960" w:hanging="361"/>
      </w:pPr>
      <w:rPr>
        <w:rFonts w:hint="default"/>
        <w:lang w:val="en-US" w:eastAsia="en-US" w:bidi="ar-SA"/>
      </w:rPr>
    </w:lvl>
    <w:lvl w:ilvl="3">
      <w:numFmt w:val="bullet"/>
      <w:lvlText w:val="•"/>
      <w:lvlJc w:val="left"/>
      <w:pPr>
        <w:ind w:left="1211" w:hanging="361"/>
      </w:pPr>
      <w:rPr>
        <w:rFonts w:hint="default"/>
        <w:lang w:val="en-US" w:eastAsia="en-US" w:bidi="ar-SA"/>
      </w:rPr>
    </w:lvl>
    <w:lvl w:ilvl="4">
      <w:numFmt w:val="bullet"/>
      <w:lvlText w:val="•"/>
      <w:lvlJc w:val="left"/>
      <w:pPr>
        <w:ind w:left="1461" w:hanging="361"/>
      </w:pPr>
      <w:rPr>
        <w:rFonts w:hint="default"/>
        <w:lang w:val="en-US" w:eastAsia="en-US" w:bidi="ar-SA"/>
      </w:rPr>
    </w:lvl>
    <w:lvl w:ilvl="5">
      <w:numFmt w:val="bullet"/>
      <w:lvlText w:val="•"/>
      <w:lvlJc w:val="left"/>
      <w:pPr>
        <w:ind w:left="1712" w:hanging="361"/>
      </w:pPr>
      <w:rPr>
        <w:rFonts w:hint="default"/>
        <w:lang w:val="en-US" w:eastAsia="en-US" w:bidi="ar-SA"/>
      </w:rPr>
    </w:lvl>
    <w:lvl w:ilvl="6">
      <w:numFmt w:val="bullet"/>
      <w:lvlText w:val="•"/>
      <w:lvlJc w:val="left"/>
      <w:pPr>
        <w:ind w:left="1962" w:hanging="361"/>
      </w:pPr>
      <w:rPr>
        <w:rFonts w:hint="default"/>
        <w:lang w:val="en-US" w:eastAsia="en-US" w:bidi="ar-SA"/>
      </w:rPr>
    </w:lvl>
    <w:lvl w:ilvl="7">
      <w:numFmt w:val="bullet"/>
      <w:lvlText w:val="•"/>
      <w:lvlJc w:val="left"/>
      <w:pPr>
        <w:ind w:left="2213" w:hanging="361"/>
      </w:pPr>
      <w:rPr>
        <w:rFonts w:hint="default"/>
        <w:lang w:val="en-US" w:eastAsia="en-US" w:bidi="ar-SA"/>
      </w:rPr>
    </w:lvl>
    <w:lvl w:ilvl="8">
      <w:numFmt w:val="bullet"/>
      <w:lvlText w:val="•"/>
      <w:lvlJc w:val="left"/>
      <w:pPr>
        <w:ind w:left="2463" w:hanging="361"/>
      </w:pPr>
      <w:rPr>
        <w:rFonts w:hint="default"/>
        <w:lang w:val="en-US" w:eastAsia="en-US" w:bidi="ar-SA"/>
      </w:rPr>
    </w:lvl>
  </w:abstractNum>
  <w:abstractNum w:abstractNumId="11" w15:restartNumberingAfterBreak="0">
    <w:nsid w:val="328F4C51"/>
    <w:multiLevelType w:val="hybridMultilevel"/>
    <w:tmpl w:val="EE4C89DE"/>
    <w:lvl w:ilvl="0" w:tplc="640A327A">
      <w:start w:val="1"/>
      <w:numFmt w:val="bullet"/>
      <w:lvlText w:val=""/>
      <w:lvlJc w:val="left"/>
      <w:pPr>
        <w:ind w:left="360" w:hanging="360"/>
      </w:pPr>
      <w:rPr>
        <w:rFonts w:ascii="Courier New" w:hAnsi="Courier New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33D108B4"/>
    <w:multiLevelType w:val="hybridMultilevel"/>
    <w:tmpl w:val="28D4B538"/>
    <w:lvl w:ilvl="0" w:tplc="A29833B6">
      <w:start w:val="2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plc="2B1E94CC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CF1CF788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E9364E50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D42AED72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C1D227B4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6BB68A62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479EEF08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CF2E8D8C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3BAB5859"/>
    <w:multiLevelType w:val="multilevel"/>
    <w:tmpl w:val="4922ED1C"/>
    <w:lvl w:ilvl="0">
      <w:start w:val="15"/>
      <w:numFmt w:val="decimal"/>
      <w:lvlText w:val="%1"/>
      <w:lvlJc w:val="left"/>
      <w:pPr>
        <w:ind w:left="556" w:hanging="449"/>
      </w:pPr>
      <w:rPr>
        <w:rFonts w:hint="default"/>
        <w:lang w:val="en-US" w:eastAsia="en-US" w:bidi="ar-SA"/>
      </w:rPr>
    </w:lvl>
    <w:lvl w:ilvl="1">
      <w:start w:val="1"/>
      <w:numFmt w:val="decimal"/>
      <w:lvlText w:val="%1.%2."/>
      <w:lvlJc w:val="left"/>
      <w:pPr>
        <w:ind w:left="556" w:hanging="449"/>
      </w:pPr>
      <w:rPr>
        <w:rFonts w:ascii="Calibri" w:eastAsia="Calibri" w:hAnsi="Calibri" w:cs="Calibri" w:hint="default"/>
        <w:b w:val="0"/>
        <w:bCs w:val="0"/>
        <w:i w:val="0"/>
        <w:iCs w:val="0"/>
        <w:w w:val="99"/>
        <w:sz w:val="20"/>
        <w:szCs w:val="20"/>
        <w:lang w:val="en-US" w:eastAsia="en-US" w:bidi="ar-SA"/>
      </w:rPr>
    </w:lvl>
    <w:lvl w:ilvl="2">
      <w:numFmt w:val="bullet"/>
      <w:lvlText w:val="•"/>
      <w:lvlJc w:val="left"/>
      <w:pPr>
        <w:ind w:left="1133" w:hanging="449"/>
      </w:pPr>
      <w:rPr>
        <w:rFonts w:hint="default"/>
        <w:lang w:val="en-US" w:eastAsia="en-US" w:bidi="ar-SA"/>
      </w:rPr>
    </w:lvl>
    <w:lvl w:ilvl="3">
      <w:numFmt w:val="bullet"/>
      <w:lvlText w:val="•"/>
      <w:lvlJc w:val="left"/>
      <w:pPr>
        <w:ind w:left="1419" w:hanging="449"/>
      </w:pPr>
      <w:rPr>
        <w:rFonts w:hint="default"/>
        <w:lang w:val="en-US" w:eastAsia="en-US" w:bidi="ar-SA"/>
      </w:rPr>
    </w:lvl>
    <w:lvl w:ilvl="4">
      <w:numFmt w:val="bullet"/>
      <w:lvlText w:val="•"/>
      <w:lvlJc w:val="left"/>
      <w:pPr>
        <w:ind w:left="1706" w:hanging="449"/>
      </w:pPr>
      <w:rPr>
        <w:rFonts w:hint="default"/>
        <w:lang w:val="en-US" w:eastAsia="en-US" w:bidi="ar-SA"/>
      </w:rPr>
    </w:lvl>
    <w:lvl w:ilvl="5">
      <w:numFmt w:val="bullet"/>
      <w:lvlText w:val="•"/>
      <w:lvlJc w:val="left"/>
      <w:pPr>
        <w:ind w:left="1992" w:hanging="449"/>
      </w:pPr>
      <w:rPr>
        <w:rFonts w:hint="default"/>
        <w:lang w:val="en-US" w:eastAsia="en-US" w:bidi="ar-SA"/>
      </w:rPr>
    </w:lvl>
    <w:lvl w:ilvl="6">
      <w:numFmt w:val="bullet"/>
      <w:lvlText w:val="•"/>
      <w:lvlJc w:val="left"/>
      <w:pPr>
        <w:ind w:left="2279" w:hanging="449"/>
      </w:pPr>
      <w:rPr>
        <w:rFonts w:hint="default"/>
        <w:lang w:val="en-US" w:eastAsia="en-US" w:bidi="ar-SA"/>
      </w:rPr>
    </w:lvl>
    <w:lvl w:ilvl="7">
      <w:numFmt w:val="bullet"/>
      <w:lvlText w:val="•"/>
      <w:lvlJc w:val="left"/>
      <w:pPr>
        <w:ind w:left="2565" w:hanging="449"/>
      </w:pPr>
      <w:rPr>
        <w:rFonts w:hint="default"/>
        <w:lang w:val="en-US" w:eastAsia="en-US" w:bidi="ar-SA"/>
      </w:rPr>
    </w:lvl>
    <w:lvl w:ilvl="8">
      <w:numFmt w:val="bullet"/>
      <w:lvlText w:val="•"/>
      <w:lvlJc w:val="left"/>
      <w:pPr>
        <w:ind w:left="2852" w:hanging="449"/>
      </w:pPr>
      <w:rPr>
        <w:rFonts w:hint="default"/>
        <w:lang w:val="en-US" w:eastAsia="en-US" w:bidi="ar-SA"/>
      </w:rPr>
    </w:lvl>
  </w:abstractNum>
  <w:abstractNum w:abstractNumId="14" w15:restartNumberingAfterBreak="0">
    <w:nsid w:val="3BB01316"/>
    <w:multiLevelType w:val="multilevel"/>
    <w:tmpl w:val="D3F023AA"/>
    <w:lvl w:ilvl="0">
      <w:start w:val="3"/>
      <w:numFmt w:val="decimal"/>
      <w:lvlText w:val="%1"/>
      <w:lvlJc w:val="left"/>
      <w:pPr>
        <w:ind w:left="451" w:hanging="349"/>
      </w:pPr>
      <w:rPr>
        <w:rFonts w:hint="default"/>
        <w:lang w:val="en-US" w:eastAsia="en-US" w:bidi="ar-SA"/>
      </w:rPr>
    </w:lvl>
    <w:lvl w:ilvl="1">
      <w:start w:val="1"/>
      <w:numFmt w:val="decimal"/>
      <w:lvlText w:val="%1.%2."/>
      <w:lvlJc w:val="left"/>
      <w:pPr>
        <w:ind w:left="451" w:hanging="349"/>
      </w:pPr>
      <w:rPr>
        <w:rFonts w:ascii="Calibri" w:eastAsia="Calibri" w:hAnsi="Calibri" w:cs="Calibri" w:hint="default"/>
        <w:b w:val="0"/>
        <w:bCs w:val="0"/>
        <w:i w:val="0"/>
        <w:iCs w:val="0"/>
        <w:w w:val="99"/>
        <w:sz w:val="20"/>
        <w:szCs w:val="20"/>
        <w:lang w:val="en-US" w:eastAsia="en-US" w:bidi="ar-SA"/>
      </w:rPr>
    </w:lvl>
    <w:lvl w:ilvl="2">
      <w:numFmt w:val="bullet"/>
      <w:lvlText w:val="•"/>
      <w:lvlJc w:val="left"/>
      <w:pPr>
        <w:ind w:left="960" w:hanging="349"/>
      </w:pPr>
      <w:rPr>
        <w:rFonts w:hint="default"/>
        <w:lang w:val="en-US" w:eastAsia="en-US" w:bidi="ar-SA"/>
      </w:rPr>
    </w:lvl>
    <w:lvl w:ilvl="3">
      <w:numFmt w:val="bullet"/>
      <w:lvlText w:val="•"/>
      <w:lvlJc w:val="left"/>
      <w:pPr>
        <w:ind w:left="1211" w:hanging="349"/>
      </w:pPr>
      <w:rPr>
        <w:rFonts w:hint="default"/>
        <w:lang w:val="en-US" w:eastAsia="en-US" w:bidi="ar-SA"/>
      </w:rPr>
    </w:lvl>
    <w:lvl w:ilvl="4">
      <w:numFmt w:val="bullet"/>
      <w:lvlText w:val="•"/>
      <w:lvlJc w:val="left"/>
      <w:pPr>
        <w:ind w:left="1461" w:hanging="349"/>
      </w:pPr>
      <w:rPr>
        <w:rFonts w:hint="default"/>
        <w:lang w:val="en-US" w:eastAsia="en-US" w:bidi="ar-SA"/>
      </w:rPr>
    </w:lvl>
    <w:lvl w:ilvl="5">
      <w:numFmt w:val="bullet"/>
      <w:lvlText w:val="•"/>
      <w:lvlJc w:val="left"/>
      <w:pPr>
        <w:ind w:left="1712" w:hanging="349"/>
      </w:pPr>
      <w:rPr>
        <w:rFonts w:hint="default"/>
        <w:lang w:val="en-US" w:eastAsia="en-US" w:bidi="ar-SA"/>
      </w:rPr>
    </w:lvl>
    <w:lvl w:ilvl="6">
      <w:numFmt w:val="bullet"/>
      <w:lvlText w:val="•"/>
      <w:lvlJc w:val="left"/>
      <w:pPr>
        <w:ind w:left="1962" w:hanging="349"/>
      </w:pPr>
      <w:rPr>
        <w:rFonts w:hint="default"/>
        <w:lang w:val="en-US" w:eastAsia="en-US" w:bidi="ar-SA"/>
      </w:rPr>
    </w:lvl>
    <w:lvl w:ilvl="7">
      <w:numFmt w:val="bullet"/>
      <w:lvlText w:val="•"/>
      <w:lvlJc w:val="left"/>
      <w:pPr>
        <w:ind w:left="2213" w:hanging="349"/>
      </w:pPr>
      <w:rPr>
        <w:rFonts w:hint="default"/>
        <w:lang w:val="en-US" w:eastAsia="en-US" w:bidi="ar-SA"/>
      </w:rPr>
    </w:lvl>
    <w:lvl w:ilvl="8">
      <w:numFmt w:val="bullet"/>
      <w:lvlText w:val="•"/>
      <w:lvlJc w:val="left"/>
      <w:pPr>
        <w:ind w:left="2463" w:hanging="349"/>
      </w:pPr>
      <w:rPr>
        <w:rFonts w:hint="default"/>
        <w:lang w:val="en-US" w:eastAsia="en-US" w:bidi="ar-SA"/>
      </w:rPr>
    </w:lvl>
  </w:abstractNum>
  <w:abstractNum w:abstractNumId="15" w15:restartNumberingAfterBreak="0">
    <w:nsid w:val="44036BCA"/>
    <w:multiLevelType w:val="multilevel"/>
    <w:tmpl w:val="FA62493E"/>
    <w:lvl w:ilvl="0">
      <w:start w:val="10"/>
      <w:numFmt w:val="decimal"/>
      <w:lvlText w:val="%1"/>
      <w:lvlJc w:val="left"/>
      <w:pPr>
        <w:ind w:left="551" w:hanging="449"/>
      </w:pPr>
      <w:rPr>
        <w:rFonts w:hint="default"/>
        <w:lang w:val="en-US" w:eastAsia="en-US" w:bidi="ar-SA"/>
      </w:rPr>
    </w:lvl>
    <w:lvl w:ilvl="1">
      <w:start w:val="1"/>
      <w:numFmt w:val="decimal"/>
      <w:lvlText w:val="%1.%2."/>
      <w:lvlJc w:val="left"/>
      <w:pPr>
        <w:ind w:left="551" w:hanging="449"/>
      </w:pPr>
      <w:rPr>
        <w:rFonts w:ascii="Calibri" w:eastAsia="Calibri" w:hAnsi="Calibri" w:cs="Calibri" w:hint="default"/>
        <w:b w:val="0"/>
        <w:bCs w:val="0"/>
        <w:i w:val="0"/>
        <w:iCs w:val="0"/>
        <w:w w:val="99"/>
        <w:sz w:val="20"/>
        <w:szCs w:val="20"/>
        <w:lang w:val="en-US" w:eastAsia="en-US" w:bidi="ar-SA"/>
      </w:rPr>
    </w:lvl>
    <w:lvl w:ilvl="2">
      <w:numFmt w:val="bullet"/>
      <w:lvlText w:val="•"/>
      <w:lvlJc w:val="left"/>
      <w:pPr>
        <w:ind w:left="1098" w:hanging="449"/>
      </w:pPr>
      <w:rPr>
        <w:rFonts w:hint="default"/>
        <w:lang w:val="en-US" w:eastAsia="en-US" w:bidi="ar-SA"/>
      </w:rPr>
    </w:lvl>
    <w:lvl w:ilvl="3">
      <w:numFmt w:val="bullet"/>
      <w:lvlText w:val="•"/>
      <w:lvlJc w:val="left"/>
      <w:pPr>
        <w:ind w:left="1367" w:hanging="449"/>
      </w:pPr>
      <w:rPr>
        <w:rFonts w:hint="default"/>
        <w:lang w:val="en-US" w:eastAsia="en-US" w:bidi="ar-SA"/>
      </w:rPr>
    </w:lvl>
    <w:lvl w:ilvl="4">
      <w:numFmt w:val="bullet"/>
      <w:lvlText w:val="•"/>
      <w:lvlJc w:val="left"/>
      <w:pPr>
        <w:ind w:left="1636" w:hanging="449"/>
      </w:pPr>
      <w:rPr>
        <w:rFonts w:hint="default"/>
        <w:lang w:val="en-US" w:eastAsia="en-US" w:bidi="ar-SA"/>
      </w:rPr>
    </w:lvl>
    <w:lvl w:ilvl="5">
      <w:numFmt w:val="bullet"/>
      <w:lvlText w:val="•"/>
      <w:lvlJc w:val="left"/>
      <w:pPr>
        <w:ind w:left="1906" w:hanging="449"/>
      </w:pPr>
      <w:rPr>
        <w:rFonts w:hint="default"/>
        <w:lang w:val="en-US" w:eastAsia="en-US" w:bidi="ar-SA"/>
      </w:rPr>
    </w:lvl>
    <w:lvl w:ilvl="6">
      <w:numFmt w:val="bullet"/>
      <w:lvlText w:val="•"/>
      <w:lvlJc w:val="left"/>
      <w:pPr>
        <w:ind w:left="2175" w:hanging="449"/>
      </w:pPr>
      <w:rPr>
        <w:rFonts w:hint="default"/>
        <w:lang w:val="en-US" w:eastAsia="en-US" w:bidi="ar-SA"/>
      </w:rPr>
    </w:lvl>
    <w:lvl w:ilvl="7">
      <w:numFmt w:val="bullet"/>
      <w:lvlText w:val="•"/>
      <w:lvlJc w:val="left"/>
      <w:pPr>
        <w:ind w:left="2444" w:hanging="449"/>
      </w:pPr>
      <w:rPr>
        <w:rFonts w:hint="default"/>
        <w:lang w:val="en-US" w:eastAsia="en-US" w:bidi="ar-SA"/>
      </w:rPr>
    </w:lvl>
    <w:lvl w:ilvl="8">
      <w:numFmt w:val="bullet"/>
      <w:lvlText w:val="•"/>
      <w:lvlJc w:val="left"/>
      <w:pPr>
        <w:ind w:left="2713" w:hanging="449"/>
      </w:pPr>
      <w:rPr>
        <w:rFonts w:hint="default"/>
        <w:lang w:val="en-US" w:eastAsia="en-US" w:bidi="ar-SA"/>
      </w:rPr>
    </w:lvl>
  </w:abstractNum>
  <w:abstractNum w:abstractNumId="16" w15:restartNumberingAfterBreak="0">
    <w:nsid w:val="46724E75"/>
    <w:multiLevelType w:val="multilevel"/>
    <w:tmpl w:val="5976555A"/>
    <w:lvl w:ilvl="0">
      <w:start w:val="14"/>
      <w:numFmt w:val="decimal"/>
      <w:lvlText w:val="%1"/>
      <w:lvlJc w:val="left"/>
      <w:pPr>
        <w:ind w:left="551" w:hanging="449"/>
      </w:pPr>
      <w:rPr>
        <w:rFonts w:hint="default"/>
        <w:lang w:val="en-US" w:eastAsia="en-US" w:bidi="ar-SA"/>
      </w:rPr>
    </w:lvl>
    <w:lvl w:ilvl="1">
      <w:start w:val="1"/>
      <w:numFmt w:val="decimal"/>
      <w:lvlText w:val="%1.%2."/>
      <w:lvlJc w:val="left"/>
      <w:pPr>
        <w:ind w:left="551" w:hanging="449"/>
      </w:pPr>
      <w:rPr>
        <w:rFonts w:ascii="Calibri" w:eastAsia="Calibri" w:hAnsi="Calibri" w:cs="Calibri" w:hint="default"/>
        <w:b w:val="0"/>
        <w:bCs w:val="0"/>
        <w:i w:val="0"/>
        <w:iCs w:val="0"/>
        <w:w w:val="99"/>
        <w:sz w:val="20"/>
        <w:szCs w:val="20"/>
        <w:lang w:val="en-US" w:eastAsia="en-US" w:bidi="ar-SA"/>
      </w:rPr>
    </w:lvl>
    <w:lvl w:ilvl="2">
      <w:numFmt w:val="bullet"/>
      <w:lvlText w:val="•"/>
      <w:lvlJc w:val="left"/>
      <w:pPr>
        <w:ind w:left="1133" w:hanging="449"/>
      </w:pPr>
      <w:rPr>
        <w:rFonts w:hint="default"/>
        <w:lang w:val="en-US" w:eastAsia="en-US" w:bidi="ar-SA"/>
      </w:rPr>
    </w:lvl>
    <w:lvl w:ilvl="3">
      <w:numFmt w:val="bullet"/>
      <w:lvlText w:val="•"/>
      <w:lvlJc w:val="left"/>
      <w:pPr>
        <w:ind w:left="1419" w:hanging="449"/>
      </w:pPr>
      <w:rPr>
        <w:rFonts w:hint="default"/>
        <w:lang w:val="en-US" w:eastAsia="en-US" w:bidi="ar-SA"/>
      </w:rPr>
    </w:lvl>
    <w:lvl w:ilvl="4">
      <w:numFmt w:val="bullet"/>
      <w:lvlText w:val="•"/>
      <w:lvlJc w:val="left"/>
      <w:pPr>
        <w:ind w:left="1706" w:hanging="449"/>
      </w:pPr>
      <w:rPr>
        <w:rFonts w:hint="default"/>
        <w:lang w:val="en-US" w:eastAsia="en-US" w:bidi="ar-SA"/>
      </w:rPr>
    </w:lvl>
    <w:lvl w:ilvl="5">
      <w:numFmt w:val="bullet"/>
      <w:lvlText w:val="•"/>
      <w:lvlJc w:val="left"/>
      <w:pPr>
        <w:ind w:left="1992" w:hanging="449"/>
      </w:pPr>
      <w:rPr>
        <w:rFonts w:hint="default"/>
        <w:lang w:val="en-US" w:eastAsia="en-US" w:bidi="ar-SA"/>
      </w:rPr>
    </w:lvl>
    <w:lvl w:ilvl="6">
      <w:numFmt w:val="bullet"/>
      <w:lvlText w:val="•"/>
      <w:lvlJc w:val="left"/>
      <w:pPr>
        <w:ind w:left="2279" w:hanging="449"/>
      </w:pPr>
      <w:rPr>
        <w:rFonts w:hint="default"/>
        <w:lang w:val="en-US" w:eastAsia="en-US" w:bidi="ar-SA"/>
      </w:rPr>
    </w:lvl>
    <w:lvl w:ilvl="7">
      <w:numFmt w:val="bullet"/>
      <w:lvlText w:val="•"/>
      <w:lvlJc w:val="left"/>
      <w:pPr>
        <w:ind w:left="2565" w:hanging="449"/>
      </w:pPr>
      <w:rPr>
        <w:rFonts w:hint="default"/>
        <w:lang w:val="en-US" w:eastAsia="en-US" w:bidi="ar-SA"/>
      </w:rPr>
    </w:lvl>
    <w:lvl w:ilvl="8">
      <w:numFmt w:val="bullet"/>
      <w:lvlText w:val="•"/>
      <w:lvlJc w:val="left"/>
      <w:pPr>
        <w:ind w:left="2852" w:hanging="449"/>
      </w:pPr>
      <w:rPr>
        <w:rFonts w:hint="default"/>
        <w:lang w:val="en-US" w:eastAsia="en-US" w:bidi="ar-SA"/>
      </w:rPr>
    </w:lvl>
  </w:abstractNum>
  <w:abstractNum w:abstractNumId="17" w15:restartNumberingAfterBreak="0">
    <w:nsid w:val="494A680E"/>
    <w:multiLevelType w:val="hybridMultilevel"/>
    <w:tmpl w:val="4BB49C20"/>
    <w:lvl w:ilvl="0" w:tplc="253242EE">
      <w:start w:val="1"/>
      <w:numFmt w:val="lowerRoman"/>
      <w:lvlText w:val="%1)"/>
      <w:lvlJc w:val="left"/>
      <w:pPr>
        <w:ind w:left="1610" w:hanging="711"/>
      </w:pPr>
      <w:rPr>
        <w:rFonts w:ascii="Calibri" w:eastAsia="Calibri" w:hAnsi="Calibri" w:cs="Calibri" w:hint="default"/>
        <w:b w:val="0"/>
        <w:bCs w:val="0"/>
        <w:i w:val="0"/>
        <w:iCs w:val="0"/>
        <w:spacing w:val="-1"/>
        <w:w w:val="100"/>
        <w:sz w:val="22"/>
        <w:szCs w:val="22"/>
        <w:lang w:val="en-US" w:eastAsia="en-US" w:bidi="ar-SA"/>
      </w:rPr>
    </w:lvl>
    <w:lvl w:ilvl="1" w:tplc="0C708BA0">
      <w:numFmt w:val="bullet"/>
      <w:lvlText w:val="•"/>
      <w:lvlJc w:val="left"/>
      <w:pPr>
        <w:ind w:left="2618" w:hanging="711"/>
      </w:pPr>
      <w:rPr>
        <w:rFonts w:hint="default"/>
        <w:lang w:val="en-US" w:eastAsia="en-US" w:bidi="ar-SA"/>
      </w:rPr>
    </w:lvl>
    <w:lvl w:ilvl="2" w:tplc="064E5DDE">
      <w:numFmt w:val="bullet"/>
      <w:lvlText w:val="•"/>
      <w:lvlJc w:val="left"/>
      <w:pPr>
        <w:ind w:left="3617" w:hanging="711"/>
      </w:pPr>
      <w:rPr>
        <w:rFonts w:hint="default"/>
        <w:lang w:val="en-US" w:eastAsia="en-US" w:bidi="ar-SA"/>
      </w:rPr>
    </w:lvl>
    <w:lvl w:ilvl="3" w:tplc="9B5EFC0C">
      <w:numFmt w:val="bullet"/>
      <w:lvlText w:val="•"/>
      <w:lvlJc w:val="left"/>
      <w:pPr>
        <w:ind w:left="4615" w:hanging="711"/>
      </w:pPr>
      <w:rPr>
        <w:rFonts w:hint="default"/>
        <w:lang w:val="en-US" w:eastAsia="en-US" w:bidi="ar-SA"/>
      </w:rPr>
    </w:lvl>
    <w:lvl w:ilvl="4" w:tplc="F6FE2ECC">
      <w:numFmt w:val="bullet"/>
      <w:lvlText w:val="•"/>
      <w:lvlJc w:val="left"/>
      <w:pPr>
        <w:ind w:left="5614" w:hanging="711"/>
      </w:pPr>
      <w:rPr>
        <w:rFonts w:hint="default"/>
        <w:lang w:val="en-US" w:eastAsia="en-US" w:bidi="ar-SA"/>
      </w:rPr>
    </w:lvl>
    <w:lvl w:ilvl="5" w:tplc="9F5870A0">
      <w:numFmt w:val="bullet"/>
      <w:lvlText w:val="•"/>
      <w:lvlJc w:val="left"/>
      <w:pPr>
        <w:ind w:left="6613" w:hanging="711"/>
      </w:pPr>
      <w:rPr>
        <w:rFonts w:hint="default"/>
        <w:lang w:val="en-US" w:eastAsia="en-US" w:bidi="ar-SA"/>
      </w:rPr>
    </w:lvl>
    <w:lvl w:ilvl="6" w:tplc="1E2490D2">
      <w:numFmt w:val="bullet"/>
      <w:lvlText w:val="•"/>
      <w:lvlJc w:val="left"/>
      <w:pPr>
        <w:ind w:left="7611" w:hanging="711"/>
      </w:pPr>
      <w:rPr>
        <w:rFonts w:hint="default"/>
        <w:lang w:val="en-US" w:eastAsia="en-US" w:bidi="ar-SA"/>
      </w:rPr>
    </w:lvl>
    <w:lvl w:ilvl="7" w:tplc="5E22CC04">
      <w:numFmt w:val="bullet"/>
      <w:lvlText w:val="•"/>
      <w:lvlJc w:val="left"/>
      <w:pPr>
        <w:ind w:left="8610" w:hanging="711"/>
      </w:pPr>
      <w:rPr>
        <w:rFonts w:hint="default"/>
        <w:lang w:val="en-US" w:eastAsia="en-US" w:bidi="ar-SA"/>
      </w:rPr>
    </w:lvl>
    <w:lvl w:ilvl="8" w:tplc="2A7EAF86">
      <w:numFmt w:val="bullet"/>
      <w:lvlText w:val="•"/>
      <w:lvlJc w:val="left"/>
      <w:pPr>
        <w:ind w:left="9609" w:hanging="711"/>
      </w:pPr>
      <w:rPr>
        <w:rFonts w:hint="default"/>
        <w:lang w:val="en-US" w:eastAsia="en-US" w:bidi="ar-SA"/>
      </w:rPr>
    </w:lvl>
  </w:abstractNum>
  <w:abstractNum w:abstractNumId="18" w15:restartNumberingAfterBreak="0">
    <w:nsid w:val="4C2914A7"/>
    <w:multiLevelType w:val="multilevel"/>
    <w:tmpl w:val="D8E4286C"/>
    <w:lvl w:ilvl="0">
      <w:start w:val="7"/>
      <w:numFmt w:val="decimal"/>
      <w:lvlText w:val="%1"/>
      <w:lvlJc w:val="left"/>
      <w:pPr>
        <w:ind w:left="451" w:hanging="348"/>
      </w:pPr>
      <w:rPr>
        <w:rFonts w:hint="default"/>
        <w:lang w:val="en-US" w:eastAsia="en-US" w:bidi="ar-SA"/>
      </w:rPr>
    </w:lvl>
    <w:lvl w:ilvl="1">
      <w:start w:val="1"/>
      <w:numFmt w:val="decimal"/>
      <w:lvlText w:val="%1.%2."/>
      <w:lvlJc w:val="left"/>
      <w:pPr>
        <w:ind w:left="451" w:hanging="348"/>
      </w:pPr>
      <w:rPr>
        <w:rFonts w:ascii="Calibri" w:eastAsia="Calibri" w:hAnsi="Calibri" w:cs="Calibri" w:hint="default"/>
        <w:b w:val="0"/>
        <w:bCs w:val="0"/>
        <w:i w:val="0"/>
        <w:iCs w:val="0"/>
        <w:w w:val="99"/>
        <w:sz w:val="20"/>
        <w:szCs w:val="20"/>
        <w:lang w:val="en-US" w:eastAsia="en-US" w:bidi="ar-SA"/>
      </w:rPr>
    </w:lvl>
    <w:lvl w:ilvl="2">
      <w:numFmt w:val="bullet"/>
      <w:lvlText w:val="•"/>
      <w:lvlJc w:val="left"/>
      <w:pPr>
        <w:ind w:left="1018" w:hanging="348"/>
      </w:pPr>
      <w:rPr>
        <w:rFonts w:hint="default"/>
        <w:lang w:val="en-US" w:eastAsia="en-US" w:bidi="ar-SA"/>
      </w:rPr>
    </w:lvl>
    <w:lvl w:ilvl="3">
      <w:numFmt w:val="bullet"/>
      <w:lvlText w:val="•"/>
      <w:lvlJc w:val="left"/>
      <w:pPr>
        <w:ind w:left="1297" w:hanging="348"/>
      </w:pPr>
      <w:rPr>
        <w:rFonts w:hint="default"/>
        <w:lang w:val="en-US" w:eastAsia="en-US" w:bidi="ar-SA"/>
      </w:rPr>
    </w:lvl>
    <w:lvl w:ilvl="4">
      <w:numFmt w:val="bullet"/>
      <w:lvlText w:val="•"/>
      <w:lvlJc w:val="left"/>
      <w:pPr>
        <w:ind w:left="1576" w:hanging="348"/>
      </w:pPr>
      <w:rPr>
        <w:rFonts w:hint="default"/>
        <w:lang w:val="en-US" w:eastAsia="en-US" w:bidi="ar-SA"/>
      </w:rPr>
    </w:lvl>
    <w:lvl w:ilvl="5">
      <w:numFmt w:val="bullet"/>
      <w:lvlText w:val="•"/>
      <w:lvlJc w:val="left"/>
      <w:pPr>
        <w:ind w:left="1856" w:hanging="348"/>
      </w:pPr>
      <w:rPr>
        <w:rFonts w:hint="default"/>
        <w:lang w:val="en-US" w:eastAsia="en-US" w:bidi="ar-SA"/>
      </w:rPr>
    </w:lvl>
    <w:lvl w:ilvl="6">
      <w:numFmt w:val="bullet"/>
      <w:lvlText w:val="•"/>
      <w:lvlJc w:val="left"/>
      <w:pPr>
        <w:ind w:left="2135" w:hanging="348"/>
      </w:pPr>
      <w:rPr>
        <w:rFonts w:hint="default"/>
        <w:lang w:val="en-US" w:eastAsia="en-US" w:bidi="ar-SA"/>
      </w:rPr>
    </w:lvl>
    <w:lvl w:ilvl="7">
      <w:numFmt w:val="bullet"/>
      <w:lvlText w:val="•"/>
      <w:lvlJc w:val="left"/>
      <w:pPr>
        <w:ind w:left="2414" w:hanging="348"/>
      </w:pPr>
      <w:rPr>
        <w:rFonts w:hint="default"/>
        <w:lang w:val="en-US" w:eastAsia="en-US" w:bidi="ar-SA"/>
      </w:rPr>
    </w:lvl>
    <w:lvl w:ilvl="8">
      <w:numFmt w:val="bullet"/>
      <w:lvlText w:val="•"/>
      <w:lvlJc w:val="left"/>
      <w:pPr>
        <w:ind w:left="2693" w:hanging="348"/>
      </w:pPr>
      <w:rPr>
        <w:rFonts w:hint="default"/>
        <w:lang w:val="en-US" w:eastAsia="en-US" w:bidi="ar-SA"/>
      </w:rPr>
    </w:lvl>
  </w:abstractNum>
  <w:abstractNum w:abstractNumId="19" w15:restartNumberingAfterBreak="0">
    <w:nsid w:val="4EA14EDB"/>
    <w:multiLevelType w:val="multilevel"/>
    <w:tmpl w:val="CA6C25E4"/>
    <w:lvl w:ilvl="0">
      <w:start w:val="11"/>
      <w:numFmt w:val="decimal"/>
      <w:lvlText w:val="%1"/>
      <w:lvlJc w:val="left"/>
      <w:pPr>
        <w:ind w:left="551" w:hanging="449"/>
      </w:pPr>
      <w:rPr>
        <w:rFonts w:hint="default"/>
        <w:lang w:val="en-US" w:eastAsia="en-US" w:bidi="ar-SA"/>
      </w:rPr>
    </w:lvl>
    <w:lvl w:ilvl="1">
      <w:start w:val="1"/>
      <w:numFmt w:val="decimal"/>
      <w:lvlText w:val="%1.%2."/>
      <w:lvlJc w:val="left"/>
      <w:pPr>
        <w:ind w:left="551" w:hanging="449"/>
      </w:pPr>
      <w:rPr>
        <w:rFonts w:ascii="Calibri" w:eastAsia="Calibri" w:hAnsi="Calibri" w:cs="Calibri" w:hint="default"/>
        <w:b w:val="0"/>
        <w:bCs w:val="0"/>
        <w:i w:val="0"/>
        <w:iCs w:val="0"/>
        <w:w w:val="99"/>
        <w:sz w:val="20"/>
        <w:szCs w:val="20"/>
        <w:lang w:val="en-US" w:eastAsia="en-US" w:bidi="ar-SA"/>
      </w:rPr>
    </w:lvl>
    <w:lvl w:ilvl="2">
      <w:numFmt w:val="bullet"/>
      <w:lvlText w:val="•"/>
      <w:lvlJc w:val="left"/>
      <w:pPr>
        <w:ind w:left="1098" w:hanging="449"/>
      </w:pPr>
      <w:rPr>
        <w:rFonts w:hint="default"/>
        <w:lang w:val="en-US" w:eastAsia="en-US" w:bidi="ar-SA"/>
      </w:rPr>
    </w:lvl>
    <w:lvl w:ilvl="3">
      <w:numFmt w:val="bullet"/>
      <w:lvlText w:val="•"/>
      <w:lvlJc w:val="left"/>
      <w:pPr>
        <w:ind w:left="1367" w:hanging="449"/>
      </w:pPr>
      <w:rPr>
        <w:rFonts w:hint="default"/>
        <w:lang w:val="en-US" w:eastAsia="en-US" w:bidi="ar-SA"/>
      </w:rPr>
    </w:lvl>
    <w:lvl w:ilvl="4">
      <w:numFmt w:val="bullet"/>
      <w:lvlText w:val="•"/>
      <w:lvlJc w:val="left"/>
      <w:pPr>
        <w:ind w:left="1636" w:hanging="449"/>
      </w:pPr>
      <w:rPr>
        <w:rFonts w:hint="default"/>
        <w:lang w:val="en-US" w:eastAsia="en-US" w:bidi="ar-SA"/>
      </w:rPr>
    </w:lvl>
    <w:lvl w:ilvl="5">
      <w:numFmt w:val="bullet"/>
      <w:lvlText w:val="•"/>
      <w:lvlJc w:val="left"/>
      <w:pPr>
        <w:ind w:left="1906" w:hanging="449"/>
      </w:pPr>
      <w:rPr>
        <w:rFonts w:hint="default"/>
        <w:lang w:val="en-US" w:eastAsia="en-US" w:bidi="ar-SA"/>
      </w:rPr>
    </w:lvl>
    <w:lvl w:ilvl="6">
      <w:numFmt w:val="bullet"/>
      <w:lvlText w:val="•"/>
      <w:lvlJc w:val="left"/>
      <w:pPr>
        <w:ind w:left="2175" w:hanging="449"/>
      </w:pPr>
      <w:rPr>
        <w:rFonts w:hint="default"/>
        <w:lang w:val="en-US" w:eastAsia="en-US" w:bidi="ar-SA"/>
      </w:rPr>
    </w:lvl>
    <w:lvl w:ilvl="7">
      <w:numFmt w:val="bullet"/>
      <w:lvlText w:val="•"/>
      <w:lvlJc w:val="left"/>
      <w:pPr>
        <w:ind w:left="2444" w:hanging="449"/>
      </w:pPr>
      <w:rPr>
        <w:rFonts w:hint="default"/>
        <w:lang w:val="en-US" w:eastAsia="en-US" w:bidi="ar-SA"/>
      </w:rPr>
    </w:lvl>
    <w:lvl w:ilvl="8">
      <w:numFmt w:val="bullet"/>
      <w:lvlText w:val="•"/>
      <w:lvlJc w:val="left"/>
      <w:pPr>
        <w:ind w:left="2713" w:hanging="449"/>
      </w:pPr>
      <w:rPr>
        <w:rFonts w:hint="default"/>
        <w:lang w:val="en-US" w:eastAsia="en-US" w:bidi="ar-SA"/>
      </w:rPr>
    </w:lvl>
  </w:abstractNum>
  <w:abstractNum w:abstractNumId="20" w15:restartNumberingAfterBreak="0">
    <w:nsid w:val="502B46C4"/>
    <w:multiLevelType w:val="hybridMultilevel"/>
    <w:tmpl w:val="F6D2788A"/>
    <w:lvl w:ilvl="0" w:tplc="0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90019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50C77E3"/>
    <w:multiLevelType w:val="multilevel"/>
    <w:tmpl w:val="046AAF82"/>
    <w:lvl w:ilvl="0">
      <w:start w:val="2"/>
      <w:numFmt w:val="decimal"/>
      <w:lvlText w:val="%1"/>
      <w:lvlJc w:val="left"/>
      <w:pPr>
        <w:ind w:left="468" w:hanging="349"/>
      </w:pPr>
      <w:rPr>
        <w:rFonts w:hint="default"/>
        <w:lang w:val="en-US" w:eastAsia="en-US" w:bidi="ar-SA"/>
      </w:rPr>
    </w:lvl>
    <w:lvl w:ilvl="1">
      <w:start w:val="1"/>
      <w:numFmt w:val="decimal"/>
      <w:lvlText w:val="%1.%2."/>
      <w:lvlJc w:val="left"/>
      <w:pPr>
        <w:ind w:left="468" w:hanging="349"/>
      </w:pPr>
      <w:rPr>
        <w:rFonts w:ascii="Calibri" w:eastAsia="Calibri" w:hAnsi="Calibri" w:cs="Calibri" w:hint="default"/>
        <w:b w:val="0"/>
        <w:bCs w:val="0"/>
        <w:i w:val="0"/>
        <w:iCs w:val="0"/>
        <w:w w:val="99"/>
        <w:sz w:val="20"/>
        <w:szCs w:val="20"/>
        <w:lang w:val="en-US" w:eastAsia="en-US" w:bidi="ar-SA"/>
      </w:rPr>
    </w:lvl>
    <w:lvl w:ilvl="2">
      <w:numFmt w:val="bullet"/>
      <w:lvlText w:val="•"/>
      <w:lvlJc w:val="left"/>
      <w:pPr>
        <w:ind w:left="960" w:hanging="349"/>
      </w:pPr>
      <w:rPr>
        <w:rFonts w:hint="default"/>
        <w:lang w:val="en-US" w:eastAsia="en-US" w:bidi="ar-SA"/>
      </w:rPr>
    </w:lvl>
    <w:lvl w:ilvl="3">
      <w:numFmt w:val="bullet"/>
      <w:lvlText w:val="•"/>
      <w:lvlJc w:val="left"/>
      <w:pPr>
        <w:ind w:left="1211" w:hanging="349"/>
      </w:pPr>
      <w:rPr>
        <w:rFonts w:hint="default"/>
        <w:lang w:val="en-US" w:eastAsia="en-US" w:bidi="ar-SA"/>
      </w:rPr>
    </w:lvl>
    <w:lvl w:ilvl="4">
      <w:numFmt w:val="bullet"/>
      <w:lvlText w:val="•"/>
      <w:lvlJc w:val="left"/>
      <w:pPr>
        <w:ind w:left="1461" w:hanging="349"/>
      </w:pPr>
      <w:rPr>
        <w:rFonts w:hint="default"/>
        <w:lang w:val="en-US" w:eastAsia="en-US" w:bidi="ar-SA"/>
      </w:rPr>
    </w:lvl>
    <w:lvl w:ilvl="5">
      <w:numFmt w:val="bullet"/>
      <w:lvlText w:val="•"/>
      <w:lvlJc w:val="left"/>
      <w:pPr>
        <w:ind w:left="1712" w:hanging="349"/>
      </w:pPr>
      <w:rPr>
        <w:rFonts w:hint="default"/>
        <w:lang w:val="en-US" w:eastAsia="en-US" w:bidi="ar-SA"/>
      </w:rPr>
    </w:lvl>
    <w:lvl w:ilvl="6">
      <w:numFmt w:val="bullet"/>
      <w:lvlText w:val="•"/>
      <w:lvlJc w:val="left"/>
      <w:pPr>
        <w:ind w:left="1962" w:hanging="349"/>
      </w:pPr>
      <w:rPr>
        <w:rFonts w:hint="default"/>
        <w:lang w:val="en-US" w:eastAsia="en-US" w:bidi="ar-SA"/>
      </w:rPr>
    </w:lvl>
    <w:lvl w:ilvl="7">
      <w:numFmt w:val="bullet"/>
      <w:lvlText w:val="•"/>
      <w:lvlJc w:val="left"/>
      <w:pPr>
        <w:ind w:left="2213" w:hanging="349"/>
      </w:pPr>
      <w:rPr>
        <w:rFonts w:hint="default"/>
        <w:lang w:val="en-US" w:eastAsia="en-US" w:bidi="ar-SA"/>
      </w:rPr>
    </w:lvl>
    <w:lvl w:ilvl="8">
      <w:numFmt w:val="bullet"/>
      <w:lvlText w:val="•"/>
      <w:lvlJc w:val="left"/>
      <w:pPr>
        <w:ind w:left="2463" w:hanging="349"/>
      </w:pPr>
      <w:rPr>
        <w:rFonts w:hint="default"/>
        <w:lang w:val="en-US" w:eastAsia="en-US" w:bidi="ar-SA"/>
      </w:rPr>
    </w:lvl>
  </w:abstractNum>
  <w:abstractNum w:abstractNumId="22" w15:restartNumberingAfterBreak="0">
    <w:nsid w:val="5F3F39CA"/>
    <w:multiLevelType w:val="multilevel"/>
    <w:tmpl w:val="64022FBA"/>
    <w:lvl w:ilvl="0">
      <w:start w:val="16"/>
      <w:numFmt w:val="decimal"/>
      <w:lvlText w:val="%1"/>
      <w:lvlJc w:val="left"/>
      <w:pPr>
        <w:ind w:left="551" w:hanging="449"/>
      </w:pPr>
      <w:rPr>
        <w:rFonts w:hint="default"/>
        <w:lang w:val="en-US" w:eastAsia="en-US" w:bidi="ar-SA"/>
      </w:rPr>
    </w:lvl>
    <w:lvl w:ilvl="1">
      <w:start w:val="1"/>
      <w:numFmt w:val="decimal"/>
      <w:lvlText w:val="%1.%2."/>
      <w:lvlJc w:val="left"/>
      <w:pPr>
        <w:ind w:left="551" w:hanging="449"/>
      </w:pPr>
      <w:rPr>
        <w:rFonts w:ascii="Calibri" w:eastAsia="Calibri" w:hAnsi="Calibri" w:cs="Calibri" w:hint="default"/>
        <w:b w:val="0"/>
        <w:bCs w:val="0"/>
        <w:i w:val="0"/>
        <w:iCs w:val="0"/>
        <w:w w:val="99"/>
        <w:sz w:val="20"/>
        <w:szCs w:val="20"/>
        <w:lang w:val="en-US" w:eastAsia="en-US" w:bidi="ar-SA"/>
      </w:rPr>
    </w:lvl>
    <w:lvl w:ilvl="2">
      <w:numFmt w:val="bullet"/>
      <w:lvlText w:val="•"/>
      <w:lvlJc w:val="left"/>
      <w:pPr>
        <w:ind w:left="1133" w:hanging="449"/>
      </w:pPr>
      <w:rPr>
        <w:rFonts w:hint="default"/>
        <w:lang w:val="en-US" w:eastAsia="en-US" w:bidi="ar-SA"/>
      </w:rPr>
    </w:lvl>
    <w:lvl w:ilvl="3">
      <w:numFmt w:val="bullet"/>
      <w:lvlText w:val="•"/>
      <w:lvlJc w:val="left"/>
      <w:pPr>
        <w:ind w:left="1419" w:hanging="449"/>
      </w:pPr>
      <w:rPr>
        <w:rFonts w:hint="default"/>
        <w:lang w:val="en-US" w:eastAsia="en-US" w:bidi="ar-SA"/>
      </w:rPr>
    </w:lvl>
    <w:lvl w:ilvl="4">
      <w:numFmt w:val="bullet"/>
      <w:lvlText w:val="•"/>
      <w:lvlJc w:val="left"/>
      <w:pPr>
        <w:ind w:left="1706" w:hanging="449"/>
      </w:pPr>
      <w:rPr>
        <w:rFonts w:hint="default"/>
        <w:lang w:val="en-US" w:eastAsia="en-US" w:bidi="ar-SA"/>
      </w:rPr>
    </w:lvl>
    <w:lvl w:ilvl="5">
      <w:numFmt w:val="bullet"/>
      <w:lvlText w:val="•"/>
      <w:lvlJc w:val="left"/>
      <w:pPr>
        <w:ind w:left="1992" w:hanging="449"/>
      </w:pPr>
      <w:rPr>
        <w:rFonts w:hint="default"/>
        <w:lang w:val="en-US" w:eastAsia="en-US" w:bidi="ar-SA"/>
      </w:rPr>
    </w:lvl>
    <w:lvl w:ilvl="6">
      <w:numFmt w:val="bullet"/>
      <w:lvlText w:val="•"/>
      <w:lvlJc w:val="left"/>
      <w:pPr>
        <w:ind w:left="2279" w:hanging="449"/>
      </w:pPr>
      <w:rPr>
        <w:rFonts w:hint="default"/>
        <w:lang w:val="en-US" w:eastAsia="en-US" w:bidi="ar-SA"/>
      </w:rPr>
    </w:lvl>
    <w:lvl w:ilvl="7">
      <w:numFmt w:val="bullet"/>
      <w:lvlText w:val="•"/>
      <w:lvlJc w:val="left"/>
      <w:pPr>
        <w:ind w:left="2565" w:hanging="449"/>
      </w:pPr>
      <w:rPr>
        <w:rFonts w:hint="default"/>
        <w:lang w:val="en-US" w:eastAsia="en-US" w:bidi="ar-SA"/>
      </w:rPr>
    </w:lvl>
    <w:lvl w:ilvl="8">
      <w:numFmt w:val="bullet"/>
      <w:lvlText w:val="•"/>
      <w:lvlJc w:val="left"/>
      <w:pPr>
        <w:ind w:left="2852" w:hanging="449"/>
      </w:pPr>
      <w:rPr>
        <w:rFonts w:hint="default"/>
        <w:lang w:val="en-US" w:eastAsia="en-US" w:bidi="ar-SA"/>
      </w:rPr>
    </w:lvl>
  </w:abstractNum>
  <w:abstractNum w:abstractNumId="23" w15:restartNumberingAfterBreak="0">
    <w:nsid w:val="6AD77C85"/>
    <w:multiLevelType w:val="hybridMultilevel"/>
    <w:tmpl w:val="AA1A39B6"/>
    <w:lvl w:ilvl="0" w:tplc="73948542">
      <w:start w:val="1"/>
      <w:numFmt w:val="decimal"/>
      <w:lvlText w:val="(%1)"/>
      <w:lvlJc w:val="left"/>
      <w:pPr>
        <w:ind w:left="360" w:hanging="360"/>
      </w:pPr>
      <w:rPr>
        <w:rFonts w:ascii="Times New Roman" w:eastAsiaTheme="minorHAnsi" w:hAnsi="Times New Roman" w:cs="Times New Roman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4" w15:restartNumberingAfterBreak="0">
    <w:nsid w:val="6F1F39D1"/>
    <w:multiLevelType w:val="multilevel"/>
    <w:tmpl w:val="6A9EB0D8"/>
    <w:lvl w:ilvl="0">
      <w:start w:val="8"/>
      <w:numFmt w:val="decimal"/>
      <w:lvlText w:val="%1"/>
      <w:lvlJc w:val="left"/>
      <w:pPr>
        <w:ind w:left="451" w:hanging="348"/>
      </w:pPr>
      <w:rPr>
        <w:rFonts w:hint="default"/>
        <w:lang w:val="en-US" w:eastAsia="en-US" w:bidi="ar-SA"/>
      </w:rPr>
    </w:lvl>
    <w:lvl w:ilvl="1">
      <w:start w:val="1"/>
      <w:numFmt w:val="decimal"/>
      <w:lvlText w:val="%1.%2."/>
      <w:lvlJc w:val="left"/>
      <w:pPr>
        <w:ind w:left="451" w:hanging="348"/>
      </w:pPr>
      <w:rPr>
        <w:rFonts w:ascii="Calibri" w:eastAsia="Calibri" w:hAnsi="Calibri" w:cs="Calibri" w:hint="default"/>
        <w:b w:val="0"/>
        <w:bCs w:val="0"/>
        <w:i w:val="0"/>
        <w:iCs w:val="0"/>
        <w:w w:val="99"/>
        <w:sz w:val="20"/>
        <w:szCs w:val="20"/>
        <w:lang w:val="en-US" w:eastAsia="en-US" w:bidi="ar-SA"/>
      </w:rPr>
    </w:lvl>
    <w:lvl w:ilvl="2">
      <w:numFmt w:val="bullet"/>
      <w:lvlText w:val="•"/>
      <w:lvlJc w:val="left"/>
      <w:pPr>
        <w:ind w:left="1018" w:hanging="348"/>
      </w:pPr>
      <w:rPr>
        <w:rFonts w:hint="default"/>
        <w:lang w:val="en-US" w:eastAsia="en-US" w:bidi="ar-SA"/>
      </w:rPr>
    </w:lvl>
    <w:lvl w:ilvl="3">
      <w:numFmt w:val="bullet"/>
      <w:lvlText w:val="•"/>
      <w:lvlJc w:val="left"/>
      <w:pPr>
        <w:ind w:left="1297" w:hanging="348"/>
      </w:pPr>
      <w:rPr>
        <w:rFonts w:hint="default"/>
        <w:lang w:val="en-US" w:eastAsia="en-US" w:bidi="ar-SA"/>
      </w:rPr>
    </w:lvl>
    <w:lvl w:ilvl="4">
      <w:numFmt w:val="bullet"/>
      <w:lvlText w:val="•"/>
      <w:lvlJc w:val="left"/>
      <w:pPr>
        <w:ind w:left="1576" w:hanging="348"/>
      </w:pPr>
      <w:rPr>
        <w:rFonts w:hint="default"/>
        <w:lang w:val="en-US" w:eastAsia="en-US" w:bidi="ar-SA"/>
      </w:rPr>
    </w:lvl>
    <w:lvl w:ilvl="5">
      <w:numFmt w:val="bullet"/>
      <w:lvlText w:val="•"/>
      <w:lvlJc w:val="left"/>
      <w:pPr>
        <w:ind w:left="1856" w:hanging="348"/>
      </w:pPr>
      <w:rPr>
        <w:rFonts w:hint="default"/>
        <w:lang w:val="en-US" w:eastAsia="en-US" w:bidi="ar-SA"/>
      </w:rPr>
    </w:lvl>
    <w:lvl w:ilvl="6">
      <w:numFmt w:val="bullet"/>
      <w:lvlText w:val="•"/>
      <w:lvlJc w:val="left"/>
      <w:pPr>
        <w:ind w:left="2135" w:hanging="348"/>
      </w:pPr>
      <w:rPr>
        <w:rFonts w:hint="default"/>
        <w:lang w:val="en-US" w:eastAsia="en-US" w:bidi="ar-SA"/>
      </w:rPr>
    </w:lvl>
    <w:lvl w:ilvl="7">
      <w:numFmt w:val="bullet"/>
      <w:lvlText w:val="•"/>
      <w:lvlJc w:val="left"/>
      <w:pPr>
        <w:ind w:left="2414" w:hanging="348"/>
      </w:pPr>
      <w:rPr>
        <w:rFonts w:hint="default"/>
        <w:lang w:val="en-US" w:eastAsia="en-US" w:bidi="ar-SA"/>
      </w:rPr>
    </w:lvl>
    <w:lvl w:ilvl="8">
      <w:numFmt w:val="bullet"/>
      <w:lvlText w:val="•"/>
      <w:lvlJc w:val="left"/>
      <w:pPr>
        <w:ind w:left="2693" w:hanging="348"/>
      </w:pPr>
      <w:rPr>
        <w:rFonts w:hint="default"/>
        <w:lang w:val="en-US" w:eastAsia="en-US" w:bidi="ar-SA"/>
      </w:rPr>
    </w:lvl>
  </w:abstractNum>
  <w:abstractNum w:abstractNumId="25" w15:restartNumberingAfterBreak="0">
    <w:nsid w:val="725753BF"/>
    <w:multiLevelType w:val="multilevel"/>
    <w:tmpl w:val="C8BA0722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 w15:restartNumberingAfterBreak="0">
    <w:nsid w:val="75093C0A"/>
    <w:multiLevelType w:val="multilevel"/>
    <w:tmpl w:val="F8EC1C28"/>
    <w:lvl w:ilvl="0">
      <w:start w:val="6"/>
      <w:numFmt w:val="decimal"/>
      <w:lvlText w:val="%1"/>
      <w:lvlJc w:val="left"/>
      <w:pPr>
        <w:ind w:left="467" w:hanging="348"/>
      </w:pPr>
      <w:rPr>
        <w:rFonts w:hint="default"/>
        <w:lang w:val="en-US" w:eastAsia="en-US" w:bidi="ar-SA"/>
      </w:rPr>
    </w:lvl>
    <w:lvl w:ilvl="1">
      <w:start w:val="1"/>
      <w:numFmt w:val="decimal"/>
      <w:lvlText w:val="%1.%2."/>
      <w:lvlJc w:val="left"/>
      <w:pPr>
        <w:ind w:left="467" w:hanging="348"/>
      </w:pPr>
      <w:rPr>
        <w:rFonts w:ascii="Calibri" w:eastAsia="Calibri" w:hAnsi="Calibri" w:cs="Calibri" w:hint="default"/>
        <w:b w:val="0"/>
        <w:bCs w:val="0"/>
        <w:i w:val="0"/>
        <w:iCs w:val="0"/>
        <w:w w:val="99"/>
        <w:sz w:val="20"/>
        <w:szCs w:val="20"/>
        <w:lang w:val="en-US" w:eastAsia="en-US" w:bidi="ar-SA"/>
      </w:rPr>
    </w:lvl>
    <w:lvl w:ilvl="2">
      <w:numFmt w:val="bullet"/>
      <w:lvlText w:val="•"/>
      <w:lvlJc w:val="left"/>
      <w:pPr>
        <w:ind w:left="1018" w:hanging="348"/>
      </w:pPr>
      <w:rPr>
        <w:rFonts w:hint="default"/>
        <w:lang w:val="en-US" w:eastAsia="en-US" w:bidi="ar-SA"/>
      </w:rPr>
    </w:lvl>
    <w:lvl w:ilvl="3">
      <w:numFmt w:val="bullet"/>
      <w:lvlText w:val="•"/>
      <w:lvlJc w:val="left"/>
      <w:pPr>
        <w:ind w:left="1297" w:hanging="348"/>
      </w:pPr>
      <w:rPr>
        <w:rFonts w:hint="default"/>
        <w:lang w:val="en-US" w:eastAsia="en-US" w:bidi="ar-SA"/>
      </w:rPr>
    </w:lvl>
    <w:lvl w:ilvl="4">
      <w:numFmt w:val="bullet"/>
      <w:lvlText w:val="•"/>
      <w:lvlJc w:val="left"/>
      <w:pPr>
        <w:ind w:left="1576" w:hanging="348"/>
      </w:pPr>
      <w:rPr>
        <w:rFonts w:hint="default"/>
        <w:lang w:val="en-US" w:eastAsia="en-US" w:bidi="ar-SA"/>
      </w:rPr>
    </w:lvl>
    <w:lvl w:ilvl="5">
      <w:numFmt w:val="bullet"/>
      <w:lvlText w:val="•"/>
      <w:lvlJc w:val="left"/>
      <w:pPr>
        <w:ind w:left="1856" w:hanging="348"/>
      </w:pPr>
      <w:rPr>
        <w:rFonts w:hint="default"/>
        <w:lang w:val="en-US" w:eastAsia="en-US" w:bidi="ar-SA"/>
      </w:rPr>
    </w:lvl>
    <w:lvl w:ilvl="6">
      <w:numFmt w:val="bullet"/>
      <w:lvlText w:val="•"/>
      <w:lvlJc w:val="left"/>
      <w:pPr>
        <w:ind w:left="2135" w:hanging="348"/>
      </w:pPr>
      <w:rPr>
        <w:rFonts w:hint="default"/>
        <w:lang w:val="en-US" w:eastAsia="en-US" w:bidi="ar-SA"/>
      </w:rPr>
    </w:lvl>
    <w:lvl w:ilvl="7">
      <w:numFmt w:val="bullet"/>
      <w:lvlText w:val="•"/>
      <w:lvlJc w:val="left"/>
      <w:pPr>
        <w:ind w:left="2414" w:hanging="348"/>
      </w:pPr>
      <w:rPr>
        <w:rFonts w:hint="default"/>
        <w:lang w:val="en-US" w:eastAsia="en-US" w:bidi="ar-SA"/>
      </w:rPr>
    </w:lvl>
    <w:lvl w:ilvl="8">
      <w:numFmt w:val="bullet"/>
      <w:lvlText w:val="•"/>
      <w:lvlJc w:val="left"/>
      <w:pPr>
        <w:ind w:left="2693" w:hanging="348"/>
      </w:pPr>
      <w:rPr>
        <w:rFonts w:hint="default"/>
        <w:lang w:val="en-US" w:eastAsia="en-US" w:bidi="ar-SA"/>
      </w:rPr>
    </w:lvl>
  </w:abstractNum>
  <w:num w:numId="1" w16cid:durableId="851071356">
    <w:abstractNumId w:val="23"/>
  </w:num>
  <w:num w:numId="2" w16cid:durableId="1733505982">
    <w:abstractNumId w:val="17"/>
  </w:num>
  <w:num w:numId="3" w16cid:durableId="781730956">
    <w:abstractNumId w:val="19"/>
  </w:num>
  <w:num w:numId="4" w16cid:durableId="2010332468">
    <w:abstractNumId w:val="22"/>
  </w:num>
  <w:num w:numId="5" w16cid:durableId="975918619">
    <w:abstractNumId w:val="1"/>
  </w:num>
  <w:num w:numId="6" w16cid:durableId="191190489">
    <w:abstractNumId w:val="15"/>
  </w:num>
  <w:num w:numId="7" w16cid:durableId="683750515">
    <w:abstractNumId w:val="13"/>
  </w:num>
  <w:num w:numId="8" w16cid:durableId="1599021976">
    <w:abstractNumId w:val="8"/>
  </w:num>
  <w:num w:numId="9" w16cid:durableId="703939718">
    <w:abstractNumId w:val="0"/>
  </w:num>
  <w:num w:numId="10" w16cid:durableId="365447179">
    <w:abstractNumId w:val="14"/>
  </w:num>
  <w:num w:numId="11" w16cid:durableId="300229070">
    <w:abstractNumId w:val="16"/>
  </w:num>
  <w:num w:numId="12" w16cid:durableId="326252279">
    <w:abstractNumId w:val="24"/>
  </w:num>
  <w:num w:numId="13" w16cid:durableId="1305352959">
    <w:abstractNumId w:val="6"/>
  </w:num>
  <w:num w:numId="14" w16cid:durableId="1567183479">
    <w:abstractNumId w:val="21"/>
  </w:num>
  <w:num w:numId="15" w16cid:durableId="1731995050">
    <w:abstractNumId w:val="18"/>
  </w:num>
  <w:num w:numId="16" w16cid:durableId="475414203">
    <w:abstractNumId w:val="2"/>
  </w:num>
  <w:num w:numId="17" w16cid:durableId="1219247094">
    <w:abstractNumId w:val="26"/>
  </w:num>
  <w:num w:numId="18" w16cid:durableId="302269975">
    <w:abstractNumId w:val="10"/>
  </w:num>
  <w:num w:numId="19" w16cid:durableId="455025676">
    <w:abstractNumId w:val="7"/>
  </w:num>
  <w:num w:numId="20" w16cid:durableId="189758670">
    <w:abstractNumId w:val="11"/>
  </w:num>
  <w:num w:numId="21" w16cid:durableId="1317950056">
    <w:abstractNumId w:val="4"/>
  </w:num>
  <w:num w:numId="22" w16cid:durableId="1566722937">
    <w:abstractNumId w:val="9"/>
  </w:num>
  <w:num w:numId="23" w16cid:durableId="1681854490">
    <w:abstractNumId w:val="20"/>
  </w:num>
  <w:num w:numId="24" w16cid:durableId="594946367">
    <w:abstractNumId w:val="3"/>
    <w:lvlOverride w:ilvl="0">
      <w:lvl w:ilvl="0">
        <w:numFmt w:val="lowerLetter"/>
        <w:lvlText w:val="%1."/>
        <w:lvlJc w:val="left"/>
      </w:lvl>
    </w:lvlOverride>
  </w:num>
  <w:num w:numId="25" w16cid:durableId="230233093">
    <w:abstractNumId w:val="12"/>
  </w:num>
  <w:num w:numId="26" w16cid:durableId="1249459854">
    <w:abstractNumId w:val="5"/>
    <w:lvlOverride w:ilvl="0">
      <w:lvl w:ilvl="0">
        <w:numFmt w:val="lowerLetter"/>
        <w:lvlText w:val="%1."/>
        <w:lvlJc w:val="left"/>
      </w:lvl>
    </w:lvlOverride>
  </w:num>
  <w:num w:numId="27" w16cid:durableId="1308628219">
    <w:abstractNumId w:val="2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00"/>
  <w:activeWritingStyle w:appName="MSWord" w:lang="en-US" w:vendorID="64" w:dllVersion="0" w:nlCheck="1" w:checkStyle="0"/>
  <w:activeWritingStyle w:appName="MSWord" w:lang="en-GB" w:vendorID="64" w:dllVersion="0" w:nlCheck="1" w:checkStyle="0"/>
  <w:activeWritingStyle w:appName="MSWord" w:lang="en-AU" w:vendorID="64" w:dllVersion="0" w:nlCheck="1" w:checkStyle="0"/>
  <w:activeWritingStyle w:appName="MSWord" w:lang="en-SG" w:vendorID="64" w:dllVersion="0" w:nlCheck="1" w:checkStyle="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EN.InstantFormat" w:val="&lt;ENInstantFormat&gt;&lt;Enabled&gt;0&lt;/Enabled&gt;&lt;ScanUnformatted&gt;1&lt;/ScanUnformatted&gt;&lt;ScanChanges&gt;1&lt;/ScanChanges&gt;&lt;Suspended&gt;0&lt;/Suspended&gt;&lt;/ENInstantFormat&gt;"/>
    <w:docVar w:name="EN.Layout" w:val="&lt;ENLayout&gt;&lt;Style&gt;Vancouver (Imple Sci)&lt;/Style&gt;&lt;LeftDelim&gt;{&lt;/LeftDelim&gt;&lt;RightDelim&gt;}&lt;/RightDelim&gt;&lt;FontName&gt;Calibri&lt;/FontName&gt;&lt;FontSize&gt;12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HyperlinksEnabled&gt;0&lt;/HyperlinksEnabled&gt;&lt;HyperlinksVisible&gt;0&lt;/HyperlinksVisible&gt;&lt;EnableBibliographyCategories&gt;0&lt;/EnableBibliographyCategories&gt;&lt;/ENLayout&gt;"/>
    <w:docVar w:name="EN.Libraries" w:val="&lt;Libraries&gt;&lt;item db-id=&quot;9zwzxfwe5sf52bewap1p99dvtvaaavwt2fa2&quot;&gt;Study 2-Behaviour Change Wheel&lt;record-ids&gt;&lt;item&gt;127&lt;/item&gt;&lt;item&gt;144&lt;/item&gt;&lt;item&gt;168&lt;/item&gt;&lt;item&gt;172&lt;/item&gt;&lt;item&gt;173&lt;/item&gt;&lt;item&gt;174&lt;/item&gt;&lt;/record-ids&gt;&lt;/item&gt;&lt;/Libraries&gt;"/>
  </w:docVars>
  <w:rsids>
    <w:rsidRoot w:val="00642CF6"/>
    <w:rsid w:val="000173F7"/>
    <w:rsid w:val="00035922"/>
    <w:rsid w:val="0006203B"/>
    <w:rsid w:val="0009393E"/>
    <w:rsid w:val="000B0CA1"/>
    <w:rsid w:val="000D33F0"/>
    <w:rsid w:val="000D42D8"/>
    <w:rsid w:val="000E277B"/>
    <w:rsid w:val="00100317"/>
    <w:rsid w:val="0011319A"/>
    <w:rsid w:val="00135992"/>
    <w:rsid w:val="00142772"/>
    <w:rsid w:val="00195E6E"/>
    <w:rsid w:val="001A191E"/>
    <w:rsid w:val="001D1BD5"/>
    <w:rsid w:val="002024A3"/>
    <w:rsid w:val="00210385"/>
    <w:rsid w:val="00227217"/>
    <w:rsid w:val="00227E20"/>
    <w:rsid w:val="00233A25"/>
    <w:rsid w:val="00236E23"/>
    <w:rsid w:val="00253ECF"/>
    <w:rsid w:val="00260209"/>
    <w:rsid w:val="002917B2"/>
    <w:rsid w:val="002B2B22"/>
    <w:rsid w:val="002C1311"/>
    <w:rsid w:val="002C6237"/>
    <w:rsid w:val="002D4ECA"/>
    <w:rsid w:val="002E3BB9"/>
    <w:rsid w:val="002F1D4D"/>
    <w:rsid w:val="00310AA9"/>
    <w:rsid w:val="003A705C"/>
    <w:rsid w:val="003C1349"/>
    <w:rsid w:val="003C455F"/>
    <w:rsid w:val="003C489D"/>
    <w:rsid w:val="003F4ABE"/>
    <w:rsid w:val="00401E3C"/>
    <w:rsid w:val="00421AC2"/>
    <w:rsid w:val="00432BEE"/>
    <w:rsid w:val="00434F26"/>
    <w:rsid w:val="004704B2"/>
    <w:rsid w:val="0048790A"/>
    <w:rsid w:val="004B6D2A"/>
    <w:rsid w:val="004C6780"/>
    <w:rsid w:val="004D2BE2"/>
    <w:rsid w:val="004E067C"/>
    <w:rsid w:val="004F1E8C"/>
    <w:rsid w:val="005055D5"/>
    <w:rsid w:val="0051263F"/>
    <w:rsid w:val="00516868"/>
    <w:rsid w:val="005254FB"/>
    <w:rsid w:val="005273D1"/>
    <w:rsid w:val="00532AFD"/>
    <w:rsid w:val="00560F6A"/>
    <w:rsid w:val="00584124"/>
    <w:rsid w:val="005858F9"/>
    <w:rsid w:val="00642CF6"/>
    <w:rsid w:val="00643752"/>
    <w:rsid w:val="00684E82"/>
    <w:rsid w:val="006939EF"/>
    <w:rsid w:val="006A0F36"/>
    <w:rsid w:val="006A4FD3"/>
    <w:rsid w:val="006A66C4"/>
    <w:rsid w:val="006B768A"/>
    <w:rsid w:val="006B7778"/>
    <w:rsid w:val="006D1588"/>
    <w:rsid w:val="006D2D3D"/>
    <w:rsid w:val="00700394"/>
    <w:rsid w:val="007017F7"/>
    <w:rsid w:val="0071141C"/>
    <w:rsid w:val="00712972"/>
    <w:rsid w:val="00717ECB"/>
    <w:rsid w:val="007437E2"/>
    <w:rsid w:val="00743A5A"/>
    <w:rsid w:val="00747BDC"/>
    <w:rsid w:val="00785E4D"/>
    <w:rsid w:val="007C0280"/>
    <w:rsid w:val="007D3AB0"/>
    <w:rsid w:val="007D4CBD"/>
    <w:rsid w:val="007D745F"/>
    <w:rsid w:val="007F0E7D"/>
    <w:rsid w:val="007F6F6F"/>
    <w:rsid w:val="0080438D"/>
    <w:rsid w:val="00815E23"/>
    <w:rsid w:val="00835F0E"/>
    <w:rsid w:val="00842A8F"/>
    <w:rsid w:val="00843833"/>
    <w:rsid w:val="00844098"/>
    <w:rsid w:val="00854AD6"/>
    <w:rsid w:val="0088566D"/>
    <w:rsid w:val="00896440"/>
    <w:rsid w:val="008A6D93"/>
    <w:rsid w:val="008B7C13"/>
    <w:rsid w:val="008C7C06"/>
    <w:rsid w:val="00931F4B"/>
    <w:rsid w:val="00942FF6"/>
    <w:rsid w:val="0094423C"/>
    <w:rsid w:val="00966122"/>
    <w:rsid w:val="009811E3"/>
    <w:rsid w:val="00992FD3"/>
    <w:rsid w:val="009A15CC"/>
    <w:rsid w:val="009C5C8E"/>
    <w:rsid w:val="00A02A54"/>
    <w:rsid w:val="00A05900"/>
    <w:rsid w:val="00A403DB"/>
    <w:rsid w:val="00A46357"/>
    <w:rsid w:val="00A52EC4"/>
    <w:rsid w:val="00A63B24"/>
    <w:rsid w:val="00A64CCB"/>
    <w:rsid w:val="00A67A24"/>
    <w:rsid w:val="00A71557"/>
    <w:rsid w:val="00A863D4"/>
    <w:rsid w:val="00A86B84"/>
    <w:rsid w:val="00A9230D"/>
    <w:rsid w:val="00AA01A9"/>
    <w:rsid w:val="00AA3C3D"/>
    <w:rsid w:val="00AC6741"/>
    <w:rsid w:val="00AD427E"/>
    <w:rsid w:val="00AF5346"/>
    <w:rsid w:val="00B111C9"/>
    <w:rsid w:val="00B17EB6"/>
    <w:rsid w:val="00B26FE8"/>
    <w:rsid w:val="00B30E2B"/>
    <w:rsid w:val="00B7048F"/>
    <w:rsid w:val="00B93C2F"/>
    <w:rsid w:val="00B97691"/>
    <w:rsid w:val="00BA2BAF"/>
    <w:rsid w:val="00BB57A2"/>
    <w:rsid w:val="00BC4F9D"/>
    <w:rsid w:val="00BE5035"/>
    <w:rsid w:val="00BF677F"/>
    <w:rsid w:val="00C11D8F"/>
    <w:rsid w:val="00C3511F"/>
    <w:rsid w:val="00C57C58"/>
    <w:rsid w:val="00C76212"/>
    <w:rsid w:val="00C839D6"/>
    <w:rsid w:val="00C87C95"/>
    <w:rsid w:val="00D17301"/>
    <w:rsid w:val="00D26B5C"/>
    <w:rsid w:val="00D40F5F"/>
    <w:rsid w:val="00D43261"/>
    <w:rsid w:val="00D43595"/>
    <w:rsid w:val="00DC6554"/>
    <w:rsid w:val="00DD656B"/>
    <w:rsid w:val="00DD7E99"/>
    <w:rsid w:val="00DF0C29"/>
    <w:rsid w:val="00E4449E"/>
    <w:rsid w:val="00E44A9F"/>
    <w:rsid w:val="00E51F4D"/>
    <w:rsid w:val="00E570D8"/>
    <w:rsid w:val="00E609BE"/>
    <w:rsid w:val="00E83936"/>
    <w:rsid w:val="00E93EC1"/>
    <w:rsid w:val="00EB0224"/>
    <w:rsid w:val="00EB22EA"/>
    <w:rsid w:val="00EC3CCF"/>
    <w:rsid w:val="00EC6260"/>
    <w:rsid w:val="00EE3A90"/>
    <w:rsid w:val="00EF4077"/>
    <w:rsid w:val="00EF754B"/>
    <w:rsid w:val="00F23348"/>
    <w:rsid w:val="00F54708"/>
    <w:rsid w:val="00F63BC8"/>
    <w:rsid w:val="00F6522B"/>
    <w:rsid w:val="00F80E5D"/>
    <w:rsid w:val="00F82C95"/>
    <w:rsid w:val="00F87E75"/>
    <w:rsid w:val="00FC04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S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032C960"/>
  <w15:chartTrackingRefBased/>
  <w15:docId w15:val="{1B442C66-2C84-FF46-8987-088D362059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SG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254FB"/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B7C13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  <w:lang w:val="en-AU" w:eastAsia="en-A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C3511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EndNoteBibliography">
    <w:name w:val="EndNote Bibliography"/>
    <w:basedOn w:val="Normal"/>
    <w:link w:val="EndNoteBibliographyChar"/>
    <w:rsid w:val="004E067C"/>
    <w:rPr>
      <w:rFonts w:ascii="Calibri" w:hAnsi="Calibri" w:cs="Calibri"/>
      <w:lang w:val="en-US"/>
    </w:rPr>
  </w:style>
  <w:style w:type="character" w:customStyle="1" w:styleId="EndNoteBibliographyChar">
    <w:name w:val="EndNote Bibliography Char"/>
    <w:basedOn w:val="DefaultParagraphFont"/>
    <w:link w:val="EndNoteBibliography"/>
    <w:rsid w:val="004E067C"/>
    <w:rPr>
      <w:rFonts w:ascii="Calibri" w:hAnsi="Calibri" w:cs="Calibri"/>
      <w:lang w:val="en-US"/>
    </w:rPr>
  </w:style>
  <w:style w:type="paragraph" w:styleId="Header">
    <w:name w:val="header"/>
    <w:basedOn w:val="Normal"/>
    <w:link w:val="HeaderChar"/>
    <w:uiPriority w:val="99"/>
    <w:unhideWhenUsed/>
    <w:rsid w:val="007437E2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7437E2"/>
  </w:style>
  <w:style w:type="paragraph" w:styleId="Footer">
    <w:name w:val="footer"/>
    <w:basedOn w:val="Normal"/>
    <w:link w:val="FooterChar"/>
    <w:uiPriority w:val="99"/>
    <w:unhideWhenUsed/>
    <w:rsid w:val="007437E2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7437E2"/>
  </w:style>
  <w:style w:type="paragraph" w:styleId="ListParagraph">
    <w:name w:val="List Paragraph"/>
    <w:basedOn w:val="Normal"/>
    <w:uiPriority w:val="34"/>
    <w:qFormat/>
    <w:rsid w:val="002E3BB9"/>
    <w:pPr>
      <w:ind w:left="720"/>
      <w:contextualSpacing/>
    </w:pPr>
  </w:style>
  <w:style w:type="paragraph" w:styleId="NormalWeb">
    <w:name w:val="Normal (Web)"/>
    <w:basedOn w:val="Normal"/>
    <w:uiPriority w:val="99"/>
    <w:unhideWhenUsed/>
    <w:rsid w:val="00DF0C29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en-GB"/>
    </w:rPr>
  </w:style>
  <w:style w:type="paragraph" w:styleId="BodyText">
    <w:name w:val="Body Text"/>
    <w:basedOn w:val="Normal"/>
    <w:link w:val="BodyTextChar"/>
    <w:uiPriority w:val="1"/>
    <w:qFormat/>
    <w:rsid w:val="00EC3CCF"/>
    <w:pPr>
      <w:widowControl w:val="0"/>
      <w:autoSpaceDE w:val="0"/>
      <w:autoSpaceDN w:val="0"/>
    </w:pPr>
    <w:rPr>
      <w:rFonts w:ascii="Calibri" w:eastAsia="Calibri" w:hAnsi="Calibri" w:cs="Calibri"/>
      <w:sz w:val="22"/>
      <w:szCs w:val="22"/>
      <w:lang w:val="en-US"/>
    </w:rPr>
  </w:style>
  <w:style w:type="character" w:customStyle="1" w:styleId="BodyTextChar">
    <w:name w:val="Body Text Char"/>
    <w:basedOn w:val="DefaultParagraphFont"/>
    <w:link w:val="BodyText"/>
    <w:uiPriority w:val="1"/>
    <w:rsid w:val="00EC3CCF"/>
    <w:rPr>
      <w:rFonts w:ascii="Calibri" w:eastAsia="Calibri" w:hAnsi="Calibri" w:cs="Calibri"/>
      <w:sz w:val="22"/>
      <w:szCs w:val="22"/>
      <w:lang w:val="en-US"/>
    </w:rPr>
  </w:style>
  <w:style w:type="paragraph" w:customStyle="1" w:styleId="TableParagraph">
    <w:name w:val="Table Paragraph"/>
    <w:basedOn w:val="Normal"/>
    <w:uiPriority w:val="1"/>
    <w:qFormat/>
    <w:rsid w:val="00EC3CCF"/>
    <w:pPr>
      <w:widowControl w:val="0"/>
      <w:autoSpaceDE w:val="0"/>
      <w:autoSpaceDN w:val="0"/>
      <w:ind w:left="108"/>
    </w:pPr>
    <w:rPr>
      <w:rFonts w:ascii="Calibri" w:eastAsia="Calibri" w:hAnsi="Calibri" w:cs="Calibri"/>
      <w:sz w:val="22"/>
      <w:szCs w:val="22"/>
      <w:lang w:val="en-US"/>
    </w:rPr>
  </w:style>
  <w:style w:type="character" w:styleId="PageNumber">
    <w:name w:val="page number"/>
    <w:basedOn w:val="DefaultParagraphFont"/>
    <w:uiPriority w:val="99"/>
    <w:semiHidden/>
    <w:unhideWhenUsed/>
    <w:rsid w:val="00AD427E"/>
  </w:style>
  <w:style w:type="paragraph" w:styleId="NoSpacing">
    <w:name w:val="No Spacing"/>
    <w:link w:val="NoSpacingChar"/>
    <w:uiPriority w:val="1"/>
    <w:qFormat/>
    <w:rsid w:val="00A403DB"/>
    <w:rPr>
      <w:rFonts w:eastAsiaTheme="minorEastAsia"/>
      <w:sz w:val="22"/>
      <w:szCs w:val="22"/>
      <w:lang w:val="en-US" w:eastAsia="zh-CN"/>
    </w:rPr>
  </w:style>
  <w:style w:type="character" w:customStyle="1" w:styleId="NoSpacingChar">
    <w:name w:val="No Spacing Char"/>
    <w:basedOn w:val="DefaultParagraphFont"/>
    <w:link w:val="NoSpacing"/>
    <w:uiPriority w:val="1"/>
    <w:rsid w:val="00A403DB"/>
    <w:rPr>
      <w:rFonts w:eastAsiaTheme="minorEastAsia"/>
      <w:sz w:val="22"/>
      <w:szCs w:val="22"/>
      <w:lang w:val="en-US" w:eastAsia="zh-CN"/>
    </w:rPr>
  </w:style>
  <w:style w:type="character" w:styleId="LineNumber">
    <w:name w:val="line number"/>
    <w:basedOn w:val="DefaultParagraphFont"/>
    <w:uiPriority w:val="99"/>
    <w:semiHidden/>
    <w:unhideWhenUsed/>
    <w:rsid w:val="00AA3C3D"/>
  </w:style>
  <w:style w:type="table" w:styleId="PlainTable2">
    <w:name w:val="Plain Table 2"/>
    <w:basedOn w:val="TableNormal"/>
    <w:uiPriority w:val="42"/>
    <w:rsid w:val="009811E3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PlainTable1">
    <w:name w:val="Plain Table 1"/>
    <w:basedOn w:val="TableNormal"/>
    <w:uiPriority w:val="41"/>
    <w:rsid w:val="009811E3"/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TableGridLight">
    <w:name w:val="Grid Table Light"/>
    <w:basedOn w:val="TableNormal"/>
    <w:uiPriority w:val="40"/>
    <w:rsid w:val="009811E3"/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PlainTable3">
    <w:name w:val="Plain Table 3"/>
    <w:basedOn w:val="TableNormal"/>
    <w:uiPriority w:val="43"/>
    <w:rsid w:val="009811E3"/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PlainTable4">
    <w:name w:val="Plain Table 4"/>
    <w:basedOn w:val="TableNormal"/>
    <w:uiPriority w:val="44"/>
    <w:rsid w:val="009811E3"/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customStyle="1" w:styleId="AuthorList">
    <w:name w:val="Author List"/>
    <w:aliases w:val="Keywords,Abstract"/>
    <w:basedOn w:val="Subtitle"/>
    <w:next w:val="Normal"/>
    <w:uiPriority w:val="1"/>
    <w:qFormat/>
    <w:rsid w:val="00421AC2"/>
    <w:pPr>
      <w:numPr>
        <w:ilvl w:val="0"/>
      </w:numPr>
      <w:spacing w:before="240" w:after="240"/>
    </w:pPr>
    <w:rPr>
      <w:rFonts w:ascii="Times New Roman" w:eastAsiaTheme="minorHAnsi" w:hAnsi="Times New Roman" w:cs="Times New Roman"/>
      <w:b/>
      <w:color w:val="auto"/>
      <w:spacing w:val="0"/>
      <w:sz w:val="24"/>
      <w:szCs w:val="24"/>
      <w:lang w:val="en-US"/>
    </w:rPr>
  </w:style>
  <w:style w:type="paragraph" w:styleId="Title">
    <w:name w:val="Title"/>
    <w:basedOn w:val="Normal"/>
    <w:next w:val="Normal"/>
    <w:link w:val="TitleChar"/>
    <w:qFormat/>
    <w:rsid w:val="00421AC2"/>
    <w:pPr>
      <w:suppressLineNumbers/>
      <w:spacing w:before="240" w:after="360"/>
      <w:jc w:val="center"/>
    </w:pPr>
    <w:rPr>
      <w:rFonts w:ascii="Times New Roman" w:hAnsi="Times New Roman" w:cs="Times New Roman"/>
      <w:b/>
      <w:sz w:val="32"/>
      <w:szCs w:val="32"/>
      <w:lang w:val="en-US"/>
    </w:rPr>
  </w:style>
  <w:style w:type="character" w:customStyle="1" w:styleId="TitleChar">
    <w:name w:val="Title Char"/>
    <w:basedOn w:val="DefaultParagraphFont"/>
    <w:link w:val="Title"/>
    <w:rsid w:val="00421AC2"/>
    <w:rPr>
      <w:rFonts w:ascii="Times New Roman" w:hAnsi="Times New Roman" w:cs="Times New Roman"/>
      <w:b/>
      <w:sz w:val="32"/>
      <w:szCs w:val="32"/>
      <w:lang w:val="en-US"/>
    </w:rPr>
  </w:style>
  <w:style w:type="paragraph" w:customStyle="1" w:styleId="SupplementaryMaterial">
    <w:name w:val="Supplementary Material"/>
    <w:basedOn w:val="Title"/>
    <w:next w:val="Title"/>
    <w:qFormat/>
    <w:rsid w:val="00421AC2"/>
    <w:pPr>
      <w:spacing w:after="120"/>
    </w:pPr>
    <w:rPr>
      <w:i/>
    </w:rPr>
  </w:style>
  <w:style w:type="paragraph" w:styleId="Subtitle">
    <w:name w:val="Subtitle"/>
    <w:basedOn w:val="Normal"/>
    <w:next w:val="Normal"/>
    <w:link w:val="SubtitleChar"/>
    <w:uiPriority w:val="11"/>
    <w:qFormat/>
    <w:rsid w:val="00421AC2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SubtitleChar">
    <w:name w:val="Subtitle Char"/>
    <w:basedOn w:val="DefaultParagraphFont"/>
    <w:link w:val="Subtitle"/>
    <w:uiPriority w:val="11"/>
    <w:rsid w:val="00421AC2"/>
    <w:rPr>
      <w:rFonts w:eastAsiaTheme="minorEastAsia"/>
      <w:color w:val="5A5A5A" w:themeColor="text1" w:themeTint="A5"/>
      <w:spacing w:val="15"/>
      <w:sz w:val="22"/>
      <w:szCs w:val="22"/>
    </w:rPr>
  </w:style>
  <w:style w:type="character" w:styleId="Hyperlink">
    <w:name w:val="Hyperlink"/>
    <w:basedOn w:val="DefaultParagraphFont"/>
    <w:uiPriority w:val="99"/>
    <w:unhideWhenUsed/>
    <w:rsid w:val="00421AC2"/>
    <w:rPr>
      <w:color w:val="0000FF"/>
      <w:u w:val="single"/>
    </w:rPr>
  </w:style>
  <w:style w:type="paragraph" w:customStyle="1" w:styleId="EndNoteBibliographyTitle">
    <w:name w:val="EndNote Bibliography Title"/>
    <w:basedOn w:val="Normal"/>
    <w:link w:val="EndNoteBibliographyTitleChar"/>
    <w:rsid w:val="00FC04BA"/>
    <w:pPr>
      <w:jc w:val="center"/>
    </w:pPr>
    <w:rPr>
      <w:rFonts w:ascii="Calibri" w:hAnsi="Calibri" w:cs="Calibri"/>
      <w:lang w:val="en-US"/>
    </w:rPr>
  </w:style>
  <w:style w:type="character" w:customStyle="1" w:styleId="EndNoteBibliographyTitleChar">
    <w:name w:val="EndNote Bibliography Title Char"/>
    <w:basedOn w:val="DefaultParagraphFont"/>
    <w:link w:val="EndNoteBibliographyTitle"/>
    <w:rsid w:val="00FC04BA"/>
    <w:rPr>
      <w:rFonts w:ascii="Calibri" w:hAnsi="Calibri" w:cs="Calibri"/>
      <w:lang w:val="en-US"/>
    </w:rPr>
  </w:style>
  <w:style w:type="character" w:styleId="UnresolvedMention">
    <w:name w:val="Unresolved Mention"/>
    <w:basedOn w:val="DefaultParagraphFont"/>
    <w:uiPriority w:val="99"/>
    <w:semiHidden/>
    <w:unhideWhenUsed/>
    <w:rsid w:val="008B7C13"/>
    <w:rPr>
      <w:color w:val="605E5C"/>
      <w:shd w:val="clear" w:color="auto" w:fill="E1DFDD"/>
    </w:rPr>
  </w:style>
  <w:style w:type="character" w:customStyle="1" w:styleId="Heading2Char">
    <w:name w:val="Heading 2 Char"/>
    <w:basedOn w:val="DefaultParagraphFont"/>
    <w:link w:val="Heading2"/>
    <w:uiPriority w:val="9"/>
    <w:rsid w:val="008B7C13"/>
    <w:rPr>
      <w:rFonts w:asciiTheme="majorHAnsi" w:eastAsiaTheme="majorEastAsia" w:hAnsiTheme="majorHAnsi" w:cstheme="majorBidi"/>
      <w:color w:val="2F5496" w:themeColor="accent1" w:themeShade="BF"/>
      <w:sz w:val="26"/>
      <w:szCs w:val="26"/>
      <w:lang w:val="en-AU" w:eastAsia="en-A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05327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1192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4372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48688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163248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894271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6837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57381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12429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021575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556106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949252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015724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061771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68687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025783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07663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754128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591332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599934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06444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271953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35656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328361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205814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100044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26884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66572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96102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771064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285195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977763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22782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068849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20837483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58918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273093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behaviourchangewheel.com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A0B0D0E8-38E5-AA43-A4E5-340CEE1AA0C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271</Words>
  <Characters>1547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Supplementary material</vt:lpstr>
    </vt:vector>
  </TitlesOfParts>
  <Company/>
  <LinksUpToDate>false</LinksUpToDate>
  <CharactersWithSpaces>1815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Supplementary material</dc:title>
  <dc:subject>Table of contents</dc:subject>
  <dc:creator>Wendy Ng</dc:creator>
  <cp:keywords/>
  <dc:description/>
  <cp:lastModifiedBy>Catherine</cp:lastModifiedBy>
  <cp:revision>2</cp:revision>
  <dcterms:created xsi:type="dcterms:W3CDTF">2024-01-16T13:49:00Z</dcterms:created>
  <dcterms:modified xsi:type="dcterms:W3CDTF">2024-01-16T13:49:00Z</dcterms:modified>
</cp:coreProperties>
</file>