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FBDE1" w14:textId="0D3DCFDD" w:rsidR="00B65AC1" w:rsidRPr="00DC1FED" w:rsidRDefault="00853131" w:rsidP="00A87D2D">
      <w:pPr>
        <w:spacing w:line="276" w:lineRule="auto"/>
        <w:jc w:val="both"/>
        <w:rPr>
          <w:rFonts w:asciiTheme="majorBidi" w:hAnsiTheme="majorBidi" w:cstheme="majorBidi"/>
          <w:b/>
          <w:bCs/>
          <w:color w:val="000000"/>
          <w:sz w:val="24"/>
          <w:szCs w:val="24"/>
        </w:rPr>
      </w:pPr>
      <w:r w:rsidRPr="00DC1FED">
        <w:rPr>
          <w:rFonts w:asciiTheme="majorBidi" w:hAnsiTheme="majorBidi" w:cstheme="majorBidi"/>
          <w:b/>
          <w:bCs/>
          <w:sz w:val="24"/>
          <w:szCs w:val="24"/>
        </w:rPr>
        <w:t xml:space="preserve">Appendix 1: </w:t>
      </w:r>
      <w:r w:rsidR="00B65AC1" w:rsidRPr="00DC1FED">
        <w:rPr>
          <w:rFonts w:asciiTheme="majorBidi" w:hAnsiTheme="majorBidi" w:cstheme="majorBidi"/>
          <w:b/>
          <w:bCs/>
          <w:sz w:val="24"/>
          <w:szCs w:val="24"/>
        </w:rPr>
        <w:t xml:space="preserve">Guideline for conducting interviews in </w:t>
      </w:r>
      <w:r w:rsidRPr="00DC1FED">
        <w:rPr>
          <w:rFonts w:asciiTheme="majorBidi" w:hAnsiTheme="majorBidi" w:cstheme="majorBidi"/>
          <w:b/>
          <w:bCs/>
          <w:sz w:val="24"/>
          <w:szCs w:val="24"/>
        </w:rPr>
        <w:t>the</w:t>
      </w:r>
      <w:r w:rsidR="00DA3AAF" w:rsidRPr="00DC1FED">
        <w:rPr>
          <w:rFonts w:asciiTheme="majorBidi" w:hAnsiTheme="majorBidi" w:cstheme="majorBidi"/>
          <w:b/>
          <w:bCs/>
          <w:sz w:val="24"/>
          <w:szCs w:val="24"/>
        </w:rPr>
        <w:t xml:space="preserve"> </w:t>
      </w:r>
      <w:r w:rsidR="00B65AC1" w:rsidRPr="00DC1FED">
        <w:rPr>
          <w:rFonts w:asciiTheme="majorBidi" w:hAnsiTheme="majorBidi" w:cstheme="majorBidi"/>
          <w:b/>
          <w:bCs/>
          <w:sz w:val="24"/>
          <w:szCs w:val="24"/>
        </w:rPr>
        <w:t xml:space="preserve">qualitative study </w:t>
      </w:r>
      <w:bookmarkStart w:id="0" w:name="_Hlk156253915"/>
      <w:r w:rsidRPr="00DC1FED">
        <w:rPr>
          <w:rFonts w:asciiTheme="majorBidi" w:hAnsiTheme="majorBidi" w:cstheme="majorBidi"/>
          <w:b/>
          <w:bCs/>
          <w:sz w:val="24"/>
          <w:szCs w:val="24"/>
        </w:rPr>
        <w:t xml:space="preserve">to assess the </w:t>
      </w:r>
      <w:r w:rsidRPr="00DC1FED">
        <w:rPr>
          <w:rFonts w:asciiTheme="majorBidi" w:hAnsiTheme="majorBidi" w:cstheme="majorBidi"/>
          <w:b/>
          <w:bCs/>
          <w:color w:val="000000"/>
          <w:sz w:val="24"/>
          <w:szCs w:val="24"/>
        </w:rPr>
        <w:t>facilitators and barriers of HIV Pre-Exposure Prophylaxis use among four key populations in Iran</w:t>
      </w:r>
      <w:bookmarkEnd w:id="0"/>
    </w:p>
    <w:p w14:paraId="3CA74731" w14:textId="06EDA37D" w:rsidR="00A87204" w:rsidRPr="00DC1FED" w:rsidRDefault="00A87204"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In general, our methodology comprised five steps throughout the entire process.</w:t>
      </w:r>
    </w:p>
    <w:p w14:paraId="1FA2FE16" w14:textId="77777777" w:rsidR="00A87204" w:rsidRPr="00DC1FED" w:rsidRDefault="00A87204" w:rsidP="00A87D2D">
      <w:pPr>
        <w:spacing w:after="0"/>
        <w:jc w:val="both"/>
        <w:rPr>
          <w:rFonts w:asciiTheme="majorBidi" w:hAnsiTheme="majorBidi" w:cstheme="majorBidi"/>
          <w:sz w:val="24"/>
          <w:szCs w:val="24"/>
        </w:rPr>
      </w:pPr>
    </w:p>
    <w:p w14:paraId="5608E1E1" w14:textId="13F4B2D4" w:rsidR="00D6795B" w:rsidRPr="00DC1FED" w:rsidRDefault="00F96A9E"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 xml:space="preserve">1- </w:t>
      </w:r>
      <w:r w:rsidR="00D6795B" w:rsidRPr="00DC1FED">
        <w:rPr>
          <w:rFonts w:asciiTheme="majorBidi" w:hAnsiTheme="majorBidi" w:cstheme="majorBidi"/>
          <w:sz w:val="24"/>
          <w:szCs w:val="24"/>
        </w:rPr>
        <w:t>Constructing suitable research questions</w:t>
      </w:r>
    </w:p>
    <w:p w14:paraId="2DCE48CF" w14:textId="2D7D1C33" w:rsidR="00D6795B" w:rsidRPr="00DC1FED" w:rsidRDefault="00F96A9E"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 xml:space="preserve">2- </w:t>
      </w:r>
      <w:r w:rsidR="00D6795B" w:rsidRPr="00DC1FED">
        <w:rPr>
          <w:rFonts w:asciiTheme="majorBidi" w:hAnsiTheme="majorBidi" w:cstheme="majorBidi"/>
          <w:sz w:val="24"/>
          <w:szCs w:val="24"/>
        </w:rPr>
        <w:t>The preparation for the interview</w:t>
      </w:r>
    </w:p>
    <w:p w14:paraId="5DCBFF65" w14:textId="42992C70" w:rsidR="00D6795B" w:rsidRPr="00DC1FED" w:rsidRDefault="00F96A9E"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 xml:space="preserve">3- </w:t>
      </w:r>
      <w:r w:rsidR="00D6795B" w:rsidRPr="00DC1FED">
        <w:rPr>
          <w:rFonts w:asciiTheme="majorBidi" w:hAnsiTheme="majorBidi" w:cstheme="majorBidi"/>
          <w:sz w:val="24"/>
          <w:szCs w:val="24"/>
        </w:rPr>
        <w:t xml:space="preserve">Selecting </w:t>
      </w:r>
      <w:r w:rsidR="0029547D" w:rsidRPr="00DC1FED">
        <w:rPr>
          <w:rFonts w:asciiTheme="majorBidi" w:hAnsiTheme="majorBidi" w:cstheme="majorBidi"/>
          <w:sz w:val="24"/>
          <w:szCs w:val="24"/>
        </w:rPr>
        <w:t>p</w:t>
      </w:r>
      <w:r w:rsidR="00D6795B" w:rsidRPr="00DC1FED">
        <w:rPr>
          <w:rFonts w:asciiTheme="majorBidi" w:hAnsiTheme="majorBidi" w:cstheme="majorBidi"/>
          <w:sz w:val="24"/>
          <w:szCs w:val="24"/>
        </w:rPr>
        <w:t>articipants</w:t>
      </w:r>
    </w:p>
    <w:p w14:paraId="7611A97E" w14:textId="715BB596" w:rsidR="00D6795B" w:rsidRPr="00DC1FED" w:rsidRDefault="00F96A9E"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 xml:space="preserve">4- </w:t>
      </w:r>
      <w:r w:rsidR="00D6795B" w:rsidRPr="00DC1FED">
        <w:rPr>
          <w:rFonts w:asciiTheme="majorBidi" w:hAnsiTheme="majorBidi" w:cstheme="majorBidi"/>
          <w:sz w:val="24"/>
          <w:szCs w:val="24"/>
        </w:rPr>
        <w:t>The actual implementation of the interviews</w:t>
      </w:r>
    </w:p>
    <w:p w14:paraId="1EA044E1" w14:textId="2DED8E01" w:rsidR="00D6795B" w:rsidRPr="0016093B" w:rsidRDefault="00F96A9E" w:rsidP="0016093B">
      <w:pPr>
        <w:spacing w:after="0"/>
        <w:jc w:val="both"/>
        <w:rPr>
          <w:rFonts w:asciiTheme="majorBidi" w:hAnsiTheme="majorBidi"/>
          <w:b/>
          <w:bCs/>
        </w:rPr>
      </w:pPr>
      <w:r w:rsidRPr="00DC1FED">
        <w:rPr>
          <w:rFonts w:asciiTheme="majorBidi" w:hAnsiTheme="majorBidi" w:cstheme="majorBidi"/>
          <w:sz w:val="24"/>
          <w:szCs w:val="24"/>
        </w:rPr>
        <w:t xml:space="preserve">5- </w:t>
      </w:r>
      <w:r w:rsidR="0016093B" w:rsidRPr="00A75ED4">
        <w:rPr>
          <w:rFonts w:asciiTheme="majorBidi" w:hAnsiTheme="majorBidi"/>
        </w:rPr>
        <w:t>Analysis</w:t>
      </w:r>
      <w:r w:rsidR="0016093B">
        <w:rPr>
          <w:rFonts w:asciiTheme="majorBidi" w:hAnsiTheme="majorBidi"/>
          <w:b/>
          <w:bCs/>
        </w:rPr>
        <w:t xml:space="preserve"> </w:t>
      </w:r>
      <w:r w:rsidR="00853131" w:rsidRPr="00DC1FED">
        <w:rPr>
          <w:rFonts w:asciiTheme="majorBidi" w:hAnsiTheme="majorBidi" w:cstheme="majorBidi"/>
          <w:sz w:val="24"/>
          <w:szCs w:val="24"/>
        </w:rPr>
        <w:t>and i</w:t>
      </w:r>
      <w:r w:rsidR="00D6795B" w:rsidRPr="00DC1FED">
        <w:rPr>
          <w:rFonts w:asciiTheme="majorBidi" w:hAnsiTheme="majorBidi" w:cstheme="majorBidi"/>
          <w:sz w:val="24"/>
          <w:szCs w:val="24"/>
        </w:rPr>
        <w:t xml:space="preserve">nterpreting </w:t>
      </w:r>
      <w:r w:rsidR="0029547D" w:rsidRPr="00DC1FED">
        <w:rPr>
          <w:rFonts w:asciiTheme="majorBidi" w:hAnsiTheme="majorBidi" w:cstheme="majorBidi"/>
          <w:sz w:val="24"/>
          <w:szCs w:val="24"/>
        </w:rPr>
        <w:t>d</w:t>
      </w:r>
      <w:r w:rsidR="00D6795B" w:rsidRPr="00DC1FED">
        <w:rPr>
          <w:rFonts w:asciiTheme="majorBidi" w:hAnsiTheme="majorBidi" w:cstheme="majorBidi"/>
          <w:sz w:val="24"/>
          <w:szCs w:val="24"/>
        </w:rPr>
        <w:t>ata</w:t>
      </w:r>
    </w:p>
    <w:p w14:paraId="789E2396" w14:textId="77777777" w:rsidR="00FB139F" w:rsidRPr="00DC1FED" w:rsidRDefault="00FB139F" w:rsidP="00A87D2D">
      <w:pPr>
        <w:spacing w:after="0"/>
        <w:jc w:val="both"/>
        <w:rPr>
          <w:rFonts w:asciiTheme="majorBidi" w:hAnsiTheme="majorBidi" w:cstheme="majorBidi"/>
          <w:sz w:val="24"/>
          <w:szCs w:val="24"/>
        </w:rPr>
      </w:pPr>
    </w:p>
    <w:p w14:paraId="057F3A31" w14:textId="40237669" w:rsidR="00D6795B" w:rsidRPr="00DC1FED" w:rsidRDefault="00B52266" w:rsidP="00A87D2D">
      <w:pPr>
        <w:pStyle w:val="ListParagraph"/>
        <w:numPr>
          <w:ilvl w:val="0"/>
          <w:numId w:val="3"/>
        </w:numPr>
        <w:jc w:val="both"/>
        <w:rPr>
          <w:rFonts w:asciiTheme="majorBidi" w:hAnsiTheme="majorBidi" w:cstheme="majorBidi"/>
          <w:b/>
          <w:bCs/>
          <w:sz w:val="24"/>
          <w:szCs w:val="24"/>
        </w:rPr>
      </w:pPr>
      <w:r w:rsidRPr="00DC1FED">
        <w:rPr>
          <w:rFonts w:asciiTheme="majorBidi" w:hAnsiTheme="majorBidi" w:cstheme="majorBidi"/>
          <w:b/>
          <w:bCs/>
          <w:sz w:val="24"/>
          <w:szCs w:val="24"/>
        </w:rPr>
        <w:t xml:space="preserve">Constructing </w:t>
      </w:r>
      <w:r w:rsidR="00F96A9E" w:rsidRPr="00DC1FED">
        <w:rPr>
          <w:rFonts w:asciiTheme="majorBidi" w:hAnsiTheme="majorBidi" w:cstheme="majorBidi"/>
          <w:b/>
          <w:bCs/>
          <w:sz w:val="24"/>
          <w:szCs w:val="24"/>
        </w:rPr>
        <w:t xml:space="preserve">suitable </w:t>
      </w:r>
      <w:r w:rsidR="00D6795B" w:rsidRPr="00DC1FED">
        <w:rPr>
          <w:rFonts w:asciiTheme="majorBidi" w:hAnsiTheme="majorBidi" w:cstheme="majorBidi"/>
          <w:b/>
          <w:bCs/>
          <w:sz w:val="24"/>
          <w:szCs w:val="24"/>
        </w:rPr>
        <w:t>research questions</w:t>
      </w:r>
    </w:p>
    <w:p w14:paraId="447EE92E" w14:textId="77777777" w:rsidR="00C6316B" w:rsidRPr="00DC1FED" w:rsidRDefault="00C6316B"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The study questions were chosen after assessing the literature and consulting with the research team to ensure that they were appropriate for the Iranian context. We attempted to select comprehensive questions while maintaining the appropriate restrictions to avoid presenting irrelevant information.</w:t>
      </w:r>
    </w:p>
    <w:p w14:paraId="5712DF76" w14:textId="6B569E1D" w:rsidR="00447F9B" w:rsidRPr="00DC1FED" w:rsidRDefault="00447F9B"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We attempted to develop questions with the following characteristics:</w:t>
      </w:r>
    </w:p>
    <w:p w14:paraId="10D18E5B" w14:textId="77777777" w:rsidR="00447F9B" w:rsidRPr="00DC1FED" w:rsidRDefault="00447F9B" w:rsidP="00A87D2D">
      <w:pPr>
        <w:spacing w:after="0"/>
        <w:jc w:val="both"/>
        <w:rPr>
          <w:rFonts w:asciiTheme="majorBidi" w:hAnsiTheme="majorBidi" w:cstheme="majorBidi"/>
          <w:sz w:val="24"/>
          <w:szCs w:val="24"/>
        </w:rPr>
      </w:pPr>
    </w:p>
    <w:p w14:paraId="2335E77A" w14:textId="4F99B288" w:rsidR="006C217C"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A</w:t>
      </w:r>
      <w:r w:rsidR="00DD2BE6" w:rsidRPr="00DC1FED">
        <w:rPr>
          <w:rFonts w:asciiTheme="majorBidi" w:hAnsiTheme="majorBidi" w:cstheme="majorBidi"/>
          <w:sz w:val="24"/>
          <w:szCs w:val="24"/>
        </w:rPr>
        <w:t xml:space="preserve">- </w:t>
      </w:r>
      <w:r w:rsidR="006C217C" w:rsidRPr="00DC1FED">
        <w:rPr>
          <w:rFonts w:asciiTheme="majorBidi" w:hAnsiTheme="majorBidi" w:cstheme="majorBidi"/>
          <w:sz w:val="24"/>
          <w:szCs w:val="24"/>
        </w:rPr>
        <w:t>The questions were open-ended</w:t>
      </w:r>
      <w:r w:rsidR="00DB5FB2" w:rsidRPr="00DC1FED">
        <w:rPr>
          <w:rFonts w:asciiTheme="majorBidi" w:hAnsiTheme="majorBidi" w:cstheme="majorBidi"/>
          <w:sz w:val="24"/>
          <w:szCs w:val="24"/>
        </w:rPr>
        <w:t>.</w:t>
      </w:r>
    </w:p>
    <w:p w14:paraId="65FDE66B" w14:textId="1DAECE94" w:rsidR="006C217C"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B</w:t>
      </w:r>
      <w:r w:rsidR="00DD2BE6" w:rsidRPr="00DC1FED">
        <w:rPr>
          <w:rFonts w:asciiTheme="majorBidi" w:hAnsiTheme="majorBidi" w:cstheme="majorBidi"/>
          <w:sz w:val="24"/>
          <w:szCs w:val="24"/>
        </w:rPr>
        <w:t xml:space="preserve">- </w:t>
      </w:r>
      <w:r w:rsidR="006C217C" w:rsidRPr="00DC1FED">
        <w:rPr>
          <w:rFonts w:asciiTheme="majorBidi" w:hAnsiTheme="majorBidi" w:cstheme="majorBidi"/>
          <w:sz w:val="24"/>
          <w:szCs w:val="24"/>
        </w:rPr>
        <w:t>The questions were as neutral as possible (</w:t>
      </w:r>
      <w:r w:rsidR="00920A23" w:rsidRPr="00DC1FED">
        <w:rPr>
          <w:rFonts w:asciiTheme="majorBidi" w:hAnsiTheme="majorBidi" w:cstheme="majorBidi"/>
          <w:sz w:val="24"/>
          <w:szCs w:val="24"/>
        </w:rPr>
        <w:t>w</w:t>
      </w:r>
      <w:r w:rsidR="00BE1122" w:rsidRPr="00DC1FED">
        <w:rPr>
          <w:rFonts w:asciiTheme="majorBidi" w:hAnsiTheme="majorBidi" w:cstheme="majorBidi"/>
          <w:sz w:val="24"/>
          <w:szCs w:val="24"/>
        </w:rPr>
        <w:t>ording that could affect the answers was avoided, such as provocative and judgmental statements.</w:t>
      </w:r>
      <w:r w:rsidR="006C217C" w:rsidRPr="00DC1FED">
        <w:rPr>
          <w:rFonts w:asciiTheme="majorBidi" w:hAnsiTheme="majorBidi" w:cstheme="majorBidi"/>
          <w:sz w:val="24"/>
          <w:szCs w:val="24"/>
        </w:rPr>
        <w:t>)</w:t>
      </w:r>
      <w:r w:rsidR="00DB5FB2" w:rsidRPr="00DC1FED">
        <w:rPr>
          <w:rFonts w:asciiTheme="majorBidi" w:hAnsiTheme="majorBidi" w:cstheme="majorBidi"/>
          <w:sz w:val="24"/>
          <w:szCs w:val="24"/>
        </w:rPr>
        <w:t>.</w:t>
      </w:r>
    </w:p>
    <w:p w14:paraId="587D926D" w14:textId="0541DB33" w:rsidR="006C217C"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C</w:t>
      </w:r>
      <w:r w:rsidR="00DD2BE6" w:rsidRPr="00DC1FED">
        <w:rPr>
          <w:rFonts w:asciiTheme="majorBidi" w:hAnsiTheme="majorBidi" w:cstheme="majorBidi"/>
          <w:sz w:val="24"/>
          <w:szCs w:val="24"/>
        </w:rPr>
        <w:t xml:space="preserve">- </w:t>
      </w:r>
      <w:r w:rsidR="005120DE" w:rsidRPr="00DC1FED">
        <w:rPr>
          <w:rFonts w:asciiTheme="majorBidi" w:hAnsiTheme="majorBidi" w:cstheme="majorBidi"/>
          <w:sz w:val="24"/>
          <w:szCs w:val="24"/>
        </w:rPr>
        <w:t>Each question was asked one by one</w:t>
      </w:r>
      <w:r w:rsidR="00DB5FB2" w:rsidRPr="00DC1FED">
        <w:rPr>
          <w:rFonts w:asciiTheme="majorBidi" w:hAnsiTheme="majorBidi" w:cstheme="majorBidi"/>
          <w:sz w:val="24"/>
          <w:szCs w:val="24"/>
        </w:rPr>
        <w:t>.</w:t>
      </w:r>
    </w:p>
    <w:p w14:paraId="4AD59A66" w14:textId="19E50E8C" w:rsidR="006C217C"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D</w:t>
      </w:r>
      <w:r w:rsidR="00DD2BE6" w:rsidRPr="00DC1FED">
        <w:rPr>
          <w:rFonts w:asciiTheme="majorBidi" w:hAnsiTheme="majorBidi" w:cstheme="majorBidi"/>
          <w:sz w:val="24"/>
          <w:szCs w:val="24"/>
        </w:rPr>
        <w:t xml:space="preserve">- </w:t>
      </w:r>
      <w:r w:rsidR="006C217C" w:rsidRPr="00DC1FED">
        <w:rPr>
          <w:rFonts w:asciiTheme="majorBidi" w:hAnsiTheme="majorBidi" w:cstheme="majorBidi"/>
          <w:sz w:val="24"/>
          <w:szCs w:val="24"/>
        </w:rPr>
        <w:t>The questions were clearly stated</w:t>
      </w:r>
      <w:r w:rsidR="00DB5FB2" w:rsidRPr="00DC1FED">
        <w:rPr>
          <w:rFonts w:asciiTheme="majorBidi" w:hAnsiTheme="majorBidi" w:cstheme="majorBidi"/>
          <w:sz w:val="24"/>
          <w:szCs w:val="24"/>
        </w:rPr>
        <w:t>.</w:t>
      </w:r>
    </w:p>
    <w:p w14:paraId="58B29907" w14:textId="77777777" w:rsidR="00853131" w:rsidRPr="00DC1FED" w:rsidRDefault="00853131" w:rsidP="00A87D2D">
      <w:pPr>
        <w:spacing w:after="0"/>
        <w:jc w:val="both"/>
        <w:rPr>
          <w:rFonts w:asciiTheme="majorBidi" w:hAnsiTheme="majorBidi" w:cstheme="majorBidi"/>
          <w:sz w:val="24"/>
          <w:szCs w:val="24"/>
          <w:rtl/>
        </w:rPr>
      </w:pPr>
    </w:p>
    <w:p w14:paraId="2B82EF72" w14:textId="4163261B" w:rsidR="00821AC0" w:rsidRPr="00DC1FED" w:rsidRDefault="00821AC0" w:rsidP="00A87D2D">
      <w:pPr>
        <w:pStyle w:val="ListParagraph"/>
        <w:numPr>
          <w:ilvl w:val="0"/>
          <w:numId w:val="3"/>
        </w:numPr>
        <w:jc w:val="both"/>
        <w:rPr>
          <w:rFonts w:asciiTheme="majorBidi" w:hAnsiTheme="majorBidi" w:cstheme="majorBidi"/>
          <w:b/>
          <w:bCs/>
          <w:sz w:val="24"/>
          <w:szCs w:val="24"/>
        </w:rPr>
      </w:pPr>
      <w:r w:rsidRPr="00DC1FED">
        <w:rPr>
          <w:rFonts w:asciiTheme="majorBidi" w:hAnsiTheme="majorBidi" w:cstheme="majorBidi"/>
          <w:b/>
          <w:bCs/>
          <w:sz w:val="24"/>
          <w:szCs w:val="24"/>
        </w:rPr>
        <w:t>The preparation for the interview</w:t>
      </w:r>
    </w:p>
    <w:p w14:paraId="21DD31E0" w14:textId="282B4742" w:rsidR="001D0654" w:rsidRPr="00DC1FED" w:rsidRDefault="001D0654"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We followed eight principles during the interview preparation stage, which contained the following ingredients:</w:t>
      </w:r>
    </w:p>
    <w:p w14:paraId="7F6F12FA" w14:textId="77777777" w:rsidR="001A283C" w:rsidRPr="00DC1FED" w:rsidRDefault="001A283C" w:rsidP="00A87D2D">
      <w:pPr>
        <w:spacing w:after="0"/>
        <w:jc w:val="both"/>
        <w:rPr>
          <w:rFonts w:asciiTheme="majorBidi" w:hAnsiTheme="majorBidi" w:cstheme="majorBidi"/>
          <w:sz w:val="24"/>
          <w:szCs w:val="24"/>
        </w:rPr>
      </w:pPr>
    </w:p>
    <w:p w14:paraId="2FB01FF2" w14:textId="5B7FA492"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A</w:t>
      </w:r>
      <w:r w:rsidR="001528C7" w:rsidRPr="00DC1FED">
        <w:rPr>
          <w:rFonts w:asciiTheme="majorBidi" w:hAnsiTheme="majorBidi" w:cstheme="majorBidi"/>
          <w:sz w:val="24"/>
          <w:szCs w:val="24"/>
        </w:rPr>
        <w:t>- A place with minimal distractions was chosen.</w:t>
      </w:r>
    </w:p>
    <w:p w14:paraId="12C66314" w14:textId="12514A43"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B</w:t>
      </w:r>
      <w:r w:rsidR="001528C7" w:rsidRPr="00DC1FED">
        <w:rPr>
          <w:rFonts w:asciiTheme="majorBidi" w:hAnsiTheme="majorBidi" w:cstheme="majorBidi"/>
          <w:sz w:val="24"/>
          <w:szCs w:val="24"/>
        </w:rPr>
        <w:t>. The goal of the interview was described.</w:t>
      </w:r>
    </w:p>
    <w:p w14:paraId="5FD3B9C6" w14:textId="6D035154"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C</w:t>
      </w:r>
      <w:r w:rsidR="001528C7" w:rsidRPr="00DC1FED">
        <w:rPr>
          <w:rFonts w:asciiTheme="majorBidi" w:hAnsiTheme="majorBidi" w:cstheme="majorBidi"/>
          <w:sz w:val="24"/>
          <w:szCs w:val="24"/>
        </w:rPr>
        <w:t>- The confidentiality conditions were explained.</w:t>
      </w:r>
    </w:p>
    <w:p w14:paraId="588AD405" w14:textId="3892A201"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D</w:t>
      </w:r>
      <w:r w:rsidR="001528C7" w:rsidRPr="00DC1FED">
        <w:rPr>
          <w:rFonts w:asciiTheme="majorBidi" w:hAnsiTheme="majorBidi" w:cstheme="majorBidi"/>
          <w:sz w:val="24"/>
          <w:szCs w:val="24"/>
        </w:rPr>
        <w:t>- The format of the interview was described.</w:t>
      </w:r>
    </w:p>
    <w:p w14:paraId="60F49DA7" w14:textId="6552880A"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E</w:t>
      </w:r>
      <w:r w:rsidR="001528C7" w:rsidRPr="00DC1FED">
        <w:rPr>
          <w:rFonts w:asciiTheme="majorBidi" w:hAnsiTheme="majorBidi" w:cstheme="majorBidi"/>
          <w:sz w:val="24"/>
          <w:szCs w:val="24"/>
        </w:rPr>
        <w:t>- The approximate length of the interview was announced.</w:t>
      </w:r>
    </w:p>
    <w:p w14:paraId="235107B5" w14:textId="05A0468C"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F</w:t>
      </w:r>
      <w:r w:rsidR="001528C7" w:rsidRPr="00DC1FED">
        <w:rPr>
          <w:rFonts w:asciiTheme="majorBidi" w:hAnsiTheme="majorBidi" w:cstheme="majorBidi"/>
          <w:sz w:val="24"/>
          <w:szCs w:val="24"/>
        </w:rPr>
        <w:t>- It was informed how they could get in touch with the research team later if they wanted to.</w:t>
      </w:r>
    </w:p>
    <w:p w14:paraId="76A15DC7" w14:textId="14871DA2"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G</w:t>
      </w:r>
      <w:r w:rsidR="001528C7" w:rsidRPr="00DC1FED">
        <w:rPr>
          <w:rFonts w:asciiTheme="majorBidi" w:hAnsiTheme="majorBidi" w:cstheme="majorBidi"/>
          <w:sz w:val="24"/>
          <w:szCs w:val="24"/>
        </w:rPr>
        <w:t>- Before the interview started, they were asked if they had any questions.</w:t>
      </w:r>
    </w:p>
    <w:p w14:paraId="26D26C52" w14:textId="2755108B" w:rsidR="001528C7"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H</w:t>
      </w:r>
      <w:r w:rsidR="001528C7" w:rsidRPr="00DC1FED">
        <w:rPr>
          <w:rFonts w:asciiTheme="majorBidi" w:hAnsiTheme="majorBidi" w:cstheme="majorBidi"/>
          <w:sz w:val="24"/>
          <w:szCs w:val="24"/>
        </w:rPr>
        <w:t>- Interviews were recorded to remember the participants' responses and with their consent.</w:t>
      </w:r>
    </w:p>
    <w:p w14:paraId="7B79366D" w14:textId="77777777" w:rsidR="001F5D46" w:rsidRPr="00DC1FED" w:rsidRDefault="001F5D46" w:rsidP="00A87D2D">
      <w:pPr>
        <w:jc w:val="both"/>
        <w:rPr>
          <w:rFonts w:asciiTheme="majorBidi" w:hAnsiTheme="majorBidi" w:cstheme="majorBidi"/>
          <w:b/>
          <w:bCs/>
          <w:sz w:val="24"/>
          <w:szCs w:val="24"/>
        </w:rPr>
      </w:pPr>
    </w:p>
    <w:p w14:paraId="4871C30A" w14:textId="64212AE0" w:rsidR="00D6795B" w:rsidRPr="00DC1FED" w:rsidRDefault="00D6795B" w:rsidP="00A87D2D">
      <w:pPr>
        <w:pStyle w:val="ListParagraph"/>
        <w:numPr>
          <w:ilvl w:val="0"/>
          <w:numId w:val="3"/>
        </w:numPr>
        <w:jc w:val="both"/>
        <w:rPr>
          <w:rFonts w:asciiTheme="majorBidi" w:hAnsiTheme="majorBidi" w:cstheme="majorBidi"/>
          <w:b/>
          <w:bCs/>
          <w:sz w:val="24"/>
          <w:szCs w:val="24"/>
        </w:rPr>
      </w:pPr>
      <w:r w:rsidRPr="00DC1FED">
        <w:rPr>
          <w:rFonts w:asciiTheme="majorBidi" w:hAnsiTheme="majorBidi" w:cstheme="majorBidi"/>
          <w:b/>
          <w:bCs/>
          <w:sz w:val="24"/>
          <w:szCs w:val="24"/>
        </w:rPr>
        <w:t xml:space="preserve">Selecting </w:t>
      </w:r>
      <w:r w:rsidR="00B52266" w:rsidRPr="00DC1FED">
        <w:rPr>
          <w:rFonts w:asciiTheme="majorBidi" w:hAnsiTheme="majorBidi" w:cstheme="majorBidi"/>
          <w:b/>
          <w:bCs/>
          <w:sz w:val="24"/>
          <w:szCs w:val="24"/>
        </w:rPr>
        <w:t>p</w:t>
      </w:r>
      <w:r w:rsidRPr="00DC1FED">
        <w:rPr>
          <w:rFonts w:asciiTheme="majorBidi" w:hAnsiTheme="majorBidi" w:cstheme="majorBidi"/>
          <w:b/>
          <w:bCs/>
          <w:sz w:val="24"/>
          <w:szCs w:val="24"/>
        </w:rPr>
        <w:t>articipants</w:t>
      </w:r>
    </w:p>
    <w:p w14:paraId="22F3D9C1" w14:textId="51E9E1EF" w:rsidR="00654259" w:rsidRPr="00DC1FED" w:rsidRDefault="003667A5" w:rsidP="00A87D2D">
      <w:pPr>
        <w:jc w:val="both"/>
        <w:rPr>
          <w:rFonts w:asciiTheme="majorBidi" w:hAnsiTheme="majorBidi" w:cstheme="majorBidi"/>
          <w:sz w:val="24"/>
          <w:szCs w:val="24"/>
        </w:rPr>
      </w:pPr>
      <w:r w:rsidRPr="00DC1FED">
        <w:rPr>
          <w:rFonts w:asciiTheme="majorBidi" w:hAnsiTheme="majorBidi" w:cstheme="majorBidi"/>
          <w:sz w:val="24"/>
          <w:szCs w:val="24"/>
        </w:rPr>
        <w:t xml:space="preserve">Participants were selected through </w:t>
      </w:r>
      <w:r w:rsidR="00741ED7" w:rsidRPr="00DC1FED">
        <w:rPr>
          <w:rFonts w:asciiTheme="majorBidi" w:hAnsiTheme="majorBidi" w:cstheme="majorBidi"/>
          <w:sz w:val="24"/>
          <w:szCs w:val="24"/>
        </w:rPr>
        <w:t>purposive</w:t>
      </w:r>
      <w:r w:rsidRPr="00DC1FED">
        <w:rPr>
          <w:rFonts w:asciiTheme="majorBidi" w:hAnsiTheme="majorBidi" w:cstheme="majorBidi"/>
          <w:sz w:val="24"/>
          <w:szCs w:val="24"/>
        </w:rPr>
        <w:t xml:space="preserve"> sampling based on eligibility criteria. </w:t>
      </w:r>
      <w:r w:rsidR="00654259" w:rsidRPr="00DC1FED">
        <w:rPr>
          <w:rFonts w:asciiTheme="majorBidi" w:hAnsiTheme="majorBidi" w:cstheme="majorBidi"/>
          <w:sz w:val="24"/>
          <w:szCs w:val="24"/>
        </w:rPr>
        <w:t xml:space="preserve">Participants were selected </w:t>
      </w:r>
      <w:r w:rsidR="00853131" w:rsidRPr="00DC1FED">
        <w:rPr>
          <w:rFonts w:asciiTheme="majorBidi" w:hAnsiTheme="majorBidi" w:cstheme="majorBidi"/>
          <w:sz w:val="24"/>
          <w:szCs w:val="24"/>
        </w:rPr>
        <w:t xml:space="preserve">as </w:t>
      </w:r>
      <w:r w:rsidR="00654259" w:rsidRPr="00DC1FED">
        <w:rPr>
          <w:rFonts w:asciiTheme="majorBidi" w:hAnsiTheme="majorBidi" w:cstheme="majorBidi"/>
          <w:sz w:val="24"/>
          <w:szCs w:val="24"/>
        </w:rPr>
        <w:t>those who provided the most credible information for the study.</w:t>
      </w:r>
    </w:p>
    <w:p w14:paraId="69843E45" w14:textId="320C7511" w:rsidR="00D6795B" w:rsidRPr="00DC1FED" w:rsidRDefault="00D6795B" w:rsidP="00A87D2D">
      <w:pPr>
        <w:pStyle w:val="ListParagraph"/>
        <w:numPr>
          <w:ilvl w:val="0"/>
          <w:numId w:val="3"/>
        </w:numPr>
        <w:jc w:val="both"/>
        <w:rPr>
          <w:rFonts w:asciiTheme="majorBidi" w:hAnsiTheme="majorBidi" w:cstheme="majorBidi"/>
          <w:b/>
          <w:bCs/>
          <w:sz w:val="24"/>
          <w:szCs w:val="24"/>
        </w:rPr>
      </w:pPr>
      <w:r w:rsidRPr="00DC1FED">
        <w:rPr>
          <w:rFonts w:asciiTheme="majorBidi" w:hAnsiTheme="majorBidi" w:cstheme="majorBidi"/>
          <w:b/>
          <w:bCs/>
          <w:sz w:val="24"/>
          <w:szCs w:val="24"/>
        </w:rPr>
        <w:lastRenderedPageBreak/>
        <w:t>Implementation of Interviews</w:t>
      </w:r>
    </w:p>
    <w:p w14:paraId="291A00A3" w14:textId="33605B47" w:rsidR="00384CAD" w:rsidRPr="00DC1FED" w:rsidRDefault="00C95CDF" w:rsidP="00A87D2D">
      <w:pPr>
        <w:jc w:val="both"/>
        <w:rPr>
          <w:rFonts w:asciiTheme="majorBidi" w:hAnsiTheme="majorBidi" w:cstheme="majorBidi"/>
          <w:sz w:val="24"/>
          <w:szCs w:val="24"/>
          <w:rtl/>
        </w:rPr>
      </w:pPr>
      <w:r w:rsidRPr="00DC1FED">
        <w:rPr>
          <w:rFonts w:asciiTheme="majorBidi" w:hAnsiTheme="majorBidi" w:cstheme="majorBidi"/>
          <w:sz w:val="24"/>
          <w:szCs w:val="24"/>
        </w:rPr>
        <w:t>It was attempted, as with other aspects of the interview design, to make use of existing guidelines for the interview process's implementation. The following points were considered during the interview</w:t>
      </w:r>
      <w:r w:rsidR="00462903" w:rsidRPr="00DC1FED">
        <w:rPr>
          <w:rFonts w:asciiTheme="majorBidi" w:hAnsiTheme="majorBidi" w:cstheme="majorBidi"/>
          <w:sz w:val="24"/>
          <w:szCs w:val="24"/>
        </w:rPr>
        <w:t>:</w:t>
      </w:r>
    </w:p>
    <w:p w14:paraId="4F652F84" w14:textId="778A4F05"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lang w:bidi="fa-IR"/>
        </w:rPr>
        <w:t>A</w:t>
      </w:r>
      <w:r w:rsidR="00770B5B" w:rsidRPr="00DC1FED">
        <w:rPr>
          <w:rFonts w:asciiTheme="majorBidi" w:hAnsiTheme="majorBidi" w:cstheme="majorBidi"/>
          <w:sz w:val="24"/>
          <w:szCs w:val="24"/>
          <w:lang w:bidi="fa-IR"/>
        </w:rPr>
        <w:t xml:space="preserve">- </w:t>
      </w:r>
      <w:r w:rsidR="00770B5B" w:rsidRPr="00DC1FED">
        <w:rPr>
          <w:rFonts w:asciiTheme="majorBidi" w:hAnsiTheme="majorBidi" w:cstheme="majorBidi"/>
          <w:sz w:val="24"/>
          <w:szCs w:val="24"/>
        </w:rPr>
        <w:t xml:space="preserve">The recording status of the interview was checked </w:t>
      </w:r>
      <w:r w:rsidR="005F2315" w:rsidRPr="00DC1FED">
        <w:rPr>
          <w:rFonts w:asciiTheme="majorBidi" w:hAnsiTheme="majorBidi" w:cstheme="majorBidi"/>
          <w:sz w:val="24"/>
          <w:szCs w:val="24"/>
        </w:rPr>
        <w:t>o</w:t>
      </w:r>
      <w:r w:rsidR="00AA414E" w:rsidRPr="00DC1FED">
        <w:rPr>
          <w:rFonts w:asciiTheme="majorBidi" w:hAnsiTheme="majorBidi" w:cstheme="majorBidi"/>
          <w:sz w:val="24"/>
          <w:szCs w:val="24"/>
        </w:rPr>
        <w:t>ccasionally</w:t>
      </w:r>
      <w:r w:rsidR="00770B5B" w:rsidRPr="00DC1FED">
        <w:rPr>
          <w:rFonts w:asciiTheme="majorBidi" w:hAnsiTheme="majorBidi" w:cstheme="majorBidi"/>
          <w:sz w:val="24"/>
          <w:szCs w:val="24"/>
        </w:rPr>
        <w:t>.</w:t>
      </w:r>
    </w:p>
    <w:p w14:paraId="77DCBC48" w14:textId="5FF095BC"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B</w:t>
      </w:r>
      <w:r w:rsidR="00770B5B" w:rsidRPr="00DC1FED">
        <w:rPr>
          <w:rFonts w:asciiTheme="majorBidi" w:hAnsiTheme="majorBidi" w:cstheme="majorBidi"/>
          <w:sz w:val="24"/>
          <w:szCs w:val="24"/>
        </w:rPr>
        <w:t xml:space="preserve">- One question was asked </w:t>
      </w:r>
      <w:r w:rsidR="00DC0CC1" w:rsidRPr="00DC1FED">
        <w:rPr>
          <w:rFonts w:asciiTheme="majorBidi" w:hAnsiTheme="majorBidi" w:cstheme="majorBidi"/>
          <w:sz w:val="24"/>
          <w:szCs w:val="24"/>
        </w:rPr>
        <w:t xml:space="preserve">at </w:t>
      </w:r>
      <w:r w:rsidR="002D4EFB" w:rsidRPr="00DC1FED">
        <w:rPr>
          <w:rFonts w:asciiTheme="majorBidi" w:hAnsiTheme="majorBidi" w:cstheme="majorBidi"/>
          <w:sz w:val="24"/>
          <w:szCs w:val="24"/>
        </w:rPr>
        <w:t>a</w:t>
      </w:r>
      <w:r w:rsidR="00770B5B" w:rsidRPr="00DC1FED">
        <w:rPr>
          <w:rFonts w:asciiTheme="majorBidi" w:hAnsiTheme="majorBidi" w:cstheme="majorBidi"/>
          <w:sz w:val="24"/>
          <w:szCs w:val="24"/>
        </w:rPr>
        <w:t xml:space="preserve"> time.</w:t>
      </w:r>
    </w:p>
    <w:p w14:paraId="6A30147C" w14:textId="2FC2B8DC"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C</w:t>
      </w:r>
      <w:r w:rsidR="00770B5B" w:rsidRPr="00DC1FED">
        <w:rPr>
          <w:rFonts w:asciiTheme="majorBidi" w:hAnsiTheme="majorBidi" w:cstheme="majorBidi"/>
          <w:sz w:val="24"/>
          <w:szCs w:val="24"/>
        </w:rPr>
        <w:t>-</w:t>
      </w:r>
      <w:r w:rsidR="00DD04AB" w:rsidRPr="00DC1FED">
        <w:rPr>
          <w:rFonts w:asciiTheme="majorBidi" w:hAnsiTheme="majorBidi" w:cstheme="majorBidi"/>
          <w:sz w:val="24"/>
          <w:szCs w:val="24"/>
        </w:rPr>
        <w:t xml:space="preserve"> </w:t>
      </w:r>
      <w:r w:rsidR="00741ED7" w:rsidRPr="00DC1FED">
        <w:rPr>
          <w:rFonts w:asciiTheme="majorBidi" w:hAnsiTheme="majorBidi" w:cstheme="majorBidi"/>
          <w:sz w:val="24"/>
          <w:szCs w:val="24"/>
        </w:rPr>
        <w:t xml:space="preserve">The researchers </w:t>
      </w:r>
      <w:r w:rsidR="00DD04AB" w:rsidRPr="00DC1FED">
        <w:rPr>
          <w:rFonts w:asciiTheme="majorBidi" w:hAnsiTheme="majorBidi" w:cstheme="majorBidi"/>
          <w:sz w:val="24"/>
          <w:szCs w:val="24"/>
        </w:rPr>
        <w:t>attempted to remain as neutral as possible (that is, no strong emotional reactions were displayed to people's responses.</w:t>
      </w:r>
    </w:p>
    <w:p w14:paraId="6BE16F95" w14:textId="4D92FD6C"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D</w:t>
      </w:r>
      <w:r w:rsidR="00770B5B" w:rsidRPr="00DC1FED">
        <w:rPr>
          <w:rFonts w:asciiTheme="majorBidi" w:hAnsiTheme="majorBidi" w:cstheme="majorBidi"/>
          <w:sz w:val="24"/>
          <w:szCs w:val="24"/>
        </w:rPr>
        <w:t>-</w:t>
      </w:r>
      <w:r w:rsidR="00FC1619" w:rsidRPr="00DC1FED">
        <w:rPr>
          <w:rFonts w:asciiTheme="majorBidi" w:hAnsiTheme="majorBidi" w:cstheme="majorBidi"/>
          <w:sz w:val="24"/>
          <w:szCs w:val="24"/>
        </w:rPr>
        <w:t xml:space="preserve"> </w:t>
      </w:r>
      <w:r w:rsidR="00741ED7" w:rsidRPr="00DC1FED">
        <w:rPr>
          <w:rFonts w:asciiTheme="majorBidi" w:hAnsiTheme="majorBidi" w:cstheme="majorBidi"/>
          <w:sz w:val="24"/>
          <w:szCs w:val="24"/>
        </w:rPr>
        <w:t xml:space="preserve">The researchers </w:t>
      </w:r>
      <w:r w:rsidR="000509AA" w:rsidRPr="00DC1FED">
        <w:rPr>
          <w:rFonts w:asciiTheme="majorBidi" w:hAnsiTheme="majorBidi" w:cstheme="majorBidi"/>
          <w:sz w:val="24"/>
          <w:szCs w:val="24"/>
        </w:rPr>
        <w:t xml:space="preserve">attempted to remain neutral while taking notes </w:t>
      </w:r>
      <w:r w:rsidR="00770B5B" w:rsidRPr="00DC1FED">
        <w:rPr>
          <w:rFonts w:asciiTheme="majorBidi" w:hAnsiTheme="majorBidi" w:cstheme="majorBidi"/>
          <w:sz w:val="24"/>
          <w:szCs w:val="24"/>
        </w:rPr>
        <w:t>(</w:t>
      </w:r>
      <w:r w:rsidR="00853131" w:rsidRPr="00DC1FED">
        <w:rPr>
          <w:rFonts w:asciiTheme="majorBidi" w:hAnsiTheme="majorBidi" w:cstheme="majorBidi"/>
          <w:sz w:val="24"/>
          <w:szCs w:val="24"/>
        </w:rPr>
        <w:t>t</w:t>
      </w:r>
      <w:r w:rsidR="00201E0D" w:rsidRPr="00DC1FED">
        <w:rPr>
          <w:rFonts w:asciiTheme="majorBidi" w:hAnsiTheme="majorBidi" w:cstheme="majorBidi"/>
          <w:sz w:val="24"/>
          <w:szCs w:val="24"/>
        </w:rPr>
        <w:t>hat is, we tried not to look surprised or happy while taking notes, which would affect the answers to future questions</w:t>
      </w:r>
      <w:r w:rsidR="00332B05" w:rsidRPr="00DC1FED">
        <w:rPr>
          <w:rFonts w:asciiTheme="majorBidi" w:hAnsiTheme="majorBidi" w:cstheme="majorBidi"/>
          <w:sz w:val="24"/>
          <w:szCs w:val="24"/>
        </w:rPr>
        <w:t>)</w:t>
      </w:r>
      <w:r w:rsidR="00770B5B" w:rsidRPr="00DC1FED">
        <w:rPr>
          <w:rFonts w:asciiTheme="majorBidi" w:hAnsiTheme="majorBidi" w:cstheme="majorBidi"/>
          <w:sz w:val="24"/>
          <w:szCs w:val="24"/>
        </w:rPr>
        <w:t>.</w:t>
      </w:r>
    </w:p>
    <w:p w14:paraId="42828A1C" w14:textId="2D285B58"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E</w:t>
      </w:r>
      <w:r w:rsidR="00770B5B" w:rsidRPr="00DC1FED">
        <w:rPr>
          <w:rFonts w:asciiTheme="majorBidi" w:hAnsiTheme="majorBidi" w:cstheme="majorBidi"/>
          <w:sz w:val="24"/>
          <w:szCs w:val="24"/>
        </w:rPr>
        <w:t xml:space="preserve">- </w:t>
      </w:r>
      <w:r w:rsidR="001F5DCF" w:rsidRPr="00DC1FED">
        <w:rPr>
          <w:rFonts w:asciiTheme="majorBidi" w:hAnsiTheme="majorBidi" w:cstheme="majorBidi"/>
          <w:sz w:val="24"/>
          <w:szCs w:val="24"/>
        </w:rPr>
        <w:t>It was attempted to create a transition between main topics, such as "</w:t>
      </w:r>
      <w:r w:rsidR="002C7306">
        <w:rPr>
          <w:rFonts w:asciiTheme="majorBidi" w:hAnsiTheme="majorBidi" w:cstheme="majorBidi"/>
          <w:sz w:val="24"/>
          <w:szCs w:val="24"/>
        </w:rPr>
        <w:t>w</w:t>
      </w:r>
      <w:r w:rsidR="001F5DCF" w:rsidRPr="00DC1FED">
        <w:rPr>
          <w:rFonts w:asciiTheme="majorBidi" w:hAnsiTheme="majorBidi" w:cstheme="majorBidi"/>
          <w:sz w:val="24"/>
          <w:szCs w:val="24"/>
        </w:rPr>
        <w:t>e have been talking about (some topic), and now I want to move on to (another topic)".</w:t>
      </w:r>
    </w:p>
    <w:p w14:paraId="04882313" w14:textId="3737C0C0" w:rsidR="00770B5B" w:rsidRPr="00DC1FED" w:rsidRDefault="008A2EF2" w:rsidP="00A87D2D">
      <w:pPr>
        <w:spacing w:after="0"/>
        <w:jc w:val="both"/>
        <w:rPr>
          <w:rFonts w:asciiTheme="majorBidi" w:hAnsiTheme="majorBidi" w:cstheme="majorBidi"/>
          <w:sz w:val="24"/>
          <w:szCs w:val="24"/>
        </w:rPr>
      </w:pPr>
      <w:r w:rsidRPr="00DC1FED">
        <w:rPr>
          <w:rFonts w:asciiTheme="majorBidi" w:hAnsiTheme="majorBidi" w:cstheme="majorBidi"/>
          <w:sz w:val="24"/>
          <w:szCs w:val="24"/>
        </w:rPr>
        <w:t>F-</w:t>
      </w:r>
      <w:r w:rsidR="00E85780" w:rsidRPr="00DC1FED">
        <w:rPr>
          <w:rFonts w:asciiTheme="majorBidi" w:hAnsiTheme="majorBidi" w:cstheme="majorBidi"/>
          <w:sz w:val="24"/>
          <w:szCs w:val="24"/>
        </w:rPr>
        <w:t>It</w:t>
      </w:r>
      <w:r w:rsidR="00F54FA3" w:rsidRPr="00DC1FED">
        <w:rPr>
          <w:rFonts w:asciiTheme="majorBidi" w:hAnsiTheme="majorBidi" w:cstheme="majorBidi"/>
          <w:sz w:val="24"/>
          <w:szCs w:val="24"/>
        </w:rPr>
        <w:t xml:space="preserve"> was attempted to maintain control of the interview (</w:t>
      </w:r>
      <w:r w:rsidR="00920A23" w:rsidRPr="00DC1FED">
        <w:rPr>
          <w:rFonts w:asciiTheme="majorBidi" w:hAnsiTheme="majorBidi" w:cstheme="majorBidi"/>
          <w:sz w:val="24"/>
          <w:szCs w:val="24"/>
        </w:rPr>
        <w:t>w</w:t>
      </w:r>
      <w:r w:rsidR="00F54FA3" w:rsidRPr="00DC1FED">
        <w:rPr>
          <w:rFonts w:asciiTheme="majorBidi" w:hAnsiTheme="majorBidi" w:cstheme="majorBidi"/>
          <w:sz w:val="24"/>
          <w:szCs w:val="24"/>
        </w:rPr>
        <w:t>hen responders strayed to other topics, it was attempted to return to the core issue).</w:t>
      </w:r>
    </w:p>
    <w:p w14:paraId="74AE48F2" w14:textId="77777777" w:rsidR="00853131" w:rsidRPr="00DC1FED" w:rsidRDefault="00853131" w:rsidP="00A87D2D">
      <w:pPr>
        <w:pStyle w:val="ListParagraph"/>
        <w:spacing w:after="0"/>
        <w:jc w:val="both"/>
        <w:rPr>
          <w:rFonts w:asciiTheme="majorBidi" w:hAnsiTheme="majorBidi" w:cstheme="majorBidi"/>
          <w:sz w:val="24"/>
          <w:szCs w:val="24"/>
          <w:rtl/>
        </w:rPr>
      </w:pPr>
    </w:p>
    <w:p w14:paraId="0BB46834" w14:textId="0643BC68" w:rsidR="00D6795B" w:rsidRPr="0016093B" w:rsidRDefault="0016093B" w:rsidP="0016093B">
      <w:pPr>
        <w:pStyle w:val="ListParagraph"/>
        <w:numPr>
          <w:ilvl w:val="0"/>
          <w:numId w:val="3"/>
        </w:numPr>
        <w:ind w:left="360"/>
        <w:jc w:val="both"/>
        <w:rPr>
          <w:rFonts w:asciiTheme="majorBidi" w:hAnsiTheme="majorBidi" w:cstheme="majorBidi"/>
          <w:b/>
          <w:bCs/>
          <w:sz w:val="24"/>
          <w:szCs w:val="24"/>
        </w:rPr>
      </w:pPr>
      <w:r w:rsidRPr="0016093B">
        <w:rPr>
          <w:rFonts w:asciiTheme="majorBidi" w:hAnsiTheme="majorBidi" w:cstheme="majorBidi"/>
          <w:b/>
          <w:bCs/>
          <w:sz w:val="24"/>
          <w:szCs w:val="24"/>
        </w:rPr>
        <w:t>Analysis</w:t>
      </w:r>
      <w:r>
        <w:rPr>
          <w:rFonts w:asciiTheme="majorBidi" w:hAnsiTheme="majorBidi" w:cstheme="majorBidi"/>
          <w:b/>
          <w:bCs/>
          <w:sz w:val="24"/>
          <w:szCs w:val="24"/>
        </w:rPr>
        <w:t xml:space="preserve"> </w:t>
      </w:r>
      <w:r w:rsidR="00853131" w:rsidRPr="0016093B">
        <w:rPr>
          <w:rFonts w:asciiTheme="majorBidi" w:hAnsiTheme="majorBidi" w:cstheme="majorBidi"/>
          <w:b/>
          <w:bCs/>
          <w:sz w:val="24"/>
          <w:szCs w:val="24"/>
        </w:rPr>
        <w:t>and i</w:t>
      </w:r>
      <w:r w:rsidR="00D6795B" w:rsidRPr="0016093B">
        <w:rPr>
          <w:rFonts w:asciiTheme="majorBidi" w:hAnsiTheme="majorBidi" w:cstheme="majorBidi"/>
          <w:b/>
          <w:bCs/>
          <w:sz w:val="24"/>
          <w:szCs w:val="24"/>
        </w:rPr>
        <w:t xml:space="preserve">nterpreting </w:t>
      </w:r>
      <w:r w:rsidR="00774DD1" w:rsidRPr="0016093B">
        <w:rPr>
          <w:rFonts w:asciiTheme="majorBidi" w:hAnsiTheme="majorBidi" w:cstheme="majorBidi"/>
          <w:b/>
          <w:bCs/>
          <w:sz w:val="24"/>
          <w:szCs w:val="24"/>
        </w:rPr>
        <w:t>d</w:t>
      </w:r>
      <w:r w:rsidR="00D6795B" w:rsidRPr="0016093B">
        <w:rPr>
          <w:rFonts w:asciiTheme="majorBidi" w:hAnsiTheme="majorBidi" w:cstheme="majorBidi"/>
          <w:b/>
          <w:bCs/>
          <w:sz w:val="24"/>
          <w:szCs w:val="24"/>
        </w:rPr>
        <w:t>ata</w:t>
      </w:r>
    </w:p>
    <w:p w14:paraId="4994C3E7" w14:textId="0B6C348F" w:rsidR="00E97D9F" w:rsidRDefault="00853131" w:rsidP="00A87D2D">
      <w:pPr>
        <w:jc w:val="both"/>
        <w:rPr>
          <w:rFonts w:asciiTheme="majorBidi" w:hAnsiTheme="majorBidi" w:cstheme="majorBidi"/>
          <w:sz w:val="24"/>
          <w:szCs w:val="24"/>
        </w:rPr>
      </w:pPr>
      <w:r w:rsidRPr="00DC1FED">
        <w:rPr>
          <w:rFonts w:asciiTheme="majorBidi" w:hAnsiTheme="majorBidi" w:cstheme="majorBidi"/>
          <w:sz w:val="24"/>
          <w:szCs w:val="24"/>
        </w:rPr>
        <w:t>The details of this step were explained in the full text of the manuscript in detail.</w:t>
      </w:r>
      <w:r>
        <w:rPr>
          <w:rFonts w:asciiTheme="majorBidi" w:hAnsiTheme="majorBidi" w:cstheme="majorBidi"/>
          <w:sz w:val="24"/>
          <w:szCs w:val="24"/>
        </w:rPr>
        <w:t xml:space="preserve"> </w:t>
      </w:r>
    </w:p>
    <w:p w14:paraId="7735443B" w14:textId="77777777" w:rsidR="00D6795B" w:rsidRPr="00D6795B" w:rsidRDefault="00D6795B" w:rsidP="00A87D2D">
      <w:pPr>
        <w:jc w:val="both"/>
        <w:rPr>
          <w:rFonts w:asciiTheme="majorBidi" w:hAnsiTheme="majorBidi" w:cstheme="majorBidi"/>
          <w:sz w:val="24"/>
          <w:szCs w:val="24"/>
          <w:rtl/>
          <w:lang w:bidi="fa-IR"/>
        </w:rPr>
      </w:pPr>
    </w:p>
    <w:p w14:paraId="518773CF" w14:textId="77777777" w:rsidR="00D6795B" w:rsidRPr="00D6795B" w:rsidRDefault="00D6795B" w:rsidP="00A87D2D">
      <w:pPr>
        <w:jc w:val="both"/>
        <w:rPr>
          <w:rFonts w:asciiTheme="majorBidi" w:hAnsiTheme="majorBidi" w:cstheme="majorBidi"/>
          <w:sz w:val="24"/>
          <w:szCs w:val="24"/>
        </w:rPr>
      </w:pPr>
    </w:p>
    <w:p w14:paraId="5AC1BF28" w14:textId="77777777" w:rsidR="00515D3E" w:rsidRPr="00D6795B" w:rsidRDefault="00515D3E" w:rsidP="00A87D2D">
      <w:pPr>
        <w:jc w:val="both"/>
        <w:rPr>
          <w:rFonts w:asciiTheme="majorBidi" w:hAnsiTheme="majorBidi" w:cstheme="majorBidi"/>
          <w:sz w:val="24"/>
          <w:szCs w:val="24"/>
        </w:rPr>
      </w:pPr>
    </w:p>
    <w:sectPr w:rsidR="00515D3E" w:rsidRPr="00D67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B575D"/>
    <w:multiLevelType w:val="hybridMultilevel"/>
    <w:tmpl w:val="F4CE3B6E"/>
    <w:lvl w:ilvl="0" w:tplc="1304D8F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A79FF"/>
    <w:multiLevelType w:val="hybridMultilevel"/>
    <w:tmpl w:val="453467B6"/>
    <w:lvl w:ilvl="0" w:tplc="9F4242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46B7F"/>
    <w:multiLevelType w:val="hybridMultilevel"/>
    <w:tmpl w:val="230E5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9552362">
    <w:abstractNumId w:val="0"/>
  </w:num>
  <w:num w:numId="2" w16cid:durableId="545265442">
    <w:abstractNumId w:val="2"/>
  </w:num>
  <w:num w:numId="3" w16cid:durableId="1792673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5B"/>
    <w:rsid w:val="00024726"/>
    <w:rsid w:val="000509AA"/>
    <w:rsid w:val="001528C7"/>
    <w:rsid w:val="0016093B"/>
    <w:rsid w:val="0017078D"/>
    <w:rsid w:val="00195237"/>
    <w:rsid w:val="001A283C"/>
    <w:rsid w:val="001D0654"/>
    <w:rsid w:val="001F5D46"/>
    <w:rsid w:val="001F5DCF"/>
    <w:rsid w:val="00201E0D"/>
    <w:rsid w:val="0029547D"/>
    <w:rsid w:val="002C3B37"/>
    <w:rsid w:val="002C7306"/>
    <w:rsid w:val="002D4EFB"/>
    <w:rsid w:val="002E48C2"/>
    <w:rsid w:val="002F228E"/>
    <w:rsid w:val="00332B05"/>
    <w:rsid w:val="003477D3"/>
    <w:rsid w:val="003667A5"/>
    <w:rsid w:val="00372A8A"/>
    <w:rsid w:val="00384CAD"/>
    <w:rsid w:val="003978AD"/>
    <w:rsid w:val="003A10BB"/>
    <w:rsid w:val="00447F9B"/>
    <w:rsid w:val="00462903"/>
    <w:rsid w:val="004648B6"/>
    <w:rsid w:val="004A2168"/>
    <w:rsid w:val="005022AA"/>
    <w:rsid w:val="005120DE"/>
    <w:rsid w:val="00515D3E"/>
    <w:rsid w:val="005A652A"/>
    <w:rsid w:val="005E0A30"/>
    <w:rsid w:val="005F2315"/>
    <w:rsid w:val="0065071C"/>
    <w:rsid w:val="00654259"/>
    <w:rsid w:val="006901D8"/>
    <w:rsid w:val="006C217C"/>
    <w:rsid w:val="006F7777"/>
    <w:rsid w:val="00741ED7"/>
    <w:rsid w:val="00770B5B"/>
    <w:rsid w:val="00774DD1"/>
    <w:rsid w:val="00821AC0"/>
    <w:rsid w:val="00853131"/>
    <w:rsid w:val="00867701"/>
    <w:rsid w:val="008A2EF2"/>
    <w:rsid w:val="00905C59"/>
    <w:rsid w:val="00913069"/>
    <w:rsid w:val="00920A23"/>
    <w:rsid w:val="00951CE1"/>
    <w:rsid w:val="0098459A"/>
    <w:rsid w:val="009A3EBD"/>
    <w:rsid w:val="00A01DD7"/>
    <w:rsid w:val="00A75ED4"/>
    <w:rsid w:val="00A87204"/>
    <w:rsid w:val="00A87D2D"/>
    <w:rsid w:val="00AA414E"/>
    <w:rsid w:val="00B06E73"/>
    <w:rsid w:val="00B52266"/>
    <w:rsid w:val="00B65AC1"/>
    <w:rsid w:val="00BE1122"/>
    <w:rsid w:val="00C6316B"/>
    <w:rsid w:val="00C73570"/>
    <w:rsid w:val="00C84234"/>
    <w:rsid w:val="00C95CDF"/>
    <w:rsid w:val="00D20C93"/>
    <w:rsid w:val="00D2368B"/>
    <w:rsid w:val="00D25BB1"/>
    <w:rsid w:val="00D2624D"/>
    <w:rsid w:val="00D273E8"/>
    <w:rsid w:val="00D6795B"/>
    <w:rsid w:val="00DA3AAF"/>
    <w:rsid w:val="00DB5FB2"/>
    <w:rsid w:val="00DC0CC1"/>
    <w:rsid w:val="00DC1FED"/>
    <w:rsid w:val="00DC5564"/>
    <w:rsid w:val="00DC684F"/>
    <w:rsid w:val="00DD04AB"/>
    <w:rsid w:val="00DD2BE6"/>
    <w:rsid w:val="00E85780"/>
    <w:rsid w:val="00E97D9F"/>
    <w:rsid w:val="00EB4259"/>
    <w:rsid w:val="00EC7B74"/>
    <w:rsid w:val="00ED48D7"/>
    <w:rsid w:val="00EE08C6"/>
    <w:rsid w:val="00F377C1"/>
    <w:rsid w:val="00F54FA3"/>
    <w:rsid w:val="00F96A9E"/>
    <w:rsid w:val="00FB139F"/>
    <w:rsid w:val="00FC0B68"/>
    <w:rsid w:val="00FC16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61A46"/>
  <w15:chartTrackingRefBased/>
  <w15:docId w15:val="{517CFBFF-ED75-4FCA-9F35-5FAB79092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1609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A9E"/>
    <w:pPr>
      <w:ind w:left="720"/>
      <w:contextualSpacing/>
    </w:pPr>
  </w:style>
  <w:style w:type="character" w:customStyle="1" w:styleId="Heading3Char">
    <w:name w:val="Heading 3 Char"/>
    <w:basedOn w:val="DefaultParagraphFont"/>
    <w:link w:val="Heading3"/>
    <w:uiPriority w:val="9"/>
    <w:semiHidden/>
    <w:rsid w:val="001609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654666">
      <w:bodyDiv w:val="1"/>
      <w:marLeft w:val="0"/>
      <w:marRight w:val="0"/>
      <w:marTop w:val="0"/>
      <w:marBottom w:val="0"/>
      <w:divBdr>
        <w:top w:val="none" w:sz="0" w:space="0" w:color="auto"/>
        <w:left w:val="none" w:sz="0" w:space="0" w:color="auto"/>
        <w:bottom w:val="none" w:sz="0" w:space="0" w:color="auto"/>
        <w:right w:val="none" w:sz="0" w:space="0" w:color="auto"/>
      </w:divBdr>
    </w:div>
    <w:div w:id="1502113555">
      <w:bodyDiv w:val="1"/>
      <w:marLeft w:val="0"/>
      <w:marRight w:val="0"/>
      <w:marTop w:val="0"/>
      <w:marBottom w:val="0"/>
      <w:divBdr>
        <w:top w:val="none" w:sz="0" w:space="0" w:color="auto"/>
        <w:left w:val="none" w:sz="0" w:space="0" w:color="auto"/>
        <w:bottom w:val="none" w:sz="0" w:space="0" w:color="auto"/>
        <w:right w:val="none" w:sz="0" w:space="0" w:color="auto"/>
      </w:divBdr>
    </w:div>
    <w:div w:id="177347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Arash</dc:creator>
  <cp:keywords/>
  <dc:description/>
  <cp:lastModifiedBy>Arash</cp:lastModifiedBy>
  <cp:revision>24</cp:revision>
  <dcterms:created xsi:type="dcterms:W3CDTF">2024-01-22T19:32:00Z</dcterms:created>
  <dcterms:modified xsi:type="dcterms:W3CDTF">2024-01-24T17:59:00Z</dcterms:modified>
</cp:coreProperties>
</file>