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E06D" w14:textId="77777777" w:rsidR="008632BF" w:rsidRDefault="00000000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T</w:t>
      </w:r>
      <w:r>
        <w:rPr>
          <w:rFonts w:cs="Times New Roman"/>
          <w:b/>
          <w:szCs w:val="24"/>
          <w:lang w:eastAsia="zh-CN"/>
        </w:rPr>
        <w:t>able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 w:hint="eastAsia"/>
          <w:b/>
          <w:szCs w:val="24"/>
          <w:lang w:eastAsia="zh-CN"/>
        </w:rPr>
        <w:t>S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 xml:space="preserve">. </w:t>
      </w:r>
      <w:r>
        <w:rPr>
          <w:rFonts w:cs="Times New Roman"/>
          <w:szCs w:val="24"/>
        </w:rPr>
        <w:t xml:space="preserve">Main compounds in XQHX identified by HPLC-Q </w:t>
      </w:r>
      <w:proofErr w:type="spellStart"/>
      <w:r>
        <w:rPr>
          <w:rFonts w:cs="Times New Roman"/>
          <w:szCs w:val="24"/>
        </w:rPr>
        <w:t>Exactive</w:t>
      </w:r>
      <w:proofErr w:type="spellEnd"/>
      <w:r>
        <w:rPr>
          <w:rFonts w:cs="Times New Roman"/>
          <w:szCs w:val="24"/>
        </w:rPr>
        <w:t xml:space="preserve"> Orbitrap MS</w:t>
      </w:r>
    </w:p>
    <w:tbl>
      <w:tblPr>
        <w:tblStyle w:val="af9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1972"/>
        <w:gridCol w:w="4358"/>
        <w:gridCol w:w="1468"/>
      </w:tblGrid>
      <w:tr w:rsidR="008632BF" w14:paraId="777614AA" w14:textId="77777777">
        <w:tc>
          <w:tcPr>
            <w:tcW w:w="702" w:type="dxa"/>
            <w:tcBorders>
              <w:top w:val="single" w:sz="4" w:space="0" w:color="auto"/>
              <w:bottom w:val="single" w:sz="8" w:space="0" w:color="auto"/>
            </w:tcBorders>
          </w:tcPr>
          <w:p w14:paraId="1266A4DF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No.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8" w:space="0" w:color="auto"/>
            </w:tcBorders>
          </w:tcPr>
          <w:p w14:paraId="06CFA860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Observed RT (min)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8" w:space="0" w:color="auto"/>
            </w:tcBorders>
          </w:tcPr>
          <w:p w14:paraId="677B288A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Component name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8" w:space="0" w:color="auto"/>
            </w:tcBorders>
          </w:tcPr>
          <w:p w14:paraId="7ACF22C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Formula</w:t>
            </w:r>
          </w:p>
        </w:tc>
      </w:tr>
      <w:tr w:rsidR="008632BF" w14:paraId="56A875FA" w14:textId="77777777">
        <w:tc>
          <w:tcPr>
            <w:tcW w:w="702" w:type="dxa"/>
            <w:tcBorders>
              <w:top w:val="single" w:sz="8" w:space="0" w:color="auto"/>
            </w:tcBorders>
          </w:tcPr>
          <w:p w14:paraId="0803BF0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</w:p>
        </w:tc>
        <w:tc>
          <w:tcPr>
            <w:tcW w:w="1972" w:type="dxa"/>
            <w:tcBorders>
              <w:top w:val="single" w:sz="8" w:space="0" w:color="auto"/>
            </w:tcBorders>
          </w:tcPr>
          <w:p w14:paraId="12C3964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6.25</w:t>
            </w:r>
          </w:p>
        </w:tc>
        <w:tc>
          <w:tcPr>
            <w:tcW w:w="4358" w:type="dxa"/>
            <w:tcBorders>
              <w:top w:val="single" w:sz="8" w:space="0" w:color="auto"/>
            </w:tcBorders>
          </w:tcPr>
          <w:p w14:paraId="7469FB5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Evofolin</w:t>
            </w:r>
            <w:proofErr w:type="spellEnd"/>
            <w:r>
              <w:rPr>
                <w:rFonts w:cs="Times New Roman"/>
                <w:szCs w:val="24"/>
              </w:rPr>
              <w:t xml:space="preserve"> B</w:t>
            </w:r>
          </w:p>
        </w:tc>
        <w:tc>
          <w:tcPr>
            <w:tcW w:w="1468" w:type="dxa"/>
            <w:tcBorders>
              <w:top w:val="single" w:sz="8" w:space="0" w:color="auto"/>
            </w:tcBorders>
          </w:tcPr>
          <w:p w14:paraId="20DCEE2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17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18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6</w:t>
            </w:r>
          </w:p>
        </w:tc>
      </w:tr>
      <w:tr w:rsidR="008632BF" w14:paraId="0F967D28" w14:textId="77777777">
        <w:tc>
          <w:tcPr>
            <w:tcW w:w="702" w:type="dxa"/>
          </w:tcPr>
          <w:p w14:paraId="17C2D9A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2</w:t>
            </w:r>
          </w:p>
        </w:tc>
        <w:tc>
          <w:tcPr>
            <w:tcW w:w="1972" w:type="dxa"/>
          </w:tcPr>
          <w:p w14:paraId="2925A43B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18.40</w:t>
            </w:r>
          </w:p>
        </w:tc>
        <w:tc>
          <w:tcPr>
            <w:tcW w:w="4358" w:type="dxa"/>
          </w:tcPr>
          <w:p w14:paraId="241A31D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Nobiletin</w:t>
            </w:r>
          </w:p>
        </w:tc>
        <w:tc>
          <w:tcPr>
            <w:tcW w:w="1468" w:type="dxa"/>
          </w:tcPr>
          <w:p w14:paraId="1BF7E199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21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22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8</w:t>
            </w:r>
          </w:p>
        </w:tc>
      </w:tr>
      <w:tr w:rsidR="008632BF" w14:paraId="539C8310" w14:textId="77777777">
        <w:tc>
          <w:tcPr>
            <w:tcW w:w="702" w:type="dxa"/>
          </w:tcPr>
          <w:p w14:paraId="1B4C2174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3</w:t>
            </w:r>
          </w:p>
        </w:tc>
        <w:tc>
          <w:tcPr>
            <w:tcW w:w="1972" w:type="dxa"/>
          </w:tcPr>
          <w:p w14:paraId="52AC224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12.09</w:t>
            </w:r>
          </w:p>
        </w:tc>
        <w:tc>
          <w:tcPr>
            <w:tcW w:w="4358" w:type="dxa"/>
          </w:tcPr>
          <w:p w14:paraId="30ABCE0B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Hesperidin</w:t>
            </w:r>
          </w:p>
        </w:tc>
        <w:tc>
          <w:tcPr>
            <w:tcW w:w="1468" w:type="dxa"/>
          </w:tcPr>
          <w:p w14:paraId="4A0C4414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28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34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15</w:t>
            </w:r>
          </w:p>
        </w:tc>
      </w:tr>
      <w:tr w:rsidR="008632BF" w14:paraId="1ABD658A" w14:textId="77777777">
        <w:tc>
          <w:tcPr>
            <w:tcW w:w="702" w:type="dxa"/>
          </w:tcPr>
          <w:p w14:paraId="365CE7D0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4</w:t>
            </w:r>
          </w:p>
        </w:tc>
        <w:tc>
          <w:tcPr>
            <w:tcW w:w="1972" w:type="dxa"/>
          </w:tcPr>
          <w:p w14:paraId="2535D8BA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18.63</w:t>
            </w:r>
          </w:p>
        </w:tc>
        <w:tc>
          <w:tcPr>
            <w:tcW w:w="4358" w:type="dxa"/>
          </w:tcPr>
          <w:p w14:paraId="1DC819F6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Agroastragaloside</w:t>
            </w:r>
            <w:proofErr w:type="spellEnd"/>
            <w:r>
              <w:rPr>
                <w:rFonts w:cs="Times New Roman"/>
                <w:szCs w:val="24"/>
              </w:rPr>
              <w:t xml:space="preserve"> Ⅳ</w:t>
            </w:r>
          </w:p>
        </w:tc>
        <w:tc>
          <w:tcPr>
            <w:tcW w:w="1468" w:type="dxa"/>
          </w:tcPr>
          <w:p w14:paraId="2098A34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49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80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20</w:t>
            </w:r>
          </w:p>
        </w:tc>
      </w:tr>
      <w:tr w:rsidR="008632BF" w14:paraId="2E7E08DF" w14:textId="77777777">
        <w:tc>
          <w:tcPr>
            <w:tcW w:w="702" w:type="dxa"/>
          </w:tcPr>
          <w:p w14:paraId="6EED2B2F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5</w:t>
            </w:r>
          </w:p>
        </w:tc>
        <w:tc>
          <w:tcPr>
            <w:tcW w:w="1972" w:type="dxa"/>
          </w:tcPr>
          <w:p w14:paraId="1B9E91ED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14.11</w:t>
            </w:r>
          </w:p>
        </w:tc>
        <w:tc>
          <w:tcPr>
            <w:tcW w:w="4358" w:type="dxa"/>
          </w:tcPr>
          <w:p w14:paraId="2D5101A6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Deapioplatycodin</w:t>
            </w:r>
            <w:proofErr w:type="spellEnd"/>
            <w:r>
              <w:rPr>
                <w:rFonts w:cs="Times New Roman"/>
                <w:szCs w:val="24"/>
              </w:rPr>
              <w:t xml:space="preserve"> D</w:t>
            </w:r>
          </w:p>
        </w:tc>
        <w:tc>
          <w:tcPr>
            <w:tcW w:w="1468" w:type="dxa"/>
          </w:tcPr>
          <w:p w14:paraId="17B8FAE6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52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84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24</w:t>
            </w:r>
          </w:p>
        </w:tc>
      </w:tr>
      <w:tr w:rsidR="008632BF" w14:paraId="205E60A1" w14:textId="77777777">
        <w:tc>
          <w:tcPr>
            <w:tcW w:w="702" w:type="dxa"/>
          </w:tcPr>
          <w:p w14:paraId="34271925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6</w:t>
            </w:r>
          </w:p>
        </w:tc>
        <w:tc>
          <w:tcPr>
            <w:tcW w:w="1972" w:type="dxa"/>
          </w:tcPr>
          <w:p w14:paraId="5AFC7AE1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7.13</w:t>
            </w:r>
          </w:p>
        </w:tc>
        <w:tc>
          <w:tcPr>
            <w:tcW w:w="4358" w:type="dxa"/>
          </w:tcPr>
          <w:p w14:paraId="2302ECC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Paeoniflorin</w:t>
            </w:r>
          </w:p>
        </w:tc>
        <w:tc>
          <w:tcPr>
            <w:tcW w:w="1468" w:type="dxa"/>
          </w:tcPr>
          <w:p w14:paraId="42430688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25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30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12</w:t>
            </w:r>
          </w:p>
        </w:tc>
      </w:tr>
      <w:tr w:rsidR="008632BF" w14:paraId="2BEF9A17" w14:textId="77777777">
        <w:tc>
          <w:tcPr>
            <w:tcW w:w="702" w:type="dxa"/>
          </w:tcPr>
          <w:p w14:paraId="5FADD66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7</w:t>
            </w:r>
          </w:p>
        </w:tc>
        <w:tc>
          <w:tcPr>
            <w:tcW w:w="1972" w:type="dxa"/>
          </w:tcPr>
          <w:p w14:paraId="2B0820EA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17.34</w:t>
            </w:r>
          </w:p>
        </w:tc>
        <w:tc>
          <w:tcPr>
            <w:tcW w:w="4358" w:type="dxa"/>
          </w:tcPr>
          <w:p w14:paraId="71E37A82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Ginsenoside Ro</w:t>
            </w:r>
          </w:p>
        </w:tc>
        <w:tc>
          <w:tcPr>
            <w:tcW w:w="1468" w:type="dxa"/>
          </w:tcPr>
          <w:p w14:paraId="3EDFD4B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48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76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19</w:t>
            </w:r>
          </w:p>
        </w:tc>
      </w:tr>
      <w:tr w:rsidR="008632BF" w14:paraId="2B9A46F9" w14:textId="77777777">
        <w:tc>
          <w:tcPr>
            <w:tcW w:w="702" w:type="dxa"/>
          </w:tcPr>
          <w:p w14:paraId="21F72DA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8</w:t>
            </w:r>
          </w:p>
        </w:tc>
        <w:tc>
          <w:tcPr>
            <w:tcW w:w="1972" w:type="dxa"/>
          </w:tcPr>
          <w:p w14:paraId="229E926B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4.72</w:t>
            </w:r>
          </w:p>
        </w:tc>
        <w:tc>
          <w:tcPr>
            <w:tcW w:w="4358" w:type="dxa"/>
          </w:tcPr>
          <w:p w14:paraId="3863E24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Amygdalin</w:t>
            </w:r>
          </w:p>
        </w:tc>
        <w:tc>
          <w:tcPr>
            <w:tcW w:w="1468" w:type="dxa"/>
          </w:tcPr>
          <w:p w14:paraId="6AED45C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20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27</w:t>
            </w:r>
            <w:r>
              <w:rPr>
                <w:rFonts w:cs="Times New Roman"/>
                <w:szCs w:val="24"/>
              </w:rPr>
              <w:t>NO</w:t>
            </w:r>
            <w:r>
              <w:rPr>
                <w:rFonts w:cs="Times New Roman"/>
                <w:szCs w:val="24"/>
                <w:vertAlign w:val="subscript"/>
              </w:rPr>
              <w:t>11</w:t>
            </w:r>
          </w:p>
        </w:tc>
      </w:tr>
      <w:tr w:rsidR="008632BF" w14:paraId="1CED8CC4" w14:textId="77777777">
        <w:tc>
          <w:tcPr>
            <w:tcW w:w="702" w:type="dxa"/>
          </w:tcPr>
          <w:p w14:paraId="58A17F1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9</w:t>
            </w:r>
          </w:p>
        </w:tc>
        <w:tc>
          <w:tcPr>
            <w:tcW w:w="1972" w:type="dxa"/>
          </w:tcPr>
          <w:p w14:paraId="469698B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19.44</w:t>
            </w:r>
          </w:p>
        </w:tc>
        <w:tc>
          <w:tcPr>
            <w:tcW w:w="4358" w:type="dxa"/>
          </w:tcPr>
          <w:p w14:paraId="1A6E4149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</w:t>
            </w:r>
            <w:r>
              <w:rPr>
                <w:rFonts w:cs="Times New Roman"/>
                <w:szCs w:val="24"/>
                <w:lang w:eastAsia="zh-CN"/>
              </w:rPr>
              <w:t>s</w:t>
            </w:r>
            <w:r>
              <w:rPr>
                <w:rFonts w:cs="Times New Roman"/>
                <w:szCs w:val="24"/>
              </w:rPr>
              <w:t>tragalosidea</w:t>
            </w:r>
            <w:proofErr w:type="spellEnd"/>
            <w:r>
              <w:rPr>
                <w:rFonts w:cs="Times New Roman"/>
                <w:szCs w:val="24"/>
              </w:rPr>
              <w:t xml:space="preserve"> I</w:t>
            </w:r>
          </w:p>
        </w:tc>
        <w:tc>
          <w:tcPr>
            <w:tcW w:w="1468" w:type="dxa"/>
          </w:tcPr>
          <w:p w14:paraId="12CB50F5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45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72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16</w:t>
            </w:r>
          </w:p>
        </w:tc>
      </w:tr>
      <w:tr w:rsidR="008632BF" w14:paraId="073A720D" w14:textId="77777777">
        <w:tc>
          <w:tcPr>
            <w:tcW w:w="702" w:type="dxa"/>
          </w:tcPr>
          <w:p w14:paraId="603DF2C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972" w:type="dxa"/>
          </w:tcPr>
          <w:p w14:paraId="439873C5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18.16</w:t>
            </w:r>
          </w:p>
        </w:tc>
        <w:tc>
          <w:tcPr>
            <w:tcW w:w="4358" w:type="dxa"/>
          </w:tcPr>
          <w:p w14:paraId="4A9E297A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</w:t>
            </w:r>
            <w:r>
              <w:rPr>
                <w:rFonts w:cs="Times New Roman"/>
                <w:szCs w:val="24"/>
                <w:lang w:eastAsia="zh-CN"/>
              </w:rPr>
              <w:t>s</w:t>
            </w:r>
            <w:r>
              <w:rPr>
                <w:rFonts w:cs="Times New Roman"/>
                <w:szCs w:val="24"/>
              </w:rPr>
              <w:t>tragalosidea</w:t>
            </w:r>
            <w:proofErr w:type="spellEnd"/>
            <w:r>
              <w:rPr>
                <w:rFonts w:cs="Times New Roman"/>
                <w:szCs w:val="24"/>
              </w:rPr>
              <w:t xml:space="preserve"> I </w:t>
            </w:r>
            <w:proofErr w:type="spellStart"/>
            <w:r>
              <w:rPr>
                <w:rFonts w:cs="Times New Roman"/>
                <w:szCs w:val="24"/>
              </w:rPr>
              <w:t>I</w:t>
            </w:r>
            <w:proofErr w:type="spellEnd"/>
          </w:p>
        </w:tc>
        <w:tc>
          <w:tcPr>
            <w:tcW w:w="1468" w:type="dxa"/>
          </w:tcPr>
          <w:p w14:paraId="30AA102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43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70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15</w:t>
            </w:r>
          </w:p>
        </w:tc>
      </w:tr>
      <w:tr w:rsidR="008632BF" w14:paraId="2848FDA8" w14:textId="77777777">
        <w:tc>
          <w:tcPr>
            <w:tcW w:w="702" w:type="dxa"/>
          </w:tcPr>
          <w:p w14:paraId="683613F1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972" w:type="dxa"/>
          </w:tcPr>
          <w:p w14:paraId="7DA7FFBB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17.42</w:t>
            </w:r>
          </w:p>
        </w:tc>
        <w:tc>
          <w:tcPr>
            <w:tcW w:w="4358" w:type="dxa"/>
          </w:tcPr>
          <w:p w14:paraId="310A9A74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</w:t>
            </w:r>
            <w:r>
              <w:rPr>
                <w:rFonts w:cs="Times New Roman"/>
                <w:szCs w:val="24"/>
                <w:lang w:eastAsia="zh-CN"/>
              </w:rPr>
              <w:t>s</w:t>
            </w:r>
            <w:r>
              <w:rPr>
                <w:rFonts w:cs="Times New Roman"/>
                <w:szCs w:val="24"/>
              </w:rPr>
              <w:t>tragalosidea</w:t>
            </w:r>
            <w:proofErr w:type="spellEnd"/>
            <w:r>
              <w:rPr>
                <w:rFonts w:cs="Times New Roman"/>
                <w:szCs w:val="24"/>
              </w:rPr>
              <w:t xml:space="preserve"> I </w:t>
            </w:r>
            <w:proofErr w:type="spellStart"/>
            <w:r>
              <w:rPr>
                <w:rFonts w:cs="Times New Roman"/>
                <w:szCs w:val="24"/>
              </w:rPr>
              <w:t>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</w:t>
            </w:r>
            <w:proofErr w:type="spellEnd"/>
          </w:p>
        </w:tc>
        <w:tc>
          <w:tcPr>
            <w:tcW w:w="1468" w:type="dxa"/>
          </w:tcPr>
          <w:p w14:paraId="7ED40ECE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41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68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14</w:t>
            </w:r>
          </w:p>
        </w:tc>
      </w:tr>
      <w:tr w:rsidR="008632BF" w14:paraId="66D7E43D" w14:textId="77777777">
        <w:tc>
          <w:tcPr>
            <w:tcW w:w="702" w:type="dxa"/>
          </w:tcPr>
          <w:p w14:paraId="1337E396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972" w:type="dxa"/>
          </w:tcPr>
          <w:p w14:paraId="6222A4E4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6.39</w:t>
            </w:r>
          </w:p>
        </w:tc>
        <w:tc>
          <w:tcPr>
            <w:tcW w:w="4358" w:type="dxa"/>
          </w:tcPr>
          <w:p w14:paraId="661CAFE5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hydroxysafflor</w:t>
            </w:r>
            <w:proofErr w:type="spellEnd"/>
            <w:r>
              <w:rPr>
                <w:rFonts w:cs="Times New Roman"/>
                <w:szCs w:val="24"/>
              </w:rPr>
              <w:t xml:space="preserve"> yellow A</w:t>
            </w:r>
          </w:p>
        </w:tc>
        <w:tc>
          <w:tcPr>
            <w:tcW w:w="1468" w:type="dxa"/>
          </w:tcPr>
          <w:p w14:paraId="7594C1B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27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30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15</w:t>
            </w:r>
          </w:p>
        </w:tc>
      </w:tr>
      <w:tr w:rsidR="008632BF" w14:paraId="318495D6" w14:textId="77777777">
        <w:tc>
          <w:tcPr>
            <w:tcW w:w="702" w:type="dxa"/>
          </w:tcPr>
          <w:p w14:paraId="035BEDE0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972" w:type="dxa"/>
          </w:tcPr>
          <w:p w14:paraId="78C16B8F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9.50</w:t>
            </w:r>
          </w:p>
        </w:tc>
        <w:tc>
          <w:tcPr>
            <w:tcW w:w="4358" w:type="dxa"/>
          </w:tcPr>
          <w:p w14:paraId="2F484E34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Calenduloside</w:t>
            </w:r>
            <w:proofErr w:type="spellEnd"/>
            <w:r>
              <w:rPr>
                <w:rFonts w:cs="Times New Roman"/>
                <w:szCs w:val="24"/>
              </w:rPr>
              <w:t xml:space="preserve"> F</w:t>
            </w:r>
          </w:p>
        </w:tc>
        <w:tc>
          <w:tcPr>
            <w:tcW w:w="1468" w:type="dxa"/>
          </w:tcPr>
          <w:p w14:paraId="03ECE11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42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66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14</w:t>
            </w:r>
          </w:p>
        </w:tc>
      </w:tr>
      <w:tr w:rsidR="008632BF" w14:paraId="731DBFAE" w14:textId="77777777">
        <w:tc>
          <w:tcPr>
            <w:tcW w:w="702" w:type="dxa"/>
          </w:tcPr>
          <w:p w14:paraId="4675021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72" w:type="dxa"/>
          </w:tcPr>
          <w:p w14:paraId="11DE13E9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7.12</w:t>
            </w:r>
          </w:p>
        </w:tc>
        <w:tc>
          <w:tcPr>
            <w:tcW w:w="4358" w:type="dxa"/>
          </w:tcPr>
          <w:p w14:paraId="0FAE862C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AlbiflorinR1</w:t>
            </w:r>
          </w:p>
        </w:tc>
        <w:tc>
          <w:tcPr>
            <w:tcW w:w="1468" w:type="dxa"/>
          </w:tcPr>
          <w:p w14:paraId="355E0620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23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28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11</w:t>
            </w:r>
          </w:p>
        </w:tc>
      </w:tr>
      <w:tr w:rsidR="008632BF" w14:paraId="2649BF48" w14:textId="77777777">
        <w:tc>
          <w:tcPr>
            <w:tcW w:w="702" w:type="dxa"/>
          </w:tcPr>
          <w:p w14:paraId="574F700B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972" w:type="dxa"/>
          </w:tcPr>
          <w:p w14:paraId="1D8A3D5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15.26</w:t>
            </w:r>
          </w:p>
        </w:tc>
        <w:tc>
          <w:tcPr>
            <w:tcW w:w="4358" w:type="dxa"/>
          </w:tcPr>
          <w:p w14:paraId="5B5F5F22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Mudanpioside</w:t>
            </w:r>
            <w:proofErr w:type="spellEnd"/>
            <w:r>
              <w:rPr>
                <w:rFonts w:cs="Times New Roman"/>
                <w:szCs w:val="24"/>
              </w:rPr>
              <w:t xml:space="preserve"> J</w:t>
            </w:r>
          </w:p>
        </w:tc>
        <w:tc>
          <w:tcPr>
            <w:tcW w:w="1468" w:type="dxa"/>
          </w:tcPr>
          <w:p w14:paraId="74D18E3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31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34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14</w:t>
            </w:r>
          </w:p>
        </w:tc>
      </w:tr>
      <w:tr w:rsidR="008632BF" w14:paraId="2396B146" w14:textId="77777777">
        <w:tc>
          <w:tcPr>
            <w:tcW w:w="702" w:type="dxa"/>
          </w:tcPr>
          <w:p w14:paraId="763BE4D3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972" w:type="dxa"/>
          </w:tcPr>
          <w:p w14:paraId="72C67147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7.12</w:t>
            </w:r>
          </w:p>
        </w:tc>
        <w:tc>
          <w:tcPr>
            <w:tcW w:w="4358" w:type="dxa"/>
          </w:tcPr>
          <w:p w14:paraId="41F4B019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Oxypaeoniflora</w:t>
            </w:r>
            <w:proofErr w:type="spellEnd"/>
          </w:p>
        </w:tc>
        <w:tc>
          <w:tcPr>
            <w:tcW w:w="1468" w:type="dxa"/>
          </w:tcPr>
          <w:p w14:paraId="631479EF" w14:textId="77777777" w:rsidR="008632BF" w:rsidRDefault="0000000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vertAlign w:val="subscript"/>
              </w:rPr>
              <w:t>23</w:t>
            </w:r>
            <w:r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  <w:vertAlign w:val="subscript"/>
              </w:rPr>
              <w:t>28</w:t>
            </w:r>
            <w:r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  <w:vertAlign w:val="subscript"/>
              </w:rPr>
              <w:t>12</w:t>
            </w:r>
          </w:p>
        </w:tc>
      </w:tr>
    </w:tbl>
    <w:p w14:paraId="671B9009" w14:textId="77777777" w:rsidR="008632BF" w:rsidRDefault="008632BF"/>
    <w:p w14:paraId="27719FA8" w14:textId="77777777" w:rsidR="008632BF" w:rsidRDefault="008632BF">
      <w:pPr>
        <w:widowControl w:val="0"/>
        <w:jc w:val="both"/>
        <w:rPr>
          <w:rFonts w:asciiTheme="minorHAnsi" w:hAnsiTheme="minorHAnsi"/>
          <w:kern w:val="2"/>
          <w:szCs w:val="24"/>
        </w:rPr>
      </w:pPr>
    </w:p>
    <w:sectPr w:rsidR="008632BF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5B2EA" w14:textId="77777777" w:rsidR="00411C16" w:rsidRDefault="00411C16">
      <w:r>
        <w:separator/>
      </w:r>
    </w:p>
  </w:endnote>
  <w:endnote w:type="continuationSeparator" w:id="0">
    <w:p w14:paraId="3121F314" w14:textId="77777777" w:rsidR="00411C16" w:rsidRDefault="0041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F856" w14:textId="77777777" w:rsidR="008632BF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1C3D8" wp14:editId="12C3048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C98764" w14:textId="77777777" w:rsidR="008632BF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1C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69C98764" w14:textId="77777777" w:rsidR="008632BF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82E7" w14:textId="77777777" w:rsidR="008632BF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912DFE" wp14:editId="029E54A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5B999E" w14:textId="77777777" w:rsidR="008632BF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12DFE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385B999E" w14:textId="77777777" w:rsidR="008632BF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A1C12" w14:textId="77777777" w:rsidR="00411C16" w:rsidRDefault="00411C16">
      <w:pPr>
        <w:spacing w:before="0" w:after="0"/>
      </w:pPr>
      <w:r>
        <w:separator/>
      </w:r>
    </w:p>
  </w:footnote>
  <w:footnote w:type="continuationSeparator" w:id="0">
    <w:p w14:paraId="31145F83" w14:textId="77777777" w:rsidR="00411C16" w:rsidRDefault="00411C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F409" w14:textId="77777777" w:rsidR="008632BF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3890" w14:textId="24037B4E" w:rsidR="008632BF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0590648">
    <w:abstractNumId w:val="0"/>
  </w:num>
  <w:num w:numId="2" w16cid:durableId="943348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Y1OTQyZTcwMjViNzZkOThkZjc2N2JlODBhNTM4ZDIifQ=="/>
  </w:docVars>
  <w:rsids>
    <w:rsidRoot w:val="00803D24"/>
    <w:rsid w:val="000070B4"/>
    <w:rsid w:val="0001436A"/>
    <w:rsid w:val="00034304"/>
    <w:rsid w:val="00035434"/>
    <w:rsid w:val="00052A14"/>
    <w:rsid w:val="00077D53"/>
    <w:rsid w:val="000A2AF0"/>
    <w:rsid w:val="000D0372"/>
    <w:rsid w:val="00105FD9"/>
    <w:rsid w:val="00117666"/>
    <w:rsid w:val="001549D3"/>
    <w:rsid w:val="00160065"/>
    <w:rsid w:val="00177D84"/>
    <w:rsid w:val="00255859"/>
    <w:rsid w:val="00267D18"/>
    <w:rsid w:val="002868E2"/>
    <w:rsid w:val="002869C3"/>
    <w:rsid w:val="002936E4"/>
    <w:rsid w:val="002B4A57"/>
    <w:rsid w:val="002C74CA"/>
    <w:rsid w:val="00314C25"/>
    <w:rsid w:val="003544FB"/>
    <w:rsid w:val="003D2F2D"/>
    <w:rsid w:val="00401590"/>
    <w:rsid w:val="00411C16"/>
    <w:rsid w:val="00447801"/>
    <w:rsid w:val="00452E9C"/>
    <w:rsid w:val="004735C8"/>
    <w:rsid w:val="004961FF"/>
    <w:rsid w:val="00517A89"/>
    <w:rsid w:val="005250F2"/>
    <w:rsid w:val="00593EEA"/>
    <w:rsid w:val="005A5EEE"/>
    <w:rsid w:val="00632EE8"/>
    <w:rsid w:val="006375C7"/>
    <w:rsid w:val="0064660B"/>
    <w:rsid w:val="00654E8F"/>
    <w:rsid w:val="00660D05"/>
    <w:rsid w:val="00667172"/>
    <w:rsid w:val="006820B1"/>
    <w:rsid w:val="006B7D14"/>
    <w:rsid w:val="00701727"/>
    <w:rsid w:val="0070566C"/>
    <w:rsid w:val="00714C50"/>
    <w:rsid w:val="00723BD4"/>
    <w:rsid w:val="00725A7D"/>
    <w:rsid w:val="007501BE"/>
    <w:rsid w:val="00790BB3"/>
    <w:rsid w:val="007C206C"/>
    <w:rsid w:val="00803D24"/>
    <w:rsid w:val="00817DD6"/>
    <w:rsid w:val="008632BF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BB065D"/>
    <w:rsid w:val="00C52A7B"/>
    <w:rsid w:val="00C56BAF"/>
    <w:rsid w:val="00C6638F"/>
    <w:rsid w:val="00C679AA"/>
    <w:rsid w:val="00C75972"/>
    <w:rsid w:val="00C856CC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278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0B885E"/>
  <w15:docId w15:val="{1A61B8B8-BF33-4C86-87D4-15497A08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utoRedefine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autoRedefine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autoRedefine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autoRedefine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autoRedefine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autoRedefine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autoRedefine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autoRedefine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autoRedefine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autoRedefine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autoRedefine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autoRedefine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autoRedefine/>
    <w:uiPriority w:val="99"/>
    <w:semiHidden/>
    <w:unhideWhenUsed/>
    <w:qFormat/>
    <w:rPr>
      <w:b/>
      <w:bCs/>
    </w:rPr>
  </w:style>
  <w:style w:type="table" w:styleId="af9">
    <w:name w:val="Table Grid"/>
    <w:basedOn w:val="a2"/>
    <w:autoRedefine/>
    <w:uiPriority w:val="3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autoRedefine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rPr>
      <w:vertAlign w:val="superscript"/>
    </w:rPr>
  </w:style>
  <w:style w:type="character" w:styleId="afc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autoRedefine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autoRedefine/>
    <w:uiPriority w:val="99"/>
    <w:semiHidden/>
    <w:unhideWhenUsed/>
    <w:qFormat/>
  </w:style>
  <w:style w:type="character" w:styleId="aff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autoRedefine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autoRedefine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autoRedefine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autoRedefine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autoRedefine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autoRedefine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autoRedefine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autoRedefine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autoRedefine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autoRedefine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autoRedefine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autoRedefine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autoRedefine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autoRedefine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autoRedefine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autoRedefine/>
    <w:qFormat/>
    <w:pPr>
      <w:spacing w:after="120"/>
    </w:pPr>
    <w:rPr>
      <w:i/>
    </w:rPr>
  </w:style>
  <w:style w:type="paragraph" w:customStyle="1" w:styleId="15">
    <w:name w:val="修订1"/>
    <w:hidden/>
    <w:uiPriority w:val="99"/>
    <w:semiHidden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</TotalTime>
  <Pages>1</Pages>
  <Words>97</Words>
  <Characters>559</Characters>
  <Application>Microsoft Office Word</Application>
  <DocSecurity>0</DocSecurity>
  <Lines>71</Lines>
  <Paragraphs>69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maso</cp:lastModifiedBy>
  <cp:revision>9</cp:revision>
  <cp:lastPrinted>2013-10-03T12:51:00Z</cp:lastPrinted>
  <dcterms:created xsi:type="dcterms:W3CDTF">2023-12-21T07:29:00Z</dcterms:created>
  <dcterms:modified xsi:type="dcterms:W3CDTF">2024-01-30T07:03:00Z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76e4ff4de9f16b2cea42ba33dc013dc5ac8c258786f20ab3f3a27d5c2ecfc76a</vt:lpwstr>
  </property>
  <property fmtid="{D5CDD505-2E9C-101B-9397-08002B2CF9AE}" pid="11" name="KSOProductBuildVer">
    <vt:lpwstr>2052-12.1.0.16120</vt:lpwstr>
  </property>
  <property fmtid="{D5CDD505-2E9C-101B-9397-08002B2CF9AE}" pid="12" name="ICV">
    <vt:lpwstr>7C48437373EC4F68908A9573CB37AC5C_12</vt:lpwstr>
  </property>
</Properties>
</file>