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ADA5BB0" w14:textId="29AE66B5" w:rsidR="002F4296" w:rsidRPr="00311A1E" w:rsidRDefault="002F4296" w:rsidP="0067420F">
      <w:pPr>
        <w:spacing w:line="480" w:lineRule="auto"/>
        <w:jc w:val="both"/>
        <w:rPr>
          <w:rFonts w:ascii="Arial" w:hAnsi="Arial" w:cs="Arial"/>
          <w:b/>
          <w:bCs/>
          <w:sz w:val="18"/>
          <w:szCs w:val="18"/>
          <w:lang w:val="en-US"/>
        </w:rPr>
      </w:pPr>
      <w:r w:rsidRPr="00311A1E">
        <w:rPr>
          <w:rFonts w:ascii="Arial" w:hAnsi="Arial" w:cs="Arial"/>
          <w:b/>
          <w:bCs/>
          <w:sz w:val="18"/>
          <w:szCs w:val="18"/>
          <w:lang w:val="en-US"/>
        </w:rPr>
        <w:t>Supplementary Material</w:t>
      </w:r>
      <w:r w:rsidR="007F6C0F" w:rsidRPr="00311A1E">
        <w:rPr>
          <w:rFonts w:ascii="Arial" w:hAnsi="Arial" w:cs="Arial"/>
          <w:b/>
          <w:bCs/>
          <w:sz w:val="18"/>
          <w:szCs w:val="18"/>
          <w:lang w:val="en-US"/>
        </w:rPr>
        <w:t>.</w:t>
      </w:r>
    </w:p>
    <w:p w14:paraId="22A6F3BD" w14:textId="77777777" w:rsidR="00A352C5" w:rsidRPr="00311A1E" w:rsidRDefault="00A352C5" w:rsidP="0067420F">
      <w:pPr>
        <w:spacing w:line="480" w:lineRule="auto"/>
        <w:jc w:val="both"/>
        <w:rPr>
          <w:rFonts w:ascii="Arial" w:hAnsi="Arial" w:cs="Arial"/>
          <w:b/>
          <w:bCs/>
          <w:sz w:val="18"/>
          <w:szCs w:val="18"/>
          <w:lang w:val="en-US"/>
        </w:rPr>
      </w:pPr>
    </w:p>
    <w:p w14:paraId="5C2AC33A" w14:textId="77777777" w:rsidR="000B7B50" w:rsidRPr="000B7B50" w:rsidRDefault="007F6C0F" w:rsidP="0067420F">
      <w:pPr>
        <w:spacing w:line="480" w:lineRule="auto"/>
        <w:jc w:val="both"/>
        <w:rPr>
          <w:rFonts w:ascii="Arial" w:hAnsi="Arial" w:cs="Arial"/>
          <w:b/>
          <w:sz w:val="18"/>
          <w:szCs w:val="18"/>
          <w:lang w:val="en-GB"/>
        </w:rPr>
      </w:pPr>
      <w:r w:rsidRPr="000B7B50">
        <w:rPr>
          <w:rFonts w:ascii="Arial" w:hAnsi="Arial" w:cs="Arial"/>
          <w:b/>
          <w:bCs/>
          <w:sz w:val="18"/>
          <w:szCs w:val="18"/>
          <w:lang w:val="en-US"/>
        </w:rPr>
        <w:t>Tit</w:t>
      </w:r>
      <w:r w:rsidR="005826A8" w:rsidRPr="000B7B50">
        <w:rPr>
          <w:rFonts w:ascii="Arial" w:hAnsi="Arial" w:cs="Arial"/>
          <w:b/>
          <w:bCs/>
          <w:sz w:val="18"/>
          <w:szCs w:val="18"/>
          <w:lang w:val="en-US"/>
        </w:rPr>
        <w:t xml:space="preserve">le: </w:t>
      </w:r>
      <w:r w:rsidR="000B7B50" w:rsidRPr="000B7B50">
        <w:rPr>
          <w:rFonts w:ascii="Arial" w:hAnsi="Arial" w:cs="Arial"/>
          <w:b/>
          <w:sz w:val="18"/>
          <w:szCs w:val="18"/>
          <w:lang w:val="en-GB"/>
        </w:rPr>
        <w:t>Accessible Machine Learning and Deep Learning Models Predict Response and Survival in Early Stage Hormone Receptor-Positive/HER2-Negative Breast Cancer Receiving Neoadjuvant Chemotherapy</w:t>
      </w:r>
    </w:p>
    <w:p w14:paraId="79AECD21" w14:textId="0B530F7C" w:rsidR="007F6C0F" w:rsidRPr="00311A1E" w:rsidRDefault="007F6C0F" w:rsidP="0067420F">
      <w:pPr>
        <w:spacing w:line="480" w:lineRule="auto"/>
        <w:jc w:val="both"/>
        <w:rPr>
          <w:rFonts w:ascii="Arial" w:hAnsi="Arial" w:cs="Arial"/>
          <w:b/>
          <w:bCs/>
          <w:sz w:val="18"/>
          <w:szCs w:val="18"/>
          <w:lang w:val="en-US"/>
        </w:rPr>
      </w:pPr>
    </w:p>
    <w:p w14:paraId="504B88BE" w14:textId="77777777" w:rsidR="0067420F" w:rsidRPr="0067420F" w:rsidRDefault="007F6C0F" w:rsidP="0067420F">
      <w:pPr>
        <w:spacing w:line="480" w:lineRule="auto"/>
        <w:jc w:val="both"/>
        <w:rPr>
          <w:rFonts w:ascii="Arial" w:hAnsi="Arial" w:cs="Arial"/>
          <w:b/>
          <w:bCs/>
          <w:sz w:val="18"/>
          <w:szCs w:val="18"/>
        </w:rPr>
      </w:pPr>
      <w:proofErr w:type="spellStart"/>
      <w:r w:rsidRPr="0067420F">
        <w:rPr>
          <w:rFonts w:ascii="Arial" w:hAnsi="Arial" w:cs="Arial"/>
          <w:b/>
          <w:bCs/>
          <w:sz w:val="18"/>
          <w:szCs w:val="18"/>
        </w:rPr>
        <w:t>Authors</w:t>
      </w:r>
      <w:proofErr w:type="spellEnd"/>
      <w:r w:rsidR="005826A8" w:rsidRPr="0067420F">
        <w:rPr>
          <w:rFonts w:ascii="Arial" w:hAnsi="Arial" w:cs="Arial"/>
          <w:b/>
          <w:bCs/>
          <w:sz w:val="18"/>
          <w:szCs w:val="18"/>
        </w:rPr>
        <w:t xml:space="preserve">: </w:t>
      </w:r>
    </w:p>
    <w:p w14:paraId="4E393857" w14:textId="0869721D" w:rsidR="002136A7" w:rsidRPr="0067420F" w:rsidRDefault="002136A7" w:rsidP="0067420F">
      <w:pPr>
        <w:spacing w:line="480" w:lineRule="auto"/>
        <w:jc w:val="both"/>
        <w:rPr>
          <w:rFonts w:ascii="Arial" w:hAnsi="Arial" w:cs="Arial"/>
          <w:b/>
          <w:bCs/>
          <w:sz w:val="18"/>
          <w:szCs w:val="18"/>
        </w:rPr>
      </w:pPr>
      <w:r w:rsidRPr="005C4A68">
        <w:rPr>
          <w:rFonts w:ascii="Arial" w:hAnsi="Arial" w:cs="Arial"/>
          <w:color w:val="000000" w:themeColor="text1"/>
          <w:sz w:val="20"/>
          <w:szCs w:val="20"/>
        </w:rPr>
        <w:t xml:space="preserve">Luca Mastrantoni, Giovanna </w:t>
      </w:r>
      <w:proofErr w:type="spellStart"/>
      <w:r w:rsidRPr="005C4A68">
        <w:rPr>
          <w:rFonts w:ascii="Arial" w:hAnsi="Arial" w:cs="Arial"/>
          <w:color w:val="000000" w:themeColor="text1"/>
          <w:sz w:val="20"/>
          <w:szCs w:val="20"/>
        </w:rPr>
        <w:t>Garufi</w:t>
      </w:r>
      <w:proofErr w:type="spellEnd"/>
      <w:r w:rsidRPr="005C4A68">
        <w:rPr>
          <w:rFonts w:ascii="Arial" w:hAnsi="Arial" w:cs="Arial"/>
          <w:color w:val="000000" w:themeColor="text1"/>
          <w:sz w:val="20"/>
          <w:szCs w:val="20"/>
        </w:rPr>
        <w:t xml:space="preserve">, Giulia Giordano, Noemi Maliziola, Elena Di Monte, Giorgia Arcuri, Valentina Frescura, </w:t>
      </w:r>
      <w:proofErr w:type="spellStart"/>
      <w:r w:rsidRPr="005C4A68">
        <w:rPr>
          <w:rFonts w:ascii="Arial" w:hAnsi="Arial" w:cs="Arial"/>
          <w:color w:val="000000" w:themeColor="text1"/>
          <w:sz w:val="20"/>
          <w:szCs w:val="20"/>
        </w:rPr>
        <w:t>Angelachiara</w:t>
      </w:r>
      <w:proofErr w:type="spellEnd"/>
      <w:r w:rsidRPr="005C4A68">
        <w:rPr>
          <w:rFonts w:ascii="Arial" w:hAnsi="Arial" w:cs="Arial"/>
          <w:color w:val="000000" w:themeColor="text1"/>
          <w:sz w:val="20"/>
          <w:szCs w:val="20"/>
        </w:rPr>
        <w:t xml:space="preserve"> Rotondi, Armando Orlandi, Luisa Carbognin, Antonella Palazzo, Federica Miglietta, Letizia </w:t>
      </w:r>
      <w:proofErr w:type="spellStart"/>
      <w:r w:rsidRPr="005C4A68">
        <w:rPr>
          <w:rFonts w:ascii="Arial" w:hAnsi="Arial" w:cs="Arial"/>
          <w:color w:val="000000" w:themeColor="text1"/>
          <w:sz w:val="20"/>
          <w:szCs w:val="20"/>
        </w:rPr>
        <w:t>Pontolillo</w:t>
      </w:r>
      <w:proofErr w:type="spellEnd"/>
      <w:r w:rsidRPr="005C4A68">
        <w:rPr>
          <w:rFonts w:ascii="Arial" w:hAnsi="Arial" w:cs="Arial"/>
          <w:color w:val="000000" w:themeColor="text1"/>
          <w:sz w:val="20"/>
          <w:szCs w:val="20"/>
        </w:rPr>
        <w:t xml:space="preserve">, Alessandra Fabi, Lorenzo </w:t>
      </w:r>
      <w:proofErr w:type="spellStart"/>
      <w:r w:rsidRPr="005C4A68">
        <w:rPr>
          <w:rFonts w:ascii="Arial" w:hAnsi="Arial" w:cs="Arial"/>
          <w:color w:val="000000" w:themeColor="text1"/>
          <w:sz w:val="20"/>
          <w:szCs w:val="20"/>
        </w:rPr>
        <w:t>Gerratana</w:t>
      </w:r>
      <w:proofErr w:type="spellEnd"/>
      <w:r w:rsidRPr="005C4A68">
        <w:rPr>
          <w:rFonts w:ascii="Arial" w:hAnsi="Arial" w:cs="Arial"/>
          <w:color w:val="000000" w:themeColor="text1"/>
          <w:sz w:val="20"/>
          <w:szCs w:val="20"/>
        </w:rPr>
        <w:t>, Sergio Pannunzio, Ida Paris, Sara Pilotto, Fabio Marazzi, Antonio Franco, Gianluca Franceschini, Maria Vittoria Dieci, Roberta Mazzeo, Fabio Puglisi, Valentina Guarneri, Michele Milella, Giovanni Scambia, Diana Giannarelli, Giampaolo Tortora, Emilio Bria</w:t>
      </w:r>
      <w:r>
        <w:rPr>
          <w:rFonts w:ascii="Arial" w:hAnsi="Arial" w:cs="Arial"/>
          <w:color w:val="000000" w:themeColor="text1"/>
          <w:sz w:val="20"/>
          <w:szCs w:val="20"/>
        </w:rPr>
        <w:t>.</w:t>
      </w:r>
    </w:p>
    <w:p w14:paraId="083CDED7" w14:textId="223D9900" w:rsidR="00EB784B" w:rsidRPr="002136A7" w:rsidRDefault="00EB784B" w:rsidP="0067420F">
      <w:pPr>
        <w:spacing w:line="480" w:lineRule="auto"/>
        <w:jc w:val="both"/>
        <w:rPr>
          <w:rFonts w:ascii="Arial" w:hAnsi="Arial" w:cs="Arial"/>
          <w:color w:val="000000" w:themeColor="text1"/>
          <w:sz w:val="18"/>
          <w:szCs w:val="18"/>
        </w:rPr>
      </w:pPr>
    </w:p>
    <w:p w14:paraId="30236600" w14:textId="7390C680" w:rsidR="00EB784B" w:rsidRPr="002136A7" w:rsidRDefault="00EB784B" w:rsidP="0067420F">
      <w:pPr>
        <w:spacing w:line="480" w:lineRule="auto"/>
        <w:jc w:val="both"/>
        <w:rPr>
          <w:rFonts w:ascii="Arial" w:hAnsi="Arial" w:cs="Arial"/>
          <w:b/>
          <w:color w:val="000000" w:themeColor="text1"/>
          <w:sz w:val="18"/>
          <w:szCs w:val="18"/>
          <w:lang w:val="en-GB"/>
        </w:rPr>
      </w:pPr>
      <w:r w:rsidRPr="002136A7">
        <w:rPr>
          <w:rFonts w:ascii="Arial" w:hAnsi="Arial" w:cs="Arial"/>
          <w:b/>
          <w:color w:val="000000" w:themeColor="text1"/>
          <w:sz w:val="18"/>
          <w:szCs w:val="18"/>
          <w:lang w:val="en-GB"/>
        </w:rPr>
        <w:t xml:space="preserve">Other Sources: </w:t>
      </w:r>
    </w:p>
    <w:p w14:paraId="141C0314" w14:textId="513ABA03" w:rsidR="00EB784B" w:rsidRDefault="00EB784B" w:rsidP="0067420F">
      <w:pPr>
        <w:spacing w:line="480" w:lineRule="auto"/>
        <w:jc w:val="both"/>
        <w:rPr>
          <w:rFonts w:ascii="Arial" w:hAnsi="Arial" w:cs="Arial"/>
          <w:sz w:val="20"/>
          <w:szCs w:val="20"/>
          <w:lang w:val="en-GB"/>
        </w:rPr>
      </w:pPr>
      <w:r w:rsidRPr="00EB784B">
        <w:rPr>
          <w:rFonts w:ascii="Arial" w:hAnsi="Arial" w:cs="Arial"/>
          <w:color w:val="000000" w:themeColor="text1"/>
          <w:sz w:val="18"/>
          <w:szCs w:val="18"/>
          <w:lang w:val="en-GB"/>
        </w:rPr>
        <w:t xml:space="preserve">GitHub repository: </w:t>
      </w:r>
      <w:hyperlink r:id="rId8" w:history="1">
        <w:r w:rsidRPr="00347B83">
          <w:rPr>
            <w:rStyle w:val="Collegamentoipertestuale"/>
            <w:rFonts w:ascii="Arial" w:hAnsi="Arial" w:cs="Arial"/>
            <w:sz w:val="20"/>
            <w:szCs w:val="20"/>
            <w:lang w:val="en-GB"/>
          </w:rPr>
          <w:t>https://github.com/LucaMastrantoni/CORALAINE</w:t>
        </w:r>
      </w:hyperlink>
      <w:r w:rsidRPr="00347B83">
        <w:rPr>
          <w:rFonts w:ascii="Arial" w:hAnsi="Arial" w:cs="Arial"/>
          <w:sz w:val="20"/>
          <w:szCs w:val="20"/>
          <w:lang w:val="en-GB"/>
        </w:rPr>
        <w:t>.</w:t>
      </w:r>
    </w:p>
    <w:p w14:paraId="54FEEC0A" w14:textId="40B7815D" w:rsidR="00EB784B" w:rsidRPr="00EB784B" w:rsidRDefault="00EB784B" w:rsidP="0067420F">
      <w:pPr>
        <w:spacing w:line="480" w:lineRule="auto"/>
        <w:jc w:val="both"/>
        <w:rPr>
          <w:rFonts w:ascii="Arial" w:hAnsi="Arial" w:cs="Arial"/>
          <w:color w:val="000000" w:themeColor="text1"/>
          <w:sz w:val="18"/>
          <w:szCs w:val="18"/>
          <w:lang w:val="en-GB"/>
        </w:rPr>
      </w:pPr>
      <w:r>
        <w:rPr>
          <w:rFonts w:ascii="Arial" w:hAnsi="Arial" w:cs="Arial"/>
          <w:color w:val="000000" w:themeColor="text1"/>
          <w:sz w:val="18"/>
          <w:szCs w:val="18"/>
          <w:lang w:val="en-GB"/>
        </w:rPr>
        <w:t xml:space="preserve">Interactive WebApp: </w:t>
      </w:r>
      <w:hyperlink r:id="rId9" w:history="1">
        <w:r w:rsidRPr="00AA2A24">
          <w:rPr>
            <w:rStyle w:val="Collegamentoipertestuale"/>
            <w:rFonts w:ascii="Arial" w:hAnsi="Arial" w:cs="Arial"/>
            <w:sz w:val="20"/>
            <w:szCs w:val="20"/>
            <w:lang w:val="en-US"/>
          </w:rPr>
          <w:t>https://coralaine-whxxbg8wwtwnntoxbxqjhu.streamlit.app</w:t>
        </w:r>
      </w:hyperlink>
      <w:r w:rsidRPr="00AA2A24">
        <w:rPr>
          <w:rFonts w:ascii="Arial" w:hAnsi="Arial" w:cs="Arial"/>
          <w:sz w:val="20"/>
          <w:szCs w:val="20"/>
          <w:lang w:val="en-US"/>
        </w:rPr>
        <w:t>.</w:t>
      </w:r>
    </w:p>
    <w:p w14:paraId="4C91D543" w14:textId="214A05B5" w:rsidR="007F6C0F" w:rsidRPr="00EB784B" w:rsidRDefault="007F6C0F" w:rsidP="00F820FA">
      <w:pPr>
        <w:jc w:val="both"/>
        <w:rPr>
          <w:rFonts w:ascii="Arial" w:hAnsi="Arial" w:cs="Arial"/>
          <w:b/>
          <w:bCs/>
          <w:sz w:val="18"/>
          <w:szCs w:val="18"/>
          <w:lang w:val="en-GB"/>
        </w:rPr>
      </w:pPr>
    </w:p>
    <w:p w14:paraId="042C0111" w14:textId="2731A5F2" w:rsidR="007F6C0F" w:rsidRPr="00EB784B" w:rsidRDefault="007F6C0F">
      <w:pPr>
        <w:rPr>
          <w:rFonts w:ascii="Arial" w:hAnsi="Arial" w:cs="Arial"/>
          <w:b/>
          <w:bCs/>
          <w:sz w:val="18"/>
          <w:szCs w:val="18"/>
          <w:lang w:val="en-GB"/>
        </w:rPr>
      </w:pPr>
      <w:r w:rsidRPr="00EB784B">
        <w:rPr>
          <w:rFonts w:ascii="Arial" w:hAnsi="Arial" w:cs="Arial"/>
          <w:b/>
          <w:bCs/>
          <w:sz w:val="18"/>
          <w:szCs w:val="18"/>
          <w:lang w:val="en-GB"/>
        </w:rPr>
        <w:br w:type="page"/>
      </w:r>
    </w:p>
    <w:sdt>
      <w:sdtPr>
        <w:rPr>
          <w:rFonts w:ascii="Arial" w:eastAsiaTheme="minorHAnsi" w:hAnsi="Arial" w:cs="Arial"/>
          <w:b/>
          <w:color w:val="auto"/>
          <w:sz w:val="8"/>
          <w:szCs w:val="18"/>
          <w:lang w:val="it-IT" w:eastAsia="en-US"/>
          <w14:ligatures w14:val="standardContextual"/>
        </w:rPr>
        <w:id w:val="710771869"/>
        <w:docPartObj>
          <w:docPartGallery w:val="Table of Contents"/>
          <w:docPartUnique/>
        </w:docPartObj>
      </w:sdtPr>
      <w:sdtEndPr>
        <w:rPr>
          <w:bCs/>
          <w:sz w:val="16"/>
        </w:rPr>
      </w:sdtEndPr>
      <w:sdtContent>
        <w:p w14:paraId="10811BCE" w14:textId="7670EB05" w:rsidR="007F6C0F" w:rsidRPr="00FC7DCE" w:rsidRDefault="007F6C0F">
          <w:pPr>
            <w:pStyle w:val="Titolosommario"/>
            <w:rPr>
              <w:rFonts w:ascii="Arial" w:hAnsi="Arial" w:cs="Arial"/>
              <w:b/>
              <w:color w:val="auto"/>
              <w:sz w:val="18"/>
              <w:szCs w:val="18"/>
            </w:rPr>
          </w:pPr>
          <w:r w:rsidRPr="00FC7DCE">
            <w:rPr>
              <w:rFonts w:ascii="Arial" w:hAnsi="Arial" w:cs="Arial"/>
              <w:b/>
              <w:color w:val="auto"/>
              <w:sz w:val="18"/>
              <w:szCs w:val="18"/>
            </w:rPr>
            <w:t>Summary</w:t>
          </w:r>
        </w:p>
        <w:p w14:paraId="19A1368D" w14:textId="300F2690" w:rsidR="00034478" w:rsidRPr="00FC7DCE" w:rsidRDefault="007F6C0F">
          <w:pPr>
            <w:pStyle w:val="Sommario3"/>
            <w:tabs>
              <w:tab w:val="right" w:leader="dot" w:pos="10456"/>
            </w:tabs>
            <w:rPr>
              <w:rFonts w:eastAsiaTheme="minorEastAsia"/>
              <w:noProof/>
              <w:sz w:val="18"/>
              <w:lang w:val="en-GB" w:eastAsia="en-GB"/>
              <w14:ligatures w14:val="none"/>
            </w:rPr>
          </w:pPr>
          <w:r w:rsidRPr="00FC7DCE">
            <w:rPr>
              <w:rFonts w:ascii="Arial" w:hAnsi="Arial" w:cs="Arial"/>
              <w:b/>
              <w:sz w:val="8"/>
              <w:szCs w:val="18"/>
            </w:rPr>
            <w:fldChar w:fldCharType="begin"/>
          </w:r>
          <w:r w:rsidRPr="00FC7DCE">
            <w:rPr>
              <w:rFonts w:ascii="Arial" w:hAnsi="Arial" w:cs="Arial"/>
              <w:b/>
              <w:sz w:val="8"/>
              <w:szCs w:val="18"/>
            </w:rPr>
            <w:instrText xml:space="preserve"> TOC \o "1-3" \h \z \u </w:instrText>
          </w:r>
          <w:r w:rsidRPr="00FC7DCE">
            <w:rPr>
              <w:rFonts w:ascii="Arial" w:hAnsi="Arial" w:cs="Arial"/>
              <w:b/>
              <w:sz w:val="8"/>
              <w:szCs w:val="18"/>
            </w:rPr>
            <w:fldChar w:fldCharType="separate"/>
          </w:r>
          <w:hyperlink w:anchor="_Toc157420375" w:history="1">
            <w:r w:rsidR="00034478" w:rsidRPr="00FC7DCE">
              <w:rPr>
                <w:rStyle w:val="Collegamentoipertestuale"/>
                <w:rFonts w:ascii="Arial" w:hAnsi="Arial" w:cs="Arial"/>
                <w:b/>
                <w:noProof/>
                <w:sz w:val="18"/>
                <w:lang w:val="en-US"/>
              </w:rPr>
              <w:t>Supplementary Table 1. Patients’ characteristics between the training and internal validation cohorts.</w:t>
            </w:r>
            <w:r w:rsidR="00034478" w:rsidRPr="00FC7DCE">
              <w:rPr>
                <w:noProof/>
                <w:webHidden/>
                <w:sz w:val="18"/>
              </w:rPr>
              <w:tab/>
            </w:r>
            <w:r w:rsidR="00034478" w:rsidRPr="00FC7DCE">
              <w:rPr>
                <w:noProof/>
                <w:webHidden/>
                <w:sz w:val="18"/>
              </w:rPr>
              <w:fldChar w:fldCharType="begin"/>
            </w:r>
            <w:r w:rsidR="00034478" w:rsidRPr="00FC7DCE">
              <w:rPr>
                <w:noProof/>
                <w:webHidden/>
                <w:sz w:val="18"/>
              </w:rPr>
              <w:instrText xml:space="preserve"> PAGEREF _Toc157420375 \h </w:instrText>
            </w:r>
            <w:r w:rsidR="00034478" w:rsidRPr="00FC7DCE">
              <w:rPr>
                <w:noProof/>
                <w:webHidden/>
                <w:sz w:val="18"/>
              </w:rPr>
            </w:r>
            <w:r w:rsidR="00034478" w:rsidRPr="00FC7DCE">
              <w:rPr>
                <w:noProof/>
                <w:webHidden/>
                <w:sz w:val="18"/>
              </w:rPr>
              <w:fldChar w:fldCharType="separate"/>
            </w:r>
            <w:r w:rsidR="00D8115D">
              <w:rPr>
                <w:noProof/>
                <w:webHidden/>
                <w:sz w:val="18"/>
              </w:rPr>
              <w:t>4</w:t>
            </w:r>
            <w:r w:rsidR="00034478" w:rsidRPr="00FC7DCE">
              <w:rPr>
                <w:noProof/>
                <w:webHidden/>
                <w:sz w:val="18"/>
              </w:rPr>
              <w:fldChar w:fldCharType="end"/>
            </w:r>
          </w:hyperlink>
        </w:p>
        <w:p w14:paraId="58B685E1" w14:textId="5668A686" w:rsidR="00034478" w:rsidRPr="00FC7DCE" w:rsidRDefault="00034478">
          <w:pPr>
            <w:pStyle w:val="Sommario3"/>
            <w:tabs>
              <w:tab w:val="right" w:leader="dot" w:pos="10456"/>
            </w:tabs>
            <w:rPr>
              <w:rFonts w:eastAsiaTheme="minorEastAsia"/>
              <w:noProof/>
              <w:sz w:val="18"/>
              <w:lang w:val="en-GB" w:eastAsia="en-GB"/>
              <w14:ligatures w14:val="none"/>
            </w:rPr>
          </w:pPr>
          <w:hyperlink w:anchor="_Toc157420376" w:history="1">
            <w:r w:rsidRPr="00FC7DCE">
              <w:rPr>
                <w:rStyle w:val="Collegamentoipertestuale"/>
                <w:rFonts w:ascii="Arial" w:hAnsi="Arial" w:cs="Arial"/>
                <w:b/>
                <w:noProof/>
                <w:sz w:val="18"/>
                <w:lang w:val="en-US"/>
              </w:rPr>
              <w:t>Supplementary Table 2. Patients’ characteristics between the internal and the external validation cohort.</w:t>
            </w:r>
            <w:r w:rsidRPr="00FC7DCE">
              <w:rPr>
                <w:noProof/>
                <w:webHidden/>
                <w:sz w:val="18"/>
              </w:rPr>
              <w:tab/>
            </w:r>
            <w:r w:rsidRPr="00FC7DCE">
              <w:rPr>
                <w:noProof/>
                <w:webHidden/>
                <w:sz w:val="18"/>
              </w:rPr>
              <w:fldChar w:fldCharType="begin"/>
            </w:r>
            <w:r w:rsidRPr="00FC7DCE">
              <w:rPr>
                <w:noProof/>
                <w:webHidden/>
                <w:sz w:val="18"/>
              </w:rPr>
              <w:instrText xml:space="preserve"> PAGEREF _Toc157420376 \h </w:instrText>
            </w:r>
            <w:r w:rsidRPr="00FC7DCE">
              <w:rPr>
                <w:noProof/>
                <w:webHidden/>
                <w:sz w:val="18"/>
              </w:rPr>
            </w:r>
            <w:r w:rsidRPr="00FC7DCE">
              <w:rPr>
                <w:noProof/>
                <w:webHidden/>
                <w:sz w:val="18"/>
              </w:rPr>
              <w:fldChar w:fldCharType="separate"/>
            </w:r>
            <w:r w:rsidR="00D8115D">
              <w:rPr>
                <w:noProof/>
                <w:webHidden/>
                <w:sz w:val="18"/>
              </w:rPr>
              <w:t>5</w:t>
            </w:r>
            <w:r w:rsidRPr="00FC7DCE">
              <w:rPr>
                <w:noProof/>
                <w:webHidden/>
                <w:sz w:val="18"/>
              </w:rPr>
              <w:fldChar w:fldCharType="end"/>
            </w:r>
          </w:hyperlink>
        </w:p>
        <w:p w14:paraId="6D3AED97" w14:textId="4D407634" w:rsidR="00034478" w:rsidRPr="00FC7DCE" w:rsidRDefault="00034478">
          <w:pPr>
            <w:pStyle w:val="Sommario3"/>
            <w:tabs>
              <w:tab w:val="right" w:leader="dot" w:pos="10456"/>
            </w:tabs>
            <w:rPr>
              <w:rFonts w:eastAsiaTheme="minorEastAsia"/>
              <w:noProof/>
              <w:sz w:val="18"/>
              <w:lang w:val="en-GB" w:eastAsia="en-GB"/>
              <w14:ligatures w14:val="none"/>
            </w:rPr>
          </w:pPr>
          <w:hyperlink w:anchor="_Toc157420377" w:history="1">
            <w:r w:rsidRPr="00FC7DCE">
              <w:rPr>
                <w:rStyle w:val="Collegamentoipertestuale"/>
                <w:rFonts w:ascii="Arial" w:hAnsi="Arial" w:cs="Arial"/>
                <w:b/>
                <w:noProof/>
                <w:sz w:val="18"/>
                <w:lang w:val="en-US"/>
              </w:rPr>
              <w:t>Supplementary Table 3. Patients’ characteristics among the three cohorts.</w:t>
            </w:r>
            <w:r w:rsidRPr="00FC7DCE">
              <w:rPr>
                <w:noProof/>
                <w:webHidden/>
                <w:sz w:val="18"/>
              </w:rPr>
              <w:tab/>
            </w:r>
            <w:r w:rsidRPr="00FC7DCE">
              <w:rPr>
                <w:noProof/>
                <w:webHidden/>
                <w:sz w:val="18"/>
              </w:rPr>
              <w:fldChar w:fldCharType="begin"/>
            </w:r>
            <w:r w:rsidRPr="00FC7DCE">
              <w:rPr>
                <w:noProof/>
                <w:webHidden/>
                <w:sz w:val="18"/>
              </w:rPr>
              <w:instrText xml:space="preserve"> PAGEREF _Toc157420377 \h </w:instrText>
            </w:r>
            <w:r w:rsidRPr="00FC7DCE">
              <w:rPr>
                <w:noProof/>
                <w:webHidden/>
                <w:sz w:val="18"/>
              </w:rPr>
            </w:r>
            <w:r w:rsidRPr="00FC7DCE">
              <w:rPr>
                <w:noProof/>
                <w:webHidden/>
                <w:sz w:val="18"/>
              </w:rPr>
              <w:fldChar w:fldCharType="separate"/>
            </w:r>
            <w:r w:rsidR="00D8115D">
              <w:rPr>
                <w:noProof/>
                <w:webHidden/>
                <w:sz w:val="18"/>
              </w:rPr>
              <w:t>6</w:t>
            </w:r>
            <w:r w:rsidRPr="00FC7DCE">
              <w:rPr>
                <w:noProof/>
                <w:webHidden/>
                <w:sz w:val="18"/>
              </w:rPr>
              <w:fldChar w:fldCharType="end"/>
            </w:r>
          </w:hyperlink>
        </w:p>
        <w:p w14:paraId="08B9A66E" w14:textId="4D75922E" w:rsidR="00034478" w:rsidRPr="00FC7DCE" w:rsidRDefault="00034478">
          <w:pPr>
            <w:pStyle w:val="Sommario3"/>
            <w:tabs>
              <w:tab w:val="right" w:leader="dot" w:pos="10456"/>
            </w:tabs>
            <w:rPr>
              <w:rFonts w:eastAsiaTheme="minorEastAsia"/>
              <w:noProof/>
              <w:sz w:val="18"/>
              <w:lang w:val="en-GB" w:eastAsia="en-GB"/>
              <w14:ligatures w14:val="none"/>
            </w:rPr>
          </w:pPr>
          <w:hyperlink w:anchor="_Toc157420378" w:history="1">
            <w:r w:rsidRPr="00FC7DCE">
              <w:rPr>
                <w:rStyle w:val="Collegamentoipertestuale"/>
                <w:rFonts w:ascii="Arial" w:hAnsi="Arial" w:cs="Arial"/>
                <w:b/>
                <w:noProof/>
                <w:sz w:val="18"/>
                <w:lang w:val="en-US"/>
              </w:rPr>
              <w:t>Supplementary Table 4. Exploratory univariable analysis for pCR in the train cohort.</w:t>
            </w:r>
            <w:r w:rsidRPr="00FC7DCE">
              <w:rPr>
                <w:noProof/>
                <w:webHidden/>
                <w:sz w:val="18"/>
              </w:rPr>
              <w:tab/>
            </w:r>
            <w:r w:rsidRPr="00FC7DCE">
              <w:rPr>
                <w:noProof/>
                <w:webHidden/>
                <w:sz w:val="18"/>
              </w:rPr>
              <w:fldChar w:fldCharType="begin"/>
            </w:r>
            <w:r w:rsidRPr="00FC7DCE">
              <w:rPr>
                <w:noProof/>
                <w:webHidden/>
                <w:sz w:val="18"/>
              </w:rPr>
              <w:instrText xml:space="preserve"> PAGEREF _Toc157420378 \h </w:instrText>
            </w:r>
            <w:r w:rsidRPr="00FC7DCE">
              <w:rPr>
                <w:noProof/>
                <w:webHidden/>
                <w:sz w:val="18"/>
              </w:rPr>
            </w:r>
            <w:r w:rsidRPr="00FC7DCE">
              <w:rPr>
                <w:noProof/>
                <w:webHidden/>
                <w:sz w:val="18"/>
              </w:rPr>
              <w:fldChar w:fldCharType="separate"/>
            </w:r>
            <w:r w:rsidR="00D8115D">
              <w:rPr>
                <w:noProof/>
                <w:webHidden/>
                <w:sz w:val="18"/>
              </w:rPr>
              <w:t>7</w:t>
            </w:r>
            <w:r w:rsidRPr="00FC7DCE">
              <w:rPr>
                <w:noProof/>
                <w:webHidden/>
                <w:sz w:val="18"/>
              </w:rPr>
              <w:fldChar w:fldCharType="end"/>
            </w:r>
          </w:hyperlink>
        </w:p>
        <w:p w14:paraId="55328514" w14:textId="6AF20286" w:rsidR="00034478" w:rsidRPr="00FC7DCE" w:rsidRDefault="00034478">
          <w:pPr>
            <w:pStyle w:val="Sommario3"/>
            <w:tabs>
              <w:tab w:val="right" w:leader="dot" w:pos="10456"/>
            </w:tabs>
            <w:rPr>
              <w:rFonts w:eastAsiaTheme="minorEastAsia"/>
              <w:noProof/>
              <w:sz w:val="18"/>
              <w:lang w:val="en-GB" w:eastAsia="en-GB"/>
              <w14:ligatures w14:val="none"/>
            </w:rPr>
          </w:pPr>
          <w:hyperlink w:anchor="_Toc157420379" w:history="1">
            <w:r w:rsidRPr="00FC7DCE">
              <w:rPr>
                <w:rStyle w:val="Collegamentoipertestuale"/>
                <w:rFonts w:ascii="Arial" w:hAnsi="Arial" w:cs="Arial"/>
                <w:b/>
                <w:noProof/>
                <w:sz w:val="18"/>
                <w:lang w:val="en-US"/>
              </w:rPr>
              <w:t>Supplementary Table 5. Variance inflation factor (VIF).</w:t>
            </w:r>
            <w:r w:rsidRPr="00FC7DCE">
              <w:rPr>
                <w:noProof/>
                <w:webHidden/>
                <w:sz w:val="18"/>
              </w:rPr>
              <w:tab/>
            </w:r>
            <w:r w:rsidRPr="00FC7DCE">
              <w:rPr>
                <w:noProof/>
                <w:webHidden/>
                <w:sz w:val="18"/>
              </w:rPr>
              <w:fldChar w:fldCharType="begin"/>
            </w:r>
            <w:r w:rsidRPr="00FC7DCE">
              <w:rPr>
                <w:noProof/>
                <w:webHidden/>
                <w:sz w:val="18"/>
              </w:rPr>
              <w:instrText xml:space="preserve"> PAGEREF _Toc157420379 \h </w:instrText>
            </w:r>
            <w:r w:rsidRPr="00FC7DCE">
              <w:rPr>
                <w:noProof/>
                <w:webHidden/>
                <w:sz w:val="18"/>
              </w:rPr>
            </w:r>
            <w:r w:rsidRPr="00FC7DCE">
              <w:rPr>
                <w:noProof/>
                <w:webHidden/>
                <w:sz w:val="18"/>
              </w:rPr>
              <w:fldChar w:fldCharType="separate"/>
            </w:r>
            <w:r w:rsidR="00D8115D">
              <w:rPr>
                <w:noProof/>
                <w:webHidden/>
                <w:sz w:val="18"/>
              </w:rPr>
              <w:t>8</w:t>
            </w:r>
            <w:r w:rsidRPr="00FC7DCE">
              <w:rPr>
                <w:noProof/>
                <w:webHidden/>
                <w:sz w:val="18"/>
              </w:rPr>
              <w:fldChar w:fldCharType="end"/>
            </w:r>
          </w:hyperlink>
        </w:p>
        <w:p w14:paraId="0E28362C" w14:textId="7CC8D28A" w:rsidR="00034478" w:rsidRPr="00FC7DCE" w:rsidRDefault="00034478">
          <w:pPr>
            <w:pStyle w:val="Sommario3"/>
            <w:tabs>
              <w:tab w:val="right" w:leader="dot" w:pos="10456"/>
            </w:tabs>
            <w:rPr>
              <w:rFonts w:eastAsiaTheme="minorEastAsia"/>
              <w:noProof/>
              <w:sz w:val="18"/>
              <w:lang w:val="en-GB" w:eastAsia="en-GB"/>
              <w14:ligatures w14:val="none"/>
            </w:rPr>
          </w:pPr>
          <w:hyperlink w:anchor="_Toc157420380" w:history="1">
            <w:r w:rsidRPr="00FC7DCE">
              <w:rPr>
                <w:rStyle w:val="Collegamentoipertestuale"/>
                <w:rFonts w:ascii="Arial" w:hAnsi="Arial" w:cs="Arial"/>
                <w:b/>
                <w:noProof/>
                <w:sz w:val="18"/>
                <w:lang w:val="en-US"/>
              </w:rPr>
              <w:t>Supplementary Table 6. TRIPOD Checklist.</w:t>
            </w:r>
            <w:r w:rsidRPr="00FC7DCE">
              <w:rPr>
                <w:noProof/>
                <w:webHidden/>
                <w:sz w:val="18"/>
              </w:rPr>
              <w:tab/>
            </w:r>
            <w:r w:rsidRPr="00FC7DCE">
              <w:rPr>
                <w:noProof/>
                <w:webHidden/>
                <w:sz w:val="18"/>
              </w:rPr>
              <w:fldChar w:fldCharType="begin"/>
            </w:r>
            <w:r w:rsidRPr="00FC7DCE">
              <w:rPr>
                <w:noProof/>
                <w:webHidden/>
                <w:sz w:val="18"/>
              </w:rPr>
              <w:instrText xml:space="preserve"> PAGEREF _Toc157420380 \h </w:instrText>
            </w:r>
            <w:r w:rsidRPr="00FC7DCE">
              <w:rPr>
                <w:noProof/>
                <w:webHidden/>
                <w:sz w:val="18"/>
              </w:rPr>
            </w:r>
            <w:r w:rsidRPr="00FC7DCE">
              <w:rPr>
                <w:noProof/>
                <w:webHidden/>
                <w:sz w:val="18"/>
              </w:rPr>
              <w:fldChar w:fldCharType="separate"/>
            </w:r>
            <w:r w:rsidR="00D8115D">
              <w:rPr>
                <w:noProof/>
                <w:webHidden/>
                <w:sz w:val="18"/>
              </w:rPr>
              <w:t>9</w:t>
            </w:r>
            <w:r w:rsidRPr="00FC7DCE">
              <w:rPr>
                <w:noProof/>
                <w:webHidden/>
                <w:sz w:val="18"/>
              </w:rPr>
              <w:fldChar w:fldCharType="end"/>
            </w:r>
          </w:hyperlink>
        </w:p>
        <w:p w14:paraId="37B2EAA9" w14:textId="5D7F93FD" w:rsidR="00034478" w:rsidRPr="00FC7DCE" w:rsidRDefault="00034478">
          <w:pPr>
            <w:pStyle w:val="Sommario3"/>
            <w:tabs>
              <w:tab w:val="right" w:leader="dot" w:pos="10456"/>
            </w:tabs>
            <w:rPr>
              <w:rFonts w:eastAsiaTheme="minorEastAsia"/>
              <w:noProof/>
              <w:sz w:val="18"/>
              <w:lang w:val="en-GB" w:eastAsia="en-GB"/>
              <w14:ligatures w14:val="none"/>
            </w:rPr>
          </w:pPr>
          <w:hyperlink w:anchor="_Toc157420381" w:history="1">
            <w:r w:rsidRPr="00FC7DCE">
              <w:rPr>
                <w:rStyle w:val="Collegamentoipertestuale"/>
                <w:rFonts w:ascii="Arial" w:hAnsi="Arial" w:cs="Arial"/>
                <w:b/>
                <w:noProof/>
                <w:sz w:val="18"/>
                <w:lang w:val="en-US"/>
              </w:rPr>
              <w:t>Supplementary Fig. S1| Model comparison for the framework using different models, one-hot-encoding and all features.</w:t>
            </w:r>
            <w:r w:rsidRPr="00FC7DCE">
              <w:rPr>
                <w:noProof/>
                <w:webHidden/>
                <w:sz w:val="18"/>
              </w:rPr>
              <w:tab/>
            </w:r>
            <w:r w:rsidRPr="00FC7DCE">
              <w:rPr>
                <w:noProof/>
                <w:webHidden/>
                <w:sz w:val="18"/>
              </w:rPr>
              <w:fldChar w:fldCharType="begin"/>
            </w:r>
            <w:r w:rsidRPr="00FC7DCE">
              <w:rPr>
                <w:noProof/>
                <w:webHidden/>
                <w:sz w:val="18"/>
              </w:rPr>
              <w:instrText xml:space="preserve"> PAGEREF _Toc157420381 \h </w:instrText>
            </w:r>
            <w:r w:rsidRPr="00FC7DCE">
              <w:rPr>
                <w:noProof/>
                <w:webHidden/>
                <w:sz w:val="18"/>
              </w:rPr>
            </w:r>
            <w:r w:rsidRPr="00FC7DCE">
              <w:rPr>
                <w:noProof/>
                <w:webHidden/>
                <w:sz w:val="18"/>
              </w:rPr>
              <w:fldChar w:fldCharType="separate"/>
            </w:r>
            <w:r w:rsidR="00D8115D">
              <w:rPr>
                <w:noProof/>
                <w:webHidden/>
                <w:sz w:val="18"/>
              </w:rPr>
              <w:t>10</w:t>
            </w:r>
            <w:r w:rsidRPr="00FC7DCE">
              <w:rPr>
                <w:noProof/>
                <w:webHidden/>
                <w:sz w:val="18"/>
              </w:rPr>
              <w:fldChar w:fldCharType="end"/>
            </w:r>
          </w:hyperlink>
        </w:p>
        <w:p w14:paraId="65E12378" w14:textId="4F2ECC07" w:rsidR="00034478" w:rsidRPr="00FC7DCE" w:rsidRDefault="00034478">
          <w:pPr>
            <w:pStyle w:val="Sommario3"/>
            <w:tabs>
              <w:tab w:val="right" w:leader="dot" w:pos="10456"/>
            </w:tabs>
            <w:rPr>
              <w:rFonts w:eastAsiaTheme="minorEastAsia"/>
              <w:noProof/>
              <w:sz w:val="18"/>
              <w:lang w:val="en-GB" w:eastAsia="en-GB"/>
              <w14:ligatures w14:val="none"/>
            </w:rPr>
          </w:pPr>
          <w:hyperlink w:anchor="_Toc157420382" w:history="1">
            <w:r w:rsidRPr="00FC7DCE">
              <w:rPr>
                <w:rStyle w:val="Collegamentoipertestuale"/>
                <w:rFonts w:ascii="Arial" w:hAnsi="Arial" w:cs="Arial"/>
                <w:b/>
                <w:noProof/>
                <w:sz w:val="18"/>
                <w:lang w:val="en-US"/>
              </w:rPr>
              <w:t>Supplementary Fig. S2| Partial dependence plot for the framework using different models, one-hot-encoding and all features.</w:t>
            </w:r>
            <w:r w:rsidRPr="00FC7DCE">
              <w:rPr>
                <w:noProof/>
                <w:webHidden/>
                <w:sz w:val="18"/>
              </w:rPr>
              <w:tab/>
            </w:r>
            <w:r w:rsidRPr="00FC7DCE">
              <w:rPr>
                <w:noProof/>
                <w:webHidden/>
                <w:sz w:val="18"/>
              </w:rPr>
              <w:fldChar w:fldCharType="begin"/>
            </w:r>
            <w:r w:rsidRPr="00FC7DCE">
              <w:rPr>
                <w:noProof/>
                <w:webHidden/>
                <w:sz w:val="18"/>
              </w:rPr>
              <w:instrText xml:space="preserve"> PAGEREF _Toc157420382 \h </w:instrText>
            </w:r>
            <w:r w:rsidRPr="00FC7DCE">
              <w:rPr>
                <w:noProof/>
                <w:webHidden/>
                <w:sz w:val="18"/>
              </w:rPr>
            </w:r>
            <w:r w:rsidRPr="00FC7DCE">
              <w:rPr>
                <w:noProof/>
                <w:webHidden/>
                <w:sz w:val="18"/>
              </w:rPr>
              <w:fldChar w:fldCharType="separate"/>
            </w:r>
            <w:r w:rsidR="00D8115D">
              <w:rPr>
                <w:noProof/>
                <w:webHidden/>
                <w:sz w:val="18"/>
              </w:rPr>
              <w:t>11</w:t>
            </w:r>
            <w:r w:rsidRPr="00FC7DCE">
              <w:rPr>
                <w:noProof/>
                <w:webHidden/>
                <w:sz w:val="18"/>
              </w:rPr>
              <w:fldChar w:fldCharType="end"/>
            </w:r>
          </w:hyperlink>
        </w:p>
        <w:p w14:paraId="091A96C7" w14:textId="6D471F86" w:rsidR="00034478" w:rsidRPr="00FC7DCE" w:rsidRDefault="00034478">
          <w:pPr>
            <w:pStyle w:val="Sommario3"/>
            <w:tabs>
              <w:tab w:val="right" w:leader="dot" w:pos="10456"/>
            </w:tabs>
            <w:rPr>
              <w:rFonts w:eastAsiaTheme="minorEastAsia"/>
              <w:noProof/>
              <w:sz w:val="18"/>
              <w:lang w:val="en-GB" w:eastAsia="en-GB"/>
              <w14:ligatures w14:val="none"/>
            </w:rPr>
          </w:pPr>
          <w:hyperlink w:anchor="_Toc157420383" w:history="1">
            <w:r w:rsidRPr="00FC7DCE">
              <w:rPr>
                <w:rStyle w:val="Collegamentoipertestuale"/>
                <w:rFonts w:ascii="Arial" w:hAnsi="Arial" w:cs="Arial"/>
                <w:b/>
                <w:noProof/>
                <w:sz w:val="18"/>
                <w:lang w:val="en-US"/>
              </w:rPr>
              <w:t>Supplementary Fig. S3| Model comparison for the framework using different models, one-hot-encoding and only the 7 selected features.</w:t>
            </w:r>
            <w:r w:rsidRPr="00FC7DCE">
              <w:rPr>
                <w:noProof/>
                <w:webHidden/>
                <w:sz w:val="18"/>
              </w:rPr>
              <w:tab/>
            </w:r>
            <w:r w:rsidRPr="00FC7DCE">
              <w:rPr>
                <w:noProof/>
                <w:webHidden/>
                <w:sz w:val="18"/>
              </w:rPr>
              <w:fldChar w:fldCharType="begin"/>
            </w:r>
            <w:r w:rsidRPr="00FC7DCE">
              <w:rPr>
                <w:noProof/>
                <w:webHidden/>
                <w:sz w:val="18"/>
              </w:rPr>
              <w:instrText xml:space="preserve"> PAGEREF _Toc157420383 \h </w:instrText>
            </w:r>
            <w:r w:rsidRPr="00FC7DCE">
              <w:rPr>
                <w:noProof/>
                <w:webHidden/>
                <w:sz w:val="18"/>
              </w:rPr>
            </w:r>
            <w:r w:rsidRPr="00FC7DCE">
              <w:rPr>
                <w:noProof/>
                <w:webHidden/>
                <w:sz w:val="18"/>
              </w:rPr>
              <w:fldChar w:fldCharType="separate"/>
            </w:r>
            <w:r w:rsidR="00D8115D">
              <w:rPr>
                <w:noProof/>
                <w:webHidden/>
                <w:sz w:val="18"/>
              </w:rPr>
              <w:t>12</w:t>
            </w:r>
            <w:r w:rsidRPr="00FC7DCE">
              <w:rPr>
                <w:noProof/>
                <w:webHidden/>
                <w:sz w:val="18"/>
              </w:rPr>
              <w:fldChar w:fldCharType="end"/>
            </w:r>
          </w:hyperlink>
        </w:p>
        <w:p w14:paraId="5C16FE26" w14:textId="4A28416C" w:rsidR="00034478" w:rsidRPr="00FC7DCE" w:rsidRDefault="00034478">
          <w:pPr>
            <w:pStyle w:val="Sommario3"/>
            <w:tabs>
              <w:tab w:val="right" w:leader="dot" w:pos="10456"/>
            </w:tabs>
            <w:rPr>
              <w:rFonts w:eastAsiaTheme="minorEastAsia"/>
              <w:noProof/>
              <w:sz w:val="18"/>
              <w:lang w:val="en-GB" w:eastAsia="en-GB"/>
              <w14:ligatures w14:val="none"/>
            </w:rPr>
          </w:pPr>
          <w:hyperlink w:anchor="_Toc157420384" w:history="1">
            <w:r w:rsidRPr="00FC7DCE">
              <w:rPr>
                <w:rStyle w:val="Collegamentoipertestuale"/>
                <w:rFonts w:ascii="Arial" w:hAnsi="Arial" w:cs="Arial"/>
                <w:b/>
                <w:noProof/>
                <w:sz w:val="18"/>
                <w:lang w:val="en-US"/>
              </w:rPr>
              <w:t>Supplementary Fig. S4| Partial dependence plot for the framework using different models, one-hot-encoding and only the 7 features.</w:t>
            </w:r>
            <w:r w:rsidRPr="00FC7DCE">
              <w:rPr>
                <w:noProof/>
                <w:webHidden/>
                <w:sz w:val="18"/>
              </w:rPr>
              <w:tab/>
            </w:r>
            <w:r w:rsidRPr="00FC7DCE">
              <w:rPr>
                <w:noProof/>
                <w:webHidden/>
                <w:sz w:val="18"/>
              </w:rPr>
              <w:fldChar w:fldCharType="begin"/>
            </w:r>
            <w:r w:rsidRPr="00FC7DCE">
              <w:rPr>
                <w:noProof/>
                <w:webHidden/>
                <w:sz w:val="18"/>
              </w:rPr>
              <w:instrText xml:space="preserve"> PAGEREF _Toc157420384 \h </w:instrText>
            </w:r>
            <w:r w:rsidRPr="00FC7DCE">
              <w:rPr>
                <w:noProof/>
                <w:webHidden/>
                <w:sz w:val="18"/>
              </w:rPr>
            </w:r>
            <w:r w:rsidRPr="00FC7DCE">
              <w:rPr>
                <w:noProof/>
                <w:webHidden/>
                <w:sz w:val="18"/>
              </w:rPr>
              <w:fldChar w:fldCharType="separate"/>
            </w:r>
            <w:r w:rsidR="00D8115D">
              <w:rPr>
                <w:noProof/>
                <w:webHidden/>
                <w:sz w:val="18"/>
              </w:rPr>
              <w:t>13</w:t>
            </w:r>
            <w:r w:rsidRPr="00FC7DCE">
              <w:rPr>
                <w:noProof/>
                <w:webHidden/>
                <w:sz w:val="18"/>
              </w:rPr>
              <w:fldChar w:fldCharType="end"/>
            </w:r>
          </w:hyperlink>
        </w:p>
        <w:p w14:paraId="7920D7EF" w14:textId="376CB757" w:rsidR="00034478" w:rsidRPr="00FC7DCE" w:rsidRDefault="00034478">
          <w:pPr>
            <w:pStyle w:val="Sommario3"/>
            <w:tabs>
              <w:tab w:val="right" w:leader="dot" w:pos="10456"/>
            </w:tabs>
            <w:rPr>
              <w:rFonts w:eastAsiaTheme="minorEastAsia"/>
              <w:noProof/>
              <w:sz w:val="18"/>
              <w:lang w:val="en-GB" w:eastAsia="en-GB"/>
              <w14:ligatures w14:val="none"/>
            </w:rPr>
          </w:pPr>
          <w:hyperlink w:anchor="_Toc157420385" w:history="1">
            <w:r w:rsidRPr="00FC7DCE">
              <w:rPr>
                <w:rStyle w:val="Collegamentoipertestuale"/>
                <w:rFonts w:ascii="Arial" w:hAnsi="Arial" w:cs="Arial"/>
                <w:b/>
                <w:noProof/>
                <w:sz w:val="18"/>
                <w:lang w:val="en-US"/>
              </w:rPr>
              <w:t>Supplementary Fig. S5| Partial dependence plot for the framework using different models, ordinal encoding and all features.</w:t>
            </w:r>
            <w:r w:rsidRPr="00FC7DCE">
              <w:rPr>
                <w:noProof/>
                <w:webHidden/>
                <w:sz w:val="18"/>
              </w:rPr>
              <w:tab/>
            </w:r>
            <w:r w:rsidRPr="00FC7DCE">
              <w:rPr>
                <w:noProof/>
                <w:webHidden/>
                <w:sz w:val="18"/>
              </w:rPr>
              <w:fldChar w:fldCharType="begin"/>
            </w:r>
            <w:r w:rsidRPr="00FC7DCE">
              <w:rPr>
                <w:noProof/>
                <w:webHidden/>
                <w:sz w:val="18"/>
              </w:rPr>
              <w:instrText xml:space="preserve"> PAGEREF _Toc157420385 \h </w:instrText>
            </w:r>
            <w:r w:rsidRPr="00FC7DCE">
              <w:rPr>
                <w:noProof/>
                <w:webHidden/>
                <w:sz w:val="18"/>
              </w:rPr>
            </w:r>
            <w:r w:rsidRPr="00FC7DCE">
              <w:rPr>
                <w:noProof/>
                <w:webHidden/>
                <w:sz w:val="18"/>
              </w:rPr>
              <w:fldChar w:fldCharType="separate"/>
            </w:r>
            <w:r w:rsidR="00D8115D">
              <w:rPr>
                <w:noProof/>
                <w:webHidden/>
                <w:sz w:val="18"/>
              </w:rPr>
              <w:t>14</w:t>
            </w:r>
            <w:r w:rsidRPr="00FC7DCE">
              <w:rPr>
                <w:noProof/>
                <w:webHidden/>
                <w:sz w:val="18"/>
              </w:rPr>
              <w:fldChar w:fldCharType="end"/>
            </w:r>
          </w:hyperlink>
        </w:p>
        <w:p w14:paraId="7C08EDBF" w14:textId="181ED616" w:rsidR="00034478" w:rsidRPr="00FC7DCE" w:rsidRDefault="00034478">
          <w:pPr>
            <w:pStyle w:val="Sommario3"/>
            <w:tabs>
              <w:tab w:val="right" w:leader="dot" w:pos="10456"/>
            </w:tabs>
            <w:rPr>
              <w:rFonts w:eastAsiaTheme="minorEastAsia"/>
              <w:noProof/>
              <w:sz w:val="18"/>
              <w:lang w:val="en-GB" w:eastAsia="en-GB"/>
              <w14:ligatures w14:val="none"/>
            </w:rPr>
          </w:pPr>
          <w:hyperlink w:anchor="_Toc157420386" w:history="1">
            <w:r w:rsidRPr="00FC7DCE">
              <w:rPr>
                <w:rStyle w:val="Collegamentoipertestuale"/>
                <w:rFonts w:ascii="Arial" w:hAnsi="Arial" w:cs="Arial"/>
                <w:b/>
                <w:noProof/>
                <w:sz w:val="18"/>
                <w:lang w:val="en-US"/>
              </w:rPr>
              <w:t>Supplementary Fig. S6| Partial dependence plot comparison for different algorithms according to each feature.</w:t>
            </w:r>
            <w:r w:rsidRPr="00FC7DCE">
              <w:rPr>
                <w:noProof/>
                <w:webHidden/>
                <w:sz w:val="18"/>
              </w:rPr>
              <w:tab/>
            </w:r>
            <w:r w:rsidRPr="00FC7DCE">
              <w:rPr>
                <w:noProof/>
                <w:webHidden/>
                <w:sz w:val="18"/>
              </w:rPr>
              <w:fldChar w:fldCharType="begin"/>
            </w:r>
            <w:r w:rsidRPr="00FC7DCE">
              <w:rPr>
                <w:noProof/>
                <w:webHidden/>
                <w:sz w:val="18"/>
              </w:rPr>
              <w:instrText xml:space="preserve"> PAGEREF _Toc157420386 \h </w:instrText>
            </w:r>
            <w:r w:rsidRPr="00FC7DCE">
              <w:rPr>
                <w:noProof/>
                <w:webHidden/>
                <w:sz w:val="18"/>
              </w:rPr>
            </w:r>
            <w:r w:rsidRPr="00FC7DCE">
              <w:rPr>
                <w:noProof/>
                <w:webHidden/>
                <w:sz w:val="18"/>
              </w:rPr>
              <w:fldChar w:fldCharType="separate"/>
            </w:r>
            <w:r w:rsidR="00D8115D">
              <w:rPr>
                <w:noProof/>
                <w:webHidden/>
                <w:sz w:val="18"/>
              </w:rPr>
              <w:t>15</w:t>
            </w:r>
            <w:r w:rsidRPr="00FC7DCE">
              <w:rPr>
                <w:noProof/>
                <w:webHidden/>
                <w:sz w:val="18"/>
              </w:rPr>
              <w:fldChar w:fldCharType="end"/>
            </w:r>
          </w:hyperlink>
        </w:p>
        <w:p w14:paraId="7D95B763" w14:textId="2E38D38D" w:rsidR="00034478" w:rsidRPr="00FC7DCE" w:rsidRDefault="00034478">
          <w:pPr>
            <w:pStyle w:val="Sommario3"/>
            <w:tabs>
              <w:tab w:val="right" w:leader="dot" w:pos="10456"/>
            </w:tabs>
            <w:rPr>
              <w:rFonts w:eastAsiaTheme="minorEastAsia"/>
              <w:noProof/>
              <w:sz w:val="18"/>
              <w:lang w:val="en-GB" w:eastAsia="en-GB"/>
              <w14:ligatures w14:val="none"/>
            </w:rPr>
          </w:pPr>
          <w:hyperlink w:anchor="_Toc157420387" w:history="1">
            <w:r w:rsidRPr="00FC7DCE">
              <w:rPr>
                <w:rStyle w:val="Collegamentoipertestuale"/>
                <w:rFonts w:ascii="Arial" w:hAnsi="Arial" w:cs="Arial"/>
                <w:b/>
                <w:noProof/>
                <w:sz w:val="18"/>
                <w:lang w:val="en-US"/>
              </w:rPr>
              <w:t>Supplementary Fig. S7| model comparison for the framework using different models, ordinal encoding and only the 7 selected features.</w:t>
            </w:r>
            <w:r w:rsidRPr="00FC7DCE">
              <w:rPr>
                <w:noProof/>
                <w:webHidden/>
                <w:sz w:val="18"/>
              </w:rPr>
              <w:tab/>
            </w:r>
            <w:r w:rsidRPr="00FC7DCE">
              <w:rPr>
                <w:noProof/>
                <w:webHidden/>
                <w:sz w:val="18"/>
              </w:rPr>
              <w:fldChar w:fldCharType="begin"/>
            </w:r>
            <w:r w:rsidRPr="00FC7DCE">
              <w:rPr>
                <w:noProof/>
                <w:webHidden/>
                <w:sz w:val="18"/>
              </w:rPr>
              <w:instrText xml:space="preserve"> PAGEREF _Toc157420387 \h </w:instrText>
            </w:r>
            <w:r w:rsidRPr="00FC7DCE">
              <w:rPr>
                <w:noProof/>
                <w:webHidden/>
                <w:sz w:val="18"/>
              </w:rPr>
            </w:r>
            <w:r w:rsidRPr="00FC7DCE">
              <w:rPr>
                <w:noProof/>
                <w:webHidden/>
                <w:sz w:val="18"/>
              </w:rPr>
              <w:fldChar w:fldCharType="separate"/>
            </w:r>
            <w:r w:rsidR="00D8115D">
              <w:rPr>
                <w:noProof/>
                <w:webHidden/>
                <w:sz w:val="18"/>
              </w:rPr>
              <w:t>16</w:t>
            </w:r>
            <w:r w:rsidRPr="00FC7DCE">
              <w:rPr>
                <w:noProof/>
                <w:webHidden/>
                <w:sz w:val="18"/>
              </w:rPr>
              <w:fldChar w:fldCharType="end"/>
            </w:r>
          </w:hyperlink>
        </w:p>
        <w:p w14:paraId="73A94CAB" w14:textId="2B872313" w:rsidR="00034478" w:rsidRPr="00FC7DCE" w:rsidRDefault="00034478">
          <w:pPr>
            <w:pStyle w:val="Sommario3"/>
            <w:tabs>
              <w:tab w:val="right" w:leader="dot" w:pos="10456"/>
            </w:tabs>
            <w:rPr>
              <w:rFonts w:eastAsiaTheme="minorEastAsia"/>
              <w:noProof/>
              <w:sz w:val="18"/>
              <w:lang w:val="en-GB" w:eastAsia="en-GB"/>
              <w14:ligatures w14:val="none"/>
            </w:rPr>
          </w:pPr>
          <w:hyperlink w:anchor="_Toc157420388" w:history="1">
            <w:r w:rsidRPr="00FC7DCE">
              <w:rPr>
                <w:rStyle w:val="Collegamentoipertestuale"/>
                <w:rFonts w:ascii="Arial" w:hAnsi="Arial" w:cs="Arial"/>
                <w:b/>
                <w:noProof/>
                <w:sz w:val="18"/>
                <w:lang w:val="en-US"/>
              </w:rPr>
              <w:t>Supplementary Fig. S8| Partial dependence plot for the framework using different models, ordinal encoding and only the 7 selected features.</w:t>
            </w:r>
            <w:r w:rsidRPr="00FC7DCE">
              <w:rPr>
                <w:noProof/>
                <w:webHidden/>
                <w:sz w:val="18"/>
              </w:rPr>
              <w:tab/>
            </w:r>
            <w:r w:rsidRPr="00FC7DCE">
              <w:rPr>
                <w:noProof/>
                <w:webHidden/>
                <w:sz w:val="18"/>
              </w:rPr>
              <w:fldChar w:fldCharType="begin"/>
            </w:r>
            <w:r w:rsidRPr="00FC7DCE">
              <w:rPr>
                <w:noProof/>
                <w:webHidden/>
                <w:sz w:val="18"/>
              </w:rPr>
              <w:instrText xml:space="preserve"> PAGEREF _Toc157420388 \h </w:instrText>
            </w:r>
            <w:r w:rsidRPr="00FC7DCE">
              <w:rPr>
                <w:noProof/>
                <w:webHidden/>
                <w:sz w:val="18"/>
              </w:rPr>
            </w:r>
            <w:r w:rsidRPr="00FC7DCE">
              <w:rPr>
                <w:noProof/>
                <w:webHidden/>
                <w:sz w:val="18"/>
              </w:rPr>
              <w:fldChar w:fldCharType="separate"/>
            </w:r>
            <w:r w:rsidR="00D8115D">
              <w:rPr>
                <w:noProof/>
                <w:webHidden/>
                <w:sz w:val="18"/>
              </w:rPr>
              <w:t>17</w:t>
            </w:r>
            <w:r w:rsidRPr="00FC7DCE">
              <w:rPr>
                <w:noProof/>
                <w:webHidden/>
                <w:sz w:val="18"/>
              </w:rPr>
              <w:fldChar w:fldCharType="end"/>
            </w:r>
          </w:hyperlink>
        </w:p>
        <w:p w14:paraId="40EF3821" w14:textId="50EA4A56" w:rsidR="00034478" w:rsidRPr="00FC7DCE" w:rsidRDefault="00034478">
          <w:pPr>
            <w:pStyle w:val="Sommario3"/>
            <w:tabs>
              <w:tab w:val="right" w:leader="dot" w:pos="10456"/>
            </w:tabs>
            <w:rPr>
              <w:rFonts w:eastAsiaTheme="minorEastAsia"/>
              <w:noProof/>
              <w:sz w:val="18"/>
              <w:lang w:val="en-GB" w:eastAsia="en-GB"/>
              <w14:ligatures w14:val="none"/>
            </w:rPr>
          </w:pPr>
          <w:hyperlink w:anchor="_Toc157420389" w:history="1">
            <w:r w:rsidRPr="00FC7DCE">
              <w:rPr>
                <w:rStyle w:val="Collegamentoipertestuale"/>
                <w:rFonts w:ascii="Arial" w:hAnsi="Arial" w:cs="Arial"/>
                <w:b/>
                <w:noProof/>
                <w:sz w:val="18"/>
                <w:lang w:val="en-US"/>
              </w:rPr>
              <w:t>Supplementary Fig. S9| Partial dependence plot for the best model (GLM) of the framework using different models, ordinal encoding and only the 7 selected features.</w:t>
            </w:r>
            <w:r w:rsidRPr="00FC7DCE">
              <w:rPr>
                <w:noProof/>
                <w:webHidden/>
                <w:sz w:val="18"/>
              </w:rPr>
              <w:tab/>
            </w:r>
            <w:r w:rsidRPr="00FC7DCE">
              <w:rPr>
                <w:noProof/>
                <w:webHidden/>
                <w:sz w:val="18"/>
              </w:rPr>
              <w:fldChar w:fldCharType="begin"/>
            </w:r>
            <w:r w:rsidRPr="00FC7DCE">
              <w:rPr>
                <w:noProof/>
                <w:webHidden/>
                <w:sz w:val="18"/>
              </w:rPr>
              <w:instrText xml:space="preserve"> PAGEREF _Toc157420389 \h </w:instrText>
            </w:r>
            <w:r w:rsidRPr="00FC7DCE">
              <w:rPr>
                <w:noProof/>
                <w:webHidden/>
                <w:sz w:val="18"/>
              </w:rPr>
            </w:r>
            <w:r w:rsidRPr="00FC7DCE">
              <w:rPr>
                <w:noProof/>
                <w:webHidden/>
                <w:sz w:val="18"/>
              </w:rPr>
              <w:fldChar w:fldCharType="separate"/>
            </w:r>
            <w:r w:rsidR="00D8115D">
              <w:rPr>
                <w:noProof/>
                <w:webHidden/>
                <w:sz w:val="18"/>
              </w:rPr>
              <w:t>18</w:t>
            </w:r>
            <w:r w:rsidRPr="00FC7DCE">
              <w:rPr>
                <w:noProof/>
                <w:webHidden/>
                <w:sz w:val="18"/>
              </w:rPr>
              <w:fldChar w:fldCharType="end"/>
            </w:r>
          </w:hyperlink>
        </w:p>
        <w:p w14:paraId="34491524" w14:textId="7CBA328A" w:rsidR="00034478" w:rsidRPr="00FC7DCE" w:rsidRDefault="00034478">
          <w:pPr>
            <w:pStyle w:val="Sommario3"/>
            <w:tabs>
              <w:tab w:val="right" w:leader="dot" w:pos="10456"/>
            </w:tabs>
            <w:rPr>
              <w:rFonts w:eastAsiaTheme="minorEastAsia"/>
              <w:noProof/>
              <w:sz w:val="18"/>
              <w:lang w:val="en-GB" w:eastAsia="en-GB"/>
              <w14:ligatures w14:val="none"/>
            </w:rPr>
          </w:pPr>
          <w:hyperlink w:anchor="_Toc157420390" w:history="1">
            <w:r w:rsidRPr="00FC7DCE">
              <w:rPr>
                <w:rStyle w:val="Collegamentoipertestuale"/>
                <w:rFonts w:ascii="Arial" w:hAnsi="Arial" w:cs="Arial"/>
                <w:b/>
                <w:noProof/>
                <w:sz w:val="18"/>
                <w:lang w:val="en-US"/>
              </w:rPr>
              <w:t>Supplementary Fig. S10| Performance of the best model (GLM) of the framework using different models, ordinal encoding and only the 7 selected features (AML1).</w:t>
            </w:r>
            <w:r w:rsidRPr="00FC7DCE">
              <w:rPr>
                <w:noProof/>
                <w:webHidden/>
                <w:sz w:val="18"/>
              </w:rPr>
              <w:tab/>
            </w:r>
            <w:r w:rsidRPr="00FC7DCE">
              <w:rPr>
                <w:noProof/>
                <w:webHidden/>
                <w:sz w:val="18"/>
              </w:rPr>
              <w:fldChar w:fldCharType="begin"/>
            </w:r>
            <w:r w:rsidRPr="00FC7DCE">
              <w:rPr>
                <w:noProof/>
                <w:webHidden/>
                <w:sz w:val="18"/>
              </w:rPr>
              <w:instrText xml:space="preserve"> PAGEREF _Toc157420390 \h </w:instrText>
            </w:r>
            <w:r w:rsidRPr="00FC7DCE">
              <w:rPr>
                <w:noProof/>
                <w:webHidden/>
                <w:sz w:val="18"/>
              </w:rPr>
            </w:r>
            <w:r w:rsidRPr="00FC7DCE">
              <w:rPr>
                <w:noProof/>
                <w:webHidden/>
                <w:sz w:val="18"/>
              </w:rPr>
              <w:fldChar w:fldCharType="separate"/>
            </w:r>
            <w:r w:rsidR="00D8115D">
              <w:rPr>
                <w:noProof/>
                <w:webHidden/>
                <w:sz w:val="18"/>
              </w:rPr>
              <w:t>19</w:t>
            </w:r>
            <w:r w:rsidRPr="00FC7DCE">
              <w:rPr>
                <w:noProof/>
                <w:webHidden/>
                <w:sz w:val="18"/>
              </w:rPr>
              <w:fldChar w:fldCharType="end"/>
            </w:r>
          </w:hyperlink>
        </w:p>
        <w:p w14:paraId="72BCE708" w14:textId="26A48B41" w:rsidR="00034478" w:rsidRPr="00FC7DCE" w:rsidRDefault="00034478">
          <w:pPr>
            <w:pStyle w:val="Sommario3"/>
            <w:tabs>
              <w:tab w:val="right" w:leader="dot" w:pos="10456"/>
            </w:tabs>
            <w:rPr>
              <w:rFonts w:eastAsiaTheme="minorEastAsia"/>
              <w:noProof/>
              <w:sz w:val="18"/>
              <w:lang w:val="en-GB" w:eastAsia="en-GB"/>
              <w14:ligatures w14:val="none"/>
            </w:rPr>
          </w:pPr>
          <w:hyperlink w:anchor="_Toc157420391" w:history="1">
            <w:r w:rsidRPr="00FC7DCE">
              <w:rPr>
                <w:rStyle w:val="Collegamentoipertestuale"/>
                <w:rFonts w:ascii="Arial" w:hAnsi="Arial" w:cs="Arial"/>
                <w:b/>
                <w:noProof/>
                <w:sz w:val="18"/>
                <w:lang w:val="en-US"/>
              </w:rPr>
              <w:t>Supplementary Fig. S11| Hyperparameters optimization for the best GLM model (AML2).</w:t>
            </w:r>
            <w:r w:rsidRPr="00FC7DCE">
              <w:rPr>
                <w:noProof/>
                <w:webHidden/>
                <w:sz w:val="18"/>
              </w:rPr>
              <w:tab/>
            </w:r>
            <w:r w:rsidRPr="00FC7DCE">
              <w:rPr>
                <w:noProof/>
                <w:webHidden/>
                <w:sz w:val="18"/>
              </w:rPr>
              <w:fldChar w:fldCharType="begin"/>
            </w:r>
            <w:r w:rsidRPr="00FC7DCE">
              <w:rPr>
                <w:noProof/>
                <w:webHidden/>
                <w:sz w:val="18"/>
              </w:rPr>
              <w:instrText xml:space="preserve"> PAGEREF _Toc157420391 \h </w:instrText>
            </w:r>
            <w:r w:rsidRPr="00FC7DCE">
              <w:rPr>
                <w:noProof/>
                <w:webHidden/>
                <w:sz w:val="18"/>
              </w:rPr>
            </w:r>
            <w:r w:rsidRPr="00FC7DCE">
              <w:rPr>
                <w:noProof/>
                <w:webHidden/>
                <w:sz w:val="18"/>
              </w:rPr>
              <w:fldChar w:fldCharType="separate"/>
            </w:r>
            <w:r w:rsidR="00D8115D">
              <w:rPr>
                <w:noProof/>
                <w:webHidden/>
                <w:sz w:val="18"/>
              </w:rPr>
              <w:t>20</w:t>
            </w:r>
            <w:r w:rsidRPr="00FC7DCE">
              <w:rPr>
                <w:noProof/>
                <w:webHidden/>
                <w:sz w:val="18"/>
              </w:rPr>
              <w:fldChar w:fldCharType="end"/>
            </w:r>
          </w:hyperlink>
        </w:p>
        <w:p w14:paraId="53F81FC2" w14:textId="4F90BFB9" w:rsidR="00034478" w:rsidRPr="00FC7DCE" w:rsidRDefault="00034478">
          <w:pPr>
            <w:pStyle w:val="Sommario3"/>
            <w:tabs>
              <w:tab w:val="right" w:leader="dot" w:pos="10456"/>
            </w:tabs>
            <w:rPr>
              <w:rFonts w:eastAsiaTheme="minorEastAsia"/>
              <w:noProof/>
              <w:sz w:val="18"/>
              <w:lang w:val="en-GB" w:eastAsia="en-GB"/>
              <w14:ligatures w14:val="none"/>
            </w:rPr>
          </w:pPr>
          <w:hyperlink w:anchor="_Toc157420392" w:history="1">
            <w:r w:rsidRPr="00FC7DCE">
              <w:rPr>
                <w:rStyle w:val="Collegamentoipertestuale"/>
                <w:rFonts w:ascii="Arial" w:hAnsi="Arial" w:cs="Arial"/>
                <w:b/>
                <w:noProof/>
                <w:sz w:val="18"/>
                <w:lang w:val="en-US"/>
              </w:rPr>
              <w:t>Supplementary Fig. S12| Learning curve, variable importance and partial dependence plot for the best GLM model (AML2).</w:t>
            </w:r>
            <w:r w:rsidRPr="00FC7DCE">
              <w:rPr>
                <w:noProof/>
                <w:webHidden/>
                <w:sz w:val="18"/>
              </w:rPr>
              <w:tab/>
            </w:r>
            <w:r w:rsidRPr="00FC7DCE">
              <w:rPr>
                <w:noProof/>
                <w:webHidden/>
                <w:sz w:val="18"/>
              </w:rPr>
              <w:fldChar w:fldCharType="begin"/>
            </w:r>
            <w:r w:rsidRPr="00FC7DCE">
              <w:rPr>
                <w:noProof/>
                <w:webHidden/>
                <w:sz w:val="18"/>
              </w:rPr>
              <w:instrText xml:space="preserve"> PAGEREF _Toc157420392 \h </w:instrText>
            </w:r>
            <w:r w:rsidRPr="00FC7DCE">
              <w:rPr>
                <w:noProof/>
                <w:webHidden/>
                <w:sz w:val="18"/>
              </w:rPr>
            </w:r>
            <w:r w:rsidRPr="00FC7DCE">
              <w:rPr>
                <w:noProof/>
                <w:webHidden/>
                <w:sz w:val="18"/>
              </w:rPr>
              <w:fldChar w:fldCharType="separate"/>
            </w:r>
            <w:r w:rsidR="00D8115D">
              <w:rPr>
                <w:noProof/>
                <w:webHidden/>
                <w:sz w:val="18"/>
              </w:rPr>
              <w:t>21</w:t>
            </w:r>
            <w:r w:rsidRPr="00FC7DCE">
              <w:rPr>
                <w:noProof/>
                <w:webHidden/>
                <w:sz w:val="18"/>
              </w:rPr>
              <w:fldChar w:fldCharType="end"/>
            </w:r>
          </w:hyperlink>
        </w:p>
        <w:p w14:paraId="70E72712" w14:textId="55FC13E2" w:rsidR="00034478" w:rsidRPr="00FC7DCE" w:rsidRDefault="00034478">
          <w:pPr>
            <w:pStyle w:val="Sommario3"/>
            <w:tabs>
              <w:tab w:val="right" w:leader="dot" w:pos="10456"/>
            </w:tabs>
            <w:rPr>
              <w:rFonts w:eastAsiaTheme="minorEastAsia"/>
              <w:noProof/>
              <w:sz w:val="18"/>
              <w:lang w:val="en-GB" w:eastAsia="en-GB"/>
              <w14:ligatures w14:val="none"/>
            </w:rPr>
          </w:pPr>
          <w:hyperlink w:anchor="_Toc157420393" w:history="1">
            <w:r w:rsidRPr="00FC7DCE">
              <w:rPr>
                <w:rStyle w:val="Collegamentoipertestuale"/>
                <w:rFonts w:ascii="Arial" w:hAnsi="Arial" w:cs="Arial"/>
                <w:b/>
                <w:noProof/>
                <w:sz w:val="18"/>
                <w:lang w:val="en-US"/>
              </w:rPr>
              <w:t>Supplementary Fig. S13| Individual conditional expectations plot for the best GLM model (AML2).</w:t>
            </w:r>
            <w:r w:rsidRPr="00FC7DCE">
              <w:rPr>
                <w:noProof/>
                <w:webHidden/>
                <w:sz w:val="18"/>
              </w:rPr>
              <w:tab/>
            </w:r>
            <w:r w:rsidRPr="00FC7DCE">
              <w:rPr>
                <w:noProof/>
                <w:webHidden/>
                <w:sz w:val="18"/>
              </w:rPr>
              <w:fldChar w:fldCharType="begin"/>
            </w:r>
            <w:r w:rsidRPr="00FC7DCE">
              <w:rPr>
                <w:noProof/>
                <w:webHidden/>
                <w:sz w:val="18"/>
              </w:rPr>
              <w:instrText xml:space="preserve"> PAGEREF _Toc157420393 \h </w:instrText>
            </w:r>
            <w:r w:rsidRPr="00FC7DCE">
              <w:rPr>
                <w:noProof/>
                <w:webHidden/>
                <w:sz w:val="18"/>
              </w:rPr>
            </w:r>
            <w:r w:rsidRPr="00FC7DCE">
              <w:rPr>
                <w:noProof/>
                <w:webHidden/>
                <w:sz w:val="18"/>
              </w:rPr>
              <w:fldChar w:fldCharType="separate"/>
            </w:r>
            <w:r w:rsidR="00D8115D">
              <w:rPr>
                <w:noProof/>
                <w:webHidden/>
                <w:sz w:val="18"/>
              </w:rPr>
              <w:t>22</w:t>
            </w:r>
            <w:r w:rsidRPr="00FC7DCE">
              <w:rPr>
                <w:noProof/>
                <w:webHidden/>
                <w:sz w:val="18"/>
              </w:rPr>
              <w:fldChar w:fldCharType="end"/>
            </w:r>
          </w:hyperlink>
        </w:p>
        <w:p w14:paraId="6ED2D652" w14:textId="358D067B" w:rsidR="00034478" w:rsidRPr="00FC7DCE" w:rsidRDefault="00034478">
          <w:pPr>
            <w:pStyle w:val="Sommario3"/>
            <w:tabs>
              <w:tab w:val="right" w:leader="dot" w:pos="10456"/>
            </w:tabs>
            <w:rPr>
              <w:rFonts w:eastAsiaTheme="minorEastAsia"/>
              <w:noProof/>
              <w:sz w:val="18"/>
              <w:lang w:val="en-GB" w:eastAsia="en-GB"/>
              <w14:ligatures w14:val="none"/>
            </w:rPr>
          </w:pPr>
          <w:hyperlink w:anchor="_Toc157420394" w:history="1">
            <w:r w:rsidRPr="00FC7DCE">
              <w:rPr>
                <w:rStyle w:val="Collegamentoipertestuale"/>
                <w:rFonts w:ascii="Arial" w:hAnsi="Arial" w:cs="Arial"/>
                <w:b/>
                <w:noProof/>
                <w:sz w:val="18"/>
                <w:lang w:val="en-US"/>
              </w:rPr>
              <w:t>Supplementary Fig. S14| Performance of the best GLM model (AML2).</w:t>
            </w:r>
            <w:r w:rsidRPr="00FC7DCE">
              <w:rPr>
                <w:noProof/>
                <w:webHidden/>
                <w:sz w:val="18"/>
              </w:rPr>
              <w:tab/>
            </w:r>
            <w:r w:rsidRPr="00FC7DCE">
              <w:rPr>
                <w:noProof/>
                <w:webHidden/>
                <w:sz w:val="18"/>
              </w:rPr>
              <w:fldChar w:fldCharType="begin"/>
            </w:r>
            <w:r w:rsidRPr="00FC7DCE">
              <w:rPr>
                <w:noProof/>
                <w:webHidden/>
                <w:sz w:val="18"/>
              </w:rPr>
              <w:instrText xml:space="preserve"> PAGEREF _Toc157420394 \h </w:instrText>
            </w:r>
            <w:r w:rsidRPr="00FC7DCE">
              <w:rPr>
                <w:noProof/>
                <w:webHidden/>
                <w:sz w:val="18"/>
              </w:rPr>
            </w:r>
            <w:r w:rsidRPr="00FC7DCE">
              <w:rPr>
                <w:noProof/>
                <w:webHidden/>
                <w:sz w:val="18"/>
              </w:rPr>
              <w:fldChar w:fldCharType="separate"/>
            </w:r>
            <w:r w:rsidR="00D8115D">
              <w:rPr>
                <w:noProof/>
                <w:webHidden/>
                <w:sz w:val="18"/>
              </w:rPr>
              <w:t>23</w:t>
            </w:r>
            <w:r w:rsidRPr="00FC7DCE">
              <w:rPr>
                <w:noProof/>
                <w:webHidden/>
                <w:sz w:val="18"/>
              </w:rPr>
              <w:fldChar w:fldCharType="end"/>
            </w:r>
          </w:hyperlink>
        </w:p>
        <w:p w14:paraId="29750080" w14:textId="3BDA556C" w:rsidR="00034478" w:rsidRPr="00FC7DCE" w:rsidRDefault="00034478">
          <w:pPr>
            <w:pStyle w:val="Sommario3"/>
            <w:tabs>
              <w:tab w:val="right" w:leader="dot" w:pos="10456"/>
            </w:tabs>
            <w:rPr>
              <w:rFonts w:eastAsiaTheme="minorEastAsia"/>
              <w:noProof/>
              <w:sz w:val="18"/>
              <w:lang w:val="en-GB" w:eastAsia="en-GB"/>
              <w14:ligatures w14:val="none"/>
            </w:rPr>
          </w:pPr>
          <w:hyperlink w:anchor="_Toc157420395" w:history="1">
            <w:r w:rsidRPr="00FC7DCE">
              <w:rPr>
                <w:rStyle w:val="Collegamentoipertestuale"/>
                <w:rFonts w:ascii="Arial" w:hAnsi="Arial" w:cs="Arial"/>
                <w:b/>
                <w:noProof/>
                <w:sz w:val="18"/>
                <w:lang w:val="en-US"/>
              </w:rPr>
              <w:t>Supplementary Fig. S15| Hyperparameters optimization for the best GLM model trained with SGD (SGD Elastic Net).</w:t>
            </w:r>
            <w:r w:rsidRPr="00FC7DCE">
              <w:rPr>
                <w:noProof/>
                <w:webHidden/>
                <w:sz w:val="18"/>
              </w:rPr>
              <w:tab/>
            </w:r>
            <w:r w:rsidRPr="00FC7DCE">
              <w:rPr>
                <w:noProof/>
                <w:webHidden/>
                <w:sz w:val="18"/>
              </w:rPr>
              <w:fldChar w:fldCharType="begin"/>
            </w:r>
            <w:r w:rsidRPr="00FC7DCE">
              <w:rPr>
                <w:noProof/>
                <w:webHidden/>
                <w:sz w:val="18"/>
              </w:rPr>
              <w:instrText xml:space="preserve"> PAGEREF _Toc157420395 \h </w:instrText>
            </w:r>
            <w:r w:rsidRPr="00FC7DCE">
              <w:rPr>
                <w:noProof/>
                <w:webHidden/>
                <w:sz w:val="18"/>
              </w:rPr>
            </w:r>
            <w:r w:rsidRPr="00FC7DCE">
              <w:rPr>
                <w:noProof/>
                <w:webHidden/>
                <w:sz w:val="18"/>
              </w:rPr>
              <w:fldChar w:fldCharType="separate"/>
            </w:r>
            <w:r w:rsidR="00D8115D">
              <w:rPr>
                <w:noProof/>
                <w:webHidden/>
                <w:sz w:val="18"/>
              </w:rPr>
              <w:t>24</w:t>
            </w:r>
            <w:r w:rsidRPr="00FC7DCE">
              <w:rPr>
                <w:noProof/>
                <w:webHidden/>
                <w:sz w:val="18"/>
              </w:rPr>
              <w:fldChar w:fldCharType="end"/>
            </w:r>
          </w:hyperlink>
        </w:p>
        <w:p w14:paraId="08A0F9F5" w14:textId="5F1CA131" w:rsidR="00034478" w:rsidRPr="00FC7DCE" w:rsidRDefault="00034478">
          <w:pPr>
            <w:pStyle w:val="Sommario3"/>
            <w:tabs>
              <w:tab w:val="right" w:leader="dot" w:pos="10456"/>
            </w:tabs>
            <w:rPr>
              <w:rFonts w:eastAsiaTheme="minorEastAsia"/>
              <w:noProof/>
              <w:sz w:val="18"/>
              <w:lang w:val="en-GB" w:eastAsia="en-GB"/>
              <w14:ligatures w14:val="none"/>
            </w:rPr>
          </w:pPr>
          <w:hyperlink w:anchor="_Toc157420396" w:history="1">
            <w:r w:rsidRPr="00FC7DCE">
              <w:rPr>
                <w:rStyle w:val="Collegamentoipertestuale"/>
                <w:rFonts w:ascii="Arial" w:hAnsi="Arial" w:cs="Arial"/>
                <w:b/>
                <w:noProof/>
                <w:sz w:val="18"/>
                <w:lang w:val="en-US"/>
              </w:rPr>
              <w:t>Supplementary Fig. S16| Partial dependence plots comparison for the SGD Elastic Net model.</w:t>
            </w:r>
            <w:r w:rsidRPr="00FC7DCE">
              <w:rPr>
                <w:noProof/>
                <w:webHidden/>
                <w:sz w:val="18"/>
              </w:rPr>
              <w:tab/>
            </w:r>
            <w:r w:rsidRPr="00FC7DCE">
              <w:rPr>
                <w:noProof/>
                <w:webHidden/>
                <w:sz w:val="18"/>
              </w:rPr>
              <w:fldChar w:fldCharType="begin"/>
            </w:r>
            <w:r w:rsidRPr="00FC7DCE">
              <w:rPr>
                <w:noProof/>
                <w:webHidden/>
                <w:sz w:val="18"/>
              </w:rPr>
              <w:instrText xml:space="preserve"> PAGEREF _Toc157420396 \h </w:instrText>
            </w:r>
            <w:r w:rsidRPr="00FC7DCE">
              <w:rPr>
                <w:noProof/>
                <w:webHidden/>
                <w:sz w:val="18"/>
              </w:rPr>
            </w:r>
            <w:r w:rsidRPr="00FC7DCE">
              <w:rPr>
                <w:noProof/>
                <w:webHidden/>
                <w:sz w:val="18"/>
              </w:rPr>
              <w:fldChar w:fldCharType="separate"/>
            </w:r>
            <w:r w:rsidR="00D8115D">
              <w:rPr>
                <w:noProof/>
                <w:webHidden/>
                <w:sz w:val="18"/>
              </w:rPr>
              <w:t>25</w:t>
            </w:r>
            <w:r w:rsidRPr="00FC7DCE">
              <w:rPr>
                <w:noProof/>
                <w:webHidden/>
                <w:sz w:val="18"/>
              </w:rPr>
              <w:fldChar w:fldCharType="end"/>
            </w:r>
          </w:hyperlink>
        </w:p>
        <w:p w14:paraId="22A1DC1C" w14:textId="632C37D0" w:rsidR="00034478" w:rsidRPr="00FC7DCE" w:rsidRDefault="00034478">
          <w:pPr>
            <w:pStyle w:val="Sommario3"/>
            <w:tabs>
              <w:tab w:val="right" w:leader="dot" w:pos="10456"/>
            </w:tabs>
            <w:rPr>
              <w:rFonts w:eastAsiaTheme="minorEastAsia"/>
              <w:noProof/>
              <w:sz w:val="18"/>
              <w:lang w:val="en-GB" w:eastAsia="en-GB"/>
              <w14:ligatures w14:val="none"/>
            </w:rPr>
          </w:pPr>
          <w:hyperlink w:anchor="_Toc157420397" w:history="1">
            <w:r w:rsidRPr="00FC7DCE">
              <w:rPr>
                <w:rStyle w:val="Collegamentoipertestuale"/>
                <w:rFonts w:ascii="Arial" w:hAnsi="Arial" w:cs="Arial"/>
                <w:b/>
                <w:noProof/>
                <w:sz w:val="18"/>
                <w:lang w:val="en-US"/>
              </w:rPr>
              <w:t>Supplementary Fig. S17| Performance of the best GLM model trained with SGD (SGD Elastic Net).</w:t>
            </w:r>
            <w:r w:rsidRPr="00FC7DCE">
              <w:rPr>
                <w:noProof/>
                <w:webHidden/>
                <w:sz w:val="18"/>
              </w:rPr>
              <w:tab/>
            </w:r>
            <w:r w:rsidRPr="00FC7DCE">
              <w:rPr>
                <w:noProof/>
                <w:webHidden/>
                <w:sz w:val="18"/>
              </w:rPr>
              <w:fldChar w:fldCharType="begin"/>
            </w:r>
            <w:r w:rsidRPr="00FC7DCE">
              <w:rPr>
                <w:noProof/>
                <w:webHidden/>
                <w:sz w:val="18"/>
              </w:rPr>
              <w:instrText xml:space="preserve"> PAGEREF _Toc157420397 \h </w:instrText>
            </w:r>
            <w:r w:rsidRPr="00FC7DCE">
              <w:rPr>
                <w:noProof/>
                <w:webHidden/>
                <w:sz w:val="18"/>
              </w:rPr>
            </w:r>
            <w:r w:rsidRPr="00FC7DCE">
              <w:rPr>
                <w:noProof/>
                <w:webHidden/>
                <w:sz w:val="18"/>
              </w:rPr>
              <w:fldChar w:fldCharType="separate"/>
            </w:r>
            <w:r w:rsidR="00D8115D">
              <w:rPr>
                <w:noProof/>
                <w:webHidden/>
                <w:sz w:val="18"/>
              </w:rPr>
              <w:t>27</w:t>
            </w:r>
            <w:r w:rsidRPr="00FC7DCE">
              <w:rPr>
                <w:noProof/>
                <w:webHidden/>
                <w:sz w:val="18"/>
              </w:rPr>
              <w:fldChar w:fldCharType="end"/>
            </w:r>
          </w:hyperlink>
        </w:p>
        <w:p w14:paraId="3685E92D" w14:textId="115A9C5D" w:rsidR="00034478" w:rsidRPr="00FC7DCE" w:rsidRDefault="00034478">
          <w:pPr>
            <w:pStyle w:val="Sommario3"/>
            <w:tabs>
              <w:tab w:val="right" w:leader="dot" w:pos="10456"/>
            </w:tabs>
            <w:rPr>
              <w:rFonts w:eastAsiaTheme="minorEastAsia"/>
              <w:noProof/>
              <w:sz w:val="18"/>
              <w:lang w:val="en-GB" w:eastAsia="en-GB"/>
              <w14:ligatures w14:val="none"/>
            </w:rPr>
          </w:pPr>
          <w:hyperlink w:anchor="_Toc157420398" w:history="1">
            <w:r w:rsidRPr="00FC7DCE">
              <w:rPr>
                <w:rStyle w:val="Collegamentoipertestuale"/>
                <w:rFonts w:ascii="Arial" w:hAnsi="Arial" w:cs="Arial"/>
                <w:b/>
                <w:noProof/>
                <w:sz w:val="18"/>
                <w:lang w:val="en-US"/>
              </w:rPr>
              <w:t>Supplementary Fig. S19| Performance of the TabPFN with one-hot encoding.</w:t>
            </w:r>
            <w:r w:rsidRPr="00FC7DCE">
              <w:rPr>
                <w:noProof/>
                <w:webHidden/>
                <w:sz w:val="18"/>
              </w:rPr>
              <w:tab/>
            </w:r>
            <w:r w:rsidRPr="00FC7DCE">
              <w:rPr>
                <w:noProof/>
                <w:webHidden/>
                <w:sz w:val="18"/>
              </w:rPr>
              <w:fldChar w:fldCharType="begin"/>
            </w:r>
            <w:r w:rsidRPr="00FC7DCE">
              <w:rPr>
                <w:noProof/>
                <w:webHidden/>
                <w:sz w:val="18"/>
              </w:rPr>
              <w:instrText xml:space="preserve"> PAGEREF _Toc157420398 \h </w:instrText>
            </w:r>
            <w:r w:rsidRPr="00FC7DCE">
              <w:rPr>
                <w:noProof/>
                <w:webHidden/>
                <w:sz w:val="18"/>
              </w:rPr>
            </w:r>
            <w:r w:rsidRPr="00FC7DCE">
              <w:rPr>
                <w:noProof/>
                <w:webHidden/>
                <w:sz w:val="18"/>
              </w:rPr>
              <w:fldChar w:fldCharType="separate"/>
            </w:r>
            <w:r w:rsidR="00D8115D">
              <w:rPr>
                <w:noProof/>
                <w:webHidden/>
                <w:sz w:val="18"/>
              </w:rPr>
              <w:t>30</w:t>
            </w:r>
            <w:r w:rsidRPr="00FC7DCE">
              <w:rPr>
                <w:noProof/>
                <w:webHidden/>
                <w:sz w:val="18"/>
              </w:rPr>
              <w:fldChar w:fldCharType="end"/>
            </w:r>
          </w:hyperlink>
        </w:p>
        <w:p w14:paraId="4A4F365E" w14:textId="5409AF32" w:rsidR="00034478" w:rsidRPr="00FC7DCE" w:rsidRDefault="00034478">
          <w:pPr>
            <w:pStyle w:val="Sommario3"/>
            <w:tabs>
              <w:tab w:val="right" w:leader="dot" w:pos="10456"/>
            </w:tabs>
            <w:rPr>
              <w:rFonts w:eastAsiaTheme="minorEastAsia"/>
              <w:noProof/>
              <w:sz w:val="18"/>
              <w:lang w:val="en-GB" w:eastAsia="en-GB"/>
              <w14:ligatures w14:val="none"/>
            </w:rPr>
          </w:pPr>
          <w:hyperlink w:anchor="_Toc157420399" w:history="1">
            <w:r w:rsidRPr="00FC7DCE">
              <w:rPr>
                <w:rStyle w:val="Collegamentoipertestuale"/>
                <w:rFonts w:ascii="Arial" w:hAnsi="Arial" w:cs="Arial"/>
                <w:b/>
                <w:noProof/>
                <w:sz w:val="18"/>
                <w:lang w:val="en-US"/>
              </w:rPr>
              <w:t>Supplementary Fig. S20| Performance of the TabPFN model with ordinal encoding.</w:t>
            </w:r>
            <w:r w:rsidRPr="00FC7DCE">
              <w:rPr>
                <w:noProof/>
                <w:webHidden/>
                <w:sz w:val="18"/>
              </w:rPr>
              <w:tab/>
            </w:r>
            <w:r w:rsidRPr="00FC7DCE">
              <w:rPr>
                <w:noProof/>
                <w:webHidden/>
                <w:sz w:val="18"/>
              </w:rPr>
              <w:fldChar w:fldCharType="begin"/>
            </w:r>
            <w:r w:rsidRPr="00FC7DCE">
              <w:rPr>
                <w:noProof/>
                <w:webHidden/>
                <w:sz w:val="18"/>
              </w:rPr>
              <w:instrText xml:space="preserve"> PAGEREF _Toc157420399 \h </w:instrText>
            </w:r>
            <w:r w:rsidRPr="00FC7DCE">
              <w:rPr>
                <w:noProof/>
                <w:webHidden/>
                <w:sz w:val="18"/>
              </w:rPr>
            </w:r>
            <w:r w:rsidRPr="00FC7DCE">
              <w:rPr>
                <w:noProof/>
                <w:webHidden/>
                <w:sz w:val="18"/>
              </w:rPr>
              <w:fldChar w:fldCharType="separate"/>
            </w:r>
            <w:r w:rsidR="00D8115D">
              <w:rPr>
                <w:noProof/>
                <w:webHidden/>
                <w:sz w:val="18"/>
              </w:rPr>
              <w:t>31</w:t>
            </w:r>
            <w:r w:rsidRPr="00FC7DCE">
              <w:rPr>
                <w:noProof/>
                <w:webHidden/>
                <w:sz w:val="18"/>
              </w:rPr>
              <w:fldChar w:fldCharType="end"/>
            </w:r>
          </w:hyperlink>
        </w:p>
        <w:p w14:paraId="5BE597E0" w14:textId="2C8A31CA" w:rsidR="00034478" w:rsidRPr="00FC7DCE" w:rsidRDefault="00034478">
          <w:pPr>
            <w:pStyle w:val="Sommario3"/>
            <w:tabs>
              <w:tab w:val="right" w:leader="dot" w:pos="10456"/>
            </w:tabs>
            <w:rPr>
              <w:rFonts w:eastAsiaTheme="minorEastAsia"/>
              <w:noProof/>
              <w:sz w:val="18"/>
              <w:lang w:val="en-GB" w:eastAsia="en-GB"/>
              <w14:ligatures w14:val="none"/>
            </w:rPr>
          </w:pPr>
          <w:hyperlink w:anchor="_Toc157420400" w:history="1">
            <w:r w:rsidRPr="00FC7DCE">
              <w:rPr>
                <w:rStyle w:val="Collegamentoipertestuale"/>
                <w:rFonts w:ascii="Arial" w:hAnsi="Arial" w:cs="Arial"/>
                <w:b/>
                <w:noProof/>
                <w:sz w:val="18"/>
                <w:lang w:val="en-US"/>
              </w:rPr>
              <w:t>Supplementary Fig. S21| Permutation importance and partial dependence plot for the TabPFN model with ordinal encoding.</w:t>
            </w:r>
            <w:r w:rsidRPr="00FC7DCE">
              <w:rPr>
                <w:noProof/>
                <w:webHidden/>
                <w:sz w:val="18"/>
              </w:rPr>
              <w:tab/>
            </w:r>
            <w:r w:rsidRPr="00FC7DCE">
              <w:rPr>
                <w:noProof/>
                <w:webHidden/>
                <w:sz w:val="18"/>
              </w:rPr>
              <w:fldChar w:fldCharType="begin"/>
            </w:r>
            <w:r w:rsidRPr="00FC7DCE">
              <w:rPr>
                <w:noProof/>
                <w:webHidden/>
                <w:sz w:val="18"/>
              </w:rPr>
              <w:instrText xml:space="preserve"> PAGEREF _Toc157420400 \h </w:instrText>
            </w:r>
            <w:r w:rsidRPr="00FC7DCE">
              <w:rPr>
                <w:noProof/>
                <w:webHidden/>
                <w:sz w:val="18"/>
              </w:rPr>
            </w:r>
            <w:r w:rsidRPr="00FC7DCE">
              <w:rPr>
                <w:noProof/>
                <w:webHidden/>
                <w:sz w:val="18"/>
              </w:rPr>
              <w:fldChar w:fldCharType="separate"/>
            </w:r>
            <w:r w:rsidR="00D8115D">
              <w:rPr>
                <w:noProof/>
                <w:webHidden/>
                <w:sz w:val="18"/>
              </w:rPr>
              <w:t>32</w:t>
            </w:r>
            <w:r w:rsidRPr="00FC7DCE">
              <w:rPr>
                <w:noProof/>
                <w:webHidden/>
                <w:sz w:val="18"/>
              </w:rPr>
              <w:fldChar w:fldCharType="end"/>
            </w:r>
          </w:hyperlink>
        </w:p>
        <w:p w14:paraId="12006384" w14:textId="6E51D504" w:rsidR="00034478" w:rsidRPr="00FC7DCE" w:rsidRDefault="00034478">
          <w:pPr>
            <w:pStyle w:val="Sommario3"/>
            <w:tabs>
              <w:tab w:val="right" w:leader="dot" w:pos="10456"/>
            </w:tabs>
            <w:rPr>
              <w:rFonts w:eastAsiaTheme="minorEastAsia"/>
              <w:noProof/>
              <w:sz w:val="18"/>
              <w:lang w:val="en-GB" w:eastAsia="en-GB"/>
              <w14:ligatures w14:val="none"/>
            </w:rPr>
          </w:pPr>
          <w:hyperlink w:anchor="_Toc157420401" w:history="1">
            <w:r w:rsidRPr="00FC7DCE">
              <w:rPr>
                <w:rStyle w:val="Collegamentoipertestuale"/>
                <w:rFonts w:ascii="Arial" w:hAnsi="Arial" w:cs="Arial"/>
                <w:b/>
                <w:noProof/>
                <w:sz w:val="18"/>
                <w:lang w:val="en-US"/>
              </w:rPr>
              <w:t>Supplementary Fig. S22| Performance of the best models in the external validation dataset.</w:t>
            </w:r>
            <w:r w:rsidRPr="00FC7DCE">
              <w:rPr>
                <w:noProof/>
                <w:webHidden/>
                <w:sz w:val="18"/>
              </w:rPr>
              <w:tab/>
            </w:r>
            <w:r w:rsidRPr="00FC7DCE">
              <w:rPr>
                <w:noProof/>
                <w:webHidden/>
                <w:sz w:val="18"/>
              </w:rPr>
              <w:fldChar w:fldCharType="begin"/>
            </w:r>
            <w:r w:rsidRPr="00FC7DCE">
              <w:rPr>
                <w:noProof/>
                <w:webHidden/>
                <w:sz w:val="18"/>
              </w:rPr>
              <w:instrText xml:space="preserve"> PAGEREF _Toc157420401 \h </w:instrText>
            </w:r>
            <w:r w:rsidRPr="00FC7DCE">
              <w:rPr>
                <w:noProof/>
                <w:webHidden/>
                <w:sz w:val="18"/>
              </w:rPr>
            </w:r>
            <w:r w:rsidRPr="00FC7DCE">
              <w:rPr>
                <w:noProof/>
                <w:webHidden/>
                <w:sz w:val="18"/>
              </w:rPr>
              <w:fldChar w:fldCharType="separate"/>
            </w:r>
            <w:r w:rsidR="00D8115D">
              <w:rPr>
                <w:noProof/>
                <w:webHidden/>
                <w:sz w:val="18"/>
              </w:rPr>
              <w:t>33</w:t>
            </w:r>
            <w:r w:rsidRPr="00FC7DCE">
              <w:rPr>
                <w:noProof/>
                <w:webHidden/>
                <w:sz w:val="18"/>
              </w:rPr>
              <w:fldChar w:fldCharType="end"/>
            </w:r>
          </w:hyperlink>
        </w:p>
        <w:p w14:paraId="33F66B16" w14:textId="62AD860F" w:rsidR="00034478" w:rsidRPr="00FC7DCE" w:rsidRDefault="00034478">
          <w:pPr>
            <w:pStyle w:val="Sommario3"/>
            <w:tabs>
              <w:tab w:val="right" w:leader="dot" w:pos="10456"/>
            </w:tabs>
            <w:rPr>
              <w:rFonts w:eastAsiaTheme="minorEastAsia"/>
              <w:noProof/>
              <w:sz w:val="18"/>
              <w:lang w:val="en-GB" w:eastAsia="en-GB"/>
              <w14:ligatures w14:val="none"/>
            </w:rPr>
          </w:pPr>
          <w:hyperlink w:anchor="_Toc157420402" w:history="1">
            <w:r w:rsidRPr="00FC7DCE">
              <w:rPr>
                <w:rStyle w:val="Collegamentoipertestuale"/>
                <w:rFonts w:ascii="Arial" w:hAnsi="Arial" w:cs="Arial"/>
                <w:b/>
                <w:noProof/>
                <w:sz w:val="18"/>
                <w:lang w:val="en-US"/>
              </w:rPr>
              <w:t>Supplementary Fig. S23| Patient levels predictions of the SGD Elastic Net model.</w:t>
            </w:r>
            <w:r w:rsidRPr="00FC7DCE">
              <w:rPr>
                <w:noProof/>
                <w:webHidden/>
                <w:sz w:val="18"/>
              </w:rPr>
              <w:tab/>
            </w:r>
            <w:r w:rsidRPr="00FC7DCE">
              <w:rPr>
                <w:noProof/>
                <w:webHidden/>
                <w:sz w:val="18"/>
              </w:rPr>
              <w:fldChar w:fldCharType="begin"/>
            </w:r>
            <w:r w:rsidRPr="00FC7DCE">
              <w:rPr>
                <w:noProof/>
                <w:webHidden/>
                <w:sz w:val="18"/>
              </w:rPr>
              <w:instrText xml:space="preserve"> PAGEREF _Toc157420402 \h </w:instrText>
            </w:r>
            <w:r w:rsidRPr="00FC7DCE">
              <w:rPr>
                <w:noProof/>
                <w:webHidden/>
                <w:sz w:val="18"/>
              </w:rPr>
            </w:r>
            <w:r w:rsidRPr="00FC7DCE">
              <w:rPr>
                <w:noProof/>
                <w:webHidden/>
                <w:sz w:val="18"/>
              </w:rPr>
              <w:fldChar w:fldCharType="separate"/>
            </w:r>
            <w:r w:rsidR="00D8115D">
              <w:rPr>
                <w:noProof/>
                <w:webHidden/>
                <w:sz w:val="18"/>
              </w:rPr>
              <w:t>34</w:t>
            </w:r>
            <w:r w:rsidRPr="00FC7DCE">
              <w:rPr>
                <w:noProof/>
                <w:webHidden/>
                <w:sz w:val="18"/>
              </w:rPr>
              <w:fldChar w:fldCharType="end"/>
            </w:r>
          </w:hyperlink>
        </w:p>
        <w:p w14:paraId="0F77044F" w14:textId="3FEBB73C" w:rsidR="00034478" w:rsidRPr="00FC7DCE" w:rsidRDefault="00034478">
          <w:pPr>
            <w:pStyle w:val="Sommario3"/>
            <w:tabs>
              <w:tab w:val="right" w:leader="dot" w:pos="10456"/>
            </w:tabs>
            <w:rPr>
              <w:rFonts w:eastAsiaTheme="minorEastAsia"/>
              <w:noProof/>
              <w:sz w:val="18"/>
              <w:lang w:val="en-GB" w:eastAsia="en-GB"/>
              <w14:ligatures w14:val="none"/>
            </w:rPr>
          </w:pPr>
          <w:hyperlink w:anchor="_Toc157420403" w:history="1">
            <w:r w:rsidRPr="00FC7DCE">
              <w:rPr>
                <w:rStyle w:val="Collegamentoipertestuale"/>
                <w:rFonts w:ascii="Arial" w:hAnsi="Arial" w:cs="Arial"/>
                <w:b/>
                <w:noProof/>
                <w:sz w:val="18"/>
                <w:lang w:val="en-US"/>
              </w:rPr>
              <w:t>Supplementary Fig. S24| Diagnostics for the association between pCR and disease-free survival in the whole internal cohort and in the internal validation cohort.</w:t>
            </w:r>
            <w:r w:rsidRPr="00FC7DCE">
              <w:rPr>
                <w:noProof/>
                <w:webHidden/>
                <w:sz w:val="18"/>
              </w:rPr>
              <w:tab/>
            </w:r>
            <w:r w:rsidRPr="00FC7DCE">
              <w:rPr>
                <w:noProof/>
                <w:webHidden/>
                <w:sz w:val="18"/>
              </w:rPr>
              <w:fldChar w:fldCharType="begin"/>
            </w:r>
            <w:r w:rsidRPr="00FC7DCE">
              <w:rPr>
                <w:noProof/>
                <w:webHidden/>
                <w:sz w:val="18"/>
              </w:rPr>
              <w:instrText xml:space="preserve"> PAGEREF _Toc157420403 \h </w:instrText>
            </w:r>
            <w:r w:rsidRPr="00FC7DCE">
              <w:rPr>
                <w:noProof/>
                <w:webHidden/>
                <w:sz w:val="18"/>
              </w:rPr>
            </w:r>
            <w:r w:rsidRPr="00FC7DCE">
              <w:rPr>
                <w:noProof/>
                <w:webHidden/>
                <w:sz w:val="18"/>
              </w:rPr>
              <w:fldChar w:fldCharType="separate"/>
            </w:r>
            <w:r w:rsidR="00D8115D">
              <w:rPr>
                <w:noProof/>
                <w:webHidden/>
                <w:sz w:val="18"/>
              </w:rPr>
              <w:t>35</w:t>
            </w:r>
            <w:r w:rsidRPr="00FC7DCE">
              <w:rPr>
                <w:noProof/>
                <w:webHidden/>
                <w:sz w:val="18"/>
              </w:rPr>
              <w:fldChar w:fldCharType="end"/>
            </w:r>
          </w:hyperlink>
        </w:p>
        <w:p w14:paraId="63ED11F4" w14:textId="6C158C73" w:rsidR="00034478" w:rsidRPr="00FC7DCE" w:rsidRDefault="00034478">
          <w:pPr>
            <w:pStyle w:val="Sommario3"/>
            <w:tabs>
              <w:tab w:val="right" w:leader="dot" w:pos="10456"/>
            </w:tabs>
            <w:rPr>
              <w:rFonts w:eastAsiaTheme="minorEastAsia"/>
              <w:noProof/>
              <w:sz w:val="18"/>
              <w:lang w:val="en-GB" w:eastAsia="en-GB"/>
              <w14:ligatures w14:val="none"/>
            </w:rPr>
          </w:pPr>
          <w:hyperlink w:anchor="_Toc157420404" w:history="1">
            <w:r w:rsidRPr="00FC7DCE">
              <w:rPr>
                <w:rStyle w:val="Collegamentoipertestuale"/>
                <w:rFonts w:ascii="Arial" w:hAnsi="Arial" w:cs="Arial"/>
                <w:b/>
                <w:noProof/>
                <w:sz w:val="18"/>
                <w:lang w:val="en-US"/>
              </w:rPr>
              <w:t>Supplementary Fig. S25| Diagnostics for the association between pCR and overall survival in the whole internal cohort and in the internal validation cohort.</w:t>
            </w:r>
            <w:r w:rsidRPr="00FC7DCE">
              <w:rPr>
                <w:noProof/>
                <w:webHidden/>
                <w:sz w:val="18"/>
              </w:rPr>
              <w:tab/>
            </w:r>
            <w:r w:rsidRPr="00FC7DCE">
              <w:rPr>
                <w:noProof/>
                <w:webHidden/>
                <w:sz w:val="18"/>
              </w:rPr>
              <w:fldChar w:fldCharType="begin"/>
            </w:r>
            <w:r w:rsidRPr="00FC7DCE">
              <w:rPr>
                <w:noProof/>
                <w:webHidden/>
                <w:sz w:val="18"/>
              </w:rPr>
              <w:instrText xml:space="preserve"> PAGEREF _Toc157420404 \h </w:instrText>
            </w:r>
            <w:r w:rsidRPr="00FC7DCE">
              <w:rPr>
                <w:noProof/>
                <w:webHidden/>
                <w:sz w:val="18"/>
              </w:rPr>
            </w:r>
            <w:r w:rsidRPr="00FC7DCE">
              <w:rPr>
                <w:noProof/>
                <w:webHidden/>
                <w:sz w:val="18"/>
              </w:rPr>
              <w:fldChar w:fldCharType="separate"/>
            </w:r>
            <w:r w:rsidR="00D8115D">
              <w:rPr>
                <w:noProof/>
                <w:webHidden/>
                <w:sz w:val="18"/>
              </w:rPr>
              <w:t>36</w:t>
            </w:r>
            <w:r w:rsidRPr="00FC7DCE">
              <w:rPr>
                <w:noProof/>
                <w:webHidden/>
                <w:sz w:val="18"/>
              </w:rPr>
              <w:fldChar w:fldCharType="end"/>
            </w:r>
          </w:hyperlink>
        </w:p>
        <w:p w14:paraId="18D6B3E1" w14:textId="2882092D" w:rsidR="00034478" w:rsidRPr="00FC7DCE" w:rsidRDefault="00034478">
          <w:pPr>
            <w:pStyle w:val="Sommario3"/>
            <w:tabs>
              <w:tab w:val="right" w:leader="dot" w:pos="10456"/>
            </w:tabs>
            <w:rPr>
              <w:rFonts w:eastAsiaTheme="minorEastAsia"/>
              <w:noProof/>
              <w:sz w:val="18"/>
              <w:lang w:val="en-GB" w:eastAsia="en-GB"/>
              <w14:ligatures w14:val="none"/>
            </w:rPr>
          </w:pPr>
          <w:hyperlink w:anchor="_Toc157420405" w:history="1">
            <w:r w:rsidRPr="00FC7DCE">
              <w:rPr>
                <w:rStyle w:val="Collegamentoipertestuale"/>
                <w:rFonts w:ascii="Arial" w:hAnsi="Arial" w:cs="Arial"/>
                <w:b/>
                <w:noProof/>
                <w:sz w:val="18"/>
                <w:lang w:val="en-US"/>
              </w:rPr>
              <w:t>Supplementary Fig. S26| Association between pCR and disease-free survival in the internal validation cohort.</w:t>
            </w:r>
            <w:r w:rsidRPr="00FC7DCE">
              <w:rPr>
                <w:noProof/>
                <w:webHidden/>
                <w:sz w:val="18"/>
              </w:rPr>
              <w:tab/>
            </w:r>
            <w:r w:rsidRPr="00FC7DCE">
              <w:rPr>
                <w:noProof/>
                <w:webHidden/>
                <w:sz w:val="18"/>
              </w:rPr>
              <w:fldChar w:fldCharType="begin"/>
            </w:r>
            <w:r w:rsidRPr="00FC7DCE">
              <w:rPr>
                <w:noProof/>
                <w:webHidden/>
                <w:sz w:val="18"/>
              </w:rPr>
              <w:instrText xml:space="preserve"> PAGEREF _Toc157420405 \h </w:instrText>
            </w:r>
            <w:r w:rsidRPr="00FC7DCE">
              <w:rPr>
                <w:noProof/>
                <w:webHidden/>
                <w:sz w:val="18"/>
              </w:rPr>
            </w:r>
            <w:r w:rsidRPr="00FC7DCE">
              <w:rPr>
                <w:noProof/>
                <w:webHidden/>
                <w:sz w:val="18"/>
              </w:rPr>
              <w:fldChar w:fldCharType="separate"/>
            </w:r>
            <w:r w:rsidR="00D8115D">
              <w:rPr>
                <w:noProof/>
                <w:webHidden/>
                <w:sz w:val="18"/>
              </w:rPr>
              <w:t>38</w:t>
            </w:r>
            <w:r w:rsidRPr="00FC7DCE">
              <w:rPr>
                <w:noProof/>
                <w:webHidden/>
                <w:sz w:val="18"/>
              </w:rPr>
              <w:fldChar w:fldCharType="end"/>
            </w:r>
          </w:hyperlink>
        </w:p>
        <w:p w14:paraId="7FBF8A56" w14:textId="5B221E6A" w:rsidR="00034478" w:rsidRPr="00FC7DCE" w:rsidRDefault="00034478">
          <w:pPr>
            <w:pStyle w:val="Sommario3"/>
            <w:tabs>
              <w:tab w:val="right" w:leader="dot" w:pos="10456"/>
            </w:tabs>
            <w:rPr>
              <w:rFonts w:eastAsiaTheme="minorEastAsia"/>
              <w:noProof/>
              <w:sz w:val="18"/>
              <w:lang w:val="en-GB" w:eastAsia="en-GB"/>
              <w14:ligatures w14:val="none"/>
            </w:rPr>
          </w:pPr>
          <w:hyperlink w:anchor="_Toc157420406" w:history="1">
            <w:r w:rsidRPr="00FC7DCE">
              <w:rPr>
                <w:rStyle w:val="Collegamentoipertestuale"/>
                <w:rFonts w:ascii="Arial" w:hAnsi="Arial" w:cs="Arial"/>
                <w:b/>
                <w:noProof/>
                <w:sz w:val="18"/>
                <w:lang w:val="en-US"/>
              </w:rPr>
              <w:t>Supplementary Fig. S27| Association between pCR and overall survival in the internal validation cohort.</w:t>
            </w:r>
            <w:r w:rsidRPr="00FC7DCE">
              <w:rPr>
                <w:noProof/>
                <w:webHidden/>
                <w:sz w:val="18"/>
              </w:rPr>
              <w:tab/>
            </w:r>
            <w:r w:rsidRPr="00FC7DCE">
              <w:rPr>
                <w:noProof/>
                <w:webHidden/>
                <w:sz w:val="18"/>
              </w:rPr>
              <w:fldChar w:fldCharType="begin"/>
            </w:r>
            <w:r w:rsidRPr="00FC7DCE">
              <w:rPr>
                <w:noProof/>
                <w:webHidden/>
                <w:sz w:val="18"/>
              </w:rPr>
              <w:instrText xml:space="preserve"> PAGEREF _Toc157420406 \h </w:instrText>
            </w:r>
            <w:r w:rsidRPr="00FC7DCE">
              <w:rPr>
                <w:noProof/>
                <w:webHidden/>
                <w:sz w:val="18"/>
              </w:rPr>
            </w:r>
            <w:r w:rsidRPr="00FC7DCE">
              <w:rPr>
                <w:noProof/>
                <w:webHidden/>
                <w:sz w:val="18"/>
              </w:rPr>
              <w:fldChar w:fldCharType="separate"/>
            </w:r>
            <w:r w:rsidR="00D8115D">
              <w:rPr>
                <w:noProof/>
                <w:webHidden/>
                <w:sz w:val="18"/>
              </w:rPr>
              <w:t>40</w:t>
            </w:r>
            <w:r w:rsidRPr="00FC7DCE">
              <w:rPr>
                <w:noProof/>
                <w:webHidden/>
                <w:sz w:val="18"/>
              </w:rPr>
              <w:fldChar w:fldCharType="end"/>
            </w:r>
          </w:hyperlink>
        </w:p>
        <w:p w14:paraId="722B1002" w14:textId="5CD72EA9" w:rsidR="00034478" w:rsidRPr="00FC7DCE" w:rsidRDefault="00034478">
          <w:pPr>
            <w:pStyle w:val="Sommario3"/>
            <w:tabs>
              <w:tab w:val="right" w:leader="dot" w:pos="10456"/>
            </w:tabs>
            <w:rPr>
              <w:rFonts w:eastAsiaTheme="minorEastAsia"/>
              <w:noProof/>
              <w:sz w:val="18"/>
              <w:lang w:val="en-GB" w:eastAsia="en-GB"/>
              <w14:ligatures w14:val="none"/>
            </w:rPr>
          </w:pPr>
          <w:hyperlink w:anchor="_Toc157420407" w:history="1">
            <w:r w:rsidRPr="00FC7DCE">
              <w:rPr>
                <w:rStyle w:val="Collegamentoipertestuale"/>
                <w:rFonts w:ascii="Arial" w:hAnsi="Arial" w:cs="Arial"/>
                <w:b/>
                <w:noProof/>
                <w:sz w:val="18"/>
                <w:lang w:val="en-US"/>
              </w:rPr>
              <w:t>Supplementary Fig. S28| Feature selection for disease-free survival and overall survival.</w:t>
            </w:r>
            <w:r w:rsidRPr="00FC7DCE">
              <w:rPr>
                <w:noProof/>
                <w:webHidden/>
                <w:sz w:val="18"/>
              </w:rPr>
              <w:tab/>
            </w:r>
            <w:r w:rsidRPr="00FC7DCE">
              <w:rPr>
                <w:noProof/>
                <w:webHidden/>
                <w:sz w:val="18"/>
              </w:rPr>
              <w:fldChar w:fldCharType="begin"/>
            </w:r>
            <w:r w:rsidRPr="00FC7DCE">
              <w:rPr>
                <w:noProof/>
                <w:webHidden/>
                <w:sz w:val="18"/>
              </w:rPr>
              <w:instrText xml:space="preserve"> PAGEREF _Toc157420407 \h </w:instrText>
            </w:r>
            <w:r w:rsidRPr="00FC7DCE">
              <w:rPr>
                <w:noProof/>
                <w:webHidden/>
                <w:sz w:val="18"/>
              </w:rPr>
            </w:r>
            <w:r w:rsidRPr="00FC7DCE">
              <w:rPr>
                <w:noProof/>
                <w:webHidden/>
                <w:sz w:val="18"/>
              </w:rPr>
              <w:fldChar w:fldCharType="separate"/>
            </w:r>
            <w:r w:rsidR="00D8115D">
              <w:rPr>
                <w:noProof/>
                <w:webHidden/>
                <w:sz w:val="18"/>
              </w:rPr>
              <w:t>41</w:t>
            </w:r>
            <w:r w:rsidRPr="00FC7DCE">
              <w:rPr>
                <w:noProof/>
                <w:webHidden/>
                <w:sz w:val="18"/>
              </w:rPr>
              <w:fldChar w:fldCharType="end"/>
            </w:r>
          </w:hyperlink>
        </w:p>
        <w:p w14:paraId="791205D9" w14:textId="38824FD6" w:rsidR="00034478" w:rsidRPr="00FC7DCE" w:rsidRDefault="00034478">
          <w:pPr>
            <w:pStyle w:val="Sommario3"/>
            <w:tabs>
              <w:tab w:val="right" w:leader="dot" w:pos="10456"/>
            </w:tabs>
            <w:rPr>
              <w:rFonts w:eastAsiaTheme="minorEastAsia"/>
              <w:noProof/>
              <w:sz w:val="18"/>
              <w:lang w:val="en-GB" w:eastAsia="en-GB"/>
              <w14:ligatures w14:val="none"/>
            </w:rPr>
          </w:pPr>
          <w:hyperlink w:anchor="_Toc157420408" w:history="1">
            <w:r w:rsidRPr="00FC7DCE">
              <w:rPr>
                <w:rStyle w:val="Collegamentoipertestuale"/>
                <w:rFonts w:ascii="Arial" w:hAnsi="Arial" w:cs="Arial"/>
                <w:b/>
                <w:noProof/>
                <w:sz w:val="18"/>
                <w:lang w:val="en-US"/>
              </w:rPr>
              <w:t>Supplementary Fig. S29| Parallel coordinate plot for machine learning models</w:t>
            </w:r>
            <w:r w:rsidRPr="00FC7DCE">
              <w:rPr>
                <w:noProof/>
                <w:webHidden/>
                <w:sz w:val="18"/>
              </w:rPr>
              <w:tab/>
            </w:r>
            <w:r w:rsidRPr="00FC7DCE">
              <w:rPr>
                <w:noProof/>
                <w:webHidden/>
                <w:sz w:val="18"/>
              </w:rPr>
              <w:fldChar w:fldCharType="begin"/>
            </w:r>
            <w:r w:rsidRPr="00FC7DCE">
              <w:rPr>
                <w:noProof/>
                <w:webHidden/>
                <w:sz w:val="18"/>
              </w:rPr>
              <w:instrText xml:space="preserve"> PAGEREF _Toc157420408 \h </w:instrText>
            </w:r>
            <w:r w:rsidRPr="00FC7DCE">
              <w:rPr>
                <w:noProof/>
                <w:webHidden/>
                <w:sz w:val="18"/>
              </w:rPr>
            </w:r>
            <w:r w:rsidRPr="00FC7DCE">
              <w:rPr>
                <w:noProof/>
                <w:webHidden/>
                <w:sz w:val="18"/>
              </w:rPr>
              <w:fldChar w:fldCharType="separate"/>
            </w:r>
            <w:r w:rsidR="00D8115D">
              <w:rPr>
                <w:noProof/>
                <w:webHidden/>
                <w:sz w:val="18"/>
              </w:rPr>
              <w:t>42</w:t>
            </w:r>
            <w:r w:rsidRPr="00FC7DCE">
              <w:rPr>
                <w:noProof/>
                <w:webHidden/>
                <w:sz w:val="18"/>
              </w:rPr>
              <w:fldChar w:fldCharType="end"/>
            </w:r>
          </w:hyperlink>
        </w:p>
        <w:p w14:paraId="4377500A" w14:textId="2A105F42" w:rsidR="00034478" w:rsidRPr="00FC7DCE" w:rsidRDefault="00034478">
          <w:pPr>
            <w:pStyle w:val="Sommario3"/>
            <w:tabs>
              <w:tab w:val="right" w:leader="dot" w:pos="10456"/>
            </w:tabs>
            <w:rPr>
              <w:rFonts w:eastAsiaTheme="minorEastAsia"/>
              <w:noProof/>
              <w:sz w:val="18"/>
              <w:lang w:val="en-GB" w:eastAsia="en-GB"/>
              <w14:ligatures w14:val="none"/>
            </w:rPr>
          </w:pPr>
          <w:hyperlink w:anchor="_Toc157420409" w:history="1">
            <w:r w:rsidRPr="00FC7DCE">
              <w:rPr>
                <w:rStyle w:val="Collegamentoipertestuale"/>
                <w:rFonts w:ascii="Arial" w:hAnsi="Arial" w:cs="Arial"/>
                <w:b/>
                <w:noProof/>
                <w:sz w:val="18"/>
                <w:lang w:val="en-US"/>
              </w:rPr>
              <w:t>Supplementary Fig. S30| Performance of the ML models for DFS in the internal validation cohort.</w:t>
            </w:r>
            <w:r w:rsidRPr="00FC7DCE">
              <w:rPr>
                <w:noProof/>
                <w:webHidden/>
                <w:sz w:val="18"/>
              </w:rPr>
              <w:tab/>
            </w:r>
            <w:r w:rsidRPr="00FC7DCE">
              <w:rPr>
                <w:noProof/>
                <w:webHidden/>
                <w:sz w:val="18"/>
              </w:rPr>
              <w:fldChar w:fldCharType="begin"/>
            </w:r>
            <w:r w:rsidRPr="00FC7DCE">
              <w:rPr>
                <w:noProof/>
                <w:webHidden/>
                <w:sz w:val="18"/>
              </w:rPr>
              <w:instrText xml:space="preserve"> PAGEREF _Toc157420409 \h </w:instrText>
            </w:r>
            <w:r w:rsidRPr="00FC7DCE">
              <w:rPr>
                <w:noProof/>
                <w:webHidden/>
                <w:sz w:val="18"/>
              </w:rPr>
            </w:r>
            <w:r w:rsidRPr="00FC7DCE">
              <w:rPr>
                <w:noProof/>
                <w:webHidden/>
                <w:sz w:val="18"/>
              </w:rPr>
              <w:fldChar w:fldCharType="separate"/>
            </w:r>
            <w:r w:rsidR="00D8115D">
              <w:rPr>
                <w:noProof/>
                <w:webHidden/>
                <w:sz w:val="18"/>
              </w:rPr>
              <w:t>43</w:t>
            </w:r>
            <w:r w:rsidRPr="00FC7DCE">
              <w:rPr>
                <w:noProof/>
                <w:webHidden/>
                <w:sz w:val="18"/>
              </w:rPr>
              <w:fldChar w:fldCharType="end"/>
            </w:r>
          </w:hyperlink>
        </w:p>
        <w:p w14:paraId="5346735D" w14:textId="4E02000C" w:rsidR="00034478" w:rsidRPr="00FC7DCE" w:rsidRDefault="00034478">
          <w:pPr>
            <w:pStyle w:val="Sommario3"/>
            <w:tabs>
              <w:tab w:val="right" w:leader="dot" w:pos="10456"/>
            </w:tabs>
            <w:rPr>
              <w:rFonts w:eastAsiaTheme="minorEastAsia"/>
              <w:noProof/>
              <w:sz w:val="18"/>
              <w:lang w:val="en-GB" w:eastAsia="en-GB"/>
              <w14:ligatures w14:val="none"/>
            </w:rPr>
          </w:pPr>
          <w:hyperlink w:anchor="_Toc157420410" w:history="1">
            <w:r w:rsidRPr="00FC7DCE">
              <w:rPr>
                <w:rStyle w:val="Collegamentoipertestuale"/>
                <w:rFonts w:ascii="Arial" w:hAnsi="Arial" w:cs="Arial"/>
                <w:b/>
                <w:noProof/>
                <w:sz w:val="18"/>
                <w:lang w:val="en-US"/>
              </w:rPr>
              <w:t>Supplementary Fig. S31| Performance of the ML models for OS in the internal validation cohort.</w:t>
            </w:r>
            <w:r w:rsidRPr="00FC7DCE">
              <w:rPr>
                <w:noProof/>
                <w:webHidden/>
                <w:sz w:val="18"/>
              </w:rPr>
              <w:tab/>
            </w:r>
            <w:r w:rsidRPr="00FC7DCE">
              <w:rPr>
                <w:noProof/>
                <w:webHidden/>
                <w:sz w:val="18"/>
              </w:rPr>
              <w:fldChar w:fldCharType="begin"/>
            </w:r>
            <w:r w:rsidRPr="00FC7DCE">
              <w:rPr>
                <w:noProof/>
                <w:webHidden/>
                <w:sz w:val="18"/>
              </w:rPr>
              <w:instrText xml:space="preserve"> PAGEREF _Toc157420410 \h </w:instrText>
            </w:r>
            <w:r w:rsidRPr="00FC7DCE">
              <w:rPr>
                <w:noProof/>
                <w:webHidden/>
                <w:sz w:val="18"/>
              </w:rPr>
            </w:r>
            <w:r w:rsidRPr="00FC7DCE">
              <w:rPr>
                <w:noProof/>
                <w:webHidden/>
                <w:sz w:val="18"/>
              </w:rPr>
              <w:fldChar w:fldCharType="separate"/>
            </w:r>
            <w:r w:rsidR="00D8115D">
              <w:rPr>
                <w:noProof/>
                <w:webHidden/>
                <w:sz w:val="18"/>
              </w:rPr>
              <w:t>44</w:t>
            </w:r>
            <w:r w:rsidRPr="00FC7DCE">
              <w:rPr>
                <w:noProof/>
                <w:webHidden/>
                <w:sz w:val="18"/>
              </w:rPr>
              <w:fldChar w:fldCharType="end"/>
            </w:r>
          </w:hyperlink>
        </w:p>
        <w:p w14:paraId="50C4878F" w14:textId="592EDB13" w:rsidR="00034478" w:rsidRPr="00FC7DCE" w:rsidRDefault="00034478">
          <w:pPr>
            <w:pStyle w:val="Sommario3"/>
            <w:tabs>
              <w:tab w:val="right" w:leader="dot" w:pos="10456"/>
            </w:tabs>
            <w:rPr>
              <w:rFonts w:eastAsiaTheme="minorEastAsia"/>
              <w:noProof/>
              <w:sz w:val="18"/>
              <w:lang w:val="en-GB" w:eastAsia="en-GB"/>
              <w14:ligatures w14:val="none"/>
            </w:rPr>
          </w:pPr>
          <w:hyperlink w:anchor="_Toc157420411" w:history="1">
            <w:r w:rsidRPr="00FC7DCE">
              <w:rPr>
                <w:rStyle w:val="Collegamentoipertestuale"/>
                <w:rFonts w:ascii="Arial" w:hAnsi="Arial" w:cs="Arial"/>
                <w:b/>
                <w:noProof/>
                <w:sz w:val="18"/>
                <w:lang w:val="en-US"/>
              </w:rPr>
              <w:t>Supplementary Fig. S32| Parallel coordinate plot for machine learning models</w:t>
            </w:r>
            <w:r w:rsidRPr="00FC7DCE">
              <w:rPr>
                <w:noProof/>
                <w:webHidden/>
                <w:sz w:val="18"/>
              </w:rPr>
              <w:tab/>
            </w:r>
            <w:r w:rsidRPr="00FC7DCE">
              <w:rPr>
                <w:noProof/>
                <w:webHidden/>
                <w:sz w:val="18"/>
              </w:rPr>
              <w:fldChar w:fldCharType="begin"/>
            </w:r>
            <w:r w:rsidRPr="00FC7DCE">
              <w:rPr>
                <w:noProof/>
                <w:webHidden/>
                <w:sz w:val="18"/>
              </w:rPr>
              <w:instrText xml:space="preserve"> PAGEREF _Toc157420411 \h </w:instrText>
            </w:r>
            <w:r w:rsidRPr="00FC7DCE">
              <w:rPr>
                <w:noProof/>
                <w:webHidden/>
                <w:sz w:val="18"/>
              </w:rPr>
            </w:r>
            <w:r w:rsidRPr="00FC7DCE">
              <w:rPr>
                <w:noProof/>
                <w:webHidden/>
                <w:sz w:val="18"/>
              </w:rPr>
              <w:fldChar w:fldCharType="separate"/>
            </w:r>
            <w:r w:rsidR="00D8115D">
              <w:rPr>
                <w:noProof/>
                <w:webHidden/>
                <w:sz w:val="18"/>
              </w:rPr>
              <w:t>45</w:t>
            </w:r>
            <w:r w:rsidRPr="00FC7DCE">
              <w:rPr>
                <w:noProof/>
                <w:webHidden/>
                <w:sz w:val="18"/>
              </w:rPr>
              <w:fldChar w:fldCharType="end"/>
            </w:r>
          </w:hyperlink>
        </w:p>
        <w:p w14:paraId="1E914B73" w14:textId="45C4F313" w:rsidR="00034478" w:rsidRPr="00FC7DCE" w:rsidRDefault="00034478">
          <w:pPr>
            <w:pStyle w:val="Sommario3"/>
            <w:tabs>
              <w:tab w:val="right" w:leader="dot" w:pos="10456"/>
            </w:tabs>
            <w:rPr>
              <w:rFonts w:eastAsiaTheme="minorEastAsia"/>
              <w:noProof/>
              <w:sz w:val="18"/>
              <w:lang w:val="en-GB" w:eastAsia="en-GB"/>
              <w14:ligatures w14:val="none"/>
            </w:rPr>
          </w:pPr>
          <w:hyperlink w:anchor="_Toc157420412" w:history="1">
            <w:r w:rsidRPr="00FC7DCE">
              <w:rPr>
                <w:rStyle w:val="Collegamentoipertestuale"/>
                <w:rFonts w:ascii="Arial" w:hAnsi="Arial" w:cs="Arial"/>
                <w:b/>
                <w:noProof/>
                <w:sz w:val="18"/>
                <w:lang w:val="en-US"/>
              </w:rPr>
              <w:t>Supplementary Fig. S33| Performance of the DL models for DFS in the internal validation cohort.</w:t>
            </w:r>
            <w:r w:rsidRPr="00FC7DCE">
              <w:rPr>
                <w:noProof/>
                <w:webHidden/>
                <w:sz w:val="18"/>
              </w:rPr>
              <w:tab/>
            </w:r>
            <w:r w:rsidRPr="00FC7DCE">
              <w:rPr>
                <w:noProof/>
                <w:webHidden/>
                <w:sz w:val="18"/>
              </w:rPr>
              <w:fldChar w:fldCharType="begin"/>
            </w:r>
            <w:r w:rsidRPr="00FC7DCE">
              <w:rPr>
                <w:noProof/>
                <w:webHidden/>
                <w:sz w:val="18"/>
              </w:rPr>
              <w:instrText xml:space="preserve"> PAGEREF _Toc157420412 \h </w:instrText>
            </w:r>
            <w:r w:rsidRPr="00FC7DCE">
              <w:rPr>
                <w:noProof/>
                <w:webHidden/>
                <w:sz w:val="18"/>
              </w:rPr>
            </w:r>
            <w:r w:rsidRPr="00FC7DCE">
              <w:rPr>
                <w:noProof/>
                <w:webHidden/>
                <w:sz w:val="18"/>
              </w:rPr>
              <w:fldChar w:fldCharType="separate"/>
            </w:r>
            <w:r w:rsidR="00D8115D">
              <w:rPr>
                <w:noProof/>
                <w:webHidden/>
                <w:sz w:val="18"/>
              </w:rPr>
              <w:t>46</w:t>
            </w:r>
            <w:r w:rsidRPr="00FC7DCE">
              <w:rPr>
                <w:noProof/>
                <w:webHidden/>
                <w:sz w:val="18"/>
              </w:rPr>
              <w:fldChar w:fldCharType="end"/>
            </w:r>
          </w:hyperlink>
        </w:p>
        <w:p w14:paraId="47082DBA" w14:textId="42E22236" w:rsidR="00034478" w:rsidRPr="00FC7DCE" w:rsidRDefault="00034478">
          <w:pPr>
            <w:pStyle w:val="Sommario3"/>
            <w:tabs>
              <w:tab w:val="right" w:leader="dot" w:pos="10456"/>
            </w:tabs>
            <w:rPr>
              <w:rFonts w:eastAsiaTheme="minorEastAsia"/>
              <w:noProof/>
              <w:sz w:val="18"/>
              <w:lang w:val="en-GB" w:eastAsia="en-GB"/>
              <w14:ligatures w14:val="none"/>
            </w:rPr>
          </w:pPr>
          <w:hyperlink w:anchor="_Toc157420413" w:history="1">
            <w:r w:rsidRPr="00FC7DCE">
              <w:rPr>
                <w:rStyle w:val="Collegamentoipertestuale"/>
                <w:rFonts w:ascii="Arial" w:hAnsi="Arial" w:cs="Arial"/>
                <w:b/>
                <w:noProof/>
                <w:sz w:val="18"/>
                <w:lang w:val="en-US"/>
              </w:rPr>
              <w:t>Supplementary Fig. S34| Performance of the DL models for OS in the internal validation cohort.</w:t>
            </w:r>
            <w:r w:rsidRPr="00FC7DCE">
              <w:rPr>
                <w:noProof/>
                <w:webHidden/>
                <w:sz w:val="18"/>
              </w:rPr>
              <w:tab/>
            </w:r>
            <w:r w:rsidRPr="00FC7DCE">
              <w:rPr>
                <w:noProof/>
                <w:webHidden/>
                <w:sz w:val="18"/>
              </w:rPr>
              <w:fldChar w:fldCharType="begin"/>
            </w:r>
            <w:r w:rsidRPr="00FC7DCE">
              <w:rPr>
                <w:noProof/>
                <w:webHidden/>
                <w:sz w:val="18"/>
              </w:rPr>
              <w:instrText xml:space="preserve"> PAGEREF _Toc157420413 \h </w:instrText>
            </w:r>
            <w:r w:rsidRPr="00FC7DCE">
              <w:rPr>
                <w:noProof/>
                <w:webHidden/>
                <w:sz w:val="18"/>
              </w:rPr>
            </w:r>
            <w:r w:rsidRPr="00FC7DCE">
              <w:rPr>
                <w:noProof/>
                <w:webHidden/>
                <w:sz w:val="18"/>
              </w:rPr>
              <w:fldChar w:fldCharType="separate"/>
            </w:r>
            <w:r w:rsidR="00D8115D">
              <w:rPr>
                <w:noProof/>
                <w:webHidden/>
                <w:sz w:val="18"/>
              </w:rPr>
              <w:t>47</w:t>
            </w:r>
            <w:r w:rsidRPr="00FC7DCE">
              <w:rPr>
                <w:noProof/>
                <w:webHidden/>
                <w:sz w:val="18"/>
              </w:rPr>
              <w:fldChar w:fldCharType="end"/>
            </w:r>
          </w:hyperlink>
        </w:p>
        <w:p w14:paraId="1FCF2631" w14:textId="5F40FA8A" w:rsidR="00034478" w:rsidRPr="00FC7DCE" w:rsidRDefault="00034478">
          <w:pPr>
            <w:pStyle w:val="Sommario3"/>
            <w:tabs>
              <w:tab w:val="right" w:leader="dot" w:pos="10456"/>
            </w:tabs>
            <w:rPr>
              <w:rFonts w:eastAsiaTheme="minorEastAsia"/>
              <w:noProof/>
              <w:sz w:val="18"/>
              <w:lang w:val="en-GB" w:eastAsia="en-GB"/>
              <w14:ligatures w14:val="none"/>
            </w:rPr>
          </w:pPr>
          <w:hyperlink w:anchor="_Toc157420414" w:history="1">
            <w:r w:rsidRPr="00FC7DCE">
              <w:rPr>
                <w:rStyle w:val="Collegamentoipertestuale"/>
                <w:rFonts w:ascii="Arial" w:hAnsi="Arial" w:cs="Arial"/>
                <w:b/>
                <w:noProof/>
                <w:sz w:val="18"/>
                <w:lang w:val="en-US"/>
              </w:rPr>
              <w:t>Sample size considerations.</w:t>
            </w:r>
            <w:r w:rsidRPr="00FC7DCE">
              <w:rPr>
                <w:noProof/>
                <w:webHidden/>
                <w:sz w:val="18"/>
              </w:rPr>
              <w:tab/>
            </w:r>
            <w:r w:rsidRPr="00FC7DCE">
              <w:rPr>
                <w:noProof/>
                <w:webHidden/>
                <w:sz w:val="18"/>
              </w:rPr>
              <w:fldChar w:fldCharType="begin"/>
            </w:r>
            <w:r w:rsidRPr="00FC7DCE">
              <w:rPr>
                <w:noProof/>
                <w:webHidden/>
                <w:sz w:val="18"/>
              </w:rPr>
              <w:instrText xml:space="preserve"> PAGEREF _Toc157420414 \h </w:instrText>
            </w:r>
            <w:r w:rsidRPr="00FC7DCE">
              <w:rPr>
                <w:noProof/>
                <w:webHidden/>
                <w:sz w:val="18"/>
              </w:rPr>
            </w:r>
            <w:r w:rsidRPr="00FC7DCE">
              <w:rPr>
                <w:noProof/>
                <w:webHidden/>
                <w:sz w:val="18"/>
              </w:rPr>
              <w:fldChar w:fldCharType="separate"/>
            </w:r>
            <w:r w:rsidR="00D8115D">
              <w:rPr>
                <w:noProof/>
                <w:webHidden/>
                <w:sz w:val="18"/>
              </w:rPr>
              <w:t>48</w:t>
            </w:r>
            <w:r w:rsidRPr="00FC7DCE">
              <w:rPr>
                <w:noProof/>
                <w:webHidden/>
                <w:sz w:val="18"/>
              </w:rPr>
              <w:fldChar w:fldCharType="end"/>
            </w:r>
          </w:hyperlink>
        </w:p>
        <w:p w14:paraId="441473BE" w14:textId="04E67EF5" w:rsidR="007F6C0F" w:rsidRPr="00FC7DCE" w:rsidRDefault="007F6C0F">
          <w:pPr>
            <w:rPr>
              <w:rFonts w:ascii="Arial" w:hAnsi="Arial" w:cs="Arial"/>
              <w:sz w:val="16"/>
              <w:szCs w:val="18"/>
            </w:rPr>
          </w:pPr>
          <w:r w:rsidRPr="00FC7DCE">
            <w:rPr>
              <w:rFonts w:ascii="Arial" w:hAnsi="Arial" w:cs="Arial"/>
              <w:b/>
              <w:bCs/>
              <w:sz w:val="8"/>
              <w:szCs w:val="18"/>
            </w:rPr>
            <w:fldChar w:fldCharType="end"/>
          </w:r>
        </w:p>
      </w:sdtContent>
    </w:sdt>
    <w:p w14:paraId="67052E5B" w14:textId="4469ADEF" w:rsidR="007F6C0F" w:rsidRPr="00311A1E" w:rsidRDefault="00953A6C">
      <w:pPr>
        <w:rPr>
          <w:rFonts w:ascii="Arial" w:hAnsi="Arial" w:cs="Arial"/>
          <w:b/>
          <w:bCs/>
          <w:sz w:val="18"/>
          <w:szCs w:val="18"/>
          <w:lang w:val="en-US"/>
        </w:rPr>
      </w:pPr>
      <w:r w:rsidRPr="00311A1E">
        <w:rPr>
          <w:rFonts w:ascii="Arial" w:hAnsi="Arial" w:cs="Arial"/>
          <w:b/>
          <w:bCs/>
          <w:sz w:val="18"/>
          <w:szCs w:val="18"/>
          <w:lang w:val="en-US"/>
        </w:rPr>
        <w:br w:type="page"/>
      </w:r>
    </w:p>
    <w:tbl>
      <w:tblPr>
        <w:tblW w:w="7720" w:type="dxa"/>
        <w:tblCellMar>
          <w:left w:w="0" w:type="dxa"/>
          <w:right w:w="0" w:type="dxa"/>
        </w:tblCellMar>
        <w:tblLook w:val="04A0" w:firstRow="1" w:lastRow="0" w:firstColumn="1" w:lastColumn="0" w:noHBand="0" w:noVBand="1"/>
      </w:tblPr>
      <w:tblGrid>
        <w:gridCol w:w="2590"/>
        <w:gridCol w:w="1691"/>
        <w:gridCol w:w="1234"/>
        <w:gridCol w:w="1303"/>
        <w:gridCol w:w="902"/>
      </w:tblGrid>
      <w:tr w:rsidR="005B7003" w:rsidRPr="00311A1E" w14:paraId="1202C4C5" w14:textId="77777777" w:rsidTr="0055393C">
        <w:trPr>
          <w:trHeight w:val="300"/>
        </w:trPr>
        <w:tc>
          <w:tcPr>
            <w:tcW w:w="2590" w:type="dxa"/>
            <w:tcBorders>
              <w:bottom w:val="single" w:sz="2" w:space="0" w:color="auto"/>
            </w:tcBorders>
            <w:tcMar>
              <w:top w:w="0" w:type="dxa"/>
              <w:left w:w="45" w:type="dxa"/>
              <w:bottom w:w="0" w:type="dxa"/>
              <w:right w:w="45" w:type="dxa"/>
            </w:tcMar>
            <w:vAlign w:val="center"/>
            <w:hideMark/>
          </w:tcPr>
          <w:p w14:paraId="4EDD1B3C" w14:textId="77777777" w:rsidR="005B7003" w:rsidRPr="00311A1E" w:rsidRDefault="005B7003" w:rsidP="00CB58AF">
            <w:pPr>
              <w:spacing w:after="0" w:line="240" w:lineRule="auto"/>
              <w:rPr>
                <w:rFonts w:ascii="Arial" w:eastAsia="Times New Roman" w:hAnsi="Arial" w:cs="Arial"/>
                <w:sz w:val="18"/>
                <w:szCs w:val="18"/>
                <w:lang w:val="en-GB" w:eastAsia="en-GB"/>
                <w14:ligatures w14:val="none"/>
              </w:rPr>
            </w:pPr>
          </w:p>
        </w:tc>
        <w:tc>
          <w:tcPr>
            <w:tcW w:w="1691" w:type="dxa"/>
            <w:tcBorders>
              <w:bottom w:val="single" w:sz="2" w:space="0" w:color="auto"/>
            </w:tcBorders>
            <w:tcMar>
              <w:top w:w="0" w:type="dxa"/>
              <w:left w:w="45" w:type="dxa"/>
              <w:bottom w:w="0" w:type="dxa"/>
              <w:right w:w="45" w:type="dxa"/>
            </w:tcMar>
            <w:vAlign w:val="center"/>
            <w:hideMark/>
          </w:tcPr>
          <w:p w14:paraId="136AAEA8" w14:textId="77777777" w:rsidR="005B7003" w:rsidRPr="00311A1E" w:rsidRDefault="005B7003" w:rsidP="00CB58AF">
            <w:pPr>
              <w:spacing w:after="0" w:line="240" w:lineRule="auto"/>
              <w:rPr>
                <w:rFonts w:ascii="Arial" w:eastAsia="Times New Roman" w:hAnsi="Arial" w:cs="Arial"/>
                <w:sz w:val="18"/>
                <w:szCs w:val="18"/>
                <w:lang w:val="en-GB" w:eastAsia="en-GB"/>
                <w14:ligatures w14:val="none"/>
              </w:rPr>
            </w:pPr>
          </w:p>
        </w:tc>
        <w:tc>
          <w:tcPr>
            <w:tcW w:w="1234" w:type="dxa"/>
            <w:tcBorders>
              <w:bottom w:val="single" w:sz="2" w:space="0" w:color="auto"/>
            </w:tcBorders>
            <w:tcMar>
              <w:top w:w="0" w:type="dxa"/>
              <w:left w:w="45" w:type="dxa"/>
              <w:bottom w:w="0" w:type="dxa"/>
              <w:right w:w="45" w:type="dxa"/>
            </w:tcMar>
            <w:vAlign w:val="center"/>
            <w:hideMark/>
          </w:tcPr>
          <w:p w14:paraId="7EBB1F0C" w14:textId="77777777" w:rsidR="005B7003" w:rsidRPr="00311A1E" w:rsidRDefault="005B7003" w:rsidP="00CB58AF">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Train</w:t>
            </w:r>
          </w:p>
        </w:tc>
        <w:tc>
          <w:tcPr>
            <w:tcW w:w="1303" w:type="dxa"/>
            <w:tcBorders>
              <w:bottom w:val="single" w:sz="2" w:space="0" w:color="auto"/>
            </w:tcBorders>
            <w:tcMar>
              <w:top w:w="0" w:type="dxa"/>
              <w:left w:w="45" w:type="dxa"/>
              <w:bottom w:w="0" w:type="dxa"/>
              <w:right w:w="45" w:type="dxa"/>
            </w:tcMar>
            <w:vAlign w:val="center"/>
            <w:hideMark/>
          </w:tcPr>
          <w:p w14:paraId="6BA2FC27" w14:textId="77777777" w:rsidR="005B7003" w:rsidRPr="00311A1E" w:rsidRDefault="005B7003" w:rsidP="00CB58AF">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Internal Validation</w:t>
            </w:r>
          </w:p>
        </w:tc>
        <w:tc>
          <w:tcPr>
            <w:tcW w:w="902" w:type="dxa"/>
            <w:tcBorders>
              <w:bottom w:val="single" w:sz="2" w:space="0" w:color="auto"/>
            </w:tcBorders>
            <w:tcMar>
              <w:top w:w="0" w:type="dxa"/>
              <w:left w:w="45" w:type="dxa"/>
              <w:bottom w:w="0" w:type="dxa"/>
              <w:right w:w="45" w:type="dxa"/>
            </w:tcMar>
            <w:vAlign w:val="center"/>
            <w:hideMark/>
          </w:tcPr>
          <w:p w14:paraId="66B05A7A" w14:textId="77777777" w:rsidR="005B7003" w:rsidRPr="00311A1E" w:rsidRDefault="005B7003" w:rsidP="00CB58AF">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P-Value</w:t>
            </w:r>
          </w:p>
        </w:tc>
      </w:tr>
      <w:tr w:rsidR="005B7003" w:rsidRPr="00311A1E" w14:paraId="243225C2" w14:textId="77777777" w:rsidTr="0055393C">
        <w:trPr>
          <w:trHeight w:val="300"/>
        </w:trPr>
        <w:tc>
          <w:tcPr>
            <w:tcW w:w="2590" w:type="dxa"/>
            <w:tcBorders>
              <w:top w:val="single" w:sz="2" w:space="0" w:color="auto"/>
              <w:bottom w:val="single" w:sz="12" w:space="0" w:color="auto"/>
            </w:tcBorders>
            <w:tcMar>
              <w:top w:w="0" w:type="dxa"/>
              <w:left w:w="45" w:type="dxa"/>
              <w:bottom w:w="0" w:type="dxa"/>
              <w:right w:w="45" w:type="dxa"/>
            </w:tcMar>
            <w:vAlign w:val="center"/>
            <w:hideMark/>
          </w:tcPr>
          <w:p w14:paraId="177D870D" w14:textId="77777777" w:rsidR="005B7003" w:rsidRPr="00311A1E" w:rsidRDefault="005B7003" w:rsidP="00CB58AF">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n</w:t>
            </w:r>
          </w:p>
        </w:tc>
        <w:tc>
          <w:tcPr>
            <w:tcW w:w="1691" w:type="dxa"/>
            <w:tcBorders>
              <w:top w:val="single" w:sz="2" w:space="0" w:color="auto"/>
              <w:bottom w:val="single" w:sz="12" w:space="0" w:color="auto"/>
            </w:tcBorders>
            <w:tcMar>
              <w:top w:w="0" w:type="dxa"/>
              <w:left w:w="45" w:type="dxa"/>
              <w:bottom w:w="0" w:type="dxa"/>
              <w:right w:w="45" w:type="dxa"/>
            </w:tcMar>
            <w:vAlign w:val="center"/>
            <w:hideMark/>
          </w:tcPr>
          <w:p w14:paraId="45B2CB33" w14:textId="77777777" w:rsidR="005B7003" w:rsidRPr="00311A1E" w:rsidRDefault="005B7003" w:rsidP="00CB58AF">
            <w:pPr>
              <w:spacing w:after="0" w:line="240" w:lineRule="auto"/>
              <w:rPr>
                <w:rFonts w:ascii="Arial" w:eastAsia="Times New Roman" w:hAnsi="Arial" w:cs="Arial"/>
                <w:b/>
                <w:bCs/>
                <w:sz w:val="18"/>
                <w:szCs w:val="18"/>
                <w:lang w:val="en-GB" w:eastAsia="en-GB"/>
                <w14:ligatures w14:val="none"/>
              </w:rPr>
            </w:pPr>
          </w:p>
        </w:tc>
        <w:tc>
          <w:tcPr>
            <w:tcW w:w="1234" w:type="dxa"/>
            <w:tcBorders>
              <w:top w:val="single" w:sz="2" w:space="0" w:color="auto"/>
              <w:bottom w:val="single" w:sz="12" w:space="0" w:color="auto"/>
            </w:tcBorders>
            <w:tcMar>
              <w:top w:w="0" w:type="dxa"/>
              <w:left w:w="45" w:type="dxa"/>
              <w:bottom w:w="0" w:type="dxa"/>
              <w:right w:w="45" w:type="dxa"/>
            </w:tcMar>
            <w:vAlign w:val="center"/>
            <w:hideMark/>
          </w:tcPr>
          <w:p w14:paraId="772A3652" w14:textId="77777777" w:rsidR="005B7003" w:rsidRPr="00311A1E" w:rsidRDefault="005B7003" w:rsidP="00CB58AF">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463</w:t>
            </w:r>
          </w:p>
        </w:tc>
        <w:tc>
          <w:tcPr>
            <w:tcW w:w="1303" w:type="dxa"/>
            <w:tcBorders>
              <w:top w:val="single" w:sz="2" w:space="0" w:color="auto"/>
              <w:bottom w:val="single" w:sz="12" w:space="0" w:color="auto"/>
            </w:tcBorders>
            <w:tcMar>
              <w:top w:w="0" w:type="dxa"/>
              <w:left w:w="45" w:type="dxa"/>
              <w:bottom w:w="0" w:type="dxa"/>
              <w:right w:w="45" w:type="dxa"/>
            </w:tcMar>
            <w:vAlign w:val="center"/>
            <w:hideMark/>
          </w:tcPr>
          <w:p w14:paraId="2972DCFB" w14:textId="77777777" w:rsidR="005B7003" w:rsidRPr="00311A1E" w:rsidRDefault="005B7003" w:rsidP="00CB58AF">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109</w:t>
            </w:r>
          </w:p>
        </w:tc>
        <w:tc>
          <w:tcPr>
            <w:tcW w:w="902" w:type="dxa"/>
            <w:tcBorders>
              <w:top w:val="single" w:sz="2" w:space="0" w:color="auto"/>
              <w:bottom w:val="single" w:sz="12" w:space="0" w:color="auto"/>
            </w:tcBorders>
            <w:tcMar>
              <w:top w:w="0" w:type="dxa"/>
              <w:left w:w="45" w:type="dxa"/>
              <w:bottom w:w="0" w:type="dxa"/>
              <w:right w:w="45" w:type="dxa"/>
            </w:tcMar>
            <w:vAlign w:val="center"/>
            <w:hideMark/>
          </w:tcPr>
          <w:p w14:paraId="36943FF5" w14:textId="38733C7D" w:rsidR="006146B0" w:rsidRPr="00311A1E" w:rsidRDefault="006146B0" w:rsidP="00CB58AF">
            <w:pPr>
              <w:spacing w:after="0" w:line="240" w:lineRule="auto"/>
              <w:rPr>
                <w:rFonts w:ascii="Arial" w:eastAsia="Times New Roman" w:hAnsi="Arial" w:cs="Arial"/>
                <w:sz w:val="18"/>
                <w:szCs w:val="18"/>
                <w:lang w:val="en-GB" w:eastAsia="en-GB"/>
                <w14:ligatures w14:val="none"/>
              </w:rPr>
            </w:pPr>
          </w:p>
        </w:tc>
      </w:tr>
      <w:tr w:rsidR="005B7003" w:rsidRPr="00311A1E" w14:paraId="38633045" w14:textId="77777777" w:rsidTr="0055393C">
        <w:trPr>
          <w:trHeight w:val="300"/>
        </w:trPr>
        <w:tc>
          <w:tcPr>
            <w:tcW w:w="2590" w:type="dxa"/>
            <w:vMerge w:val="restart"/>
            <w:tcBorders>
              <w:top w:val="single" w:sz="12" w:space="0" w:color="auto"/>
            </w:tcBorders>
            <w:tcMar>
              <w:top w:w="0" w:type="dxa"/>
              <w:left w:w="45" w:type="dxa"/>
              <w:bottom w:w="0" w:type="dxa"/>
              <w:right w:w="45" w:type="dxa"/>
            </w:tcMar>
            <w:vAlign w:val="center"/>
            <w:hideMark/>
          </w:tcPr>
          <w:p w14:paraId="32DF3BE6" w14:textId="77777777" w:rsidR="005B7003" w:rsidRPr="00311A1E" w:rsidRDefault="005B7003" w:rsidP="00CB58AF">
            <w:pPr>
              <w:spacing w:after="0" w:line="240" w:lineRule="auto"/>
              <w:rPr>
                <w:rFonts w:ascii="Arial" w:eastAsia="Times New Roman" w:hAnsi="Arial" w:cs="Arial"/>
                <w:b/>
                <w:bCs/>
                <w:sz w:val="18"/>
                <w:szCs w:val="18"/>
                <w:lang w:val="en-GB" w:eastAsia="en-GB"/>
                <w14:ligatures w14:val="none"/>
              </w:rPr>
            </w:pPr>
            <w:proofErr w:type="spellStart"/>
            <w:r w:rsidRPr="00311A1E">
              <w:rPr>
                <w:rFonts w:ascii="Arial" w:eastAsia="Times New Roman" w:hAnsi="Arial" w:cs="Arial"/>
                <w:b/>
                <w:bCs/>
                <w:sz w:val="18"/>
                <w:szCs w:val="18"/>
                <w:lang w:val="en-GB" w:eastAsia="en-GB"/>
                <w14:ligatures w14:val="none"/>
              </w:rPr>
              <w:t>Menopausal_Status</w:t>
            </w:r>
            <w:proofErr w:type="spellEnd"/>
            <w:r w:rsidRPr="00311A1E">
              <w:rPr>
                <w:rFonts w:ascii="Arial" w:eastAsia="Times New Roman" w:hAnsi="Arial" w:cs="Arial"/>
                <w:b/>
                <w:bCs/>
                <w:sz w:val="18"/>
                <w:szCs w:val="18"/>
                <w:lang w:val="en-GB" w:eastAsia="en-GB"/>
                <w14:ligatures w14:val="none"/>
              </w:rPr>
              <w:t>, n (%)</w:t>
            </w:r>
          </w:p>
        </w:tc>
        <w:tc>
          <w:tcPr>
            <w:tcW w:w="1691" w:type="dxa"/>
            <w:tcBorders>
              <w:top w:val="single" w:sz="12" w:space="0" w:color="auto"/>
            </w:tcBorders>
            <w:tcMar>
              <w:top w:w="0" w:type="dxa"/>
              <w:left w:w="45" w:type="dxa"/>
              <w:bottom w:w="0" w:type="dxa"/>
              <w:right w:w="45" w:type="dxa"/>
            </w:tcMar>
            <w:vAlign w:val="center"/>
            <w:hideMark/>
          </w:tcPr>
          <w:p w14:paraId="3909B7C7" w14:textId="77777777" w:rsidR="005B7003" w:rsidRPr="00311A1E" w:rsidRDefault="005B7003" w:rsidP="00CB58AF">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Postmenopausal</w:t>
            </w:r>
          </w:p>
        </w:tc>
        <w:tc>
          <w:tcPr>
            <w:tcW w:w="1234" w:type="dxa"/>
            <w:tcBorders>
              <w:top w:val="single" w:sz="12" w:space="0" w:color="auto"/>
            </w:tcBorders>
            <w:tcMar>
              <w:top w:w="0" w:type="dxa"/>
              <w:left w:w="45" w:type="dxa"/>
              <w:bottom w:w="0" w:type="dxa"/>
              <w:right w:w="45" w:type="dxa"/>
            </w:tcMar>
            <w:vAlign w:val="center"/>
            <w:hideMark/>
          </w:tcPr>
          <w:p w14:paraId="44DC233C" w14:textId="77777777" w:rsidR="005B7003" w:rsidRPr="00311A1E" w:rsidRDefault="005B7003" w:rsidP="00CB58AF">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191 (41.3)</w:t>
            </w:r>
          </w:p>
        </w:tc>
        <w:tc>
          <w:tcPr>
            <w:tcW w:w="1303" w:type="dxa"/>
            <w:tcBorders>
              <w:top w:val="single" w:sz="12" w:space="0" w:color="auto"/>
            </w:tcBorders>
            <w:tcMar>
              <w:top w:w="0" w:type="dxa"/>
              <w:left w:w="45" w:type="dxa"/>
              <w:bottom w:w="0" w:type="dxa"/>
              <w:right w:w="45" w:type="dxa"/>
            </w:tcMar>
            <w:vAlign w:val="center"/>
            <w:hideMark/>
          </w:tcPr>
          <w:p w14:paraId="4C409BBF" w14:textId="77777777" w:rsidR="005B7003" w:rsidRPr="00311A1E" w:rsidRDefault="005B7003" w:rsidP="00CB58AF">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48 (44.0)</w:t>
            </w:r>
          </w:p>
        </w:tc>
        <w:tc>
          <w:tcPr>
            <w:tcW w:w="902" w:type="dxa"/>
            <w:tcBorders>
              <w:top w:val="single" w:sz="12" w:space="0" w:color="auto"/>
            </w:tcBorders>
            <w:tcMar>
              <w:top w:w="0" w:type="dxa"/>
              <w:left w:w="45" w:type="dxa"/>
              <w:bottom w:w="0" w:type="dxa"/>
              <w:right w:w="45" w:type="dxa"/>
            </w:tcMar>
            <w:vAlign w:val="center"/>
            <w:hideMark/>
          </w:tcPr>
          <w:p w14:paraId="65A3DE41" w14:textId="1CE901BF" w:rsidR="005B7003" w:rsidRPr="00311A1E" w:rsidRDefault="005B7003" w:rsidP="00CB58AF">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0.673*</w:t>
            </w:r>
          </w:p>
        </w:tc>
      </w:tr>
      <w:tr w:rsidR="005B7003" w:rsidRPr="00311A1E" w14:paraId="6C645CC4" w14:textId="77777777" w:rsidTr="0055393C">
        <w:trPr>
          <w:trHeight w:val="300"/>
        </w:trPr>
        <w:tc>
          <w:tcPr>
            <w:tcW w:w="2590" w:type="dxa"/>
            <w:vMerge/>
            <w:tcBorders>
              <w:bottom w:val="single" w:sz="2" w:space="0" w:color="auto"/>
            </w:tcBorders>
            <w:vAlign w:val="center"/>
            <w:hideMark/>
          </w:tcPr>
          <w:p w14:paraId="503F9058" w14:textId="77777777" w:rsidR="005B7003" w:rsidRPr="00311A1E" w:rsidRDefault="005B7003" w:rsidP="00CB58AF">
            <w:pPr>
              <w:spacing w:after="0" w:line="240" w:lineRule="auto"/>
              <w:rPr>
                <w:rFonts w:ascii="Arial" w:eastAsia="Times New Roman" w:hAnsi="Arial" w:cs="Arial"/>
                <w:b/>
                <w:bCs/>
                <w:sz w:val="18"/>
                <w:szCs w:val="18"/>
                <w:lang w:val="en-GB" w:eastAsia="en-GB"/>
                <w14:ligatures w14:val="none"/>
              </w:rPr>
            </w:pPr>
          </w:p>
        </w:tc>
        <w:tc>
          <w:tcPr>
            <w:tcW w:w="1691" w:type="dxa"/>
            <w:tcBorders>
              <w:bottom w:val="single" w:sz="2" w:space="0" w:color="auto"/>
            </w:tcBorders>
            <w:tcMar>
              <w:top w:w="0" w:type="dxa"/>
              <w:left w:w="45" w:type="dxa"/>
              <w:bottom w:w="0" w:type="dxa"/>
              <w:right w:w="45" w:type="dxa"/>
            </w:tcMar>
            <w:vAlign w:val="center"/>
            <w:hideMark/>
          </w:tcPr>
          <w:p w14:paraId="31917289" w14:textId="77777777" w:rsidR="005B7003" w:rsidRPr="00311A1E" w:rsidRDefault="005B7003" w:rsidP="00CB58AF">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Premenopausal</w:t>
            </w:r>
          </w:p>
        </w:tc>
        <w:tc>
          <w:tcPr>
            <w:tcW w:w="1234" w:type="dxa"/>
            <w:tcMar>
              <w:top w:w="0" w:type="dxa"/>
              <w:left w:w="45" w:type="dxa"/>
              <w:bottom w:w="0" w:type="dxa"/>
              <w:right w:w="45" w:type="dxa"/>
            </w:tcMar>
            <w:vAlign w:val="center"/>
            <w:hideMark/>
          </w:tcPr>
          <w:p w14:paraId="33E3C132" w14:textId="77777777" w:rsidR="005B7003" w:rsidRPr="00311A1E" w:rsidRDefault="005B7003" w:rsidP="00CB58AF">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272 (58.7)</w:t>
            </w:r>
          </w:p>
        </w:tc>
        <w:tc>
          <w:tcPr>
            <w:tcW w:w="1303" w:type="dxa"/>
            <w:tcMar>
              <w:top w:w="0" w:type="dxa"/>
              <w:left w:w="45" w:type="dxa"/>
              <w:bottom w:w="0" w:type="dxa"/>
              <w:right w:w="45" w:type="dxa"/>
            </w:tcMar>
            <w:vAlign w:val="center"/>
            <w:hideMark/>
          </w:tcPr>
          <w:p w14:paraId="43776352" w14:textId="77777777" w:rsidR="005B7003" w:rsidRPr="00311A1E" w:rsidRDefault="005B7003" w:rsidP="00CB58AF">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61 (56.0)</w:t>
            </w:r>
          </w:p>
        </w:tc>
        <w:tc>
          <w:tcPr>
            <w:tcW w:w="902" w:type="dxa"/>
            <w:tcMar>
              <w:top w:w="0" w:type="dxa"/>
              <w:left w:w="45" w:type="dxa"/>
              <w:bottom w:w="0" w:type="dxa"/>
              <w:right w:w="45" w:type="dxa"/>
            </w:tcMar>
            <w:vAlign w:val="center"/>
            <w:hideMark/>
          </w:tcPr>
          <w:p w14:paraId="562A178E" w14:textId="77777777" w:rsidR="005B7003" w:rsidRPr="00311A1E" w:rsidRDefault="005B7003" w:rsidP="00CB58AF">
            <w:pPr>
              <w:spacing w:after="0" w:line="240" w:lineRule="auto"/>
              <w:rPr>
                <w:rFonts w:ascii="Arial" w:eastAsia="Times New Roman" w:hAnsi="Arial" w:cs="Arial"/>
                <w:sz w:val="18"/>
                <w:szCs w:val="18"/>
                <w:lang w:val="en-GB" w:eastAsia="en-GB"/>
                <w14:ligatures w14:val="none"/>
              </w:rPr>
            </w:pPr>
          </w:p>
        </w:tc>
      </w:tr>
      <w:tr w:rsidR="005B7003" w:rsidRPr="00311A1E" w14:paraId="2FA0DA99" w14:textId="77777777" w:rsidTr="0055393C">
        <w:trPr>
          <w:trHeight w:val="300"/>
        </w:trPr>
        <w:tc>
          <w:tcPr>
            <w:tcW w:w="2590" w:type="dxa"/>
            <w:tcBorders>
              <w:top w:val="single" w:sz="2" w:space="0" w:color="auto"/>
              <w:bottom w:val="single" w:sz="2" w:space="0" w:color="auto"/>
            </w:tcBorders>
            <w:vAlign w:val="center"/>
            <w:hideMark/>
          </w:tcPr>
          <w:p w14:paraId="6147B06E" w14:textId="77777777" w:rsidR="005B7003" w:rsidRPr="00311A1E" w:rsidRDefault="005B7003" w:rsidP="00CB58AF">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Age, mean (SD)</w:t>
            </w:r>
          </w:p>
        </w:tc>
        <w:tc>
          <w:tcPr>
            <w:tcW w:w="1691" w:type="dxa"/>
            <w:tcBorders>
              <w:top w:val="single" w:sz="2" w:space="0" w:color="auto"/>
              <w:bottom w:val="single" w:sz="2" w:space="0" w:color="auto"/>
            </w:tcBorders>
            <w:tcMar>
              <w:top w:w="0" w:type="dxa"/>
              <w:left w:w="45" w:type="dxa"/>
              <w:bottom w:w="0" w:type="dxa"/>
              <w:right w:w="45" w:type="dxa"/>
            </w:tcMar>
            <w:vAlign w:val="center"/>
            <w:hideMark/>
          </w:tcPr>
          <w:p w14:paraId="16485517" w14:textId="77777777" w:rsidR="005B7003" w:rsidRPr="00311A1E" w:rsidRDefault="005B7003" w:rsidP="00CB58AF">
            <w:pPr>
              <w:spacing w:after="0" w:line="240" w:lineRule="auto"/>
              <w:rPr>
                <w:rFonts w:ascii="Arial" w:eastAsia="Times New Roman" w:hAnsi="Arial" w:cs="Arial"/>
                <w:b/>
                <w:bCs/>
                <w:sz w:val="18"/>
                <w:szCs w:val="18"/>
                <w:lang w:val="en-GB" w:eastAsia="en-GB"/>
                <w14:ligatures w14:val="none"/>
              </w:rPr>
            </w:pPr>
          </w:p>
        </w:tc>
        <w:tc>
          <w:tcPr>
            <w:tcW w:w="1234" w:type="dxa"/>
            <w:tcMar>
              <w:top w:w="0" w:type="dxa"/>
              <w:left w:w="45" w:type="dxa"/>
              <w:bottom w:w="0" w:type="dxa"/>
              <w:right w:w="45" w:type="dxa"/>
            </w:tcMar>
            <w:vAlign w:val="center"/>
            <w:hideMark/>
          </w:tcPr>
          <w:p w14:paraId="6FF500C2" w14:textId="77777777" w:rsidR="005B7003" w:rsidRPr="00311A1E" w:rsidRDefault="005B7003" w:rsidP="00CB58AF">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49.8 (10.3)</w:t>
            </w:r>
          </w:p>
        </w:tc>
        <w:tc>
          <w:tcPr>
            <w:tcW w:w="1303" w:type="dxa"/>
            <w:tcMar>
              <w:top w:w="0" w:type="dxa"/>
              <w:left w:w="45" w:type="dxa"/>
              <w:bottom w:w="0" w:type="dxa"/>
              <w:right w:w="45" w:type="dxa"/>
            </w:tcMar>
            <w:vAlign w:val="center"/>
            <w:hideMark/>
          </w:tcPr>
          <w:p w14:paraId="252B1587" w14:textId="77777777" w:rsidR="005B7003" w:rsidRPr="00311A1E" w:rsidRDefault="005B7003" w:rsidP="00CB58AF">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49.6 (11.4)</w:t>
            </w:r>
          </w:p>
        </w:tc>
        <w:tc>
          <w:tcPr>
            <w:tcW w:w="902" w:type="dxa"/>
            <w:tcMar>
              <w:top w:w="0" w:type="dxa"/>
              <w:left w:w="45" w:type="dxa"/>
              <w:bottom w:w="0" w:type="dxa"/>
              <w:right w:w="45" w:type="dxa"/>
            </w:tcMar>
            <w:vAlign w:val="center"/>
            <w:hideMark/>
          </w:tcPr>
          <w:p w14:paraId="00E5AA0C" w14:textId="14F42CF9" w:rsidR="005B7003" w:rsidRPr="00311A1E" w:rsidRDefault="005B7003" w:rsidP="00CB58AF">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0.821**</w:t>
            </w:r>
          </w:p>
        </w:tc>
      </w:tr>
      <w:tr w:rsidR="005B7003" w:rsidRPr="00311A1E" w14:paraId="17D14BC1" w14:textId="77777777" w:rsidTr="0055393C">
        <w:trPr>
          <w:trHeight w:val="300"/>
        </w:trPr>
        <w:tc>
          <w:tcPr>
            <w:tcW w:w="2590" w:type="dxa"/>
            <w:vMerge w:val="restart"/>
            <w:tcBorders>
              <w:top w:val="single" w:sz="2" w:space="0" w:color="auto"/>
            </w:tcBorders>
            <w:tcMar>
              <w:top w:w="0" w:type="dxa"/>
              <w:left w:w="45" w:type="dxa"/>
              <w:bottom w:w="0" w:type="dxa"/>
              <w:right w:w="45" w:type="dxa"/>
            </w:tcMar>
            <w:vAlign w:val="center"/>
            <w:hideMark/>
          </w:tcPr>
          <w:p w14:paraId="48EEE479" w14:textId="77777777" w:rsidR="005B7003" w:rsidRPr="00311A1E" w:rsidRDefault="005B7003" w:rsidP="00CB58AF">
            <w:pPr>
              <w:spacing w:after="0" w:line="240" w:lineRule="auto"/>
              <w:rPr>
                <w:rFonts w:ascii="Arial" w:eastAsia="Times New Roman" w:hAnsi="Arial" w:cs="Arial"/>
                <w:b/>
                <w:bCs/>
                <w:sz w:val="18"/>
                <w:szCs w:val="18"/>
                <w:lang w:val="en-GB" w:eastAsia="en-GB"/>
                <w14:ligatures w14:val="none"/>
              </w:rPr>
            </w:pPr>
            <w:proofErr w:type="spellStart"/>
            <w:r w:rsidRPr="00311A1E">
              <w:rPr>
                <w:rFonts w:ascii="Arial" w:eastAsia="Times New Roman" w:hAnsi="Arial" w:cs="Arial"/>
                <w:b/>
                <w:bCs/>
                <w:sz w:val="18"/>
                <w:szCs w:val="18"/>
                <w:lang w:val="en-GB" w:eastAsia="en-GB"/>
                <w14:ligatures w14:val="none"/>
              </w:rPr>
              <w:t>cT</w:t>
            </w:r>
            <w:proofErr w:type="spellEnd"/>
            <w:r w:rsidRPr="00311A1E">
              <w:rPr>
                <w:rFonts w:ascii="Arial" w:eastAsia="Times New Roman" w:hAnsi="Arial" w:cs="Arial"/>
                <w:b/>
                <w:bCs/>
                <w:sz w:val="18"/>
                <w:szCs w:val="18"/>
                <w:lang w:val="en-GB" w:eastAsia="en-GB"/>
                <w14:ligatures w14:val="none"/>
              </w:rPr>
              <w:t>, n (%)</w:t>
            </w:r>
          </w:p>
        </w:tc>
        <w:tc>
          <w:tcPr>
            <w:tcW w:w="1691" w:type="dxa"/>
            <w:tcBorders>
              <w:top w:val="single" w:sz="2" w:space="0" w:color="auto"/>
            </w:tcBorders>
            <w:tcMar>
              <w:top w:w="0" w:type="dxa"/>
              <w:left w:w="45" w:type="dxa"/>
              <w:bottom w:w="0" w:type="dxa"/>
              <w:right w:w="45" w:type="dxa"/>
            </w:tcMar>
            <w:vAlign w:val="center"/>
            <w:hideMark/>
          </w:tcPr>
          <w:p w14:paraId="0FBFDC0D" w14:textId="77777777" w:rsidR="005B7003" w:rsidRPr="00311A1E" w:rsidRDefault="005B7003" w:rsidP="00CB58AF">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T1</w:t>
            </w:r>
          </w:p>
        </w:tc>
        <w:tc>
          <w:tcPr>
            <w:tcW w:w="1234" w:type="dxa"/>
            <w:tcMar>
              <w:top w:w="0" w:type="dxa"/>
              <w:left w:w="45" w:type="dxa"/>
              <w:bottom w:w="0" w:type="dxa"/>
              <w:right w:w="45" w:type="dxa"/>
            </w:tcMar>
            <w:vAlign w:val="center"/>
            <w:hideMark/>
          </w:tcPr>
          <w:p w14:paraId="4E6991AC" w14:textId="77777777" w:rsidR="005B7003" w:rsidRPr="00311A1E" w:rsidRDefault="005B7003" w:rsidP="00CB58AF">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44 (9.5)</w:t>
            </w:r>
          </w:p>
        </w:tc>
        <w:tc>
          <w:tcPr>
            <w:tcW w:w="1303" w:type="dxa"/>
            <w:tcMar>
              <w:top w:w="0" w:type="dxa"/>
              <w:left w:w="45" w:type="dxa"/>
              <w:bottom w:w="0" w:type="dxa"/>
              <w:right w:w="45" w:type="dxa"/>
            </w:tcMar>
            <w:vAlign w:val="center"/>
            <w:hideMark/>
          </w:tcPr>
          <w:p w14:paraId="4306611B" w14:textId="77777777" w:rsidR="005B7003" w:rsidRPr="00311A1E" w:rsidRDefault="005B7003" w:rsidP="00CB58AF">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7 (6.4)</w:t>
            </w:r>
          </w:p>
        </w:tc>
        <w:tc>
          <w:tcPr>
            <w:tcW w:w="902" w:type="dxa"/>
            <w:tcMar>
              <w:top w:w="0" w:type="dxa"/>
              <w:left w:w="45" w:type="dxa"/>
              <w:bottom w:w="0" w:type="dxa"/>
              <w:right w:w="45" w:type="dxa"/>
            </w:tcMar>
            <w:vAlign w:val="center"/>
            <w:hideMark/>
          </w:tcPr>
          <w:p w14:paraId="66C818AE" w14:textId="766E1BCE" w:rsidR="005B7003" w:rsidRPr="00311A1E" w:rsidRDefault="005B7003" w:rsidP="00CB58AF">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0.021*</w:t>
            </w:r>
          </w:p>
        </w:tc>
      </w:tr>
      <w:tr w:rsidR="005B7003" w:rsidRPr="00311A1E" w14:paraId="00DA94A8" w14:textId="77777777" w:rsidTr="0055393C">
        <w:trPr>
          <w:trHeight w:val="300"/>
        </w:trPr>
        <w:tc>
          <w:tcPr>
            <w:tcW w:w="2590" w:type="dxa"/>
            <w:vMerge/>
            <w:vAlign w:val="center"/>
            <w:hideMark/>
          </w:tcPr>
          <w:p w14:paraId="5353EDE0" w14:textId="77777777" w:rsidR="005B7003" w:rsidRPr="00311A1E" w:rsidRDefault="005B7003" w:rsidP="00CB58AF">
            <w:pPr>
              <w:spacing w:after="0" w:line="240" w:lineRule="auto"/>
              <w:rPr>
                <w:rFonts w:ascii="Arial" w:eastAsia="Times New Roman" w:hAnsi="Arial" w:cs="Arial"/>
                <w:b/>
                <w:bCs/>
                <w:sz w:val="18"/>
                <w:szCs w:val="18"/>
                <w:lang w:val="en-GB" w:eastAsia="en-GB"/>
                <w14:ligatures w14:val="none"/>
              </w:rPr>
            </w:pPr>
          </w:p>
        </w:tc>
        <w:tc>
          <w:tcPr>
            <w:tcW w:w="1691" w:type="dxa"/>
            <w:tcMar>
              <w:top w:w="0" w:type="dxa"/>
              <w:left w:w="45" w:type="dxa"/>
              <w:bottom w:w="0" w:type="dxa"/>
              <w:right w:w="45" w:type="dxa"/>
            </w:tcMar>
            <w:vAlign w:val="center"/>
            <w:hideMark/>
          </w:tcPr>
          <w:p w14:paraId="55D97E25" w14:textId="77777777" w:rsidR="005B7003" w:rsidRPr="00311A1E" w:rsidRDefault="005B7003" w:rsidP="00CB58AF">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T2</w:t>
            </w:r>
          </w:p>
        </w:tc>
        <w:tc>
          <w:tcPr>
            <w:tcW w:w="1234" w:type="dxa"/>
            <w:tcMar>
              <w:top w:w="0" w:type="dxa"/>
              <w:left w:w="45" w:type="dxa"/>
              <w:bottom w:w="0" w:type="dxa"/>
              <w:right w:w="45" w:type="dxa"/>
            </w:tcMar>
            <w:vAlign w:val="center"/>
            <w:hideMark/>
          </w:tcPr>
          <w:p w14:paraId="13C92E21" w14:textId="77777777" w:rsidR="005B7003" w:rsidRPr="00311A1E" w:rsidRDefault="005B7003" w:rsidP="00CB58AF">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279 (60.3)</w:t>
            </w:r>
          </w:p>
        </w:tc>
        <w:tc>
          <w:tcPr>
            <w:tcW w:w="1303" w:type="dxa"/>
            <w:tcMar>
              <w:top w:w="0" w:type="dxa"/>
              <w:left w:w="45" w:type="dxa"/>
              <w:bottom w:w="0" w:type="dxa"/>
              <w:right w:w="45" w:type="dxa"/>
            </w:tcMar>
            <w:vAlign w:val="center"/>
            <w:hideMark/>
          </w:tcPr>
          <w:p w14:paraId="27FB75EA" w14:textId="77777777" w:rsidR="005B7003" w:rsidRPr="00311A1E" w:rsidRDefault="005B7003" w:rsidP="00CB58AF">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54 (49.5)</w:t>
            </w:r>
          </w:p>
        </w:tc>
        <w:tc>
          <w:tcPr>
            <w:tcW w:w="902" w:type="dxa"/>
            <w:tcMar>
              <w:top w:w="0" w:type="dxa"/>
              <w:left w:w="45" w:type="dxa"/>
              <w:bottom w:w="0" w:type="dxa"/>
              <w:right w:w="45" w:type="dxa"/>
            </w:tcMar>
            <w:vAlign w:val="center"/>
            <w:hideMark/>
          </w:tcPr>
          <w:p w14:paraId="74E7683F" w14:textId="77777777" w:rsidR="005B7003" w:rsidRPr="00311A1E" w:rsidRDefault="005B7003" w:rsidP="00CB58AF">
            <w:pPr>
              <w:spacing w:after="0" w:line="240" w:lineRule="auto"/>
              <w:rPr>
                <w:rFonts w:ascii="Arial" w:eastAsia="Times New Roman" w:hAnsi="Arial" w:cs="Arial"/>
                <w:sz w:val="18"/>
                <w:szCs w:val="18"/>
                <w:lang w:val="en-GB" w:eastAsia="en-GB"/>
                <w14:ligatures w14:val="none"/>
              </w:rPr>
            </w:pPr>
          </w:p>
        </w:tc>
      </w:tr>
      <w:tr w:rsidR="005B7003" w:rsidRPr="00311A1E" w14:paraId="4F585058" w14:textId="77777777" w:rsidTr="0055393C">
        <w:trPr>
          <w:trHeight w:val="300"/>
        </w:trPr>
        <w:tc>
          <w:tcPr>
            <w:tcW w:w="2590" w:type="dxa"/>
            <w:vMerge/>
            <w:vAlign w:val="center"/>
            <w:hideMark/>
          </w:tcPr>
          <w:p w14:paraId="5C8594EC" w14:textId="77777777" w:rsidR="005B7003" w:rsidRPr="00311A1E" w:rsidRDefault="005B7003" w:rsidP="00CB58AF">
            <w:pPr>
              <w:spacing w:after="0" w:line="240" w:lineRule="auto"/>
              <w:rPr>
                <w:rFonts w:ascii="Arial" w:eastAsia="Times New Roman" w:hAnsi="Arial" w:cs="Arial"/>
                <w:b/>
                <w:bCs/>
                <w:sz w:val="18"/>
                <w:szCs w:val="18"/>
                <w:lang w:val="en-GB" w:eastAsia="en-GB"/>
                <w14:ligatures w14:val="none"/>
              </w:rPr>
            </w:pPr>
          </w:p>
        </w:tc>
        <w:tc>
          <w:tcPr>
            <w:tcW w:w="1691" w:type="dxa"/>
            <w:tcMar>
              <w:top w:w="0" w:type="dxa"/>
              <w:left w:w="45" w:type="dxa"/>
              <w:bottom w:w="0" w:type="dxa"/>
              <w:right w:w="45" w:type="dxa"/>
            </w:tcMar>
            <w:vAlign w:val="center"/>
            <w:hideMark/>
          </w:tcPr>
          <w:p w14:paraId="0BAEFBCE" w14:textId="77777777" w:rsidR="005B7003" w:rsidRPr="00311A1E" w:rsidRDefault="005B7003" w:rsidP="00CB58AF">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T3</w:t>
            </w:r>
          </w:p>
        </w:tc>
        <w:tc>
          <w:tcPr>
            <w:tcW w:w="1234" w:type="dxa"/>
            <w:tcMar>
              <w:top w:w="0" w:type="dxa"/>
              <w:left w:w="45" w:type="dxa"/>
              <w:bottom w:w="0" w:type="dxa"/>
              <w:right w:w="45" w:type="dxa"/>
            </w:tcMar>
            <w:vAlign w:val="center"/>
            <w:hideMark/>
          </w:tcPr>
          <w:p w14:paraId="52FEB326" w14:textId="77777777" w:rsidR="005B7003" w:rsidRPr="00311A1E" w:rsidRDefault="005B7003" w:rsidP="00CB58AF">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90 (19.4)</w:t>
            </w:r>
          </w:p>
        </w:tc>
        <w:tc>
          <w:tcPr>
            <w:tcW w:w="1303" w:type="dxa"/>
            <w:tcMar>
              <w:top w:w="0" w:type="dxa"/>
              <w:left w:w="45" w:type="dxa"/>
              <w:bottom w:w="0" w:type="dxa"/>
              <w:right w:w="45" w:type="dxa"/>
            </w:tcMar>
            <w:vAlign w:val="center"/>
            <w:hideMark/>
          </w:tcPr>
          <w:p w14:paraId="102BA42E" w14:textId="77777777" w:rsidR="005B7003" w:rsidRPr="00311A1E" w:rsidRDefault="005B7003" w:rsidP="00CB58AF">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26 (23.9)</w:t>
            </w:r>
          </w:p>
        </w:tc>
        <w:tc>
          <w:tcPr>
            <w:tcW w:w="902" w:type="dxa"/>
            <w:tcMar>
              <w:top w:w="0" w:type="dxa"/>
              <w:left w:w="45" w:type="dxa"/>
              <w:bottom w:w="0" w:type="dxa"/>
              <w:right w:w="45" w:type="dxa"/>
            </w:tcMar>
            <w:vAlign w:val="center"/>
            <w:hideMark/>
          </w:tcPr>
          <w:p w14:paraId="75463759" w14:textId="77777777" w:rsidR="005B7003" w:rsidRPr="00311A1E" w:rsidRDefault="005B7003" w:rsidP="00CB58AF">
            <w:pPr>
              <w:spacing w:after="0" w:line="240" w:lineRule="auto"/>
              <w:rPr>
                <w:rFonts w:ascii="Arial" w:eastAsia="Times New Roman" w:hAnsi="Arial" w:cs="Arial"/>
                <w:sz w:val="18"/>
                <w:szCs w:val="18"/>
                <w:lang w:val="en-GB" w:eastAsia="en-GB"/>
                <w14:ligatures w14:val="none"/>
              </w:rPr>
            </w:pPr>
          </w:p>
        </w:tc>
      </w:tr>
      <w:tr w:rsidR="005B7003" w:rsidRPr="00311A1E" w14:paraId="3E1D2B4F" w14:textId="77777777" w:rsidTr="0055393C">
        <w:trPr>
          <w:trHeight w:val="300"/>
        </w:trPr>
        <w:tc>
          <w:tcPr>
            <w:tcW w:w="2590" w:type="dxa"/>
            <w:vMerge/>
            <w:tcBorders>
              <w:bottom w:val="single" w:sz="2" w:space="0" w:color="auto"/>
            </w:tcBorders>
            <w:vAlign w:val="center"/>
            <w:hideMark/>
          </w:tcPr>
          <w:p w14:paraId="0A0F26A0" w14:textId="77777777" w:rsidR="005B7003" w:rsidRPr="00311A1E" w:rsidRDefault="005B7003" w:rsidP="00CB58AF">
            <w:pPr>
              <w:spacing w:after="0" w:line="240" w:lineRule="auto"/>
              <w:rPr>
                <w:rFonts w:ascii="Arial" w:eastAsia="Times New Roman" w:hAnsi="Arial" w:cs="Arial"/>
                <w:b/>
                <w:bCs/>
                <w:sz w:val="18"/>
                <w:szCs w:val="18"/>
                <w:lang w:val="en-GB" w:eastAsia="en-GB"/>
                <w14:ligatures w14:val="none"/>
              </w:rPr>
            </w:pPr>
          </w:p>
        </w:tc>
        <w:tc>
          <w:tcPr>
            <w:tcW w:w="1691" w:type="dxa"/>
            <w:tcBorders>
              <w:bottom w:val="single" w:sz="2" w:space="0" w:color="auto"/>
            </w:tcBorders>
            <w:tcMar>
              <w:top w:w="0" w:type="dxa"/>
              <w:left w:w="45" w:type="dxa"/>
              <w:bottom w:w="0" w:type="dxa"/>
              <w:right w:w="45" w:type="dxa"/>
            </w:tcMar>
            <w:vAlign w:val="center"/>
            <w:hideMark/>
          </w:tcPr>
          <w:p w14:paraId="024975C3" w14:textId="77777777" w:rsidR="005B7003" w:rsidRPr="00311A1E" w:rsidRDefault="005B7003" w:rsidP="00CB58AF">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T4</w:t>
            </w:r>
          </w:p>
        </w:tc>
        <w:tc>
          <w:tcPr>
            <w:tcW w:w="1234" w:type="dxa"/>
            <w:tcMar>
              <w:top w:w="0" w:type="dxa"/>
              <w:left w:w="45" w:type="dxa"/>
              <w:bottom w:w="0" w:type="dxa"/>
              <w:right w:w="45" w:type="dxa"/>
            </w:tcMar>
            <w:vAlign w:val="center"/>
            <w:hideMark/>
          </w:tcPr>
          <w:p w14:paraId="57375EB4" w14:textId="77777777" w:rsidR="005B7003" w:rsidRPr="00311A1E" w:rsidRDefault="005B7003" w:rsidP="00CB58AF">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50 (10.8)</w:t>
            </w:r>
          </w:p>
        </w:tc>
        <w:tc>
          <w:tcPr>
            <w:tcW w:w="1303" w:type="dxa"/>
            <w:tcMar>
              <w:top w:w="0" w:type="dxa"/>
              <w:left w:w="45" w:type="dxa"/>
              <w:bottom w:w="0" w:type="dxa"/>
              <w:right w:w="45" w:type="dxa"/>
            </w:tcMar>
            <w:vAlign w:val="center"/>
            <w:hideMark/>
          </w:tcPr>
          <w:p w14:paraId="02390753" w14:textId="77777777" w:rsidR="005B7003" w:rsidRPr="00311A1E" w:rsidRDefault="005B7003" w:rsidP="00CB58AF">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22 (20.2)</w:t>
            </w:r>
          </w:p>
        </w:tc>
        <w:tc>
          <w:tcPr>
            <w:tcW w:w="902" w:type="dxa"/>
            <w:tcMar>
              <w:top w:w="0" w:type="dxa"/>
              <w:left w:w="45" w:type="dxa"/>
              <w:bottom w:w="0" w:type="dxa"/>
              <w:right w:w="45" w:type="dxa"/>
            </w:tcMar>
            <w:vAlign w:val="center"/>
            <w:hideMark/>
          </w:tcPr>
          <w:p w14:paraId="60DA9CCB" w14:textId="77777777" w:rsidR="005B7003" w:rsidRPr="00311A1E" w:rsidRDefault="005B7003" w:rsidP="00CB58AF">
            <w:pPr>
              <w:spacing w:after="0" w:line="240" w:lineRule="auto"/>
              <w:rPr>
                <w:rFonts w:ascii="Arial" w:eastAsia="Times New Roman" w:hAnsi="Arial" w:cs="Arial"/>
                <w:sz w:val="18"/>
                <w:szCs w:val="18"/>
                <w:lang w:val="en-GB" w:eastAsia="en-GB"/>
                <w14:ligatures w14:val="none"/>
              </w:rPr>
            </w:pPr>
          </w:p>
        </w:tc>
      </w:tr>
      <w:tr w:rsidR="005B7003" w:rsidRPr="00311A1E" w14:paraId="714F8666" w14:textId="77777777" w:rsidTr="0055393C">
        <w:trPr>
          <w:trHeight w:val="300"/>
        </w:trPr>
        <w:tc>
          <w:tcPr>
            <w:tcW w:w="2590" w:type="dxa"/>
            <w:vMerge w:val="restart"/>
            <w:tcBorders>
              <w:top w:val="single" w:sz="2" w:space="0" w:color="auto"/>
            </w:tcBorders>
            <w:tcMar>
              <w:top w:w="0" w:type="dxa"/>
              <w:left w:w="45" w:type="dxa"/>
              <w:bottom w:w="0" w:type="dxa"/>
              <w:right w:w="45" w:type="dxa"/>
            </w:tcMar>
            <w:vAlign w:val="center"/>
            <w:hideMark/>
          </w:tcPr>
          <w:p w14:paraId="001354CA" w14:textId="77777777" w:rsidR="005B7003" w:rsidRPr="00311A1E" w:rsidRDefault="005B7003" w:rsidP="00CB58AF">
            <w:pPr>
              <w:spacing w:after="0" w:line="240" w:lineRule="auto"/>
              <w:rPr>
                <w:rFonts w:ascii="Arial" w:eastAsia="Times New Roman" w:hAnsi="Arial" w:cs="Arial"/>
                <w:b/>
                <w:bCs/>
                <w:sz w:val="18"/>
                <w:szCs w:val="18"/>
                <w:lang w:val="en-GB" w:eastAsia="en-GB"/>
                <w14:ligatures w14:val="none"/>
              </w:rPr>
            </w:pPr>
            <w:proofErr w:type="spellStart"/>
            <w:r w:rsidRPr="00311A1E">
              <w:rPr>
                <w:rFonts w:ascii="Arial" w:eastAsia="Times New Roman" w:hAnsi="Arial" w:cs="Arial"/>
                <w:b/>
                <w:bCs/>
                <w:sz w:val="18"/>
                <w:szCs w:val="18"/>
                <w:lang w:val="en-GB" w:eastAsia="en-GB"/>
                <w14:ligatures w14:val="none"/>
              </w:rPr>
              <w:t>cN</w:t>
            </w:r>
            <w:proofErr w:type="spellEnd"/>
            <w:r w:rsidRPr="00311A1E">
              <w:rPr>
                <w:rFonts w:ascii="Arial" w:eastAsia="Times New Roman" w:hAnsi="Arial" w:cs="Arial"/>
                <w:b/>
                <w:bCs/>
                <w:sz w:val="18"/>
                <w:szCs w:val="18"/>
                <w:lang w:val="en-GB" w:eastAsia="en-GB"/>
                <w14:ligatures w14:val="none"/>
              </w:rPr>
              <w:t>, n (%)</w:t>
            </w:r>
          </w:p>
        </w:tc>
        <w:tc>
          <w:tcPr>
            <w:tcW w:w="1691" w:type="dxa"/>
            <w:tcBorders>
              <w:top w:val="single" w:sz="2" w:space="0" w:color="auto"/>
            </w:tcBorders>
            <w:tcMar>
              <w:top w:w="0" w:type="dxa"/>
              <w:left w:w="45" w:type="dxa"/>
              <w:bottom w:w="0" w:type="dxa"/>
              <w:right w:w="45" w:type="dxa"/>
            </w:tcMar>
            <w:vAlign w:val="center"/>
            <w:hideMark/>
          </w:tcPr>
          <w:p w14:paraId="00A869C2" w14:textId="77777777" w:rsidR="005B7003" w:rsidRPr="00311A1E" w:rsidRDefault="005B7003" w:rsidP="00CB58AF">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N0</w:t>
            </w:r>
          </w:p>
        </w:tc>
        <w:tc>
          <w:tcPr>
            <w:tcW w:w="1234" w:type="dxa"/>
            <w:tcMar>
              <w:top w:w="0" w:type="dxa"/>
              <w:left w:w="45" w:type="dxa"/>
              <w:bottom w:w="0" w:type="dxa"/>
              <w:right w:w="45" w:type="dxa"/>
            </w:tcMar>
            <w:vAlign w:val="center"/>
            <w:hideMark/>
          </w:tcPr>
          <w:p w14:paraId="57EDD692" w14:textId="77777777" w:rsidR="005B7003" w:rsidRPr="00311A1E" w:rsidRDefault="005B7003" w:rsidP="00CB58AF">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73 (15.8)</w:t>
            </w:r>
          </w:p>
        </w:tc>
        <w:tc>
          <w:tcPr>
            <w:tcW w:w="1303" w:type="dxa"/>
            <w:tcMar>
              <w:top w:w="0" w:type="dxa"/>
              <w:left w:w="45" w:type="dxa"/>
              <w:bottom w:w="0" w:type="dxa"/>
              <w:right w:w="45" w:type="dxa"/>
            </w:tcMar>
            <w:vAlign w:val="center"/>
            <w:hideMark/>
          </w:tcPr>
          <w:p w14:paraId="5A4D9525" w14:textId="77777777" w:rsidR="005B7003" w:rsidRPr="00311A1E" w:rsidRDefault="005B7003" w:rsidP="00CB58AF">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22 (20.2)</w:t>
            </w:r>
          </w:p>
        </w:tc>
        <w:tc>
          <w:tcPr>
            <w:tcW w:w="902" w:type="dxa"/>
            <w:tcMar>
              <w:top w:w="0" w:type="dxa"/>
              <w:left w:w="45" w:type="dxa"/>
              <w:bottom w:w="0" w:type="dxa"/>
              <w:right w:w="45" w:type="dxa"/>
            </w:tcMar>
            <w:vAlign w:val="center"/>
            <w:hideMark/>
          </w:tcPr>
          <w:p w14:paraId="6D5F82E8" w14:textId="792D9562" w:rsidR="005B7003" w:rsidRPr="00311A1E" w:rsidRDefault="005B7003" w:rsidP="00CB58AF">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0.404*</w:t>
            </w:r>
          </w:p>
        </w:tc>
      </w:tr>
      <w:tr w:rsidR="005B7003" w:rsidRPr="00311A1E" w14:paraId="4E02615C" w14:textId="77777777" w:rsidTr="0055393C">
        <w:trPr>
          <w:trHeight w:val="300"/>
        </w:trPr>
        <w:tc>
          <w:tcPr>
            <w:tcW w:w="2590" w:type="dxa"/>
            <w:vMerge/>
            <w:vAlign w:val="center"/>
            <w:hideMark/>
          </w:tcPr>
          <w:p w14:paraId="12E3E1C1" w14:textId="77777777" w:rsidR="005B7003" w:rsidRPr="00311A1E" w:rsidRDefault="005B7003" w:rsidP="00CB58AF">
            <w:pPr>
              <w:spacing w:after="0" w:line="240" w:lineRule="auto"/>
              <w:rPr>
                <w:rFonts w:ascii="Arial" w:eastAsia="Times New Roman" w:hAnsi="Arial" w:cs="Arial"/>
                <w:b/>
                <w:bCs/>
                <w:sz w:val="18"/>
                <w:szCs w:val="18"/>
                <w:lang w:val="en-GB" w:eastAsia="en-GB"/>
                <w14:ligatures w14:val="none"/>
              </w:rPr>
            </w:pPr>
          </w:p>
        </w:tc>
        <w:tc>
          <w:tcPr>
            <w:tcW w:w="1691" w:type="dxa"/>
            <w:tcMar>
              <w:top w:w="0" w:type="dxa"/>
              <w:left w:w="45" w:type="dxa"/>
              <w:bottom w:w="0" w:type="dxa"/>
              <w:right w:w="45" w:type="dxa"/>
            </w:tcMar>
            <w:vAlign w:val="center"/>
            <w:hideMark/>
          </w:tcPr>
          <w:p w14:paraId="4B5875C4" w14:textId="77777777" w:rsidR="005B7003" w:rsidRPr="00311A1E" w:rsidRDefault="005B7003" w:rsidP="00CB58AF">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N1</w:t>
            </w:r>
          </w:p>
        </w:tc>
        <w:tc>
          <w:tcPr>
            <w:tcW w:w="1234" w:type="dxa"/>
            <w:tcMar>
              <w:top w:w="0" w:type="dxa"/>
              <w:left w:w="45" w:type="dxa"/>
              <w:bottom w:w="0" w:type="dxa"/>
              <w:right w:w="45" w:type="dxa"/>
            </w:tcMar>
            <w:vAlign w:val="center"/>
            <w:hideMark/>
          </w:tcPr>
          <w:p w14:paraId="1BAAB314" w14:textId="77777777" w:rsidR="005B7003" w:rsidRPr="00311A1E" w:rsidRDefault="005B7003" w:rsidP="00CB58AF">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229 (49.5)</w:t>
            </w:r>
          </w:p>
        </w:tc>
        <w:tc>
          <w:tcPr>
            <w:tcW w:w="1303" w:type="dxa"/>
            <w:tcMar>
              <w:top w:w="0" w:type="dxa"/>
              <w:left w:w="45" w:type="dxa"/>
              <w:bottom w:w="0" w:type="dxa"/>
              <w:right w:w="45" w:type="dxa"/>
            </w:tcMar>
            <w:vAlign w:val="center"/>
            <w:hideMark/>
          </w:tcPr>
          <w:p w14:paraId="7EA4B5B1" w14:textId="77777777" w:rsidR="005B7003" w:rsidRPr="00311A1E" w:rsidRDefault="005B7003" w:rsidP="00CB58AF">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46 (42.2)</w:t>
            </w:r>
          </w:p>
        </w:tc>
        <w:tc>
          <w:tcPr>
            <w:tcW w:w="902" w:type="dxa"/>
            <w:tcMar>
              <w:top w:w="0" w:type="dxa"/>
              <w:left w:w="45" w:type="dxa"/>
              <w:bottom w:w="0" w:type="dxa"/>
              <w:right w:w="45" w:type="dxa"/>
            </w:tcMar>
            <w:vAlign w:val="center"/>
            <w:hideMark/>
          </w:tcPr>
          <w:p w14:paraId="0FDB46AF" w14:textId="77777777" w:rsidR="005B7003" w:rsidRPr="00311A1E" w:rsidRDefault="005B7003" w:rsidP="00CB58AF">
            <w:pPr>
              <w:spacing w:after="0" w:line="240" w:lineRule="auto"/>
              <w:rPr>
                <w:rFonts w:ascii="Arial" w:eastAsia="Times New Roman" w:hAnsi="Arial" w:cs="Arial"/>
                <w:sz w:val="18"/>
                <w:szCs w:val="18"/>
                <w:lang w:val="en-GB" w:eastAsia="en-GB"/>
                <w14:ligatures w14:val="none"/>
              </w:rPr>
            </w:pPr>
          </w:p>
        </w:tc>
      </w:tr>
      <w:tr w:rsidR="005B7003" w:rsidRPr="00311A1E" w14:paraId="007E0D71" w14:textId="77777777" w:rsidTr="0055393C">
        <w:trPr>
          <w:trHeight w:val="300"/>
        </w:trPr>
        <w:tc>
          <w:tcPr>
            <w:tcW w:w="2590" w:type="dxa"/>
            <w:vMerge/>
            <w:vAlign w:val="center"/>
            <w:hideMark/>
          </w:tcPr>
          <w:p w14:paraId="4C5DF6E4" w14:textId="77777777" w:rsidR="005B7003" w:rsidRPr="00311A1E" w:rsidRDefault="005B7003" w:rsidP="00CB58AF">
            <w:pPr>
              <w:spacing w:after="0" w:line="240" w:lineRule="auto"/>
              <w:rPr>
                <w:rFonts w:ascii="Arial" w:eastAsia="Times New Roman" w:hAnsi="Arial" w:cs="Arial"/>
                <w:b/>
                <w:bCs/>
                <w:sz w:val="18"/>
                <w:szCs w:val="18"/>
                <w:lang w:val="en-GB" w:eastAsia="en-GB"/>
                <w14:ligatures w14:val="none"/>
              </w:rPr>
            </w:pPr>
          </w:p>
        </w:tc>
        <w:tc>
          <w:tcPr>
            <w:tcW w:w="1691" w:type="dxa"/>
            <w:tcMar>
              <w:top w:w="0" w:type="dxa"/>
              <w:left w:w="45" w:type="dxa"/>
              <w:bottom w:w="0" w:type="dxa"/>
              <w:right w:w="45" w:type="dxa"/>
            </w:tcMar>
            <w:vAlign w:val="center"/>
            <w:hideMark/>
          </w:tcPr>
          <w:p w14:paraId="4BD554F4" w14:textId="77777777" w:rsidR="005B7003" w:rsidRPr="00311A1E" w:rsidRDefault="005B7003" w:rsidP="00CB58AF">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N2</w:t>
            </w:r>
          </w:p>
        </w:tc>
        <w:tc>
          <w:tcPr>
            <w:tcW w:w="1234" w:type="dxa"/>
            <w:tcMar>
              <w:top w:w="0" w:type="dxa"/>
              <w:left w:w="45" w:type="dxa"/>
              <w:bottom w:w="0" w:type="dxa"/>
              <w:right w:w="45" w:type="dxa"/>
            </w:tcMar>
            <w:vAlign w:val="center"/>
            <w:hideMark/>
          </w:tcPr>
          <w:p w14:paraId="52290375" w14:textId="77777777" w:rsidR="005B7003" w:rsidRPr="00311A1E" w:rsidRDefault="005B7003" w:rsidP="00CB58AF">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131 (28.3)</w:t>
            </w:r>
          </w:p>
        </w:tc>
        <w:tc>
          <w:tcPr>
            <w:tcW w:w="1303" w:type="dxa"/>
            <w:tcMar>
              <w:top w:w="0" w:type="dxa"/>
              <w:left w:w="45" w:type="dxa"/>
              <w:bottom w:w="0" w:type="dxa"/>
              <w:right w:w="45" w:type="dxa"/>
            </w:tcMar>
            <w:vAlign w:val="center"/>
            <w:hideMark/>
          </w:tcPr>
          <w:p w14:paraId="0A769226" w14:textId="77777777" w:rsidR="005B7003" w:rsidRPr="00311A1E" w:rsidRDefault="005B7003" w:rsidP="00CB58AF">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31 (28.4)</w:t>
            </w:r>
          </w:p>
        </w:tc>
        <w:tc>
          <w:tcPr>
            <w:tcW w:w="902" w:type="dxa"/>
            <w:tcMar>
              <w:top w:w="0" w:type="dxa"/>
              <w:left w:w="45" w:type="dxa"/>
              <w:bottom w:w="0" w:type="dxa"/>
              <w:right w:w="45" w:type="dxa"/>
            </w:tcMar>
            <w:vAlign w:val="center"/>
            <w:hideMark/>
          </w:tcPr>
          <w:p w14:paraId="01D16BD6" w14:textId="77777777" w:rsidR="005B7003" w:rsidRPr="00311A1E" w:rsidRDefault="005B7003" w:rsidP="00CB58AF">
            <w:pPr>
              <w:spacing w:after="0" w:line="240" w:lineRule="auto"/>
              <w:rPr>
                <w:rFonts w:ascii="Arial" w:eastAsia="Times New Roman" w:hAnsi="Arial" w:cs="Arial"/>
                <w:sz w:val="18"/>
                <w:szCs w:val="18"/>
                <w:lang w:val="en-GB" w:eastAsia="en-GB"/>
                <w14:ligatures w14:val="none"/>
              </w:rPr>
            </w:pPr>
          </w:p>
        </w:tc>
      </w:tr>
      <w:tr w:rsidR="005B7003" w:rsidRPr="00311A1E" w14:paraId="5BB7378F" w14:textId="77777777" w:rsidTr="0055393C">
        <w:trPr>
          <w:trHeight w:val="300"/>
        </w:trPr>
        <w:tc>
          <w:tcPr>
            <w:tcW w:w="2590" w:type="dxa"/>
            <w:vMerge/>
            <w:tcBorders>
              <w:bottom w:val="single" w:sz="2" w:space="0" w:color="auto"/>
            </w:tcBorders>
            <w:vAlign w:val="center"/>
            <w:hideMark/>
          </w:tcPr>
          <w:p w14:paraId="7ED655AE" w14:textId="77777777" w:rsidR="005B7003" w:rsidRPr="00311A1E" w:rsidRDefault="005B7003" w:rsidP="00CB58AF">
            <w:pPr>
              <w:spacing w:after="0" w:line="240" w:lineRule="auto"/>
              <w:rPr>
                <w:rFonts w:ascii="Arial" w:eastAsia="Times New Roman" w:hAnsi="Arial" w:cs="Arial"/>
                <w:b/>
                <w:bCs/>
                <w:sz w:val="18"/>
                <w:szCs w:val="18"/>
                <w:lang w:val="en-GB" w:eastAsia="en-GB"/>
                <w14:ligatures w14:val="none"/>
              </w:rPr>
            </w:pPr>
          </w:p>
        </w:tc>
        <w:tc>
          <w:tcPr>
            <w:tcW w:w="1691" w:type="dxa"/>
            <w:tcBorders>
              <w:bottom w:val="single" w:sz="2" w:space="0" w:color="auto"/>
            </w:tcBorders>
            <w:tcMar>
              <w:top w:w="0" w:type="dxa"/>
              <w:left w:w="45" w:type="dxa"/>
              <w:bottom w:w="0" w:type="dxa"/>
              <w:right w:w="45" w:type="dxa"/>
            </w:tcMar>
            <w:vAlign w:val="center"/>
            <w:hideMark/>
          </w:tcPr>
          <w:p w14:paraId="7FA1E5CD" w14:textId="77777777" w:rsidR="005B7003" w:rsidRPr="00311A1E" w:rsidRDefault="005B7003" w:rsidP="00CB58AF">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N3</w:t>
            </w:r>
          </w:p>
        </w:tc>
        <w:tc>
          <w:tcPr>
            <w:tcW w:w="1234" w:type="dxa"/>
            <w:tcMar>
              <w:top w:w="0" w:type="dxa"/>
              <w:left w:w="45" w:type="dxa"/>
              <w:bottom w:w="0" w:type="dxa"/>
              <w:right w:w="45" w:type="dxa"/>
            </w:tcMar>
            <w:vAlign w:val="center"/>
            <w:hideMark/>
          </w:tcPr>
          <w:p w14:paraId="00F9DCF1" w14:textId="77777777" w:rsidR="005B7003" w:rsidRPr="00311A1E" w:rsidRDefault="005B7003" w:rsidP="00CB58AF">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30 (6.5)</w:t>
            </w:r>
          </w:p>
        </w:tc>
        <w:tc>
          <w:tcPr>
            <w:tcW w:w="1303" w:type="dxa"/>
            <w:tcMar>
              <w:top w:w="0" w:type="dxa"/>
              <w:left w:w="45" w:type="dxa"/>
              <w:bottom w:w="0" w:type="dxa"/>
              <w:right w:w="45" w:type="dxa"/>
            </w:tcMar>
            <w:vAlign w:val="center"/>
            <w:hideMark/>
          </w:tcPr>
          <w:p w14:paraId="0C9DB995" w14:textId="77777777" w:rsidR="005B7003" w:rsidRPr="00311A1E" w:rsidRDefault="005B7003" w:rsidP="00CB58AF">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10 (9.2)</w:t>
            </w:r>
          </w:p>
        </w:tc>
        <w:tc>
          <w:tcPr>
            <w:tcW w:w="902" w:type="dxa"/>
            <w:tcMar>
              <w:top w:w="0" w:type="dxa"/>
              <w:left w:w="45" w:type="dxa"/>
              <w:bottom w:w="0" w:type="dxa"/>
              <w:right w:w="45" w:type="dxa"/>
            </w:tcMar>
            <w:vAlign w:val="center"/>
            <w:hideMark/>
          </w:tcPr>
          <w:p w14:paraId="19E54D2B" w14:textId="77777777" w:rsidR="005B7003" w:rsidRPr="00311A1E" w:rsidRDefault="005B7003" w:rsidP="00CB58AF">
            <w:pPr>
              <w:spacing w:after="0" w:line="240" w:lineRule="auto"/>
              <w:rPr>
                <w:rFonts w:ascii="Arial" w:eastAsia="Times New Roman" w:hAnsi="Arial" w:cs="Arial"/>
                <w:sz w:val="18"/>
                <w:szCs w:val="18"/>
                <w:lang w:val="en-GB" w:eastAsia="en-GB"/>
                <w14:ligatures w14:val="none"/>
              </w:rPr>
            </w:pPr>
          </w:p>
        </w:tc>
      </w:tr>
      <w:tr w:rsidR="005B7003" w:rsidRPr="00311A1E" w14:paraId="359864D9" w14:textId="77777777" w:rsidTr="0055393C">
        <w:trPr>
          <w:trHeight w:val="300"/>
        </w:trPr>
        <w:tc>
          <w:tcPr>
            <w:tcW w:w="2590" w:type="dxa"/>
            <w:vMerge w:val="restart"/>
            <w:tcBorders>
              <w:top w:val="single" w:sz="2" w:space="0" w:color="auto"/>
            </w:tcBorders>
            <w:tcMar>
              <w:top w:w="0" w:type="dxa"/>
              <w:left w:w="45" w:type="dxa"/>
              <w:bottom w:w="0" w:type="dxa"/>
              <w:right w:w="45" w:type="dxa"/>
            </w:tcMar>
            <w:vAlign w:val="center"/>
            <w:hideMark/>
          </w:tcPr>
          <w:p w14:paraId="1EDB3DA8" w14:textId="77777777" w:rsidR="005B7003" w:rsidRPr="00311A1E" w:rsidRDefault="005B7003" w:rsidP="00CB58AF">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Histology, n (%)</w:t>
            </w:r>
          </w:p>
        </w:tc>
        <w:tc>
          <w:tcPr>
            <w:tcW w:w="1691" w:type="dxa"/>
            <w:tcBorders>
              <w:top w:val="single" w:sz="2" w:space="0" w:color="auto"/>
            </w:tcBorders>
            <w:tcMar>
              <w:top w:w="0" w:type="dxa"/>
              <w:left w:w="45" w:type="dxa"/>
              <w:bottom w:w="0" w:type="dxa"/>
              <w:right w:w="45" w:type="dxa"/>
            </w:tcMar>
            <w:vAlign w:val="center"/>
            <w:hideMark/>
          </w:tcPr>
          <w:p w14:paraId="5BD929F3" w14:textId="77777777" w:rsidR="005B7003" w:rsidRPr="00311A1E" w:rsidRDefault="005B7003" w:rsidP="00CB58AF">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Ductal</w:t>
            </w:r>
          </w:p>
        </w:tc>
        <w:tc>
          <w:tcPr>
            <w:tcW w:w="1234" w:type="dxa"/>
            <w:tcMar>
              <w:top w:w="0" w:type="dxa"/>
              <w:left w:w="45" w:type="dxa"/>
              <w:bottom w:w="0" w:type="dxa"/>
              <w:right w:w="45" w:type="dxa"/>
            </w:tcMar>
            <w:vAlign w:val="center"/>
            <w:hideMark/>
          </w:tcPr>
          <w:p w14:paraId="352B39E7" w14:textId="77777777" w:rsidR="005B7003" w:rsidRPr="00311A1E" w:rsidRDefault="005B7003" w:rsidP="00CB58AF">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356 (76.9)</w:t>
            </w:r>
          </w:p>
        </w:tc>
        <w:tc>
          <w:tcPr>
            <w:tcW w:w="1303" w:type="dxa"/>
            <w:tcMar>
              <w:top w:w="0" w:type="dxa"/>
              <w:left w:w="45" w:type="dxa"/>
              <w:bottom w:w="0" w:type="dxa"/>
              <w:right w:w="45" w:type="dxa"/>
            </w:tcMar>
            <w:vAlign w:val="center"/>
            <w:hideMark/>
          </w:tcPr>
          <w:p w14:paraId="5659189A" w14:textId="77777777" w:rsidR="005B7003" w:rsidRPr="00311A1E" w:rsidRDefault="005B7003" w:rsidP="00CB58AF">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83 (76.1)</w:t>
            </w:r>
          </w:p>
        </w:tc>
        <w:tc>
          <w:tcPr>
            <w:tcW w:w="902" w:type="dxa"/>
            <w:tcMar>
              <w:top w:w="0" w:type="dxa"/>
              <w:left w:w="45" w:type="dxa"/>
              <w:bottom w:w="0" w:type="dxa"/>
              <w:right w:w="45" w:type="dxa"/>
            </w:tcMar>
            <w:vAlign w:val="center"/>
            <w:hideMark/>
          </w:tcPr>
          <w:p w14:paraId="3311A2F0" w14:textId="64C8D200" w:rsidR="005B7003" w:rsidRPr="00311A1E" w:rsidRDefault="005B7003" w:rsidP="00CB58AF">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0.625*</w:t>
            </w:r>
          </w:p>
        </w:tc>
      </w:tr>
      <w:tr w:rsidR="005B7003" w:rsidRPr="00311A1E" w14:paraId="7CEE45D4" w14:textId="77777777" w:rsidTr="0055393C">
        <w:trPr>
          <w:trHeight w:val="300"/>
        </w:trPr>
        <w:tc>
          <w:tcPr>
            <w:tcW w:w="2590" w:type="dxa"/>
            <w:vMerge/>
            <w:vAlign w:val="center"/>
            <w:hideMark/>
          </w:tcPr>
          <w:p w14:paraId="326198D2" w14:textId="77777777" w:rsidR="005B7003" w:rsidRPr="00311A1E" w:rsidRDefault="005B7003" w:rsidP="00CB58AF">
            <w:pPr>
              <w:spacing w:after="0" w:line="240" w:lineRule="auto"/>
              <w:rPr>
                <w:rFonts w:ascii="Arial" w:eastAsia="Times New Roman" w:hAnsi="Arial" w:cs="Arial"/>
                <w:b/>
                <w:bCs/>
                <w:sz w:val="18"/>
                <w:szCs w:val="18"/>
                <w:lang w:val="en-GB" w:eastAsia="en-GB"/>
                <w14:ligatures w14:val="none"/>
              </w:rPr>
            </w:pPr>
          </w:p>
        </w:tc>
        <w:tc>
          <w:tcPr>
            <w:tcW w:w="1691" w:type="dxa"/>
            <w:tcMar>
              <w:top w:w="0" w:type="dxa"/>
              <w:left w:w="45" w:type="dxa"/>
              <w:bottom w:w="0" w:type="dxa"/>
              <w:right w:w="45" w:type="dxa"/>
            </w:tcMar>
            <w:vAlign w:val="center"/>
            <w:hideMark/>
          </w:tcPr>
          <w:p w14:paraId="65308EC6" w14:textId="77777777" w:rsidR="005B7003" w:rsidRPr="00311A1E" w:rsidRDefault="005B7003" w:rsidP="00CB58AF">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Lobular</w:t>
            </w:r>
          </w:p>
        </w:tc>
        <w:tc>
          <w:tcPr>
            <w:tcW w:w="1234" w:type="dxa"/>
            <w:tcMar>
              <w:top w:w="0" w:type="dxa"/>
              <w:left w:w="45" w:type="dxa"/>
              <w:bottom w:w="0" w:type="dxa"/>
              <w:right w:w="45" w:type="dxa"/>
            </w:tcMar>
            <w:vAlign w:val="center"/>
            <w:hideMark/>
          </w:tcPr>
          <w:p w14:paraId="12E21DA5" w14:textId="77777777" w:rsidR="005B7003" w:rsidRPr="00311A1E" w:rsidRDefault="005B7003" w:rsidP="00CB58AF">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59 (12.7)</w:t>
            </w:r>
          </w:p>
        </w:tc>
        <w:tc>
          <w:tcPr>
            <w:tcW w:w="1303" w:type="dxa"/>
            <w:tcMar>
              <w:top w:w="0" w:type="dxa"/>
              <w:left w:w="45" w:type="dxa"/>
              <w:bottom w:w="0" w:type="dxa"/>
              <w:right w:w="45" w:type="dxa"/>
            </w:tcMar>
            <w:vAlign w:val="center"/>
            <w:hideMark/>
          </w:tcPr>
          <w:p w14:paraId="07980302" w14:textId="77777777" w:rsidR="005B7003" w:rsidRPr="00311A1E" w:rsidRDefault="005B7003" w:rsidP="00CB58AF">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17 (15.6)</w:t>
            </w:r>
          </w:p>
        </w:tc>
        <w:tc>
          <w:tcPr>
            <w:tcW w:w="902" w:type="dxa"/>
            <w:tcMar>
              <w:top w:w="0" w:type="dxa"/>
              <w:left w:w="45" w:type="dxa"/>
              <w:bottom w:w="0" w:type="dxa"/>
              <w:right w:w="45" w:type="dxa"/>
            </w:tcMar>
            <w:vAlign w:val="center"/>
            <w:hideMark/>
          </w:tcPr>
          <w:p w14:paraId="6DB822D0" w14:textId="77777777" w:rsidR="005B7003" w:rsidRPr="00311A1E" w:rsidRDefault="005B7003" w:rsidP="00CB58AF">
            <w:pPr>
              <w:spacing w:after="0" w:line="240" w:lineRule="auto"/>
              <w:rPr>
                <w:rFonts w:ascii="Arial" w:eastAsia="Times New Roman" w:hAnsi="Arial" w:cs="Arial"/>
                <w:sz w:val="18"/>
                <w:szCs w:val="18"/>
                <w:lang w:val="en-GB" w:eastAsia="en-GB"/>
                <w14:ligatures w14:val="none"/>
              </w:rPr>
            </w:pPr>
          </w:p>
        </w:tc>
      </w:tr>
      <w:tr w:rsidR="005B7003" w:rsidRPr="00311A1E" w14:paraId="78724D70" w14:textId="77777777" w:rsidTr="0055393C">
        <w:trPr>
          <w:trHeight w:val="300"/>
        </w:trPr>
        <w:tc>
          <w:tcPr>
            <w:tcW w:w="2590" w:type="dxa"/>
            <w:vMerge/>
            <w:tcBorders>
              <w:bottom w:val="single" w:sz="2" w:space="0" w:color="auto"/>
            </w:tcBorders>
            <w:vAlign w:val="center"/>
            <w:hideMark/>
          </w:tcPr>
          <w:p w14:paraId="5BF9BEEA" w14:textId="77777777" w:rsidR="005B7003" w:rsidRPr="00311A1E" w:rsidRDefault="005B7003" w:rsidP="00CB58AF">
            <w:pPr>
              <w:spacing w:after="0" w:line="240" w:lineRule="auto"/>
              <w:rPr>
                <w:rFonts w:ascii="Arial" w:eastAsia="Times New Roman" w:hAnsi="Arial" w:cs="Arial"/>
                <w:b/>
                <w:bCs/>
                <w:sz w:val="18"/>
                <w:szCs w:val="18"/>
                <w:lang w:val="en-GB" w:eastAsia="en-GB"/>
                <w14:ligatures w14:val="none"/>
              </w:rPr>
            </w:pPr>
          </w:p>
        </w:tc>
        <w:tc>
          <w:tcPr>
            <w:tcW w:w="1691" w:type="dxa"/>
            <w:tcBorders>
              <w:bottom w:val="single" w:sz="2" w:space="0" w:color="auto"/>
            </w:tcBorders>
            <w:tcMar>
              <w:top w:w="0" w:type="dxa"/>
              <w:left w:w="45" w:type="dxa"/>
              <w:bottom w:w="0" w:type="dxa"/>
              <w:right w:w="45" w:type="dxa"/>
            </w:tcMar>
            <w:vAlign w:val="center"/>
            <w:hideMark/>
          </w:tcPr>
          <w:p w14:paraId="171DFC3D" w14:textId="77777777" w:rsidR="005B7003" w:rsidRPr="00311A1E" w:rsidRDefault="005B7003" w:rsidP="00CB58AF">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Other</w:t>
            </w:r>
          </w:p>
        </w:tc>
        <w:tc>
          <w:tcPr>
            <w:tcW w:w="1234" w:type="dxa"/>
            <w:tcMar>
              <w:top w:w="0" w:type="dxa"/>
              <w:left w:w="45" w:type="dxa"/>
              <w:bottom w:w="0" w:type="dxa"/>
              <w:right w:w="45" w:type="dxa"/>
            </w:tcMar>
            <w:vAlign w:val="center"/>
            <w:hideMark/>
          </w:tcPr>
          <w:p w14:paraId="746272D8" w14:textId="77777777" w:rsidR="005B7003" w:rsidRPr="00311A1E" w:rsidRDefault="005B7003" w:rsidP="00CB58AF">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48 (10.4)</w:t>
            </w:r>
          </w:p>
        </w:tc>
        <w:tc>
          <w:tcPr>
            <w:tcW w:w="1303" w:type="dxa"/>
            <w:tcMar>
              <w:top w:w="0" w:type="dxa"/>
              <w:left w:w="45" w:type="dxa"/>
              <w:bottom w:w="0" w:type="dxa"/>
              <w:right w:w="45" w:type="dxa"/>
            </w:tcMar>
            <w:vAlign w:val="center"/>
            <w:hideMark/>
          </w:tcPr>
          <w:p w14:paraId="7FDCBBA1" w14:textId="77777777" w:rsidR="005B7003" w:rsidRPr="00311A1E" w:rsidRDefault="005B7003" w:rsidP="00CB58AF">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9 (8.3)</w:t>
            </w:r>
          </w:p>
        </w:tc>
        <w:tc>
          <w:tcPr>
            <w:tcW w:w="902" w:type="dxa"/>
            <w:tcMar>
              <w:top w:w="0" w:type="dxa"/>
              <w:left w:w="45" w:type="dxa"/>
              <w:bottom w:w="0" w:type="dxa"/>
              <w:right w:w="45" w:type="dxa"/>
            </w:tcMar>
            <w:vAlign w:val="center"/>
            <w:hideMark/>
          </w:tcPr>
          <w:p w14:paraId="521716BC" w14:textId="77777777" w:rsidR="005B7003" w:rsidRPr="00311A1E" w:rsidRDefault="005B7003" w:rsidP="00CB58AF">
            <w:pPr>
              <w:spacing w:after="0" w:line="240" w:lineRule="auto"/>
              <w:rPr>
                <w:rFonts w:ascii="Arial" w:eastAsia="Times New Roman" w:hAnsi="Arial" w:cs="Arial"/>
                <w:sz w:val="18"/>
                <w:szCs w:val="18"/>
                <w:lang w:val="en-GB" w:eastAsia="en-GB"/>
                <w14:ligatures w14:val="none"/>
              </w:rPr>
            </w:pPr>
          </w:p>
        </w:tc>
      </w:tr>
      <w:tr w:rsidR="005B7003" w:rsidRPr="00311A1E" w14:paraId="5A855391" w14:textId="77777777" w:rsidTr="0055393C">
        <w:trPr>
          <w:trHeight w:val="300"/>
        </w:trPr>
        <w:tc>
          <w:tcPr>
            <w:tcW w:w="2590" w:type="dxa"/>
            <w:vMerge w:val="restart"/>
            <w:tcBorders>
              <w:top w:val="single" w:sz="2" w:space="0" w:color="auto"/>
            </w:tcBorders>
            <w:tcMar>
              <w:top w:w="0" w:type="dxa"/>
              <w:left w:w="45" w:type="dxa"/>
              <w:bottom w:w="0" w:type="dxa"/>
              <w:right w:w="45" w:type="dxa"/>
            </w:tcMar>
            <w:vAlign w:val="center"/>
            <w:hideMark/>
          </w:tcPr>
          <w:p w14:paraId="5411AF02" w14:textId="77777777" w:rsidR="005B7003" w:rsidRPr="00311A1E" w:rsidRDefault="005B7003" w:rsidP="00CB58AF">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G, n (%)</w:t>
            </w:r>
          </w:p>
        </w:tc>
        <w:tc>
          <w:tcPr>
            <w:tcW w:w="1691" w:type="dxa"/>
            <w:tcBorders>
              <w:top w:val="single" w:sz="2" w:space="0" w:color="auto"/>
            </w:tcBorders>
            <w:tcMar>
              <w:top w:w="0" w:type="dxa"/>
              <w:left w:w="45" w:type="dxa"/>
              <w:bottom w:w="0" w:type="dxa"/>
              <w:right w:w="45" w:type="dxa"/>
            </w:tcMar>
            <w:vAlign w:val="center"/>
            <w:hideMark/>
          </w:tcPr>
          <w:p w14:paraId="4573BA2A" w14:textId="77777777" w:rsidR="005B7003" w:rsidRPr="00311A1E" w:rsidRDefault="005B7003" w:rsidP="00CB58AF">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G1_2</w:t>
            </w:r>
          </w:p>
        </w:tc>
        <w:tc>
          <w:tcPr>
            <w:tcW w:w="1234" w:type="dxa"/>
            <w:tcMar>
              <w:top w:w="0" w:type="dxa"/>
              <w:left w:w="45" w:type="dxa"/>
              <w:bottom w:w="0" w:type="dxa"/>
              <w:right w:w="45" w:type="dxa"/>
            </w:tcMar>
            <w:vAlign w:val="center"/>
            <w:hideMark/>
          </w:tcPr>
          <w:p w14:paraId="03B9C051" w14:textId="77777777" w:rsidR="005B7003" w:rsidRPr="00311A1E" w:rsidRDefault="005B7003" w:rsidP="00CB58AF">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217 (46.9)</w:t>
            </w:r>
          </w:p>
        </w:tc>
        <w:tc>
          <w:tcPr>
            <w:tcW w:w="1303" w:type="dxa"/>
            <w:tcMar>
              <w:top w:w="0" w:type="dxa"/>
              <w:left w:w="45" w:type="dxa"/>
              <w:bottom w:w="0" w:type="dxa"/>
              <w:right w:w="45" w:type="dxa"/>
            </w:tcMar>
            <w:vAlign w:val="center"/>
            <w:hideMark/>
          </w:tcPr>
          <w:p w14:paraId="08139BDA" w14:textId="77777777" w:rsidR="005B7003" w:rsidRPr="00311A1E" w:rsidRDefault="005B7003" w:rsidP="00CB58AF">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46 (42.2)</w:t>
            </w:r>
          </w:p>
        </w:tc>
        <w:tc>
          <w:tcPr>
            <w:tcW w:w="902" w:type="dxa"/>
            <w:tcMar>
              <w:top w:w="0" w:type="dxa"/>
              <w:left w:w="45" w:type="dxa"/>
              <w:bottom w:w="0" w:type="dxa"/>
              <w:right w:w="45" w:type="dxa"/>
            </w:tcMar>
            <w:vAlign w:val="center"/>
            <w:hideMark/>
          </w:tcPr>
          <w:p w14:paraId="734EA50D" w14:textId="072D3E84" w:rsidR="005B7003" w:rsidRPr="00311A1E" w:rsidRDefault="005B7003" w:rsidP="00CB58AF">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0.440*</w:t>
            </w:r>
          </w:p>
        </w:tc>
      </w:tr>
      <w:tr w:rsidR="005B7003" w:rsidRPr="00311A1E" w14:paraId="655E13E9" w14:textId="77777777" w:rsidTr="0055393C">
        <w:trPr>
          <w:trHeight w:val="300"/>
        </w:trPr>
        <w:tc>
          <w:tcPr>
            <w:tcW w:w="2590" w:type="dxa"/>
            <w:vMerge/>
            <w:tcBorders>
              <w:bottom w:val="single" w:sz="2" w:space="0" w:color="auto"/>
            </w:tcBorders>
            <w:vAlign w:val="center"/>
            <w:hideMark/>
          </w:tcPr>
          <w:p w14:paraId="47E3D883" w14:textId="77777777" w:rsidR="005B7003" w:rsidRPr="00311A1E" w:rsidRDefault="005B7003" w:rsidP="00CB58AF">
            <w:pPr>
              <w:spacing w:after="0" w:line="240" w:lineRule="auto"/>
              <w:rPr>
                <w:rFonts w:ascii="Arial" w:eastAsia="Times New Roman" w:hAnsi="Arial" w:cs="Arial"/>
                <w:b/>
                <w:bCs/>
                <w:sz w:val="18"/>
                <w:szCs w:val="18"/>
                <w:lang w:val="en-GB" w:eastAsia="en-GB"/>
                <w14:ligatures w14:val="none"/>
              </w:rPr>
            </w:pPr>
          </w:p>
        </w:tc>
        <w:tc>
          <w:tcPr>
            <w:tcW w:w="1691" w:type="dxa"/>
            <w:tcBorders>
              <w:bottom w:val="single" w:sz="2" w:space="0" w:color="auto"/>
            </w:tcBorders>
            <w:tcMar>
              <w:top w:w="0" w:type="dxa"/>
              <w:left w:w="45" w:type="dxa"/>
              <w:bottom w:w="0" w:type="dxa"/>
              <w:right w:w="45" w:type="dxa"/>
            </w:tcMar>
            <w:vAlign w:val="center"/>
            <w:hideMark/>
          </w:tcPr>
          <w:p w14:paraId="0AF5F694" w14:textId="77777777" w:rsidR="005B7003" w:rsidRPr="00311A1E" w:rsidRDefault="005B7003" w:rsidP="00CB58AF">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G3</w:t>
            </w:r>
          </w:p>
        </w:tc>
        <w:tc>
          <w:tcPr>
            <w:tcW w:w="1234" w:type="dxa"/>
            <w:tcMar>
              <w:top w:w="0" w:type="dxa"/>
              <w:left w:w="45" w:type="dxa"/>
              <w:bottom w:w="0" w:type="dxa"/>
              <w:right w:w="45" w:type="dxa"/>
            </w:tcMar>
            <w:vAlign w:val="center"/>
            <w:hideMark/>
          </w:tcPr>
          <w:p w14:paraId="19014F34" w14:textId="77777777" w:rsidR="005B7003" w:rsidRPr="00311A1E" w:rsidRDefault="005B7003" w:rsidP="00CB58AF">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246 (53.1)</w:t>
            </w:r>
          </w:p>
        </w:tc>
        <w:tc>
          <w:tcPr>
            <w:tcW w:w="1303" w:type="dxa"/>
            <w:tcMar>
              <w:top w:w="0" w:type="dxa"/>
              <w:left w:w="45" w:type="dxa"/>
              <w:bottom w:w="0" w:type="dxa"/>
              <w:right w:w="45" w:type="dxa"/>
            </w:tcMar>
            <w:vAlign w:val="center"/>
            <w:hideMark/>
          </w:tcPr>
          <w:p w14:paraId="624843A6" w14:textId="77777777" w:rsidR="005B7003" w:rsidRPr="00311A1E" w:rsidRDefault="005B7003" w:rsidP="00CB58AF">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63 (57.8)</w:t>
            </w:r>
          </w:p>
        </w:tc>
        <w:tc>
          <w:tcPr>
            <w:tcW w:w="902" w:type="dxa"/>
            <w:tcMar>
              <w:top w:w="0" w:type="dxa"/>
              <w:left w:w="45" w:type="dxa"/>
              <w:bottom w:w="0" w:type="dxa"/>
              <w:right w:w="45" w:type="dxa"/>
            </w:tcMar>
            <w:vAlign w:val="center"/>
            <w:hideMark/>
          </w:tcPr>
          <w:p w14:paraId="09581545" w14:textId="77777777" w:rsidR="005B7003" w:rsidRPr="00311A1E" w:rsidRDefault="005B7003" w:rsidP="00CB58AF">
            <w:pPr>
              <w:spacing w:after="0" w:line="240" w:lineRule="auto"/>
              <w:rPr>
                <w:rFonts w:ascii="Arial" w:eastAsia="Times New Roman" w:hAnsi="Arial" w:cs="Arial"/>
                <w:sz w:val="18"/>
                <w:szCs w:val="18"/>
                <w:lang w:val="en-GB" w:eastAsia="en-GB"/>
                <w14:ligatures w14:val="none"/>
              </w:rPr>
            </w:pPr>
          </w:p>
        </w:tc>
      </w:tr>
      <w:tr w:rsidR="005B7003" w:rsidRPr="00311A1E" w14:paraId="11DF79D7" w14:textId="77777777" w:rsidTr="0055393C">
        <w:trPr>
          <w:trHeight w:val="315"/>
        </w:trPr>
        <w:tc>
          <w:tcPr>
            <w:tcW w:w="2590" w:type="dxa"/>
            <w:tcBorders>
              <w:top w:val="single" w:sz="2" w:space="0" w:color="auto"/>
              <w:bottom w:val="single" w:sz="2" w:space="0" w:color="auto"/>
            </w:tcBorders>
            <w:vAlign w:val="center"/>
            <w:hideMark/>
          </w:tcPr>
          <w:p w14:paraId="652EB479" w14:textId="77777777" w:rsidR="005B7003" w:rsidRPr="00311A1E" w:rsidRDefault="005B7003" w:rsidP="00CB58AF">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ER, mean (SD)</w:t>
            </w:r>
          </w:p>
        </w:tc>
        <w:tc>
          <w:tcPr>
            <w:tcW w:w="1691" w:type="dxa"/>
            <w:tcBorders>
              <w:top w:val="single" w:sz="2" w:space="0" w:color="auto"/>
              <w:bottom w:val="single" w:sz="2" w:space="0" w:color="auto"/>
            </w:tcBorders>
            <w:tcMar>
              <w:top w:w="0" w:type="dxa"/>
              <w:left w:w="45" w:type="dxa"/>
              <w:bottom w:w="0" w:type="dxa"/>
              <w:right w:w="45" w:type="dxa"/>
            </w:tcMar>
            <w:vAlign w:val="center"/>
            <w:hideMark/>
          </w:tcPr>
          <w:p w14:paraId="4BCE7633" w14:textId="77777777" w:rsidR="005B7003" w:rsidRPr="00311A1E" w:rsidRDefault="005B7003" w:rsidP="00CB58AF">
            <w:pPr>
              <w:spacing w:after="0" w:line="240" w:lineRule="auto"/>
              <w:rPr>
                <w:rFonts w:ascii="Arial" w:eastAsia="Times New Roman" w:hAnsi="Arial" w:cs="Arial"/>
                <w:b/>
                <w:bCs/>
                <w:sz w:val="18"/>
                <w:szCs w:val="18"/>
                <w:lang w:val="en-GB" w:eastAsia="en-GB"/>
                <w14:ligatures w14:val="none"/>
              </w:rPr>
            </w:pPr>
          </w:p>
        </w:tc>
        <w:tc>
          <w:tcPr>
            <w:tcW w:w="1234" w:type="dxa"/>
            <w:tcMar>
              <w:top w:w="0" w:type="dxa"/>
              <w:left w:w="45" w:type="dxa"/>
              <w:bottom w:w="0" w:type="dxa"/>
              <w:right w:w="45" w:type="dxa"/>
            </w:tcMar>
            <w:vAlign w:val="center"/>
            <w:hideMark/>
          </w:tcPr>
          <w:p w14:paraId="4A99601D" w14:textId="77777777" w:rsidR="005B7003" w:rsidRPr="00311A1E" w:rsidRDefault="005B7003" w:rsidP="00CB58AF">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78.7 (27.2)</w:t>
            </w:r>
          </w:p>
        </w:tc>
        <w:tc>
          <w:tcPr>
            <w:tcW w:w="1303" w:type="dxa"/>
            <w:tcMar>
              <w:top w:w="0" w:type="dxa"/>
              <w:left w:w="45" w:type="dxa"/>
              <w:bottom w:w="0" w:type="dxa"/>
              <w:right w:w="45" w:type="dxa"/>
            </w:tcMar>
            <w:vAlign w:val="center"/>
            <w:hideMark/>
          </w:tcPr>
          <w:p w14:paraId="79090D5A" w14:textId="77777777" w:rsidR="005B7003" w:rsidRPr="00311A1E" w:rsidRDefault="005B7003" w:rsidP="00CB58AF">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79.9 (25.2)</w:t>
            </w:r>
          </w:p>
        </w:tc>
        <w:tc>
          <w:tcPr>
            <w:tcW w:w="902" w:type="dxa"/>
            <w:tcMar>
              <w:top w:w="0" w:type="dxa"/>
              <w:left w:w="45" w:type="dxa"/>
              <w:bottom w:w="0" w:type="dxa"/>
              <w:right w:w="45" w:type="dxa"/>
            </w:tcMar>
            <w:vAlign w:val="center"/>
            <w:hideMark/>
          </w:tcPr>
          <w:p w14:paraId="6B522736" w14:textId="160FACC3" w:rsidR="005B7003" w:rsidRPr="00311A1E" w:rsidRDefault="005B7003" w:rsidP="00CB58AF">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0.654**</w:t>
            </w:r>
          </w:p>
        </w:tc>
      </w:tr>
      <w:tr w:rsidR="005B7003" w:rsidRPr="00311A1E" w14:paraId="47C93B85" w14:textId="77777777" w:rsidTr="0055393C">
        <w:trPr>
          <w:trHeight w:val="315"/>
        </w:trPr>
        <w:tc>
          <w:tcPr>
            <w:tcW w:w="2590" w:type="dxa"/>
            <w:tcBorders>
              <w:top w:val="single" w:sz="2" w:space="0" w:color="auto"/>
              <w:bottom w:val="single" w:sz="2" w:space="0" w:color="auto"/>
            </w:tcBorders>
            <w:vAlign w:val="center"/>
            <w:hideMark/>
          </w:tcPr>
          <w:p w14:paraId="4551DB1D" w14:textId="77777777" w:rsidR="005B7003" w:rsidRPr="00311A1E" w:rsidRDefault="005B7003" w:rsidP="00CB58AF">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PR, mean (SD)</w:t>
            </w:r>
          </w:p>
        </w:tc>
        <w:tc>
          <w:tcPr>
            <w:tcW w:w="1691" w:type="dxa"/>
            <w:tcBorders>
              <w:top w:val="single" w:sz="2" w:space="0" w:color="auto"/>
              <w:bottom w:val="single" w:sz="2" w:space="0" w:color="auto"/>
            </w:tcBorders>
            <w:tcMar>
              <w:top w:w="0" w:type="dxa"/>
              <w:left w:w="45" w:type="dxa"/>
              <w:bottom w:w="0" w:type="dxa"/>
              <w:right w:w="45" w:type="dxa"/>
            </w:tcMar>
            <w:vAlign w:val="center"/>
            <w:hideMark/>
          </w:tcPr>
          <w:p w14:paraId="704FAF3D" w14:textId="77777777" w:rsidR="005B7003" w:rsidRPr="00311A1E" w:rsidRDefault="005B7003" w:rsidP="00CB58AF">
            <w:pPr>
              <w:spacing w:after="0" w:line="240" w:lineRule="auto"/>
              <w:rPr>
                <w:rFonts w:ascii="Arial" w:eastAsia="Times New Roman" w:hAnsi="Arial" w:cs="Arial"/>
                <w:b/>
                <w:bCs/>
                <w:sz w:val="18"/>
                <w:szCs w:val="18"/>
                <w:lang w:val="en-GB" w:eastAsia="en-GB"/>
                <w14:ligatures w14:val="none"/>
              </w:rPr>
            </w:pPr>
          </w:p>
        </w:tc>
        <w:tc>
          <w:tcPr>
            <w:tcW w:w="1234" w:type="dxa"/>
            <w:tcMar>
              <w:top w:w="0" w:type="dxa"/>
              <w:left w:w="45" w:type="dxa"/>
              <w:bottom w:w="0" w:type="dxa"/>
              <w:right w:w="45" w:type="dxa"/>
            </w:tcMar>
            <w:vAlign w:val="center"/>
            <w:hideMark/>
          </w:tcPr>
          <w:p w14:paraId="3C02B0D8" w14:textId="77777777" w:rsidR="005B7003" w:rsidRPr="00311A1E" w:rsidRDefault="005B7003" w:rsidP="00CB58AF">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47.8 (37.1)</w:t>
            </w:r>
          </w:p>
        </w:tc>
        <w:tc>
          <w:tcPr>
            <w:tcW w:w="1303" w:type="dxa"/>
            <w:tcMar>
              <w:top w:w="0" w:type="dxa"/>
              <w:left w:w="45" w:type="dxa"/>
              <w:bottom w:w="0" w:type="dxa"/>
              <w:right w:w="45" w:type="dxa"/>
            </w:tcMar>
            <w:vAlign w:val="center"/>
            <w:hideMark/>
          </w:tcPr>
          <w:p w14:paraId="4E4727B5" w14:textId="77777777" w:rsidR="005B7003" w:rsidRPr="00311A1E" w:rsidRDefault="005B7003" w:rsidP="00CB58AF">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48.2 (37.2)</w:t>
            </w:r>
          </w:p>
        </w:tc>
        <w:tc>
          <w:tcPr>
            <w:tcW w:w="902" w:type="dxa"/>
            <w:tcMar>
              <w:top w:w="0" w:type="dxa"/>
              <w:left w:w="45" w:type="dxa"/>
              <w:bottom w:w="0" w:type="dxa"/>
              <w:right w:w="45" w:type="dxa"/>
            </w:tcMar>
            <w:vAlign w:val="center"/>
            <w:hideMark/>
          </w:tcPr>
          <w:p w14:paraId="1ACB3169" w14:textId="6BA87175" w:rsidR="005B7003" w:rsidRPr="00311A1E" w:rsidRDefault="005B7003" w:rsidP="00CB58AF">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0.918**</w:t>
            </w:r>
          </w:p>
        </w:tc>
      </w:tr>
      <w:tr w:rsidR="005B7003" w:rsidRPr="00311A1E" w14:paraId="7E15365F" w14:textId="77777777" w:rsidTr="0055393C">
        <w:trPr>
          <w:trHeight w:val="315"/>
        </w:trPr>
        <w:tc>
          <w:tcPr>
            <w:tcW w:w="2590" w:type="dxa"/>
            <w:tcBorders>
              <w:top w:val="single" w:sz="2" w:space="0" w:color="auto"/>
              <w:bottom w:val="single" w:sz="2" w:space="0" w:color="auto"/>
            </w:tcBorders>
            <w:vAlign w:val="center"/>
            <w:hideMark/>
          </w:tcPr>
          <w:p w14:paraId="0DFD453F" w14:textId="77777777" w:rsidR="005B7003" w:rsidRPr="00311A1E" w:rsidRDefault="005B7003" w:rsidP="00CB58AF">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Ki67, mean (SD)</w:t>
            </w:r>
          </w:p>
        </w:tc>
        <w:tc>
          <w:tcPr>
            <w:tcW w:w="1691" w:type="dxa"/>
            <w:tcBorders>
              <w:top w:val="single" w:sz="2" w:space="0" w:color="auto"/>
              <w:bottom w:val="single" w:sz="2" w:space="0" w:color="auto"/>
            </w:tcBorders>
            <w:tcMar>
              <w:top w:w="0" w:type="dxa"/>
              <w:left w:w="45" w:type="dxa"/>
              <w:bottom w:w="0" w:type="dxa"/>
              <w:right w:w="45" w:type="dxa"/>
            </w:tcMar>
            <w:vAlign w:val="center"/>
            <w:hideMark/>
          </w:tcPr>
          <w:p w14:paraId="48564147" w14:textId="77777777" w:rsidR="005B7003" w:rsidRPr="00311A1E" w:rsidRDefault="005B7003" w:rsidP="00CB58AF">
            <w:pPr>
              <w:spacing w:after="0" w:line="240" w:lineRule="auto"/>
              <w:rPr>
                <w:rFonts w:ascii="Arial" w:eastAsia="Times New Roman" w:hAnsi="Arial" w:cs="Arial"/>
                <w:b/>
                <w:bCs/>
                <w:sz w:val="18"/>
                <w:szCs w:val="18"/>
                <w:lang w:val="en-GB" w:eastAsia="en-GB"/>
                <w14:ligatures w14:val="none"/>
              </w:rPr>
            </w:pPr>
          </w:p>
        </w:tc>
        <w:tc>
          <w:tcPr>
            <w:tcW w:w="1234" w:type="dxa"/>
            <w:tcMar>
              <w:top w:w="0" w:type="dxa"/>
              <w:left w:w="45" w:type="dxa"/>
              <w:bottom w:w="0" w:type="dxa"/>
              <w:right w:w="45" w:type="dxa"/>
            </w:tcMar>
            <w:vAlign w:val="center"/>
            <w:hideMark/>
          </w:tcPr>
          <w:p w14:paraId="30130DE5" w14:textId="77777777" w:rsidR="005B7003" w:rsidRPr="00311A1E" w:rsidRDefault="005B7003" w:rsidP="00CB58AF">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41.1 (21.8)</w:t>
            </w:r>
          </w:p>
        </w:tc>
        <w:tc>
          <w:tcPr>
            <w:tcW w:w="1303" w:type="dxa"/>
            <w:tcMar>
              <w:top w:w="0" w:type="dxa"/>
              <w:left w:w="45" w:type="dxa"/>
              <w:bottom w:w="0" w:type="dxa"/>
              <w:right w:w="45" w:type="dxa"/>
            </w:tcMar>
            <w:vAlign w:val="center"/>
            <w:hideMark/>
          </w:tcPr>
          <w:p w14:paraId="6608E082" w14:textId="77777777" w:rsidR="005B7003" w:rsidRPr="00311A1E" w:rsidRDefault="005B7003" w:rsidP="00CB58AF">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42.4 (20.2)</w:t>
            </w:r>
          </w:p>
        </w:tc>
        <w:tc>
          <w:tcPr>
            <w:tcW w:w="902" w:type="dxa"/>
            <w:tcMar>
              <w:top w:w="0" w:type="dxa"/>
              <w:left w:w="45" w:type="dxa"/>
              <w:bottom w:w="0" w:type="dxa"/>
              <w:right w:w="45" w:type="dxa"/>
            </w:tcMar>
            <w:vAlign w:val="center"/>
            <w:hideMark/>
          </w:tcPr>
          <w:p w14:paraId="7D99BEA7" w14:textId="2B34BF82" w:rsidR="005B7003" w:rsidRPr="00311A1E" w:rsidRDefault="005B7003" w:rsidP="00CB58AF">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0.571**</w:t>
            </w:r>
          </w:p>
        </w:tc>
      </w:tr>
      <w:tr w:rsidR="005B7003" w:rsidRPr="00311A1E" w14:paraId="3E9392F8" w14:textId="77777777" w:rsidTr="0055393C">
        <w:trPr>
          <w:trHeight w:val="315"/>
        </w:trPr>
        <w:tc>
          <w:tcPr>
            <w:tcW w:w="2590" w:type="dxa"/>
            <w:vMerge w:val="restart"/>
            <w:tcBorders>
              <w:top w:val="single" w:sz="2" w:space="0" w:color="auto"/>
            </w:tcBorders>
            <w:tcMar>
              <w:top w:w="0" w:type="dxa"/>
              <w:left w:w="45" w:type="dxa"/>
              <w:bottom w:w="0" w:type="dxa"/>
              <w:right w:w="45" w:type="dxa"/>
            </w:tcMar>
            <w:vAlign w:val="center"/>
            <w:hideMark/>
          </w:tcPr>
          <w:p w14:paraId="0ED3E6A2" w14:textId="77777777" w:rsidR="005B7003" w:rsidRPr="00311A1E" w:rsidRDefault="005B7003" w:rsidP="00CB58AF">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HER2, n (%)</w:t>
            </w:r>
          </w:p>
        </w:tc>
        <w:tc>
          <w:tcPr>
            <w:tcW w:w="1691" w:type="dxa"/>
            <w:tcBorders>
              <w:top w:val="single" w:sz="2" w:space="0" w:color="auto"/>
            </w:tcBorders>
            <w:tcMar>
              <w:top w:w="0" w:type="dxa"/>
              <w:left w:w="45" w:type="dxa"/>
              <w:bottom w:w="0" w:type="dxa"/>
              <w:right w:w="45" w:type="dxa"/>
            </w:tcMar>
            <w:vAlign w:val="center"/>
            <w:hideMark/>
          </w:tcPr>
          <w:p w14:paraId="72437BBD" w14:textId="77777777" w:rsidR="005B7003" w:rsidRPr="00311A1E" w:rsidRDefault="005B7003" w:rsidP="00CB58AF">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Low</w:t>
            </w:r>
          </w:p>
        </w:tc>
        <w:tc>
          <w:tcPr>
            <w:tcW w:w="1234" w:type="dxa"/>
            <w:tcMar>
              <w:top w:w="0" w:type="dxa"/>
              <w:left w:w="45" w:type="dxa"/>
              <w:bottom w:w="0" w:type="dxa"/>
              <w:right w:w="45" w:type="dxa"/>
            </w:tcMar>
            <w:vAlign w:val="center"/>
            <w:hideMark/>
          </w:tcPr>
          <w:p w14:paraId="21EEE5EB" w14:textId="77777777" w:rsidR="005B7003" w:rsidRPr="00311A1E" w:rsidRDefault="005B7003" w:rsidP="00CB58AF">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284 (61.3)</w:t>
            </w:r>
          </w:p>
        </w:tc>
        <w:tc>
          <w:tcPr>
            <w:tcW w:w="1303" w:type="dxa"/>
            <w:tcMar>
              <w:top w:w="0" w:type="dxa"/>
              <w:left w:w="45" w:type="dxa"/>
              <w:bottom w:w="0" w:type="dxa"/>
              <w:right w:w="45" w:type="dxa"/>
            </w:tcMar>
            <w:vAlign w:val="center"/>
            <w:hideMark/>
          </w:tcPr>
          <w:p w14:paraId="64F71D58" w14:textId="77777777" w:rsidR="005B7003" w:rsidRPr="00311A1E" w:rsidRDefault="005B7003" w:rsidP="00CB58AF">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58 (53.2)</w:t>
            </w:r>
          </w:p>
        </w:tc>
        <w:tc>
          <w:tcPr>
            <w:tcW w:w="902" w:type="dxa"/>
            <w:tcMar>
              <w:top w:w="0" w:type="dxa"/>
              <w:left w:w="45" w:type="dxa"/>
              <w:bottom w:w="0" w:type="dxa"/>
              <w:right w:w="45" w:type="dxa"/>
            </w:tcMar>
            <w:vAlign w:val="center"/>
            <w:hideMark/>
          </w:tcPr>
          <w:p w14:paraId="772DA2EA" w14:textId="21A3A6E9" w:rsidR="005B7003" w:rsidRPr="00311A1E" w:rsidRDefault="005B7003" w:rsidP="00CB58AF">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0.147*</w:t>
            </w:r>
          </w:p>
        </w:tc>
      </w:tr>
      <w:tr w:rsidR="005B7003" w:rsidRPr="00311A1E" w14:paraId="5EF5B308" w14:textId="77777777" w:rsidTr="0055393C">
        <w:trPr>
          <w:trHeight w:val="315"/>
        </w:trPr>
        <w:tc>
          <w:tcPr>
            <w:tcW w:w="2590" w:type="dxa"/>
            <w:vMerge/>
            <w:tcBorders>
              <w:bottom w:val="single" w:sz="2" w:space="0" w:color="auto"/>
            </w:tcBorders>
            <w:vAlign w:val="center"/>
            <w:hideMark/>
          </w:tcPr>
          <w:p w14:paraId="3E7A0D1C" w14:textId="77777777" w:rsidR="005B7003" w:rsidRPr="00311A1E" w:rsidRDefault="005B7003" w:rsidP="00CB58AF">
            <w:pPr>
              <w:spacing w:after="0" w:line="240" w:lineRule="auto"/>
              <w:rPr>
                <w:rFonts w:ascii="Arial" w:eastAsia="Times New Roman" w:hAnsi="Arial" w:cs="Arial"/>
                <w:b/>
                <w:bCs/>
                <w:sz w:val="18"/>
                <w:szCs w:val="18"/>
                <w:lang w:val="en-GB" w:eastAsia="en-GB"/>
                <w14:ligatures w14:val="none"/>
              </w:rPr>
            </w:pPr>
          </w:p>
        </w:tc>
        <w:tc>
          <w:tcPr>
            <w:tcW w:w="1691" w:type="dxa"/>
            <w:tcBorders>
              <w:bottom w:val="single" w:sz="2" w:space="0" w:color="auto"/>
            </w:tcBorders>
            <w:tcMar>
              <w:top w:w="0" w:type="dxa"/>
              <w:left w:w="45" w:type="dxa"/>
              <w:bottom w:w="0" w:type="dxa"/>
              <w:right w:w="45" w:type="dxa"/>
            </w:tcMar>
            <w:vAlign w:val="center"/>
            <w:hideMark/>
          </w:tcPr>
          <w:p w14:paraId="6B55BCEB" w14:textId="77777777" w:rsidR="005B7003" w:rsidRPr="00311A1E" w:rsidRDefault="005B7003" w:rsidP="00CB58AF">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Zero</w:t>
            </w:r>
          </w:p>
        </w:tc>
        <w:tc>
          <w:tcPr>
            <w:tcW w:w="1234" w:type="dxa"/>
            <w:tcMar>
              <w:top w:w="0" w:type="dxa"/>
              <w:left w:w="45" w:type="dxa"/>
              <w:bottom w:w="0" w:type="dxa"/>
              <w:right w:w="45" w:type="dxa"/>
            </w:tcMar>
            <w:vAlign w:val="center"/>
            <w:hideMark/>
          </w:tcPr>
          <w:p w14:paraId="533D63BA" w14:textId="77777777" w:rsidR="005B7003" w:rsidRPr="00311A1E" w:rsidRDefault="005B7003" w:rsidP="00CB58AF">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179 (38.7)</w:t>
            </w:r>
          </w:p>
        </w:tc>
        <w:tc>
          <w:tcPr>
            <w:tcW w:w="1303" w:type="dxa"/>
            <w:tcMar>
              <w:top w:w="0" w:type="dxa"/>
              <w:left w:w="45" w:type="dxa"/>
              <w:bottom w:w="0" w:type="dxa"/>
              <w:right w:w="45" w:type="dxa"/>
            </w:tcMar>
            <w:vAlign w:val="center"/>
            <w:hideMark/>
          </w:tcPr>
          <w:p w14:paraId="7527C72F" w14:textId="77777777" w:rsidR="005B7003" w:rsidRPr="00311A1E" w:rsidRDefault="005B7003" w:rsidP="00CB58AF">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51 (46.8)</w:t>
            </w:r>
          </w:p>
        </w:tc>
        <w:tc>
          <w:tcPr>
            <w:tcW w:w="902" w:type="dxa"/>
            <w:tcMar>
              <w:top w:w="0" w:type="dxa"/>
              <w:left w:w="45" w:type="dxa"/>
              <w:bottom w:w="0" w:type="dxa"/>
              <w:right w:w="45" w:type="dxa"/>
            </w:tcMar>
            <w:vAlign w:val="center"/>
            <w:hideMark/>
          </w:tcPr>
          <w:p w14:paraId="12115681" w14:textId="77777777" w:rsidR="005B7003" w:rsidRPr="00311A1E" w:rsidRDefault="005B7003" w:rsidP="00CB58AF">
            <w:pPr>
              <w:spacing w:after="0" w:line="240" w:lineRule="auto"/>
              <w:rPr>
                <w:rFonts w:ascii="Arial" w:eastAsia="Times New Roman" w:hAnsi="Arial" w:cs="Arial"/>
                <w:sz w:val="18"/>
                <w:szCs w:val="18"/>
                <w:lang w:val="en-GB" w:eastAsia="en-GB"/>
                <w14:ligatures w14:val="none"/>
              </w:rPr>
            </w:pPr>
          </w:p>
        </w:tc>
      </w:tr>
      <w:tr w:rsidR="005B7003" w:rsidRPr="00311A1E" w14:paraId="216CAE3D" w14:textId="77777777" w:rsidTr="0055393C">
        <w:trPr>
          <w:trHeight w:val="315"/>
        </w:trPr>
        <w:tc>
          <w:tcPr>
            <w:tcW w:w="2590" w:type="dxa"/>
            <w:vMerge w:val="restart"/>
            <w:tcBorders>
              <w:top w:val="single" w:sz="2" w:space="0" w:color="auto"/>
            </w:tcBorders>
            <w:tcMar>
              <w:top w:w="0" w:type="dxa"/>
              <w:left w:w="45" w:type="dxa"/>
              <w:bottom w:w="0" w:type="dxa"/>
              <w:right w:w="45" w:type="dxa"/>
            </w:tcMar>
            <w:vAlign w:val="center"/>
            <w:hideMark/>
          </w:tcPr>
          <w:p w14:paraId="12E22761" w14:textId="77777777" w:rsidR="005B7003" w:rsidRPr="00311A1E" w:rsidRDefault="005B7003" w:rsidP="00CB58AF">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pCR, n (%)</w:t>
            </w:r>
          </w:p>
        </w:tc>
        <w:tc>
          <w:tcPr>
            <w:tcW w:w="1691" w:type="dxa"/>
            <w:tcBorders>
              <w:top w:val="single" w:sz="2" w:space="0" w:color="auto"/>
            </w:tcBorders>
            <w:tcMar>
              <w:top w:w="0" w:type="dxa"/>
              <w:left w:w="45" w:type="dxa"/>
              <w:bottom w:w="0" w:type="dxa"/>
              <w:right w:w="45" w:type="dxa"/>
            </w:tcMar>
            <w:vAlign w:val="center"/>
            <w:hideMark/>
          </w:tcPr>
          <w:p w14:paraId="090D762E" w14:textId="77777777" w:rsidR="005B7003" w:rsidRPr="00311A1E" w:rsidRDefault="005B7003" w:rsidP="00CB58AF">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No</w:t>
            </w:r>
          </w:p>
        </w:tc>
        <w:tc>
          <w:tcPr>
            <w:tcW w:w="1234" w:type="dxa"/>
            <w:tcMar>
              <w:top w:w="0" w:type="dxa"/>
              <w:left w:w="45" w:type="dxa"/>
              <w:bottom w:w="0" w:type="dxa"/>
              <w:right w:w="45" w:type="dxa"/>
            </w:tcMar>
            <w:vAlign w:val="center"/>
            <w:hideMark/>
          </w:tcPr>
          <w:p w14:paraId="647B7031" w14:textId="77777777" w:rsidR="005B7003" w:rsidRPr="00311A1E" w:rsidRDefault="005B7003" w:rsidP="00CB58AF">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391 (84.4)</w:t>
            </w:r>
          </w:p>
        </w:tc>
        <w:tc>
          <w:tcPr>
            <w:tcW w:w="1303" w:type="dxa"/>
            <w:tcMar>
              <w:top w:w="0" w:type="dxa"/>
              <w:left w:w="45" w:type="dxa"/>
              <w:bottom w:w="0" w:type="dxa"/>
              <w:right w:w="45" w:type="dxa"/>
            </w:tcMar>
            <w:vAlign w:val="center"/>
            <w:hideMark/>
          </w:tcPr>
          <w:p w14:paraId="6E8BEB74" w14:textId="77777777" w:rsidR="005B7003" w:rsidRPr="00311A1E" w:rsidRDefault="005B7003" w:rsidP="00CB58AF">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94 (86.2)</w:t>
            </w:r>
          </w:p>
        </w:tc>
        <w:tc>
          <w:tcPr>
            <w:tcW w:w="902" w:type="dxa"/>
            <w:tcMar>
              <w:top w:w="0" w:type="dxa"/>
              <w:left w:w="45" w:type="dxa"/>
              <w:bottom w:w="0" w:type="dxa"/>
              <w:right w:w="45" w:type="dxa"/>
            </w:tcMar>
            <w:vAlign w:val="center"/>
            <w:hideMark/>
          </w:tcPr>
          <w:p w14:paraId="08D4B150" w14:textId="1E46F377" w:rsidR="005B7003" w:rsidRPr="00311A1E" w:rsidRDefault="005B7003" w:rsidP="00CB58AF">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0.749*</w:t>
            </w:r>
          </w:p>
        </w:tc>
      </w:tr>
      <w:tr w:rsidR="005B7003" w:rsidRPr="00311A1E" w14:paraId="5B8144E8" w14:textId="77777777" w:rsidTr="0055393C">
        <w:trPr>
          <w:trHeight w:val="315"/>
        </w:trPr>
        <w:tc>
          <w:tcPr>
            <w:tcW w:w="2590" w:type="dxa"/>
            <w:vMerge/>
            <w:tcBorders>
              <w:bottom w:val="single" w:sz="2" w:space="0" w:color="auto"/>
            </w:tcBorders>
            <w:vAlign w:val="center"/>
            <w:hideMark/>
          </w:tcPr>
          <w:p w14:paraId="616520D1" w14:textId="77777777" w:rsidR="005B7003" w:rsidRPr="00311A1E" w:rsidRDefault="005B7003" w:rsidP="00CB58AF">
            <w:pPr>
              <w:spacing w:after="0" w:line="240" w:lineRule="auto"/>
              <w:rPr>
                <w:rFonts w:ascii="Arial" w:eastAsia="Times New Roman" w:hAnsi="Arial" w:cs="Arial"/>
                <w:b/>
                <w:bCs/>
                <w:sz w:val="18"/>
                <w:szCs w:val="18"/>
                <w:lang w:val="en-GB" w:eastAsia="en-GB"/>
                <w14:ligatures w14:val="none"/>
              </w:rPr>
            </w:pPr>
          </w:p>
        </w:tc>
        <w:tc>
          <w:tcPr>
            <w:tcW w:w="1691" w:type="dxa"/>
            <w:tcBorders>
              <w:bottom w:val="single" w:sz="2" w:space="0" w:color="auto"/>
            </w:tcBorders>
            <w:tcMar>
              <w:top w:w="0" w:type="dxa"/>
              <w:left w:w="45" w:type="dxa"/>
              <w:bottom w:w="0" w:type="dxa"/>
              <w:right w:w="45" w:type="dxa"/>
            </w:tcMar>
            <w:vAlign w:val="center"/>
            <w:hideMark/>
          </w:tcPr>
          <w:p w14:paraId="7FA8D6C7" w14:textId="77777777" w:rsidR="005B7003" w:rsidRPr="00311A1E" w:rsidRDefault="005B7003" w:rsidP="00CB58AF">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Yes</w:t>
            </w:r>
          </w:p>
        </w:tc>
        <w:tc>
          <w:tcPr>
            <w:tcW w:w="1234" w:type="dxa"/>
            <w:tcMar>
              <w:top w:w="0" w:type="dxa"/>
              <w:left w:w="45" w:type="dxa"/>
              <w:bottom w:w="0" w:type="dxa"/>
              <w:right w:w="45" w:type="dxa"/>
            </w:tcMar>
            <w:vAlign w:val="center"/>
            <w:hideMark/>
          </w:tcPr>
          <w:p w14:paraId="0B447CDE" w14:textId="77777777" w:rsidR="005B7003" w:rsidRPr="00311A1E" w:rsidRDefault="005B7003" w:rsidP="00CB58AF">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72 (15.6)</w:t>
            </w:r>
          </w:p>
        </w:tc>
        <w:tc>
          <w:tcPr>
            <w:tcW w:w="1303" w:type="dxa"/>
            <w:tcMar>
              <w:top w:w="0" w:type="dxa"/>
              <w:left w:w="45" w:type="dxa"/>
              <w:bottom w:w="0" w:type="dxa"/>
              <w:right w:w="45" w:type="dxa"/>
            </w:tcMar>
            <w:vAlign w:val="center"/>
            <w:hideMark/>
          </w:tcPr>
          <w:p w14:paraId="5D770BC4" w14:textId="77777777" w:rsidR="005B7003" w:rsidRPr="00311A1E" w:rsidRDefault="005B7003" w:rsidP="00CB58AF">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15 (13.8)</w:t>
            </w:r>
          </w:p>
        </w:tc>
        <w:tc>
          <w:tcPr>
            <w:tcW w:w="902" w:type="dxa"/>
            <w:tcMar>
              <w:top w:w="0" w:type="dxa"/>
              <w:left w:w="45" w:type="dxa"/>
              <w:bottom w:w="0" w:type="dxa"/>
              <w:right w:w="45" w:type="dxa"/>
            </w:tcMar>
            <w:vAlign w:val="center"/>
            <w:hideMark/>
          </w:tcPr>
          <w:p w14:paraId="3B0B441B" w14:textId="77777777" w:rsidR="005B7003" w:rsidRPr="00311A1E" w:rsidRDefault="005B7003" w:rsidP="00CB58AF">
            <w:pPr>
              <w:spacing w:after="0" w:line="240" w:lineRule="auto"/>
              <w:rPr>
                <w:rFonts w:ascii="Arial" w:eastAsia="Times New Roman" w:hAnsi="Arial" w:cs="Arial"/>
                <w:sz w:val="18"/>
                <w:szCs w:val="18"/>
                <w:lang w:val="en-GB" w:eastAsia="en-GB"/>
                <w14:ligatures w14:val="none"/>
              </w:rPr>
            </w:pPr>
          </w:p>
        </w:tc>
      </w:tr>
      <w:tr w:rsidR="005B7003" w:rsidRPr="00311A1E" w14:paraId="1CD3D297" w14:textId="77777777" w:rsidTr="0055393C">
        <w:trPr>
          <w:trHeight w:val="315"/>
        </w:trPr>
        <w:tc>
          <w:tcPr>
            <w:tcW w:w="2590" w:type="dxa"/>
            <w:vMerge w:val="restart"/>
            <w:tcBorders>
              <w:top w:val="single" w:sz="2" w:space="0" w:color="auto"/>
            </w:tcBorders>
            <w:tcMar>
              <w:top w:w="0" w:type="dxa"/>
              <w:left w:w="45" w:type="dxa"/>
              <w:bottom w:w="0" w:type="dxa"/>
              <w:right w:w="45" w:type="dxa"/>
            </w:tcMar>
            <w:vAlign w:val="center"/>
            <w:hideMark/>
          </w:tcPr>
          <w:p w14:paraId="093D5C77" w14:textId="77777777" w:rsidR="005B7003" w:rsidRPr="00311A1E" w:rsidRDefault="005B7003" w:rsidP="00CB58AF">
            <w:pPr>
              <w:spacing w:after="0" w:line="240" w:lineRule="auto"/>
              <w:rPr>
                <w:rFonts w:ascii="Arial" w:eastAsia="Times New Roman" w:hAnsi="Arial" w:cs="Arial"/>
                <w:b/>
                <w:bCs/>
                <w:sz w:val="18"/>
                <w:szCs w:val="18"/>
                <w:lang w:val="en-GB" w:eastAsia="en-GB"/>
                <w14:ligatures w14:val="none"/>
              </w:rPr>
            </w:pPr>
            <w:proofErr w:type="spellStart"/>
            <w:r w:rsidRPr="00311A1E">
              <w:rPr>
                <w:rFonts w:ascii="Arial" w:eastAsia="Times New Roman" w:hAnsi="Arial" w:cs="Arial"/>
                <w:b/>
                <w:bCs/>
                <w:sz w:val="18"/>
                <w:szCs w:val="18"/>
                <w:lang w:val="en-GB" w:eastAsia="en-GB"/>
                <w14:ligatures w14:val="none"/>
              </w:rPr>
              <w:t>ypT</w:t>
            </w:r>
            <w:proofErr w:type="spellEnd"/>
            <w:r w:rsidRPr="00311A1E">
              <w:rPr>
                <w:rFonts w:ascii="Arial" w:eastAsia="Times New Roman" w:hAnsi="Arial" w:cs="Arial"/>
                <w:b/>
                <w:bCs/>
                <w:sz w:val="18"/>
                <w:szCs w:val="18"/>
                <w:lang w:val="en-GB" w:eastAsia="en-GB"/>
                <w14:ligatures w14:val="none"/>
              </w:rPr>
              <w:t>, n (%)</w:t>
            </w:r>
          </w:p>
        </w:tc>
        <w:tc>
          <w:tcPr>
            <w:tcW w:w="1691" w:type="dxa"/>
            <w:tcBorders>
              <w:top w:val="single" w:sz="2" w:space="0" w:color="auto"/>
            </w:tcBorders>
            <w:tcMar>
              <w:top w:w="0" w:type="dxa"/>
              <w:left w:w="45" w:type="dxa"/>
              <w:bottom w:w="0" w:type="dxa"/>
              <w:right w:w="45" w:type="dxa"/>
            </w:tcMar>
            <w:vAlign w:val="center"/>
            <w:hideMark/>
          </w:tcPr>
          <w:p w14:paraId="1210EF17" w14:textId="77777777" w:rsidR="005B7003" w:rsidRPr="00311A1E" w:rsidRDefault="005B7003" w:rsidP="00CB58AF">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T0</w:t>
            </w:r>
          </w:p>
        </w:tc>
        <w:tc>
          <w:tcPr>
            <w:tcW w:w="1234" w:type="dxa"/>
            <w:tcMar>
              <w:top w:w="0" w:type="dxa"/>
              <w:left w:w="45" w:type="dxa"/>
              <w:bottom w:w="0" w:type="dxa"/>
              <w:right w:w="45" w:type="dxa"/>
            </w:tcMar>
            <w:vAlign w:val="center"/>
            <w:hideMark/>
          </w:tcPr>
          <w:p w14:paraId="2EB0FF20" w14:textId="77777777" w:rsidR="005B7003" w:rsidRPr="00311A1E" w:rsidRDefault="005B7003" w:rsidP="00CB58AF">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97 (21.0)</w:t>
            </w:r>
          </w:p>
        </w:tc>
        <w:tc>
          <w:tcPr>
            <w:tcW w:w="1303" w:type="dxa"/>
            <w:tcMar>
              <w:top w:w="0" w:type="dxa"/>
              <w:left w:w="45" w:type="dxa"/>
              <w:bottom w:w="0" w:type="dxa"/>
              <w:right w:w="45" w:type="dxa"/>
            </w:tcMar>
            <w:vAlign w:val="center"/>
            <w:hideMark/>
          </w:tcPr>
          <w:p w14:paraId="57384A30" w14:textId="77777777" w:rsidR="005B7003" w:rsidRPr="00311A1E" w:rsidRDefault="005B7003" w:rsidP="00CB58AF">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19 (17.4)</w:t>
            </w:r>
          </w:p>
        </w:tc>
        <w:tc>
          <w:tcPr>
            <w:tcW w:w="902" w:type="dxa"/>
            <w:tcMar>
              <w:top w:w="0" w:type="dxa"/>
              <w:left w:w="45" w:type="dxa"/>
              <w:bottom w:w="0" w:type="dxa"/>
              <w:right w:w="45" w:type="dxa"/>
            </w:tcMar>
            <w:vAlign w:val="center"/>
            <w:hideMark/>
          </w:tcPr>
          <w:p w14:paraId="2582EBEE" w14:textId="22F6E643" w:rsidR="005B7003" w:rsidRPr="00311A1E" w:rsidRDefault="005B7003" w:rsidP="00CB58AF">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0.882*</w:t>
            </w:r>
          </w:p>
        </w:tc>
      </w:tr>
      <w:tr w:rsidR="005B7003" w:rsidRPr="00311A1E" w14:paraId="1B0D61AE" w14:textId="77777777" w:rsidTr="0055393C">
        <w:trPr>
          <w:trHeight w:val="315"/>
        </w:trPr>
        <w:tc>
          <w:tcPr>
            <w:tcW w:w="2590" w:type="dxa"/>
            <w:vMerge/>
            <w:vAlign w:val="center"/>
            <w:hideMark/>
          </w:tcPr>
          <w:p w14:paraId="0542B257" w14:textId="77777777" w:rsidR="005B7003" w:rsidRPr="00311A1E" w:rsidRDefault="005B7003" w:rsidP="00CB58AF">
            <w:pPr>
              <w:spacing w:after="0" w:line="240" w:lineRule="auto"/>
              <w:rPr>
                <w:rFonts w:ascii="Arial" w:eastAsia="Times New Roman" w:hAnsi="Arial" w:cs="Arial"/>
                <w:b/>
                <w:bCs/>
                <w:sz w:val="18"/>
                <w:szCs w:val="18"/>
                <w:lang w:val="en-GB" w:eastAsia="en-GB"/>
                <w14:ligatures w14:val="none"/>
              </w:rPr>
            </w:pPr>
          </w:p>
        </w:tc>
        <w:tc>
          <w:tcPr>
            <w:tcW w:w="1691" w:type="dxa"/>
            <w:tcMar>
              <w:top w:w="0" w:type="dxa"/>
              <w:left w:w="45" w:type="dxa"/>
              <w:bottom w:w="0" w:type="dxa"/>
              <w:right w:w="45" w:type="dxa"/>
            </w:tcMar>
            <w:vAlign w:val="center"/>
            <w:hideMark/>
          </w:tcPr>
          <w:p w14:paraId="6AC07205" w14:textId="77777777" w:rsidR="005B7003" w:rsidRPr="00311A1E" w:rsidRDefault="005B7003" w:rsidP="00CB58AF">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T1</w:t>
            </w:r>
          </w:p>
        </w:tc>
        <w:tc>
          <w:tcPr>
            <w:tcW w:w="1234" w:type="dxa"/>
            <w:tcMar>
              <w:top w:w="0" w:type="dxa"/>
              <w:left w:w="45" w:type="dxa"/>
              <w:bottom w:w="0" w:type="dxa"/>
              <w:right w:w="45" w:type="dxa"/>
            </w:tcMar>
            <w:vAlign w:val="center"/>
            <w:hideMark/>
          </w:tcPr>
          <w:p w14:paraId="73E30F6B" w14:textId="77777777" w:rsidR="005B7003" w:rsidRPr="00311A1E" w:rsidRDefault="005B7003" w:rsidP="00CB58AF">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229 (49.5)</w:t>
            </w:r>
          </w:p>
        </w:tc>
        <w:tc>
          <w:tcPr>
            <w:tcW w:w="1303" w:type="dxa"/>
            <w:tcMar>
              <w:top w:w="0" w:type="dxa"/>
              <w:left w:w="45" w:type="dxa"/>
              <w:bottom w:w="0" w:type="dxa"/>
              <w:right w:w="45" w:type="dxa"/>
            </w:tcMar>
            <w:vAlign w:val="center"/>
            <w:hideMark/>
          </w:tcPr>
          <w:p w14:paraId="68D36166" w14:textId="77777777" w:rsidR="005B7003" w:rsidRPr="00311A1E" w:rsidRDefault="005B7003" w:rsidP="00CB58AF">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56 (51.4)</w:t>
            </w:r>
          </w:p>
        </w:tc>
        <w:tc>
          <w:tcPr>
            <w:tcW w:w="902" w:type="dxa"/>
            <w:tcMar>
              <w:top w:w="0" w:type="dxa"/>
              <w:left w:w="45" w:type="dxa"/>
              <w:bottom w:w="0" w:type="dxa"/>
              <w:right w:w="45" w:type="dxa"/>
            </w:tcMar>
            <w:vAlign w:val="center"/>
            <w:hideMark/>
          </w:tcPr>
          <w:p w14:paraId="104C64B1" w14:textId="77777777" w:rsidR="005B7003" w:rsidRPr="00311A1E" w:rsidRDefault="005B7003" w:rsidP="00CB58AF">
            <w:pPr>
              <w:spacing w:after="0" w:line="240" w:lineRule="auto"/>
              <w:rPr>
                <w:rFonts w:ascii="Arial" w:eastAsia="Times New Roman" w:hAnsi="Arial" w:cs="Arial"/>
                <w:sz w:val="18"/>
                <w:szCs w:val="18"/>
                <w:lang w:val="en-GB" w:eastAsia="en-GB"/>
                <w14:ligatures w14:val="none"/>
              </w:rPr>
            </w:pPr>
          </w:p>
        </w:tc>
      </w:tr>
      <w:tr w:rsidR="005B7003" w:rsidRPr="00311A1E" w14:paraId="5E10E911" w14:textId="77777777" w:rsidTr="0055393C">
        <w:trPr>
          <w:trHeight w:val="315"/>
        </w:trPr>
        <w:tc>
          <w:tcPr>
            <w:tcW w:w="2590" w:type="dxa"/>
            <w:vMerge/>
            <w:vAlign w:val="center"/>
            <w:hideMark/>
          </w:tcPr>
          <w:p w14:paraId="6B69100C" w14:textId="77777777" w:rsidR="005B7003" w:rsidRPr="00311A1E" w:rsidRDefault="005B7003" w:rsidP="00CB58AF">
            <w:pPr>
              <w:spacing w:after="0" w:line="240" w:lineRule="auto"/>
              <w:rPr>
                <w:rFonts w:ascii="Arial" w:eastAsia="Times New Roman" w:hAnsi="Arial" w:cs="Arial"/>
                <w:b/>
                <w:bCs/>
                <w:sz w:val="18"/>
                <w:szCs w:val="18"/>
                <w:lang w:val="en-GB" w:eastAsia="en-GB"/>
                <w14:ligatures w14:val="none"/>
              </w:rPr>
            </w:pPr>
          </w:p>
        </w:tc>
        <w:tc>
          <w:tcPr>
            <w:tcW w:w="1691" w:type="dxa"/>
            <w:tcMar>
              <w:top w:w="0" w:type="dxa"/>
              <w:left w:w="45" w:type="dxa"/>
              <w:bottom w:w="0" w:type="dxa"/>
              <w:right w:w="45" w:type="dxa"/>
            </w:tcMar>
            <w:vAlign w:val="center"/>
            <w:hideMark/>
          </w:tcPr>
          <w:p w14:paraId="38999345" w14:textId="77777777" w:rsidR="005B7003" w:rsidRPr="00311A1E" w:rsidRDefault="005B7003" w:rsidP="00CB58AF">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T2</w:t>
            </w:r>
          </w:p>
        </w:tc>
        <w:tc>
          <w:tcPr>
            <w:tcW w:w="1234" w:type="dxa"/>
            <w:tcMar>
              <w:top w:w="0" w:type="dxa"/>
              <w:left w:w="45" w:type="dxa"/>
              <w:bottom w:w="0" w:type="dxa"/>
              <w:right w:w="45" w:type="dxa"/>
            </w:tcMar>
            <w:vAlign w:val="center"/>
            <w:hideMark/>
          </w:tcPr>
          <w:p w14:paraId="76B3A218" w14:textId="77777777" w:rsidR="005B7003" w:rsidRPr="00311A1E" w:rsidRDefault="005B7003" w:rsidP="00CB58AF">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100 (21.6)</w:t>
            </w:r>
          </w:p>
        </w:tc>
        <w:tc>
          <w:tcPr>
            <w:tcW w:w="1303" w:type="dxa"/>
            <w:tcMar>
              <w:top w:w="0" w:type="dxa"/>
              <w:left w:w="45" w:type="dxa"/>
              <w:bottom w:w="0" w:type="dxa"/>
              <w:right w:w="45" w:type="dxa"/>
            </w:tcMar>
            <w:vAlign w:val="center"/>
            <w:hideMark/>
          </w:tcPr>
          <w:p w14:paraId="645E5F5D" w14:textId="77777777" w:rsidR="005B7003" w:rsidRPr="00311A1E" w:rsidRDefault="005B7003" w:rsidP="00CB58AF">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24 (22.0)</w:t>
            </w:r>
          </w:p>
        </w:tc>
        <w:tc>
          <w:tcPr>
            <w:tcW w:w="902" w:type="dxa"/>
            <w:tcMar>
              <w:top w:w="0" w:type="dxa"/>
              <w:left w:w="45" w:type="dxa"/>
              <w:bottom w:w="0" w:type="dxa"/>
              <w:right w:w="45" w:type="dxa"/>
            </w:tcMar>
            <w:vAlign w:val="center"/>
            <w:hideMark/>
          </w:tcPr>
          <w:p w14:paraId="137D5B50" w14:textId="77777777" w:rsidR="005B7003" w:rsidRPr="00311A1E" w:rsidRDefault="005B7003" w:rsidP="00CB58AF">
            <w:pPr>
              <w:spacing w:after="0" w:line="240" w:lineRule="auto"/>
              <w:rPr>
                <w:rFonts w:ascii="Arial" w:eastAsia="Times New Roman" w:hAnsi="Arial" w:cs="Arial"/>
                <w:sz w:val="18"/>
                <w:szCs w:val="18"/>
                <w:lang w:val="en-GB" w:eastAsia="en-GB"/>
                <w14:ligatures w14:val="none"/>
              </w:rPr>
            </w:pPr>
          </w:p>
        </w:tc>
      </w:tr>
      <w:tr w:rsidR="005B7003" w:rsidRPr="00311A1E" w14:paraId="6EF44BFB" w14:textId="77777777" w:rsidTr="0055393C">
        <w:trPr>
          <w:trHeight w:val="315"/>
        </w:trPr>
        <w:tc>
          <w:tcPr>
            <w:tcW w:w="2590" w:type="dxa"/>
            <w:vMerge/>
            <w:vAlign w:val="center"/>
            <w:hideMark/>
          </w:tcPr>
          <w:p w14:paraId="49CA2278" w14:textId="77777777" w:rsidR="005B7003" w:rsidRPr="00311A1E" w:rsidRDefault="005B7003" w:rsidP="00CB58AF">
            <w:pPr>
              <w:spacing w:after="0" w:line="240" w:lineRule="auto"/>
              <w:rPr>
                <w:rFonts w:ascii="Arial" w:eastAsia="Times New Roman" w:hAnsi="Arial" w:cs="Arial"/>
                <w:b/>
                <w:bCs/>
                <w:sz w:val="18"/>
                <w:szCs w:val="18"/>
                <w:lang w:val="en-GB" w:eastAsia="en-GB"/>
                <w14:ligatures w14:val="none"/>
              </w:rPr>
            </w:pPr>
          </w:p>
        </w:tc>
        <w:tc>
          <w:tcPr>
            <w:tcW w:w="1691" w:type="dxa"/>
            <w:tcMar>
              <w:top w:w="0" w:type="dxa"/>
              <w:left w:w="45" w:type="dxa"/>
              <w:bottom w:w="0" w:type="dxa"/>
              <w:right w:w="45" w:type="dxa"/>
            </w:tcMar>
            <w:vAlign w:val="center"/>
            <w:hideMark/>
          </w:tcPr>
          <w:p w14:paraId="6A9921A5" w14:textId="77777777" w:rsidR="005B7003" w:rsidRPr="00311A1E" w:rsidRDefault="005B7003" w:rsidP="00CB58AF">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T3</w:t>
            </w:r>
          </w:p>
        </w:tc>
        <w:tc>
          <w:tcPr>
            <w:tcW w:w="1234" w:type="dxa"/>
            <w:tcMar>
              <w:top w:w="0" w:type="dxa"/>
              <w:left w:w="45" w:type="dxa"/>
              <w:bottom w:w="0" w:type="dxa"/>
              <w:right w:w="45" w:type="dxa"/>
            </w:tcMar>
            <w:vAlign w:val="center"/>
            <w:hideMark/>
          </w:tcPr>
          <w:p w14:paraId="0FAC9ECC" w14:textId="77777777" w:rsidR="005B7003" w:rsidRPr="00311A1E" w:rsidRDefault="005B7003" w:rsidP="00CB58AF">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26 (5.6)</w:t>
            </w:r>
          </w:p>
        </w:tc>
        <w:tc>
          <w:tcPr>
            <w:tcW w:w="1303" w:type="dxa"/>
            <w:tcMar>
              <w:top w:w="0" w:type="dxa"/>
              <w:left w:w="45" w:type="dxa"/>
              <w:bottom w:w="0" w:type="dxa"/>
              <w:right w:w="45" w:type="dxa"/>
            </w:tcMar>
            <w:vAlign w:val="center"/>
            <w:hideMark/>
          </w:tcPr>
          <w:p w14:paraId="6C54A224" w14:textId="77777777" w:rsidR="005B7003" w:rsidRPr="00311A1E" w:rsidRDefault="005B7003" w:rsidP="00CB58AF">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6 (5.5)</w:t>
            </w:r>
          </w:p>
        </w:tc>
        <w:tc>
          <w:tcPr>
            <w:tcW w:w="902" w:type="dxa"/>
            <w:tcMar>
              <w:top w:w="0" w:type="dxa"/>
              <w:left w:w="45" w:type="dxa"/>
              <w:bottom w:w="0" w:type="dxa"/>
              <w:right w:w="45" w:type="dxa"/>
            </w:tcMar>
            <w:vAlign w:val="center"/>
            <w:hideMark/>
          </w:tcPr>
          <w:p w14:paraId="05DD3B77" w14:textId="77777777" w:rsidR="005B7003" w:rsidRPr="00311A1E" w:rsidRDefault="005B7003" w:rsidP="00CB58AF">
            <w:pPr>
              <w:spacing w:after="0" w:line="240" w:lineRule="auto"/>
              <w:rPr>
                <w:rFonts w:ascii="Arial" w:eastAsia="Times New Roman" w:hAnsi="Arial" w:cs="Arial"/>
                <w:sz w:val="18"/>
                <w:szCs w:val="18"/>
                <w:lang w:val="en-GB" w:eastAsia="en-GB"/>
                <w14:ligatures w14:val="none"/>
              </w:rPr>
            </w:pPr>
          </w:p>
        </w:tc>
      </w:tr>
      <w:tr w:rsidR="005B7003" w:rsidRPr="00311A1E" w14:paraId="426D817E" w14:textId="77777777" w:rsidTr="0055393C">
        <w:trPr>
          <w:trHeight w:val="315"/>
        </w:trPr>
        <w:tc>
          <w:tcPr>
            <w:tcW w:w="2590" w:type="dxa"/>
            <w:vMerge/>
            <w:tcBorders>
              <w:bottom w:val="single" w:sz="2" w:space="0" w:color="auto"/>
            </w:tcBorders>
            <w:vAlign w:val="center"/>
            <w:hideMark/>
          </w:tcPr>
          <w:p w14:paraId="2D13BDAB" w14:textId="77777777" w:rsidR="005B7003" w:rsidRPr="00311A1E" w:rsidRDefault="005B7003" w:rsidP="00CB58AF">
            <w:pPr>
              <w:spacing w:after="0" w:line="240" w:lineRule="auto"/>
              <w:rPr>
                <w:rFonts w:ascii="Arial" w:eastAsia="Times New Roman" w:hAnsi="Arial" w:cs="Arial"/>
                <w:b/>
                <w:bCs/>
                <w:sz w:val="18"/>
                <w:szCs w:val="18"/>
                <w:lang w:val="en-GB" w:eastAsia="en-GB"/>
                <w14:ligatures w14:val="none"/>
              </w:rPr>
            </w:pPr>
          </w:p>
        </w:tc>
        <w:tc>
          <w:tcPr>
            <w:tcW w:w="1691" w:type="dxa"/>
            <w:tcBorders>
              <w:bottom w:val="single" w:sz="2" w:space="0" w:color="auto"/>
            </w:tcBorders>
            <w:tcMar>
              <w:top w:w="0" w:type="dxa"/>
              <w:left w:w="45" w:type="dxa"/>
              <w:bottom w:w="0" w:type="dxa"/>
              <w:right w:w="45" w:type="dxa"/>
            </w:tcMar>
            <w:vAlign w:val="center"/>
            <w:hideMark/>
          </w:tcPr>
          <w:p w14:paraId="696008BC" w14:textId="77777777" w:rsidR="005B7003" w:rsidRPr="00311A1E" w:rsidRDefault="005B7003" w:rsidP="00CB58AF">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T4</w:t>
            </w:r>
          </w:p>
        </w:tc>
        <w:tc>
          <w:tcPr>
            <w:tcW w:w="1234" w:type="dxa"/>
            <w:tcMar>
              <w:top w:w="0" w:type="dxa"/>
              <w:left w:w="45" w:type="dxa"/>
              <w:bottom w:w="0" w:type="dxa"/>
              <w:right w:w="45" w:type="dxa"/>
            </w:tcMar>
            <w:vAlign w:val="center"/>
            <w:hideMark/>
          </w:tcPr>
          <w:p w14:paraId="243BF64E" w14:textId="77777777" w:rsidR="005B7003" w:rsidRPr="00311A1E" w:rsidRDefault="005B7003" w:rsidP="00CB58AF">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11 (2.4)</w:t>
            </w:r>
          </w:p>
        </w:tc>
        <w:tc>
          <w:tcPr>
            <w:tcW w:w="1303" w:type="dxa"/>
            <w:tcMar>
              <w:top w:w="0" w:type="dxa"/>
              <w:left w:w="45" w:type="dxa"/>
              <w:bottom w:w="0" w:type="dxa"/>
              <w:right w:w="45" w:type="dxa"/>
            </w:tcMar>
            <w:vAlign w:val="center"/>
            <w:hideMark/>
          </w:tcPr>
          <w:p w14:paraId="2B64D84B" w14:textId="77777777" w:rsidR="005B7003" w:rsidRPr="00311A1E" w:rsidRDefault="005B7003" w:rsidP="00CB58AF">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4 (3.7)</w:t>
            </w:r>
          </w:p>
        </w:tc>
        <w:tc>
          <w:tcPr>
            <w:tcW w:w="902" w:type="dxa"/>
            <w:tcMar>
              <w:top w:w="0" w:type="dxa"/>
              <w:left w:w="45" w:type="dxa"/>
              <w:bottom w:w="0" w:type="dxa"/>
              <w:right w:w="45" w:type="dxa"/>
            </w:tcMar>
            <w:vAlign w:val="center"/>
            <w:hideMark/>
          </w:tcPr>
          <w:p w14:paraId="56CA736F" w14:textId="77777777" w:rsidR="005B7003" w:rsidRPr="00311A1E" w:rsidRDefault="005B7003" w:rsidP="00CB58AF">
            <w:pPr>
              <w:spacing w:after="0" w:line="240" w:lineRule="auto"/>
              <w:rPr>
                <w:rFonts w:ascii="Arial" w:eastAsia="Times New Roman" w:hAnsi="Arial" w:cs="Arial"/>
                <w:sz w:val="18"/>
                <w:szCs w:val="18"/>
                <w:lang w:val="en-GB" w:eastAsia="en-GB"/>
                <w14:ligatures w14:val="none"/>
              </w:rPr>
            </w:pPr>
          </w:p>
        </w:tc>
      </w:tr>
      <w:tr w:rsidR="005B7003" w:rsidRPr="00311A1E" w14:paraId="7F6FEFD2" w14:textId="77777777" w:rsidTr="0055393C">
        <w:trPr>
          <w:trHeight w:val="315"/>
        </w:trPr>
        <w:tc>
          <w:tcPr>
            <w:tcW w:w="2590" w:type="dxa"/>
            <w:vMerge w:val="restart"/>
            <w:tcBorders>
              <w:top w:val="single" w:sz="2" w:space="0" w:color="auto"/>
            </w:tcBorders>
            <w:tcMar>
              <w:top w:w="0" w:type="dxa"/>
              <w:left w:w="45" w:type="dxa"/>
              <w:bottom w:w="0" w:type="dxa"/>
              <w:right w:w="45" w:type="dxa"/>
            </w:tcMar>
            <w:vAlign w:val="center"/>
            <w:hideMark/>
          </w:tcPr>
          <w:p w14:paraId="7E0D9C35" w14:textId="77777777" w:rsidR="005B7003" w:rsidRPr="00311A1E" w:rsidRDefault="005B7003" w:rsidP="00CB58AF">
            <w:pPr>
              <w:spacing w:after="0" w:line="240" w:lineRule="auto"/>
              <w:rPr>
                <w:rFonts w:ascii="Arial" w:eastAsia="Times New Roman" w:hAnsi="Arial" w:cs="Arial"/>
                <w:b/>
                <w:bCs/>
                <w:sz w:val="18"/>
                <w:szCs w:val="18"/>
                <w:lang w:val="en-GB" w:eastAsia="en-GB"/>
                <w14:ligatures w14:val="none"/>
              </w:rPr>
            </w:pPr>
            <w:proofErr w:type="spellStart"/>
            <w:r w:rsidRPr="00311A1E">
              <w:rPr>
                <w:rFonts w:ascii="Arial" w:eastAsia="Times New Roman" w:hAnsi="Arial" w:cs="Arial"/>
                <w:b/>
                <w:bCs/>
                <w:sz w:val="18"/>
                <w:szCs w:val="18"/>
                <w:lang w:val="en-GB" w:eastAsia="en-GB"/>
                <w14:ligatures w14:val="none"/>
              </w:rPr>
              <w:t>ypN</w:t>
            </w:r>
            <w:proofErr w:type="spellEnd"/>
            <w:r w:rsidRPr="00311A1E">
              <w:rPr>
                <w:rFonts w:ascii="Arial" w:eastAsia="Times New Roman" w:hAnsi="Arial" w:cs="Arial"/>
                <w:b/>
                <w:bCs/>
                <w:sz w:val="18"/>
                <w:szCs w:val="18"/>
                <w:lang w:val="en-GB" w:eastAsia="en-GB"/>
                <w14:ligatures w14:val="none"/>
              </w:rPr>
              <w:t>, n (%)</w:t>
            </w:r>
          </w:p>
        </w:tc>
        <w:tc>
          <w:tcPr>
            <w:tcW w:w="1691" w:type="dxa"/>
            <w:tcBorders>
              <w:top w:val="single" w:sz="2" w:space="0" w:color="auto"/>
            </w:tcBorders>
            <w:tcMar>
              <w:top w:w="0" w:type="dxa"/>
              <w:left w:w="45" w:type="dxa"/>
              <w:bottom w:w="0" w:type="dxa"/>
              <w:right w:w="45" w:type="dxa"/>
            </w:tcMar>
            <w:vAlign w:val="center"/>
            <w:hideMark/>
          </w:tcPr>
          <w:p w14:paraId="6B2E8A7F" w14:textId="77777777" w:rsidR="005B7003" w:rsidRPr="00311A1E" w:rsidRDefault="005B7003" w:rsidP="00CB58AF">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N0</w:t>
            </w:r>
          </w:p>
        </w:tc>
        <w:tc>
          <w:tcPr>
            <w:tcW w:w="1234" w:type="dxa"/>
            <w:tcMar>
              <w:top w:w="0" w:type="dxa"/>
              <w:left w:w="45" w:type="dxa"/>
              <w:bottom w:w="0" w:type="dxa"/>
              <w:right w:w="45" w:type="dxa"/>
            </w:tcMar>
            <w:vAlign w:val="center"/>
            <w:hideMark/>
          </w:tcPr>
          <w:p w14:paraId="7384240B" w14:textId="77777777" w:rsidR="005B7003" w:rsidRPr="00311A1E" w:rsidRDefault="005B7003" w:rsidP="00CB58AF">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160 (34.6)</w:t>
            </w:r>
          </w:p>
        </w:tc>
        <w:tc>
          <w:tcPr>
            <w:tcW w:w="1303" w:type="dxa"/>
            <w:tcMar>
              <w:top w:w="0" w:type="dxa"/>
              <w:left w:w="45" w:type="dxa"/>
              <w:bottom w:w="0" w:type="dxa"/>
              <w:right w:w="45" w:type="dxa"/>
            </w:tcMar>
            <w:vAlign w:val="center"/>
            <w:hideMark/>
          </w:tcPr>
          <w:p w14:paraId="2F67A838" w14:textId="77777777" w:rsidR="005B7003" w:rsidRPr="00311A1E" w:rsidRDefault="005B7003" w:rsidP="00CB58AF">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39 (35.8)</w:t>
            </w:r>
          </w:p>
        </w:tc>
        <w:tc>
          <w:tcPr>
            <w:tcW w:w="902" w:type="dxa"/>
            <w:tcMar>
              <w:top w:w="0" w:type="dxa"/>
              <w:left w:w="45" w:type="dxa"/>
              <w:bottom w:w="0" w:type="dxa"/>
              <w:right w:w="45" w:type="dxa"/>
            </w:tcMar>
            <w:vAlign w:val="center"/>
            <w:hideMark/>
          </w:tcPr>
          <w:p w14:paraId="36AD2750" w14:textId="74EC5D7F" w:rsidR="005B7003" w:rsidRPr="00311A1E" w:rsidRDefault="005B7003" w:rsidP="00CB58AF">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0.761*</w:t>
            </w:r>
          </w:p>
        </w:tc>
      </w:tr>
      <w:tr w:rsidR="005B7003" w:rsidRPr="00311A1E" w14:paraId="2AED6DC2" w14:textId="77777777" w:rsidTr="0055393C">
        <w:trPr>
          <w:trHeight w:val="315"/>
        </w:trPr>
        <w:tc>
          <w:tcPr>
            <w:tcW w:w="2590" w:type="dxa"/>
            <w:vMerge/>
            <w:vAlign w:val="center"/>
            <w:hideMark/>
          </w:tcPr>
          <w:p w14:paraId="04503EFB" w14:textId="77777777" w:rsidR="005B7003" w:rsidRPr="00311A1E" w:rsidRDefault="005B7003" w:rsidP="00CB58AF">
            <w:pPr>
              <w:spacing w:after="0" w:line="240" w:lineRule="auto"/>
              <w:rPr>
                <w:rFonts w:ascii="Arial" w:eastAsia="Times New Roman" w:hAnsi="Arial" w:cs="Arial"/>
                <w:b/>
                <w:bCs/>
                <w:sz w:val="18"/>
                <w:szCs w:val="18"/>
                <w:lang w:val="en-GB" w:eastAsia="en-GB"/>
                <w14:ligatures w14:val="none"/>
              </w:rPr>
            </w:pPr>
          </w:p>
        </w:tc>
        <w:tc>
          <w:tcPr>
            <w:tcW w:w="1691" w:type="dxa"/>
            <w:tcMar>
              <w:top w:w="0" w:type="dxa"/>
              <w:left w:w="45" w:type="dxa"/>
              <w:bottom w:w="0" w:type="dxa"/>
              <w:right w:w="45" w:type="dxa"/>
            </w:tcMar>
            <w:vAlign w:val="center"/>
            <w:hideMark/>
          </w:tcPr>
          <w:p w14:paraId="158CE80C" w14:textId="77777777" w:rsidR="005B7003" w:rsidRPr="00311A1E" w:rsidRDefault="005B7003" w:rsidP="00CB58AF">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N1</w:t>
            </w:r>
          </w:p>
        </w:tc>
        <w:tc>
          <w:tcPr>
            <w:tcW w:w="1234" w:type="dxa"/>
            <w:tcMar>
              <w:top w:w="0" w:type="dxa"/>
              <w:left w:w="45" w:type="dxa"/>
              <w:bottom w:w="0" w:type="dxa"/>
              <w:right w:w="45" w:type="dxa"/>
            </w:tcMar>
            <w:vAlign w:val="center"/>
            <w:hideMark/>
          </w:tcPr>
          <w:p w14:paraId="59AEC510" w14:textId="77777777" w:rsidR="005B7003" w:rsidRPr="00311A1E" w:rsidRDefault="005B7003" w:rsidP="00CB58AF">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192 (41.5)</w:t>
            </w:r>
          </w:p>
        </w:tc>
        <w:tc>
          <w:tcPr>
            <w:tcW w:w="1303" w:type="dxa"/>
            <w:tcMar>
              <w:top w:w="0" w:type="dxa"/>
              <w:left w:w="45" w:type="dxa"/>
              <w:bottom w:w="0" w:type="dxa"/>
              <w:right w:w="45" w:type="dxa"/>
            </w:tcMar>
            <w:vAlign w:val="center"/>
            <w:hideMark/>
          </w:tcPr>
          <w:p w14:paraId="20CAD334" w14:textId="77777777" w:rsidR="005B7003" w:rsidRPr="00311A1E" w:rsidRDefault="005B7003" w:rsidP="00CB58AF">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43 (39.4)</w:t>
            </w:r>
          </w:p>
        </w:tc>
        <w:tc>
          <w:tcPr>
            <w:tcW w:w="902" w:type="dxa"/>
            <w:tcMar>
              <w:top w:w="0" w:type="dxa"/>
              <w:left w:w="45" w:type="dxa"/>
              <w:bottom w:w="0" w:type="dxa"/>
              <w:right w:w="45" w:type="dxa"/>
            </w:tcMar>
            <w:vAlign w:val="center"/>
            <w:hideMark/>
          </w:tcPr>
          <w:p w14:paraId="201523F2" w14:textId="77777777" w:rsidR="005B7003" w:rsidRPr="00311A1E" w:rsidRDefault="005B7003" w:rsidP="00CB58AF">
            <w:pPr>
              <w:spacing w:after="0" w:line="240" w:lineRule="auto"/>
              <w:rPr>
                <w:rFonts w:ascii="Arial" w:eastAsia="Times New Roman" w:hAnsi="Arial" w:cs="Arial"/>
                <w:sz w:val="18"/>
                <w:szCs w:val="18"/>
                <w:lang w:val="en-GB" w:eastAsia="en-GB"/>
                <w14:ligatures w14:val="none"/>
              </w:rPr>
            </w:pPr>
          </w:p>
        </w:tc>
      </w:tr>
      <w:tr w:rsidR="005B7003" w:rsidRPr="00311A1E" w14:paraId="2336E9B5" w14:textId="77777777" w:rsidTr="0055393C">
        <w:trPr>
          <w:trHeight w:val="315"/>
        </w:trPr>
        <w:tc>
          <w:tcPr>
            <w:tcW w:w="2590" w:type="dxa"/>
            <w:vMerge/>
            <w:vAlign w:val="center"/>
            <w:hideMark/>
          </w:tcPr>
          <w:p w14:paraId="71987295" w14:textId="77777777" w:rsidR="005B7003" w:rsidRPr="00311A1E" w:rsidRDefault="005B7003" w:rsidP="00CB58AF">
            <w:pPr>
              <w:spacing w:after="0" w:line="240" w:lineRule="auto"/>
              <w:rPr>
                <w:rFonts w:ascii="Arial" w:eastAsia="Times New Roman" w:hAnsi="Arial" w:cs="Arial"/>
                <w:b/>
                <w:bCs/>
                <w:sz w:val="18"/>
                <w:szCs w:val="18"/>
                <w:lang w:val="en-GB" w:eastAsia="en-GB"/>
                <w14:ligatures w14:val="none"/>
              </w:rPr>
            </w:pPr>
          </w:p>
        </w:tc>
        <w:tc>
          <w:tcPr>
            <w:tcW w:w="1691" w:type="dxa"/>
            <w:tcMar>
              <w:top w:w="0" w:type="dxa"/>
              <w:left w:w="45" w:type="dxa"/>
              <w:bottom w:w="0" w:type="dxa"/>
              <w:right w:w="45" w:type="dxa"/>
            </w:tcMar>
            <w:vAlign w:val="center"/>
            <w:hideMark/>
          </w:tcPr>
          <w:p w14:paraId="0070A66F" w14:textId="77777777" w:rsidR="005B7003" w:rsidRPr="00311A1E" w:rsidRDefault="005B7003" w:rsidP="00CB58AF">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N2</w:t>
            </w:r>
          </w:p>
        </w:tc>
        <w:tc>
          <w:tcPr>
            <w:tcW w:w="1234" w:type="dxa"/>
            <w:tcMar>
              <w:top w:w="0" w:type="dxa"/>
              <w:left w:w="45" w:type="dxa"/>
              <w:bottom w:w="0" w:type="dxa"/>
              <w:right w:w="45" w:type="dxa"/>
            </w:tcMar>
            <w:vAlign w:val="center"/>
            <w:hideMark/>
          </w:tcPr>
          <w:p w14:paraId="7CAD9DCD" w14:textId="77777777" w:rsidR="005B7003" w:rsidRPr="00311A1E" w:rsidRDefault="005B7003" w:rsidP="00CB58AF">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80 (17.3)</w:t>
            </w:r>
          </w:p>
        </w:tc>
        <w:tc>
          <w:tcPr>
            <w:tcW w:w="1303" w:type="dxa"/>
            <w:tcMar>
              <w:top w:w="0" w:type="dxa"/>
              <w:left w:w="45" w:type="dxa"/>
              <w:bottom w:w="0" w:type="dxa"/>
              <w:right w:w="45" w:type="dxa"/>
            </w:tcMar>
            <w:vAlign w:val="center"/>
            <w:hideMark/>
          </w:tcPr>
          <w:p w14:paraId="2B8BCB7E" w14:textId="77777777" w:rsidR="005B7003" w:rsidRPr="00311A1E" w:rsidRDefault="005B7003" w:rsidP="00CB58AF">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22 (20.2)</w:t>
            </w:r>
          </w:p>
        </w:tc>
        <w:tc>
          <w:tcPr>
            <w:tcW w:w="902" w:type="dxa"/>
            <w:tcMar>
              <w:top w:w="0" w:type="dxa"/>
              <w:left w:w="45" w:type="dxa"/>
              <w:bottom w:w="0" w:type="dxa"/>
              <w:right w:w="45" w:type="dxa"/>
            </w:tcMar>
            <w:vAlign w:val="center"/>
            <w:hideMark/>
          </w:tcPr>
          <w:p w14:paraId="2D0A761E" w14:textId="77777777" w:rsidR="005B7003" w:rsidRPr="00311A1E" w:rsidRDefault="005B7003" w:rsidP="00CB58AF">
            <w:pPr>
              <w:spacing w:after="0" w:line="240" w:lineRule="auto"/>
              <w:rPr>
                <w:rFonts w:ascii="Arial" w:eastAsia="Times New Roman" w:hAnsi="Arial" w:cs="Arial"/>
                <w:sz w:val="18"/>
                <w:szCs w:val="18"/>
                <w:lang w:val="en-GB" w:eastAsia="en-GB"/>
                <w14:ligatures w14:val="none"/>
              </w:rPr>
            </w:pPr>
          </w:p>
        </w:tc>
      </w:tr>
      <w:tr w:rsidR="005B7003" w:rsidRPr="00311A1E" w14:paraId="1B4AE8B4" w14:textId="77777777" w:rsidTr="0055393C">
        <w:trPr>
          <w:trHeight w:val="315"/>
        </w:trPr>
        <w:tc>
          <w:tcPr>
            <w:tcW w:w="2590" w:type="dxa"/>
            <w:vMerge/>
            <w:vAlign w:val="center"/>
            <w:hideMark/>
          </w:tcPr>
          <w:p w14:paraId="0CB07C81" w14:textId="77777777" w:rsidR="005B7003" w:rsidRPr="00311A1E" w:rsidRDefault="005B7003" w:rsidP="00CB58AF">
            <w:pPr>
              <w:spacing w:after="0" w:line="240" w:lineRule="auto"/>
              <w:rPr>
                <w:rFonts w:ascii="Arial" w:eastAsia="Times New Roman" w:hAnsi="Arial" w:cs="Arial"/>
                <w:b/>
                <w:bCs/>
                <w:sz w:val="18"/>
                <w:szCs w:val="18"/>
                <w:lang w:val="en-GB" w:eastAsia="en-GB"/>
                <w14:ligatures w14:val="none"/>
              </w:rPr>
            </w:pPr>
          </w:p>
        </w:tc>
        <w:tc>
          <w:tcPr>
            <w:tcW w:w="1691" w:type="dxa"/>
            <w:tcMar>
              <w:top w:w="0" w:type="dxa"/>
              <w:left w:w="45" w:type="dxa"/>
              <w:bottom w:w="0" w:type="dxa"/>
              <w:right w:w="45" w:type="dxa"/>
            </w:tcMar>
            <w:vAlign w:val="center"/>
            <w:hideMark/>
          </w:tcPr>
          <w:p w14:paraId="69A519BB" w14:textId="77777777" w:rsidR="005B7003" w:rsidRPr="00311A1E" w:rsidRDefault="005B7003" w:rsidP="00CB58AF">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N3</w:t>
            </w:r>
          </w:p>
        </w:tc>
        <w:tc>
          <w:tcPr>
            <w:tcW w:w="1234" w:type="dxa"/>
            <w:tcMar>
              <w:top w:w="0" w:type="dxa"/>
              <w:left w:w="45" w:type="dxa"/>
              <w:bottom w:w="0" w:type="dxa"/>
              <w:right w:w="45" w:type="dxa"/>
            </w:tcMar>
            <w:vAlign w:val="center"/>
            <w:hideMark/>
          </w:tcPr>
          <w:p w14:paraId="7DD915F6" w14:textId="77777777" w:rsidR="005B7003" w:rsidRPr="00311A1E" w:rsidRDefault="005B7003" w:rsidP="00CB58AF">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31 (6.7)</w:t>
            </w:r>
          </w:p>
        </w:tc>
        <w:tc>
          <w:tcPr>
            <w:tcW w:w="1303" w:type="dxa"/>
            <w:tcMar>
              <w:top w:w="0" w:type="dxa"/>
              <w:left w:w="45" w:type="dxa"/>
              <w:bottom w:w="0" w:type="dxa"/>
              <w:right w:w="45" w:type="dxa"/>
            </w:tcMar>
            <w:vAlign w:val="center"/>
            <w:hideMark/>
          </w:tcPr>
          <w:p w14:paraId="0C2C8850" w14:textId="77777777" w:rsidR="005B7003" w:rsidRPr="00311A1E" w:rsidRDefault="005B7003" w:rsidP="00CB58AF">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5 (4.6)</w:t>
            </w:r>
          </w:p>
        </w:tc>
        <w:tc>
          <w:tcPr>
            <w:tcW w:w="902" w:type="dxa"/>
            <w:tcMar>
              <w:top w:w="0" w:type="dxa"/>
              <w:left w:w="45" w:type="dxa"/>
              <w:bottom w:w="0" w:type="dxa"/>
              <w:right w:w="45" w:type="dxa"/>
            </w:tcMar>
            <w:vAlign w:val="center"/>
            <w:hideMark/>
          </w:tcPr>
          <w:p w14:paraId="237627FA" w14:textId="77777777" w:rsidR="005B7003" w:rsidRPr="00311A1E" w:rsidRDefault="005B7003" w:rsidP="00CB58AF">
            <w:pPr>
              <w:spacing w:after="0" w:line="240" w:lineRule="auto"/>
              <w:rPr>
                <w:rFonts w:ascii="Arial" w:eastAsia="Times New Roman" w:hAnsi="Arial" w:cs="Arial"/>
                <w:sz w:val="18"/>
                <w:szCs w:val="18"/>
                <w:lang w:val="en-GB" w:eastAsia="en-GB"/>
                <w14:ligatures w14:val="none"/>
              </w:rPr>
            </w:pPr>
          </w:p>
        </w:tc>
      </w:tr>
    </w:tbl>
    <w:p w14:paraId="7A5F56FC" w14:textId="052926DC" w:rsidR="003B3F19" w:rsidRPr="00311A1E" w:rsidRDefault="003B3F19">
      <w:pPr>
        <w:rPr>
          <w:rFonts w:ascii="Arial" w:eastAsiaTheme="majorEastAsia" w:hAnsi="Arial" w:cs="Arial"/>
          <w:b/>
          <w:bCs/>
          <w:color w:val="1F3763" w:themeColor="accent1" w:themeShade="7F"/>
          <w:sz w:val="18"/>
          <w:szCs w:val="18"/>
          <w:lang w:val="en-US"/>
        </w:rPr>
      </w:pPr>
    </w:p>
    <w:p w14:paraId="565BB8B4" w14:textId="7E1CD00B" w:rsidR="008B6359" w:rsidRPr="00311A1E" w:rsidRDefault="008B6359" w:rsidP="008B6359">
      <w:pPr>
        <w:pStyle w:val="Titolo3"/>
        <w:rPr>
          <w:rFonts w:ascii="Arial" w:hAnsi="Arial" w:cs="Arial"/>
          <w:b/>
          <w:color w:val="auto"/>
          <w:sz w:val="18"/>
          <w:szCs w:val="18"/>
          <w:lang w:val="en-US"/>
        </w:rPr>
      </w:pPr>
      <w:bookmarkStart w:id="0" w:name="_Toc157420375"/>
      <w:r w:rsidRPr="00311A1E">
        <w:rPr>
          <w:rFonts w:ascii="Arial" w:hAnsi="Arial" w:cs="Arial"/>
          <w:b/>
          <w:color w:val="auto"/>
          <w:sz w:val="18"/>
          <w:szCs w:val="18"/>
          <w:lang w:val="en-US"/>
        </w:rPr>
        <w:t xml:space="preserve">Supplementary Table </w:t>
      </w:r>
      <w:r w:rsidR="004E1EC6" w:rsidRPr="00311A1E">
        <w:rPr>
          <w:rFonts w:ascii="Arial" w:hAnsi="Arial" w:cs="Arial"/>
          <w:b/>
          <w:color w:val="auto"/>
          <w:sz w:val="18"/>
          <w:szCs w:val="18"/>
          <w:lang w:val="en-US"/>
        </w:rPr>
        <w:t>1</w:t>
      </w:r>
      <w:r w:rsidRPr="00311A1E">
        <w:rPr>
          <w:rFonts w:ascii="Arial" w:hAnsi="Arial" w:cs="Arial"/>
          <w:b/>
          <w:color w:val="auto"/>
          <w:sz w:val="18"/>
          <w:szCs w:val="18"/>
          <w:lang w:val="en-US"/>
        </w:rPr>
        <w:t>. Patients’ characteristic</w:t>
      </w:r>
      <w:r w:rsidR="0044643F">
        <w:rPr>
          <w:rFonts w:ascii="Arial" w:hAnsi="Arial" w:cs="Arial"/>
          <w:b/>
          <w:color w:val="auto"/>
          <w:sz w:val="18"/>
          <w:szCs w:val="18"/>
          <w:lang w:val="en-US"/>
        </w:rPr>
        <w:t>s</w:t>
      </w:r>
      <w:r w:rsidRPr="00311A1E">
        <w:rPr>
          <w:rFonts w:ascii="Arial" w:hAnsi="Arial" w:cs="Arial"/>
          <w:b/>
          <w:color w:val="auto"/>
          <w:sz w:val="18"/>
          <w:szCs w:val="18"/>
          <w:lang w:val="en-US"/>
        </w:rPr>
        <w:t xml:space="preserve"> </w:t>
      </w:r>
      <w:r w:rsidR="00333BB7" w:rsidRPr="00311A1E">
        <w:rPr>
          <w:rFonts w:ascii="Arial" w:hAnsi="Arial" w:cs="Arial"/>
          <w:b/>
          <w:color w:val="auto"/>
          <w:sz w:val="18"/>
          <w:szCs w:val="18"/>
          <w:lang w:val="en-US"/>
        </w:rPr>
        <w:t>between</w:t>
      </w:r>
      <w:r w:rsidRPr="00311A1E">
        <w:rPr>
          <w:rFonts w:ascii="Arial" w:hAnsi="Arial" w:cs="Arial"/>
          <w:b/>
          <w:color w:val="auto"/>
          <w:sz w:val="18"/>
          <w:szCs w:val="18"/>
          <w:lang w:val="en-US"/>
        </w:rPr>
        <w:t xml:space="preserve"> the training and internal validation cohorts.</w:t>
      </w:r>
      <w:bookmarkEnd w:id="0"/>
      <w:r w:rsidRPr="00311A1E">
        <w:rPr>
          <w:rFonts w:ascii="Arial" w:hAnsi="Arial" w:cs="Arial"/>
          <w:b/>
          <w:color w:val="auto"/>
          <w:sz w:val="18"/>
          <w:szCs w:val="18"/>
          <w:lang w:val="en-US"/>
        </w:rPr>
        <w:t xml:space="preserve"> </w:t>
      </w:r>
    </w:p>
    <w:p w14:paraId="7BCC2481" w14:textId="0C6501D8" w:rsidR="008B6359" w:rsidRPr="00311A1E" w:rsidRDefault="00F26DB9" w:rsidP="008B6359">
      <w:pPr>
        <w:rPr>
          <w:rFonts w:ascii="Arial" w:hAnsi="Arial" w:cs="Arial"/>
          <w:sz w:val="18"/>
          <w:szCs w:val="18"/>
          <w:lang w:val="en-US"/>
        </w:rPr>
      </w:pPr>
      <w:r w:rsidRPr="00FF59B1">
        <w:rPr>
          <w:rFonts w:ascii="Arial" w:hAnsi="Arial" w:cs="Arial"/>
          <w:sz w:val="18"/>
          <w:lang w:val="en-GB"/>
        </w:rPr>
        <w:t xml:space="preserve">An anthracycline and taxane-based </w:t>
      </w:r>
      <w:r>
        <w:rPr>
          <w:rFonts w:ascii="Arial" w:hAnsi="Arial" w:cs="Arial"/>
          <w:sz w:val="18"/>
          <w:lang w:val="en-GB"/>
        </w:rPr>
        <w:t>regimen</w:t>
      </w:r>
      <w:r w:rsidRPr="00FF59B1">
        <w:rPr>
          <w:rFonts w:ascii="Arial" w:hAnsi="Arial" w:cs="Arial"/>
          <w:sz w:val="18"/>
          <w:lang w:val="en-GB"/>
        </w:rPr>
        <w:t xml:space="preserve"> was </w:t>
      </w:r>
      <w:r>
        <w:rPr>
          <w:rFonts w:ascii="Arial" w:hAnsi="Arial" w:cs="Arial"/>
          <w:sz w:val="18"/>
          <w:lang w:val="en-GB"/>
        </w:rPr>
        <w:t>used in nearly all patients (</w:t>
      </w:r>
      <w:r w:rsidRPr="00FF59B1">
        <w:rPr>
          <w:rFonts w:ascii="Arial" w:hAnsi="Arial" w:cs="Arial"/>
          <w:sz w:val="18"/>
          <w:lang w:val="en-US"/>
        </w:rPr>
        <w:t>99%)</w:t>
      </w:r>
      <w:r>
        <w:rPr>
          <w:rFonts w:ascii="Arial" w:hAnsi="Arial" w:cs="Arial"/>
          <w:sz w:val="18"/>
          <w:lang w:val="en-US"/>
        </w:rPr>
        <w:t xml:space="preserve">, mainly using </w:t>
      </w:r>
      <w:r w:rsidRPr="00FF59B1">
        <w:rPr>
          <w:rFonts w:ascii="Arial" w:hAnsi="Arial" w:cs="Arial"/>
          <w:sz w:val="18"/>
          <w:lang w:val="en-US"/>
        </w:rPr>
        <w:t>a sequential schedule (76%).</w:t>
      </w:r>
    </w:p>
    <w:p w14:paraId="17C9A96F" w14:textId="0D4749A3" w:rsidR="008B6359" w:rsidRPr="00311A1E" w:rsidRDefault="008B6359" w:rsidP="008B6359">
      <w:pPr>
        <w:rPr>
          <w:rFonts w:ascii="Arial" w:hAnsi="Arial" w:cs="Arial"/>
          <w:bCs/>
          <w:sz w:val="18"/>
          <w:szCs w:val="18"/>
          <w:lang w:val="en-US"/>
        </w:rPr>
      </w:pPr>
      <w:r w:rsidRPr="00311A1E">
        <w:rPr>
          <w:rFonts w:ascii="Arial" w:hAnsi="Arial" w:cs="Arial"/>
          <w:bCs/>
          <w:sz w:val="18"/>
          <w:szCs w:val="18"/>
          <w:lang w:val="en-US"/>
        </w:rPr>
        <w:t>* Chi-squared test. ** Two sample t-test.</w:t>
      </w:r>
    </w:p>
    <w:p w14:paraId="02E0AB04" w14:textId="77777777" w:rsidR="00366A8D" w:rsidRPr="00311A1E" w:rsidRDefault="00366A8D" w:rsidP="008B6359">
      <w:pPr>
        <w:rPr>
          <w:rFonts w:ascii="Arial" w:hAnsi="Arial" w:cs="Arial"/>
          <w:bCs/>
          <w:sz w:val="18"/>
          <w:szCs w:val="18"/>
          <w:lang w:val="en-US"/>
        </w:rPr>
      </w:pPr>
    </w:p>
    <w:p w14:paraId="16C48AB5" w14:textId="77777777" w:rsidR="008B6359" w:rsidRPr="00311A1E" w:rsidRDefault="008B6359">
      <w:pPr>
        <w:rPr>
          <w:rFonts w:ascii="Arial" w:eastAsiaTheme="majorEastAsia" w:hAnsi="Arial" w:cs="Arial"/>
          <w:b/>
          <w:bCs/>
          <w:color w:val="1F3763" w:themeColor="accent1" w:themeShade="7F"/>
          <w:sz w:val="18"/>
          <w:szCs w:val="18"/>
          <w:lang w:val="en-US"/>
        </w:rPr>
      </w:pPr>
    </w:p>
    <w:p w14:paraId="74D984D6" w14:textId="57C9FE73" w:rsidR="00612B69" w:rsidRPr="00311A1E" w:rsidRDefault="00612B69">
      <w:pPr>
        <w:rPr>
          <w:rFonts w:ascii="Arial" w:eastAsiaTheme="majorEastAsia" w:hAnsi="Arial" w:cs="Arial"/>
          <w:b/>
          <w:bCs/>
          <w:color w:val="1F3763" w:themeColor="accent1" w:themeShade="7F"/>
          <w:sz w:val="18"/>
          <w:szCs w:val="18"/>
          <w:lang w:val="en-US"/>
        </w:rPr>
      </w:pPr>
      <w:r w:rsidRPr="00311A1E">
        <w:rPr>
          <w:rFonts w:ascii="Arial" w:eastAsiaTheme="majorEastAsia" w:hAnsi="Arial" w:cs="Arial"/>
          <w:b/>
          <w:bCs/>
          <w:color w:val="1F3763" w:themeColor="accent1" w:themeShade="7F"/>
          <w:sz w:val="18"/>
          <w:szCs w:val="18"/>
          <w:lang w:val="en-US"/>
        </w:rPr>
        <w:br w:type="page"/>
      </w:r>
    </w:p>
    <w:tbl>
      <w:tblPr>
        <w:tblW w:w="7625" w:type="dxa"/>
        <w:tblCellMar>
          <w:left w:w="0" w:type="dxa"/>
          <w:right w:w="0" w:type="dxa"/>
        </w:tblCellMar>
        <w:tblLook w:val="04A0" w:firstRow="1" w:lastRow="0" w:firstColumn="1" w:lastColumn="0" w:noHBand="0" w:noVBand="1"/>
      </w:tblPr>
      <w:tblGrid>
        <w:gridCol w:w="2736"/>
        <w:gridCol w:w="1804"/>
        <w:gridCol w:w="1026"/>
        <w:gridCol w:w="1133"/>
        <w:gridCol w:w="926"/>
      </w:tblGrid>
      <w:tr w:rsidR="00612B69" w:rsidRPr="00311A1E" w14:paraId="2C44A65B" w14:textId="77777777" w:rsidTr="00612B69">
        <w:trPr>
          <w:trHeight w:val="300"/>
        </w:trPr>
        <w:tc>
          <w:tcPr>
            <w:tcW w:w="0" w:type="auto"/>
            <w:tcBorders>
              <w:bottom w:val="single" w:sz="2" w:space="0" w:color="auto"/>
            </w:tcBorders>
            <w:tcMar>
              <w:top w:w="0" w:type="dxa"/>
              <w:left w:w="45" w:type="dxa"/>
              <w:bottom w:w="0" w:type="dxa"/>
              <w:right w:w="45" w:type="dxa"/>
            </w:tcMar>
            <w:vAlign w:val="center"/>
            <w:hideMark/>
          </w:tcPr>
          <w:p w14:paraId="5AB6F97D" w14:textId="77777777" w:rsidR="00612B69" w:rsidRPr="00311A1E" w:rsidRDefault="00612B69" w:rsidP="007911C2">
            <w:pPr>
              <w:spacing w:after="0" w:line="240" w:lineRule="auto"/>
              <w:rPr>
                <w:rFonts w:ascii="Arial" w:eastAsia="Times New Roman" w:hAnsi="Arial" w:cs="Arial"/>
                <w:b/>
                <w:bCs/>
                <w:sz w:val="18"/>
                <w:szCs w:val="18"/>
                <w:lang w:val="en-GB" w:eastAsia="en-GB"/>
                <w14:ligatures w14:val="none"/>
              </w:rPr>
            </w:pPr>
          </w:p>
        </w:tc>
        <w:tc>
          <w:tcPr>
            <w:tcW w:w="0" w:type="auto"/>
            <w:tcBorders>
              <w:bottom w:val="single" w:sz="2" w:space="0" w:color="auto"/>
            </w:tcBorders>
            <w:tcMar>
              <w:top w:w="0" w:type="dxa"/>
              <w:left w:w="45" w:type="dxa"/>
              <w:bottom w:w="0" w:type="dxa"/>
              <w:right w:w="45" w:type="dxa"/>
            </w:tcMar>
            <w:vAlign w:val="center"/>
            <w:hideMark/>
          </w:tcPr>
          <w:p w14:paraId="388E0E12" w14:textId="77777777" w:rsidR="00612B69" w:rsidRPr="00311A1E" w:rsidRDefault="00612B69" w:rsidP="007911C2">
            <w:pPr>
              <w:spacing w:after="0" w:line="240" w:lineRule="auto"/>
              <w:rPr>
                <w:rFonts w:ascii="Arial" w:eastAsia="Times New Roman" w:hAnsi="Arial" w:cs="Arial"/>
                <w:sz w:val="18"/>
                <w:szCs w:val="18"/>
                <w:lang w:val="en-GB" w:eastAsia="en-GB"/>
                <w14:ligatures w14:val="none"/>
              </w:rPr>
            </w:pPr>
          </w:p>
        </w:tc>
        <w:tc>
          <w:tcPr>
            <w:tcW w:w="0" w:type="auto"/>
            <w:tcBorders>
              <w:bottom w:val="single" w:sz="2" w:space="0" w:color="auto"/>
            </w:tcBorders>
            <w:vAlign w:val="center"/>
          </w:tcPr>
          <w:p w14:paraId="717EFCA3" w14:textId="07530BBE" w:rsidR="00612B69" w:rsidRPr="00311A1E" w:rsidRDefault="00612B69" w:rsidP="007911C2">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Internal</w:t>
            </w:r>
          </w:p>
        </w:tc>
        <w:tc>
          <w:tcPr>
            <w:tcW w:w="0" w:type="auto"/>
            <w:tcBorders>
              <w:bottom w:val="single" w:sz="2" w:space="0" w:color="auto"/>
            </w:tcBorders>
            <w:tcMar>
              <w:top w:w="0" w:type="dxa"/>
              <w:left w:w="45" w:type="dxa"/>
              <w:bottom w:w="0" w:type="dxa"/>
              <w:right w:w="45" w:type="dxa"/>
            </w:tcMar>
            <w:vAlign w:val="center"/>
            <w:hideMark/>
          </w:tcPr>
          <w:p w14:paraId="4781D501" w14:textId="21E53716" w:rsidR="00612B69" w:rsidRPr="00311A1E" w:rsidRDefault="00612B69" w:rsidP="007911C2">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 xml:space="preserve">External </w:t>
            </w:r>
          </w:p>
          <w:p w14:paraId="3CBEA454" w14:textId="69965683" w:rsidR="00612B69" w:rsidRPr="00311A1E" w:rsidRDefault="00612B69" w:rsidP="007911C2">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Validation</w:t>
            </w:r>
          </w:p>
        </w:tc>
        <w:tc>
          <w:tcPr>
            <w:tcW w:w="0" w:type="auto"/>
            <w:tcBorders>
              <w:bottom w:val="single" w:sz="2" w:space="0" w:color="auto"/>
            </w:tcBorders>
            <w:tcMar>
              <w:top w:w="0" w:type="dxa"/>
              <w:left w:w="45" w:type="dxa"/>
              <w:bottom w:w="0" w:type="dxa"/>
              <w:right w:w="45" w:type="dxa"/>
            </w:tcMar>
            <w:vAlign w:val="center"/>
            <w:hideMark/>
          </w:tcPr>
          <w:p w14:paraId="03E96932" w14:textId="77777777" w:rsidR="00612B69" w:rsidRPr="00311A1E" w:rsidRDefault="00612B69" w:rsidP="007911C2">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P-Value</w:t>
            </w:r>
          </w:p>
        </w:tc>
      </w:tr>
      <w:tr w:rsidR="00612B69" w:rsidRPr="00311A1E" w14:paraId="581D78FB" w14:textId="77777777" w:rsidTr="00612B69">
        <w:trPr>
          <w:trHeight w:val="300"/>
        </w:trPr>
        <w:tc>
          <w:tcPr>
            <w:tcW w:w="0" w:type="auto"/>
            <w:tcBorders>
              <w:top w:val="single" w:sz="2" w:space="0" w:color="auto"/>
              <w:bottom w:val="single" w:sz="12" w:space="0" w:color="auto"/>
            </w:tcBorders>
            <w:tcMar>
              <w:top w:w="0" w:type="dxa"/>
              <w:left w:w="45" w:type="dxa"/>
              <w:bottom w:w="0" w:type="dxa"/>
              <w:right w:w="45" w:type="dxa"/>
            </w:tcMar>
            <w:vAlign w:val="center"/>
            <w:hideMark/>
          </w:tcPr>
          <w:p w14:paraId="5892583D" w14:textId="77777777" w:rsidR="00612B69" w:rsidRPr="00311A1E" w:rsidRDefault="00612B69" w:rsidP="007911C2">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n</w:t>
            </w:r>
          </w:p>
        </w:tc>
        <w:tc>
          <w:tcPr>
            <w:tcW w:w="0" w:type="auto"/>
            <w:tcBorders>
              <w:top w:val="single" w:sz="2" w:space="0" w:color="auto"/>
              <w:bottom w:val="single" w:sz="12" w:space="0" w:color="auto"/>
            </w:tcBorders>
            <w:tcMar>
              <w:top w:w="0" w:type="dxa"/>
              <w:left w:w="45" w:type="dxa"/>
              <w:bottom w:w="0" w:type="dxa"/>
              <w:right w:w="45" w:type="dxa"/>
            </w:tcMar>
            <w:vAlign w:val="center"/>
            <w:hideMark/>
          </w:tcPr>
          <w:p w14:paraId="014FF075" w14:textId="77777777" w:rsidR="00612B69" w:rsidRPr="00311A1E" w:rsidRDefault="00612B69" w:rsidP="007911C2">
            <w:pPr>
              <w:spacing w:after="0" w:line="240" w:lineRule="auto"/>
              <w:rPr>
                <w:rFonts w:ascii="Arial" w:eastAsia="Times New Roman" w:hAnsi="Arial" w:cs="Arial"/>
                <w:b/>
                <w:bCs/>
                <w:sz w:val="18"/>
                <w:szCs w:val="18"/>
                <w:lang w:val="en-GB" w:eastAsia="en-GB"/>
                <w14:ligatures w14:val="none"/>
              </w:rPr>
            </w:pPr>
          </w:p>
        </w:tc>
        <w:tc>
          <w:tcPr>
            <w:tcW w:w="0" w:type="auto"/>
            <w:tcBorders>
              <w:top w:val="single" w:sz="2" w:space="0" w:color="auto"/>
              <w:bottom w:val="single" w:sz="12" w:space="0" w:color="auto"/>
            </w:tcBorders>
            <w:vAlign w:val="center"/>
          </w:tcPr>
          <w:p w14:paraId="66F3CBFF" w14:textId="17F635B1" w:rsidR="00612B69" w:rsidRPr="00311A1E" w:rsidRDefault="00612B69" w:rsidP="007911C2">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572</w:t>
            </w:r>
          </w:p>
        </w:tc>
        <w:tc>
          <w:tcPr>
            <w:tcW w:w="0" w:type="auto"/>
            <w:tcBorders>
              <w:top w:val="single" w:sz="2" w:space="0" w:color="auto"/>
              <w:bottom w:val="single" w:sz="12" w:space="0" w:color="auto"/>
            </w:tcBorders>
            <w:tcMar>
              <w:top w:w="0" w:type="dxa"/>
              <w:left w:w="45" w:type="dxa"/>
              <w:bottom w:w="0" w:type="dxa"/>
              <w:right w:w="45" w:type="dxa"/>
            </w:tcMar>
            <w:vAlign w:val="center"/>
            <w:hideMark/>
          </w:tcPr>
          <w:p w14:paraId="72C8793D" w14:textId="2FAEFB84" w:rsidR="00612B69" w:rsidRPr="00311A1E" w:rsidRDefault="00612B69" w:rsidP="007911C2">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151</w:t>
            </w:r>
          </w:p>
        </w:tc>
        <w:tc>
          <w:tcPr>
            <w:tcW w:w="0" w:type="auto"/>
            <w:tcBorders>
              <w:top w:val="single" w:sz="2" w:space="0" w:color="auto"/>
              <w:bottom w:val="single" w:sz="12" w:space="0" w:color="auto"/>
            </w:tcBorders>
            <w:tcMar>
              <w:top w:w="0" w:type="dxa"/>
              <w:left w:w="45" w:type="dxa"/>
              <w:bottom w:w="0" w:type="dxa"/>
              <w:right w:w="45" w:type="dxa"/>
            </w:tcMar>
            <w:vAlign w:val="center"/>
            <w:hideMark/>
          </w:tcPr>
          <w:p w14:paraId="22DDE636" w14:textId="77777777" w:rsidR="00612B69" w:rsidRPr="00311A1E" w:rsidRDefault="00612B69" w:rsidP="007911C2">
            <w:pPr>
              <w:spacing w:after="0" w:line="240" w:lineRule="auto"/>
              <w:rPr>
                <w:rFonts w:ascii="Arial" w:eastAsia="Times New Roman" w:hAnsi="Arial" w:cs="Arial"/>
                <w:sz w:val="18"/>
                <w:szCs w:val="18"/>
                <w:lang w:val="en-GB" w:eastAsia="en-GB"/>
                <w14:ligatures w14:val="none"/>
              </w:rPr>
            </w:pPr>
          </w:p>
        </w:tc>
      </w:tr>
      <w:tr w:rsidR="00612B69" w:rsidRPr="00311A1E" w14:paraId="7B6FCE0B" w14:textId="77777777" w:rsidTr="00612B69">
        <w:trPr>
          <w:trHeight w:val="300"/>
        </w:trPr>
        <w:tc>
          <w:tcPr>
            <w:tcW w:w="0" w:type="auto"/>
            <w:vMerge w:val="restart"/>
            <w:tcBorders>
              <w:top w:val="single" w:sz="12" w:space="0" w:color="auto"/>
            </w:tcBorders>
            <w:tcMar>
              <w:top w:w="0" w:type="dxa"/>
              <w:left w:w="45" w:type="dxa"/>
              <w:bottom w:w="0" w:type="dxa"/>
              <w:right w:w="45" w:type="dxa"/>
            </w:tcMar>
            <w:vAlign w:val="center"/>
            <w:hideMark/>
          </w:tcPr>
          <w:p w14:paraId="7DB7123E" w14:textId="77777777" w:rsidR="00612B69" w:rsidRPr="00311A1E" w:rsidRDefault="00612B69" w:rsidP="007911C2">
            <w:pPr>
              <w:spacing w:after="0" w:line="240" w:lineRule="auto"/>
              <w:rPr>
                <w:rFonts w:ascii="Arial" w:eastAsia="Times New Roman" w:hAnsi="Arial" w:cs="Arial"/>
                <w:b/>
                <w:bCs/>
                <w:sz w:val="18"/>
                <w:szCs w:val="18"/>
                <w:lang w:val="en-GB" w:eastAsia="en-GB"/>
                <w14:ligatures w14:val="none"/>
              </w:rPr>
            </w:pPr>
            <w:proofErr w:type="spellStart"/>
            <w:r w:rsidRPr="00311A1E">
              <w:rPr>
                <w:rFonts w:ascii="Arial" w:eastAsia="Times New Roman" w:hAnsi="Arial" w:cs="Arial"/>
                <w:b/>
                <w:bCs/>
                <w:sz w:val="18"/>
                <w:szCs w:val="18"/>
                <w:lang w:val="en-GB" w:eastAsia="en-GB"/>
                <w14:ligatures w14:val="none"/>
              </w:rPr>
              <w:t>Menopausal_Status</w:t>
            </w:r>
            <w:proofErr w:type="spellEnd"/>
            <w:r w:rsidRPr="00311A1E">
              <w:rPr>
                <w:rFonts w:ascii="Arial" w:eastAsia="Times New Roman" w:hAnsi="Arial" w:cs="Arial"/>
                <w:b/>
                <w:bCs/>
                <w:sz w:val="18"/>
                <w:szCs w:val="18"/>
                <w:lang w:val="en-GB" w:eastAsia="en-GB"/>
                <w14:ligatures w14:val="none"/>
              </w:rPr>
              <w:t>, n (%)</w:t>
            </w:r>
          </w:p>
        </w:tc>
        <w:tc>
          <w:tcPr>
            <w:tcW w:w="0" w:type="auto"/>
            <w:tcBorders>
              <w:top w:val="single" w:sz="12" w:space="0" w:color="auto"/>
            </w:tcBorders>
            <w:tcMar>
              <w:top w:w="0" w:type="dxa"/>
              <w:left w:w="45" w:type="dxa"/>
              <w:bottom w:w="0" w:type="dxa"/>
              <w:right w:w="45" w:type="dxa"/>
            </w:tcMar>
            <w:vAlign w:val="center"/>
            <w:hideMark/>
          </w:tcPr>
          <w:p w14:paraId="7343C54A" w14:textId="77777777" w:rsidR="00612B69" w:rsidRPr="00311A1E" w:rsidRDefault="00612B69" w:rsidP="007911C2">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Postmenopausal</w:t>
            </w:r>
          </w:p>
        </w:tc>
        <w:tc>
          <w:tcPr>
            <w:tcW w:w="0" w:type="auto"/>
            <w:tcBorders>
              <w:top w:val="single" w:sz="12" w:space="0" w:color="auto"/>
            </w:tcBorders>
            <w:vAlign w:val="center"/>
          </w:tcPr>
          <w:p w14:paraId="5943E242" w14:textId="5B768D95" w:rsidR="00612B69" w:rsidRPr="00311A1E" w:rsidRDefault="00612B69" w:rsidP="007911C2">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239 (41.8)</w:t>
            </w:r>
          </w:p>
        </w:tc>
        <w:tc>
          <w:tcPr>
            <w:tcW w:w="0" w:type="auto"/>
            <w:tcBorders>
              <w:top w:val="single" w:sz="12" w:space="0" w:color="auto"/>
            </w:tcBorders>
            <w:tcMar>
              <w:top w:w="0" w:type="dxa"/>
              <w:left w:w="45" w:type="dxa"/>
              <w:bottom w:w="0" w:type="dxa"/>
              <w:right w:w="45" w:type="dxa"/>
            </w:tcMar>
            <w:vAlign w:val="center"/>
            <w:hideMark/>
          </w:tcPr>
          <w:p w14:paraId="09F48FF6" w14:textId="31E5D5B2" w:rsidR="00612B69" w:rsidRPr="00311A1E" w:rsidRDefault="00612B69" w:rsidP="007911C2">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48 (31.8)</w:t>
            </w:r>
          </w:p>
        </w:tc>
        <w:tc>
          <w:tcPr>
            <w:tcW w:w="0" w:type="auto"/>
            <w:tcBorders>
              <w:top w:val="single" w:sz="12" w:space="0" w:color="auto"/>
            </w:tcBorders>
            <w:tcMar>
              <w:top w:w="0" w:type="dxa"/>
              <w:left w:w="45" w:type="dxa"/>
              <w:bottom w:w="0" w:type="dxa"/>
              <w:right w:w="45" w:type="dxa"/>
            </w:tcMar>
            <w:vAlign w:val="center"/>
            <w:hideMark/>
          </w:tcPr>
          <w:p w14:paraId="68E07339" w14:textId="7FE664AF" w:rsidR="00612B69" w:rsidRPr="00311A1E" w:rsidRDefault="00612B69" w:rsidP="007911C2">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0.032*</w:t>
            </w:r>
          </w:p>
        </w:tc>
      </w:tr>
      <w:tr w:rsidR="00612B69" w:rsidRPr="00311A1E" w14:paraId="1204345C" w14:textId="77777777" w:rsidTr="00612B69">
        <w:trPr>
          <w:trHeight w:val="300"/>
        </w:trPr>
        <w:tc>
          <w:tcPr>
            <w:tcW w:w="0" w:type="auto"/>
            <w:vMerge/>
            <w:tcBorders>
              <w:bottom w:val="single" w:sz="2" w:space="0" w:color="auto"/>
            </w:tcBorders>
            <w:vAlign w:val="center"/>
            <w:hideMark/>
          </w:tcPr>
          <w:p w14:paraId="0B4068DF" w14:textId="77777777" w:rsidR="00612B69" w:rsidRPr="00311A1E" w:rsidRDefault="00612B69" w:rsidP="007911C2">
            <w:pPr>
              <w:spacing w:after="0" w:line="240" w:lineRule="auto"/>
              <w:rPr>
                <w:rFonts w:ascii="Arial" w:eastAsia="Times New Roman" w:hAnsi="Arial" w:cs="Arial"/>
                <w:b/>
                <w:bCs/>
                <w:sz w:val="18"/>
                <w:szCs w:val="18"/>
                <w:lang w:val="en-GB" w:eastAsia="en-GB"/>
                <w14:ligatures w14:val="none"/>
              </w:rPr>
            </w:pPr>
          </w:p>
        </w:tc>
        <w:tc>
          <w:tcPr>
            <w:tcW w:w="0" w:type="auto"/>
            <w:tcBorders>
              <w:bottom w:val="single" w:sz="2" w:space="0" w:color="auto"/>
            </w:tcBorders>
            <w:tcMar>
              <w:top w:w="0" w:type="dxa"/>
              <w:left w:w="45" w:type="dxa"/>
              <w:bottom w:w="0" w:type="dxa"/>
              <w:right w:w="45" w:type="dxa"/>
            </w:tcMar>
            <w:vAlign w:val="center"/>
            <w:hideMark/>
          </w:tcPr>
          <w:p w14:paraId="4103E3A4" w14:textId="77777777" w:rsidR="00612B69" w:rsidRPr="00311A1E" w:rsidRDefault="00612B69" w:rsidP="007911C2">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Premenopausal</w:t>
            </w:r>
          </w:p>
        </w:tc>
        <w:tc>
          <w:tcPr>
            <w:tcW w:w="0" w:type="auto"/>
            <w:vAlign w:val="center"/>
          </w:tcPr>
          <w:p w14:paraId="250D99D1" w14:textId="6E227580" w:rsidR="00612B69" w:rsidRPr="00311A1E" w:rsidRDefault="00612B69" w:rsidP="007911C2">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333 (58.2)</w:t>
            </w:r>
          </w:p>
        </w:tc>
        <w:tc>
          <w:tcPr>
            <w:tcW w:w="0" w:type="auto"/>
            <w:tcMar>
              <w:top w:w="0" w:type="dxa"/>
              <w:left w:w="45" w:type="dxa"/>
              <w:bottom w:w="0" w:type="dxa"/>
              <w:right w:w="45" w:type="dxa"/>
            </w:tcMar>
            <w:vAlign w:val="center"/>
            <w:hideMark/>
          </w:tcPr>
          <w:p w14:paraId="4D40DFFF" w14:textId="1C4BDA97" w:rsidR="00612B69" w:rsidRPr="00311A1E" w:rsidRDefault="00612B69" w:rsidP="007911C2">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103 (68.2)</w:t>
            </w:r>
          </w:p>
        </w:tc>
        <w:tc>
          <w:tcPr>
            <w:tcW w:w="0" w:type="auto"/>
            <w:tcMar>
              <w:top w:w="0" w:type="dxa"/>
              <w:left w:w="45" w:type="dxa"/>
              <w:bottom w:w="0" w:type="dxa"/>
              <w:right w:w="45" w:type="dxa"/>
            </w:tcMar>
            <w:vAlign w:val="center"/>
            <w:hideMark/>
          </w:tcPr>
          <w:p w14:paraId="7F057C55" w14:textId="77777777" w:rsidR="00612B69" w:rsidRPr="00311A1E" w:rsidRDefault="00612B69" w:rsidP="007911C2">
            <w:pPr>
              <w:spacing w:after="0" w:line="240" w:lineRule="auto"/>
              <w:rPr>
                <w:rFonts w:ascii="Arial" w:eastAsia="Times New Roman" w:hAnsi="Arial" w:cs="Arial"/>
                <w:sz w:val="18"/>
                <w:szCs w:val="18"/>
                <w:lang w:val="en-GB" w:eastAsia="en-GB"/>
                <w14:ligatures w14:val="none"/>
              </w:rPr>
            </w:pPr>
          </w:p>
        </w:tc>
      </w:tr>
      <w:tr w:rsidR="00612B69" w:rsidRPr="00311A1E" w14:paraId="4B86E76D" w14:textId="77777777" w:rsidTr="00612B69">
        <w:trPr>
          <w:trHeight w:val="300"/>
        </w:trPr>
        <w:tc>
          <w:tcPr>
            <w:tcW w:w="0" w:type="auto"/>
            <w:tcBorders>
              <w:top w:val="single" w:sz="2" w:space="0" w:color="auto"/>
              <w:bottom w:val="single" w:sz="2" w:space="0" w:color="auto"/>
            </w:tcBorders>
            <w:vAlign w:val="center"/>
            <w:hideMark/>
          </w:tcPr>
          <w:p w14:paraId="46597474" w14:textId="77777777" w:rsidR="00612B69" w:rsidRPr="00311A1E" w:rsidRDefault="00612B69" w:rsidP="007911C2">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Age, mean (SD)</w:t>
            </w:r>
          </w:p>
        </w:tc>
        <w:tc>
          <w:tcPr>
            <w:tcW w:w="0" w:type="auto"/>
            <w:tcBorders>
              <w:top w:val="single" w:sz="2" w:space="0" w:color="auto"/>
              <w:bottom w:val="single" w:sz="2" w:space="0" w:color="auto"/>
            </w:tcBorders>
            <w:tcMar>
              <w:top w:w="0" w:type="dxa"/>
              <w:left w:w="45" w:type="dxa"/>
              <w:bottom w:w="0" w:type="dxa"/>
              <w:right w:w="45" w:type="dxa"/>
            </w:tcMar>
            <w:vAlign w:val="center"/>
            <w:hideMark/>
          </w:tcPr>
          <w:p w14:paraId="70D56778" w14:textId="77777777" w:rsidR="00612B69" w:rsidRPr="00311A1E" w:rsidRDefault="00612B69" w:rsidP="007911C2">
            <w:pPr>
              <w:spacing w:after="0" w:line="240" w:lineRule="auto"/>
              <w:rPr>
                <w:rFonts w:ascii="Arial" w:eastAsia="Times New Roman" w:hAnsi="Arial" w:cs="Arial"/>
                <w:b/>
                <w:bCs/>
                <w:sz w:val="18"/>
                <w:szCs w:val="18"/>
                <w:lang w:val="en-GB" w:eastAsia="en-GB"/>
                <w14:ligatures w14:val="none"/>
              </w:rPr>
            </w:pPr>
          </w:p>
        </w:tc>
        <w:tc>
          <w:tcPr>
            <w:tcW w:w="0" w:type="auto"/>
            <w:vAlign w:val="center"/>
          </w:tcPr>
          <w:p w14:paraId="4B8E522F" w14:textId="3B02B0AD" w:rsidR="00612B69" w:rsidRPr="00311A1E" w:rsidRDefault="00612B69" w:rsidP="007911C2">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49.8 (10.5)</w:t>
            </w:r>
          </w:p>
        </w:tc>
        <w:tc>
          <w:tcPr>
            <w:tcW w:w="0" w:type="auto"/>
            <w:tcMar>
              <w:top w:w="0" w:type="dxa"/>
              <w:left w:w="45" w:type="dxa"/>
              <w:bottom w:w="0" w:type="dxa"/>
              <w:right w:w="45" w:type="dxa"/>
            </w:tcMar>
            <w:vAlign w:val="center"/>
            <w:hideMark/>
          </w:tcPr>
          <w:p w14:paraId="45EF64EC" w14:textId="15D29AEE" w:rsidR="00612B69" w:rsidRPr="00311A1E" w:rsidRDefault="00612B69" w:rsidP="007911C2">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48.7 (9.1)</w:t>
            </w:r>
          </w:p>
        </w:tc>
        <w:tc>
          <w:tcPr>
            <w:tcW w:w="0" w:type="auto"/>
            <w:tcMar>
              <w:top w:w="0" w:type="dxa"/>
              <w:left w:w="45" w:type="dxa"/>
              <w:bottom w:w="0" w:type="dxa"/>
              <w:right w:w="45" w:type="dxa"/>
            </w:tcMar>
            <w:vAlign w:val="center"/>
            <w:hideMark/>
          </w:tcPr>
          <w:p w14:paraId="670A4785" w14:textId="68657663" w:rsidR="00612B69" w:rsidRPr="00311A1E" w:rsidRDefault="00612B69" w:rsidP="007911C2">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0.231**</w:t>
            </w:r>
          </w:p>
        </w:tc>
      </w:tr>
      <w:tr w:rsidR="00612B69" w:rsidRPr="00311A1E" w14:paraId="67E493EA" w14:textId="77777777" w:rsidTr="00612B69">
        <w:trPr>
          <w:trHeight w:val="300"/>
        </w:trPr>
        <w:tc>
          <w:tcPr>
            <w:tcW w:w="0" w:type="auto"/>
            <w:vMerge w:val="restart"/>
            <w:tcBorders>
              <w:top w:val="single" w:sz="2" w:space="0" w:color="auto"/>
            </w:tcBorders>
            <w:tcMar>
              <w:top w:w="0" w:type="dxa"/>
              <w:left w:w="45" w:type="dxa"/>
              <w:bottom w:w="0" w:type="dxa"/>
              <w:right w:w="45" w:type="dxa"/>
            </w:tcMar>
            <w:vAlign w:val="center"/>
            <w:hideMark/>
          </w:tcPr>
          <w:p w14:paraId="116915F2" w14:textId="77777777" w:rsidR="00612B69" w:rsidRPr="00311A1E" w:rsidRDefault="00612B69" w:rsidP="007911C2">
            <w:pPr>
              <w:spacing w:after="0" w:line="240" w:lineRule="auto"/>
              <w:rPr>
                <w:rFonts w:ascii="Arial" w:eastAsia="Times New Roman" w:hAnsi="Arial" w:cs="Arial"/>
                <w:b/>
                <w:bCs/>
                <w:sz w:val="18"/>
                <w:szCs w:val="18"/>
                <w:lang w:val="en-GB" w:eastAsia="en-GB"/>
                <w14:ligatures w14:val="none"/>
              </w:rPr>
            </w:pPr>
            <w:proofErr w:type="spellStart"/>
            <w:r w:rsidRPr="00311A1E">
              <w:rPr>
                <w:rFonts w:ascii="Arial" w:eastAsia="Times New Roman" w:hAnsi="Arial" w:cs="Arial"/>
                <w:b/>
                <w:bCs/>
                <w:sz w:val="18"/>
                <w:szCs w:val="18"/>
                <w:lang w:val="en-GB" w:eastAsia="en-GB"/>
                <w14:ligatures w14:val="none"/>
              </w:rPr>
              <w:t>cT</w:t>
            </w:r>
            <w:proofErr w:type="spellEnd"/>
            <w:r w:rsidRPr="00311A1E">
              <w:rPr>
                <w:rFonts w:ascii="Arial" w:eastAsia="Times New Roman" w:hAnsi="Arial" w:cs="Arial"/>
                <w:b/>
                <w:bCs/>
                <w:sz w:val="18"/>
                <w:szCs w:val="18"/>
                <w:lang w:val="en-GB" w:eastAsia="en-GB"/>
                <w14:ligatures w14:val="none"/>
              </w:rPr>
              <w:t>, n (%)</w:t>
            </w:r>
          </w:p>
        </w:tc>
        <w:tc>
          <w:tcPr>
            <w:tcW w:w="0" w:type="auto"/>
            <w:tcBorders>
              <w:top w:val="single" w:sz="2" w:space="0" w:color="auto"/>
            </w:tcBorders>
            <w:tcMar>
              <w:top w:w="0" w:type="dxa"/>
              <w:left w:w="45" w:type="dxa"/>
              <w:bottom w:w="0" w:type="dxa"/>
              <w:right w:w="45" w:type="dxa"/>
            </w:tcMar>
            <w:vAlign w:val="center"/>
            <w:hideMark/>
          </w:tcPr>
          <w:p w14:paraId="077B941F" w14:textId="77777777" w:rsidR="00612B69" w:rsidRPr="00311A1E" w:rsidRDefault="00612B69" w:rsidP="007911C2">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T1</w:t>
            </w:r>
          </w:p>
        </w:tc>
        <w:tc>
          <w:tcPr>
            <w:tcW w:w="0" w:type="auto"/>
            <w:vAlign w:val="center"/>
          </w:tcPr>
          <w:p w14:paraId="79E5E907" w14:textId="7140BC61" w:rsidR="00612B69" w:rsidRPr="00311A1E" w:rsidRDefault="00612B69" w:rsidP="007911C2">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51 (8.9)</w:t>
            </w:r>
          </w:p>
        </w:tc>
        <w:tc>
          <w:tcPr>
            <w:tcW w:w="0" w:type="auto"/>
            <w:tcMar>
              <w:top w:w="0" w:type="dxa"/>
              <w:left w:w="45" w:type="dxa"/>
              <w:bottom w:w="0" w:type="dxa"/>
              <w:right w:w="45" w:type="dxa"/>
            </w:tcMar>
            <w:vAlign w:val="center"/>
            <w:hideMark/>
          </w:tcPr>
          <w:p w14:paraId="2AEE2D60" w14:textId="2DF3B7FB" w:rsidR="00612B69" w:rsidRPr="00311A1E" w:rsidRDefault="00612B69" w:rsidP="007911C2">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8 (5.3)</w:t>
            </w:r>
          </w:p>
        </w:tc>
        <w:tc>
          <w:tcPr>
            <w:tcW w:w="0" w:type="auto"/>
            <w:tcMar>
              <w:top w:w="0" w:type="dxa"/>
              <w:left w:w="45" w:type="dxa"/>
              <w:bottom w:w="0" w:type="dxa"/>
              <w:right w:w="45" w:type="dxa"/>
            </w:tcMar>
            <w:vAlign w:val="center"/>
            <w:hideMark/>
          </w:tcPr>
          <w:p w14:paraId="19137A00" w14:textId="177B966C" w:rsidR="00612B69" w:rsidRPr="00311A1E" w:rsidRDefault="00612B69" w:rsidP="007911C2">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0.380*</w:t>
            </w:r>
          </w:p>
        </w:tc>
      </w:tr>
      <w:tr w:rsidR="00612B69" w:rsidRPr="00311A1E" w14:paraId="4FC9362D" w14:textId="77777777" w:rsidTr="00612B69">
        <w:trPr>
          <w:trHeight w:val="300"/>
        </w:trPr>
        <w:tc>
          <w:tcPr>
            <w:tcW w:w="0" w:type="auto"/>
            <w:vMerge/>
            <w:vAlign w:val="center"/>
            <w:hideMark/>
          </w:tcPr>
          <w:p w14:paraId="470B6135" w14:textId="77777777" w:rsidR="00612B69" w:rsidRPr="00311A1E" w:rsidRDefault="00612B69" w:rsidP="007911C2">
            <w:pPr>
              <w:spacing w:after="0" w:line="240" w:lineRule="auto"/>
              <w:rPr>
                <w:rFonts w:ascii="Arial" w:eastAsia="Times New Roman" w:hAnsi="Arial" w:cs="Arial"/>
                <w:b/>
                <w:bCs/>
                <w:sz w:val="18"/>
                <w:szCs w:val="18"/>
                <w:lang w:val="en-GB" w:eastAsia="en-GB"/>
                <w14:ligatures w14:val="none"/>
              </w:rPr>
            </w:pPr>
          </w:p>
        </w:tc>
        <w:tc>
          <w:tcPr>
            <w:tcW w:w="0" w:type="auto"/>
            <w:tcMar>
              <w:top w:w="0" w:type="dxa"/>
              <w:left w:w="45" w:type="dxa"/>
              <w:bottom w:w="0" w:type="dxa"/>
              <w:right w:w="45" w:type="dxa"/>
            </w:tcMar>
            <w:vAlign w:val="center"/>
            <w:hideMark/>
          </w:tcPr>
          <w:p w14:paraId="1A9D08FF" w14:textId="77777777" w:rsidR="00612B69" w:rsidRPr="00311A1E" w:rsidRDefault="00612B69" w:rsidP="007911C2">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T2</w:t>
            </w:r>
          </w:p>
        </w:tc>
        <w:tc>
          <w:tcPr>
            <w:tcW w:w="0" w:type="auto"/>
            <w:vAlign w:val="center"/>
          </w:tcPr>
          <w:p w14:paraId="4E865EDB" w14:textId="5B87C5C7" w:rsidR="00612B69" w:rsidRPr="00311A1E" w:rsidRDefault="00612B69" w:rsidP="007911C2">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333 (58.2)</w:t>
            </w:r>
          </w:p>
        </w:tc>
        <w:tc>
          <w:tcPr>
            <w:tcW w:w="0" w:type="auto"/>
            <w:tcMar>
              <w:top w:w="0" w:type="dxa"/>
              <w:left w:w="45" w:type="dxa"/>
              <w:bottom w:w="0" w:type="dxa"/>
              <w:right w:w="45" w:type="dxa"/>
            </w:tcMar>
            <w:vAlign w:val="center"/>
            <w:hideMark/>
          </w:tcPr>
          <w:p w14:paraId="156ED0D7" w14:textId="0429B160" w:rsidR="00612B69" w:rsidRPr="00311A1E" w:rsidRDefault="00612B69" w:rsidP="007911C2">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86 (57.0)</w:t>
            </w:r>
          </w:p>
        </w:tc>
        <w:tc>
          <w:tcPr>
            <w:tcW w:w="0" w:type="auto"/>
            <w:tcMar>
              <w:top w:w="0" w:type="dxa"/>
              <w:left w:w="45" w:type="dxa"/>
              <w:bottom w:w="0" w:type="dxa"/>
              <w:right w:w="45" w:type="dxa"/>
            </w:tcMar>
            <w:vAlign w:val="center"/>
            <w:hideMark/>
          </w:tcPr>
          <w:p w14:paraId="7CECE680" w14:textId="77777777" w:rsidR="00612B69" w:rsidRPr="00311A1E" w:rsidRDefault="00612B69" w:rsidP="007911C2">
            <w:pPr>
              <w:spacing w:after="0" w:line="240" w:lineRule="auto"/>
              <w:rPr>
                <w:rFonts w:ascii="Arial" w:eastAsia="Times New Roman" w:hAnsi="Arial" w:cs="Arial"/>
                <w:sz w:val="18"/>
                <w:szCs w:val="18"/>
                <w:lang w:val="en-GB" w:eastAsia="en-GB"/>
                <w14:ligatures w14:val="none"/>
              </w:rPr>
            </w:pPr>
          </w:p>
        </w:tc>
      </w:tr>
      <w:tr w:rsidR="00612B69" w:rsidRPr="00311A1E" w14:paraId="32196671" w14:textId="77777777" w:rsidTr="00612B69">
        <w:trPr>
          <w:trHeight w:val="300"/>
        </w:trPr>
        <w:tc>
          <w:tcPr>
            <w:tcW w:w="0" w:type="auto"/>
            <w:vMerge/>
            <w:vAlign w:val="center"/>
            <w:hideMark/>
          </w:tcPr>
          <w:p w14:paraId="75303450" w14:textId="77777777" w:rsidR="00612B69" w:rsidRPr="00311A1E" w:rsidRDefault="00612B69" w:rsidP="007911C2">
            <w:pPr>
              <w:spacing w:after="0" w:line="240" w:lineRule="auto"/>
              <w:rPr>
                <w:rFonts w:ascii="Arial" w:eastAsia="Times New Roman" w:hAnsi="Arial" w:cs="Arial"/>
                <w:b/>
                <w:bCs/>
                <w:sz w:val="18"/>
                <w:szCs w:val="18"/>
                <w:lang w:val="en-GB" w:eastAsia="en-GB"/>
                <w14:ligatures w14:val="none"/>
              </w:rPr>
            </w:pPr>
          </w:p>
        </w:tc>
        <w:tc>
          <w:tcPr>
            <w:tcW w:w="0" w:type="auto"/>
            <w:tcMar>
              <w:top w:w="0" w:type="dxa"/>
              <w:left w:w="45" w:type="dxa"/>
              <w:bottom w:w="0" w:type="dxa"/>
              <w:right w:w="45" w:type="dxa"/>
            </w:tcMar>
            <w:vAlign w:val="center"/>
            <w:hideMark/>
          </w:tcPr>
          <w:p w14:paraId="5553C457" w14:textId="77777777" w:rsidR="00612B69" w:rsidRPr="00311A1E" w:rsidRDefault="00612B69" w:rsidP="007911C2">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T3</w:t>
            </w:r>
          </w:p>
        </w:tc>
        <w:tc>
          <w:tcPr>
            <w:tcW w:w="0" w:type="auto"/>
            <w:vAlign w:val="center"/>
          </w:tcPr>
          <w:p w14:paraId="3E572F19" w14:textId="02BB5CE8" w:rsidR="00612B69" w:rsidRPr="00311A1E" w:rsidRDefault="00612B69" w:rsidP="007911C2">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116 (20.3)</w:t>
            </w:r>
          </w:p>
        </w:tc>
        <w:tc>
          <w:tcPr>
            <w:tcW w:w="0" w:type="auto"/>
            <w:tcMar>
              <w:top w:w="0" w:type="dxa"/>
              <w:left w:w="45" w:type="dxa"/>
              <w:bottom w:w="0" w:type="dxa"/>
              <w:right w:w="45" w:type="dxa"/>
            </w:tcMar>
            <w:vAlign w:val="center"/>
            <w:hideMark/>
          </w:tcPr>
          <w:p w14:paraId="09A03160" w14:textId="13F1CD21" w:rsidR="00612B69" w:rsidRPr="00311A1E" w:rsidRDefault="00612B69" w:rsidP="007911C2">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33 (21.9)</w:t>
            </w:r>
          </w:p>
        </w:tc>
        <w:tc>
          <w:tcPr>
            <w:tcW w:w="0" w:type="auto"/>
            <w:tcMar>
              <w:top w:w="0" w:type="dxa"/>
              <w:left w:w="45" w:type="dxa"/>
              <w:bottom w:w="0" w:type="dxa"/>
              <w:right w:w="45" w:type="dxa"/>
            </w:tcMar>
            <w:vAlign w:val="center"/>
            <w:hideMark/>
          </w:tcPr>
          <w:p w14:paraId="590F3D8D" w14:textId="77777777" w:rsidR="00612B69" w:rsidRPr="00311A1E" w:rsidRDefault="00612B69" w:rsidP="007911C2">
            <w:pPr>
              <w:spacing w:after="0" w:line="240" w:lineRule="auto"/>
              <w:rPr>
                <w:rFonts w:ascii="Arial" w:eastAsia="Times New Roman" w:hAnsi="Arial" w:cs="Arial"/>
                <w:sz w:val="18"/>
                <w:szCs w:val="18"/>
                <w:lang w:val="en-GB" w:eastAsia="en-GB"/>
                <w14:ligatures w14:val="none"/>
              </w:rPr>
            </w:pPr>
          </w:p>
        </w:tc>
      </w:tr>
      <w:tr w:rsidR="00612B69" w:rsidRPr="00311A1E" w14:paraId="6EE83E5C" w14:textId="77777777" w:rsidTr="00612B69">
        <w:trPr>
          <w:trHeight w:val="300"/>
        </w:trPr>
        <w:tc>
          <w:tcPr>
            <w:tcW w:w="0" w:type="auto"/>
            <w:vMerge/>
            <w:tcBorders>
              <w:bottom w:val="single" w:sz="2" w:space="0" w:color="auto"/>
            </w:tcBorders>
            <w:vAlign w:val="center"/>
            <w:hideMark/>
          </w:tcPr>
          <w:p w14:paraId="137BCF2D" w14:textId="77777777" w:rsidR="00612B69" w:rsidRPr="00311A1E" w:rsidRDefault="00612B69" w:rsidP="007911C2">
            <w:pPr>
              <w:spacing w:after="0" w:line="240" w:lineRule="auto"/>
              <w:rPr>
                <w:rFonts w:ascii="Arial" w:eastAsia="Times New Roman" w:hAnsi="Arial" w:cs="Arial"/>
                <w:b/>
                <w:bCs/>
                <w:sz w:val="18"/>
                <w:szCs w:val="18"/>
                <w:lang w:val="en-GB" w:eastAsia="en-GB"/>
                <w14:ligatures w14:val="none"/>
              </w:rPr>
            </w:pPr>
          </w:p>
        </w:tc>
        <w:tc>
          <w:tcPr>
            <w:tcW w:w="0" w:type="auto"/>
            <w:tcBorders>
              <w:bottom w:val="single" w:sz="2" w:space="0" w:color="auto"/>
            </w:tcBorders>
            <w:tcMar>
              <w:top w:w="0" w:type="dxa"/>
              <w:left w:w="45" w:type="dxa"/>
              <w:bottom w:w="0" w:type="dxa"/>
              <w:right w:w="45" w:type="dxa"/>
            </w:tcMar>
            <w:vAlign w:val="center"/>
            <w:hideMark/>
          </w:tcPr>
          <w:p w14:paraId="0FC7A7D3" w14:textId="77777777" w:rsidR="00612B69" w:rsidRPr="00311A1E" w:rsidRDefault="00612B69" w:rsidP="007911C2">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T4</w:t>
            </w:r>
          </w:p>
        </w:tc>
        <w:tc>
          <w:tcPr>
            <w:tcW w:w="0" w:type="auto"/>
            <w:vAlign w:val="center"/>
          </w:tcPr>
          <w:p w14:paraId="48922709" w14:textId="68E7DC30" w:rsidR="00612B69" w:rsidRPr="00311A1E" w:rsidRDefault="00612B69" w:rsidP="007911C2">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72 (12.6)</w:t>
            </w:r>
          </w:p>
        </w:tc>
        <w:tc>
          <w:tcPr>
            <w:tcW w:w="0" w:type="auto"/>
            <w:tcMar>
              <w:top w:w="0" w:type="dxa"/>
              <w:left w:w="45" w:type="dxa"/>
              <w:bottom w:w="0" w:type="dxa"/>
              <w:right w:w="45" w:type="dxa"/>
            </w:tcMar>
            <w:vAlign w:val="center"/>
            <w:hideMark/>
          </w:tcPr>
          <w:p w14:paraId="797DFF26" w14:textId="31B6B031" w:rsidR="00612B69" w:rsidRPr="00311A1E" w:rsidRDefault="00612B69" w:rsidP="007911C2">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24 (15.9)</w:t>
            </w:r>
          </w:p>
        </w:tc>
        <w:tc>
          <w:tcPr>
            <w:tcW w:w="0" w:type="auto"/>
            <w:tcMar>
              <w:top w:w="0" w:type="dxa"/>
              <w:left w:w="45" w:type="dxa"/>
              <w:bottom w:w="0" w:type="dxa"/>
              <w:right w:w="45" w:type="dxa"/>
            </w:tcMar>
            <w:vAlign w:val="center"/>
            <w:hideMark/>
          </w:tcPr>
          <w:p w14:paraId="5FADD3E8" w14:textId="77777777" w:rsidR="00612B69" w:rsidRPr="00311A1E" w:rsidRDefault="00612B69" w:rsidP="007911C2">
            <w:pPr>
              <w:spacing w:after="0" w:line="240" w:lineRule="auto"/>
              <w:rPr>
                <w:rFonts w:ascii="Arial" w:eastAsia="Times New Roman" w:hAnsi="Arial" w:cs="Arial"/>
                <w:sz w:val="18"/>
                <w:szCs w:val="18"/>
                <w:lang w:val="en-GB" w:eastAsia="en-GB"/>
                <w14:ligatures w14:val="none"/>
              </w:rPr>
            </w:pPr>
          </w:p>
        </w:tc>
      </w:tr>
      <w:tr w:rsidR="00612B69" w:rsidRPr="00311A1E" w14:paraId="7F9714F0" w14:textId="77777777" w:rsidTr="00612B69">
        <w:trPr>
          <w:trHeight w:val="300"/>
        </w:trPr>
        <w:tc>
          <w:tcPr>
            <w:tcW w:w="0" w:type="auto"/>
            <w:vMerge w:val="restart"/>
            <w:tcBorders>
              <w:top w:val="single" w:sz="2" w:space="0" w:color="auto"/>
            </w:tcBorders>
            <w:tcMar>
              <w:top w:w="0" w:type="dxa"/>
              <w:left w:w="45" w:type="dxa"/>
              <w:bottom w:w="0" w:type="dxa"/>
              <w:right w:w="45" w:type="dxa"/>
            </w:tcMar>
            <w:vAlign w:val="center"/>
            <w:hideMark/>
          </w:tcPr>
          <w:p w14:paraId="5EAD511F" w14:textId="77777777" w:rsidR="00612B69" w:rsidRPr="00311A1E" w:rsidRDefault="00612B69" w:rsidP="007911C2">
            <w:pPr>
              <w:spacing w:after="0" w:line="240" w:lineRule="auto"/>
              <w:rPr>
                <w:rFonts w:ascii="Arial" w:eastAsia="Times New Roman" w:hAnsi="Arial" w:cs="Arial"/>
                <w:b/>
                <w:bCs/>
                <w:sz w:val="18"/>
                <w:szCs w:val="18"/>
                <w:lang w:val="en-GB" w:eastAsia="en-GB"/>
                <w14:ligatures w14:val="none"/>
              </w:rPr>
            </w:pPr>
            <w:proofErr w:type="spellStart"/>
            <w:r w:rsidRPr="00311A1E">
              <w:rPr>
                <w:rFonts w:ascii="Arial" w:eastAsia="Times New Roman" w:hAnsi="Arial" w:cs="Arial"/>
                <w:b/>
                <w:bCs/>
                <w:sz w:val="18"/>
                <w:szCs w:val="18"/>
                <w:lang w:val="en-GB" w:eastAsia="en-GB"/>
                <w14:ligatures w14:val="none"/>
              </w:rPr>
              <w:t>cN</w:t>
            </w:r>
            <w:proofErr w:type="spellEnd"/>
            <w:r w:rsidRPr="00311A1E">
              <w:rPr>
                <w:rFonts w:ascii="Arial" w:eastAsia="Times New Roman" w:hAnsi="Arial" w:cs="Arial"/>
                <w:b/>
                <w:bCs/>
                <w:sz w:val="18"/>
                <w:szCs w:val="18"/>
                <w:lang w:val="en-GB" w:eastAsia="en-GB"/>
                <w14:ligatures w14:val="none"/>
              </w:rPr>
              <w:t>, n (%)</w:t>
            </w:r>
          </w:p>
        </w:tc>
        <w:tc>
          <w:tcPr>
            <w:tcW w:w="0" w:type="auto"/>
            <w:tcBorders>
              <w:top w:val="single" w:sz="2" w:space="0" w:color="auto"/>
            </w:tcBorders>
            <w:tcMar>
              <w:top w:w="0" w:type="dxa"/>
              <w:left w:w="45" w:type="dxa"/>
              <w:bottom w:w="0" w:type="dxa"/>
              <w:right w:w="45" w:type="dxa"/>
            </w:tcMar>
            <w:vAlign w:val="center"/>
            <w:hideMark/>
          </w:tcPr>
          <w:p w14:paraId="3A0DFC49" w14:textId="77777777" w:rsidR="00612B69" w:rsidRPr="00311A1E" w:rsidRDefault="00612B69" w:rsidP="007911C2">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N0</w:t>
            </w:r>
          </w:p>
        </w:tc>
        <w:tc>
          <w:tcPr>
            <w:tcW w:w="0" w:type="auto"/>
            <w:vAlign w:val="center"/>
          </w:tcPr>
          <w:p w14:paraId="0490D2C5" w14:textId="21F70837" w:rsidR="00612B69" w:rsidRPr="00311A1E" w:rsidRDefault="00612B69" w:rsidP="007911C2">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95 (16.6)</w:t>
            </w:r>
          </w:p>
        </w:tc>
        <w:tc>
          <w:tcPr>
            <w:tcW w:w="0" w:type="auto"/>
            <w:tcMar>
              <w:top w:w="0" w:type="dxa"/>
              <w:left w:w="45" w:type="dxa"/>
              <w:bottom w:w="0" w:type="dxa"/>
              <w:right w:w="45" w:type="dxa"/>
            </w:tcMar>
            <w:vAlign w:val="center"/>
            <w:hideMark/>
          </w:tcPr>
          <w:p w14:paraId="4594572F" w14:textId="29F058F1" w:rsidR="00612B69" w:rsidRPr="00311A1E" w:rsidRDefault="00612B69" w:rsidP="007911C2">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21 (13.9)</w:t>
            </w:r>
          </w:p>
        </w:tc>
        <w:tc>
          <w:tcPr>
            <w:tcW w:w="0" w:type="auto"/>
            <w:tcMar>
              <w:top w:w="0" w:type="dxa"/>
              <w:left w:w="45" w:type="dxa"/>
              <w:bottom w:w="0" w:type="dxa"/>
              <w:right w:w="45" w:type="dxa"/>
            </w:tcMar>
            <w:vAlign w:val="center"/>
            <w:hideMark/>
          </w:tcPr>
          <w:p w14:paraId="72B8D3E7" w14:textId="7B467AA2" w:rsidR="00612B69" w:rsidRPr="00311A1E" w:rsidRDefault="00612B69" w:rsidP="007911C2">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&lt;0.001*</w:t>
            </w:r>
          </w:p>
        </w:tc>
      </w:tr>
      <w:tr w:rsidR="00612B69" w:rsidRPr="00311A1E" w14:paraId="46911DA2" w14:textId="77777777" w:rsidTr="00612B69">
        <w:trPr>
          <w:trHeight w:val="300"/>
        </w:trPr>
        <w:tc>
          <w:tcPr>
            <w:tcW w:w="0" w:type="auto"/>
            <w:vMerge/>
            <w:vAlign w:val="center"/>
            <w:hideMark/>
          </w:tcPr>
          <w:p w14:paraId="620B3804" w14:textId="77777777" w:rsidR="00612B69" w:rsidRPr="00311A1E" w:rsidRDefault="00612B69" w:rsidP="007911C2">
            <w:pPr>
              <w:spacing w:after="0" w:line="240" w:lineRule="auto"/>
              <w:rPr>
                <w:rFonts w:ascii="Arial" w:eastAsia="Times New Roman" w:hAnsi="Arial" w:cs="Arial"/>
                <w:b/>
                <w:bCs/>
                <w:sz w:val="18"/>
                <w:szCs w:val="18"/>
                <w:lang w:val="en-GB" w:eastAsia="en-GB"/>
                <w14:ligatures w14:val="none"/>
              </w:rPr>
            </w:pPr>
          </w:p>
        </w:tc>
        <w:tc>
          <w:tcPr>
            <w:tcW w:w="0" w:type="auto"/>
            <w:tcMar>
              <w:top w:w="0" w:type="dxa"/>
              <w:left w:w="45" w:type="dxa"/>
              <w:bottom w:w="0" w:type="dxa"/>
              <w:right w:w="45" w:type="dxa"/>
            </w:tcMar>
            <w:vAlign w:val="center"/>
            <w:hideMark/>
          </w:tcPr>
          <w:p w14:paraId="6370E2F8" w14:textId="77777777" w:rsidR="00612B69" w:rsidRPr="00311A1E" w:rsidRDefault="00612B69" w:rsidP="007911C2">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N1</w:t>
            </w:r>
          </w:p>
        </w:tc>
        <w:tc>
          <w:tcPr>
            <w:tcW w:w="0" w:type="auto"/>
            <w:vAlign w:val="center"/>
          </w:tcPr>
          <w:p w14:paraId="6EE75427" w14:textId="1D02EA3E" w:rsidR="00612B69" w:rsidRPr="00311A1E" w:rsidRDefault="00612B69" w:rsidP="007911C2">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275 (48.1)</w:t>
            </w:r>
          </w:p>
        </w:tc>
        <w:tc>
          <w:tcPr>
            <w:tcW w:w="0" w:type="auto"/>
            <w:tcMar>
              <w:top w:w="0" w:type="dxa"/>
              <w:left w:w="45" w:type="dxa"/>
              <w:bottom w:w="0" w:type="dxa"/>
              <w:right w:w="45" w:type="dxa"/>
            </w:tcMar>
            <w:vAlign w:val="center"/>
            <w:hideMark/>
          </w:tcPr>
          <w:p w14:paraId="7CC0250C" w14:textId="42F29267" w:rsidR="00612B69" w:rsidRPr="00311A1E" w:rsidRDefault="00612B69" w:rsidP="007911C2">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112 (74.2)</w:t>
            </w:r>
          </w:p>
        </w:tc>
        <w:tc>
          <w:tcPr>
            <w:tcW w:w="0" w:type="auto"/>
            <w:tcMar>
              <w:top w:w="0" w:type="dxa"/>
              <w:left w:w="45" w:type="dxa"/>
              <w:bottom w:w="0" w:type="dxa"/>
              <w:right w:w="45" w:type="dxa"/>
            </w:tcMar>
            <w:vAlign w:val="center"/>
            <w:hideMark/>
          </w:tcPr>
          <w:p w14:paraId="0B37CC38" w14:textId="77777777" w:rsidR="00612B69" w:rsidRPr="00311A1E" w:rsidRDefault="00612B69" w:rsidP="007911C2">
            <w:pPr>
              <w:spacing w:after="0" w:line="240" w:lineRule="auto"/>
              <w:rPr>
                <w:rFonts w:ascii="Arial" w:eastAsia="Times New Roman" w:hAnsi="Arial" w:cs="Arial"/>
                <w:sz w:val="18"/>
                <w:szCs w:val="18"/>
                <w:lang w:val="en-GB" w:eastAsia="en-GB"/>
                <w14:ligatures w14:val="none"/>
              </w:rPr>
            </w:pPr>
          </w:p>
        </w:tc>
      </w:tr>
      <w:tr w:rsidR="00612B69" w:rsidRPr="00311A1E" w14:paraId="04389350" w14:textId="77777777" w:rsidTr="00612B69">
        <w:trPr>
          <w:trHeight w:val="300"/>
        </w:trPr>
        <w:tc>
          <w:tcPr>
            <w:tcW w:w="0" w:type="auto"/>
            <w:vMerge/>
            <w:vAlign w:val="center"/>
            <w:hideMark/>
          </w:tcPr>
          <w:p w14:paraId="482ABD79" w14:textId="77777777" w:rsidR="00612B69" w:rsidRPr="00311A1E" w:rsidRDefault="00612B69" w:rsidP="007911C2">
            <w:pPr>
              <w:spacing w:after="0" w:line="240" w:lineRule="auto"/>
              <w:rPr>
                <w:rFonts w:ascii="Arial" w:eastAsia="Times New Roman" w:hAnsi="Arial" w:cs="Arial"/>
                <w:b/>
                <w:bCs/>
                <w:sz w:val="18"/>
                <w:szCs w:val="18"/>
                <w:lang w:val="en-GB" w:eastAsia="en-GB"/>
                <w14:ligatures w14:val="none"/>
              </w:rPr>
            </w:pPr>
          </w:p>
        </w:tc>
        <w:tc>
          <w:tcPr>
            <w:tcW w:w="0" w:type="auto"/>
            <w:tcMar>
              <w:top w:w="0" w:type="dxa"/>
              <w:left w:w="45" w:type="dxa"/>
              <w:bottom w:w="0" w:type="dxa"/>
              <w:right w:w="45" w:type="dxa"/>
            </w:tcMar>
            <w:vAlign w:val="center"/>
            <w:hideMark/>
          </w:tcPr>
          <w:p w14:paraId="2AB39AD5" w14:textId="77777777" w:rsidR="00612B69" w:rsidRPr="00311A1E" w:rsidRDefault="00612B69" w:rsidP="007911C2">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N2</w:t>
            </w:r>
          </w:p>
        </w:tc>
        <w:tc>
          <w:tcPr>
            <w:tcW w:w="0" w:type="auto"/>
            <w:vAlign w:val="center"/>
          </w:tcPr>
          <w:p w14:paraId="45779C88" w14:textId="13E11236" w:rsidR="00612B69" w:rsidRPr="00311A1E" w:rsidRDefault="00612B69" w:rsidP="007911C2">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162 (28.3)</w:t>
            </w:r>
          </w:p>
        </w:tc>
        <w:tc>
          <w:tcPr>
            <w:tcW w:w="0" w:type="auto"/>
            <w:tcMar>
              <w:top w:w="0" w:type="dxa"/>
              <w:left w:w="45" w:type="dxa"/>
              <w:bottom w:w="0" w:type="dxa"/>
              <w:right w:w="45" w:type="dxa"/>
            </w:tcMar>
            <w:vAlign w:val="center"/>
            <w:hideMark/>
          </w:tcPr>
          <w:p w14:paraId="4747A8FB" w14:textId="3B945B19" w:rsidR="00612B69" w:rsidRPr="00311A1E" w:rsidRDefault="00612B69" w:rsidP="007911C2">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13 (8.6)</w:t>
            </w:r>
          </w:p>
        </w:tc>
        <w:tc>
          <w:tcPr>
            <w:tcW w:w="0" w:type="auto"/>
            <w:tcMar>
              <w:top w:w="0" w:type="dxa"/>
              <w:left w:w="45" w:type="dxa"/>
              <w:bottom w:w="0" w:type="dxa"/>
              <w:right w:w="45" w:type="dxa"/>
            </w:tcMar>
            <w:vAlign w:val="center"/>
            <w:hideMark/>
          </w:tcPr>
          <w:p w14:paraId="31ED289E" w14:textId="77777777" w:rsidR="00612B69" w:rsidRPr="00311A1E" w:rsidRDefault="00612B69" w:rsidP="007911C2">
            <w:pPr>
              <w:spacing w:after="0" w:line="240" w:lineRule="auto"/>
              <w:rPr>
                <w:rFonts w:ascii="Arial" w:eastAsia="Times New Roman" w:hAnsi="Arial" w:cs="Arial"/>
                <w:sz w:val="18"/>
                <w:szCs w:val="18"/>
                <w:lang w:val="en-GB" w:eastAsia="en-GB"/>
                <w14:ligatures w14:val="none"/>
              </w:rPr>
            </w:pPr>
          </w:p>
        </w:tc>
      </w:tr>
      <w:tr w:rsidR="00612B69" w:rsidRPr="00311A1E" w14:paraId="6790DC51" w14:textId="77777777" w:rsidTr="00612B69">
        <w:trPr>
          <w:trHeight w:val="300"/>
        </w:trPr>
        <w:tc>
          <w:tcPr>
            <w:tcW w:w="0" w:type="auto"/>
            <w:vMerge/>
            <w:tcBorders>
              <w:bottom w:val="single" w:sz="2" w:space="0" w:color="auto"/>
            </w:tcBorders>
            <w:vAlign w:val="center"/>
            <w:hideMark/>
          </w:tcPr>
          <w:p w14:paraId="09780BB4" w14:textId="77777777" w:rsidR="00612B69" w:rsidRPr="00311A1E" w:rsidRDefault="00612B69" w:rsidP="007911C2">
            <w:pPr>
              <w:spacing w:after="0" w:line="240" w:lineRule="auto"/>
              <w:rPr>
                <w:rFonts w:ascii="Arial" w:eastAsia="Times New Roman" w:hAnsi="Arial" w:cs="Arial"/>
                <w:b/>
                <w:bCs/>
                <w:sz w:val="18"/>
                <w:szCs w:val="18"/>
                <w:lang w:val="en-GB" w:eastAsia="en-GB"/>
                <w14:ligatures w14:val="none"/>
              </w:rPr>
            </w:pPr>
          </w:p>
        </w:tc>
        <w:tc>
          <w:tcPr>
            <w:tcW w:w="0" w:type="auto"/>
            <w:tcBorders>
              <w:bottom w:val="single" w:sz="2" w:space="0" w:color="auto"/>
            </w:tcBorders>
            <w:tcMar>
              <w:top w:w="0" w:type="dxa"/>
              <w:left w:w="45" w:type="dxa"/>
              <w:bottom w:w="0" w:type="dxa"/>
              <w:right w:w="45" w:type="dxa"/>
            </w:tcMar>
            <w:vAlign w:val="center"/>
            <w:hideMark/>
          </w:tcPr>
          <w:p w14:paraId="5D65AF3D" w14:textId="77777777" w:rsidR="00612B69" w:rsidRPr="00311A1E" w:rsidRDefault="00612B69" w:rsidP="007911C2">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N3</w:t>
            </w:r>
          </w:p>
        </w:tc>
        <w:tc>
          <w:tcPr>
            <w:tcW w:w="0" w:type="auto"/>
            <w:vAlign w:val="center"/>
          </w:tcPr>
          <w:p w14:paraId="2305C1CB" w14:textId="3C84523F" w:rsidR="00612B69" w:rsidRPr="00311A1E" w:rsidRDefault="00612B69" w:rsidP="007911C2">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40 (7.0)</w:t>
            </w:r>
          </w:p>
        </w:tc>
        <w:tc>
          <w:tcPr>
            <w:tcW w:w="0" w:type="auto"/>
            <w:tcMar>
              <w:top w:w="0" w:type="dxa"/>
              <w:left w:w="45" w:type="dxa"/>
              <w:bottom w:w="0" w:type="dxa"/>
              <w:right w:w="45" w:type="dxa"/>
            </w:tcMar>
            <w:vAlign w:val="center"/>
            <w:hideMark/>
          </w:tcPr>
          <w:p w14:paraId="21008F81" w14:textId="18BCEE11" w:rsidR="00612B69" w:rsidRPr="00311A1E" w:rsidRDefault="00612B69" w:rsidP="007911C2">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5 (3.3)</w:t>
            </w:r>
          </w:p>
        </w:tc>
        <w:tc>
          <w:tcPr>
            <w:tcW w:w="0" w:type="auto"/>
            <w:tcMar>
              <w:top w:w="0" w:type="dxa"/>
              <w:left w:w="45" w:type="dxa"/>
              <w:bottom w:w="0" w:type="dxa"/>
              <w:right w:w="45" w:type="dxa"/>
            </w:tcMar>
            <w:vAlign w:val="center"/>
            <w:hideMark/>
          </w:tcPr>
          <w:p w14:paraId="3BD32010" w14:textId="77777777" w:rsidR="00612B69" w:rsidRPr="00311A1E" w:rsidRDefault="00612B69" w:rsidP="007911C2">
            <w:pPr>
              <w:spacing w:after="0" w:line="240" w:lineRule="auto"/>
              <w:rPr>
                <w:rFonts w:ascii="Arial" w:eastAsia="Times New Roman" w:hAnsi="Arial" w:cs="Arial"/>
                <w:sz w:val="18"/>
                <w:szCs w:val="18"/>
                <w:lang w:val="en-GB" w:eastAsia="en-GB"/>
                <w14:ligatures w14:val="none"/>
              </w:rPr>
            </w:pPr>
          </w:p>
        </w:tc>
      </w:tr>
      <w:tr w:rsidR="00612B69" w:rsidRPr="00311A1E" w14:paraId="56F36E01" w14:textId="77777777" w:rsidTr="00612B69">
        <w:trPr>
          <w:trHeight w:val="300"/>
        </w:trPr>
        <w:tc>
          <w:tcPr>
            <w:tcW w:w="0" w:type="auto"/>
            <w:vMerge w:val="restart"/>
            <w:tcBorders>
              <w:top w:val="single" w:sz="2" w:space="0" w:color="auto"/>
            </w:tcBorders>
            <w:tcMar>
              <w:top w:w="0" w:type="dxa"/>
              <w:left w:w="45" w:type="dxa"/>
              <w:bottom w:w="0" w:type="dxa"/>
              <w:right w:w="45" w:type="dxa"/>
            </w:tcMar>
            <w:vAlign w:val="center"/>
            <w:hideMark/>
          </w:tcPr>
          <w:p w14:paraId="3B60F7E0" w14:textId="77777777" w:rsidR="00612B69" w:rsidRPr="00311A1E" w:rsidRDefault="00612B69" w:rsidP="007911C2">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Histology, n (%)</w:t>
            </w:r>
          </w:p>
        </w:tc>
        <w:tc>
          <w:tcPr>
            <w:tcW w:w="0" w:type="auto"/>
            <w:tcBorders>
              <w:top w:val="single" w:sz="2" w:space="0" w:color="auto"/>
            </w:tcBorders>
            <w:tcMar>
              <w:top w:w="0" w:type="dxa"/>
              <w:left w:w="45" w:type="dxa"/>
              <w:bottom w:w="0" w:type="dxa"/>
              <w:right w:w="45" w:type="dxa"/>
            </w:tcMar>
            <w:vAlign w:val="center"/>
            <w:hideMark/>
          </w:tcPr>
          <w:p w14:paraId="12122E29" w14:textId="77777777" w:rsidR="00612B69" w:rsidRPr="00311A1E" w:rsidRDefault="00612B69" w:rsidP="007911C2">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Ductal</w:t>
            </w:r>
          </w:p>
        </w:tc>
        <w:tc>
          <w:tcPr>
            <w:tcW w:w="0" w:type="auto"/>
            <w:vAlign w:val="center"/>
          </w:tcPr>
          <w:p w14:paraId="1F947A49" w14:textId="3B54104E" w:rsidR="00612B69" w:rsidRPr="00311A1E" w:rsidRDefault="00612B69" w:rsidP="007911C2">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439 (76.7)</w:t>
            </w:r>
          </w:p>
        </w:tc>
        <w:tc>
          <w:tcPr>
            <w:tcW w:w="0" w:type="auto"/>
            <w:tcMar>
              <w:top w:w="0" w:type="dxa"/>
              <w:left w:w="45" w:type="dxa"/>
              <w:bottom w:w="0" w:type="dxa"/>
              <w:right w:w="45" w:type="dxa"/>
            </w:tcMar>
            <w:vAlign w:val="center"/>
            <w:hideMark/>
          </w:tcPr>
          <w:p w14:paraId="5E818FF1" w14:textId="2EE84464" w:rsidR="00612B69" w:rsidRPr="00311A1E" w:rsidRDefault="00612B69" w:rsidP="007911C2">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77 (51.0)</w:t>
            </w:r>
          </w:p>
        </w:tc>
        <w:tc>
          <w:tcPr>
            <w:tcW w:w="0" w:type="auto"/>
            <w:tcMar>
              <w:top w:w="0" w:type="dxa"/>
              <w:left w:w="45" w:type="dxa"/>
              <w:bottom w:w="0" w:type="dxa"/>
              <w:right w:w="45" w:type="dxa"/>
            </w:tcMar>
            <w:vAlign w:val="center"/>
            <w:hideMark/>
          </w:tcPr>
          <w:p w14:paraId="4F51282B" w14:textId="59DB8B0B" w:rsidR="00612B69" w:rsidRPr="00311A1E" w:rsidRDefault="00612B69" w:rsidP="007911C2">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&lt;0.001*</w:t>
            </w:r>
          </w:p>
        </w:tc>
      </w:tr>
      <w:tr w:rsidR="00612B69" w:rsidRPr="00311A1E" w14:paraId="2666BFF3" w14:textId="77777777" w:rsidTr="00612B69">
        <w:trPr>
          <w:trHeight w:val="300"/>
        </w:trPr>
        <w:tc>
          <w:tcPr>
            <w:tcW w:w="0" w:type="auto"/>
            <w:vMerge/>
            <w:vAlign w:val="center"/>
            <w:hideMark/>
          </w:tcPr>
          <w:p w14:paraId="53D003FD" w14:textId="77777777" w:rsidR="00612B69" w:rsidRPr="00311A1E" w:rsidRDefault="00612B69" w:rsidP="007911C2">
            <w:pPr>
              <w:spacing w:after="0" w:line="240" w:lineRule="auto"/>
              <w:rPr>
                <w:rFonts w:ascii="Arial" w:eastAsia="Times New Roman" w:hAnsi="Arial" w:cs="Arial"/>
                <w:b/>
                <w:bCs/>
                <w:sz w:val="18"/>
                <w:szCs w:val="18"/>
                <w:lang w:val="en-GB" w:eastAsia="en-GB"/>
                <w14:ligatures w14:val="none"/>
              </w:rPr>
            </w:pPr>
          </w:p>
        </w:tc>
        <w:tc>
          <w:tcPr>
            <w:tcW w:w="0" w:type="auto"/>
            <w:tcMar>
              <w:top w:w="0" w:type="dxa"/>
              <w:left w:w="45" w:type="dxa"/>
              <w:bottom w:w="0" w:type="dxa"/>
              <w:right w:w="45" w:type="dxa"/>
            </w:tcMar>
            <w:vAlign w:val="center"/>
            <w:hideMark/>
          </w:tcPr>
          <w:p w14:paraId="6E35E2C4" w14:textId="77777777" w:rsidR="00612B69" w:rsidRPr="00311A1E" w:rsidRDefault="00612B69" w:rsidP="007911C2">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Lobular</w:t>
            </w:r>
          </w:p>
        </w:tc>
        <w:tc>
          <w:tcPr>
            <w:tcW w:w="0" w:type="auto"/>
            <w:vAlign w:val="center"/>
          </w:tcPr>
          <w:p w14:paraId="663C16D0" w14:textId="23025CE0" w:rsidR="00612B69" w:rsidRPr="00311A1E" w:rsidRDefault="00612B69" w:rsidP="007911C2">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76 (13.3)</w:t>
            </w:r>
          </w:p>
        </w:tc>
        <w:tc>
          <w:tcPr>
            <w:tcW w:w="0" w:type="auto"/>
            <w:tcMar>
              <w:top w:w="0" w:type="dxa"/>
              <w:left w:w="45" w:type="dxa"/>
              <w:bottom w:w="0" w:type="dxa"/>
              <w:right w:w="45" w:type="dxa"/>
            </w:tcMar>
            <w:vAlign w:val="center"/>
            <w:hideMark/>
          </w:tcPr>
          <w:p w14:paraId="24495B96" w14:textId="1E2400B6" w:rsidR="00612B69" w:rsidRPr="00311A1E" w:rsidRDefault="00612B69" w:rsidP="007911C2">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53 (35.1)</w:t>
            </w:r>
          </w:p>
        </w:tc>
        <w:tc>
          <w:tcPr>
            <w:tcW w:w="0" w:type="auto"/>
            <w:tcMar>
              <w:top w:w="0" w:type="dxa"/>
              <w:left w:w="45" w:type="dxa"/>
              <w:bottom w:w="0" w:type="dxa"/>
              <w:right w:w="45" w:type="dxa"/>
            </w:tcMar>
            <w:vAlign w:val="center"/>
            <w:hideMark/>
          </w:tcPr>
          <w:p w14:paraId="3D48E6EB" w14:textId="77777777" w:rsidR="00612B69" w:rsidRPr="00311A1E" w:rsidRDefault="00612B69" w:rsidP="007911C2">
            <w:pPr>
              <w:spacing w:after="0" w:line="240" w:lineRule="auto"/>
              <w:rPr>
                <w:rFonts w:ascii="Arial" w:eastAsia="Times New Roman" w:hAnsi="Arial" w:cs="Arial"/>
                <w:sz w:val="18"/>
                <w:szCs w:val="18"/>
                <w:lang w:val="en-GB" w:eastAsia="en-GB"/>
                <w14:ligatures w14:val="none"/>
              </w:rPr>
            </w:pPr>
          </w:p>
        </w:tc>
      </w:tr>
      <w:tr w:rsidR="00612B69" w:rsidRPr="00311A1E" w14:paraId="3B93E3FD" w14:textId="77777777" w:rsidTr="00612B69">
        <w:trPr>
          <w:trHeight w:val="300"/>
        </w:trPr>
        <w:tc>
          <w:tcPr>
            <w:tcW w:w="0" w:type="auto"/>
            <w:vMerge/>
            <w:tcBorders>
              <w:bottom w:val="single" w:sz="2" w:space="0" w:color="auto"/>
            </w:tcBorders>
            <w:vAlign w:val="center"/>
            <w:hideMark/>
          </w:tcPr>
          <w:p w14:paraId="4EDE8CE4" w14:textId="77777777" w:rsidR="00612B69" w:rsidRPr="00311A1E" w:rsidRDefault="00612B69" w:rsidP="007911C2">
            <w:pPr>
              <w:spacing w:after="0" w:line="240" w:lineRule="auto"/>
              <w:rPr>
                <w:rFonts w:ascii="Arial" w:eastAsia="Times New Roman" w:hAnsi="Arial" w:cs="Arial"/>
                <w:b/>
                <w:bCs/>
                <w:sz w:val="18"/>
                <w:szCs w:val="18"/>
                <w:lang w:val="en-GB" w:eastAsia="en-GB"/>
                <w14:ligatures w14:val="none"/>
              </w:rPr>
            </w:pPr>
          </w:p>
        </w:tc>
        <w:tc>
          <w:tcPr>
            <w:tcW w:w="0" w:type="auto"/>
            <w:tcBorders>
              <w:bottom w:val="single" w:sz="2" w:space="0" w:color="auto"/>
            </w:tcBorders>
            <w:tcMar>
              <w:top w:w="0" w:type="dxa"/>
              <w:left w:w="45" w:type="dxa"/>
              <w:bottom w:w="0" w:type="dxa"/>
              <w:right w:w="45" w:type="dxa"/>
            </w:tcMar>
            <w:vAlign w:val="center"/>
            <w:hideMark/>
          </w:tcPr>
          <w:p w14:paraId="4ACFE8D6" w14:textId="77777777" w:rsidR="00612B69" w:rsidRPr="00311A1E" w:rsidRDefault="00612B69" w:rsidP="007911C2">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Other</w:t>
            </w:r>
          </w:p>
        </w:tc>
        <w:tc>
          <w:tcPr>
            <w:tcW w:w="0" w:type="auto"/>
            <w:vAlign w:val="center"/>
          </w:tcPr>
          <w:p w14:paraId="11DE0E94" w14:textId="2CB1BD5E" w:rsidR="00612B69" w:rsidRPr="00311A1E" w:rsidRDefault="00612B69" w:rsidP="007911C2">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57 (10.0)</w:t>
            </w:r>
          </w:p>
        </w:tc>
        <w:tc>
          <w:tcPr>
            <w:tcW w:w="0" w:type="auto"/>
            <w:tcMar>
              <w:top w:w="0" w:type="dxa"/>
              <w:left w:w="45" w:type="dxa"/>
              <w:bottom w:w="0" w:type="dxa"/>
              <w:right w:w="45" w:type="dxa"/>
            </w:tcMar>
            <w:vAlign w:val="center"/>
            <w:hideMark/>
          </w:tcPr>
          <w:p w14:paraId="252423B3" w14:textId="2A441B75" w:rsidR="00612B69" w:rsidRPr="00311A1E" w:rsidRDefault="00612B69" w:rsidP="007911C2">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21 (13.9)</w:t>
            </w:r>
          </w:p>
        </w:tc>
        <w:tc>
          <w:tcPr>
            <w:tcW w:w="0" w:type="auto"/>
            <w:tcMar>
              <w:top w:w="0" w:type="dxa"/>
              <w:left w:w="45" w:type="dxa"/>
              <w:bottom w:w="0" w:type="dxa"/>
              <w:right w:w="45" w:type="dxa"/>
            </w:tcMar>
            <w:vAlign w:val="center"/>
            <w:hideMark/>
          </w:tcPr>
          <w:p w14:paraId="4C315D0B" w14:textId="77777777" w:rsidR="00612B69" w:rsidRPr="00311A1E" w:rsidRDefault="00612B69" w:rsidP="007911C2">
            <w:pPr>
              <w:spacing w:after="0" w:line="240" w:lineRule="auto"/>
              <w:rPr>
                <w:rFonts w:ascii="Arial" w:eastAsia="Times New Roman" w:hAnsi="Arial" w:cs="Arial"/>
                <w:sz w:val="18"/>
                <w:szCs w:val="18"/>
                <w:lang w:val="en-GB" w:eastAsia="en-GB"/>
                <w14:ligatures w14:val="none"/>
              </w:rPr>
            </w:pPr>
          </w:p>
        </w:tc>
      </w:tr>
      <w:tr w:rsidR="00612B69" w:rsidRPr="00311A1E" w14:paraId="36CB956C" w14:textId="77777777" w:rsidTr="00612B69">
        <w:trPr>
          <w:trHeight w:val="300"/>
        </w:trPr>
        <w:tc>
          <w:tcPr>
            <w:tcW w:w="0" w:type="auto"/>
            <w:vMerge w:val="restart"/>
            <w:tcBorders>
              <w:top w:val="single" w:sz="2" w:space="0" w:color="auto"/>
            </w:tcBorders>
            <w:tcMar>
              <w:top w:w="0" w:type="dxa"/>
              <w:left w:w="45" w:type="dxa"/>
              <w:bottom w:w="0" w:type="dxa"/>
              <w:right w:w="45" w:type="dxa"/>
            </w:tcMar>
            <w:vAlign w:val="center"/>
            <w:hideMark/>
          </w:tcPr>
          <w:p w14:paraId="339E23AC" w14:textId="77777777" w:rsidR="00612B69" w:rsidRPr="00311A1E" w:rsidRDefault="00612B69" w:rsidP="007911C2">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G, n (%)</w:t>
            </w:r>
          </w:p>
        </w:tc>
        <w:tc>
          <w:tcPr>
            <w:tcW w:w="0" w:type="auto"/>
            <w:tcBorders>
              <w:top w:val="single" w:sz="2" w:space="0" w:color="auto"/>
            </w:tcBorders>
            <w:tcMar>
              <w:top w:w="0" w:type="dxa"/>
              <w:left w:w="45" w:type="dxa"/>
              <w:bottom w:w="0" w:type="dxa"/>
              <w:right w:w="45" w:type="dxa"/>
            </w:tcMar>
            <w:vAlign w:val="center"/>
            <w:hideMark/>
          </w:tcPr>
          <w:p w14:paraId="54CB5141" w14:textId="77777777" w:rsidR="00612B69" w:rsidRPr="00311A1E" w:rsidRDefault="00612B69" w:rsidP="007911C2">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G1_2</w:t>
            </w:r>
          </w:p>
        </w:tc>
        <w:tc>
          <w:tcPr>
            <w:tcW w:w="0" w:type="auto"/>
            <w:vAlign w:val="center"/>
          </w:tcPr>
          <w:p w14:paraId="10BF55B4" w14:textId="39BA7745" w:rsidR="00612B69" w:rsidRPr="00311A1E" w:rsidRDefault="00612B69" w:rsidP="007911C2">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263 (46.0)</w:t>
            </w:r>
          </w:p>
        </w:tc>
        <w:tc>
          <w:tcPr>
            <w:tcW w:w="0" w:type="auto"/>
            <w:tcMar>
              <w:top w:w="0" w:type="dxa"/>
              <w:left w:w="45" w:type="dxa"/>
              <w:bottom w:w="0" w:type="dxa"/>
              <w:right w:w="45" w:type="dxa"/>
            </w:tcMar>
            <w:vAlign w:val="center"/>
            <w:hideMark/>
          </w:tcPr>
          <w:p w14:paraId="16F9074D" w14:textId="0EE20AA7" w:rsidR="00612B69" w:rsidRPr="00311A1E" w:rsidRDefault="00612B69" w:rsidP="007911C2">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81 (53.6)</w:t>
            </w:r>
          </w:p>
        </w:tc>
        <w:tc>
          <w:tcPr>
            <w:tcW w:w="0" w:type="auto"/>
            <w:tcMar>
              <w:top w:w="0" w:type="dxa"/>
              <w:left w:w="45" w:type="dxa"/>
              <w:bottom w:w="0" w:type="dxa"/>
              <w:right w:w="45" w:type="dxa"/>
            </w:tcMar>
            <w:vAlign w:val="center"/>
            <w:hideMark/>
          </w:tcPr>
          <w:p w14:paraId="2CA267CC" w14:textId="5671F7F1" w:rsidR="00612B69" w:rsidRPr="00311A1E" w:rsidRDefault="00612B69" w:rsidP="007911C2">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0.113*</w:t>
            </w:r>
          </w:p>
        </w:tc>
      </w:tr>
      <w:tr w:rsidR="00612B69" w:rsidRPr="00311A1E" w14:paraId="2DB2FA42" w14:textId="77777777" w:rsidTr="00612B69">
        <w:trPr>
          <w:trHeight w:val="300"/>
        </w:trPr>
        <w:tc>
          <w:tcPr>
            <w:tcW w:w="0" w:type="auto"/>
            <w:vMerge/>
            <w:tcBorders>
              <w:bottom w:val="single" w:sz="2" w:space="0" w:color="auto"/>
            </w:tcBorders>
            <w:vAlign w:val="center"/>
            <w:hideMark/>
          </w:tcPr>
          <w:p w14:paraId="3B3032EA" w14:textId="77777777" w:rsidR="00612B69" w:rsidRPr="00311A1E" w:rsidRDefault="00612B69" w:rsidP="007911C2">
            <w:pPr>
              <w:spacing w:after="0" w:line="240" w:lineRule="auto"/>
              <w:rPr>
                <w:rFonts w:ascii="Arial" w:eastAsia="Times New Roman" w:hAnsi="Arial" w:cs="Arial"/>
                <w:b/>
                <w:bCs/>
                <w:sz w:val="18"/>
                <w:szCs w:val="18"/>
                <w:lang w:val="en-GB" w:eastAsia="en-GB"/>
                <w14:ligatures w14:val="none"/>
              </w:rPr>
            </w:pPr>
          </w:p>
        </w:tc>
        <w:tc>
          <w:tcPr>
            <w:tcW w:w="0" w:type="auto"/>
            <w:tcBorders>
              <w:bottom w:val="single" w:sz="2" w:space="0" w:color="auto"/>
            </w:tcBorders>
            <w:tcMar>
              <w:top w:w="0" w:type="dxa"/>
              <w:left w:w="45" w:type="dxa"/>
              <w:bottom w:w="0" w:type="dxa"/>
              <w:right w:w="45" w:type="dxa"/>
            </w:tcMar>
            <w:vAlign w:val="center"/>
            <w:hideMark/>
          </w:tcPr>
          <w:p w14:paraId="431E1D50" w14:textId="77777777" w:rsidR="00612B69" w:rsidRPr="00311A1E" w:rsidRDefault="00612B69" w:rsidP="007911C2">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G3</w:t>
            </w:r>
          </w:p>
        </w:tc>
        <w:tc>
          <w:tcPr>
            <w:tcW w:w="0" w:type="auto"/>
            <w:vAlign w:val="center"/>
          </w:tcPr>
          <w:p w14:paraId="300EA454" w14:textId="417E6DC7" w:rsidR="00612B69" w:rsidRPr="00311A1E" w:rsidRDefault="00612B69" w:rsidP="007911C2">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309 (54.0)</w:t>
            </w:r>
          </w:p>
        </w:tc>
        <w:tc>
          <w:tcPr>
            <w:tcW w:w="0" w:type="auto"/>
            <w:tcMar>
              <w:top w:w="0" w:type="dxa"/>
              <w:left w:w="45" w:type="dxa"/>
              <w:bottom w:w="0" w:type="dxa"/>
              <w:right w:w="45" w:type="dxa"/>
            </w:tcMar>
            <w:vAlign w:val="center"/>
            <w:hideMark/>
          </w:tcPr>
          <w:p w14:paraId="75576BE3" w14:textId="1747943D" w:rsidR="00612B69" w:rsidRPr="00311A1E" w:rsidRDefault="00612B69" w:rsidP="007911C2">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70 (46.4)</w:t>
            </w:r>
          </w:p>
        </w:tc>
        <w:tc>
          <w:tcPr>
            <w:tcW w:w="0" w:type="auto"/>
            <w:tcMar>
              <w:top w:w="0" w:type="dxa"/>
              <w:left w:w="45" w:type="dxa"/>
              <w:bottom w:w="0" w:type="dxa"/>
              <w:right w:w="45" w:type="dxa"/>
            </w:tcMar>
            <w:vAlign w:val="center"/>
            <w:hideMark/>
          </w:tcPr>
          <w:p w14:paraId="759792E6" w14:textId="77777777" w:rsidR="00612B69" w:rsidRPr="00311A1E" w:rsidRDefault="00612B69" w:rsidP="007911C2">
            <w:pPr>
              <w:spacing w:after="0" w:line="240" w:lineRule="auto"/>
              <w:rPr>
                <w:rFonts w:ascii="Arial" w:eastAsia="Times New Roman" w:hAnsi="Arial" w:cs="Arial"/>
                <w:sz w:val="18"/>
                <w:szCs w:val="18"/>
                <w:lang w:val="en-GB" w:eastAsia="en-GB"/>
                <w14:ligatures w14:val="none"/>
              </w:rPr>
            </w:pPr>
          </w:p>
        </w:tc>
      </w:tr>
      <w:tr w:rsidR="00612B69" w:rsidRPr="00311A1E" w14:paraId="1C2B35C4" w14:textId="77777777" w:rsidTr="00612B69">
        <w:trPr>
          <w:trHeight w:val="315"/>
        </w:trPr>
        <w:tc>
          <w:tcPr>
            <w:tcW w:w="0" w:type="auto"/>
            <w:tcBorders>
              <w:top w:val="single" w:sz="2" w:space="0" w:color="auto"/>
              <w:bottom w:val="single" w:sz="2" w:space="0" w:color="auto"/>
            </w:tcBorders>
            <w:vAlign w:val="center"/>
            <w:hideMark/>
          </w:tcPr>
          <w:p w14:paraId="4637930A" w14:textId="77777777" w:rsidR="00612B69" w:rsidRPr="00311A1E" w:rsidRDefault="00612B69" w:rsidP="007911C2">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ER, mean (SD)</w:t>
            </w:r>
          </w:p>
        </w:tc>
        <w:tc>
          <w:tcPr>
            <w:tcW w:w="0" w:type="auto"/>
            <w:tcBorders>
              <w:top w:val="single" w:sz="2" w:space="0" w:color="auto"/>
              <w:bottom w:val="single" w:sz="2" w:space="0" w:color="auto"/>
            </w:tcBorders>
            <w:tcMar>
              <w:top w:w="0" w:type="dxa"/>
              <w:left w:w="45" w:type="dxa"/>
              <w:bottom w:w="0" w:type="dxa"/>
              <w:right w:w="45" w:type="dxa"/>
            </w:tcMar>
            <w:vAlign w:val="center"/>
            <w:hideMark/>
          </w:tcPr>
          <w:p w14:paraId="5D10B109" w14:textId="77777777" w:rsidR="00612B69" w:rsidRPr="00311A1E" w:rsidRDefault="00612B69" w:rsidP="007911C2">
            <w:pPr>
              <w:spacing w:after="0" w:line="240" w:lineRule="auto"/>
              <w:rPr>
                <w:rFonts w:ascii="Arial" w:eastAsia="Times New Roman" w:hAnsi="Arial" w:cs="Arial"/>
                <w:b/>
                <w:bCs/>
                <w:sz w:val="18"/>
                <w:szCs w:val="18"/>
                <w:lang w:val="en-GB" w:eastAsia="en-GB"/>
                <w14:ligatures w14:val="none"/>
              </w:rPr>
            </w:pPr>
          </w:p>
        </w:tc>
        <w:tc>
          <w:tcPr>
            <w:tcW w:w="0" w:type="auto"/>
            <w:vAlign w:val="center"/>
          </w:tcPr>
          <w:p w14:paraId="1FB9122C" w14:textId="2A4651B9" w:rsidR="00612B69" w:rsidRPr="00311A1E" w:rsidRDefault="00612B69" w:rsidP="007911C2">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78.9 (26.8)</w:t>
            </w:r>
          </w:p>
        </w:tc>
        <w:tc>
          <w:tcPr>
            <w:tcW w:w="0" w:type="auto"/>
            <w:tcMar>
              <w:top w:w="0" w:type="dxa"/>
              <w:left w:w="45" w:type="dxa"/>
              <w:bottom w:w="0" w:type="dxa"/>
              <w:right w:w="45" w:type="dxa"/>
            </w:tcMar>
            <w:vAlign w:val="center"/>
            <w:hideMark/>
          </w:tcPr>
          <w:p w14:paraId="64648E45" w14:textId="3CC2FEE3" w:rsidR="00612B69" w:rsidRPr="00311A1E" w:rsidRDefault="00612B69" w:rsidP="007911C2">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86.7 (8.9)</w:t>
            </w:r>
          </w:p>
        </w:tc>
        <w:tc>
          <w:tcPr>
            <w:tcW w:w="0" w:type="auto"/>
            <w:tcMar>
              <w:top w:w="0" w:type="dxa"/>
              <w:left w:w="45" w:type="dxa"/>
              <w:bottom w:w="0" w:type="dxa"/>
              <w:right w:w="45" w:type="dxa"/>
            </w:tcMar>
            <w:vAlign w:val="center"/>
            <w:hideMark/>
          </w:tcPr>
          <w:p w14:paraId="6631FC31" w14:textId="0CD592F6" w:rsidR="00612B69" w:rsidRPr="00311A1E" w:rsidRDefault="00612B69" w:rsidP="007911C2">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&lt;0.001**</w:t>
            </w:r>
          </w:p>
        </w:tc>
      </w:tr>
      <w:tr w:rsidR="00612B69" w:rsidRPr="00311A1E" w14:paraId="56EC4DAC" w14:textId="77777777" w:rsidTr="00612B69">
        <w:trPr>
          <w:trHeight w:val="315"/>
        </w:trPr>
        <w:tc>
          <w:tcPr>
            <w:tcW w:w="0" w:type="auto"/>
            <w:tcBorders>
              <w:top w:val="single" w:sz="2" w:space="0" w:color="auto"/>
              <w:bottom w:val="single" w:sz="2" w:space="0" w:color="auto"/>
            </w:tcBorders>
            <w:vAlign w:val="center"/>
            <w:hideMark/>
          </w:tcPr>
          <w:p w14:paraId="40BA5075" w14:textId="77777777" w:rsidR="00612B69" w:rsidRPr="00311A1E" w:rsidRDefault="00612B69" w:rsidP="007911C2">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PR, mean (SD)</w:t>
            </w:r>
          </w:p>
        </w:tc>
        <w:tc>
          <w:tcPr>
            <w:tcW w:w="0" w:type="auto"/>
            <w:tcBorders>
              <w:top w:val="single" w:sz="2" w:space="0" w:color="auto"/>
              <w:bottom w:val="single" w:sz="2" w:space="0" w:color="auto"/>
            </w:tcBorders>
            <w:tcMar>
              <w:top w:w="0" w:type="dxa"/>
              <w:left w:w="45" w:type="dxa"/>
              <w:bottom w:w="0" w:type="dxa"/>
              <w:right w:w="45" w:type="dxa"/>
            </w:tcMar>
            <w:vAlign w:val="center"/>
            <w:hideMark/>
          </w:tcPr>
          <w:p w14:paraId="46AD7172" w14:textId="77777777" w:rsidR="00612B69" w:rsidRPr="00311A1E" w:rsidRDefault="00612B69" w:rsidP="007911C2">
            <w:pPr>
              <w:spacing w:after="0" w:line="240" w:lineRule="auto"/>
              <w:rPr>
                <w:rFonts w:ascii="Arial" w:eastAsia="Times New Roman" w:hAnsi="Arial" w:cs="Arial"/>
                <w:b/>
                <w:bCs/>
                <w:sz w:val="18"/>
                <w:szCs w:val="18"/>
                <w:lang w:val="en-GB" w:eastAsia="en-GB"/>
                <w14:ligatures w14:val="none"/>
              </w:rPr>
            </w:pPr>
          </w:p>
        </w:tc>
        <w:tc>
          <w:tcPr>
            <w:tcW w:w="0" w:type="auto"/>
            <w:vAlign w:val="center"/>
          </w:tcPr>
          <w:p w14:paraId="4BA18A93" w14:textId="66B9E54B" w:rsidR="00612B69" w:rsidRPr="00311A1E" w:rsidRDefault="00612B69" w:rsidP="007911C2">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47.9 (37.1)</w:t>
            </w:r>
          </w:p>
        </w:tc>
        <w:tc>
          <w:tcPr>
            <w:tcW w:w="0" w:type="auto"/>
            <w:tcMar>
              <w:top w:w="0" w:type="dxa"/>
              <w:left w:w="45" w:type="dxa"/>
              <w:bottom w:w="0" w:type="dxa"/>
              <w:right w:w="45" w:type="dxa"/>
            </w:tcMar>
            <w:vAlign w:val="center"/>
            <w:hideMark/>
          </w:tcPr>
          <w:p w14:paraId="06E5ED32" w14:textId="19FAF54F" w:rsidR="00612B69" w:rsidRPr="00311A1E" w:rsidRDefault="00612B69" w:rsidP="007911C2">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59.7 (33.1)</w:t>
            </w:r>
          </w:p>
        </w:tc>
        <w:tc>
          <w:tcPr>
            <w:tcW w:w="0" w:type="auto"/>
            <w:tcMar>
              <w:top w:w="0" w:type="dxa"/>
              <w:left w:w="45" w:type="dxa"/>
              <w:bottom w:w="0" w:type="dxa"/>
              <w:right w:w="45" w:type="dxa"/>
            </w:tcMar>
            <w:vAlign w:val="center"/>
            <w:hideMark/>
          </w:tcPr>
          <w:p w14:paraId="6FD974E2" w14:textId="04E2EF56" w:rsidR="00612B69" w:rsidRPr="00311A1E" w:rsidRDefault="00612B69" w:rsidP="007911C2">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&lt;0.001**</w:t>
            </w:r>
          </w:p>
        </w:tc>
      </w:tr>
      <w:tr w:rsidR="00612B69" w:rsidRPr="00311A1E" w14:paraId="5EAF6C1C" w14:textId="77777777" w:rsidTr="00612B69">
        <w:trPr>
          <w:trHeight w:val="315"/>
        </w:trPr>
        <w:tc>
          <w:tcPr>
            <w:tcW w:w="0" w:type="auto"/>
            <w:tcBorders>
              <w:top w:val="single" w:sz="2" w:space="0" w:color="auto"/>
              <w:bottom w:val="single" w:sz="2" w:space="0" w:color="auto"/>
            </w:tcBorders>
            <w:vAlign w:val="center"/>
            <w:hideMark/>
          </w:tcPr>
          <w:p w14:paraId="426C90DB" w14:textId="77777777" w:rsidR="00612B69" w:rsidRPr="00311A1E" w:rsidRDefault="00612B69" w:rsidP="007911C2">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Ki67, mean (SD)</w:t>
            </w:r>
          </w:p>
        </w:tc>
        <w:tc>
          <w:tcPr>
            <w:tcW w:w="0" w:type="auto"/>
            <w:tcBorders>
              <w:top w:val="single" w:sz="2" w:space="0" w:color="auto"/>
              <w:bottom w:val="single" w:sz="2" w:space="0" w:color="auto"/>
            </w:tcBorders>
            <w:tcMar>
              <w:top w:w="0" w:type="dxa"/>
              <w:left w:w="45" w:type="dxa"/>
              <w:bottom w:w="0" w:type="dxa"/>
              <w:right w:w="45" w:type="dxa"/>
            </w:tcMar>
            <w:vAlign w:val="center"/>
            <w:hideMark/>
          </w:tcPr>
          <w:p w14:paraId="59FE0570" w14:textId="77777777" w:rsidR="00612B69" w:rsidRPr="00311A1E" w:rsidRDefault="00612B69" w:rsidP="007911C2">
            <w:pPr>
              <w:spacing w:after="0" w:line="240" w:lineRule="auto"/>
              <w:rPr>
                <w:rFonts w:ascii="Arial" w:eastAsia="Times New Roman" w:hAnsi="Arial" w:cs="Arial"/>
                <w:b/>
                <w:bCs/>
                <w:sz w:val="18"/>
                <w:szCs w:val="18"/>
                <w:lang w:val="en-GB" w:eastAsia="en-GB"/>
                <w14:ligatures w14:val="none"/>
              </w:rPr>
            </w:pPr>
          </w:p>
        </w:tc>
        <w:tc>
          <w:tcPr>
            <w:tcW w:w="0" w:type="auto"/>
            <w:vAlign w:val="center"/>
          </w:tcPr>
          <w:p w14:paraId="40CABD15" w14:textId="049E6C34" w:rsidR="00612B69" w:rsidRPr="00311A1E" w:rsidRDefault="00612B69" w:rsidP="007911C2">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41.4 (21.5)</w:t>
            </w:r>
          </w:p>
        </w:tc>
        <w:tc>
          <w:tcPr>
            <w:tcW w:w="0" w:type="auto"/>
            <w:tcMar>
              <w:top w:w="0" w:type="dxa"/>
              <w:left w:w="45" w:type="dxa"/>
              <w:bottom w:w="0" w:type="dxa"/>
              <w:right w:w="45" w:type="dxa"/>
            </w:tcMar>
            <w:vAlign w:val="center"/>
            <w:hideMark/>
          </w:tcPr>
          <w:p w14:paraId="01237867" w14:textId="0F4E100F" w:rsidR="00612B69" w:rsidRPr="00311A1E" w:rsidRDefault="00612B69" w:rsidP="007911C2">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28.2 (15.1)</w:t>
            </w:r>
          </w:p>
        </w:tc>
        <w:tc>
          <w:tcPr>
            <w:tcW w:w="0" w:type="auto"/>
            <w:tcMar>
              <w:top w:w="0" w:type="dxa"/>
              <w:left w:w="45" w:type="dxa"/>
              <w:bottom w:w="0" w:type="dxa"/>
              <w:right w:w="45" w:type="dxa"/>
            </w:tcMar>
            <w:vAlign w:val="center"/>
            <w:hideMark/>
          </w:tcPr>
          <w:p w14:paraId="3B8ECFC4" w14:textId="71080D22" w:rsidR="00612B69" w:rsidRPr="00311A1E" w:rsidRDefault="00612B69" w:rsidP="007911C2">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&lt;0.001**</w:t>
            </w:r>
          </w:p>
        </w:tc>
      </w:tr>
      <w:tr w:rsidR="00612B69" w:rsidRPr="00311A1E" w14:paraId="50AF17B5" w14:textId="77777777" w:rsidTr="00612B69">
        <w:trPr>
          <w:trHeight w:val="315"/>
        </w:trPr>
        <w:tc>
          <w:tcPr>
            <w:tcW w:w="0" w:type="auto"/>
            <w:vMerge w:val="restart"/>
            <w:tcBorders>
              <w:top w:val="single" w:sz="2" w:space="0" w:color="auto"/>
            </w:tcBorders>
            <w:tcMar>
              <w:top w:w="0" w:type="dxa"/>
              <w:left w:w="45" w:type="dxa"/>
              <w:bottom w:w="0" w:type="dxa"/>
              <w:right w:w="45" w:type="dxa"/>
            </w:tcMar>
            <w:vAlign w:val="center"/>
            <w:hideMark/>
          </w:tcPr>
          <w:p w14:paraId="0AD35341" w14:textId="77777777" w:rsidR="00612B69" w:rsidRPr="00311A1E" w:rsidRDefault="00612B69" w:rsidP="007911C2">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HER2, n (%)</w:t>
            </w:r>
          </w:p>
        </w:tc>
        <w:tc>
          <w:tcPr>
            <w:tcW w:w="0" w:type="auto"/>
            <w:tcBorders>
              <w:top w:val="single" w:sz="2" w:space="0" w:color="auto"/>
            </w:tcBorders>
            <w:tcMar>
              <w:top w:w="0" w:type="dxa"/>
              <w:left w:w="45" w:type="dxa"/>
              <w:bottom w:w="0" w:type="dxa"/>
              <w:right w:w="45" w:type="dxa"/>
            </w:tcMar>
            <w:vAlign w:val="center"/>
            <w:hideMark/>
          </w:tcPr>
          <w:p w14:paraId="682D995C" w14:textId="77777777" w:rsidR="00612B69" w:rsidRPr="00311A1E" w:rsidRDefault="00612B69" w:rsidP="007911C2">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Low</w:t>
            </w:r>
          </w:p>
        </w:tc>
        <w:tc>
          <w:tcPr>
            <w:tcW w:w="0" w:type="auto"/>
            <w:vAlign w:val="center"/>
          </w:tcPr>
          <w:p w14:paraId="5D4F4E7C" w14:textId="4CA9C754" w:rsidR="00612B69" w:rsidRPr="00311A1E" w:rsidRDefault="00612B69" w:rsidP="007911C2">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342 (59.8)</w:t>
            </w:r>
          </w:p>
        </w:tc>
        <w:tc>
          <w:tcPr>
            <w:tcW w:w="0" w:type="auto"/>
            <w:tcMar>
              <w:top w:w="0" w:type="dxa"/>
              <w:left w:w="45" w:type="dxa"/>
              <w:bottom w:w="0" w:type="dxa"/>
              <w:right w:w="45" w:type="dxa"/>
            </w:tcMar>
            <w:vAlign w:val="center"/>
            <w:hideMark/>
          </w:tcPr>
          <w:p w14:paraId="386159D4" w14:textId="3CC499DC" w:rsidR="00612B69" w:rsidRPr="00311A1E" w:rsidRDefault="00612B69" w:rsidP="007911C2">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102 (67.5)</w:t>
            </w:r>
          </w:p>
        </w:tc>
        <w:tc>
          <w:tcPr>
            <w:tcW w:w="0" w:type="auto"/>
            <w:tcMar>
              <w:top w:w="0" w:type="dxa"/>
              <w:left w:w="45" w:type="dxa"/>
              <w:bottom w:w="0" w:type="dxa"/>
              <w:right w:w="45" w:type="dxa"/>
            </w:tcMar>
            <w:vAlign w:val="center"/>
            <w:hideMark/>
          </w:tcPr>
          <w:p w14:paraId="24E97F80" w14:textId="5CECD167" w:rsidR="00612B69" w:rsidRPr="00311A1E" w:rsidRDefault="00612B69" w:rsidP="007911C2">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0.099*</w:t>
            </w:r>
          </w:p>
        </w:tc>
      </w:tr>
      <w:tr w:rsidR="00612B69" w:rsidRPr="00311A1E" w14:paraId="1D850C2C" w14:textId="77777777" w:rsidTr="00612B69">
        <w:trPr>
          <w:trHeight w:val="315"/>
        </w:trPr>
        <w:tc>
          <w:tcPr>
            <w:tcW w:w="0" w:type="auto"/>
            <w:vMerge/>
            <w:tcBorders>
              <w:bottom w:val="single" w:sz="2" w:space="0" w:color="auto"/>
            </w:tcBorders>
            <w:vAlign w:val="center"/>
            <w:hideMark/>
          </w:tcPr>
          <w:p w14:paraId="682D551E" w14:textId="77777777" w:rsidR="00612B69" w:rsidRPr="00311A1E" w:rsidRDefault="00612B69" w:rsidP="007911C2">
            <w:pPr>
              <w:spacing w:after="0" w:line="240" w:lineRule="auto"/>
              <w:rPr>
                <w:rFonts w:ascii="Arial" w:eastAsia="Times New Roman" w:hAnsi="Arial" w:cs="Arial"/>
                <w:b/>
                <w:bCs/>
                <w:sz w:val="18"/>
                <w:szCs w:val="18"/>
                <w:lang w:val="en-GB" w:eastAsia="en-GB"/>
                <w14:ligatures w14:val="none"/>
              </w:rPr>
            </w:pPr>
          </w:p>
        </w:tc>
        <w:tc>
          <w:tcPr>
            <w:tcW w:w="0" w:type="auto"/>
            <w:tcBorders>
              <w:bottom w:val="single" w:sz="2" w:space="0" w:color="auto"/>
            </w:tcBorders>
            <w:tcMar>
              <w:top w:w="0" w:type="dxa"/>
              <w:left w:w="45" w:type="dxa"/>
              <w:bottom w:w="0" w:type="dxa"/>
              <w:right w:w="45" w:type="dxa"/>
            </w:tcMar>
            <w:vAlign w:val="center"/>
            <w:hideMark/>
          </w:tcPr>
          <w:p w14:paraId="2E273BFD" w14:textId="77777777" w:rsidR="00612B69" w:rsidRPr="00311A1E" w:rsidRDefault="00612B69" w:rsidP="007911C2">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Zero</w:t>
            </w:r>
          </w:p>
        </w:tc>
        <w:tc>
          <w:tcPr>
            <w:tcW w:w="0" w:type="auto"/>
            <w:vAlign w:val="center"/>
          </w:tcPr>
          <w:p w14:paraId="21692E68" w14:textId="2850C373" w:rsidR="00612B69" w:rsidRPr="00311A1E" w:rsidRDefault="00612B69" w:rsidP="007911C2">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230 (40.2)</w:t>
            </w:r>
          </w:p>
        </w:tc>
        <w:tc>
          <w:tcPr>
            <w:tcW w:w="0" w:type="auto"/>
            <w:tcMar>
              <w:top w:w="0" w:type="dxa"/>
              <w:left w:w="45" w:type="dxa"/>
              <w:bottom w:w="0" w:type="dxa"/>
              <w:right w:w="45" w:type="dxa"/>
            </w:tcMar>
            <w:vAlign w:val="center"/>
            <w:hideMark/>
          </w:tcPr>
          <w:p w14:paraId="32351574" w14:textId="4682C26A" w:rsidR="00612B69" w:rsidRPr="00311A1E" w:rsidRDefault="00612B69" w:rsidP="007911C2">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49 (32.5)</w:t>
            </w:r>
          </w:p>
        </w:tc>
        <w:tc>
          <w:tcPr>
            <w:tcW w:w="0" w:type="auto"/>
            <w:tcMar>
              <w:top w:w="0" w:type="dxa"/>
              <w:left w:w="45" w:type="dxa"/>
              <w:bottom w:w="0" w:type="dxa"/>
              <w:right w:w="45" w:type="dxa"/>
            </w:tcMar>
            <w:vAlign w:val="center"/>
            <w:hideMark/>
          </w:tcPr>
          <w:p w14:paraId="37C56A60" w14:textId="77777777" w:rsidR="00612B69" w:rsidRPr="00311A1E" w:rsidRDefault="00612B69" w:rsidP="007911C2">
            <w:pPr>
              <w:spacing w:after="0" w:line="240" w:lineRule="auto"/>
              <w:rPr>
                <w:rFonts w:ascii="Arial" w:eastAsia="Times New Roman" w:hAnsi="Arial" w:cs="Arial"/>
                <w:sz w:val="18"/>
                <w:szCs w:val="18"/>
                <w:lang w:val="en-GB" w:eastAsia="en-GB"/>
                <w14:ligatures w14:val="none"/>
              </w:rPr>
            </w:pPr>
          </w:p>
        </w:tc>
      </w:tr>
      <w:tr w:rsidR="00612B69" w:rsidRPr="00311A1E" w14:paraId="53DA760D" w14:textId="77777777" w:rsidTr="00612B69">
        <w:trPr>
          <w:trHeight w:val="315"/>
        </w:trPr>
        <w:tc>
          <w:tcPr>
            <w:tcW w:w="0" w:type="auto"/>
            <w:vMerge w:val="restart"/>
            <w:tcBorders>
              <w:top w:val="single" w:sz="2" w:space="0" w:color="auto"/>
            </w:tcBorders>
            <w:tcMar>
              <w:top w:w="0" w:type="dxa"/>
              <w:left w:w="45" w:type="dxa"/>
              <w:bottom w:w="0" w:type="dxa"/>
              <w:right w:w="45" w:type="dxa"/>
            </w:tcMar>
            <w:vAlign w:val="center"/>
            <w:hideMark/>
          </w:tcPr>
          <w:p w14:paraId="1430C057" w14:textId="77777777" w:rsidR="00612B69" w:rsidRPr="00311A1E" w:rsidRDefault="00612B69" w:rsidP="007911C2">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pCR, n (%)</w:t>
            </w:r>
          </w:p>
        </w:tc>
        <w:tc>
          <w:tcPr>
            <w:tcW w:w="0" w:type="auto"/>
            <w:tcBorders>
              <w:top w:val="single" w:sz="2" w:space="0" w:color="auto"/>
            </w:tcBorders>
            <w:tcMar>
              <w:top w:w="0" w:type="dxa"/>
              <w:left w:w="45" w:type="dxa"/>
              <w:bottom w:w="0" w:type="dxa"/>
              <w:right w:w="45" w:type="dxa"/>
            </w:tcMar>
            <w:vAlign w:val="center"/>
            <w:hideMark/>
          </w:tcPr>
          <w:p w14:paraId="2D4F809B" w14:textId="77777777" w:rsidR="00612B69" w:rsidRPr="00311A1E" w:rsidRDefault="00612B69" w:rsidP="007911C2">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No</w:t>
            </w:r>
          </w:p>
        </w:tc>
        <w:tc>
          <w:tcPr>
            <w:tcW w:w="0" w:type="auto"/>
            <w:vAlign w:val="center"/>
          </w:tcPr>
          <w:p w14:paraId="5ECF1557" w14:textId="3D66D5C4" w:rsidR="00612B69" w:rsidRPr="00311A1E" w:rsidRDefault="00612B69" w:rsidP="007911C2">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485 (84.8)</w:t>
            </w:r>
          </w:p>
        </w:tc>
        <w:tc>
          <w:tcPr>
            <w:tcW w:w="0" w:type="auto"/>
            <w:tcMar>
              <w:top w:w="0" w:type="dxa"/>
              <w:left w:w="45" w:type="dxa"/>
              <w:bottom w:w="0" w:type="dxa"/>
              <w:right w:w="45" w:type="dxa"/>
            </w:tcMar>
            <w:vAlign w:val="center"/>
            <w:hideMark/>
          </w:tcPr>
          <w:p w14:paraId="5E057A39" w14:textId="5B2613B6" w:rsidR="00612B69" w:rsidRPr="00311A1E" w:rsidRDefault="00612B69" w:rsidP="007911C2">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138 (91.4)</w:t>
            </w:r>
          </w:p>
        </w:tc>
        <w:tc>
          <w:tcPr>
            <w:tcW w:w="0" w:type="auto"/>
            <w:tcMar>
              <w:top w:w="0" w:type="dxa"/>
              <w:left w:w="45" w:type="dxa"/>
              <w:bottom w:w="0" w:type="dxa"/>
              <w:right w:w="45" w:type="dxa"/>
            </w:tcMar>
            <w:vAlign w:val="center"/>
            <w:hideMark/>
          </w:tcPr>
          <w:p w14:paraId="01C4CE8B" w14:textId="042A4698" w:rsidR="00612B69" w:rsidRPr="00311A1E" w:rsidRDefault="00612B69" w:rsidP="007911C2">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0.050*</w:t>
            </w:r>
          </w:p>
        </w:tc>
      </w:tr>
      <w:tr w:rsidR="00612B69" w:rsidRPr="00311A1E" w14:paraId="711F6539" w14:textId="77777777" w:rsidTr="00612B69">
        <w:trPr>
          <w:trHeight w:val="315"/>
        </w:trPr>
        <w:tc>
          <w:tcPr>
            <w:tcW w:w="0" w:type="auto"/>
            <w:vMerge/>
            <w:vAlign w:val="center"/>
            <w:hideMark/>
          </w:tcPr>
          <w:p w14:paraId="7EEFAD8E" w14:textId="77777777" w:rsidR="00612B69" w:rsidRPr="00311A1E" w:rsidRDefault="00612B69" w:rsidP="007911C2">
            <w:pPr>
              <w:spacing w:after="0" w:line="240" w:lineRule="auto"/>
              <w:rPr>
                <w:rFonts w:ascii="Arial" w:eastAsia="Times New Roman" w:hAnsi="Arial" w:cs="Arial"/>
                <w:b/>
                <w:bCs/>
                <w:sz w:val="18"/>
                <w:szCs w:val="18"/>
                <w:lang w:val="en-GB" w:eastAsia="en-GB"/>
                <w14:ligatures w14:val="none"/>
              </w:rPr>
            </w:pPr>
          </w:p>
        </w:tc>
        <w:tc>
          <w:tcPr>
            <w:tcW w:w="0" w:type="auto"/>
            <w:tcMar>
              <w:top w:w="0" w:type="dxa"/>
              <w:left w:w="45" w:type="dxa"/>
              <w:bottom w:w="0" w:type="dxa"/>
              <w:right w:w="45" w:type="dxa"/>
            </w:tcMar>
            <w:vAlign w:val="center"/>
            <w:hideMark/>
          </w:tcPr>
          <w:p w14:paraId="4BE222D0" w14:textId="77777777" w:rsidR="00612B69" w:rsidRPr="00311A1E" w:rsidRDefault="00612B69" w:rsidP="007911C2">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Yes</w:t>
            </w:r>
          </w:p>
        </w:tc>
        <w:tc>
          <w:tcPr>
            <w:tcW w:w="0" w:type="auto"/>
            <w:vAlign w:val="center"/>
          </w:tcPr>
          <w:p w14:paraId="4D1E4F3E" w14:textId="2D238284" w:rsidR="00612B69" w:rsidRPr="00311A1E" w:rsidRDefault="00612B69" w:rsidP="007911C2">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87 (15.2)</w:t>
            </w:r>
          </w:p>
        </w:tc>
        <w:tc>
          <w:tcPr>
            <w:tcW w:w="0" w:type="auto"/>
            <w:tcMar>
              <w:top w:w="0" w:type="dxa"/>
              <w:left w:w="45" w:type="dxa"/>
              <w:bottom w:w="0" w:type="dxa"/>
              <w:right w:w="45" w:type="dxa"/>
            </w:tcMar>
            <w:vAlign w:val="center"/>
            <w:hideMark/>
          </w:tcPr>
          <w:p w14:paraId="3D5E53B7" w14:textId="49729DD8" w:rsidR="00612B69" w:rsidRPr="00311A1E" w:rsidRDefault="00612B69" w:rsidP="007911C2">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13 (8.6)</w:t>
            </w:r>
          </w:p>
        </w:tc>
        <w:tc>
          <w:tcPr>
            <w:tcW w:w="0" w:type="auto"/>
            <w:tcMar>
              <w:top w:w="0" w:type="dxa"/>
              <w:left w:w="45" w:type="dxa"/>
              <w:bottom w:w="0" w:type="dxa"/>
              <w:right w:w="45" w:type="dxa"/>
            </w:tcMar>
            <w:vAlign w:val="center"/>
            <w:hideMark/>
          </w:tcPr>
          <w:p w14:paraId="2F4CF8CE" w14:textId="77777777" w:rsidR="00612B69" w:rsidRPr="00311A1E" w:rsidRDefault="00612B69" w:rsidP="007911C2">
            <w:pPr>
              <w:spacing w:after="0" w:line="240" w:lineRule="auto"/>
              <w:rPr>
                <w:rFonts w:ascii="Arial" w:eastAsia="Times New Roman" w:hAnsi="Arial" w:cs="Arial"/>
                <w:sz w:val="18"/>
                <w:szCs w:val="18"/>
                <w:lang w:val="en-GB" w:eastAsia="en-GB"/>
                <w14:ligatures w14:val="none"/>
              </w:rPr>
            </w:pPr>
          </w:p>
        </w:tc>
      </w:tr>
    </w:tbl>
    <w:p w14:paraId="2D1235FC" w14:textId="7D835461" w:rsidR="0030123F" w:rsidRPr="00311A1E" w:rsidRDefault="0030123F">
      <w:pPr>
        <w:rPr>
          <w:rFonts w:ascii="Arial" w:eastAsiaTheme="majorEastAsia" w:hAnsi="Arial" w:cs="Arial"/>
          <w:b/>
          <w:bCs/>
          <w:color w:val="1F3763" w:themeColor="accent1" w:themeShade="7F"/>
          <w:sz w:val="18"/>
          <w:szCs w:val="18"/>
          <w:lang w:val="en-US"/>
        </w:rPr>
      </w:pPr>
    </w:p>
    <w:p w14:paraId="368D05B2" w14:textId="32663F57" w:rsidR="007911C2" w:rsidRPr="00311A1E" w:rsidRDefault="007911C2" w:rsidP="007911C2">
      <w:pPr>
        <w:pStyle w:val="Titolo3"/>
        <w:rPr>
          <w:rFonts w:ascii="Arial" w:hAnsi="Arial" w:cs="Arial"/>
          <w:b/>
          <w:color w:val="auto"/>
          <w:sz w:val="18"/>
          <w:szCs w:val="18"/>
          <w:lang w:val="en-US"/>
        </w:rPr>
      </w:pPr>
      <w:bookmarkStart w:id="1" w:name="_Toc157420376"/>
      <w:r w:rsidRPr="00311A1E">
        <w:rPr>
          <w:rFonts w:ascii="Arial" w:hAnsi="Arial" w:cs="Arial"/>
          <w:b/>
          <w:color w:val="auto"/>
          <w:sz w:val="18"/>
          <w:szCs w:val="18"/>
          <w:lang w:val="en-US"/>
        </w:rPr>
        <w:t xml:space="preserve">Supplementary Table </w:t>
      </w:r>
      <w:r w:rsidR="004E1EC6" w:rsidRPr="00311A1E">
        <w:rPr>
          <w:rFonts w:ascii="Arial" w:hAnsi="Arial" w:cs="Arial"/>
          <w:b/>
          <w:color w:val="auto"/>
          <w:sz w:val="18"/>
          <w:szCs w:val="18"/>
          <w:lang w:val="en-US"/>
        </w:rPr>
        <w:t>2</w:t>
      </w:r>
      <w:r w:rsidRPr="00311A1E">
        <w:rPr>
          <w:rFonts w:ascii="Arial" w:hAnsi="Arial" w:cs="Arial"/>
          <w:b/>
          <w:color w:val="auto"/>
          <w:sz w:val="18"/>
          <w:szCs w:val="18"/>
          <w:lang w:val="en-US"/>
        </w:rPr>
        <w:t>. Patients’ characteristic</w:t>
      </w:r>
      <w:r w:rsidR="0044643F">
        <w:rPr>
          <w:rFonts w:ascii="Arial" w:hAnsi="Arial" w:cs="Arial"/>
          <w:b/>
          <w:color w:val="auto"/>
          <w:sz w:val="18"/>
          <w:szCs w:val="18"/>
          <w:lang w:val="en-US"/>
        </w:rPr>
        <w:t>s</w:t>
      </w:r>
      <w:r w:rsidRPr="00311A1E">
        <w:rPr>
          <w:rFonts w:ascii="Arial" w:hAnsi="Arial" w:cs="Arial"/>
          <w:b/>
          <w:color w:val="auto"/>
          <w:sz w:val="18"/>
          <w:szCs w:val="18"/>
          <w:lang w:val="en-US"/>
        </w:rPr>
        <w:t xml:space="preserve"> </w:t>
      </w:r>
      <w:r w:rsidR="00333BB7" w:rsidRPr="00311A1E">
        <w:rPr>
          <w:rFonts w:ascii="Arial" w:hAnsi="Arial" w:cs="Arial"/>
          <w:b/>
          <w:color w:val="auto"/>
          <w:sz w:val="18"/>
          <w:szCs w:val="18"/>
          <w:lang w:val="en-US"/>
        </w:rPr>
        <w:t>between the internal and the external validation cohort.</w:t>
      </w:r>
      <w:bookmarkEnd w:id="1"/>
      <w:r w:rsidRPr="00311A1E">
        <w:rPr>
          <w:rFonts w:ascii="Arial" w:hAnsi="Arial" w:cs="Arial"/>
          <w:b/>
          <w:color w:val="auto"/>
          <w:sz w:val="18"/>
          <w:szCs w:val="18"/>
          <w:lang w:val="en-US"/>
        </w:rPr>
        <w:t xml:space="preserve"> </w:t>
      </w:r>
    </w:p>
    <w:p w14:paraId="5B205986" w14:textId="0B20CFC4" w:rsidR="007911C2" w:rsidRPr="00311A1E" w:rsidRDefault="00F26DB9" w:rsidP="007911C2">
      <w:pPr>
        <w:rPr>
          <w:rFonts w:ascii="Arial" w:hAnsi="Arial" w:cs="Arial"/>
          <w:sz w:val="18"/>
          <w:szCs w:val="18"/>
          <w:lang w:val="en-US"/>
        </w:rPr>
      </w:pPr>
      <w:r>
        <w:rPr>
          <w:rFonts w:ascii="Arial" w:hAnsi="Arial" w:cs="Arial"/>
          <w:sz w:val="18"/>
          <w:lang w:val="en-US"/>
        </w:rPr>
        <w:t>Chemotherapy administration was simila</w:t>
      </w:r>
      <w:r w:rsidR="006068DB">
        <w:rPr>
          <w:rFonts w:ascii="Arial" w:hAnsi="Arial" w:cs="Arial"/>
          <w:sz w:val="18"/>
          <w:lang w:val="en-US"/>
        </w:rPr>
        <w:t>r</w:t>
      </w:r>
      <w:r>
        <w:rPr>
          <w:rFonts w:ascii="Arial" w:hAnsi="Arial" w:cs="Arial"/>
          <w:sz w:val="18"/>
          <w:lang w:val="en-US"/>
        </w:rPr>
        <w:t xml:space="preserve">: </w:t>
      </w:r>
      <w:r w:rsidR="006068DB">
        <w:rPr>
          <w:rFonts w:ascii="Arial" w:hAnsi="Arial" w:cs="Arial"/>
          <w:sz w:val="18"/>
          <w:lang w:val="en-US"/>
        </w:rPr>
        <w:t xml:space="preserve">in the external validation set </w:t>
      </w:r>
      <w:r w:rsidRPr="00FF59B1">
        <w:rPr>
          <w:rFonts w:ascii="Arial" w:hAnsi="Arial" w:cs="Arial"/>
          <w:sz w:val="18"/>
          <w:lang w:val="en-US"/>
        </w:rPr>
        <w:t>97%</w:t>
      </w:r>
      <w:r>
        <w:rPr>
          <w:rFonts w:ascii="Arial" w:hAnsi="Arial" w:cs="Arial"/>
          <w:sz w:val="18"/>
          <w:lang w:val="en-US"/>
        </w:rPr>
        <w:t xml:space="preserve"> of patients received an </w:t>
      </w:r>
      <w:r w:rsidRPr="00FF59B1">
        <w:rPr>
          <w:rFonts w:ascii="Arial" w:hAnsi="Arial" w:cs="Arial"/>
          <w:sz w:val="18"/>
          <w:lang w:val="en-GB"/>
        </w:rPr>
        <w:t xml:space="preserve">anthracycline and taxane-based </w:t>
      </w:r>
      <w:r>
        <w:rPr>
          <w:rFonts w:ascii="Arial" w:hAnsi="Arial" w:cs="Arial"/>
          <w:sz w:val="18"/>
          <w:lang w:val="en-GB"/>
        </w:rPr>
        <w:t>regimen</w:t>
      </w:r>
      <w:r w:rsidRPr="00FF59B1">
        <w:rPr>
          <w:rFonts w:ascii="Arial" w:hAnsi="Arial" w:cs="Arial"/>
          <w:sz w:val="18"/>
          <w:lang w:val="en-GB"/>
        </w:rPr>
        <w:t xml:space="preserve"> </w:t>
      </w:r>
      <w:r>
        <w:rPr>
          <w:rFonts w:ascii="Arial" w:hAnsi="Arial" w:cs="Arial"/>
          <w:sz w:val="18"/>
          <w:lang w:val="en-GB"/>
        </w:rPr>
        <w:t>and</w:t>
      </w:r>
      <w:r w:rsidRPr="00FF59B1">
        <w:rPr>
          <w:rFonts w:ascii="Arial" w:hAnsi="Arial" w:cs="Arial"/>
          <w:sz w:val="18"/>
          <w:lang w:val="en-US"/>
        </w:rPr>
        <w:t xml:space="preserve"> </w:t>
      </w:r>
      <w:r>
        <w:rPr>
          <w:rFonts w:ascii="Arial" w:hAnsi="Arial" w:cs="Arial"/>
          <w:sz w:val="18"/>
          <w:lang w:val="en-US"/>
        </w:rPr>
        <w:t xml:space="preserve">a </w:t>
      </w:r>
      <w:r w:rsidRPr="00FF59B1">
        <w:rPr>
          <w:rFonts w:ascii="Arial" w:hAnsi="Arial" w:cs="Arial"/>
          <w:sz w:val="18"/>
          <w:lang w:val="en-US"/>
        </w:rPr>
        <w:t>sequential</w:t>
      </w:r>
      <w:r>
        <w:rPr>
          <w:rFonts w:ascii="Arial" w:hAnsi="Arial" w:cs="Arial"/>
          <w:sz w:val="18"/>
          <w:lang w:val="en-US"/>
        </w:rPr>
        <w:t xml:space="preserve"> schedule was used in 76% of patients</w:t>
      </w:r>
      <w:r w:rsidR="006068DB">
        <w:rPr>
          <w:rFonts w:ascii="Arial" w:hAnsi="Arial" w:cs="Arial"/>
          <w:sz w:val="18"/>
          <w:lang w:val="en-US"/>
        </w:rPr>
        <w:t>.</w:t>
      </w:r>
    </w:p>
    <w:p w14:paraId="03175E0C" w14:textId="276F72CD" w:rsidR="007911C2" w:rsidRPr="00311A1E" w:rsidRDefault="007911C2" w:rsidP="007911C2">
      <w:pPr>
        <w:rPr>
          <w:rFonts w:ascii="Arial" w:hAnsi="Arial" w:cs="Arial"/>
          <w:bCs/>
          <w:sz w:val="18"/>
          <w:szCs w:val="18"/>
          <w:lang w:val="en-US"/>
        </w:rPr>
      </w:pPr>
      <w:r w:rsidRPr="00311A1E">
        <w:rPr>
          <w:rFonts w:ascii="Arial" w:hAnsi="Arial" w:cs="Arial"/>
          <w:bCs/>
          <w:sz w:val="18"/>
          <w:szCs w:val="18"/>
          <w:lang w:val="en-US"/>
        </w:rPr>
        <w:t>* Chi-squared test. ** Two sample t-test.</w:t>
      </w:r>
    </w:p>
    <w:p w14:paraId="29CD0375" w14:textId="5F20AF5D" w:rsidR="004E1EC6" w:rsidRPr="00311A1E" w:rsidRDefault="004E1EC6" w:rsidP="006146B0">
      <w:pPr>
        <w:rPr>
          <w:rFonts w:ascii="Arial" w:hAnsi="Arial" w:cs="Arial"/>
          <w:bCs/>
          <w:sz w:val="18"/>
          <w:szCs w:val="18"/>
          <w:lang w:val="en-US"/>
        </w:rPr>
      </w:pPr>
      <w:r w:rsidRPr="00311A1E">
        <w:rPr>
          <w:rFonts w:ascii="Arial" w:hAnsi="Arial" w:cs="Arial"/>
          <w:bCs/>
          <w:sz w:val="18"/>
          <w:szCs w:val="18"/>
          <w:lang w:val="en-US"/>
        </w:rPr>
        <w:br w:type="page"/>
      </w:r>
    </w:p>
    <w:tbl>
      <w:tblPr>
        <w:tblW w:w="9838" w:type="dxa"/>
        <w:tblLayout w:type="fixed"/>
        <w:tblCellMar>
          <w:left w:w="0" w:type="dxa"/>
          <w:right w:w="0" w:type="dxa"/>
        </w:tblCellMar>
        <w:tblLook w:val="04A0" w:firstRow="1" w:lastRow="0" w:firstColumn="1" w:lastColumn="0" w:noHBand="0" w:noVBand="1"/>
      </w:tblPr>
      <w:tblGrid>
        <w:gridCol w:w="2590"/>
        <w:gridCol w:w="1691"/>
        <w:gridCol w:w="1165"/>
        <w:gridCol w:w="1235"/>
        <w:gridCol w:w="1172"/>
        <w:gridCol w:w="993"/>
        <w:gridCol w:w="992"/>
      </w:tblGrid>
      <w:tr w:rsidR="004E1EC6" w:rsidRPr="00311A1E" w14:paraId="01D02A3D" w14:textId="77777777" w:rsidTr="0055393C">
        <w:trPr>
          <w:trHeight w:val="300"/>
        </w:trPr>
        <w:tc>
          <w:tcPr>
            <w:tcW w:w="2590" w:type="dxa"/>
            <w:tcBorders>
              <w:bottom w:val="single" w:sz="4" w:space="0" w:color="auto"/>
            </w:tcBorders>
            <w:tcMar>
              <w:top w:w="0" w:type="dxa"/>
              <w:left w:w="45" w:type="dxa"/>
              <w:bottom w:w="0" w:type="dxa"/>
              <w:right w:w="45" w:type="dxa"/>
            </w:tcMar>
            <w:vAlign w:val="center"/>
            <w:hideMark/>
          </w:tcPr>
          <w:p w14:paraId="390A6A22"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p>
        </w:tc>
        <w:tc>
          <w:tcPr>
            <w:tcW w:w="1691" w:type="dxa"/>
            <w:tcBorders>
              <w:bottom w:val="single" w:sz="4" w:space="0" w:color="auto"/>
            </w:tcBorders>
            <w:tcMar>
              <w:top w:w="0" w:type="dxa"/>
              <w:left w:w="45" w:type="dxa"/>
              <w:bottom w:w="0" w:type="dxa"/>
              <w:right w:w="45" w:type="dxa"/>
            </w:tcMar>
            <w:vAlign w:val="center"/>
            <w:hideMark/>
          </w:tcPr>
          <w:p w14:paraId="5F9670E4"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p>
        </w:tc>
        <w:tc>
          <w:tcPr>
            <w:tcW w:w="1165" w:type="dxa"/>
            <w:tcBorders>
              <w:bottom w:val="single" w:sz="4" w:space="0" w:color="auto"/>
            </w:tcBorders>
            <w:tcMar>
              <w:top w:w="0" w:type="dxa"/>
              <w:left w:w="45" w:type="dxa"/>
              <w:bottom w:w="0" w:type="dxa"/>
              <w:right w:w="45" w:type="dxa"/>
            </w:tcMar>
            <w:vAlign w:val="center"/>
            <w:hideMark/>
          </w:tcPr>
          <w:p w14:paraId="2975D32A" w14:textId="77777777" w:rsidR="004E1EC6" w:rsidRPr="00311A1E" w:rsidRDefault="004E1EC6" w:rsidP="00EA186B">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Train</w:t>
            </w:r>
          </w:p>
        </w:tc>
        <w:tc>
          <w:tcPr>
            <w:tcW w:w="1235" w:type="dxa"/>
            <w:tcBorders>
              <w:bottom w:val="single" w:sz="4" w:space="0" w:color="auto"/>
            </w:tcBorders>
            <w:tcMar>
              <w:top w:w="0" w:type="dxa"/>
              <w:left w:w="45" w:type="dxa"/>
              <w:bottom w:w="0" w:type="dxa"/>
              <w:right w:w="45" w:type="dxa"/>
            </w:tcMar>
            <w:vAlign w:val="center"/>
            <w:hideMark/>
          </w:tcPr>
          <w:p w14:paraId="2832C129" w14:textId="77777777" w:rsidR="004E1EC6" w:rsidRPr="00311A1E" w:rsidRDefault="004E1EC6" w:rsidP="00EA186B">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Internal Validation</w:t>
            </w:r>
          </w:p>
        </w:tc>
        <w:tc>
          <w:tcPr>
            <w:tcW w:w="1172" w:type="dxa"/>
            <w:tcBorders>
              <w:bottom w:val="single" w:sz="4" w:space="0" w:color="auto"/>
            </w:tcBorders>
            <w:tcMar>
              <w:top w:w="0" w:type="dxa"/>
              <w:left w:w="45" w:type="dxa"/>
              <w:bottom w:w="0" w:type="dxa"/>
              <w:right w:w="45" w:type="dxa"/>
            </w:tcMar>
            <w:vAlign w:val="center"/>
            <w:hideMark/>
          </w:tcPr>
          <w:p w14:paraId="3E28FFA3" w14:textId="77777777" w:rsidR="004E1EC6" w:rsidRPr="00311A1E" w:rsidRDefault="004E1EC6" w:rsidP="00EA186B">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External Validation</w:t>
            </w:r>
          </w:p>
        </w:tc>
        <w:tc>
          <w:tcPr>
            <w:tcW w:w="993" w:type="dxa"/>
            <w:tcBorders>
              <w:bottom w:val="single" w:sz="4" w:space="0" w:color="auto"/>
            </w:tcBorders>
            <w:tcMar>
              <w:top w:w="0" w:type="dxa"/>
              <w:left w:w="45" w:type="dxa"/>
              <w:bottom w:w="0" w:type="dxa"/>
              <w:right w:w="45" w:type="dxa"/>
            </w:tcMar>
            <w:vAlign w:val="center"/>
            <w:hideMark/>
          </w:tcPr>
          <w:p w14:paraId="45E3DD77" w14:textId="77777777" w:rsidR="004E1EC6" w:rsidRPr="00311A1E" w:rsidRDefault="004E1EC6" w:rsidP="00EA186B">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P-Value</w:t>
            </w:r>
          </w:p>
        </w:tc>
        <w:tc>
          <w:tcPr>
            <w:tcW w:w="992" w:type="dxa"/>
            <w:tcBorders>
              <w:bottom w:val="single" w:sz="4" w:space="0" w:color="auto"/>
            </w:tcBorders>
            <w:vAlign w:val="center"/>
          </w:tcPr>
          <w:p w14:paraId="51B4027C" w14:textId="77777777" w:rsidR="004E1EC6" w:rsidRPr="00311A1E" w:rsidRDefault="004E1EC6" w:rsidP="00EA186B">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Mapping</w:t>
            </w:r>
          </w:p>
        </w:tc>
      </w:tr>
      <w:tr w:rsidR="004E1EC6" w:rsidRPr="00311A1E" w14:paraId="718967D2" w14:textId="77777777" w:rsidTr="0055393C">
        <w:trPr>
          <w:trHeight w:val="300"/>
        </w:trPr>
        <w:tc>
          <w:tcPr>
            <w:tcW w:w="2590" w:type="dxa"/>
            <w:tcBorders>
              <w:top w:val="single" w:sz="4" w:space="0" w:color="auto"/>
              <w:bottom w:val="single" w:sz="12" w:space="0" w:color="auto"/>
            </w:tcBorders>
            <w:tcMar>
              <w:top w:w="0" w:type="dxa"/>
              <w:left w:w="45" w:type="dxa"/>
              <w:bottom w:w="0" w:type="dxa"/>
              <w:right w:w="45" w:type="dxa"/>
            </w:tcMar>
            <w:vAlign w:val="center"/>
            <w:hideMark/>
          </w:tcPr>
          <w:p w14:paraId="29F11BCF" w14:textId="77777777" w:rsidR="004E1EC6" w:rsidRPr="00311A1E" w:rsidRDefault="004E1EC6" w:rsidP="00EA186B">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n</w:t>
            </w:r>
          </w:p>
        </w:tc>
        <w:tc>
          <w:tcPr>
            <w:tcW w:w="1691" w:type="dxa"/>
            <w:tcBorders>
              <w:top w:val="single" w:sz="4" w:space="0" w:color="auto"/>
              <w:bottom w:val="single" w:sz="12" w:space="0" w:color="auto"/>
            </w:tcBorders>
            <w:tcMar>
              <w:top w:w="0" w:type="dxa"/>
              <w:left w:w="45" w:type="dxa"/>
              <w:bottom w:w="0" w:type="dxa"/>
              <w:right w:w="45" w:type="dxa"/>
            </w:tcMar>
            <w:vAlign w:val="center"/>
            <w:hideMark/>
          </w:tcPr>
          <w:p w14:paraId="21C4B024" w14:textId="77777777" w:rsidR="004E1EC6" w:rsidRPr="00311A1E" w:rsidRDefault="004E1EC6" w:rsidP="00EA186B">
            <w:pPr>
              <w:spacing w:after="0" w:line="240" w:lineRule="auto"/>
              <w:rPr>
                <w:rFonts w:ascii="Arial" w:eastAsia="Times New Roman" w:hAnsi="Arial" w:cs="Arial"/>
                <w:b/>
                <w:bCs/>
                <w:sz w:val="18"/>
                <w:szCs w:val="18"/>
                <w:lang w:val="en-GB" w:eastAsia="en-GB"/>
                <w14:ligatures w14:val="none"/>
              </w:rPr>
            </w:pPr>
          </w:p>
        </w:tc>
        <w:tc>
          <w:tcPr>
            <w:tcW w:w="1165" w:type="dxa"/>
            <w:tcBorders>
              <w:top w:val="single" w:sz="4" w:space="0" w:color="auto"/>
              <w:bottom w:val="single" w:sz="12" w:space="0" w:color="auto"/>
            </w:tcBorders>
            <w:tcMar>
              <w:top w:w="0" w:type="dxa"/>
              <w:left w:w="45" w:type="dxa"/>
              <w:bottom w:w="0" w:type="dxa"/>
              <w:right w:w="45" w:type="dxa"/>
            </w:tcMar>
            <w:vAlign w:val="center"/>
            <w:hideMark/>
          </w:tcPr>
          <w:p w14:paraId="11A61AB1"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463</w:t>
            </w:r>
          </w:p>
        </w:tc>
        <w:tc>
          <w:tcPr>
            <w:tcW w:w="1235" w:type="dxa"/>
            <w:tcBorders>
              <w:top w:val="single" w:sz="4" w:space="0" w:color="auto"/>
              <w:bottom w:val="single" w:sz="12" w:space="0" w:color="auto"/>
            </w:tcBorders>
            <w:tcMar>
              <w:top w:w="0" w:type="dxa"/>
              <w:left w:w="45" w:type="dxa"/>
              <w:bottom w:w="0" w:type="dxa"/>
              <w:right w:w="45" w:type="dxa"/>
            </w:tcMar>
            <w:vAlign w:val="center"/>
            <w:hideMark/>
          </w:tcPr>
          <w:p w14:paraId="2C5AA1F6"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109</w:t>
            </w:r>
          </w:p>
        </w:tc>
        <w:tc>
          <w:tcPr>
            <w:tcW w:w="1172" w:type="dxa"/>
            <w:tcBorders>
              <w:top w:val="single" w:sz="4" w:space="0" w:color="auto"/>
              <w:bottom w:val="single" w:sz="12" w:space="0" w:color="auto"/>
            </w:tcBorders>
            <w:tcMar>
              <w:top w:w="0" w:type="dxa"/>
              <w:left w:w="45" w:type="dxa"/>
              <w:bottom w:w="0" w:type="dxa"/>
              <w:right w:w="45" w:type="dxa"/>
            </w:tcMar>
            <w:vAlign w:val="center"/>
            <w:hideMark/>
          </w:tcPr>
          <w:p w14:paraId="2C0433E8"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151</w:t>
            </w:r>
          </w:p>
        </w:tc>
        <w:tc>
          <w:tcPr>
            <w:tcW w:w="993" w:type="dxa"/>
            <w:tcBorders>
              <w:top w:val="single" w:sz="4" w:space="0" w:color="auto"/>
              <w:bottom w:val="single" w:sz="12" w:space="0" w:color="auto"/>
            </w:tcBorders>
            <w:tcMar>
              <w:top w:w="0" w:type="dxa"/>
              <w:left w:w="45" w:type="dxa"/>
              <w:bottom w:w="0" w:type="dxa"/>
              <w:right w:w="45" w:type="dxa"/>
            </w:tcMar>
            <w:vAlign w:val="center"/>
            <w:hideMark/>
          </w:tcPr>
          <w:p w14:paraId="38482772"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p>
        </w:tc>
        <w:tc>
          <w:tcPr>
            <w:tcW w:w="992" w:type="dxa"/>
            <w:tcBorders>
              <w:top w:val="single" w:sz="4" w:space="0" w:color="auto"/>
              <w:bottom w:val="single" w:sz="12" w:space="0" w:color="auto"/>
            </w:tcBorders>
            <w:vAlign w:val="center"/>
          </w:tcPr>
          <w:p w14:paraId="431E03ED"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p>
        </w:tc>
      </w:tr>
      <w:tr w:rsidR="004E1EC6" w:rsidRPr="00311A1E" w14:paraId="4FAFA725" w14:textId="77777777" w:rsidTr="0055393C">
        <w:trPr>
          <w:trHeight w:val="300"/>
        </w:trPr>
        <w:tc>
          <w:tcPr>
            <w:tcW w:w="2590" w:type="dxa"/>
            <w:vMerge w:val="restart"/>
            <w:tcBorders>
              <w:top w:val="single" w:sz="12" w:space="0" w:color="auto"/>
            </w:tcBorders>
            <w:tcMar>
              <w:top w:w="0" w:type="dxa"/>
              <w:left w:w="45" w:type="dxa"/>
              <w:bottom w:w="0" w:type="dxa"/>
              <w:right w:w="45" w:type="dxa"/>
            </w:tcMar>
            <w:vAlign w:val="center"/>
            <w:hideMark/>
          </w:tcPr>
          <w:p w14:paraId="3F60E37E" w14:textId="77777777" w:rsidR="004E1EC6" w:rsidRPr="00311A1E" w:rsidRDefault="004E1EC6" w:rsidP="00EA186B">
            <w:pPr>
              <w:spacing w:after="0" w:line="240" w:lineRule="auto"/>
              <w:rPr>
                <w:rFonts w:ascii="Arial" w:eastAsia="Times New Roman" w:hAnsi="Arial" w:cs="Arial"/>
                <w:b/>
                <w:bCs/>
                <w:sz w:val="18"/>
                <w:szCs w:val="18"/>
                <w:lang w:val="en-GB" w:eastAsia="en-GB"/>
                <w14:ligatures w14:val="none"/>
              </w:rPr>
            </w:pPr>
            <w:proofErr w:type="spellStart"/>
            <w:r w:rsidRPr="00311A1E">
              <w:rPr>
                <w:rFonts w:ascii="Arial" w:eastAsia="Times New Roman" w:hAnsi="Arial" w:cs="Arial"/>
                <w:b/>
                <w:bCs/>
                <w:sz w:val="18"/>
                <w:szCs w:val="18"/>
                <w:lang w:val="en-GB" w:eastAsia="en-GB"/>
                <w14:ligatures w14:val="none"/>
              </w:rPr>
              <w:t>Menopausal_Status</w:t>
            </w:r>
            <w:proofErr w:type="spellEnd"/>
            <w:r w:rsidRPr="00311A1E">
              <w:rPr>
                <w:rFonts w:ascii="Arial" w:eastAsia="Times New Roman" w:hAnsi="Arial" w:cs="Arial"/>
                <w:b/>
                <w:bCs/>
                <w:sz w:val="18"/>
                <w:szCs w:val="18"/>
                <w:lang w:val="en-GB" w:eastAsia="en-GB"/>
                <w14:ligatures w14:val="none"/>
              </w:rPr>
              <w:t>, n (%)</w:t>
            </w:r>
          </w:p>
        </w:tc>
        <w:tc>
          <w:tcPr>
            <w:tcW w:w="1691" w:type="dxa"/>
            <w:tcBorders>
              <w:top w:val="single" w:sz="12" w:space="0" w:color="auto"/>
            </w:tcBorders>
            <w:tcMar>
              <w:top w:w="0" w:type="dxa"/>
              <w:left w:w="45" w:type="dxa"/>
              <w:bottom w:w="0" w:type="dxa"/>
              <w:right w:w="45" w:type="dxa"/>
            </w:tcMar>
            <w:vAlign w:val="center"/>
            <w:hideMark/>
          </w:tcPr>
          <w:p w14:paraId="03042A86" w14:textId="77777777" w:rsidR="004E1EC6" w:rsidRPr="00311A1E" w:rsidRDefault="004E1EC6" w:rsidP="00EA186B">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Postmenopausal</w:t>
            </w:r>
          </w:p>
        </w:tc>
        <w:tc>
          <w:tcPr>
            <w:tcW w:w="1165" w:type="dxa"/>
            <w:tcBorders>
              <w:top w:val="single" w:sz="12" w:space="0" w:color="auto"/>
            </w:tcBorders>
            <w:tcMar>
              <w:top w:w="0" w:type="dxa"/>
              <w:left w:w="45" w:type="dxa"/>
              <w:bottom w:w="0" w:type="dxa"/>
              <w:right w:w="45" w:type="dxa"/>
            </w:tcMar>
            <w:vAlign w:val="center"/>
            <w:hideMark/>
          </w:tcPr>
          <w:p w14:paraId="51E010AC"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191 (41.3)</w:t>
            </w:r>
          </w:p>
        </w:tc>
        <w:tc>
          <w:tcPr>
            <w:tcW w:w="1235" w:type="dxa"/>
            <w:tcBorders>
              <w:top w:val="single" w:sz="12" w:space="0" w:color="auto"/>
            </w:tcBorders>
            <w:tcMar>
              <w:top w:w="0" w:type="dxa"/>
              <w:left w:w="45" w:type="dxa"/>
              <w:bottom w:w="0" w:type="dxa"/>
              <w:right w:w="45" w:type="dxa"/>
            </w:tcMar>
            <w:vAlign w:val="center"/>
            <w:hideMark/>
          </w:tcPr>
          <w:p w14:paraId="1BEC86F5"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48 (44.0)</w:t>
            </w:r>
          </w:p>
        </w:tc>
        <w:tc>
          <w:tcPr>
            <w:tcW w:w="1172" w:type="dxa"/>
            <w:tcBorders>
              <w:top w:val="single" w:sz="12" w:space="0" w:color="auto"/>
            </w:tcBorders>
            <w:tcMar>
              <w:top w:w="0" w:type="dxa"/>
              <w:left w:w="45" w:type="dxa"/>
              <w:bottom w:w="0" w:type="dxa"/>
              <w:right w:w="45" w:type="dxa"/>
            </w:tcMar>
            <w:vAlign w:val="center"/>
            <w:hideMark/>
          </w:tcPr>
          <w:p w14:paraId="5C0221C5"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48 (31.8)</w:t>
            </w:r>
          </w:p>
        </w:tc>
        <w:tc>
          <w:tcPr>
            <w:tcW w:w="993" w:type="dxa"/>
            <w:tcBorders>
              <w:top w:val="single" w:sz="12" w:space="0" w:color="auto"/>
            </w:tcBorders>
            <w:tcMar>
              <w:top w:w="0" w:type="dxa"/>
              <w:left w:w="45" w:type="dxa"/>
              <w:bottom w:w="0" w:type="dxa"/>
              <w:right w:w="45" w:type="dxa"/>
            </w:tcMar>
            <w:vAlign w:val="center"/>
            <w:hideMark/>
          </w:tcPr>
          <w:p w14:paraId="58D66851"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0.072*</w:t>
            </w:r>
          </w:p>
        </w:tc>
        <w:tc>
          <w:tcPr>
            <w:tcW w:w="992" w:type="dxa"/>
            <w:tcBorders>
              <w:top w:val="single" w:sz="12" w:space="0" w:color="auto"/>
            </w:tcBorders>
            <w:vAlign w:val="center"/>
          </w:tcPr>
          <w:p w14:paraId="346CDEE4"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0</w:t>
            </w:r>
          </w:p>
        </w:tc>
      </w:tr>
      <w:tr w:rsidR="004E1EC6" w:rsidRPr="00311A1E" w14:paraId="54EA3178" w14:textId="77777777" w:rsidTr="0055393C">
        <w:trPr>
          <w:trHeight w:val="300"/>
        </w:trPr>
        <w:tc>
          <w:tcPr>
            <w:tcW w:w="2590" w:type="dxa"/>
            <w:vMerge/>
            <w:tcBorders>
              <w:bottom w:val="single" w:sz="2" w:space="0" w:color="auto"/>
            </w:tcBorders>
            <w:vAlign w:val="center"/>
            <w:hideMark/>
          </w:tcPr>
          <w:p w14:paraId="20AC19E0" w14:textId="77777777" w:rsidR="004E1EC6" w:rsidRPr="00311A1E" w:rsidRDefault="004E1EC6" w:rsidP="00EA186B">
            <w:pPr>
              <w:spacing w:after="0" w:line="240" w:lineRule="auto"/>
              <w:rPr>
                <w:rFonts w:ascii="Arial" w:eastAsia="Times New Roman" w:hAnsi="Arial" w:cs="Arial"/>
                <w:b/>
                <w:bCs/>
                <w:sz w:val="18"/>
                <w:szCs w:val="18"/>
                <w:lang w:val="en-GB" w:eastAsia="en-GB"/>
                <w14:ligatures w14:val="none"/>
              </w:rPr>
            </w:pPr>
          </w:p>
        </w:tc>
        <w:tc>
          <w:tcPr>
            <w:tcW w:w="1691" w:type="dxa"/>
            <w:tcBorders>
              <w:bottom w:val="single" w:sz="2" w:space="0" w:color="auto"/>
            </w:tcBorders>
            <w:tcMar>
              <w:top w:w="0" w:type="dxa"/>
              <w:left w:w="45" w:type="dxa"/>
              <w:bottom w:w="0" w:type="dxa"/>
              <w:right w:w="45" w:type="dxa"/>
            </w:tcMar>
            <w:vAlign w:val="center"/>
            <w:hideMark/>
          </w:tcPr>
          <w:p w14:paraId="05695B47" w14:textId="77777777" w:rsidR="004E1EC6" w:rsidRPr="00311A1E" w:rsidRDefault="004E1EC6" w:rsidP="00EA186B">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Premenopausal</w:t>
            </w:r>
          </w:p>
        </w:tc>
        <w:tc>
          <w:tcPr>
            <w:tcW w:w="1165" w:type="dxa"/>
            <w:tcMar>
              <w:top w:w="0" w:type="dxa"/>
              <w:left w:w="45" w:type="dxa"/>
              <w:bottom w:w="0" w:type="dxa"/>
              <w:right w:w="45" w:type="dxa"/>
            </w:tcMar>
            <w:vAlign w:val="center"/>
            <w:hideMark/>
          </w:tcPr>
          <w:p w14:paraId="35DF6F69"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272 (58.7)</w:t>
            </w:r>
          </w:p>
        </w:tc>
        <w:tc>
          <w:tcPr>
            <w:tcW w:w="1235" w:type="dxa"/>
            <w:tcMar>
              <w:top w:w="0" w:type="dxa"/>
              <w:left w:w="45" w:type="dxa"/>
              <w:bottom w:w="0" w:type="dxa"/>
              <w:right w:w="45" w:type="dxa"/>
            </w:tcMar>
            <w:vAlign w:val="center"/>
            <w:hideMark/>
          </w:tcPr>
          <w:p w14:paraId="57C1E6F6"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61 (56.0)</w:t>
            </w:r>
          </w:p>
        </w:tc>
        <w:tc>
          <w:tcPr>
            <w:tcW w:w="1172" w:type="dxa"/>
            <w:tcMar>
              <w:top w:w="0" w:type="dxa"/>
              <w:left w:w="45" w:type="dxa"/>
              <w:bottom w:w="0" w:type="dxa"/>
              <w:right w:w="45" w:type="dxa"/>
            </w:tcMar>
            <w:vAlign w:val="center"/>
            <w:hideMark/>
          </w:tcPr>
          <w:p w14:paraId="44C640B6"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103 (68.2)</w:t>
            </w:r>
          </w:p>
        </w:tc>
        <w:tc>
          <w:tcPr>
            <w:tcW w:w="993" w:type="dxa"/>
            <w:tcMar>
              <w:top w:w="0" w:type="dxa"/>
              <w:left w:w="45" w:type="dxa"/>
              <w:bottom w:w="0" w:type="dxa"/>
              <w:right w:w="45" w:type="dxa"/>
            </w:tcMar>
            <w:vAlign w:val="center"/>
            <w:hideMark/>
          </w:tcPr>
          <w:p w14:paraId="04AD5BB0"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p>
        </w:tc>
        <w:tc>
          <w:tcPr>
            <w:tcW w:w="992" w:type="dxa"/>
            <w:vAlign w:val="center"/>
          </w:tcPr>
          <w:p w14:paraId="09A3330D"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1</w:t>
            </w:r>
          </w:p>
        </w:tc>
      </w:tr>
      <w:tr w:rsidR="004E1EC6" w:rsidRPr="00311A1E" w14:paraId="3BDE63FA" w14:textId="77777777" w:rsidTr="0055393C">
        <w:trPr>
          <w:trHeight w:val="300"/>
        </w:trPr>
        <w:tc>
          <w:tcPr>
            <w:tcW w:w="2590" w:type="dxa"/>
            <w:tcBorders>
              <w:top w:val="single" w:sz="2" w:space="0" w:color="auto"/>
              <w:bottom w:val="single" w:sz="2" w:space="0" w:color="auto"/>
            </w:tcBorders>
            <w:tcMar>
              <w:top w:w="0" w:type="dxa"/>
              <w:left w:w="45" w:type="dxa"/>
              <w:bottom w:w="0" w:type="dxa"/>
              <w:right w:w="45" w:type="dxa"/>
            </w:tcMar>
            <w:vAlign w:val="center"/>
            <w:hideMark/>
          </w:tcPr>
          <w:p w14:paraId="3778A7D4" w14:textId="77777777" w:rsidR="004E1EC6" w:rsidRPr="00311A1E" w:rsidRDefault="004E1EC6" w:rsidP="00EA186B">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Age, mean (SD)</w:t>
            </w:r>
          </w:p>
        </w:tc>
        <w:tc>
          <w:tcPr>
            <w:tcW w:w="1691" w:type="dxa"/>
            <w:tcBorders>
              <w:top w:val="single" w:sz="2" w:space="0" w:color="auto"/>
              <w:bottom w:val="single" w:sz="2" w:space="0" w:color="auto"/>
            </w:tcBorders>
            <w:tcMar>
              <w:top w:w="0" w:type="dxa"/>
              <w:left w:w="45" w:type="dxa"/>
              <w:bottom w:w="0" w:type="dxa"/>
              <w:right w:w="45" w:type="dxa"/>
            </w:tcMar>
            <w:vAlign w:val="center"/>
            <w:hideMark/>
          </w:tcPr>
          <w:p w14:paraId="2ACB44B0" w14:textId="77777777" w:rsidR="004E1EC6" w:rsidRPr="00311A1E" w:rsidRDefault="004E1EC6" w:rsidP="00EA186B">
            <w:pPr>
              <w:spacing w:after="0" w:line="240" w:lineRule="auto"/>
              <w:rPr>
                <w:rFonts w:ascii="Arial" w:eastAsia="Times New Roman" w:hAnsi="Arial" w:cs="Arial"/>
                <w:b/>
                <w:bCs/>
                <w:sz w:val="18"/>
                <w:szCs w:val="18"/>
                <w:lang w:val="en-GB" w:eastAsia="en-GB"/>
                <w14:ligatures w14:val="none"/>
              </w:rPr>
            </w:pPr>
          </w:p>
        </w:tc>
        <w:tc>
          <w:tcPr>
            <w:tcW w:w="1165" w:type="dxa"/>
            <w:tcMar>
              <w:top w:w="0" w:type="dxa"/>
              <w:left w:w="45" w:type="dxa"/>
              <w:bottom w:w="0" w:type="dxa"/>
              <w:right w:w="45" w:type="dxa"/>
            </w:tcMar>
            <w:vAlign w:val="center"/>
            <w:hideMark/>
          </w:tcPr>
          <w:p w14:paraId="5316D127"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49.8 (10.3)</w:t>
            </w:r>
          </w:p>
        </w:tc>
        <w:tc>
          <w:tcPr>
            <w:tcW w:w="1235" w:type="dxa"/>
            <w:tcMar>
              <w:top w:w="0" w:type="dxa"/>
              <w:left w:w="45" w:type="dxa"/>
              <w:bottom w:w="0" w:type="dxa"/>
              <w:right w:w="45" w:type="dxa"/>
            </w:tcMar>
            <w:vAlign w:val="center"/>
            <w:hideMark/>
          </w:tcPr>
          <w:p w14:paraId="2D62AE5E"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49.6 (11.4)</w:t>
            </w:r>
          </w:p>
        </w:tc>
        <w:tc>
          <w:tcPr>
            <w:tcW w:w="1172" w:type="dxa"/>
            <w:tcMar>
              <w:top w:w="0" w:type="dxa"/>
              <w:left w:w="45" w:type="dxa"/>
              <w:bottom w:w="0" w:type="dxa"/>
              <w:right w:w="45" w:type="dxa"/>
            </w:tcMar>
            <w:vAlign w:val="center"/>
            <w:hideMark/>
          </w:tcPr>
          <w:p w14:paraId="3DC826E3"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48.7 (9.1)</w:t>
            </w:r>
          </w:p>
        </w:tc>
        <w:tc>
          <w:tcPr>
            <w:tcW w:w="993" w:type="dxa"/>
            <w:tcMar>
              <w:top w:w="0" w:type="dxa"/>
              <w:left w:w="45" w:type="dxa"/>
              <w:bottom w:w="0" w:type="dxa"/>
              <w:right w:w="45" w:type="dxa"/>
            </w:tcMar>
            <w:vAlign w:val="center"/>
            <w:hideMark/>
          </w:tcPr>
          <w:p w14:paraId="4288AB08"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0.527**</w:t>
            </w:r>
          </w:p>
        </w:tc>
        <w:tc>
          <w:tcPr>
            <w:tcW w:w="992" w:type="dxa"/>
            <w:vAlign w:val="center"/>
          </w:tcPr>
          <w:p w14:paraId="10162036"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p>
        </w:tc>
      </w:tr>
      <w:tr w:rsidR="004E1EC6" w:rsidRPr="00311A1E" w14:paraId="62143F4B" w14:textId="77777777" w:rsidTr="0055393C">
        <w:trPr>
          <w:trHeight w:val="300"/>
        </w:trPr>
        <w:tc>
          <w:tcPr>
            <w:tcW w:w="2590" w:type="dxa"/>
            <w:vMerge w:val="restart"/>
            <w:tcBorders>
              <w:top w:val="single" w:sz="2" w:space="0" w:color="auto"/>
            </w:tcBorders>
            <w:tcMar>
              <w:top w:w="0" w:type="dxa"/>
              <w:left w:w="45" w:type="dxa"/>
              <w:bottom w:w="0" w:type="dxa"/>
              <w:right w:w="45" w:type="dxa"/>
            </w:tcMar>
            <w:vAlign w:val="center"/>
            <w:hideMark/>
          </w:tcPr>
          <w:p w14:paraId="5DAE35AD" w14:textId="77777777" w:rsidR="004E1EC6" w:rsidRPr="00311A1E" w:rsidRDefault="004E1EC6" w:rsidP="00EA186B">
            <w:pPr>
              <w:spacing w:after="0" w:line="240" w:lineRule="auto"/>
              <w:rPr>
                <w:rFonts w:ascii="Arial" w:eastAsia="Times New Roman" w:hAnsi="Arial" w:cs="Arial"/>
                <w:b/>
                <w:bCs/>
                <w:sz w:val="18"/>
                <w:szCs w:val="18"/>
                <w:lang w:val="en-GB" w:eastAsia="en-GB"/>
                <w14:ligatures w14:val="none"/>
              </w:rPr>
            </w:pPr>
            <w:proofErr w:type="spellStart"/>
            <w:r w:rsidRPr="00311A1E">
              <w:rPr>
                <w:rFonts w:ascii="Arial" w:eastAsia="Times New Roman" w:hAnsi="Arial" w:cs="Arial"/>
                <w:b/>
                <w:bCs/>
                <w:sz w:val="18"/>
                <w:szCs w:val="18"/>
                <w:lang w:val="en-GB" w:eastAsia="en-GB"/>
                <w14:ligatures w14:val="none"/>
              </w:rPr>
              <w:t>cT</w:t>
            </w:r>
            <w:proofErr w:type="spellEnd"/>
            <w:r w:rsidRPr="00311A1E">
              <w:rPr>
                <w:rFonts w:ascii="Arial" w:eastAsia="Times New Roman" w:hAnsi="Arial" w:cs="Arial"/>
                <w:b/>
                <w:bCs/>
                <w:sz w:val="18"/>
                <w:szCs w:val="18"/>
                <w:lang w:val="en-GB" w:eastAsia="en-GB"/>
                <w14:ligatures w14:val="none"/>
              </w:rPr>
              <w:t>, n (%)</w:t>
            </w:r>
          </w:p>
        </w:tc>
        <w:tc>
          <w:tcPr>
            <w:tcW w:w="1691" w:type="dxa"/>
            <w:tcBorders>
              <w:top w:val="single" w:sz="2" w:space="0" w:color="auto"/>
            </w:tcBorders>
            <w:tcMar>
              <w:top w:w="0" w:type="dxa"/>
              <w:left w:w="45" w:type="dxa"/>
              <w:bottom w:w="0" w:type="dxa"/>
              <w:right w:w="45" w:type="dxa"/>
            </w:tcMar>
            <w:vAlign w:val="center"/>
            <w:hideMark/>
          </w:tcPr>
          <w:p w14:paraId="7F4E0F1A" w14:textId="77777777" w:rsidR="004E1EC6" w:rsidRPr="00311A1E" w:rsidRDefault="004E1EC6" w:rsidP="00EA186B">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T1</w:t>
            </w:r>
          </w:p>
        </w:tc>
        <w:tc>
          <w:tcPr>
            <w:tcW w:w="1165" w:type="dxa"/>
            <w:tcMar>
              <w:top w:w="0" w:type="dxa"/>
              <w:left w:w="45" w:type="dxa"/>
              <w:bottom w:w="0" w:type="dxa"/>
              <w:right w:w="45" w:type="dxa"/>
            </w:tcMar>
            <w:vAlign w:val="center"/>
            <w:hideMark/>
          </w:tcPr>
          <w:p w14:paraId="70A64FCE"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44 (9.5)</w:t>
            </w:r>
          </w:p>
        </w:tc>
        <w:tc>
          <w:tcPr>
            <w:tcW w:w="1235" w:type="dxa"/>
            <w:tcMar>
              <w:top w:w="0" w:type="dxa"/>
              <w:left w:w="45" w:type="dxa"/>
              <w:bottom w:w="0" w:type="dxa"/>
              <w:right w:w="45" w:type="dxa"/>
            </w:tcMar>
            <w:vAlign w:val="center"/>
            <w:hideMark/>
          </w:tcPr>
          <w:p w14:paraId="37507950"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7 (6.4)</w:t>
            </w:r>
          </w:p>
        </w:tc>
        <w:tc>
          <w:tcPr>
            <w:tcW w:w="1172" w:type="dxa"/>
            <w:tcMar>
              <w:top w:w="0" w:type="dxa"/>
              <w:left w:w="45" w:type="dxa"/>
              <w:bottom w:w="0" w:type="dxa"/>
              <w:right w:w="45" w:type="dxa"/>
            </w:tcMar>
            <w:vAlign w:val="center"/>
            <w:hideMark/>
          </w:tcPr>
          <w:p w14:paraId="254AC60F"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8 (5.3)</w:t>
            </w:r>
          </w:p>
        </w:tc>
        <w:tc>
          <w:tcPr>
            <w:tcW w:w="993" w:type="dxa"/>
            <w:tcMar>
              <w:top w:w="0" w:type="dxa"/>
              <w:left w:w="45" w:type="dxa"/>
              <w:bottom w:w="0" w:type="dxa"/>
              <w:right w:w="45" w:type="dxa"/>
            </w:tcMar>
            <w:vAlign w:val="center"/>
            <w:hideMark/>
          </w:tcPr>
          <w:p w14:paraId="409CF8AD"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0.051*</w:t>
            </w:r>
          </w:p>
        </w:tc>
        <w:tc>
          <w:tcPr>
            <w:tcW w:w="992" w:type="dxa"/>
            <w:vAlign w:val="center"/>
          </w:tcPr>
          <w:p w14:paraId="60FCECC6"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0</w:t>
            </w:r>
          </w:p>
        </w:tc>
      </w:tr>
      <w:tr w:rsidR="004E1EC6" w:rsidRPr="00311A1E" w14:paraId="213384D8" w14:textId="77777777" w:rsidTr="0055393C">
        <w:trPr>
          <w:trHeight w:val="300"/>
        </w:trPr>
        <w:tc>
          <w:tcPr>
            <w:tcW w:w="2590" w:type="dxa"/>
            <w:vMerge/>
            <w:vAlign w:val="center"/>
            <w:hideMark/>
          </w:tcPr>
          <w:p w14:paraId="3DCD1882" w14:textId="77777777" w:rsidR="004E1EC6" w:rsidRPr="00311A1E" w:rsidRDefault="004E1EC6" w:rsidP="00EA186B">
            <w:pPr>
              <w:spacing w:after="0" w:line="240" w:lineRule="auto"/>
              <w:rPr>
                <w:rFonts w:ascii="Arial" w:eastAsia="Times New Roman" w:hAnsi="Arial" w:cs="Arial"/>
                <w:b/>
                <w:bCs/>
                <w:sz w:val="18"/>
                <w:szCs w:val="18"/>
                <w:lang w:val="en-GB" w:eastAsia="en-GB"/>
                <w14:ligatures w14:val="none"/>
              </w:rPr>
            </w:pPr>
          </w:p>
        </w:tc>
        <w:tc>
          <w:tcPr>
            <w:tcW w:w="1691" w:type="dxa"/>
            <w:tcMar>
              <w:top w:w="0" w:type="dxa"/>
              <w:left w:w="45" w:type="dxa"/>
              <w:bottom w:w="0" w:type="dxa"/>
              <w:right w:w="45" w:type="dxa"/>
            </w:tcMar>
            <w:vAlign w:val="center"/>
            <w:hideMark/>
          </w:tcPr>
          <w:p w14:paraId="0031FB29" w14:textId="77777777" w:rsidR="004E1EC6" w:rsidRPr="00311A1E" w:rsidRDefault="004E1EC6" w:rsidP="00EA186B">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T2</w:t>
            </w:r>
          </w:p>
        </w:tc>
        <w:tc>
          <w:tcPr>
            <w:tcW w:w="1165" w:type="dxa"/>
            <w:tcMar>
              <w:top w:w="0" w:type="dxa"/>
              <w:left w:w="45" w:type="dxa"/>
              <w:bottom w:w="0" w:type="dxa"/>
              <w:right w:w="45" w:type="dxa"/>
            </w:tcMar>
            <w:vAlign w:val="center"/>
            <w:hideMark/>
          </w:tcPr>
          <w:p w14:paraId="187D15C2"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279 (60.3)</w:t>
            </w:r>
          </w:p>
        </w:tc>
        <w:tc>
          <w:tcPr>
            <w:tcW w:w="1235" w:type="dxa"/>
            <w:tcMar>
              <w:top w:w="0" w:type="dxa"/>
              <w:left w:w="45" w:type="dxa"/>
              <w:bottom w:w="0" w:type="dxa"/>
              <w:right w:w="45" w:type="dxa"/>
            </w:tcMar>
            <w:vAlign w:val="center"/>
            <w:hideMark/>
          </w:tcPr>
          <w:p w14:paraId="11B8805C"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54 (49.5)</w:t>
            </w:r>
          </w:p>
        </w:tc>
        <w:tc>
          <w:tcPr>
            <w:tcW w:w="1172" w:type="dxa"/>
            <w:tcMar>
              <w:top w:w="0" w:type="dxa"/>
              <w:left w:w="45" w:type="dxa"/>
              <w:bottom w:w="0" w:type="dxa"/>
              <w:right w:w="45" w:type="dxa"/>
            </w:tcMar>
            <w:vAlign w:val="center"/>
            <w:hideMark/>
          </w:tcPr>
          <w:p w14:paraId="6E20F2D6"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86 (57.0)</w:t>
            </w:r>
          </w:p>
        </w:tc>
        <w:tc>
          <w:tcPr>
            <w:tcW w:w="993" w:type="dxa"/>
            <w:tcMar>
              <w:top w:w="0" w:type="dxa"/>
              <w:left w:w="45" w:type="dxa"/>
              <w:bottom w:w="0" w:type="dxa"/>
              <w:right w:w="45" w:type="dxa"/>
            </w:tcMar>
            <w:vAlign w:val="center"/>
            <w:hideMark/>
          </w:tcPr>
          <w:p w14:paraId="0110EE98"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p>
        </w:tc>
        <w:tc>
          <w:tcPr>
            <w:tcW w:w="992" w:type="dxa"/>
            <w:vAlign w:val="center"/>
          </w:tcPr>
          <w:p w14:paraId="019DE3A9"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1</w:t>
            </w:r>
          </w:p>
        </w:tc>
      </w:tr>
      <w:tr w:rsidR="004E1EC6" w:rsidRPr="00311A1E" w14:paraId="2B1E729A" w14:textId="77777777" w:rsidTr="0055393C">
        <w:trPr>
          <w:trHeight w:val="300"/>
        </w:trPr>
        <w:tc>
          <w:tcPr>
            <w:tcW w:w="2590" w:type="dxa"/>
            <w:vMerge/>
            <w:vAlign w:val="center"/>
            <w:hideMark/>
          </w:tcPr>
          <w:p w14:paraId="507C0528" w14:textId="77777777" w:rsidR="004E1EC6" w:rsidRPr="00311A1E" w:rsidRDefault="004E1EC6" w:rsidP="00EA186B">
            <w:pPr>
              <w:spacing w:after="0" w:line="240" w:lineRule="auto"/>
              <w:rPr>
                <w:rFonts w:ascii="Arial" w:eastAsia="Times New Roman" w:hAnsi="Arial" w:cs="Arial"/>
                <w:b/>
                <w:bCs/>
                <w:sz w:val="18"/>
                <w:szCs w:val="18"/>
                <w:lang w:val="en-GB" w:eastAsia="en-GB"/>
                <w14:ligatures w14:val="none"/>
              </w:rPr>
            </w:pPr>
          </w:p>
        </w:tc>
        <w:tc>
          <w:tcPr>
            <w:tcW w:w="1691" w:type="dxa"/>
            <w:tcMar>
              <w:top w:w="0" w:type="dxa"/>
              <w:left w:w="45" w:type="dxa"/>
              <w:bottom w:w="0" w:type="dxa"/>
              <w:right w:w="45" w:type="dxa"/>
            </w:tcMar>
            <w:vAlign w:val="center"/>
            <w:hideMark/>
          </w:tcPr>
          <w:p w14:paraId="40DEA0F1" w14:textId="77777777" w:rsidR="004E1EC6" w:rsidRPr="00311A1E" w:rsidRDefault="004E1EC6" w:rsidP="00EA186B">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T3</w:t>
            </w:r>
          </w:p>
        </w:tc>
        <w:tc>
          <w:tcPr>
            <w:tcW w:w="1165" w:type="dxa"/>
            <w:tcMar>
              <w:top w:w="0" w:type="dxa"/>
              <w:left w:w="45" w:type="dxa"/>
              <w:bottom w:w="0" w:type="dxa"/>
              <w:right w:w="45" w:type="dxa"/>
            </w:tcMar>
            <w:vAlign w:val="center"/>
            <w:hideMark/>
          </w:tcPr>
          <w:p w14:paraId="37D111C5"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90 (19.4)</w:t>
            </w:r>
          </w:p>
        </w:tc>
        <w:tc>
          <w:tcPr>
            <w:tcW w:w="1235" w:type="dxa"/>
            <w:tcMar>
              <w:top w:w="0" w:type="dxa"/>
              <w:left w:w="45" w:type="dxa"/>
              <w:bottom w:w="0" w:type="dxa"/>
              <w:right w:w="45" w:type="dxa"/>
            </w:tcMar>
            <w:vAlign w:val="center"/>
            <w:hideMark/>
          </w:tcPr>
          <w:p w14:paraId="6AA392B2"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26 (23.9)</w:t>
            </w:r>
          </w:p>
        </w:tc>
        <w:tc>
          <w:tcPr>
            <w:tcW w:w="1172" w:type="dxa"/>
            <w:tcMar>
              <w:top w:w="0" w:type="dxa"/>
              <w:left w:w="45" w:type="dxa"/>
              <w:bottom w:w="0" w:type="dxa"/>
              <w:right w:w="45" w:type="dxa"/>
            </w:tcMar>
            <w:vAlign w:val="center"/>
            <w:hideMark/>
          </w:tcPr>
          <w:p w14:paraId="203FB898"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33 (21.9)</w:t>
            </w:r>
          </w:p>
        </w:tc>
        <w:tc>
          <w:tcPr>
            <w:tcW w:w="993" w:type="dxa"/>
            <w:tcMar>
              <w:top w:w="0" w:type="dxa"/>
              <w:left w:w="45" w:type="dxa"/>
              <w:bottom w:w="0" w:type="dxa"/>
              <w:right w:w="45" w:type="dxa"/>
            </w:tcMar>
            <w:vAlign w:val="center"/>
            <w:hideMark/>
          </w:tcPr>
          <w:p w14:paraId="47995158"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p>
        </w:tc>
        <w:tc>
          <w:tcPr>
            <w:tcW w:w="992" w:type="dxa"/>
            <w:vAlign w:val="center"/>
          </w:tcPr>
          <w:p w14:paraId="5FD28AAA"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2</w:t>
            </w:r>
          </w:p>
        </w:tc>
      </w:tr>
      <w:tr w:rsidR="004E1EC6" w:rsidRPr="00311A1E" w14:paraId="5A18E9BC" w14:textId="77777777" w:rsidTr="0055393C">
        <w:trPr>
          <w:trHeight w:val="300"/>
        </w:trPr>
        <w:tc>
          <w:tcPr>
            <w:tcW w:w="2590" w:type="dxa"/>
            <w:vMerge/>
            <w:tcBorders>
              <w:bottom w:val="single" w:sz="4" w:space="0" w:color="auto"/>
            </w:tcBorders>
            <w:vAlign w:val="center"/>
            <w:hideMark/>
          </w:tcPr>
          <w:p w14:paraId="4A1F456D" w14:textId="77777777" w:rsidR="004E1EC6" w:rsidRPr="00311A1E" w:rsidRDefault="004E1EC6" w:rsidP="00EA186B">
            <w:pPr>
              <w:spacing w:after="0" w:line="240" w:lineRule="auto"/>
              <w:rPr>
                <w:rFonts w:ascii="Arial" w:eastAsia="Times New Roman" w:hAnsi="Arial" w:cs="Arial"/>
                <w:b/>
                <w:bCs/>
                <w:sz w:val="18"/>
                <w:szCs w:val="18"/>
                <w:lang w:val="en-GB" w:eastAsia="en-GB"/>
                <w14:ligatures w14:val="none"/>
              </w:rPr>
            </w:pPr>
          </w:p>
        </w:tc>
        <w:tc>
          <w:tcPr>
            <w:tcW w:w="1691" w:type="dxa"/>
            <w:tcBorders>
              <w:bottom w:val="single" w:sz="4" w:space="0" w:color="auto"/>
            </w:tcBorders>
            <w:tcMar>
              <w:top w:w="0" w:type="dxa"/>
              <w:left w:w="45" w:type="dxa"/>
              <w:bottom w:w="0" w:type="dxa"/>
              <w:right w:w="45" w:type="dxa"/>
            </w:tcMar>
            <w:vAlign w:val="center"/>
            <w:hideMark/>
          </w:tcPr>
          <w:p w14:paraId="2CB74B61" w14:textId="77777777" w:rsidR="004E1EC6" w:rsidRPr="00311A1E" w:rsidRDefault="004E1EC6" w:rsidP="00EA186B">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T4</w:t>
            </w:r>
          </w:p>
        </w:tc>
        <w:tc>
          <w:tcPr>
            <w:tcW w:w="1165" w:type="dxa"/>
            <w:tcMar>
              <w:top w:w="0" w:type="dxa"/>
              <w:left w:w="45" w:type="dxa"/>
              <w:bottom w:w="0" w:type="dxa"/>
              <w:right w:w="45" w:type="dxa"/>
            </w:tcMar>
            <w:vAlign w:val="center"/>
            <w:hideMark/>
          </w:tcPr>
          <w:p w14:paraId="0ED3877B"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50 (10.8)</w:t>
            </w:r>
          </w:p>
        </w:tc>
        <w:tc>
          <w:tcPr>
            <w:tcW w:w="1235" w:type="dxa"/>
            <w:tcMar>
              <w:top w:w="0" w:type="dxa"/>
              <w:left w:w="45" w:type="dxa"/>
              <w:bottom w:w="0" w:type="dxa"/>
              <w:right w:w="45" w:type="dxa"/>
            </w:tcMar>
            <w:vAlign w:val="center"/>
            <w:hideMark/>
          </w:tcPr>
          <w:p w14:paraId="640138D9"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22 (20.2)</w:t>
            </w:r>
          </w:p>
        </w:tc>
        <w:tc>
          <w:tcPr>
            <w:tcW w:w="1172" w:type="dxa"/>
            <w:tcMar>
              <w:top w:w="0" w:type="dxa"/>
              <w:left w:w="45" w:type="dxa"/>
              <w:bottom w:w="0" w:type="dxa"/>
              <w:right w:w="45" w:type="dxa"/>
            </w:tcMar>
            <w:vAlign w:val="center"/>
            <w:hideMark/>
          </w:tcPr>
          <w:p w14:paraId="1DEEBB65"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24 (15.9)</w:t>
            </w:r>
          </w:p>
        </w:tc>
        <w:tc>
          <w:tcPr>
            <w:tcW w:w="993" w:type="dxa"/>
            <w:tcMar>
              <w:top w:w="0" w:type="dxa"/>
              <w:left w:w="45" w:type="dxa"/>
              <w:bottom w:w="0" w:type="dxa"/>
              <w:right w:w="45" w:type="dxa"/>
            </w:tcMar>
            <w:vAlign w:val="center"/>
            <w:hideMark/>
          </w:tcPr>
          <w:p w14:paraId="6A97CE02"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p>
        </w:tc>
        <w:tc>
          <w:tcPr>
            <w:tcW w:w="992" w:type="dxa"/>
            <w:vAlign w:val="center"/>
          </w:tcPr>
          <w:p w14:paraId="5CC70508"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3</w:t>
            </w:r>
          </w:p>
        </w:tc>
      </w:tr>
      <w:tr w:rsidR="004E1EC6" w:rsidRPr="00311A1E" w14:paraId="0540E113" w14:textId="77777777" w:rsidTr="0055393C">
        <w:trPr>
          <w:trHeight w:val="300"/>
        </w:trPr>
        <w:tc>
          <w:tcPr>
            <w:tcW w:w="2590" w:type="dxa"/>
            <w:vMerge w:val="restart"/>
            <w:tcBorders>
              <w:top w:val="single" w:sz="4" w:space="0" w:color="auto"/>
            </w:tcBorders>
            <w:tcMar>
              <w:top w:w="0" w:type="dxa"/>
              <w:left w:w="45" w:type="dxa"/>
              <w:bottom w:w="0" w:type="dxa"/>
              <w:right w:w="45" w:type="dxa"/>
            </w:tcMar>
            <w:vAlign w:val="center"/>
            <w:hideMark/>
          </w:tcPr>
          <w:p w14:paraId="08CBA55F" w14:textId="77777777" w:rsidR="004E1EC6" w:rsidRPr="00311A1E" w:rsidRDefault="004E1EC6" w:rsidP="00EA186B">
            <w:pPr>
              <w:spacing w:after="0" w:line="240" w:lineRule="auto"/>
              <w:rPr>
                <w:rFonts w:ascii="Arial" w:eastAsia="Times New Roman" w:hAnsi="Arial" w:cs="Arial"/>
                <w:b/>
                <w:bCs/>
                <w:sz w:val="18"/>
                <w:szCs w:val="18"/>
                <w:lang w:val="en-GB" w:eastAsia="en-GB"/>
                <w14:ligatures w14:val="none"/>
              </w:rPr>
            </w:pPr>
            <w:proofErr w:type="spellStart"/>
            <w:r w:rsidRPr="00311A1E">
              <w:rPr>
                <w:rFonts w:ascii="Arial" w:eastAsia="Times New Roman" w:hAnsi="Arial" w:cs="Arial"/>
                <w:b/>
                <w:bCs/>
                <w:sz w:val="18"/>
                <w:szCs w:val="18"/>
                <w:lang w:val="en-GB" w:eastAsia="en-GB"/>
                <w14:ligatures w14:val="none"/>
              </w:rPr>
              <w:t>cN</w:t>
            </w:r>
            <w:proofErr w:type="spellEnd"/>
            <w:r w:rsidRPr="00311A1E">
              <w:rPr>
                <w:rFonts w:ascii="Arial" w:eastAsia="Times New Roman" w:hAnsi="Arial" w:cs="Arial"/>
                <w:b/>
                <w:bCs/>
                <w:sz w:val="18"/>
                <w:szCs w:val="18"/>
                <w:lang w:val="en-GB" w:eastAsia="en-GB"/>
                <w14:ligatures w14:val="none"/>
              </w:rPr>
              <w:t>, n (%)</w:t>
            </w:r>
          </w:p>
        </w:tc>
        <w:tc>
          <w:tcPr>
            <w:tcW w:w="1691" w:type="dxa"/>
            <w:tcBorders>
              <w:top w:val="single" w:sz="4" w:space="0" w:color="auto"/>
            </w:tcBorders>
            <w:tcMar>
              <w:top w:w="0" w:type="dxa"/>
              <w:left w:w="45" w:type="dxa"/>
              <w:bottom w:w="0" w:type="dxa"/>
              <w:right w:w="45" w:type="dxa"/>
            </w:tcMar>
            <w:vAlign w:val="center"/>
            <w:hideMark/>
          </w:tcPr>
          <w:p w14:paraId="0793D959" w14:textId="77777777" w:rsidR="004E1EC6" w:rsidRPr="00311A1E" w:rsidRDefault="004E1EC6" w:rsidP="00EA186B">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N0</w:t>
            </w:r>
          </w:p>
        </w:tc>
        <w:tc>
          <w:tcPr>
            <w:tcW w:w="1165" w:type="dxa"/>
            <w:tcMar>
              <w:top w:w="0" w:type="dxa"/>
              <w:left w:w="45" w:type="dxa"/>
              <w:bottom w:w="0" w:type="dxa"/>
              <w:right w:w="45" w:type="dxa"/>
            </w:tcMar>
            <w:vAlign w:val="center"/>
            <w:hideMark/>
          </w:tcPr>
          <w:p w14:paraId="4E05E8C6"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73 (15.8)</w:t>
            </w:r>
          </w:p>
        </w:tc>
        <w:tc>
          <w:tcPr>
            <w:tcW w:w="1235" w:type="dxa"/>
            <w:tcMar>
              <w:top w:w="0" w:type="dxa"/>
              <w:left w:w="45" w:type="dxa"/>
              <w:bottom w:w="0" w:type="dxa"/>
              <w:right w:w="45" w:type="dxa"/>
            </w:tcMar>
            <w:vAlign w:val="center"/>
            <w:hideMark/>
          </w:tcPr>
          <w:p w14:paraId="53BFCBAB"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22 (20.2)</w:t>
            </w:r>
          </w:p>
        </w:tc>
        <w:tc>
          <w:tcPr>
            <w:tcW w:w="1172" w:type="dxa"/>
            <w:tcMar>
              <w:top w:w="0" w:type="dxa"/>
              <w:left w:w="45" w:type="dxa"/>
              <w:bottom w:w="0" w:type="dxa"/>
              <w:right w:w="45" w:type="dxa"/>
            </w:tcMar>
            <w:vAlign w:val="center"/>
            <w:hideMark/>
          </w:tcPr>
          <w:p w14:paraId="7FF553DB"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21 (13.9)</w:t>
            </w:r>
          </w:p>
        </w:tc>
        <w:tc>
          <w:tcPr>
            <w:tcW w:w="993" w:type="dxa"/>
            <w:tcMar>
              <w:top w:w="0" w:type="dxa"/>
              <w:left w:w="45" w:type="dxa"/>
              <w:bottom w:w="0" w:type="dxa"/>
              <w:right w:w="45" w:type="dxa"/>
            </w:tcMar>
            <w:vAlign w:val="center"/>
            <w:hideMark/>
          </w:tcPr>
          <w:p w14:paraId="019EF89D"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&lt;0.001*</w:t>
            </w:r>
          </w:p>
        </w:tc>
        <w:tc>
          <w:tcPr>
            <w:tcW w:w="992" w:type="dxa"/>
            <w:vAlign w:val="center"/>
          </w:tcPr>
          <w:p w14:paraId="4AB462D8"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0</w:t>
            </w:r>
          </w:p>
        </w:tc>
      </w:tr>
      <w:tr w:rsidR="004E1EC6" w:rsidRPr="00311A1E" w14:paraId="3793F682" w14:textId="77777777" w:rsidTr="0055393C">
        <w:trPr>
          <w:trHeight w:val="300"/>
        </w:trPr>
        <w:tc>
          <w:tcPr>
            <w:tcW w:w="2590" w:type="dxa"/>
            <w:vMerge/>
            <w:vAlign w:val="center"/>
            <w:hideMark/>
          </w:tcPr>
          <w:p w14:paraId="2507445C" w14:textId="77777777" w:rsidR="004E1EC6" w:rsidRPr="00311A1E" w:rsidRDefault="004E1EC6" w:rsidP="00EA186B">
            <w:pPr>
              <w:spacing w:after="0" w:line="240" w:lineRule="auto"/>
              <w:rPr>
                <w:rFonts w:ascii="Arial" w:eastAsia="Times New Roman" w:hAnsi="Arial" w:cs="Arial"/>
                <w:b/>
                <w:bCs/>
                <w:sz w:val="18"/>
                <w:szCs w:val="18"/>
                <w:lang w:val="en-GB" w:eastAsia="en-GB"/>
                <w14:ligatures w14:val="none"/>
              </w:rPr>
            </w:pPr>
          </w:p>
        </w:tc>
        <w:tc>
          <w:tcPr>
            <w:tcW w:w="1691" w:type="dxa"/>
            <w:tcMar>
              <w:top w:w="0" w:type="dxa"/>
              <w:left w:w="45" w:type="dxa"/>
              <w:bottom w:w="0" w:type="dxa"/>
              <w:right w:w="45" w:type="dxa"/>
            </w:tcMar>
            <w:vAlign w:val="center"/>
            <w:hideMark/>
          </w:tcPr>
          <w:p w14:paraId="22D64894" w14:textId="77777777" w:rsidR="004E1EC6" w:rsidRPr="00311A1E" w:rsidRDefault="004E1EC6" w:rsidP="00EA186B">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N1</w:t>
            </w:r>
          </w:p>
        </w:tc>
        <w:tc>
          <w:tcPr>
            <w:tcW w:w="1165" w:type="dxa"/>
            <w:tcMar>
              <w:top w:w="0" w:type="dxa"/>
              <w:left w:w="45" w:type="dxa"/>
              <w:bottom w:w="0" w:type="dxa"/>
              <w:right w:w="45" w:type="dxa"/>
            </w:tcMar>
            <w:vAlign w:val="center"/>
            <w:hideMark/>
          </w:tcPr>
          <w:p w14:paraId="11AB105D"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229 (49.5)</w:t>
            </w:r>
          </w:p>
        </w:tc>
        <w:tc>
          <w:tcPr>
            <w:tcW w:w="1235" w:type="dxa"/>
            <w:tcMar>
              <w:top w:w="0" w:type="dxa"/>
              <w:left w:w="45" w:type="dxa"/>
              <w:bottom w:w="0" w:type="dxa"/>
              <w:right w:w="45" w:type="dxa"/>
            </w:tcMar>
            <w:vAlign w:val="center"/>
            <w:hideMark/>
          </w:tcPr>
          <w:p w14:paraId="6A9F74E8"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46 (42.2)</w:t>
            </w:r>
          </w:p>
        </w:tc>
        <w:tc>
          <w:tcPr>
            <w:tcW w:w="1172" w:type="dxa"/>
            <w:tcMar>
              <w:top w:w="0" w:type="dxa"/>
              <w:left w:w="45" w:type="dxa"/>
              <w:bottom w:w="0" w:type="dxa"/>
              <w:right w:w="45" w:type="dxa"/>
            </w:tcMar>
            <w:vAlign w:val="center"/>
            <w:hideMark/>
          </w:tcPr>
          <w:p w14:paraId="0254E02C"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112 (74.2)</w:t>
            </w:r>
          </w:p>
        </w:tc>
        <w:tc>
          <w:tcPr>
            <w:tcW w:w="993" w:type="dxa"/>
            <w:tcMar>
              <w:top w:w="0" w:type="dxa"/>
              <w:left w:w="45" w:type="dxa"/>
              <w:bottom w:w="0" w:type="dxa"/>
              <w:right w:w="45" w:type="dxa"/>
            </w:tcMar>
            <w:vAlign w:val="center"/>
            <w:hideMark/>
          </w:tcPr>
          <w:p w14:paraId="0D289D14"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p>
        </w:tc>
        <w:tc>
          <w:tcPr>
            <w:tcW w:w="992" w:type="dxa"/>
            <w:vAlign w:val="center"/>
          </w:tcPr>
          <w:p w14:paraId="6A1EB85F"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1</w:t>
            </w:r>
          </w:p>
        </w:tc>
      </w:tr>
      <w:tr w:rsidR="004E1EC6" w:rsidRPr="00311A1E" w14:paraId="351C5F76" w14:textId="77777777" w:rsidTr="0055393C">
        <w:trPr>
          <w:trHeight w:val="300"/>
        </w:trPr>
        <w:tc>
          <w:tcPr>
            <w:tcW w:w="2590" w:type="dxa"/>
            <w:vMerge/>
            <w:vAlign w:val="center"/>
            <w:hideMark/>
          </w:tcPr>
          <w:p w14:paraId="4264BA42" w14:textId="77777777" w:rsidR="004E1EC6" w:rsidRPr="00311A1E" w:rsidRDefault="004E1EC6" w:rsidP="00EA186B">
            <w:pPr>
              <w:spacing w:after="0" w:line="240" w:lineRule="auto"/>
              <w:rPr>
                <w:rFonts w:ascii="Arial" w:eastAsia="Times New Roman" w:hAnsi="Arial" w:cs="Arial"/>
                <w:b/>
                <w:bCs/>
                <w:sz w:val="18"/>
                <w:szCs w:val="18"/>
                <w:lang w:val="en-GB" w:eastAsia="en-GB"/>
                <w14:ligatures w14:val="none"/>
              </w:rPr>
            </w:pPr>
          </w:p>
        </w:tc>
        <w:tc>
          <w:tcPr>
            <w:tcW w:w="1691" w:type="dxa"/>
            <w:tcMar>
              <w:top w:w="0" w:type="dxa"/>
              <w:left w:w="45" w:type="dxa"/>
              <w:bottom w:w="0" w:type="dxa"/>
              <w:right w:w="45" w:type="dxa"/>
            </w:tcMar>
            <w:vAlign w:val="center"/>
            <w:hideMark/>
          </w:tcPr>
          <w:p w14:paraId="2D4A586F" w14:textId="77777777" w:rsidR="004E1EC6" w:rsidRPr="00311A1E" w:rsidRDefault="004E1EC6" w:rsidP="00EA186B">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N2</w:t>
            </w:r>
          </w:p>
        </w:tc>
        <w:tc>
          <w:tcPr>
            <w:tcW w:w="1165" w:type="dxa"/>
            <w:tcMar>
              <w:top w:w="0" w:type="dxa"/>
              <w:left w:w="45" w:type="dxa"/>
              <w:bottom w:w="0" w:type="dxa"/>
              <w:right w:w="45" w:type="dxa"/>
            </w:tcMar>
            <w:vAlign w:val="center"/>
            <w:hideMark/>
          </w:tcPr>
          <w:p w14:paraId="182F67BA"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131 (28.3)</w:t>
            </w:r>
          </w:p>
        </w:tc>
        <w:tc>
          <w:tcPr>
            <w:tcW w:w="1235" w:type="dxa"/>
            <w:tcMar>
              <w:top w:w="0" w:type="dxa"/>
              <w:left w:w="45" w:type="dxa"/>
              <w:bottom w:w="0" w:type="dxa"/>
              <w:right w:w="45" w:type="dxa"/>
            </w:tcMar>
            <w:vAlign w:val="center"/>
            <w:hideMark/>
          </w:tcPr>
          <w:p w14:paraId="6DAB1665"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31 (28.4)</w:t>
            </w:r>
          </w:p>
        </w:tc>
        <w:tc>
          <w:tcPr>
            <w:tcW w:w="1172" w:type="dxa"/>
            <w:tcMar>
              <w:top w:w="0" w:type="dxa"/>
              <w:left w:w="45" w:type="dxa"/>
              <w:bottom w:w="0" w:type="dxa"/>
              <w:right w:w="45" w:type="dxa"/>
            </w:tcMar>
            <w:vAlign w:val="center"/>
            <w:hideMark/>
          </w:tcPr>
          <w:p w14:paraId="57871A00"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13 (8.6)</w:t>
            </w:r>
          </w:p>
        </w:tc>
        <w:tc>
          <w:tcPr>
            <w:tcW w:w="993" w:type="dxa"/>
            <w:tcMar>
              <w:top w:w="0" w:type="dxa"/>
              <w:left w:w="45" w:type="dxa"/>
              <w:bottom w:w="0" w:type="dxa"/>
              <w:right w:w="45" w:type="dxa"/>
            </w:tcMar>
            <w:vAlign w:val="center"/>
            <w:hideMark/>
          </w:tcPr>
          <w:p w14:paraId="74FD4ED5"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p>
        </w:tc>
        <w:tc>
          <w:tcPr>
            <w:tcW w:w="992" w:type="dxa"/>
            <w:vAlign w:val="center"/>
          </w:tcPr>
          <w:p w14:paraId="34C6439B"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2</w:t>
            </w:r>
          </w:p>
        </w:tc>
      </w:tr>
      <w:tr w:rsidR="004E1EC6" w:rsidRPr="00311A1E" w14:paraId="540B110A" w14:textId="77777777" w:rsidTr="0055393C">
        <w:trPr>
          <w:trHeight w:val="300"/>
        </w:trPr>
        <w:tc>
          <w:tcPr>
            <w:tcW w:w="2590" w:type="dxa"/>
            <w:vMerge/>
            <w:tcBorders>
              <w:bottom w:val="single" w:sz="4" w:space="0" w:color="auto"/>
            </w:tcBorders>
            <w:vAlign w:val="center"/>
            <w:hideMark/>
          </w:tcPr>
          <w:p w14:paraId="1C86F6A7" w14:textId="77777777" w:rsidR="004E1EC6" w:rsidRPr="00311A1E" w:rsidRDefault="004E1EC6" w:rsidP="00EA186B">
            <w:pPr>
              <w:spacing w:after="0" w:line="240" w:lineRule="auto"/>
              <w:rPr>
                <w:rFonts w:ascii="Arial" w:eastAsia="Times New Roman" w:hAnsi="Arial" w:cs="Arial"/>
                <w:b/>
                <w:bCs/>
                <w:sz w:val="18"/>
                <w:szCs w:val="18"/>
                <w:lang w:val="en-GB" w:eastAsia="en-GB"/>
                <w14:ligatures w14:val="none"/>
              </w:rPr>
            </w:pPr>
          </w:p>
        </w:tc>
        <w:tc>
          <w:tcPr>
            <w:tcW w:w="1691" w:type="dxa"/>
            <w:tcBorders>
              <w:bottom w:val="single" w:sz="4" w:space="0" w:color="auto"/>
            </w:tcBorders>
            <w:tcMar>
              <w:top w:w="0" w:type="dxa"/>
              <w:left w:w="45" w:type="dxa"/>
              <w:bottom w:w="0" w:type="dxa"/>
              <w:right w:w="45" w:type="dxa"/>
            </w:tcMar>
            <w:vAlign w:val="center"/>
            <w:hideMark/>
          </w:tcPr>
          <w:p w14:paraId="00B134C5" w14:textId="77777777" w:rsidR="004E1EC6" w:rsidRPr="00311A1E" w:rsidRDefault="004E1EC6" w:rsidP="00EA186B">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N3</w:t>
            </w:r>
          </w:p>
        </w:tc>
        <w:tc>
          <w:tcPr>
            <w:tcW w:w="1165" w:type="dxa"/>
            <w:tcMar>
              <w:top w:w="0" w:type="dxa"/>
              <w:left w:w="45" w:type="dxa"/>
              <w:bottom w:w="0" w:type="dxa"/>
              <w:right w:w="45" w:type="dxa"/>
            </w:tcMar>
            <w:vAlign w:val="center"/>
            <w:hideMark/>
          </w:tcPr>
          <w:p w14:paraId="294223B6"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30 (6.5)</w:t>
            </w:r>
          </w:p>
        </w:tc>
        <w:tc>
          <w:tcPr>
            <w:tcW w:w="1235" w:type="dxa"/>
            <w:tcMar>
              <w:top w:w="0" w:type="dxa"/>
              <w:left w:w="45" w:type="dxa"/>
              <w:bottom w:w="0" w:type="dxa"/>
              <w:right w:w="45" w:type="dxa"/>
            </w:tcMar>
            <w:vAlign w:val="center"/>
            <w:hideMark/>
          </w:tcPr>
          <w:p w14:paraId="6960D528"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10 (9.2)</w:t>
            </w:r>
          </w:p>
        </w:tc>
        <w:tc>
          <w:tcPr>
            <w:tcW w:w="1172" w:type="dxa"/>
            <w:tcMar>
              <w:top w:w="0" w:type="dxa"/>
              <w:left w:w="45" w:type="dxa"/>
              <w:bottom w:w="0" w:type="dxa"/>
              <w:right w:w="45" w:type="dxa"/>
            </w:tcMar>
            <w:vAlign w:val="center"/>
            <w:hideMark/>
          </w:tcPr>
          <w:p w14:paraId="42DE5548"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5 (3.3)</w:t>
            </w:r>
          </w:p>
        </w:tc>
        <w:tc>
          <w:tcPr>
            <w:tcW w:w="993" w:type="dxa"/>
            <w:tcMar>
              <w:top w:w="0" w:type="dxa"/>
              <w:left w:w="45" w:type="dxa"/>
              <w:bottom w:w="0" w:type="dxa"/>
              <w:right w:w="45" w:type="dxa"/>
            </w:tcMar>
            <w:vAlign w:val="center"/>
            <w:hideMark/>
          </w:tcPr>
          <w:p w14:paraId="667A82F8"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p>
        </w:tc>
        <w:tc>
          <w:tcPr>
            <w:tcW w:w="992" w:type="dxa"/>
            <w:vAlign w:val="center"/>
          </w:tcPr>
          <w:p w14:paraId="04FF5FCE"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3</w:t>
            </w:r>
          </w:p>
        </w:tc>
      </w:tr>
      <w:tr w:rsidR="004E1EC6" w:rsidRPr="00311A1E" w14:paraId="4F1F8143" w14:textId="77777777" w:rsidTr="0055393C">
        <w:trPr>
          <w:trHeight w:val="300"/>
        </w:trPr>
        <w:tc>
          <w:tcPr>
            <w:tcW w:w="2590" w:type="dxa"/>
            <w:vMerge w:val="restart"/>
            <w:tcBorders>
              <w:top w:val="single" w:sz="4" w:space="0" w:color="auto"/>
            </w:tcBorders>
            <w:tcMar>
              <w:top w:w="0" w:type="dxa"/>
              <w:left w:w="45" w:type="dxa"/>
              <w:bottom w:w="0" w:type="dxa"/>
              <w:right w:w="45" w:type="dxa"/>
            </w:tcMar>
            <w:vAlign w:val="center"/>
            <w:hideMark/>
          </w:tcPr>
          <w:p w14:paraId="4799971B" w14:textId="77777777" w:rsidR="004E1EC6" w:rsidRPr="00311A1E" w:rsidRDefault="004E1EC6" w:rsidP="00EA186B">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Histology, n (%)</w:t>
            </w:r>
          </w:p>
        </w:tc>
        <w:tc>
          <w:tcPr>
            <w:tcW w:w="1691" w:type="dxa"/>
            <w:tcBorders>
              <w:top w:val="single" w:sz="4" w:space="0" w:color="auto"/>
            </w:tcBorders>
            <w:tcMar>
              <w:top w:w="0" w:type="dxa"/>
              <w:left w:w="45" w:type="dxa"/>
              <w:bottom w:w="0" w:type="dxa"/>
              <w:right w:w="45" w:type="dxa"/>
            </w:tcMar>
            <w:vAlign w:val="center"/>
            <w:hideMark/>
          </w:tcPr>
          <w:p w14:paraId="6A46C4EB" w14:textId="77777777" w:rsidR="004E1EC6" w:rsidRPr="00311A1E" w:rsidRDefault="004E1EC6" w:rsidP="00EA186B">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Ductal</w:t>
            </w:r>
          </w:p>
        </w:tc>
        <w:tc>
          <w:tcPr>
            <w:tcW w:w="1165" w:type="dxa"/>
            <w:tcMar>
              <w:top w:w="0" w:type="dxa"/>
              <w:left w:w="45" w:type="dxa"/>
              <w:bottom w:w="0" w:type="dxa"/>
              <w:right w:w="45" w:type="dxa"/>
            </w:tcMar>
            <w:vAlign w:val="center"/>
            <w:hideMark/>
          </w:tcPr>
          <w:p w14:paraId="37FD4A9B"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356 (76.9)</w:t>
            </w:r>
          </w:p>
        </w:tc>
        <w:tc>
          <w:tcPr>
            <w:tcW w:w="1235" w:type="dxa"/>
            <w:tcMar>
              <w:top w:w="0" w:type="dxa"/>
              <w:left w:w="45" w:type="dxa"/>
              <w:bottom w:w="0" w:type="dxa"/>
              <w:right w:w="45" w:type="dxa"/>
            </w:tcMar>
            <w:vAlign w:val="center"/>
            <w:hideMark/>
          </w:tcPr>
          <w:p w14:paraId="0B23F0FB"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83 (76.1)</w:t>
            </w:r>
          </w:p>
        </w:tc>
        <w:tc>
          <w:tcPr>
            <w:tcW w:w="1172" w:type="dxa"/>
            <w:tcMar>
              <w:top w:w="0" w:type="dxa"/>
              <w:left w:w="45" w:type="dxa"/>
              <w:bottom w:w="0" w:type="dxa"/>
              <w:right w:w="45" w:type="dxa"/>
            </w:tcMar>
            <w:vAlign w:val="center"/>
            <w:hideMark/>
          </w:tcPr>
          <w:p w14:paraId="7CE08A66"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77 (51.0)</w:t>
            </w:r>
          </w:p>
        </w:tc>
        <w:tc>
          <w:tcPr>
            <w:tcW w:w="993" w:type="dxa"/>
            <w:tcMar>
              <w:top w:w="0" w:type="dxa"/>
              <w:left w:w="45" w:type="dxa"/>
              <w:bottom w:w="0" w:type="dxa"/>
              <w:right w:w="45" w:type="dxa"/>
            </w:tcMar>
            <w:vAlign w:val="center"/>
            <w:hideMark/>
          </w:tcPr>
          <w:p w14:paraId="4D2A5441"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&lt;0.001*</w:t>
            </w:r>
          </w:p>
        </w:tc>
        <w:tc>
          <w:tcPr>
            <w:tcW w:w="992" w:type="dxa"/>
            <w:vAlign w:val="center"/>
          </w:tcPr>
          <w:p w14:paraId="6BEF1C59"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0</w:t>
            </w:r>
          </w:p>
        </w:tc>
      </w:tr>
      <w:tr w:rsidR="004E1EC6" w:rsidRPr="00311A1E" w14:paraId="3E357A3D" w14:textId="77777777" w:rsidTr="0055393C">
        <w:trPr>
          <w:trHeight w:val="300"/>
        </w:trPr>
        <w:tc>
          <w:tcPr>
            <w:tcW w:w="2590" w:type="dxa"/>
            <w:vMerge/>
            <w:vAlign w:val="center"/>
            <w:hideMark/>
          </w:tcPr>
          <w:p w14:paraId="06AEB5CB" w14:textId="77777777" w:rsidR="004E1EC6" w:rsidRPr="00311A1E" w:rsidRDefault="004E1EC6" w:rsidP="00EA186B">
            <w:pPr>
              <w:spacing w:after="0" w:line="240" w:lineRule="auto"/>
              <w:rPr>
                <w:rFonts w:ascii="Arial" w:eastAsia="Times New Roman" w:hAnsi="Arial" w:cs="Arial"/>
                <w:b/>
                <w:bCs/>
                <w:sz w:val="18"/>
                <w:szCs w:val="18"/>
                <w:lang w:val="en-GB" w:eastAsia="en-GB"/>
                <w14:ligatures w14:val="none"/>
              </w:rPr>
            </w:pPr>
          </w:p>
        </w:tc>
        <w:tc>
          <w:tcPr>
            <w:tcW w:w="1691" w:type="dxa"/>
            <w:tcMar>
              <w:top w:w="0" w:type="dxa"/>
              <w:left w:w="45" w:type="dxa"/>
              <w:bottom w:w="0" w:type="dxa"/>
              <w:right w:w="45" w:type="dxa"/>
            </w:tcMar>
            <w:vAlign w:val="center"/>
            <w:hideMark/>
          </w:tcPr>
          <w:p w14:paraId="7780E70A" w14:textId="77777777" w:rsidR="004E1EC6" w:rsidRPr="00311A1E" w:rsidRDefault="004E1EC6" w:rsidP="00EA186B">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Lobular</w:t>
            </w:r>
          </w:p>
        </w:tc>
        <w:tc>
          <w:tcPr>
            <w:tcW w:w="1165" w:type="dxa"/>
            <w:tcMar>
              <w:top w:w="0" w:type="dxa"/>
              <w:left w:w="45" w:type="dxa"/>
              <w:bottom w:w="0" w:type="dxa"/>
              <w:right w:w="45" w:type="dxa"/>
            </w:tcMar>
            <w:vAlign w:val="center"/>
            <w:hideMark/>
          </w:tcPr>
          <w:p w14:paraId="272C509D"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59 (12.7)</w:t>
            </w:r>
          </w:p>
        </w:tc>
        <w:tc>
          <w:tcPr>
            <w:tcW w:w="1235" w:type="dxa"/>
            <w:tcMar>
              <w:top w:w="0" w:type="dxa"/>
              <w:left w:w="45" w:type="dxa"/>
              <w:bottom w:w="0" w:type="dxa"/>
              <w:right w:w="45" w:type="dxa"/>
            </w:tcMar>
            <w:vAlign w:val="center"/>
            <w:hideMark/>
          </w:tcPr>
          <w:p w14:paraId="6A1D52C0"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17 (15.6)</w:t>
            </w:r>
          </w:p>
        </w:tc>
        <w:tc>
          <w:tcPr>
            <w:tcW w:w="1172" w:type="dxa"/>
            <w:tcMar>
              <w:top w:w="0" w:type="dxa"/>
              <w:left w:w="45" w:type="dxa"/>
              <w:bottom w:w="0" w:type="dxa"/>
              <w:right w:w="45" w:type="dxa"/>
            </w:tcMar>
            <w:vAlign w:val="center"/>
            <w:hideMark/>
          </w:tcPr>
          <w:p w14:paraId="01FC870A"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53 (35.1)</w:t>
            </w:r>
          </w:p>
        </w:tc>
        <w:tc>
          <w:tcPr>
            <w:tcW w:w="993" w:type="dxa"/>
            <w:tcMar>
              <w:top w:w="0" w:type="dxa"/>
              <w:left w:w="45" w:type="dxa"/>
              <w:bottom w:w="0" w:type="dxa"/>
              <w:right w:w="45" w:type="dxa"/>
            </w:tcMar>
            <w:vAlign w:val="center"/>
            <w:hideMark/>
          </w:tcPr>
          <w:p w14:paraId="4FD544B4"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p>
        </w:tc>
        <w:tc>
          <w:tcPr>
            <w:tcW w:w="992" w:type="dxa"/>
            <w:vAlign w:val="center"/>
          </w:tcPr>
          <w:p w14:paraId="43B97E77"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1</w:t>
            </w:r>
          </w:p>
        </w:tc>
      </w:tr>
      <w:tr w:rsidR="004E1EC6" w:rsidRPr="00311A1E" w14:paraId="1ABC84CC" w14:textId="77777777" w:rsidTr="0055393C">
        <w:trPr>
          <w:trHeight w:val="300"/>
        </w:trPr>
        <w:tc>
          <w:tcPr>
            <w:tcW w:w="2590" w:type="dxa"/>
            <w:vMerge/>
            <w:tcBorders>
              <w:bottom w:val="single" w:sz="4" w:space="0" w:color="auto"/>
            </w:tcBorders>
            <w:vAlign w:val="center"/>
            <w:hideMark/>
          </w:tcPr>
          <w:p w14:paraId="249F5C4A" w14:textId="77777777" w:rsidR="004E1EC6" w:rsidRPr="00311A1E" w:rsidRDefault="004E1EC6" w:rsidP="00EA186B">
            <w:pPr>
              <w:spacing w:after="0" w:line="240" w:lineRule="auto"/>
              <w:rPr>
                <w:rFonts w:ascii="Arial" w:eastAsia="Times New Roman" w:hAnsi="Arial" w:cs="Arial"/>
                <w:b/>
                <w:bCs/>
                <w:sz w:val="18"/>
                <w:szCs w:val="18"/>
                <w:lang w:val="en-GB" w:eastAsia="en-GB"/>
                <w14:ligatures w14:val="none"/>
              </w:rPr>
            </w:pPr>
          </w:p>
        </w:tc>
        <w:tc>
          <w:tcPr>
            <w:tcW w:w="1691" w:type="dxa"/>
            <w:tcBorders>
              <w:bottom w:val="single" w:sz="4" w:space="0" w:color="auto"/>
            </w:tcBorders>
            <w:tcMar>
              <w:top w:w="0" w:type="dxa"/>
              <w:left w:w="45" w:type="dxa"/>
              <w:bottom w:w="0" w:type="dxa"/>
              <w:right w:w="45" w:type="dxa"/>
            </w:tcMar>
            <w:vAlign w:val="center"/>
            <w:hideMark/>
          </w:tcPr>
          <w:p w14:paraId="10A44C77" w14:textId="77777777" w:rsidR="004E1EC6" w:rsidRPr="00311A1E" w:rsidRDefault="004E1EC6" w:rsidP="00EA186B">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Other</w:t>
            </w:r>
          </w:p>
        </w:tc>
        <w:tc>
          <w:tcPr>
            <w:tcW w:w="1165" w:type="dxa"/>
            <w:tcMar>
              <w:top w:w="0" w:type="dxa"/>
              <w:left w:w="45" w:type="dxa"/>
              <w:bottom w:w="0" w:type="dxa"/>
              <w:right w:w="45" w:type="dxa"/>
            </w:tcMar>
            <w:vAlign w:val="center"/>
            <w:hideMark/>
          </w:tcPr>
          <w:p w14:paraId="0A1632F2"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48 (10.4)</w:t>
            </w:r>
          </w:p>
        </w:tc>
        <w:tc>
          <w:tcPr>
            <w:tcW w:w="1235" w:type="dxa"/>
            <w:tcMar>
              <w:top w:w="0" w:type="dxa"/>
              <w:left w:w="45" w:type="dxa"/>
              <w:bottom w:w="0" w:type="dxa"/>
              <w:right w:w="45" w:type="dxa"/>
            </w:tcMar>
            <w:vAlign w:val="center"/>
            <w:hideMark/>
          </w:tcPr>
          <w:p w14:paraId="10AD2CDB"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9 (8.3)</w:t>
            </w:r>
          </w:p>
        </w:tc>
        <w:tc>
          <w:tcPr>
            <w:tcW w:w="1172" w:type="dxa"/>
            <w:tcMar>
              <w:top w:w="0" w:type="dxa"/>
              <w:left w:w="45" w:type="dxa"/>
              <w:bottom w:w="0" w:type="dxa"/>
              <w:right w:w="45" w:type="dxa"/>
            </w:tcMar>
            <w:vAlign w:val="center"/>
            <w:hideMark/>
          </w:tcPr>
          <w:p w14:paraId="5E9E9736"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21 (13.9)</w:t>
            </w:r>
          </w:p>
        </w:tc>
        <w:tc>
          <w:tcPr>
            <w:tcW w:w="993" w:type="dxa"/>
            <w:tcMar>
              <w:top w:w="0" w:type="dxa"/>
              <w:left w:w="45" w:type="dxa"/>
              <w:bottom w:w="0" w:type="dxa"/>
              <w:right w:w="45" w:type="dxa"/>
            </w:tcMar>
            <w:vAlign w:val="center"/>
            <w:hideMark/>
          </w:tcPr>
          <w:p w14:paraId="051BE1AA"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p>
        </w:tc>
        <w:tc>
          <w:tcPr>
            <w:tcW w:w="992" w:type="dxa"/>
            <w:vAlign w:val="center"/>
          </w:tcPr>
          <w:p w14:paraId="19ACF194"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2</w:t>
            </w:r>
          </w:p>
        </w:tc>
      </w:tr>
      <w:tr w:rsidR="004E1EC6" w:rsidRPr="00311A1E" w14:paraId="36589A90" w14:textId="77777777" w:rsidTr="0055393C">
        <w:trPr>
          <w:trHeight w:val="300"/>
        </w:trPr>
        <w:tc>
          <w:tcPr>
            <w:tcW w:w="2590" w:type="dxa"/>
            <w:vMerge w:val="restart"/>
            <w:tcBorders>
              <w:top w:val="single" w:sz="4" w:space="0" w:color="auto"/>
            </w:tcBorders>
            <w:tcMar>
              <w:top w:w="0" w:type="dxa"/>
              <w:left w:w="45" w:type="dxa"/>
              <w:bottom w:w="0" w:type="dxa"/>
              <w:right w:w="45" w:type="dxa"/>
            </w:tcMar>
            <w:vAlign w:val="center"/>
            <w:hideMark/>
          </w:tcPr>
          <w:p w14:paraId="4D3F4B45" w14:textId="77777777" w:rsidR="004E1EC6" w:rsidRPr="00311A1E" w:rsidRDefault="004E1EC6" w:rsidP="00EA186B">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G, n (%)</w:t>
            </w:r>
          </w:p>
        </w:tc>
        <w:tc>
          <w:tcPr>
            <w:tcW w:w="1691" w:type="dxa"/>
            <w:tcBorders>
              <w:top w:val="single" w:sz="4" w:space="0" w:color="auto"/>
            </w:tcBorders>
            <w:tcMar>
              <w:top w:w="0" w:type="dxa"/>
              <w:left w:w="45" w:type="dxa"/>
              <w:bottom w:w="0" w:type="dxa"/>
              <w:right w:w="45" w:type="dxa"/>
            </w:tcMar>
            <w:vAlign w:val="center"/>
            <w:hideMark/>
          </w:tcPr>
          <w:p w14:paraId="103762A5" w14:textId="77777777" w:rsidR="004E1EC6" w:rsidRPr="00311A1E" w:rsidRDefault="004E1EC6" w:rsidP="00EA186B">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G1_2</w:t>
            </w:r>
          </w:p>
        </w:tc>
        <w:tc>
          <w:tcPr>
            <w:tcW w:w="1165" w:type="dxa"/>
            <w:tcMar>
              <w:top w:w="0" w:type="dxa"/>
              <w:left w:w="45" w:type="dxa"/>
              <w:bottom w:w="0" w:type="dxa"/>
              <w:right w:w="45" w:type="dxa"/>
            </w:tcMar>
            <w:vAlign w:val="center"/>
            <w:hideMark/>
          </w:tcPr>
          <w:p w14:paraId="37D01FD8"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217 (46.9)</w:t>
            </w:r>
          </w:p>
        </w:tc>
        <w:tc>
          <w:tcPr>
            <w:tcW w:w="1235" w:type="dxa"/>
            <w:tcMar>
              <w:top w:w="0" w:type="dxa"/>
              <w:left w:w="45" w:type="dxa"/>
              <w:bottom w:w="0" w:type="dxa"/>
              <w:right w:w="45" w:type="dxa"/>
            </w:tcMar>
            <w:vAlign w:val="center"/>
            <w:hideMark/>
          </w:tcPr>
          <w:p w14:paraId="46627B62"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46 (42.2)</w:t>
            </w:r>
          </w:p>
        </w:tc>
        <w:tc>
          <w:tcPr>
            <w:tcW w:w="1172" w:type="dxa"/>
            <w:tcMar>
              <w:top w:w="0" w:type="dxa"/>
              <w:left w:w="45" w:type="dxa"/>
              <w:bottom w:w="0" w:type="dxa"/>
              <w:right w:w="45" w:type="dxa"/>
            </w:tcMar>
            <w:vAlign w:val="center"/>
            <w:hideMark/>
          </w:tcPr>
          <w:p w14:paraId="4B24373E"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81 (53.6)</w:t>
            </w:r>
          </w:p>
        </w:tc>
        <w:tc>
          <w:tcPr>
            <w:tcW w:w="993" w:type="dxa"/>
            <w:tcMar>
              <w:top w:w="0" w:type="dxa"/>
              <w:left w:w="45" w:type="dxa"/>
              <w:bottom w:w="0" w:type="dxa"/>
              <w:right w:w="45" w:type="dxa"/>
            </w:tcMar>
            <w:vAlign w:val="center"/>
            <w:hideMark/>
          </w:tcPr>
          <w:p w14:paraId="47681ACB"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0.167*</w:t>
            </w:r>
          </w:p>
        </w:tc>
        <w:tc>
          <w:tcPr>
            <w:tcW w:w="992" w:type="dxa"/>
            <w:vAlign w:val="center"/>
          </w:tcPr>
          <w:p w14:paraId="7FD8AC58"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0</w:t>
            </w:r>
          </w:p>
        </w:tc>
      </w:tr>
      <w:tr w:rsidR="004E1EC6" w:rsidRPr="00311A1E" w14:paraId="16E59EAA" w14:textId="77777777" w:rsidTr="0055393C">
        <w:trPr>
          <w:trHeight w:val="300"/>
        </w:trPr>
        <w:tc>
          <w:tcPr>
            <w:tcW w:w="2590" w:type="dxa"/>
            <w:vMerge/>
            <w:tcBorders>
              <w:bottom w:val="single" w:sz="4" w:space="0" w:color="auto"/>
            </w:tcBorders>
            <w:vAlign w:val="center"/>
            <w:hideMark/>
          </w:tcPr>
          <w:p w14:paraId="002E640D" w14:textId="77777777" w:rsidR="004E1EC6" w:rsidRPr="00311A1E" w:rsidRDefault="004E1EC6" w:rsidP="00EA186B">
            <w:pPr>
              <w:spacing w:after="0" w:line="240" w:lineRule="auto"/>
              <w:rPr>
                <w:rFonts w:ascii="Arial" w:eastAsia="Times New Roman" w:hAnsi="Arial" w:cs="Arial"/>
                <w:b/>
                <w:bCs/>
                <w:sz w:val="18"/>
                <w:szCs w:val="18"/>
                <w:lang w:val="en-GB" w:eastAsia="en-GB"/>
                <w14:ligatures w14:val="none"/>
              </w:rPr>
            </w:pPr>
          </w:p>
        </w:tc>
        <w:tc>
          <w:tcPr>
            <w:tcW w:w="1691" w:type="dxa"/>
            <w:tcBorders>
              <w:bottom w:val="single" w:sz="4" w:space="0" w:color="auto"/>
            </w:tcBorders>
            <w:tcMar>
              <w:top w:w="0" w:type="dxa"/>
              <w:left w:w="45" w:type="dxa"/>
              <w:bottom w:w="0" w:type="dxa"/>
              <w:right w:w="45" w:type="dxa"/>
            </w:tcMar>
            <w:vAlign w:val="center"/>
            <w:hideMark/>
          </w:tcPr>
          <w:p w14:paraId="0EC1031E" w14:textId="77777777" w:rsidR="004E1EC6" w:rsidRPr="00311A1E" w:rsidRDefault="004E1EC6" w:rsidP="00EA186B">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G3</w:t>
            </w:r>
          </w:p>
        </w:tc>
        <w:tc>
          <w:tcPr>
            <w:tcW w:w="1165" w:type="dxa"/>
            <w:tcMar>
              <w:top w:w="0" w:type="dxa"/>
              <w:left w:w="45" w:type="dxa"/>
              <w:bottom w:w="0" w:type="dxa"/>
              <w:right w:w="45" w:type="dxa"/>
            </w:tcMar>
            <w:vAlign w:val="center"/>
            <w:hideMark/>
          </w:tcPr>
          <w:p w14:paraId="1DA158D0"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246 (53.1)</w:t>
            </w:r>
          </w:p>
        </w:tc>
        <w:tc>
          <w:tcPr>
            <w:tcW w:w="1235" w:type="dxa"/>
            <w:tcMar>
              <w:top w:w="0" w:type="dxa"/>
              <w:left w:w="45" w:type="dxa"/>
              <w:bottom w:w="0" w:type="dxa"/>
              <w:right w:w="45" w:type="dxa"/>
            </w:tcMar>
            <w:vAlign w:val="center"/>
            <w:hideMark/>
          </w:tcPr>
          <w:p w14:paraId="51D8ED46"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63 (57.8)</w:t>
            </w:r>
          </w:p>
        </w:tc>
        <w:tc>
          <w:tcPr>
            <w:tcW w:w="1172" w:type="dxa"/>
            <w:tcMar>
              <w:top w:w="0" w:type="dxa"/>
              <w:left w:w="45" w:type="dxa"/>
              <w:bottom w:w="0" w:type="dxa"/>
              <w:right w:w="45" w:type="dxa"/>
            </w:tcMar>
            <w:vAlign w:val="center"/>
            <w:hideMark/>
          </w:tcPr>
          <w:p w14:paraId="0A136DF3"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70 (46.4)</w:t>
            </w:r>
          </w:p>
        </w:tc>
        <w:tc>
          <w:tcPr>
            <w:tcW w:w="993" w:type="dxa"/>
            <w:tcMar>
              <w:top w:w="0" w:type="dxa"/>
              <w:left w:w="45" w:type="dxa"/>
              <w:bottom w:w="0" w:type="dxa"/>
              <w:right w:w="45" w:type="dxa"/>
            </w:tcMar>
            <w:vAlign w:val="center"/>
            <w:hideMark/>
          </w:tcPr>
          <w:p w14:paraId="266DBCC0"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p>
        </w:tc>
        <w:tc>
          <w:tcPr>
            <w:tcW w:w="992" w:type="dxa"/>
            <w:vAlign w:val="center"/>
          </w:tcPr>
          <w:p w14:paraId="5AEED170"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1</w:t>
            </w:r>
          </w:p>
        </w:tc>
      </w:tr>
      <w:tr w:rsidR="004E1EC6" w:rsidRPr="00311A1E" w14:paraId="1E91D0C6" w14:textId="77777777" w:rsidTr="0055393C">
        <w:trPr>
          <w:trHeight w:val="315"/>
        </w:trPr>
        <w:tc>
          <w:tcPr>
            <w:tcW w:w="2590" w:type="dxa"/>
            <w:tcBorders>
              <w:top w:val="single" w:sz="4" w:space="0" w:color="auto"/>
              <w:bottom w:val="single" w:sz="4" w:space="0" w:color="auto"/>
            </w:tcBorders>
            <w:tcMar>
              <w:top w:w="0" w:type="dxa"/>
              <w:left w:w="45" w:type="dxa"/>
              <w:bottom w:w="0" w:type="dxa"/>
              <w:right w:w="45" w:type="dxa"/>
            </w:tcMar>
            <w:vAlign w:val="center"/>
            <w:hideMark/>
          </w:tcPr>
          <w:p w14:paraId="0204A598" w14:textId="77777777" w:rsidR="004E1EC6" w:rsidRPr="00311A1E" w:rsidRDefault="004E1EC6" w:rsidP="00EA186B">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ER, mean (SD)</w:t>
            </w:r>
          </w:p>
        </w:tc>
        <w:tc>
          <w:tcPr>
            <w:tcW w:w="1691" w:type="dxa"/>
            <w:tcBorders>
              <w:top w:val="single" w:sz="4" w:space="0" w:color="auto"/>
              <w:bottom w:val="single" w:sz="4" w:space="0" w:color="auto"/>
            </w:tcBorders>
            <w:tcMar>
              <w:top w:w="0" w:type="dxa"/>
              <w:left w:w="45" w:type="dxa"/>
              <w:bottom w:w="0" w:type="dxa"/>
              <w:right w:w="45" w:type="dxa"/>
            </w:tcMar>
            <w:vAlign w:val="center"/>
            <w:hideMark/>
          </w:tcPr>
          <w:p w14:paraId="075176CA" w14:textId="77777777" w:rsidR="004E1EC6" w:rsidRPr="00311A1E" w:rsidRDefault="004E1EC6" w:rsidP="00EA186B">
            <w:pPr>
              <w:spacing w:after="0" w:line="240" w:lineRule="auto"/>
              <w:rPr>
                <w:rFonts w:ascii="Arial" w:eastAsia="Times New Roman" w:hAnsi="Arial" w:cs="Arial"/>
                <w:b/>
                <w:bCs/>
                <w:sz w:val="18"/>
                <w:szCs w:val="18"/>
                <w:lang w:val="en-GB" w:eastAsia="en-GB"/>
                <w14:ligatures w14:val="none"/>
              </w:rPr>
            </w:pPr>
          </w:p>
        </w:tc>
        <w:tc>
          <w:tcPr>
            <w:tcW w:w="1165" w:type="dxa"/>
            <w:tcMar>
              <w:top w:w="0" w:type="dxa"/>
              <w:left w:w="45" w:type="dxa"/>
              <w:bottom w:w="0" w:type="dxa"/>
              <w:right w:w="45" w:type="dxa"/>
            </w:tcMar>
            <w:vAlign w:val="center"/>
            <w:hideMark/>
          </w:tcPr>
          <w:p w14:paraId="5B46CA32"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78.7 (27.2)</w:t>
            </w:r>
          </w:p>
        </w:tc>
        <w:tc>
          <w:tcPr>
            <w:tcW w:w="1235" w:type="dxa"/>
            <w:tcMar>
              <w:top w:w="0" w:type="dxa"/>
              <w:left w:w="45" w:type="dxa"/>
              <w:bottom w:w="0" w:type="dxa"/>
              <w:right w:w="45" w:type="dxa"/>
            </w:tcMar>
            <w:vAlign w:val="center"/>
            <w:hideMark/>
          </w:tcPr>
          <w:p w14:paraId="45C7D472"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79.9 (25.2)</w:t>
            </w:r>
          </w:p>
        </w:tc>
        <w:tc>
          <w:tcPr>
            <w:tcW w:w="1172" w:type="dxa"/>
            <w:tcMar>
              <w:top w:w="0" w:type="dxa"/>
              <w:left w:w="45" w:type="dxa"/>
              <w:bottom w:w="0" w:type="dxa"/>
              <w:right w:w="45" w:type="dxa"/>
            </w:tcMar>
            <w:vAlign w:val="center"/>
            <w:hideMark/>
          </w:tcPr>
          <w:p w14:paraId="1E2DE060"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86.7 (8.9)</w:t>
            </w:r>
          </w:p>
        </w:tc>
        <w:tc>
          <w:tcPr>
            <w:tcW w:w="993" w:type="dxa"/>
            <w:tcMar>
              <w:top w:w="0" w:type="dxa"/>
              <w:left w:w="45" w:type="dxa"/>
              <w:bottom w:w="0" w:type="dxa"/>
              <w:right w:w="45" w:type="dxa"/>
            </w:tcMar>
            <w:vAlign w:val="center"/>
            <w:hideMark/>
          </w:tcPr>
          <w:p w14:paraId="610576E0"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0.002**</w:t>
            </w:r>
          </w:p>
        </w:tc>
        <w:tc>
          <w:tcPr>
            <w:tcW w:w="992" w:type="dxa"/>
            <w:vAlign w:val="center"/>
          </w:tcPr>
          <w:p w14:paraId="29AE4B77"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p>
        </w:tc>
      </w:tr>
      <w:tr w:rsidR="004E1EC6" w:rsidRPr="00311A1E" w14:paraId="050FB2CC" w14:textId="77777777" w:rsidTr="0055393C">
        <w:trPr>
          <w:trHeight w:val="315"/>
        </w:trPr>
        <w:tc>
          <w:tcPr>
            <w:tcW w:w="2590" w:type="dxa"/>
            <w:tcBorders>
              <w:top w:val="single" w:sz="4" w:space="0" w:color="auto"/>
              <w:bottom w:val="single" w:sz="4" w:space="0" w:color="auto"/>
            </w:tcBorders>
            <w:tcMar>
              <w:top w:w="0" w:type="dxa"/>
              <w:left w:w="45" w:type="dxa"/>
              <w:bottom w:w="0" w:type="dxa"/>
              <w:right w:w="45" w:type="dxa"/>
            </w:tcMar>
            <w:vAlign w:val="center"/>
            <w:hideMark/>
          </w:tcPr>
          <w:p w14:paraId="5B030CC7" w14:textId="77777777" w:rsidR="004E1EC6" w:rsidRPr="00311A1E" w:rsidRDefault="004E1EC6" w:rsidP="00EA186B">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PR, mean (SD)</w:t>
            </w:r>
          </w:p>
        </w:tc>
        <w:tc>
          <w:tcPr>
            <w:tcW w:w="1691" w:type="dxa"/>
            <w:tcBorders>
              <w:top w:val="single" w:sz="4" w:space="0" w:color="auto"/>
              <w:bottom w:val="single" w:sz="4" w:space="0" w:color="auto"/>
            </w:tcBorders>
            <w:tcMar>
              <w:top w:w="0" w:type="dxa"/>
              <w:left w:w="45" w:type="dxa"/>
              <w:bottom w:w="0" w:type="dxa"/>
              <w:right w:w="45" w:type="dxa"/>
            </w:tcMar>
            <w:vAlign w:val="center"/>
            <w:hideMark/>
          </w:tcPr>
          <w:p w14:paraId="1F0E07C2" w14:textId="77777777" w:rsidR="004E1EC6" w:rsidRPr="00311A1E" w:rsidRDefault="004E1EC6" w:rsidP="00EA186B">
            <w:pPr>
              <w:spacing w:after="0" w:line="240" w:lineRule="auto"/>
              <w:rPr>
                <w:rFonts w:ascii="Arial" w:eastAsia="Times New Roman" w:hAnsi="Arial" w:cs="Arial"/>
                <w:b/>
                <w:bCs/>
                <w:sz w:val="18"/>
                <w:szCs w:val="18"/>
                <w:lang w:val="en-GB" w:eastAsia="en-GB"/>
                <w14:ligatures w14:val="none"/>
              </w:rPr>
            </w:pPr>
          </w:p>
        </w:tc>
        <w:tc>
          <w:tcPr>
            <w:tcW w:w="1165" w:type="dxa"/>
            <w:tcMar>
              <w:top w:w="0" w:type="dxa"/>
              <w:left w:w="45" w:type="dxa"/>
              <w:bottom w:w="0" w:type="dxa"/>
              <w:right w:w="45" w:type="dxa"/>
            </w:tcMar>
            <w:vAlign w:val="center"/>
            <w:hideMark/>
          </w:tcPr>
          <w:p w14:paraId="784C72AB"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47.8 (37.1)</w:t>
            </w:r>
          </w:p>
        </w:tc>
        <w:tc>
          <w:tcPr>
            <w:tcW w:w="1235" w:type="dxa"/>
            <w:tcMar>
              <w:top w:w="0" w:type="dxa"/>
              <w:left w:w="45" w:type="dxa"/>
              <w:bottom w:w="0" w:type="dxa"/>
              <w:right w:w="45" w:type="dxa"/>
            </w:tcMar>
            <w:vAlign w:val="center"/>
            <w:hideMark/>
          </w:tcPr>
          <w:p w14:paraId="27D7F81E"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48.2 (37.2)</w:t>
            </w:r>
          </w:p>
        </w:tc>
        <w:tc>
          <w:tcPr>
            <w:tcW w:w="1172" w:type="dxa"/>
            <w:tcMar>
              <w:top w:w="0" w:type="dxa"/>
              <w:left w:w="45" w:type="dxa"/>
              <w:bottom w:w="0" w:type="dxa"/>
              <w:right w:w="45" w:type="dxa"/>
            </w:tcMar>
            <w:vAlign w:val="center"/>
            <w:hideMark/>
          </w:tcPr>
          <w:p w14:paraId="23566341"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59.7 (33.1)</w:t>
            </w:r>
          </w:p>
        </w:tc>
        <w:tc>
          <w:tcPr>
            <w:tcW w:w="993" w:type="dxa"/>
            <w:tcMar>
              <w:top w:w="0" w:type="dxa"/>
              <w:left w:w="45" w:type="dxa"/>
              <w:bottom w:w="0" w:type="dxa"/>
              <w:right w:w="45" w:type="dxa"/>
            </w:tcMar>
            <w:vAlign w:val="center"/>
            <w:hideMark/>
          </w:tcPr>
          <w:p w14:paraId="442A6B9C"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0.002**</w:t>
            </w:r>
          </w:p>
        </w:tc>
        <w:tc>
          <w:tcPr>
            <w:tcW w:w="992" w:type="dxa"/>
            <w:vAlign w:val="center"/>
          </w:tcPr>
          <w:p w14:paraId="2A6F25F3"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p>
        </w:tc>
      </w:tr>
      <w:tr w:rsidR="004E1EC6" w:rsidRPr="00311A1E" w14:paraId="03EB2890" w14:textId="77777777" w:rsidTr="0055393C">
        <w:trPr>
          <w:trHeight w:val="315"/>
        </w:trPr>
        <w:tc>
          <w:tcPr>
            <w:tcW w:w="2590" w:type="dxa"/>
            <w:tcBorders>
              <w:top w:val="single" w:sz="4" w:space="0" w:color="auto"/>
              <w:bottom w:val="single" w:sz="4" w:space="0" w:color="auto"/>
            </w:tcBorders>
            <w:tcMar>
              <w:top w:w="0" w:type="dxa"/>
              <w:left w:w="45" w:type="dxa"/>
              <w:bottom w:w="0" w:type="dxa"/>
              <w:right w:w="45" w:type="dxa"/>
            </w:tcMar>
            <w:vAlign w:val="center"/>
            <w:hideMark/>
          </w:tcPr>
          <w:p w14:paraId="464AF594" w14:textId="77777777" w:rsidR="004E1EC6" w:rsidRPr="00311A1E" w:rsidRDefault="004E1EC6" w:rsidP="00EA186B">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Ki67, mean (SD)</w:t>
            </w:r>
          </w:p>
        </w:tc>
        <w:tc>
          <w:tcPr>
            <w:tcW w:w="1691" w:type="dxa"/>
            <w:tcBorders>
              <w:top w:val="single" w:sz="4" w:space="0" w:color="auto"/>
              <w:bottom w:val="single" w:sz="4" w:space="0" w:color="auto"/>
            </w:tcBorders>
            <w:tcMar>
              <w:top w:w="0" w:type="dxa"/>
              <w:left w:w="45" w:type="dxa"/>
              <w:bottom w:w="0" w:type="dxa"/>
              <w:right w:w="45" w:type="dxa"/>
            </w:tcMar>
            <w:vAlign w:val="center"/>
            <w:hideMark/>
          </w:tcPr>
          <w:p w14:paraId="44BC14D1" w14:textId="77777777" w:rsidR="004E1EC6" w:rsidRPr="00311A1E" w:rsidRDefault="004E1EC6" w:rsidP="00EA186B">
            <w:pPr>
              <w:spacing w:after="0" w:line="240" w:lineRule="auto"/>
              <w:rPr>
                <w:rFonts w:ascii="Arial" w:eastAsia="Times New Roman" w:hAnsi="Arial" w:cs="Arial"/>
                <w:b/>
                <w:bCs/>
                <w:sz w:val="18"/>
                <w:szCs w:val="18"/>
                <w:lang w:val="en-GB" w:eastAsia="en-GB"/>
                <w14:ligatures w14:val="none"/>
              </w:rPr>
            </w:pPr>
          </w:p>
        </w:tc>
        <w:tc>
          <w:tcPr>
            <w:tcW w:w="1165" w:type="dxa"/>
            <w:tcMar>
              <w:top w:w="0" w:type="dxa"/>
              <w:left w:w="45" w:type="dxa"/>
              <w:bottom w:w="0" w:type="dxa"/>
              <w:right w:w="45" w:type="dxa"/>
            </w:tcMar>
            <w:vAlign w:val="center"/>
            <w:hideMark/>
          </w:tcPr>
          <w:p w14:paraId="7E777EE6"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41.1 (21.8)</w:t>
            </w:r>
          </w:p>
        </w:tc>
        <w:tc>
          <w:tcPr>
            <w:tcW w:w="1235" w:type="dxa"/>
            <w:tcMar>
              <w:top w:w="0" w:type="dxa"/>
              <w:left w:w="45" w:type="dxa"/>
              <w:bottom w:w="0" w:type="dxa"/>
              <w:right w:w="45" w:type="dxa"/>
            </w:tcMar>
            <w:vAlign w:val="center"/>
            <w:hideMark/>
          </w:tcPr>
          <w:p w14:paraId="494C29C0"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42.4 (20.2)</w:t>
            </w:r>
          </w:p>
        </w:tc>
        <w:tc>
          <w:tcPr>
            <w:tcW w:w="1172" w:type="dxa"/>
            <w:tcMar>
              <w:top w:w="0" w:type="dxa"/>
              <w:left w:w="45" w:type="dxa"/>
              <w:bottom w:w="0" w:type="dxa"/>
              <w:right w:w="45" w:type="dxa"/>
            </w:tcMar>
            <w:vAlign w:val="center"/>
            <w:hideMark/>
          </w:tcPr>
          <w:p w14:paraId="09EA8FAF"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28.2 (15.1)</w:t>
            </w:r>
          </w:p>
        </w:tc>
        <w:tc>
          <w:tcPr>
            <w:tcW w:w="993" w:type="dxa"/>
            <w:tcMar>
              <w:top w:w="0" w:type="dxa"/>
              <w:left w:w="45" w:type="dxa"/>
              <w:bottom w:w="0" w:type="dxa"/>
              <w:right w:w="45" w:type="dxa"/>
            </w:tcMar>
            <w:vAlign w:val="center"/>
            <w:hideMark/>
          </w:tcPr>
          <w:p w14:paraId="0696D364"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&lt;0.001**</w:t>
            </w:r>
          </w:p>
        </w:tc>
        <w:tc>
          <w:tcPr>
            <w:tcW w:w="992" w:type="dxa"/>
            <w:vAlign w:val="center"/>
          </w:tcPr>
          <w:p w14:paraId="63385A40"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p>
        </w:tc>
      </w:tr>
      <w:tr w:rsidR="004E1EC6" w:rsidRPr="00311A1E" w14:paraId="49D04AF1" w14:textId="77777777" w:rsidTr="0055393C">
        <w:trPr>
          <w:trHeight w:val="315"/>
        </w:trPr>
        <w:tc>
          <w:tcPr>
            <w:tcW w:w="2590" w:type="dxa"/>
            <w:vMerge w:val="restart"/>
            <w:tcBorders>
              <w:top w:val="single" w:sz="4" w:space="0" w:color="auto"/>
            </w:tcBorders>
            <w:tcMar>
              <w:top w:w="0" w:type="dxa"/>
              <w:left w:w="45" w:type="dxa"/>
              <w:bottom w:w="0" w:type="dxa"/>
              <w:right w:w="45" w:type="dxa"/>
            </w:tcMar>
            <w:vAlign w:val="center"/>
            <w:hideMark/>
          </w:tcPr>
          <w:p w14:paraId="6F7FD195" w14:textId="77777777" w:rsidR="004E1EC6" w:rsidRPr="00311A1E" w:rsidRDefault="004E1EC6" w:rsidP="00EA186B">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HER2, n (%)</w:t>
            </w:r>
          </w:p>
        </w:tc>
        <w:tc>
          <w:tcPr>
            <w:tcW w:w="1691" w:type="dxa"/>
            <w:tcBorders>
              <w:top w:val="single" w:sz="4" w:space="0" w:color="auto"/>
            </w:tcBorders>
            <w:tcMar>
              <w:top w:w="0" w:type="dxa"/>
              <w:left w:w="45" w:type="dxa"/>
              <w:bottom w:w="0" w:type="dxa"/>
              <w:right w:w="45" w:type="dxa"/>
            </w:tcMar>
            <w:vAlign w:val="center"/>
            <w:hideMark/>
          </w:tcPr>
          <w:p w14:paraId="159846F4" w14:textId="77777777" w:rsidR="004E1EC6" w:rsidRPr="00311A1E" w:rsidRDefault="004E1EC6" w:rsidP="00EA186B">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Low</w:t>
            </w:r>
          </w:p>
        </w:tc>
        <w:tc>
          <w:tcPr>
            <w:tcW w:w="1165" w:type="dxa"/>
            <w:tcMar>
              <w:top w:w="0" w:type="dxa"/>
              <w:left w:w="45" w:type="dxa"/>
              <w:bottom w:w="0" w:type="dxa"/>
              <w:right w:w="45" w:type="dxa"/>
            </w:tcMar>
            <w:vAlign w:val="center"/>
            <w:hideMark/>
          </w:tcPr>
          <w:p w14:paraId="0DE6C201"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284 (61.3)</w:t>
            </w:r>
          </w:p>
        </w:tc>
        <w:tc>
          <w:tcPr>
            <w:tcW w:w="1235" w:type="dxa"/>
            <w:tcMar>
              <w:top w:w="0" w:type="dxa"/>
              <w:left w:w="45" w:type="dxa"/>
              <w:bottom w:w="0" w:type="dxa"/>
              <w:right w:w="45" w:type="dxa"/>
            </w:tcMar>
            <w:vAlign w:val="center"/>
            <w:hideMark/>
          </w:tcPr>
          <w:p w14:paraId="68AD5F27"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58 (53.2)</w:t>
            </w:r>
          </w:p>
        </w:tc>
        <w:tc>
          <w:tcPr>
            <w:tcW w:w="1172" w:type="dxa"/>
            <w:tcMar>
              <w:top w:w="0" w:type="dxa"/>
              <w:left w:w="45" w:type="dxa"/>
              <w:bottom w:w="0" w:type="dxa"/>
              <w:right w:w="45" w:type="dxa"/>
            </w:tcMar>
            <w:vAlign w:val="center"/>
            <w:hideMark/>
          </w:tcPr>
          <w:p w14:paraId="5E283D3F"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102 (67.5)</w:t>
            </w:r>
          </w:p>
        </w:tc>
        <w:tc>
          <w:tcPr>
            <w:tcW w:w="993" w:type="dxa"/>
            <w:tcMar>
              <w:top w:w="0" w:type="dxa"/>
              <w:left w:w="45" w:type="dxa"/>
              <w:bottom w:w="0" w:type="dxa"/>
              <w:right w:w="45" w:type="dxa"/>
            </w:tcMar>
            <w:vAlign w:val="center"/>
            <w:hideMark/>
          </w:tcPr>
          <w:p w14:paraId="48C2912C"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0.064*</w:t>
            </w:r>
          </w:p>
        </w:tc>
        <w:tc>
          <w:tcPr>
            <w:tcW w:w="992" w:type="dxa"/>
            <w:vAlign w:val="center"/>
          </w:tcPr>
          <w:p w14:paraId="6B48256A"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0</w:t>
            </w:r>
          </w:p>
        </w:tc>
      </w:tr>
      <w:tr w:rsidR="004E1EC6" w:rsidRPr="00311A1E" w14:paraId="38A14D76" w14:textId="77777777" w:rsidTr="0055393C">
        <w:trPr>
          <w:trHeight w:val="315"/>
        </w:trPr>
        <w:tc>
          <w:tcPr>
            <w:tcW w:w="2590" w:type="dxa"/>
            <w:vMerge/>
            <w:tcBorders>
              <w:bottom w:val="single" w:sz="4" w:space="0" w:color="auto"/>
            </w:tcBorders>
            <w:vAlign w:val="center"/>
            <w:hideMark/>
          </w:tcPr>
          <w:p w14:paraId="56D7EE12" w14:textId="77777777" w:rsidR="004E1EC6" w:rsidRPr="00311A1E" w:rsidRDefault="004E1EC6" w:rsidP="00EA186B">
            <w:pPr>
              <w:spacing w:after="0" w:line="240" w:lineRule="auto"/>
              <w:rPr>
                <w:rFonts w:ascii="Arial" w:eastAsia="Times New Roman" w:hAnsi="Arial" w:cs="Arial"/>
                <w:b/>
                <w:bCs/>
                <w:sz w:val="18"/>
                <w:szCs w:val="18"/>
                <w:lang w:val="en-GB" w:eastAsia="en-GB"/>
                <w14:ligatures w14:val="none"/>
              </w:rPr>
            </w:pPr>
          </w:p>
        </w:tc>
        <w:tc>
          <w:tcPr>
            <w:tcW w:w="1691" w:type="dxa"/>
            <w:tcBorders>
              <w:bottom w:val="single" w:sz="4" w:space="0" w:color="auto"/>
            </w:tcBorders>
            <w:tcMar>
              <w:top w:w="0" w:type="dxa"/>
              <w:left w:w="45" w:type="dxa"/>
              <w:bottom w:w="0" w:type="dxa"/>
              <w:right w:w="45" w:type="dxa"/>
            </w:tcMar>
            <w:vAlign w:val="center"/>
            <w:hideMark/>
          </w:tcPr>
          <w:p w14:paraId="34D4FF4F" w14:textId="77777777" w:rsidR="004E1EC6" w:rsidRPr="00311A1E" w:rsidRDefault="004E1EC6" w:rsidP="00EA186B">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Zero</w:t>
            </w:r>
          </w:p>
        </w:tc>
        <w:tc>
          <w:tcPr>
            <w:tcW w:w="1165" w:type="dxa"/>
            <w:tcMar>
              <w:top w:w="0" w:type="dxa"/>
              <w:left w:w="45" w:type="dxa"/>
              <w:bottom w:w="0" w:type="dxa"/>
              <w:right w:w="45" w:type="dxa"/>
            </w:tcMar>
            <w:vAlign w:val="center"/>
            <w:hideMark/>
          </w:tcPr>
          <w:p w14:paraId="6A533A36"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179 (38.7)</w:t>
            </w:r>
          </w:p>
        </w:tc>
        <w:tc>
          <w:tcPr>
            <w:tcW w:w="1235" w:type="dxa"/>
            <w:tcMar>
              <w:top w:w="0" w:type="dxa"/>
              <w:left w:w="45" w:type="dxa"/>
              <w:bottom w:w="0" w:type="dxa"/>
              <w:right w:w="45" w:type="dxa"/>
            </w:tcMar>
            <w:vAlign w:val="center"/>
            <w:hideMark/>
          </w:tcPr>
          <w:p w14:paraId="15ED1285"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51 (46.8)</w:t>
            </w:r>
          </w:p>
        </w:tc>
        <w:tc>
          <w:tcPr>
            <w:tcW w:w="1172" w:type="dxa"/>
            <w:tcMar>
              <w:top w:w="0" w:type="dxa"/>
              <w:left w:w="45" w:type="dxa"/>
              <w:bottom w:w="0" w:type="dxa"/>
              <w:right w:w="45" w:type="dxa"/>
            </w:tcMar>
            <w:vAlign w:val="center"/>
            <w:hideMark/>
          </w:tcPr>
          <w:p w14:paraId="42EC372E"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49 (32.5)</w:t>
            </w:r>
          </w:p>
        </w:tc>
        <w:tc>
          <w:tcPr>
            <w:tcW w:w="993" w:type="dxa"/>
            <w:tcMar>
              <w:top w:w="0" w:type="dxa"/>
              <w:left w:w="45" w:type="dxa"/>
              <w:bottom w:w="0" w:type="dxa"/>
              <w:right w:w="45" w:type="dxa"/>
            </w:tcMar>
            <w:vAlign w:val="center"/>
            <w:hideMark/>
          </w:tcPr>
          <w:p w14:paraId="7B0DC8C2"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p>
        </w:tc>
        <w:tc>
          <w:tcPr>
            <w:tcW w:w="992" w:type="dxa"/>
            <w:vAlign w:val="center"/>
          </w:tcPr>
          <w:p w14:paraId="5ADBADA4"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1</w:t>
            </w:r>
          </w:p>
        </w:tc>
      </w:tr>
      <w:tr w:rsidR="004E1EC6" w:rsidRPr="00311A1E" w14:paraId="0E736574" w14:textId="77777777" w:rsidTr="0055393C">
        <w:trPr>
          <w:trHeight w:val="315"/>
        </w:trPr>
        <w:tc>
          <w:tcPr>
            <w:tcW w:w="2590" w:type="dxa"/>
            <w:vMerge w:val="restart"/>
            <w:tcBorders>
              <w:top w:val="single" w:sz="4" w:space="0" w:color="auto"/>
            </w:tcBorders>
            <w:tcMar>
              <w:top w:w="0" w:type="dxa"/>
              <w:left w:w="45" w:type="dxa"/>
              <w:bottom w:w="0" w:type="dxa"/>
              <w:right w:w="45" w:type="dxa"/>
            </w:tcMar>
            <w:vAlign w:val="center"/>
            <w:hideMark/>
          </w:tcPr>
          <w:p w14:paraId="1F257C63" w14:textId="77777777" w:rsidR="004E1EC6" w:rsidRPr="00311A1E" w:rsidRDefault="004E1EC6" w:rsidP="00EA186B">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pCR, n (%)</w:t>
            </w:r>
          </w:p>
        </w:tc>
        <w:tc>
          <w:tcPr>
            <w:tcW w:w="1691" w:type="dxa"/>
            <w:tcBorders>
              <w:top w:val="single" w:sz="4" w:space="0" w:color="auto"/>
            </w:tcBorders>
            <w:tcMar>
              <w:top w:w="0" w:type="dxa"/>
              <w:left w:w="45" w:type="dxa"/>
              <w:bottom w:w="0" w:type="dxa"/>
              <w:right w:w="45" w:type="dxa"/>
            </w:tcMar>
            <w:vAlign w:val="center"/>
            <w:hideMark/>
          </w:tcPr>
          <w:p w14:paraId="7C21B79B" w14:textId="77777777" w:rsidR="004E1EC6" w:rsidRPr="00311A1E" w:rsidRDefault="004E1EC6" w:rsidP="00EA186B">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No</w:t>
            </w:r>
          </w:p>
        </w:tc>
        <w:tc>
          <w:tcPr>
            <w:tcW w:w="1165" w:type="dxa"/>
            <w:tcMar>
              <w:top w:w="0" w:type="dxa"/>
              <w:left w:w="45" w:type="dxa"/>
              <w:bottom w:w="0" w:type="dxa"/>
              <w:right w:w="45" w:type="dxa"/>
            </w:tcMar>
            <w:vAlign w:val="center"/>
            <w:hideMark/>
          </w:tcPr>
          <w:p w14:paraId="348DA6C0"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391 (84.4)</w:t>
            </w:r>
          </w:p>
        </w:tc>
        <w:tc>
          <w:tcPr>
            <w:tcW w:w="1235" w:type="dxa"/>
            <w:tcMar>
              <w:top w:w="0" w:type="dxa"/>
              <w:left w:w="45" w:type="dxa"/>
              <w:bottom w:w="0" w:type="dxa"/>
              <w:right w:w="45" w:type="dxa"/>
            </w:tcMar>
            <w:vAlign w:val="center"/>
            <w:hideMark/>
          </w:tcPr>
          <w:p w14:paraId="3942EDE4"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94 (86.2)</w:t>
            </w:r>
          </w:p>
        </w:tc>
        <w:tc>
          <w:tcPr>
            <w:tcW w:w="1172" w:type="dxa"/>
            <w:tcMar>
              <w:top w:w="0" w:type="dxa"/>
              <w:left w:w="45" w:type="dxa"/>
              <w:bottom w:w="0" w:type="dxa"/>
              <w:right w:w="45" w:type="dxa"/>
            </w:tcMar>
            <w:vAlign w:val="center"/>
            <w:hideMark/>
          </w:tcPr>
          <w:p w14:paraId="57AD0B02"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138 (91.4)</w:t>
            </w:r>
          </w:p>
        </w:tc>
        <w:tc>
          <w:tcPr>
            <w:tcW w:w="993" w:type="dxa"/>
            <w:tcMar>
              <w:top w:w="0" w:type="dxa"/>
              <w:left w:w="45" w:type="dxa"/>
              <w:bottom w:w="0" w:type="dxa"/>
              <w:right w:w="45" w:type="dxa"/>
            </w:tcMar>
            <w:vAlign w:val="center"/>
            <w:hideMark/>
          </w:tcPr>
          <w:p w14:paraId="248C3AFF"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0.100*</w:t>
            </w:r>
          </w:p>
        </w:tc>
        <w:tc>
          <w:tcPr>
            <w:tcW w:w="992" w:type="dxa"/>
            <w:vAlign w:val="center"/>
          </w:tcPr>
          <w:p w14:paraId="32C0185D"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0</w:t>
            </w:r>
          </w:p>
        </w:tc>
      </w:tr>
      <w:tr w:rsidR="004E1EC6" w:rsidRPr="00311A1E" w14:paraId="6AA308F8" w14:textId="77777777" w:rsidTr="0055393C">
        <w:trPr>
          <w:trHeight w:val="315"/>
        </w:trPr>
        <w:tc>
          <w:tcPr>
            <w:tcW w:w="2590" w:type="dxa"/>
            <w:vMerge/>
            <w:tcBorders>
              <w:bottom w:val="single" w:sz="4" w:space="0" w:color="auto"/>
            </w:tcBorders>
            <w:vAlign w:val="center"/>
            <w:hideMark/>
          </w:tcPr>
          <w:p w14:paraId="7C07D96C" w14:textId="77777777" w:rsidR="004E1EC6" w:rsidRPr="00311A1E" w:rsidRDefault="004E1EC6" w:rsidP="00EA186B">
            <w:pPr>
              <w:spacing w:after="0" w:line="240" w:lineRule="auto"/>
              <w:rPr>
                <w:rFonts w:ascii="Arial" w:eastAsia="Times New Roman" w:hAnsi="Arial" w:cs="Arial"/>
                <w:b/>
                <w:bCs/>
                <w:sz w:val="18"/>
                <w:szCs w:val="18"/>
                <w:lang w:val="en-GB" w:eastAsia="en-GB"/>
                <w14:ligatures w14:val="none"/>
              </w:rPr>
            </w:pPr>
          </w:p>
        </w:tc>
        <w:tc>
          <w:tcPr>
            <w:tcW w:w="1691" w:type="dxa"/>
            <w:tcBorders>
              <w:bottom w:val="single" w:sz="4" w:space="0" w:color="auto"/>
            </w:tcBorders>
            <w:tcMar>
              <w:top w:w="0" w:type="dxa"/>
              <w:left w:w="45" w:type="dxa"/>
              <w:bottom w:w="0" w:type="dxa"/>
              <w:right w:w="45" w:type="dxa"/>
            </w:tcMar>
            <w:vAlign w:val="center"/>
            <w:hideMark/>
          </w:tcPr>
          <w:p w14:paraId="542CEC9C" w14:textId="77777777" w:rsidR="004E1EC6" w:rsidRPr="00311A1E" w:rsidRDefault="004E1EC6" w:rsidP="00EA186B">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Yes</w:t>
            </w:r>
          </w:p>
        </w:tc>
        <w:tc>
          <w:tcPr>
            <w:tcW w:w="1165" w:type="dxa"/>
            <w:tcMar>
              <w:top w:w="0" w:type="dxa"/>
              <w:left w:w="45" w:type="dxa"/>
              <w:bottom w:w="0" w:type="dxa"/>
              <w:right w:w="45" w:type="dxa"/>
            </w:tcMar>
            <w:vAlign w:val="center"/>
            <w:hideMark/>
          </w:tcPr>
          <w:p w14:paraId="5A7DF78F"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72 (15.6)</w:t>
            </w:r>
          </w:p>
        </w:tc>
        <w:tc>
          <w:tcPr>
            <w:tcW w:w="1235" w:type="dxa"/>
            <w:tcMar>
              <w:top w:w="0" w:type="dxa"/>
              <w:left w:w="45" w:type="dxa"/>
              <w:bottom w:w="0" w:type="dxa"/>
              <w:right w:w="45" w:type="dxa"/>
            </w:tcMar>
            <w:vAlign w:val="center"/>
            <w:hideMark/>
          </w:tcPr>
          <w:p w14:paraId="2D8F0F74"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15 (13.8)</w:t>
            </w:r>
          </w:p>
        </w:tc>
        <w:tc>
          <w:tcPr>
            <w:tcW w:w="1172" w:type="dxa"/>
            <w:tcMar>
              <w:top w:w="0" w:type="dxa"/>
              <w:left w:w="45" w:type="dxa"/>
              <w:bottom w:w="0" w:type="dxa"/>
              <w:right w:w="45" w:type="dxa"/>
            </w:tcMar>
            <w:vAlign w:val="center"/>
            <w:hideMark/>
          </w:tcPr>
          <w:p w14:paraId="64509B32"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13 (8.6)</w:t>
            </w:r>
          </w:p>
        </w:tc>
        <w:tc>
          <w:tcPr>
            <w:tcW w:w="993" w:type="dxa"/>
            <w:tcMar>
              <w:top w:w="0" w:type="dxa"/>
              <w:left w:w="45" w:type="dxa"/>
              <w:bottom w:w="0" w:type="dxa"/>
              <w:right w:w="45" w:type="dxa"/>
            </w:tcMar>
            <w:vAlign w:val="center"/>
            <w:hideMark/>
          </w:tcPr>
          <w:p w14:paraId="035EC700"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p>
        </w:tc>
        <w:tc>
          <w:tcPr>
            <w:tcW w:w="992" w:type="dxa"/>
            <w:vAlign w:val="center"/>
          </w:tcPr>
          <w:p w14:paraId="66050BD0"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1</w:t>
            </w:r>
          </w:p>
        </w:tc>
      </w:tr>
      <w:tr w:rsidR="004E1EC6" w:rsidRPr="00311A1E" w14:paraId="5FDA0A3D" w14:textId="77777777" w:rsidTr="0055393C">
        <w:trPr>
          <w:trHeight w:val="315"/>
        </w:trPr>
        <w:tc>
          <w:tcPr>
            <w:tcW w:w="2590" w:type="dxa"/>
            <w:vMerge w:val="restart"/>
            <w:tcBorders>
              <w:top w:val="single" w:sz="4" w:space="0" w:color="auto"/>
            </w:tcBorders>
            <w:tcMar>
              <w:top w:w="0" w:type="dxa"/>
              <w:left w:w="45" w:type="dxa"/>
              <w:bottom w:w="0" w:type="dxa"/>
              <w:right w:w="45" w:type="dxa"/>
            </w:tcMar>
            <w:vAlign w:val="center"/>
            <w:hideMark/>
          </w:tcPr>
          <w:p w14:paraId="0B9C0D34" w14:textId="77777777" w:rsidR="004E1EC6" w:rsidRPr="00311A1E" w:rsidRDefault="004E1EC6" w:rsidP="00EA186B">
            <w:pPr>
              <w:spacing w:after="0" w:line="240" w:lineRule="auto"/>
              <w:rPr>
                <w:rFonts w:ascii="Arial" w:eastAsia="Times New Roman" w:hAnsi="Arial" w:cs="Arial"/>
                <w:b/>
                <w:bCs/>
                <w:sz w:val="18"/>
                <w:szCs w:val="18"/>
                <w:lang w:val="en-GB" w:eastAsia="en-GB"/>
                <w14:ligatures w14:val="none"/>
              </w:rPr>
            </w:pPr>
            <w:proofErr w:type="spellStart"/>
            <w:r w:rsidRPr="00311A1E">
              <w:rPr>
                <w:rFonts w:ascii="Arial" w:eastAsia="Times New Roman" w:hAnsi="Arial" w:cs="Arial"/>
                <w:b/>
                <w:bCs/>
                <w:sz w:val="18"/>
                <w:szCs w:val="18"/>
                <w:lang w:val="en-GB" w:eastAsia="en-GB"/>
                <w14:ligatures w14:val="none"/>
              </w:rPr>
              <w:t>ypT</w:t>
            </w:r>
            <w:proofErr w:type="spellEnd"/>
            <w:r w:rsidRPr="00311A1E">
              <w:rPr>
                <w:rFonts w:ascii="Arial" w:eastAsia="Times New Roman" w:hAnsi="Arial" w:cs="Arial"/>
                <w:b/>
                <w:bCs/>
                <w:sz w:val="18"/>
                <w:szCs w:val="18"/>
                <w:lang w:val="en-GB" w:eastAsia="en-GB"/>
                <w14:ligatures w14:val="none"/>
              </w:rPr>
              <w:t>, n (%)</w:t>
            </w:r>
          </w:p>
        </w:tc>
        <w:tc>
          <w:tcPr>
            <w:tcW w:w="1691" w:type="dxa"/>
            <w:tcBorders>
              <w:top w:val="single" w:sz="4" w:space="0" w:color="auto"/>
            </w:tcBorders>
            <w:tcMar>
              <w:top w:w="0" w:type="dxa"/>
              <w:left w:w="45" w:type="dxa"/>
              <w:bottom w:w="0" w:type="dxa"/>
              <w:right w:w="45" w:type="dxa"/>
            </w:tcMar>
            <w:vAlign w:val="center"/>
            <w:hideMark/>
          </w:tcPr>
          <w:p w14:paraId="7CB34812" w14:textId="77777777" w:rsidR="004E1EC6" w:rsidRPr="00311A1E" w:rsidRDefault="004E1EC6" w:rsidP="00EA186B">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T0</w:t>
            </w:r>
          </w:p>
        </w:tc>
        <w:tc>
          <w:tcPr>
            <w:tcW w:w="1165" w:type="dxa"/>
            <w:tcMar>
              <w:top w:w="0" w:type="dxa"/>
              <w:left w:w="45" w:type="dxa"/>
              <w:bottom w:w="0" w:type="dxa"/>
              <w:right w:w="45" w:type="dxa"/>
            </w:tcMar>
            <w:vAlign w:val="center"/>
            <w:hideMark/>
          </w:tcPr>
          <w:p w14:paraId="04E0E5FC"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97 (21.0)</w:t>
            </w:r>
          </w:p>
        </w:tc>
        <w:tc>
          <w:tcPr>
            <w:tcW w:w="1235" w:type="dxa"/>
            <w:tcMar>
              <w:top w:w="0" w:type="dxa"/>
              <w:left w:w="45" w:type="dxa"/>
              <w:bottom w:w="0" w:type="dxa"/>
              <w:right w:w="45" w:type="dxa"/>
            </w:tcMar>
            <w:vAlign w:val="center"/>
            <w:hideMark/>
          </w:tcPr>
          <w:p w14:paraId="42E3A95F"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19 (17.4)</w:t>
            </w:r>
          </w:p>
        </w:tc>
        <w:tc>
          <w:tcPr>
            <w:tcW w:w="1172" w:type="dxa"/>
            <w:tcMar>
              <w:top w:w="0" w:type="dxa"/>
              <w:left w:w="45" w:type="dxa"/>
              <w:bottom w:w="0" w:type="dxa"/>
              <w:right w:w="45" w:type="dxa"/>
            </w:tcMar>
            <w:vAlign w:val="center"/>
          </w:tcPr>
          <w:p w14:paraId="32E57D86"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p>
        </w:tc>
        <w:tc>
          <w:tcPr>
            <w:tcW w:w="993" w:type="dxa"/>
            <w:vAlign w:val="center"/>
          </w:tcPr>
          <w:p w14:paraId="290D599E"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0.882</w:t>
            </w:r>
          </w:p>
        </w:tc>
        <w:tc>
          <w:tcPr>
            <w:tcW w:w="992" w:type="dxa"/>
            <w:vAlign w:val="center"/>
          </w:tcPr>
          <w:p w14:paraId="0033D75F"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0</w:t>
            </w:r>
          </w:p>
        </w:tc>
      </w:tr>
      <w:tr w:rsidR="004E1EC6" w:rsidRPr="00311A1E" w14:paraId="00554938" w14:textId="77777777" w:rsidTr="0055393C">
        <w:trPr>
          <w:trHeight w:val="315"/>
        </w:trPr>
        <w:tc>
          <w:tcPr>
            <w:tcW w:w="2590" w:type="dxa"/>
            <w:vMerge/>
            <w:vAlign w:val="center"/>
            <w:hideMark/>
          </w:tcPr>
          <w:p w14:paraId="4AC79EE0" w14:textId="77777777" w:rsidR="004E1EC6" w:rsidRPr="00311A1E" w:rsidRDefault="004E1EC6" w:rsidP="00EA186B">
            <w:pPr>
              <w:spacing w:after="0" w:line="240" w:lineRule="auto"/>
              <w:rPr>
                <w:rFonts w:ascii="Arial" w:eastAsia="Times New Roman" w:hAnsi="Arial" w:cs="Arial"/>
                <w:b/>
                <w:bCs/>
                <w:sz w:val="18"/>
                <w:szCs w:val="18"/>
                <w:lang w:val="en-GB" w:eastAsia="en-GB"/>
                <w14:ligatures w14:val="none"/>
              </w:rPr>
            </w:pPr>
          </w:p>
        </w:tc>
        <w:tc>
          <w:tcPr>
            <w:tcW w:w="1691" w:type="dxa"/>
            <w:tcMar>
              <w:top w:w="0" w:type="dxa"/>
              <w:left w:w="45" w:type="dxa"/>
              <w:bottom w:w="0" w:type="dxa"/>
              <w:right w:w="45" w:type="dxa"/>
            </w:tcMar>
            <w:vAlign w:val="center"/>
            <w:hideMark/>
          </w:tcPr>
          <w:p w14:paraId="6726E1FF" w14:textId="77777777" w:rsidR="004E1EC6" w:rsidRPr="00311A1E" w:rsidRDefault="004E1EC6" w:rsidP="00EA186B">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T1</w:t>
            </w:r>
          </w:p>
        </w:tc>
        <w:tc>
          <w:tcPr>
            <w:tcW w:w="1165" w:type="dxa"/>
            <w:tcMar>
              <w:top w:w="0" w:type="dxa"/>
              <w:left w:w="45" w:type="dxa"/>
              <w:bottom w:w="0" w:type="dxa"/>
              <w:right w:w="45" w:type="dxa"/>
            </w:tcMar>
            <w:vAlign w:val="center"/>
            <w:hideMark/>
          </w:tcPr>
          <w:p w14:paraId="59B8DFAF"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229 (49.5)</w:t>
            </w:r>
          </w:p>
        </w:tc>
        <w:tc>
          <w:tcPr>
            <w:tcW w:w="1235" w:type="dxa"/>
            <w:tcMar>
              <w:top w:w="0" w:type="dxa"/>
              <w:left w:w="45" w:type="dxa"/>
              <w:bottom w:w="0" w:type="dxa"/>
              <w:right w:w="45" w:type="dxa"/>
            </w:tcMar>
            <w:vAlign w:val="center"/>
            <w:hideMark/>
          </w:tcPr>
          <w:p w14:paraId="246A1391"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56 (51.4)</w:t>
            </w:r>
          </w:p>
        </w:tc>
        <w:tc>
          <w:tcPr>
            <w:tcW w:w="1172" w:type="dxa"/>
            <w:tcMar>
              <w:top w:w="0" w:type="dxa"/>
              <w:left w:w="45" w:type="dxa"/>
              <w:bottom w:w="0" w:type="dxa"/>
              <w:right w:w="45" w:type="dxa"/>
            </w:tcMar>
            <w:vAlign w:val="center"/>
          </w:tcPr>
          <w:p w14:paraId="147D7719"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p>
        </w:tc>
        <w:tc>
          <w:tcPr>
            <w:tcW w:w="993" w:type="dxa"/>
            <w:tcMar>
              <w:top w:w="0" w:type="dxa"/>
              <w:left w:w="45" w:type="dxa"/>
              <w:bottom w:w="0" w:type="dxa"/>
              <w:right w:w="45" w:type="dxa"/>
            </w:tcMar>
            <w:vAlign w:val="center"/>
          </w:tcPr>
          <w:p w14:paraId="2C4EB042"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p>
        </w:tc>
        <w:tc>
          <w:tcPr>
            <w:tcW w:w="992" w:type="dxa"/>
            <w:vAlign w:val="center"/>
          </w:tcPr>
          <w:p w14:paraId="61CC93F7"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1</w:t>
            </w:r>
          </w:p>
        </w:tc>
      </w:tr>
      <w:tr w:rsidR="004E1EC6" w:rsidRPr="00311A1E" w14:paraId="4D79E9BF" w14:textId="77777777" w:rsidTr="0055393C">
        <w:trPr>
          <w:trHeight w:val="315"/>
        </w:trPr>
        <w:tc>
          <w:tcPr>
            <w:tcW w:w="2590" w:type="dxa"/>
            <w:vMerge/>
            <w:vAlign w:val="center"/>
            <w:hideMark/>
          </w:tcPr>
          <w:p w14:paraId="62E69EB1" w14:textId="77777777" w:rsidR="004E1EC6" w:rsidRPr="00311A1E" w:rsidRDefault="004E1EC6" w:rsidP="00EA186B">
            <w:pPr>
              <w:spacing w:after="0" w:line="240" w:lineRule="auto"/>
              <w:rPr>
                <w:rFonts w:ascii="Arial" w:eastAsia="Times New Roman" w:hAnsi="Arial" w:cs="Arial"/>
                <w:b/>
                <w:bCs/>
                <w:sz w:val="18"/>
                <w:szCs w:val="18"/>
                <w:lang w:val="en-GB" w:eastAsia="en-GB"/>
                <w14:ligatures w14:val="none"/>
              </w:rPr>
            </w:pPr>
          </w:p>
        </w:tc>
        <w:tc>
          <w:tcPr>
            <w:tcW w:w="1691" w:type="dxa"/>
            <w:tcMar>
              <w:top w:w="0" w:type="dxa"/>
              <w:left w:w="45" w:type="dxa"/>
              <w:bottom w:w="0" w:type="dxa"/>
              <w:right w:w="45" w:type="dxa"/>
            </w:tcMar>
            <w:vAlign w:val="center"/>
            <w:hideMark/>
          </w:tcPr>
          <w:p w14:paraId="4462D2BB" w14:textId="77777777" w:rsidR="004E1EC6" w:rsidRPr="00311A1E" w:rsidRDefault="004E1EC6" w:rsidP="00EA186B">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T2</w:t>
            </w:r>
          </w:p>
        </w:tc>
        <w:tc>
          <w:tcPr>
            <w:tcW w:w="1165" w:type="dxa"/>
            <w:tcMar>
              <w:top w:w="0" w:type="dxa"/>
              <w:left w:w="45" w:type="dxa"/>
              <w:bottom w:w="0" w:type="dxa"/>
              <w:right w:w="45" w:type="dxa"/>
            </w:tcMar>
            <w:vAlign w:val="center"/>
            <w:hideMark/>
          </w:tcPr>
          <w:p w14:paraId="1E3B1D69"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100 (21.6)</w:t>
            </w:r>
          </w:p>
        </w:tc>
        <w:tc>
          <w:tcPr>
            <w:tcW w:w="1235" w:type="dxa"/>
            <w:tcMar>
              <w:top w:w="0" w:type="dxa"/>
              <w:left w:w="45" w:type="dxa"/>
              <w:bottom w:w="0" w:type="dxa"/>
              <w:right w:w="45" w:type="dxa"/>
            </w:tcMar>
            <w:vAlign w:val="center"/>
            <w:hideMark/>
          </w:tcPr>
          <w:p w14:paraId="5CE417F0"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24 (22.0)</w:t>
            </w:r>
          </w:p>
        </w:tc>
        <w:tc>
          <w:tcPr>
            <w:tcW w:w="1172" w:type="dxa"/>
            <w:tcMar>
              <w:top w:w="0" w:type="dxa"/>
              <w:left w:w="45" w:type="dxa"/>
              <w:bottom w:w="0" w:type="dxa"/>
              <w:right w:w="45" w:type="dxa"/>
            </w:tcMar>
            <w:vAlign w:val="center"/>
          </w:tcPr>
          <w:p w14:paraId="35774760"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p>
        </w:tc>
        <w:tc>
          <w:tcPr>
            <w:tcW w:w="993" w:type="dxa"/>
            <w:tcMar>
              <w:top w:w="0" w:type="dxa"/>
              <w:left w:w="45" w:type="dxa"/>
              <w:bottom w:w="0" w:type="dxa"/>
              <w:right w:w="45" w:type="dxa"/>
            </w:tcMar>
            <w:vAlign w:val="center"/>
          </w:tcPr>
          <w:p w14:paraId="3BFA0B03"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p>
        </w:tc>
        <w:tc>
          <w:tcPr>
            <w:tcW w:w="992" w:type="dxa"/>
            <w:vAlign w:val="center"/>
          </w:tcPr>
          <w:p w14:paraId="02854377"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2</w:t>
            </w:r>
          </w:p>
        </w:tc>
      </w:tr>
      <w:tr w:rsidR="004E1EC6" w:rsidRPr="00311A1E" w14:paraId="07E6A554" w14:textId="77777777" w:rsidTr="0055393C">
        <w:trPr>
          <w:trHeight w:val="315"/>
        </w:trPr>
        <w:tc>
          <w:tcPr>
            <w:tcW w:w="2590" w:type="dxa"/>
            <w:vMerge/>
            <w:vAlign w:val="center"/>
            <w:hideMark/>
          </w:tcPr>
          <w:p w14:paraId="59092319" w14:textId="77777777" w:rsidR="004E1EC6" w:rsidRPr="00311A1E" w:rsidRDefault="004E1EC6" w:rsidP="00EA186B">
            <w:pPr>
              <w:spacing w:after="0" w:line="240" w:lineRule="auto"/>
              <w:rPr>
                <w:rFonts w:ascii="Arial" w:eastAsia="Times New Roman" w:hAnsi="Arial" w:cs="Arial"/>
                <w:b/>
                <w:bCs/>
                <w:sz w:val="18"/>
                <w:szCs w:val="18"/>
                <w:lang w:val="en-GB" w:eastAsia="en-GB"/>
                <w14:ligatures w14:val="none"/>
              </w:rPr>
            </w:pPr>
          </w:p>
        </w:tc>
        <w:tc>
          <w:tcPr>
            <w:tcW w:w="1691" w:type="dxa"/>
            <w:tcMar>
              <w:top w:w="0" w:type="dxa"/>
              <w:left w:w="45" w:type="dxa"/>
              <w:bottom w:w="0" w:type="dxa"/>
              <w:right w:w="45" w:type="dxa"/>
            </w:tcMar>
            <w:vAlign w:val="center"/>
            <w:hideMark/>
          </w:tcPr>
          <w:p w14:paraId="4E945757" w14:textId="77777777" w:rsidR="004E1EC6" w:rsidRPr="00311A1E" w:rsidRDefault="004E1EC6" w:rsidP="00EA186B">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T3</w:t>
            </w:r>
          </w:p>
        </w:tc>
        <w:tc>
          <w:tcPr>
            <w:tcW w:w="1165" w:type="dxa"/>
            <w:tcMar>
              <w:top w:w="0" w:type="dxa"/>
              <w:left w:w="45" w:type="dxa"/>
              <w:bottom w:w="0" w:type="dxa"/>
              <w:right w:w="45" w:type="dxa"/>
            </w:tcMar>
            <w:vAlign w:val="center"/>
            <w:hideMark/>
          </w:tcPr>
          <w:p w14:paraId="2BE7759B"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26 (5.6)</w:t>
            </w:r>
          </w:p>
        </w:tc>
        <w:tc>
          <w:tcPr>
            <w:tcW w:w="1235" w:type="dxa"/>
            <w:tcMar>
              <w:top w:w="0" w:type="dxa"/>
              <w:left w:w="45" w:type="dxa"/>
              <w:bottom w:w="0" w:type="dxa"/>
              <w:right w:w="45" w:type="dxa"/>
            </w:tcMar>
            <w:vAlign w:val="center"/>
            <w:hideMark/>
          </w:tcPr>
          <w:p w14:paraId="69977C58"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6 (5.5)</w:t>
            </w:r>
          </w:p>
        </w:tc>
        <w:tc>
          <w:tcPr>
            <w:tcW w:w="1172" w:type="dxa"/>
            <w:tcMar>
              <w:top w:w="0" w:type="dxa"/>
              <w:left w:w="45" w:type="dxa"/>
              <w:bottom w:w="0" w:type="dxa"/>
              <w:right w:w="45" w:type="dxa"/>
            </w:tcMar>
            <w:vAlign w:val="center"/>
          </w:tcPr>
          <w:p w14:paraId="738A2F48"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p>
        </w:tc>
        <w:tc>
          <w:tcPr>
            <w:tcW w:w="993" w:type="dxa"/>
            <w:tcMar>
              <w:top w:w="0" w:type="dxa"/>
              <w:left w:w="45" w:type="dxa"/>
              <w:bottom w:w="0" w:type="dxa"/>
              <w:right w:w="45" w:type="dxa"/>
            </w:tcMar>
            <w:vAlign w:val="center"/>
          </w:tcPr>
          <w:p w14:paraId="1744CBE7"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p>
        </w:tc>
        <w:tc>
          <w:tcPr>
            <w:tcW w:w="992" w:type="dxa"/>
            <w:vAlign w:val="center"/>
          </w:tcPr>
          <w:p w14:paraId="454F2260"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3</w:t>
            </w:r>
          </w:p>
        </w:tc>
      </w:tr>
      <w:tr w:rsidR="004E1EC6" w:rsidRPr="00311A1E" w14:paraId="1934A080" w14:textId="77777777" w:rsidTr="0055393C">
        <w:trPr>
          <w:trHeight w:val="315"/>
        </w:trPr>
        <w:tc>
          <w:tcPr>
            <w:tcW w:w="2590" w:type="dxa"/>
            <w:vMerge/>
            <w:tcBorders>
              <w:bottom w:val="single" w:sz="4" w:space="0" w:color="auto"/>
            </w:tcBorders>
            <w:vAlign w:val="center"/>
            <w:hideMark/>
          </w:tcPr>
          <w:p w14:paraId="366142EF" w14:textId="77777777" w:rsidR="004E1EC6" w:rsidRPr="00311A1E" w:rsidRDefault="004E1EC6" w:rsidP="00EA186B">
            <w:pPr>
              <w:spacing w:after="0" w:line="240" w:lineRule="auto"/>
              <w:rPr>
                <w:rFonts w:ascii="Arial" w:eastAsia="Times New Roman" w:hAnsi="Arial" w:cs="Arial"/>
                <w:b/>
                <w:bCs/>
                <w:sz w:val="18"/>
                <w:szCs w:val="18"/>
                <w:lang w:val="en-GB" w:eastAsia="en-GB"/>
                <w14:ligatures w14:val="none"/>
              </w:rPr>
            </w:pPr>
          </w:p>
        </w:tc>
        <w:tc>
          <w:tcPr>
            <w:tcW w:w="1691" w:type="dxa"/>
            <w:tcBorders>
              <w:bottom w:val="single" w:sz="4" w:space="0" w:color="auto"/>
            </w:tcBorders>
            <w:tcMar>
              <w:top w:w="0" w:type="dxa"/>
              <w:left w:w="45" w:type="dxa"/>
              <w:bottom w:w="0" w:type="dxa"/>
              <w:right w:w="45" w:type="dxa"/>
            </w:tcMar>
            <w:vAlign w:val="center"/>
            <w:hideMark/>
          </w:tcPr>
          <w:p w14:paraId="4C51A63C" w14:textId="77777777" w:rsidR="004E1EC6" w:rsidRPr="00311A1E" w:rsidRDefault="004E1EC6" w:rsidP="00EA186B">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T4</w:t>
            </w:r>
          </w:p>
        </w:tc>
        <w:tc>
          <w:tcPr>
            <w:tcW w:w="1165" w:type="dxa"/>
            <w:tcMar>
              <w:top w:w="0" w:type="dxa"/>
              <w:left w:w="45" w:type="dxa"/>
              <w:bottom w:w="0" w:type="dxa"/>
              <w:right w:w="45" w:type="dxa"/>
            </w:tcMar>
            <w:vAlign w:val="center"/>
            <w:hideMark/>
          </w:tcPr>
          <w:p w14:paraId="73633CB6"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11 (2.4)</w:t>
            </w:r>
          </w:p>
        </w:tc>
        <w:tc>
          <w:tcPr>
            <w:tcW w:w="1235" w:type="dxa"/>
            <w:tcMar>
              <w:top w:w="0" w:type="dxa"/>
              <w:left w:w="45" w:type="dxa"/>
              <w:bottom w:w="0" w:type="dxa"/>
              <w:right w:w="45" w:type="dxa"/>
            </w:tcMar>
            <w:vAlign w:val="center"/>
            <w:hideMark/>
          </w:tcPr>
          <w:p w14:paraId="411D080E"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4 (3.7)</w:t>
            </w:r>
          </w:p>
        </w:tc>
        <w:tc>
          <w:tcPr>
            <w:tcW w:w="1172" w:type="dxa"/>
            <w:tcMar>
              <w:top w:w="0" w:type="dxa"/>
              <w:left w:w="45" w:type="dxa"/>
              <w:bottom w:w="0" w:type="dxa"/>
              <w:right w:w="45" w:type="dxa"/>
            </w:tcMar>
            <w:vAlign w:val="center"/>
          </w:tcPr>
          <w:p w14:paraId="11CAD755"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p>
        </w:tc>
        <w:tc>
          <w:tcPr>
            <w:tcW w:w="993" w:type="dxa"/>
            <w:tcMar>
              <w:top w:w="0" w:type="dxa"/>
              <w:left w:w="45" w:type="dxa"/>
              <w:bottom w:w="0" w:type="dxa"/>
              <w:right w:w="45" w:type="dxa"/>
            </w:tcMar>
            <w:vAlign w:val="center"/>
          </w:tcPr>
          <w:p w14:paraId="2DB38DFB"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p>
        </w:tc>
        <w:tc>
          <w:tcPr>
            <w:tcW w:w="992" w:type="dxa"/>
            <w:vAlign w:val="center"/>
          </w:tcPr>
          <w:p w14:paraId="5C5A8F34"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4</w:t>
            </w:r>
          </w:p>
        </w:tc>
      </w:tr>
      <w:tr w:rsidR="004E1EC6" w:rsidRPr="00311A1E" w14:paraId="2F9BFF74" w14:textId="77777777" w:rsidTr="0055393C">
        <w:trPr>
          <w:trHeight w:val="315"/>
        </w:trPr>
        <w:tc>
          <w:tcPr>
            <w:tcW w:w="2590" w:type="dxa"/>
            <w:vMerge w:val="restart"/>
            <w:tcBorders>
              <w:top w:val="single" w:sz="4" w:space="0" w:color="auto"/>
            </w:tcBorders>
            <w:tcMar>
              <w:top w:w="0" w:type="dxa"/>
              <w:left w:w="45" w:type="dxa"/>
              <w:bottom w:w="0" w:type="dxa"/>
              <w:right w:w="45" w:type="dxa"/>
            </w:tcMar>
            <w:vAlign w:val="center"/>
            <w:hideMark/>
          </w:tcPr>
          <w:p w14:paraId="12FE037A" w14:textId="77777777" w:rsidR="004E1EC6" w:rsidRPr="00311A1E" w:rsidRDefault="004E1EC6" w:rsidP="00EA186B">
            <w:pPr>
              <w:spacing w:after="0" w:line="240" w:lineRule="auto"/>
              <w:rPr>
                <w:rFonts w:ascii="Arial" w:eastAsia="Times New Roman" w:hAnsi="Arial" w:cs="Arial"/>
                <w:b/>
                <w:bCs/>
                <w:sz w:val="18"/>
                <w:szCs w:val="18"/>
                <w:lang w:val="en-GB" w:eastAsia="en-GB"/>
                <w14:ligatures w14:val="none"/>
              </w:rPr>
            </w:pPr>
            <w:proofErr w:type="spellStart"/>
            <w:r w:rsidRPr="00311A1E">
              <w:rPr>
                <w:rFonts w:ascii="Arial" w:eastAsia="Times New Roman" w:hAnsi="Arial" w:cs="Arial"/>
                <w:b/>
                <w:bCs/>
                <w:sz w:val="18"/>
                <w:szCs w:val="18"/>
                <w:lang w:val="en-GB" w:eastAsia="en-GB"/>
                <w14:ligatures w14:val="none"/>
              </w:rPr>
              <w:t>ypN</w:t>
            </w:r>
            <w:proofErr w:type="spellEnd"/>
            <w:r w:rsidRPr="00311A1E">
              <w:rPr>
                <w:rFonts w:ascii="Arial" w:eastAsia="Times New Roman" w:hAnsi="Arial" w:cs="Arial"/>
                <w:b/>
                <w:bCs/>
                <w:sz w:val="18"/>
                <w:szCs w:val="18"/>
                <w:lang w:val="en-GB" w:eastAsia="en-GB"/>
                <w14:ligatures w14:val="none"/>
              </w:rPr>
              <w:t>, n (%)</w:t>
            </w:r>
          </w:p>
        </w:tc>
        <w:tc>
          <w:tcPr>
            <w:tcW w:w="1691" w:type="dxa"/>
            <w:tcBorders>
              <w:top w:val="single" w:sz="4" w:space="0" w:color="auto"/>
            </w:tcBorders>
            <w:tcMar>
              <w:top w:w="0" w:type="dxa"/>
              <w:left w:w="45" w:type="dxa"/>
              <w:bottom w:w="0" w:type="dxa"/>
              <w:right w:w="45" w:type="dxa"/>
            </w:tcMar>
            <w:vAlign w:val="center"/>
            <w:hideMark/>
          </w:tcPr>
          <w:p w14:paraId="35D822E8" w14:textId="77777777" w:rsidR="004E1EC6" w:rsidRPr="00311A1E" w:rsidRDefault="004E1EC6" w:rsidP="00EA186B">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N0</w:t>
            </w:r>
          </w:p>
        </w:tc>
        <w:tc>
          <w:tcPr>
            <w:tcW w:w="1165" w:type="dxa"/>
            <w:tcMar>
              <w:top w:w="0" w:type="dxa"/>
              <w:left w:w="45" w:type="dxa"/>
              <w:bottom w:w="0" w:type="dxa"/>
              <w:right w:w="45" w:type="dxa"/>
            </w:tcMar>
            <w:vAlign w:val="center"/>
            <w:hideMark/>
          </w:tcPr>
          <w:p w14:paraId="3FBFF1FA"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160 (34.6)</w:t>
            </w:r>
          </w:p>
        </w:tc>
        <w:tc>
          <w:tcPr>
            <w:tcW w:w="1235" w:type="dxa"/>
            <w:tcMar>
              <w:top w:w="0" w:type="dxa"/>
              <w:left w:w="45" w:type="dxa"/>
              <w:bottom w:w="0" w:type="dxa"/>
              <w:right w:w="45" w:type="dxa"/>
            </w:tcMar>
            <w:vAlign w:val="center"/>
            <w:hideMark/>
          </w:tcPr>
          <w:p w14:paraId="41B2D98A"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39 (35.8)</w:t>
            </w:r>
          </w:p>
        </w:tc>
        <w:tc>
          <w:tcPr>
            <w:tcW w:w="1172" w:type="dxa"/>
            <w:tcMar>
              <w:top w:w="0" w:type="dxa"/>
              <w:left w:w="45" w:type="dxa"/>
              <w:bottom w:w="0" w:type="dxa"/>
              <w:right w:w="45" w:type="dxa"/>
            </w:tcMar>
            <w:vAlign w:val="center"/>
          </w:tcPr>
          <w:p w14:paraId="0550552F"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p>
        </w:tc>
        <w:tc>
          <w:tcPr>
            <w:tcW w:w="993" w:type="dxa"/>
            <w:vAlign w:val="center"/>
          </w:tcPr>
          <w:p w14:paraId="75E09B93"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0.761</w:t>
            </w:r>
          </w:p>
        </w:tc>
        <w:tc>
          <w:tcPr>
            <w:tcW w:w="992" w:type="dxa"/>
            <w:vAlign w:val="center"/>
          </w:tcPr>
          <w:p w14:paraId="44BD5CC0"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0</w:t>
            </w:r>
          </w:p>
        </w:tc>
      </w:tr>
      <w:tr w:rsidR="004E1EC6" w:rsidRPr="00311A1E" w14:paraId="6EADEB02" w14:textId="77777777" w:rsidTr="0055393C">
        <w:trPr>
          <w:trHeight w:val="315"/>
        </w:trPr>
        <w:tc>
          <w:tcPr>
            <w:tcW w:w="2590" w:type="dxa"/>
            <w:vMerge/>
            <w:vAlign w:val="center"/>
            <w:hideMark/>
          </w:tcPr>
          <w:p w14:paraId="0EA3C67B" w14:textId="77777777" w:rsidR="004E1EC6" w:rsidRPr="00311A1E" w:rsidRDefault="004E1EC6" w:rsidP="00EA186B">
            <w:pPr>
              <w:spacing w:after="0" w:line="240" w:lineRule="auto"/>
              <w:rPr>
                <w:rFonts w:ascii="Arial" w:eastAsia="Times New Roman" w:hAnsi="Arial" w:cs="Arial"/>
                <w:b/>
                <w:bCs/>
                <w:sz w:val="18"/>
                <w:szCs w:val="18"/>
                <w:lang w:val="en-GB" w:eastAsia="en-GB"/>
                <w14:ligatures w14:val="none"/>
              </w:rPr>
            </w:pPr>
          </w:p>
        </w:tc>
        <w:tc>
          <w:tcPr>
            <w:tcW w:w="1691" w:type="dxa"/>
            <w:tcMar>
              <w:top w:w="0" w:type="dxa"/>
              <w:left w:w="45" w:type="dxa"/>
              <w:bottom w:w="0" w:type="dxa"/>
              <w:right w:w="45" w:type="dxa"/>
            </w:tcMar>
            <w:vAlign w:val="center"/>
            <w:hideMark/>
          </w:tcPr>
          <w:p w14:paraId="3C021F25" w14:textId="77777777" w:rsidR="004E1EC6" w:rsidRPr="00311A1E" w:rsidRDefault="004E1EC6" w:rsidP="00EA186B">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N1</w:t>
            </w:r>
          </w:p>
        </w:tc>
        <w:tc>
          <w:tcPr>
            <w:tcW w:w="1165" w:type="dxa"/>
            <w:tcMar>
              <w:top w:w="0" w:type="dxa"/>
              <w:left w:w="45" w:type="dxa"/>
              <w:bottom w:w="0" w:type="dxa"/>
              <w:right w:w="45" w:type="dxa"/>
            </w:tcMar>
            <w:vAlign w:val="center"/>
            <w:hideMark/>
          </w:tcPr>
          <w:p w14:paraId="3871ACB4"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192 (41.5)</w:t>
            </w:r>
          </w:p>
        </w:tc>
        <w:tc>
          <w:tcPr>
            <w:tcW w:w="1235" w:type="dxa"/>
            <w:tcMar>
              <w:top w:w="0" w:type="dxa"/>
              <w:left w:w="45" w:type="dxa"/>
              <w:bottom w:w="0" w:type="dxa"/>
              <w:right w:w="45" w:type="dxa"/>
            </w:tcMar>
            <w:vAlign w:val="center"/>
            <w:hideMark/>
          </w:tcPr>
          <w:p w14:paraId="7BFB3C32"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43 (39.4)</w:t>
            </w:r>
          </w:p>
        </w:tc>
        <w:tc>
          <w:tcPr>
            <w:tcW w:w="1172" w:type="dxa"/>
            <w:tcMar>
              <w:top w:w="0" w:type="dxa"/>
              <w:left w:w="45" w:type="dxa"/>
              <w:bottom w:w="0" w:type="dxa"/>
              <w:right w:w="45" w:type="dxa"/>
            </w:tcMar>
            <w:vAlign w:val="center"/>
          </w:tcPr>
          <w:p w14:paraId="70413CF4"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p>
        </w:tc>
        <w:tc>
          <w:tcPr>
            <w:tcW w:w="993" w:type="dxa"/>
            <w:tcMar>
              <w:top w:w="0" w:type="dxa"/>
              <w:left w:w="45" w:type="dxa"/>
              <w:bottom w:w="0" w:type="dxa"/>
              <w:right w:w="45" w:type="dxa"/>
            </w:tcMar>
            <w:vAlign w:val="center"/>
          </w:tcPr>
          <w:p w14:paraId="11CC40F9"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p>
        </w:tc>
        <w:tc>
          <w:tcPr>
            <w:tcW w:w="992" w:type="dxa"/>
            <w:vAlign w:val="center"/>
          </w:tcPr>
          <w:p w14:paraId="63E54C53"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1</w:t>
            </w:r>
          </w:p>
        </w:tc>
      </w:tr>
      <w:tr w:rsidR="004E1EC6" w:rsidRPr="00311A1E" w14:paraId="56299DC6" w14:textId="77777777" w:rsidTr="0055393C">
        <w:trPr>
          <w:trHeight w:val="315"/>
        </w:trPr>
        <w:tc>
          <w:tcPr>
            <w:tcW w:w="2590" w:type="dxa"/>
            <w:vMerge/>
            <w:vAlign w:val="center"/>
            <w:hideMark/>
          </w:tcPr>
          <w:p w14:paraId="211DAA48" w14:textId="77777777" w:rsidR="004E1EC6" w:rsidRPr="00311A1E" w:rsidRDefault="004E1EC6" w:rsidP="00EA186B">
            <w:pPr>
              <w:spacing w:after="0" w:line="240" w:lineRule="auto"/>
              <w:rPr>
                <w:rFonts w:ascii="Arial" w:eastAsia="Times New Roman" w:hAnsi="Arial" w:cs="Arial"/>
                <w:b/>
                <w:bCs/>
                <w:sz w:val="18"/>
                <w:szCs w:val="18"/>
                <w:lang w:val="en-GB" w:eastAsia="en-GB"/>
                <w14:ligatures w14:val="none"/>
              </w:rPr>
            </w:pPr>
          </w:p>
        </w:tc>
        <w:tc>
          <w:tcPr>
            <w:tcW w:w="1691" w:type="dxa"/>
            <w:tcMar>
              <w:top w:w="0" w:type="dxa"/>
              <w:left w:w="45" w:type="dxa"/>
              <w:bottom w:w="0" w:type="dxa"/>
              <w:right w:w="45" w:type="dxa"/>
            </w:tcMar>
            <w:vAlign w:val="center"/>
            <w:hideMark/>
          </w:tcPr>
          <w:p w14:paraId="0A1A5E0E" w14:textId="77777777" w:rsidR="004E1EC6" w:rsidRPr="00311A1E" w:rsidRDefault="004E1EC6" w:rsidP="00EA186B">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N2</w:t>
            </w:r>
          </w:p>
        </w:tc>
        <w:tc>
          <w:tcPr>
            <w:tcW w:w="1165" w:type="dxa"/>
            <w:tcMar>
              <w:top w:w="0" w:type="dxa"/>
              <w:left w:w="45" w:type="dxa"/>
              <w:bottom w:w="0" w:type="dxa"/>
              <w:right w:w="45" w:type="dxa"/>
            </w:tcMar>
            <w:vAlign w:val="center"/>
            <w:hideMark/>
          </w:tcPr>
          <w:p w14:paraId="30970705"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80 (17.3)</w:t>
            </w:r>
          </w:p>
        </w:tc>
        <w:tc>
          <w:tcPr>
            <w:tcW w:w="1235" w:type="dxa"/>
            <w:tcMar>
              <w:top w:w="0" w:type="dxa"/>
              <w:left w:w="45" w:type="dxa"/>
              <w:bottom w:w="0" w:type="dxa"/>
              <w:right w:w="45" w:type="dxa"/>
            </w:tcMar>
            <w:vAlign w:val="center"/>
            <w:hideMark/>
          </w:tcPr>
          <w:p w14:paraId="2CF50CAE"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22 (20.2)</w:t>
            </w:r>
          </w:p>
        </w:tc>
        <w:tc>
          <w:tcPr>
            <w:tcW w:w="1172" w:type="dxa"/>
            <w:tcMar>
              <w:top w:w="0" w:type="dxa"/>
              <w:left w:w="45" w:type="dxa"/>
              <w:bottom w:w="0" w:type="dxa"/>
              <w:right w:w="45" w:type="dxa"/>
            </w:tcMar>
            <w:vAlign w:val="center"/>
          </w:tcPr>
          <w:p w14:paraId="4FF43C16"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p>
        </w:tc>
        <w:tc>
          <w:tcPr>
            <w:tcW w:w="993" w:type="dxa"/>
            <w:tcMar>
              <w:top w:w="0" w:type="dxa"/>
              <w:left w:w="45" w:type="dxa"/>
              <w:bottom w:w="0" w:type="dxa"/>
              <w:right w:w="45" w:type="dxa"/>
            </w:tcMar>
            <w:vAlign w:val="center"/>
          </w:tcPr>
          <w:p w14:paraId="67B1FFC4"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p>
        </w:tc>
        <w:tc>
          <w:tcPr>
            <w:tcW w:w="992" w:type="dxa"/>
            <w:vAlign w:val="center"/>
          </w:tcPr>
          <w:p w14:paraId="32ADF1FF"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2</w:t>
            </w:r>
          </w:p>
        </w:tc>
      </w:tr>
      <w:tr w:rsidR="004E1EC6" w:rsidRPr="00311A1E" w14:paraId="21F35558" w14:textId="77777777" w:rsidTr="0055393C">
        <w:trPr>
          <w:trHeight w:val="315"/>
        </w:trPr>
        <w:tc>
          <w:tcPr>
            <w:tcW w:w="2590" w:type="dxa"/>
            <w:vMerge/>
            <w:vAlign w:val="center"/>
            <w:hideMark/>
          </w:tcPr>
          <w:p w14:paraId="1596A27A" w14:textId="77777777" w:rsidR="004E1EC6" w:rsidRPr="00311A1E" w:rsidRDefault="004E1EC6" w:rsidP="00EA186B">
            <w:pPr>
              <w:spacing w:after="0" w:line="240" w:lineRule="auto"/>
              <w:rPr>
                <w:rFonts w:ascii="Arial" w:eastAsia="Times New Roman" w:hAnsi="Arial" w:cs="Arial"/>
                <w:b/>
                <w:bCs/>
                <w:sz w:val="18"/>
                <w:szCs w:val="18"/>
                <w:lang w:val="en-GB" w:eastAsia="en-GB"/>
                <w14:ligatures w14:val="none"/>
              </w:rPr>
            </w:pPr>
          </w:p>
        </w:tc>
        <w:tc>
          <w:tcPr>
            <w:tcW w:w="1691" w:type="dxa"/>
            <w:tcMar>
              <w:top w:w="0" w:type="dxa"/>
              <w:left w:w="45" w:type="dxa"/>
              <w:bottom w:w="0" w:type="dxa"/>
              <w:right w:w="45" w:type="dxa"/>
            </w:tcMar>
            <w:vAlign w:val="center"/>
            <w:hideMark/>
          </w:tcPr>
          <w:p w14:paraId="4EE3EB3A" w14:textId="77777777" w:rsidR="004E1EC6" w:rsidRPr="00311A1E" w:rsidRDefault="004E1EC6" w:rsidP="00EA186B">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N3</w:t>
            </w:r>
          </w:p>
        </w:tc>
        <w:tc>
          <w:tcPr>
            <w:tcW w:w="1165" w:type="dxa"/>
            <w:tcMar>
              <w:top w:w="0" w:type="dxa"/>
              <w:left w:w="45" w:type="dxa"/>
              <w:bottom w:w="0" w:type="dxa"/>
              <w:right w:w="45" w:type="dxa"/>
            </w:tcMar>
            <w:vAlign w:val="center"/>
            <w:hideMark/>
          </w:tcPr>
          <w:p w14:paraId="18C3DFCC"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31 (6.7)</w:t>
            </w:r>
          </w:p>
        </w:tc>
        <w:tc>
          <w:tcPr>
            <w:tcW w:w="1235" w:type="dxa"/>
            <w:tcMar>
              <w:top w:w="0" w:type="dxa"/>
              <w:left w:w="45" w:type="dxa"/>
              <w:bottom w:w="0" w:type="dxa"/>
              <w:right w:w="45" w:type="dxa"/>
            </w:tcMar>
            <w:vAlign w:val="center"/>
            <w:hideMark/>
          </w:tcPr>
          <w:p w14:paraId="2D6D52C7"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5 (4.6)</w:t>
            </w:r>
          </w:p>
        </w:tc>
        <w:tc>
          <w:tcPr>
            <w:tcW w:w="1172" w:type="dxa"/>
            <w:tcMar>
              <w:top w:w="0" w:type="dxa"/>
              <w:left w:w="45" w:type="dxa"/>
              <w:bottom w:w="0" w:type="dxa"/>
              <w:right w:w="45" w:type="dxa"/>
            </w:tcMar>
            <w:vAlign w:val="center"/>
            <w:hideMark/>
          </w:tcPr>
          <w:p w14:paraId="560D6293"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p>
        </w:tc>
        <w:tc>
          <w:tcPr>
            <w:tcW w:w="993" w:type="dxa"/>
            <w:tcMar>
              <w:top w:w="0" w:type="dxa"/>
              <w:left w:w="45" w:type="dxa"/>
              <w:bottom w:w="0" w:type="dxa"/>
              <w:right w:w="45" w:type="dxa"/>
            </w:tcMar>
            <w:vAlign w:val="center"/>
            <w:hideMark/>
          </w:tcPr>
          <w:p w14:paraId="5A8B89C7"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p>
        </w:tc>
        <w:tc>
          <w:tcPr>
            <w:tcW w:w="992" w:type="dxa"/>
            <w:vAlign w:val="center"/>
          </w:tcPr>
          <w:p w14:paraId="3631721B" w14:textId="77777777" w:rsidR="004E1EC6" w:rsidRPr="00311A1E" w:rsidRDefault="004E1EC6" w:rsidP="00EA186B">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3</w:t>
            </w:r>
          </w:p>
        </w:tc>
      </w:tr>
    </w:tbl>
    <w:p w14:paraId="0F1DDB27" w14:textId="77777777" w:rsidR="004E1EC6" w:rsidRPr="00311A1E" w:rsidRDefault="004E1EC6" w:rsidP="004E1EC6">
      <w:pPr>
        <w:jc w:val="both"/>
        <w:rPr>
          <w:rFonts w:ascii="Arial" w:hAnsi="Arial" w:cs="Arial"/>
          <w:b/>
          <w:bCs/>
          <w:sz w:val="18"/>
          <w:szCs w:val="18"/>
          <w:lang w:val="en-US"/>
        </w:rPr>
      </w:pPr>
    </w:p>
    <w:p w14:paraId="076D13E7" w14:textId="1798C480" w:rsidR="004E1EC6" w:rsidRPr="00311A1E" w:rsidRDefault="004E1EC6" w:rsidP="004E1EC6">
      <w:pPr>
        <w:pStyle w:val="Titolo3"/>
        <w:rPr>
          <w:rFonts w:ascii="Arial" w:hAnsi="Arial" w:cs="Arial"/>
          <w:b/>
          <w:color w:val="auto"/>
          <w:sz w:val="18"/>
          <w:szCs w:val="18"/>
          <w:lang w:val="en-US"/>
        </w:rPr>
      </w:pPr>
      <w:bookmarkStart w:id="2" w:name="_Toc157420377"/>
      <w:r w:rsidRPr="00311A1E">
        <w:rPr>
          <w:rFonts w:ascii="Arial" w:hAnsi="Arial" w:cs="Arial"/>
          <w:b/>
          <w:color w:val="auto"/>
          <w:sz w:val="18"/>
          <w:szCs w:val="18"/>
          <w:lang w:val="en-US"/>
        </w:rPr>
        <w:t>Supplementary Table 3. Patients’ characteristic</w:t>
      </w:r>
      <w:r w:rsidR="0044643F">
        <w:rPr>
          <w:rFonts w:ascii="Arial" w:hAnsi="Arial" w:cs="Arial"/>
          <w:b/>
          <w:color w:val="auto"/>
          <w:sz w:val="18"/>
          <w:szCs w:val="18"/>
          <w:lang w:val="en-US"/>
        </w:rPr>
        <w:t>s</w:t>
      </w:r>
      <w:r w:rsidRPr="00311A1E">
        <w:rPr>
          <w:rFonts w:ascii="Arial" w:hAnsi="Arial" w:cs="Arial"/>
          <w:b/>
          <w:color w:val="auto"/>
          <w:sz w:val="18"/>
          <w:szCs w:val="18"/>
          <w:lang w:val="en-US"/>
        </w:rPr>
        <w:t xml:space="preserve"> among the three cohorts.</w:t>
      </w:r>
      <w:bookmarkEnd w:id="2"/>
      <w:r w:rsidRPr="00311A1E">
        <w:rPr>
          <w:rFonts w:ascii="Arial" w:hAnsi="Arial" w:cs="Arial"/>
          <w:b/>
          <w:color w:val="auto"/>
          <w:sz w:val="18"/>
          <w:szCs w:val="18"/>
          <w:lang w:val="en-US"/>
        </w:rPr>
        <w:t xml:space="preserve"> </w:t>
      </w:r>
    </w:p>
    <w:p w14:paraId="646F88F1" w14:textId="65436CEB" w:rsidR="004D35A0" w:rsidRDefault="006506B4" w:rsidP="004E1EC6">
      <w:pPr>
        <w:rPr>
          <w:rFonts w:ascii="Arial" w:hAnsi="Arial" w:cs="Arial"/>
          <w:bCs/>
          <w:sz w:val="18"/>
          <w:szCs w:val="18"/>
          <w:lang w:val="en-US"/>
        </w:rPr>
      </w:pPr>
      <w:r w:rsidRPr="00DE5B92">
        <w:rPr>
          <w:rFonts w:ascii="Arial" w:hAnsi="Arial" w:cs="Arial"/>
          <w:bCs/>
          <w:sz w:val="18"/>
          <w:szCs w:val="18"/>
          <w:lang w:val="en-US"/>
        </w:rPr>
        <w:t>The mapping for ordinal encoding is shown in the column “mapping”. Patients</w:t>
      </w:r>
      <w:r w:rsidR="0037702D">
        <w:rPr>
          <w:rFonts w:ascii="Arial" w:hAnsi="Arial" w:cs="Arial"/>
          <w:bCs/>
          <w:sz w:val="18"/>
          <w:szCs w:val="18"/>
          <w:lang w:val="en-US"/>
        </w:rPr>
        <w:t>’</w:t>
      </w:r>
      <w:r w:rsidRPr="00DE5B92">
        <w:rPr>
          <w:rFonts w:ascii="Arial" w:hAnsi="Arial" w:cs="Arial"/>
          <w:bCs/>
          <w:sz w:val="18"/>
          <w:szCs w:val="18"/>
          <w:lang w:val="en-US"/>
        </w:rPr>
        <w:t xml:space="preserve"> </w:t>
      </w:r>
      <w:r w:rsidR="0037702D" w:rsidRPr="00DE5B92">
        <w:rPr>
          <w:rFonts w:ascii="Arial" w:hAnsi="Arial" w:cs="Arial"/>
          <w:bCs/>
          <w:sz w:val="18"/>
          <w:szCs w:val="18"/>
          <w:lang w:val="en-US"/>
        </w:rPr>
        <w:t>characteristics</w:t>
      </w:r>
      <w:r w:rsidRPr="00DE5B92">
        <w:rPr>
          <w:rFonts w:ascii="Arial" w:hAnsi="Arial" w:cs="Arial"/>
          <w:bCs/>
          <w:sz w:val="18"/>
          <w:szCs w:val="18"/>
          <w:lang w:val="en-US"/>
        </w:rPr>
        <w:t xml:space="preserve"> are also available as interactive dashboard</w:t>
      </w:r>
      <w:r w:rsidR="0037702D">
        <w:rPr>
          <w:rFonts w:ascii="Arial" w:hAnsi="Arial" w:cs="Arial"/>
          <w:bCs/>
          <w:sz w:val="18"/>
          <w:szCs w:val="18"/>
          <w:lang w:val="en-US"/>
        </w:rPr>
        <w:t>s</w:t>
      </w:r>
      <w:r w:rsidRPr="00DE5B92">
        <w:rPr>
          <w:rFonts w:ascii="Arial" w:hAnsi="Arial" w:cs="Arial"/>
          <w:bCs/>
          <w:sz w:val="18"/>
          <w:szCs w:val="18"/>
          <w:lang w:val="en-US"/>
        </w:rPr>
        <w:t xml:space="preserve"> at the link </w:t>
      </w:r>
      <w:hyperlink r:id="rId10" w:history="1">
        <w:r w:rsidR="004D35A0" w:rsidRPr="001350FD">
          <w:rPr>
            <w:rStyle w:val="Collegamentoipertestuale"/>
            <w:rFonts w:ascii="Arial" w:hAnsi="Arial" w:cs="Arial"/>
            <w:bCs/>
            <w:sz w:val="18"/>
            <w:szCs w:val="18"/>
            <w:lang w:val="en-US"/>
          </w:rPr>
          <w:t>https://github.com/LucaMastrantoni/CORALAINE/tree/main/Dashboards</w:t>
        </w:r>
      </w:hyperlink>
      <w:r w:rsidR="004D35A0">
        <w:rPr>
          <w:rFonts w:ascii="Arial" w:hAnsi="Arial" w:cs="Arial"/>
          <w:bCs/>
          <w:sz w:val="18"/>
          <w:szCs w:val="18"/>
          <w:lang w:val="en-US"/>
        </w:rPr>
        <w:t>.</w:t>
      </w:r>
    </w:p>
    <w:p w14:paraId="0C840F45" w14:textId="3D78F583" w:rsidR="004E1EC6" w:rsidRPr="00311A1E" w:rsidRDefault="004E1EC6" w:rsidP="004E1EC6">
      <w:pPr>
        <w:rPr>
          <w:rFonts w:ascii="Arial" w:hAnsi="Arial" w:cs="Arial"/>
          <w:bCs/>
          <w:sz w:val="18"/>
          <w:szCs w:val="18"/>
          <w:lang w:val="en-US"/>
        </w:rPr>
      </w:pPr>
      <w:r w:rsidRPr="00311A1E">
        <w:rPr>
          <w:rFonts w:ascii="Arial" w:hAnsi="Arial" w:cs="Arial"/>
          <w:bCs/>
          <w:sz w:val="18"/>
          <w:szCs w:val="18"/>
          <w:lang w:val="en-US"/>
        </w:rPr>
        <w:t>* Chi-squared test. ** One-way ANOVA</w:t>
      </w:r>
    </w:p>
    <w:p w14:paraId="414A76A6" w14:textId="188558DC" w:rsidR="00EA186B" w:rsidRPr="00311A1E" w:rsidRDefault="00EA186B" w:rsidP="004E1EC6">
      <w:pPr>
        <w:rPr>
          <w:rFonts w:ascii="Arial" w:hAnsi="Arial" w:cs="Arial"/>
          <w:bCs/>
          <w:sz w:val="18"/>
          <w:szCs w:val="18"/>
          <w:lang w:val="en-US"/>
        </w:rPr>
      </w:pPr>
    </w:p>
    <w:p w14:paraId="0019DE20" w14:textId="43C100D3" w:rsidR="006648AC" w:rsidRPr="00311A1E" w:rsidRDefault="006648AC">
      <w:pPr>
        <w:rPr>
          <w:rFonts w:ascii="Arial" w:hAnsi="Arial" w:cs="Arial"/>
          <w:bCs/>
          <w:sz w:val="18"/>
          <w:szCs w:val="18"/>
          <w:lang w:val="en-US"/>
        </w:rPr>
      </w:pPr>
      <w:r w:rsidRPr="00311A1E">
        <w:rPr>
          <w:rFonts w:ascii="Arial" w:hAnsi="Arial" w:cs="Arial"/>
          <w:bCs/>
          <w:sz w:val="18"/>
          <w:szCs w:val="18"/>
          <w:lang w:val="en-US"/>
        </w:rPr>
        <w:br w:type="page"/>
      </w:r>
    </w:p>
    <w:tbl>
      <w:tblPr>
        <w:tblW w:w="8012" w:type="dxa"/>
        <w:tblCellMar>
          <w:left w:w="0" w:type="dxa"/>
          <w:right w:w="0" w:type="dxa"/>
        </w:tblCellMar>
        <w:tblLook w:val="04A0" w:firstRow="1" w:lastRow="0" w:firstColumn="1" w:lastColumn="0" w:noHBand="0" w:noVBand="1"/>
      </w:tblPr>
      <w:tblGrid>
        <w:gridCol w:w="2835"/>
        <w:gridCol w:w="1843"/>
        <w:gridCol w:w="1276"/>
        <w:gridCol w:w="1134"/>
        <w:gridCol w:w="924"/>
      </w:tblGrid>
      <w:tr w:rsidR="006D408F" w:rsidRPr="00311A1E" w14:paraId="6F777170" w14:textId="77777777" w:rsidTr="006146B0">
        <w:trPr>
          <w:trHeight w:val="300"/>
        </w:trPr>
        <w:tc>
          <w:tcPr>
            <w:tcW w:w="2835" w:type="dxa"/>
            <w:tcBorders>
              <w:bottom w:val="single" w:sz="2" w:space="0" w:color="auto"/>
            </w:tcBorders>
            <w:tcMar>
              <w:top w:w="0" w:type="dxa"/>
              <w:left w:w="45" w:type="dxa"/>
              <w:bottom w:w="0" w:type="dxa"/>
              <w:right w:w="45" w:type="dxa"/>
            </w:tcMar>
            <w:vAlign w:val="center"/>
            <w:hideMark/>
          </w:tcPr>
          <w:p w14:paraId="2769C170" w14:textId="77777777" w:rsidR="006D408F" w:rsidRPr="00311A1E" w:rsidRDefault="006D408F" w:rsidP="006146B0">
            <w:pPr>
              <w:spacing w:after="0" w:line="240" w:lineRule="auto"/>
              <w:rPr>
                <w:rFonts w:ascii="Arial" w:eastAsia="Times New Roman" w:hAnsi="Arial" w:cs="Arial"/>
                <w:sz w:val="18"/>
                <w:szCs w:val="18"/>
                <w:lang w:val="en-GB" w:eastAsia="en-GB"/>
                <w14:ligatures w14:val="none"/>
              </w:rPr>
            </w:pPr>
          </w:p>
        </w:tc>
        <w:tc>
          <w:tcPr>
            <w:tcW w:w="1843" w:type="dxa"/>
            <w:tcBorders>
              <w:bottom w:val="single" w:sz="2" w:space="0" w:color="auto"/>
            </w:tcBorders>
            <w:tcMar>
              <w:top w:w="0" w:type="dxa"/>
              <w:left w:w="45" w:type="dxa"/>
              <w:bottom w:w="0" w:type="dxa"/>
              <w:right w:w="45" w:type="dxa"/>
            </w:tcMar>
            <w:vAlign w:val="center"/>
            <w:hideMark/>
          </w:tcPr>
          <w:p w14:paraId="1F2EACF2" w14:textId="77777777" w:rsidR="006D408F" w:rsidRPr="00311A1E" w:rsidRDefault="006D408F" w:rsidP="006146B0">
            <w:pPr>
              <w:spacing w:after="0" w:line="240" w:lineRule="auto"/>
              <w:rPr>
                <w:rFonts w:ascii="Arial" w:eastAsia="Times New Roman" w:hAnsi="Arial" w:cs="Arial"/>
                <w:sz w:val="18"/>
                <w:szCs w:val="18"/>
                <w:lang w:val="en-GB" w:eastAsia="en-GB"/>
                <w14:ligatures w14:val="none"/>
              </w:rPr>
            </w:pPr>
          </w:p>
        </w:tc>
        <w:tc>
          <w:tcPr>
            <w:tcW w:w="1276" w:type="dxa"/>
            <w:tcBorders>
              <w:bottom w:val="single" w:sz="2" w:space="0" w:color="auto"/>
            </w:tcBorders>
            <w:tcMar>
              <w:top w:w="0" w:type="dxa"/>
              <w:left w:w="45" w:type="dxa"/>
              <w:bottom w:w="0" w:type="dxa"/>
              <w:right w:w="45" w:type="dxa"/>
            </w:tcMar>
            <w:vAlign w:val="center"/>
            <w:hideMark/>
          </w:tcPr>
          <w:p w14:paraId="760FBEF3" w14:textId="1D4750E5" w:rsidR="006D408F" w:rsidRPr="00311A1E" w:rsidRDefault="006D408F" w:rsidP="006146B0">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pCR No</w:t>
            </w:r>
          </w:p>
        </w:tc>
        <w:tc>
          <w:tcPr>
            <w:tcW w:w="1134" w:type="dxa"/>
            <w:tcBorders>
              <w:bottom w:val="single" w:sz="2" w:space="0" w:color="auto"/>
            </w:tcBorders>
            <w:tcMar>
              <w:top w:w="0" w:type="dxa"/>
              <w:left w:w="45" w:type="dxa"/>
              <w:bottom w:w="0" w:type="dxa"/>
              <w:right w:w="45" w:type="dxa"/>
            </w:tcMar>
            <w:vAlign w:val="center"/>
            <w:hideMark/>
          </w:tcPr>
          <w:p w14:paraId="551D5967" w14:textId="4A08C879" w:rsidR="006D408F" w:rsidRPr="00311A1E" w:rsidRDefault="006D408F" w:rsidP="006146B0">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pCR Yes</w:t>
            </w:r>
          </w:p>
        </w:tc>
        <w:tc>
          <w:tcPr>
            <w:tcW w:w="0" w:type="auto"/>
            <w:tcBorders>
              <w:bottom w:val="single" w:sz="2" w:space="0" w:color="auto"/>
            </w:tcBorders>
            <w:tcMar>
              <w:top w:w="0" w:type="dxa"/>
              <w:left w:w="45" w:type="dxa"/>
              <w:bottom w:w="0" w:type="dxa"/>
              <w:right w:w="45" w:type="dxa"/>
            </w:tcMar>
            <w:vAlign w:val="center"/>
            <w:hideMark/>
          </w:tcPr>
          <w:p w14:paraId="61FB9843" w14:textId="77777777" w:rsidR="006D408F" w:rsidRPr="00311A1E" w:rsidRDefault="006D408F" w:rsidP="006146B0">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P-Value</w:t>
            </w:r>
          </w:p>
        </w:tc>
      </w:tr>
      <w:tr w:rsidR="006D408F" w:rsidRPr="00311A1E" w14:paraId="34674F47" w14:textId="77777777" w:rsidTr="006146B0">
        <w:trPr>
          <w:trHeight w:val="300"/>
        </w:trPr>
        <w:tc>
          <w:tcPr>
            <w:tcW w:w="2835" w:type="dxa"/>
            <w:tcBorders>
              <w:top w:val="single" w:sz="2" w:space="0" w:color="auto"/>
              <w:bottom w:val="single" w:sz="2" w:space="0" w:color="auto"/>
            </w:tcBorders>
            <w:tcMar>
              <w:top w:w="0" w:type="dxa"/>
              <w:left w:w="45" w:type="dxa"/>
              <w:bottom w:w="0" w:type="dxa"/>
              <w:right w:w="45" w:type="dxa"/>
            </w:tcMar>
            <w:vAlign w:val="center"/>
            <w:hideMark/>
          </w:tcPr>
          <w:p w14:paraId="5611CC8F" w14:textId="77777777" w:rsidR="006D408F" w:rsidRPr="00311A1E" w:rsidRDefault="006D408F" w:rsidP="006146B0">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n</w:t>
            </w:r>
          </w:p>
        </w:tc>
        <w:tc>
          <w:tcPr>
            <w:tcW w:w="1843" w:type="dxa"/>
            <w:tcBorders>
              <w:top w:val="single" w:sz="2" w:space="0" w:color="auto"/>
              <w:bottom w:val="single" w:sz="2" w:space="0" w:color="auto"/>
            </w:tcBorders>
            <w:tcMar>
              <w:top w:w="0" w:type="dxa"/>
              <w:left w:w="45" w:type="dxa"/>
              <w:bottom w:w="0" w:type="dxa"/>
              <w:right w:w="45" w:type="dxa"/>
            </w:tcMar>
            <w:vAlign w:val="center"/>
            <w:hideMark/>
          </w:tcPr>
          <w:p w14:paraId="03E17E2B" w14:textId="77777777" w:rsidR="006D408F" w:rsidRPr="00311A1E" w:rsidRDefault="006D408F" w:rsidP="006146B0">
            <w:pPr>
              <w:spacing w:after="0" w:line="240" w:lineRule="auto"/>
              <w:rPr>
                <w:rFonts w:ascii="Arial" w:eastAsia="Times New Roman" w:hAnsi="Arial" w:cs="Arial"/>
                <w:b/>
                <w:bCs/>
                <w:sz w:val="18"/>
                <w:szCs w:val="18"/>
                <w:lang w:val="en-GB" w:eastAsia="en-GB"/>
                <w14:ligatures w14:val="none"/>
              </w:rPr>
            </w:pPr>
          </w:p>
        </w:tc>
        <w:tc>
          <w:tcPr>
            <w:tcW w:w="1276" w:type="dxa"/>
            <w:tcBorders>
              <w:top w:val="single" w:sz="2" w:space="0" w:color="auto"/>
              <w:bottom w:val="single" w:sz="2" w:space="0" w:color="auto"/>
            </w:tcBorders>
            <w:tcMar>
              <w:top w:w="0" w:type="dxa"/>
              <w:left w:w="45" w:type="dxa"/>
              <w:bottom w:w="0" w:type="dxa"/>
              <w:right w:w="45" w:type="dxa"/>
            </w:tcMar>
            <w:vAlign w:val="center"/>
            <w:hideMark/>
          </w:tcPr>
          <w:p w14:paraId="3FF645FF" w14:textId="77777777" w:rsidR="006D408F" w:rsidRPr="00311A1E" w:rsidRDefault="006D408F" w:rsidP="006146B0">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391</w:t>
            </w:r>
          </w:p>
        </w:tc>
        <w:tc>
          <w:tcPr>
            <w:tcW w:w="1134" w:type="dxa"/>
            <w:tcBorders>
              <w:top w:val="single" w:sz="2" w:space="0" w:color="auto"/>
              <w:bottom w:val="single" w:sz="2" w:space="0" w:color="auto"/>
            </w:tcBorders>
            <w:tcMar>
              <w:top w:w="0" w:type="dxa"/>
              <w:left w:w="45" w:type="dxa"/>
              <w:bottom w:w="0" w:type="dxa"/>
              <w:right w:w="45" w:type="dxa"/>
            </w:tcMar>
            <w:vAlign w:val="center"/>
            <w:hideMark/>
          </w:tcPr>
          <w:p w14:paraId="65E80E5E" w14:textId="77777777" w:rsidR="006D408F" w:rsidRPr="00311A1E" w:rsidRDefault="006D408F" w:rsidP="006146B0">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72</w:t>
            </w:r>
          </w:p>
        </w:tc>
        <w:tc>
          <w:tcPr>
            <w:tcW w:w="0" w:type="auto"/>
            <w:tcBorders>
              <w:top w:val="single" w:sz="2" w:space="0" w:color="auto"/>
              <w:bottom w:val="single" w:sz="2" w:space="0" w:color="auto"/>
            </w:tcBorders>
            <w:tcMar>
              <w:top w:w="0" w:type="dxa"/>
              <w:left w:w="45" w:type="dxa"/>
              <w:bottom w:w="0" w:type="dxa"/>
              <w:right w:w="45" w:type="dxa"/>
            </w:tcMar>
            <w:vAlign w:val="center"/>
            <w:hideMark/>
          </w:tcPr>
          <w:p w14:paraId="127C17F9" w14:textId="77777777" w:rsidR="006D408F" w:rsidRPr="00311A1E" w:rsidRDefault="006D408F" w:rsidP="006146B0">
            <w:pPr>
              <w:spacing w:after="0" w:line="240" w:lineRule="auto"/>
              <w:rPr>
                <w:rFonts w:ascii="Arial" w:eastAsia="Times New Roman" w:hAnsi="Arial" w:cs="Arial"/>
                <w:sz w:val="18"/>
                <w:szCs w:val="18"/>
                <w:lang w:val="en-GB" w:eastAsia="en-GB"/>
                <w14:ligatures w14:val="none"/>
              </w:rPr>
            </w:pPr>
          </w:p>
        </w:tc>
      </w:tr>
      <w:tr w:rsidR="006D408F" w:rsidRPr="00311A1E" w14:paraId="2230A438" w14:textId="77777777" w:rsidTr="006146B0">
        <w:trPr>
          <w:trHeight w:val="300"/>
        </w:trPr>
        <w:tc>
          <w:tcPr>
            <w:tcW w:w="2835" w:type="dxa"/>
            <w:vMerge w:val="restart"/>
            <w:tcBorders>
              <w:top w:val="single" w:sz="2" w:space="0" w:color="auto"/>
            </w:tcBorders>
            <w:tcMar>
              <w:top w:w="0" w:type="dxa"/>
              <w:left w:w="45" w:type="dxa"/>
              <w:bottom w:w="0" w:type="dxa"/>
              <w:right w:w="45" w:type="dxa"/>
            </w:tcMar>
            <w:vAlign w:val="center"/>
            <w:hideMark/>
          </w:tcPr>
          <w:p w14:paraId="7A593234" w14:textId="77777777" w:rsidR="006D408F" w:rsidRPr="00311A1E" w:rsidRDefault="006D408F" w:rsidP="006146B0">
            <w:pPr>
              <w:spacing w:after="0" w:line="240" w:lineRule="auto"/>
              <w:rPr>
                <w:rFonts w:ascii="Arial" w:eastAsia="Times New Roman" w:hAnsi="Arial" w:cs="Arial"/>
                <w:b/>
                <w:bCs/>
                <w:sz w:val="18"/>
                <w:szCs w:val="18"/>
                <w:lang w:val="en-GB" w:eastAsia="en-GB"/>
                <w14:ligatures w14:val="none"/>
              </w:rPr>
            </w:pPr>
            <w:proofErr w:type="spellStart"/>
            <w:r w:rsidRPr="00311A1E">
              <w:rPr>
                <w:rFonts w:ascii="Arial" w:eastAsia="Times New Roman" w:hAnsi="Arial" w:cs="Arial"/>
                <w:b/>
                <w:bCs/>
                <w:sz w:val="18"/>
                <w:szCs w:val="18"/>
                <w:lang w:val="en-GB" w:eastAsia="en-GB"/>
                <w14:ligatures w14:val="none"/>
              </w:rPr>
              <w:t>Menopausal_Status</w:t>
            </w:r>
            <w:proofErr w:type="spellEnd"/>
            <w:r w:rsidRPr="00311A1E">
              <w:rPr>
                <w:rFonts w:ascii="Arial" w:eastAsia="Times New Roman" w:hAnsi="Arial" w:cs="Arial"/>
                <w:b/>
                <w:bCs/>
                <w:sz w:val="18"/>
                <w:szCs w:val="18"/>
                <w:lang w:val="en-GB" w:eastAsia="en-GB"/>
                <w14:ligatures w14:val="none"/>
              </w:rPr>
              <w:t>, n (%)</w:t>
            </w:r>
          </w:p>
        </w:tc>
        <w:tc>
          <w:tcPr>
            <w:tcW w:w="1843" w:type="dxa"/>
            <w:tcBorders>
              <w:top w:val="single" w:sz="2" w:space="0" w:color="auto"/>
            </w:tcBorders>
            <w:tcMar>
              <w:top w:w="0" w:type="dxa"/>
              <w:left w:w="45" w:type="dxa"/>
              <w:bottom w:w="0" w:type="dxa"/>
              <w:right w:w="45" w:type="dxa"/>
            </w:tcMar>
            <w:vAlign w:val="center"/>
            <w:hideMark/>
          </w:tcPr>
          <w:p w14:paraId="4AE7E5CF" w14:textId="77777777" w:rsidR="006D408F" w:rsidRPr="00311A1E" w:rsidRDefault="006D408F" w:rsidP="006146B0">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Postmenopausal</w:t>
            </w:r>
          </w:p>
        </w:tc>
        <w:tc>
          <w:tcPr>
            <w:tcW w:w="1276" w:type="dxa"/>
            <w:tcBorders>
              <w:top w:val="single" w:sz="2" w:space="0" w:color="auto"/>
            </w:tcBorders>
            <w:tcMar>
              <w:top w:w="0" w:type="dxa"/>
              <w:left w:w="45" w:type="dxa"/>
              <w:bottom w:w="0" w:type="dxa"/>
              <w:right w:w="45" w:type="dxa"/>
            </w:tcMar>
            <w:vAlign w:val="center"/>
            <w:hideMark/>
          </w:tcPr>
          <w:p w14:paraId="746E4598" w14:textId="77777777" w:rsidR="006D408F" w:rsidRPr="00311A1E" w:rsidRDefault="006D408F" w:rsidP="006146B0">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164 (41.9)</w:t>
            </w:r>
          </w:p>
        </w:tc>
        <w:tc>
          <w:tcPr>
            <w:tcW w:w="1134" w:type="dxa"/>
            <w:tcBorders>
              <w:top w:val="single" w:sz="2" w:space="0" w:color="auto"/>
            </w:tcBorders>
            <w:tcMar>
              <w:top w:w="0" w:type="dxa"/>
              <w:left w:w="45" w:type="dxa"/>
              <w:bottom w:w="0" w:type="dxa"/>
              <w:right w:w="45" w:type="dxa"/>
            </w:tcMar>
            <w:vAlign w:val="center"/>
            <w:hideMark/>
          </w:tcPr>
          <w:p w14:paraId="4570C038" w14:textId="77777777" w:rsidR="006D408F" w:rsidRPr="00311A1E" w:rsidRDefault="006D408F" w:rsidP="006146B0">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27 (37.5)</w:t>
            </w:r>
          </w:p>
        </w:tc>
        <w:tc>
          <w:tcPr>
            <w:tcW w:w="0" w:type="auto"/>
            <w:tcBorders>
              <w:top w:val="single" w:sz="2" w:space="0" w:color="auto"/>
            </w:tcBorders>
            <w:tcMar>
              <w:top w:w="0" w:type="dxa"/>
              <w:left w:w="45" w:type="dxa"/>
              <w:bottom w:w="0" w:type="dxa"/>
              <w:right w:w="45" w:type="dxa"/>
            </w:tcMar>
            <w:vAlign w:val="center"/>
            <w:hideMark/>
          </w:tcPr>
          <w:p w14:paraId="118B02AE" w14:textId="3560EC67" w:rsidR="006D408F" w:rsidRPr="00311A1E" w:rsidRDefault="006D408F" w:rsidP="006146B0">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0.566*</w:t>
            </w:r>
          </w:p>
        </w:tc>
      </w:tr>
      <w:tr w:rsidR="006D408F" w:rsidRPr="00311A1E" w14:paraId="6428432E" w14:textId="77777777" w:rsidTr="006146B0">
        <w:trPr>
          <w:trHeight w:val="300"/>
        </w:trPr>
        <w:tc>
          <w:tcPr>
            <w:tcW w:w="2835" w:type="dxa"/>
            <w:vMerge/>
            <w:vAlign w:val="center"/>
            <w:hideMark/>
          </w:tcPr>
          <w:p w14:paraId="3F18B6AF" w14:textId="77777777" w:rsidR="006D408F" w:rsidRPr="00311A1E" w:rsidRDefault="006D408F" w:rsidP="006146B0">
            <w:pPr>
              <w:spacing w:after="0" w:line="240" w:lineRule="auto"/>
              <w:rPr>
                <w:rFonts w:ascii="Arial" w:eastAsia="Times New Roman" w:hAnsi="Arial" w:cs="Arial"/>
                <w:b/>
                <w:bCs/>
                <w:sz w:val="18"/>
                <w:szCs w:val="18"/>
                <w:lang w:val="en-GB" w:eastAsia="en-GB"/>
                <w14:ligatures w14:val="none"/>
              </w:rPr>
            </w:pPr>
          </w:p>
        </w:tc>
        <w:tc>
          <w:tcPr>
            <w:tcW w:w="1843" w:type="dxa"/>
            <w:vAlign w:val="center"/>
            <w:hideMark/>
          </w:tcPr>
          <w:p w14:paraId="32253636" w14:textId="3ABEB069" w:rsidR="006D408F" w:rsidRPr="00311A1E" w:rsidRDefault="006D408F" w:rsidP="006146B0">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 xml:space="preserve"> Premenopausal</w:t>
            </w:r>
          </w:p>
        </w:tc>
        <w:tc>
          <w:tcPr>
            <w:tcW w:w="1276" w:type="dxa"/>
            <w:tcMar>
              <w:top w:w="0" w:type="dxa"/>
              <w:left w:w="45" w:type="dxa"/>
              <w:bottom w:w="0" w:type="dxa"/>
              <w:right w:w="45" w:type="dxa"/>
            </w:tcMar>
            <w:vAlign w:val="center"/>
            <w:hideMark/>
          </w:tcPr>
          <w:p w14:paraId="64F40FA5" w14:textId="77777777" w:rsidR="006D408F" w:rsidRPr="00311A1E" w:rsidRDefault="006D408F" w:rsidP="006146B0">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227 (58.1)</w:t>
            </w:r>
          </w:p>
        </w:tc>
        <w:tc>
          <w:tcPr>
            <w:tcW w:w="1134" w:type="dxa"/>
            <w:tcMar>
              <w:top w:w="0" w:type="dxa"/>
              <w:left w:w="45" w:type="dxa"/>
              <w:bottom w:w="0" w:type="dxa"/>
              <w:right w:w="45" w:type="dxa"/>
            </w:tcMar>
            <w:vAlign w:val="center"/>
            <w:hideMark/>
          </w:tcPr>
          <w:p w14:paraId="020923DB" w14:textId="77777777" w:rsidR="006D408F" w:rsidRPr="00311A1E" w:rsidRDefault="006D408F" w:rsidP="006146B0">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45 (62.5)</w:t>
            </w:r>
          </w:p>
        </w:tc>
        <w:tc>
          <w:tcPr>
            <w:tcW w:w="0" w:type="auto"/>
            <w:tcMar>
              <w:top w:w="0" w:type="dxa"/>
              <w:left w:w="45" w:type="dxa"/>
              <w:bottom w:w="0" w:type="dxa"/>
              <w:right w:w="45" w:type="dxa"/>
            </w:tcMar>
            <w:vAlign w:val="center"/>
            <w:hideMark/>
          </w:tcPr>
          <w:p w14:paraId="33B14627" w14:textId="77777777" w:rsidR="006D408F" w:rsidRPr="00311A1E" w:rsidRDefault="006D408F" w:rsidP="006146B0">
            <w:pPr>
              <w:spacing w:after="0" w:line="240" w:lineRule="auto"/>
              <w:rPr>
                <w:rFonts w:ascii="Arial" w:eastAsia="Times New Roman" w:hAnsi="Arial" w:cs="Arial"/>
                <w:sz w:val="18"/>
                <w:szCs w:val="18"/>
                <w:lang w:val="en-GB" w:eastAsia="en-GB"/>
                <w14:ligatures w14:val="none"/>
              </w:rPr>
            </w:pPr>
          </w:p>
        </w:tc>
      </w:tr>
      <w:tr w:rsidR="006D408F" w:rsidRPr="00311A1E" w14:paraId="57DD83CA" w14:textId="77777777" w:rsidTr="006146B0">
        <w:trPr>
          <w:trHeight w:val="300"/>
        </w:trPr>
        <w:tc>
          <w:tcPr>
            <w:tcW w:w="2835" w:type="dxa"/>
            <w:vAlign w:val="center"/>
            <w:hideMark/>
          </w:tcPr>
          <w:p w14:paraId="77A63371" w14:textId="77777777" w:rsidR="006D408F" w:rsidRPr="00311A1E" w:rsidRDefault="006D408F" w:rsidP="006146B0">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Age, mean (SD)</w:t>
            </w:r>
          </w:p>
        </w:tc>
        <w:tc>
          <w:tcPr>
            <w:tcW w:w="1843" w:type="dxa"/>
            <w:tcMar>
              <w:top w:w="0" w:type="dxa"/>
              <w:left w:w="45" w:type="dxa"/>
              <w:bottom w:w="0" w:type="dxa"/>
              <w:right w:w="45" w:type="dxa"/>
            </w:tcMar>
            <w:vAlign w:val="center"/>
            <w:hideMark/>
          </w:tcPr>
          <w:p w14:paraId="3E10804B" w14:textId="77777777" w:rsidR="006D408F" w:rsidRPr="00311A1E" w:rsidRDefault="006D408F" w:rsidP="006146B0">
            <w:pPr>
              <w:spacing w:after="0" w:line="240" w:lineRule="auto"/>
              <w:rPr>
                <w:rFonts w:ascii="Arial" w:eastAsia="Times New Roman" w:hAnsi="Arial" w:cs="Arial"/>
                <w:b/>
                <w:bCs/>
                <w:sz w:val="18"/>
                <w:szCs w:val="18"/>
                <w:lang w:val="en-GB" w:eastAsia="en-GB"/>
                <w14:ligatures w14:val="none"/>
              </w:rPr>
            </w:pPr>
          </w:p>
        </w:tc>
        <w:tc>
          <w:tcPr>
            <w:tcW w:w="1276" w:type="dxa"/>
            <w:tcMar>
              <w:top w:w="0" w:type="dxa"/>
              <w:left w:w="45" w:type="dxa"/>
              <w:bottom w:w="0" w:type="dxa"/>
              <w:right w:w="45" w:type="dxa"/>
            </w:tcMar>
            <w:vAlign w:val="center"/>
            <w:hideMark/>
          </w:tcPr>
          <w:p w14:paraId="14ADB7EF" w14:textId="77777777" w:rsidR="006D408F" w:rsidRPr="00311A1E" w:rsidRDefault="006D408F" w:rsidP="006146B0">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50.2 (10.3)</w:t>
            </w:r>
          </w:p>
        </w:tc>
        <w:tc>
          <w:tcPr>
            <w:tcW w:w="1134" w:type="dxa"/>
            <w:tcMar>
              <w:top w:w="0" w:type="dxa"/>
              <w:left w:w="45" w:type="dxa"/>
              <w:bottom w:w="0" w:type="dxa"/>
              <w:right w:w="45" w:type="dxa"/>
            </w:tcMar>
            <w:vAlign w:val="center"/>
            <w:hideMark/>
          </w:tcPr>
          <w:p w14:paraId="67760C7C" w14:textId="77777777" w:rsidR="006D408F" w:rsidRPr="00311A1E" w:rsidRDefault="006D408F" w:rsidP="006146B0">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47.7 (10.5)</w:t>
            </w:r>
          </w:p>
        </w:tc>
        <w:tc>
          <w:tcPr>
            <w:tcW w:w="0" w:type="auto"/>
            <w:tcMar>
              <w:top w:w="0" w:type="dxa"/>
              <w:left w:w="45" w:type="dxa"/>
              <w:bottom w:w="0" w:type="dxa"/>
              <w:right w:w="45" w:type="dxa"/>
            </w:tcMar>
            <w:vAlign w:val="center"/>
            <w:hideMark/>
          </w:tcPr>
          <w:p w14:paraId="36C9E7E2" w14:textId="5C5308A1" w:rsidR="006D408F" w:rsidRPr="00311A1E" w:rsidRDefault="006D408F" w:rsidP="006146B0">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0.067**</w:t>
            </w:r>
          </w:p>
        </w:tc>
      </w:tr>
      <w:tr w:rsidR="006D408F" w:rsidRPr="00311A1E" w14:paraId="2ECE8868" w14:textId="77777777" w:rsidTr="006146B0">
        <w:trPr>
          <w:trHeight w:val="300"/>
        </w:trPr>
        <w:tc>
          <w:tcPr>
            <w:tcW w:w="2835" w:type="dxa"/>
            <w:vMerge w:val="restart"/>
            <w:tcMar>
              <w:top w:w="0" w:type="dxa"/>
              <w:left w:w="45" w:type="dxa"/>
              <w:bottom w:w="0" w:type="dxa"/>
              <w:right w:w="45" w:type="dxa"/>
            </w:tcMar>
            <w:vAlign w:val="center"/>
            <w:hideMark/>
          </w:tcPr>
          <w:p w14:paraId="6815C881" w14:textId="77777777" w:rsidR="006D408F" w:rsidRPr="00311A1E" w:rsidRDefault="006D408F" w:rsidP="006146B0">
            <w:pPr>
              <w:spacing w:after="0" w:line="240" w:lineRule="auto"/>
              <w:rPr>
                <w:rFonts w:ascii="Arial" w:eastAsia="Times New Roman" w:hAnsi="Arial" w:cs="Arial"/>
                <w:b/>
                <w:bCs/>
                <w:sz w:val="18"/>
                <w:szCs w:val="18"/>
                <w:lang w:val="en-GB" w:eastAsia="en-GB"/>
                <w14:ligatures w14:val="none"/>
              </w:rPr>
            </w:pPr>
            <w:proofErr w:type="spellStart"/>
            <w:r w:rsidRPr="00311A1E">
              <w:rPr>
                <w:rFonts w:ascii="Arial" w:eastAsia="Times New Roman" w:hAnsi="Arial" w:cs="Arial"/>
                <w:b/>
                <w:bCs/>
                <w:sz w:val="18"/>
                <w:szCs w:val="18"/>
                <w:lang w:val="en-GB" w:eastAsia="en-GB"/>
                <w14:ligatures w14:val="none"/>
              </w:rPr>
              <w:t>cT</w:t>
            </w:r>
            <w:proofErr w:type="spellEnd"/>
            <w:r w:rsidRPr="00311A1E">
              <w:rPr>
                <w:rFonts w:ascii="Arial" w:eastAsia="Times New Roman" w:hAnsi="Arial" w:cs="Arial"/>
                <w:b/>
                <w:bCs/>
                <w:sz w:val="18"/>
                <w:szCs w:val="18"/>
                <w:lang w:val="en-GB" w:eastAsia="en-GB"/>
                <w14:ligatures w14:val="none"/>
              </w:rPr>
              <w:t>, n (%)</w:t>
            </w:r>
          </w:p>
        </w:tc>
        <w:tc>
          <w:tcPr>
            <w:tcW w:w="1843" w:type="dxa"/>
            <w:tcMar>
              <w:top w:w="0" w:type="dxa"/>
              <w:left w:w="45" w:type="dxa"/>
              <w:bottom w:w="0" w:type="dxa"/>
              <w:right w:w="45" w:type="dxa"/>
            </w:tcMar>
            <w:vAlign w:val="center"/>
            <w:hideMark/>
          </w:tcPr>
          <w:p w14:paraId="26B9DAD3" w14:textId="77777777" w:rsidR="006D408F" w:rsidRPr="00311A1E" w:rsidRDefault="006D408F" w:rsidP="006146B0">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T1</w:t>
            </w:r>
          </w:p>
        </w:tc>
        <w:tc>
          <w:tcPr>
            <w:tcW w:w="1276" w:type="dxa"/>
            <w:tcMar>
              <w:top w:w="0" w:type="dxa"/>
              <w:left w:w="45" w:type="dxa"/>
              <w:bottom w:w="0" w:type="dxa"/>
              <w:right w:w="45" w:type="dxa"/>
            </w:tcMar>
            <w:vAlign w:val="center"/>
            <w:hideMark/>
          </w:tcPr>
          <w:p w14:paraId="634C4844" w14:textId="77777777" w:rsidR="006D408F" w:rsidRPr="00311A1E" w:rsidRDefault="006D408F" w:rsidP="006146B0">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29 (7.4)</w:t>
            </w:r>
          </w:p>
        </w:tc>
        <w:tc>
          <w:tcPr>
            <w:tcW w:w="1134" w:type="dxa"/>
            <w:tcMar>
              <w:top w:w="0" w:type="dxa"/>
              <w:left w:w="45" w:type="dxa"/>
              <w:bottom w:w="0" w:type="dxa"/>
              <w:right w:w="45" w:type="dxa"/>
            </w:tcMar>
            <w:vAlign w:val="center"/>
            <w:hideMark/>
          </w:tcPr>
          <w:p w14:paraId="007D48F3" w14:textId="77777777" w:rsidR="006D408F" w:rsidRPr="00311A1E" w:rsidRDefault="006D408F" w:rsidP="006146B0">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15 (20.8)</w:t>
            </w:r>
          </w:p>
        </w:tc>
        <w:tc>
          <w:tcPr>
            <w:tcW w:w="0" w:type="auto"/>
            <w:tcMar>
              <w:top w:w="0" w:type="dxa"/>
              <w:left w:w="45" w:type="dxa"/>
              <w:bottom w:w="0" w:type="dxa"/>
              <w:right w:w="45" w:type="dxa"/>
            </w:tcMar>
            <w:vAlign w:val="center"/>
            <w:hideMark/>
          </w:tcPr>
          <w:p w14:paraId="6164497F" w14:textId="787EF488" w:rsidR="006D408F" w:rsidRPr="00311A1E" w:rsidRDefault="006D408F" w:rsidP="006146B0">
            <w:pPr>
              <w:spacing w:after="0" w:line="240" w:lineRule="auto"/>
              <w:rPr>
                <w:rFonts w:ascii="Arial" w:eastAsia="Times New Roman" w:hAnsi="Arial" w:cs="Arial"/>
                <w:b/>
                <w:sz w:val="18"/>
                <w:szCs w:val="18"/>
                <w:lang w:val="en-GB" w:eastAsia="en-GB"/>
                <w14:ligatures w14:val="none"/>
              </w:rPr>
            </w:pPr>
            <w:r w:rsidRPr="00311A1E">
              <w:rPr>
                <w:rFonts w:ascii="Arial" w:eastAsia="Times New Roman" w:hAnsi="Arial" w:cs="Arial"/>
                <w:b/>
                <w:sz w:val="18"/>
                <w:szCs w:val="18"/>
                <w:lang w:val="en-GB" w:eastAsia="en-GB"/>
                <w14:ligatures w14:val="none"/>
              </w:rPr>
              <w:t>&lt;0.001*</w:t>
            </w:r>
          </w:p>
        </w:tc>
      </w:tr>
      <w:tr w:rsidR="006D408F" w:rsidRPr="00311A1E" w14:paraId="39C7A904" w14:textId="77777777" w:rsidTr="006146B0">
        <w:trPr>
          <w:trHeight w:val="300"/>
        </w:trPr>
        <w:tc>
          <w:tcPr>
            <w:tcW w:w="2835" w:type="dxa"/>
            <w:vMerge/>
            <w:vAlign w:val="center"/>
            <w:hideMark/>
          </w:tcPr>
          <w:p w14:paraId="4453D6B9" w14:textId="77777777" w:rsidR="006D408F" w:rsidRPr="00311A1E" w:rsidRDefault="006D408F" w:rsidP="006146B0">
            <w:pPr>
              <w:spacing w:after="0" w:line="240" w:lineRule="auto"/>
              <w:rPr>
                <w:rFonts w:ascii="Arial" w:eastAsia="Times New Roman" w:hAnsi="Arial" w:cs="Arial"/>
                <w:b/>
                <w:bCs/>
                <w:sz w:val="18"/>
                <w:szCs w:val="18"/>
                <w:lang w:val="en-GB" w:eastAsia="en-GB"/>
                <w14:ligatures w14:val="none"/>
              </w:rPr>
            </w:pPr>
          </w:p>
        </w:tc>
        <w:tc>
          <w:tcPr>
            <w:tcW w:w="1843" w:type="dxa"/>
            <w:tcMar>
              <w:top w:w="0" w:type="dxa"/>
              <w:left w:w="45" w:type="dxa"/>
              <w:bottom w:w="0" w:type="dxa"/>
              <w:right w:w="45" w:type="dxa"/>
            </w:tcMar>
            <w:vAlign w:val="center"/>
            <w:hideMark/>
          </w:tcPr>
          <w:p w14:paraId="5F6141FC" w14:textId="77777777" w:rsidR="006D408F" w:rsidRPr="00311A1E" w:rsidRDefault="006D408F" w:rsidP="006146B0">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T2</w:t>
            </w:r>
          </w:p>
        </w:tc>
        <w:tc>
          <w:tcPr>
            <w:tcW w:w="1276" w:type="dxa"/>
            <w:tcMar>
              <w:top w:w="0" w:type="dxa"/>
              <w:left w:w="45" w:type="dxa"/>
              <w:bottom w:w="0" w:type="dxa"/>
              <w:right w:w="45" w:type="dxa"/>
            </w:tcMar>
            <w:vAlign w:val="center"/>
            <w:hideMark/>
          </w:tcPr>
          <w:p w14:paraId="005E3815" w14:textId="77777777" w:rsidR="006D408F" w:rsidRPr="00311A1E" w:rsidRDefault="006D408F" w:rsidP="006146B0">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229 (58.6)</w:t>
            </w:r>
          </w:p>
        </w:tc>
        <w:tc>
          <w:tcPr>
            <w:tcW w:w="1134" w:type="dxa"/>
            <w:tcMar>
              <w:top w:w="0" w:type="dxa"/>
              <w:left w:w="45" w:type="dxa"/>
              <w:bottom w:w="0" w:type="dxa"/>
              <w:right w:w="45" w:type="dxa"/>
            </w:tcMar>
            <w:vAlign w:val="center"/>
            <w:hideMark/>
          </w:tcPr>
          <w:p w14:paraId="399A3454" w14:textId="77777777" w:rsidR="006D408F" w:rsidRPr="00311A1E" w:rsidRDefault="006D408F" w:rsidP="006146B0">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50 (69.4)</w:t>
            </w:r>
          </w:p>
        </w:tc>
        <w:tc>
          <w:tcPr>
            <w:tcW w:w="0" w:type="auto"/>
            <w:tcMar>
              <w:top w:w="0" w:type="dxa"/>
              <w:left w:w="45" w:type="dxa"/>
              <w:bottom w:w="0" w:type="dxa"/>
              <w:right w:w="45" w:type="dxa"/>
            </w:tcMar>
            <w:vAlign w:val="center"/>
            <w:hideMark/>
          </w:tcPr>
          <w:p w14:paraId="6BD644EB" w14:textId="77777777" w:rsidR="006D408F" w:rsidRPr="00311A1E" w:rsidRDefault="006D408F" w:rsidP="006146B0">
            <w:pPr>
              <w:spacing w:after="0" w:line="240" w:lineRule="auto"/>
              <w:rPr>
                <w:rFonts w:ascii="Arial" w:eastAsia="Times New Roman" w:hAnsi="Arial" w:cs="Arial"/>
                <w:sz w:val="18"/>
                <w:szCs w:val="18"/>
                <w:lang w:val="en-GB" w:eastAsia="en-GB"/>
                <w14:ligatures w14:val="none"/>
              </w:rPr>
            </w:pPr>
          </w:p>
        </w:tc>
      </w:tr>
      <w:tr w:rsidR="006D408F" w:rsidRPr="00311A1E" w14:paraId="36996FEF" w14:textId="77777777" w:rsidTr="006146B0">
        <w:trPr>
          <w:trHeight w:val="300"/>
        </w:trPr>
        <w:tc>
          <w:tcPr>
            <w:tcW w:w="2835" w:type="dxa"/>
            <w:vMerge/>
            <w:vAlign w:val="center"/>
            <w:hideMark/>
          </w:tcPr>
          <w:p w14:paraId="3BABDA9E" w14:textId="77777777" w:rsidR="006D408F" w:rsidRPr="00311A1E" w:rsidRDefault="006D408F" w:rsidP="006146B0">
            <w:pPr>
              <w:spacing w:after="0" w:line="240" w:lineRule="auto"/>
              <w:rPr>
                <w:rFonts w:ascii="Arial" w:eastAsia="Times New Roman" w:hAnsi="Arial" w:cs="Arial"/>
                <w:b/>
                <w:bCs/>
                <w:sz w:val="18"/>
                <w:szCs w:val="18"/>
                <w:lang w:val="en-GB" w:eastAsia="en-GB"/>
                <w14:ligatures w14:val="none"/>
              </w:rPr>
            </w:pPr>
          </w:p>
        </w:tc>
        <w:tc>
          <w:tcPr>
            <w:tcW w:w="1843" w:type="dxa"/>
            <w:tcMar>
              <w:top w:w="0" w:type="dxa"/>
              <w:left w:w="45" w:type="dxa"/>
              <w:bottom w:w="0" w:type="dxa"/>
              <w:right w:w="45" w:type="dxa"/>
            </w:tcMar>
            <w:vAlign w:val="center"/>
            <w:hideMark/>
          </w:tcPr>
          <w:p w14:paraId="4AEEA2E9" w14:textId="77777777" w:rsidR="006D408F" w:rsidRPr="00311A1E" w:rsidRDefault="006D408F" w:rsidP="006146B0">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T3</w:t>
            </w:r>
          </w:p>
        </w:tc>
        <w:tc>
          <w:tcPr>
            <w:tcW w:w="1276" w:type="dxa"/>
            <w:tcMar>
              <w:top w:w="0" w:type="dxa"/>
              <w:left w:w="45" w:type="dxa"/>
              <w:bottom w:w="0" w:type="dxa"/>
              <w:right w:w="45" w:type="dxa"/>
            </w:tcMar>
            <w:vAlign w:val="center"/>
            <w:hideMark/>
          </w:tcPr>
          <w:p w14:paraId="0000255F" w14:textId="77777777" w:rsidR="006D408F" w:rsidRPr="00311A1E" w:rsidRDefault="006D408F" w:rsidP="006146B0">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85 (21.7)</w:t>
            </w:r>
          </w:p>
        </w:tc>
        <w:tc>
          <w:tcPr>
            <w:tcW w:w="1134" w:type="dxa"/>
            <w:tcMar>
              <w:top w:w="0" w:type="dxa"/>
              <w:left w:w="45" w:type="dxa"/>
              <w:bottom w:w="0" w:type="dxa"/>
              <w:right w:w="45" w:type="dxa"/>
            </w:tcMar>
            <w:vAlign w:val="center"/>
            <w:hideMark/>
          </w:tcPr>
          <w:p w14:paraId="20A660B1" w14:textId="77777777" w:rsidR="006D408F" w:rsidRPr="00311A1E" w:rsidRDefault="006D408F" w:rsidP="006146B0">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5 (6.9)</w:t>
            </w:r>
          </w:p>
        </w:tc>
        <w:tc>
          <w:tcPr>
            <w:tcW w:w="0" w:type="auto"/>
            <w:tcMar>
              <w:top w:w="0" w:type="dxa"/>
              <w:left w:w="45" w:type="dxa"/>
              <w:bottom w:w="0" w:type="dxa"/>
              <w:right w:w="45" w:type="dxa"/>
            </w:tcMar>
            <w:vAlign w:val="center"/>
            <w:hideMark/>
          </w:tcPr>
          <w:p w14:paraId="29D81C1A" w14:textId="77777777" w:rsidR="006D408F" w:rsidRPr="00311A1E" w:rsidRDefault="006D408F" w:rsidP="006146B0">
            <w:pPr>
              <w:spacing w:after="0" w:line="240" w:lineRule="auto"/>
              <w:rPr>
                <w:rFonts w:ascii="Arial" w:eastAsia="Times New Roman" w:hAnsi="Arial" w:cs="Arial"/>
                <w:sz w:val="18"/>
                <w:szCs w:val="18"/>
                <w:lang w:val="en-GB" w:eastAsia="en-GB"/>
                <w14:ligatures w14:val="none"/>
              </w:rPr>
            </w:pPr>
          </w:p>
        </w:tc>
      </w:tr>
      <w:tr w:rsidR="006D408F" w:rsidRPr="00311A1E" w14:paraId="361E7414" w14:textId="77777777" w:rsidTr="006146B0">
        <w:trPr>
          <w:trHeight w:val="300"/>
        </w:trPr>
        <w:tc>
          <w:tcPr>
            <w:tcW w:w="2835" w:type="dxa"/>
            <w:vMerge/>
            <w:vAlign w:val="center"/>
            <w:hideMark/>
          </w:tcPr>
          <w:p w14:paraId="376806A8" w14:textId="77777777" w:rsidR="006D408F" w:rsidRPr="00311A1E" w:rsidRDefault="006D408F" w:rsidP="006146B0">
            <w:pPr>
              <w:spacing w:after="0" w:line="240" w:lineRule="auto"/>
              <w:rPr>
                <w:rFonts w:ascii="Arial" w:eastAsia="Times New Roman" w:hAnsi="Arial" w:cs="Arial"/>
                <w:b/>
                <w:bCs/>
                <w:sz w:val="18"/>
                <w:szCs w:val="18"/>
                <w:lang w:val="en-GB" w:eastAsia="en-GB"/>
                <w14:ligatures w14:val="none"/>
              </w:rPr>
            </w:pPr>
          </w:p>
        </w:tc>
        <w:tc>
          <w:tcPr>
            <w:tcW w:w="1843" w:type="dxa"/>
            <w:tcMar>
              <w:top w:w="0" w:type="dxa"/>
              <w:left w:w="45" w:type="dxa"/>
              <w:bottom w:w="0" w:type="dxa"/>
              <w:right w:w="45" w:type="dxa"/>
            </w:tcMar>
            <w:vAlign w:val="center"/>
            <w:hideMark/>
          </w:tcPr>
          <w:p w14:paraId="2CD424E9" w14:textId="77777777" w:rsidR="006D408F" w:rsidRPr="00311A1E" w:rsidRDefault="006D408F" w:rsidP="006146B0">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T4</w:t>
            </w:r>
          </w:p>
        </w:tc>
        <w:tc>
          <w:tcPr>
            <w:tcW w:w="1276" w:type="dxa"/>
            <w:tcMar>
              <w:top w:w="0" w:type="dxa"/>
              <w:left w:w="45" w:type="dxa"/>
              <w:bottom w:w="0" w:type="dxa"/>
              <w:right w:w="45" w:type="dxa"/>
            </w:tcMar>
            <w:vAlign w:val="center"/>
            <w:hideMark/>
          </w:tcPr>
          <w:p w14:paraId="48EEC0C4" w14:textId="77777777" w:rsidR="006D408F" w:rsidRPr="00311A1E" w:rsidRDefault="006D408F" w:rsidP="006146B0">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48 (12.3)</w:t>
            </w:r>
          </w:p>
        </w:tc>
        <w:tc>
          <w:tcPr>
            <w:tcW w:w="1134" w:type="dxa"/>
            <w:tcMar>
              <w:top w:w="0" w:type="dxa"/>
              <w:left w:w="45" w:type="dxa"/>
              <w:bottom w:w="0" w:type="dxa"/>
              <w:right w:w="45" w:type="dxa"/>
            </w:tcMar>
            <w:vAlign w:val="center"/>
            <w:hideMark/>
          </w:tcPr>
          <w:p w14:paraId="0A66002A" w14:textId="77777777" w:rsidR="006D408F" w:rsidRPr="00311A1E" w:rsidRDefault="006D408F" w:rsidP="006146B0">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2 (2.8)</w:t>
            </w:r>
          </w:p>
        </w:tc>
        <w:tc>
          <w:tcPr>
            <w:tcW w:w="0" w:type="auto"/>
            <w:tcMar>
              <w:top w:w="0" w:type="dxa"/>
              <w:left w:w="45" w:type="dxa"/>
              <w:bottom w:w="0" w:type="dxa"/>
              <w:right w:w="45" w:type="dxa"/>
            </w:tcMar>
            <w:vAlign w:val="center"/>
            <w:hideMark/>
          </w:tcPr>
          <w:p w14:paraId="06210063" w14:textId="77777777" w:rsidR="006D408F" w:rsidRPr="00311A1E" w:rsidRDefault="006D408F" w:rsidP="006146B0">
            <w:pPr>
              <w:spacing w:after="0" w:line="240" w:lineRule="auto"/>
              <w:rPr>
                <w:rFonts w:ascii="Arial" w:eastAsia="Times New Roman" w:hAnsi="Arial" w:cs="Arial"/>
                <w:sz w:val="18"/>
                <w:szCs w:val="18"/>
                <w:lang w:val="en-GB" w:eastAsia="en-GB"/>
                <w14:ligatures w14:val="none"/>
              </w:rPr>
            </w:pPr>
          </w:p>
        </w:tc>
      </w:tr>
      <w:tr w:rsidR="006D408F" w:rsidRPr="00311A1E" w14:paraId="3544BF65" w14:textId="77777777" w:rsidTr="006146B0">
        <w:trPr>
          <w:trHeight w:val="300"/>
        </w:trPr>
        <w:tc>
          <w:tcPr>
            <w:tcW w:w="2835" w:type="dxa"/>
            <w:vMerge w:val="restart"/>
            <w:tcMar>
              <w:top w:w="0" w:type="dxa"/>
              <w:left w:w="45" w:type="dxa"/>
              <w:bottom w:w="0" w:type="dxa"/>
              <w:right w:w="45" w:type="dxa"/>
            </w:tcMar>
            <w:vAlign w:val="center"/>
            <w:hideMark/>
          </w:tcPr>
          <w:p w14:paraId="4957F9BC" w14:textId="77777777" w:rsidR="006D408F" w:rsidRPr="00311A1E" w:rsidRDefault="006D408F" w:rsidP="006146B0">
            <w:pPr>
              <w:spacing w:after="0" w:line="240" w:lineRule="auto"/>
              <w:rPr>
                <w:rFonts w:ascii="Arial" w:eastAsia="Times New Roman" w:hAnsi="Arial" w:cs="Arial"/>
                <w:b/>
                <w:bCs/>
                <w:sz w:val="18"/>
                <w:szCs w:val="18"/>
                <w:lang w:val="en-GB" w:eastAsia="en-GB"/>
                <w14:ligatures w14:val="none"/>
              </w:rPr>
            </w:pPr>
            <w:proofErr w:type="spellStart"/>
            <w:r w:rsidRPr="00311A1E">
              <w:rPr>
                <w:rFonts w:ascii="Arial" w:eastAsia="Times New Roman" w:hAnsi="Arial" w:cs="Arial"/>
                <w:b/>
                <w:bCs/>
                <w:sz w:val="18"/>
                <w:szCs w:val="18"/>
                <w:lang w:val="en-GB" w:eastAsia="en-GB"/>
                <w14:ligatures w14:val="none"/>
              </w:rPr>
              <w:t>cN</w:t>
            </w:r>
            <w:proofErr w:type="spellEnd"/>
            <w:r w:rsidRPr="00311A1E">
              <w:rPr>
                <w:rFonts w:ascii="Arial" w:eastAsia="Times New Roman" w:hAnsi="Arial" w:cs="Arial"/>
                <w:b/>
                <w:bCs/>
                <w:sz w:val="18"/>
                <w:szCs w:val="18"/>
                <w:lang w:val="en-GB" w:eastAsia="en-GB"/>
                <w14:ligatures w14:val="none"/>
              </w:rPr>
              <w:t>, n (%)</w:t>
            </w:r>
          </w:p>
        </w:tc>
        <w:tc>
          <w:tcPr>
            <w:tcW w:w="1843" w:type="dxa"/>
            <w:tcMar>
              <w:top w:w="0" w:type="dxa"/>
              <w:left w:w="45" w:type="dxa"/>
              <w:bottom w:w="0" w:type="dxa"/>
              <w:right w:w="45" w:type="dxa"/>
            </w:tcMar>
            <w:vAlign w:val="center"/>
            <w:hideMark/>
          </w:tcPr>
          <w:p w14:paraId="4F146C4D" w14:textId="77777777" w:rsidR="006D408F" w:rsidRPr="00311A1E" w:rsidRDefault="006D408F" w:rsidP="006146B0">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N0</w:t>
            </w:r>
          </w:p>
        </w:tc>
        <w:tc>
          <w:tcPr>
            <w:tcW w:w="1276" w:type="dxa"/>
            <w:tcMar>
              <w:top w:w="0" w:type="dxa"/>
              <w:left w:w="45" w:type="dxa"/>
              <w:bottom w:w="0" w:type="dxa"/>
              <w:right w:w="45" w:type="dxa"/>
            </w:tcMar>
            <w:vAlign w:val="center"/>
            <w:hideMark/>
          </w:tcPr>
          <w:p w14:paraId="7699F322" w14:textId="77777777" w:rsidR="006D408F" w:rsidRPr="00311A1E" w:rsidRDefault="006D408F" w:rsidP="006146B0">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53 (13.6)</w:t>
            </w:r>
          </w:p>
        </w:tc>
        <w:tc>
          <w:tcPr>
            <w:tcW w:w="1134" w:type="dxa"/>
            <w:tcMar>
              <w:top w:w="0" w:type="dxa"/>
              <w:left w:w="45" w:type="dxa"/>
              <w:bottom w:w="0" w:type="dxa"/>
              <w:right w:w="45" w:type="dxa"/>
            </w:tcMar>
            <w:vAlign w:val="center"/>
            <w:hideMark/>
          </w:tcPr>
          <w:p w14:paraId="0B115837" w14:textId="77777777" w:rsidR="006D408F" w:rsidRPr="00311A1E" w:rsidRDefault="006D408F" w:rsidP="006146B0">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20 (27.8)</w:t>
            </w:r>
          </w:p>
        </w:tc>
        <w:tc>
          <w:tcPr>
            <w:tcW w:w="0" w:type="auto"/>
            <w:tcMar>
              <w:top w:w="0" w:type="dxa"/>
              <w:left w:w="45" w:type="dxa"/>
              <w:bottom w:w="0" w:type="dxa"/>
              <w:right w:w="45" w:type="dxa"/>
            </w:tcMar>
            <w:vAlign w:val="center"/>
            <w:hideMark/>
          </w:tcPr>
          <w:p w14:paraId="3371E902" w14:textId="397802C3" w:rsidR="006D408F" w:rsidRPr="00311A1E" w:rsidRDefault="006D408F" w:rsidP="006146B0">
            <w:pPr>
              <w:spacing w:after="0" w:line="240" w:lineRule="auto"/>
              <w:rPr>
                <w:rFonts w:ascii="Arial" w:eastAsia="Times New Roman" w:hAnsi="Arial" w:cs="Arial"/>
                <w:b/>
                <w:sz w:val="18"/>
                <w:szCs w:val="18"/>
                <w:lang w:val="en-GB" w:eastAsia="en-GB"/>
                <w14:ligatures w14:val="none"/>
              </w:rPr>
            </w:pPr>
            <w:r w:rsidRPr="00311A1E">
              <w:rPr>
                <w:rFonts w:ascii="Arial" w:eastAsia="Times New Roman" w:hAnsi="Arial" w:cs="Arial"/>
                <w:b/>
                <w:sz w:val="18"/>
                <w:szCs w:val="18"/>
                <w:lang w:val="en-GB" w:eastAsia="en-GB"/>
                <w14:ligatures w14:val="none"/>
              </w:rPr>
              <w:t>0.001*</w:t>
            </w:r>
          </w:p>
        </w:tc>
      </w:tr>
      <w:tr w:rsidR="006D408F" w:rsidRPr="00311A1E" w14:paraId="771CF23F" w14:textId="77777777" w:rsidTr="006146B0">
        <w:trPr>
          <w:trHeight w:val="300"/>
        </w:trPr>
        <w:tc>
          <w:tcPr>
            <w:tcW w:w="2835" w:type="dxa"/>
            <w:vMerge/>
            <w:vAlign w:val="center"/>
            <w:hideMark/>
          </w:tcPr>
          <w:p w14:paraId="296F51AC" w14:textId="77777777" w:rsidR="006D408F" w:rsidRPr="00311A1E" w:rsidRDefault="006D408F" w:rsidP="006146B0">
            <w:pPr>
              <w:spacing w:after="0" w:line="240" w:lineRule="auto"/>
              <w:rPr>
                <w:rFonts w:ascii="Arial" w:eastAsia="Times New Roman" w:hAnsi="Arial" w:cs="Arial"/>
                <w:b/>
                <w:bCs/>
                <w:sz w:val="18"/>
                <w:szCs w:val="18"/>
                <w:lang w:val="en-GB" w:eastAsia="en-GB"/>
                <w14:ligatures w14:val="none"/>
              </w:rPr>
            </w:pPr>
          </w:p>
        </w:tc>
        <w:tc>
          <w:tcPr>
            <w:tcW w:w="1843" w:type="dxa"/>
            <w:tcMar>
              <w:top w:w="0" w:type="dxa"/>
              <w:left w:w="45" w:type="dxa"/>
              <w:bottom w:w="0" w:type="dxa"/>
              <w:right w:w="45" w:type="dxa"/>
            </w:tcMar>
            <w:vAlign w:val="center"/>
            <w:hideMark/>
          </w:tcPr>
          <w:p w14:paraId="2E9CEE01" w14:textId="77777777" w:rsidR="006D408F" w:rsidRPr="00311A1E" w:rsidRDefault="006D408F" w:rsidP="006146B0">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N1</w:t>
            </w:r>
          </w:p>
        </w:tc>
        <w:tc>
          <w:tcPr>
            <w:tcW w:w="1276" w:type="dxa"/>
            <w:tcMar>
              <w:top w:w="0" w:type="dxa"/>
              <w:left w:w="45" w:type="dxa"/>
              <w:bottom w:w="0" w:type="dxa"/>
              <w:right w:w="45" w:type="dxa"/>
            </w:tcMar>
            <w:vAlign w:val="center"/>
            <w:hideMark/>
          </w:tcPr>
          <w:p w14:paraId="6E756176" w14:textId="77777777" w:rsidR="006D408F" w:rsidRPr="00311A1E" w:rsidRDefault="006D408F" w:rsidP="006146B0">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190 (48.6)</w:t>
            </w:r>
          </w:p>
        </w:tc>
        <w:tc>
          <w:tcPr>
            <w:tcW w:w="1134" w:type="dxa"/>
            <w:tcMar>
              <w:top w:w="0" w:type="dxa"/>
              <w:left w:w="45" w:type="dxa"/>
              <w:bottom w:w="0" w:type="dxa"/>
              <w:right w:w="45" w:type="dxa"/>
            </w:tcMar>
            <w:vAlign w:val="center"/>
            <w:hideMark/>
          </w:tcPr>
          <w:p w14:paraId="2828EC39" w14:textId="77777777" w:rsidR="006D408F" w:rsidRPr="00311A1E" w:rsidRDefault="006D408F" w:rsidP="006146B0">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39 (54.2)</w:t>
            </w:r>
          </w:p>
        </w:tc>
        <w:tc>
          <w:tcPr>
            <w:tcW w:w="0" w:type="auto"/>
            <w:tcMar>
              <w:top w:w="0" w:type="dxa"/>
              <w:left w:w="45" w:type="dxa"/>
              <w:bottom w:w="0" w:type="dxa"/>
              <w:right w:w="45" w:type="dxa"/>
            </w:tcMar>
            <w:vAlign w:val="center"/>
            <w:hideMark/>
          </w:tcPr>
          <w:p w14:paraId="44FB0007" w14:textId="77777777" w:rsidR="006D408F" w:rsidRPr="00311A1E" w:rsidRDefault="006D408F" w:rsidP="006146B0">
            <w:pPr>
              <w:spacing w:after="0" w:line="240" w:lineRule="auto"/>
              <w:rPr>
                <w:rFonts w:ascii="Arial" w:eastAsia="Times New Roman" w:hAnsi="Arial" w:cs="Arial"/>
                <w:sz w:val="18"/>
                <w:szCs w:val="18"/>
                <w:lang w:val="en-GB" w:eastAsia="en-GB"/>
                <w14:ligatures w14:val="none"/>
              </w:rPr>
            </w:pPr>
          </w:p>
        </w:tc>
      </w:tr>
      <w:tr w:rsidR="006D408F" w:rsidRPr="00311A1E" w14:paraId="17604497" w14:textId="77777777" w:rsidTr="006146B0">
        <w:trPr>
          <w:trHeight w:val="300"/>
        </w:trPr>
        <w:tc>
          <w:tcPr>
            <w:tcW w:w="2835" w:type="dxa"/>
            <w:vMerge/>
            <w:vAlign w:val="center"/>
            <w:hideMark/>
          </w:tcPr>
          <w:p w14:paraId="2C864669" w14:textId="77777777" w:rsidR="006D408F" w:rsidRPr="00311A1E" w:rsidRDefault="006D408F" w:rsidP="006146B0">
            <w:pPr>
              <w:spacing w:after="0" w:line="240" w:lineRule="auto"/>
              <w:rPr>
                <w:rFonts w:ascii="Arial" w:eastAsia="Times New Roman" w:hAnsi="Arial" w:cs="Arial"/>
                <w:b/>
                <w:bCs/>
                <w:sz w:val="18"/>
                <w:szCs w:val="18"/>
                <w:lang w:val="en-GB" w:eastAsia="en-GB"/>
                <w14:ligatures w14:val="none"/>
              </w:rPr>
            </w:pPr>
          </w:p>
        </w:tc>
        <w:tc>
          <w:tcPr>
            <w:tcW w:w="1843" w:type="dxa"/>
            <w:tcMar>
              <w:top w:w="0" w:type="dxa"/>
              <w:left w:w="45" w:type="dxa"/>
              <w:bottom w:w="0" w:type="dxa"/>
              <w:right w:w="45" w:type="dxa"/>
            </w:tcMar>
            <w:vAlign w:val="center"/>
            <w:hideMark/>
          </w:tcPr>
          <w:p w14:paraId="3647F6CC" w14:textId="77777777" w:rsidR="006D408F" w:rsidRPr="00311A1E" w:rsidRDefault="006D408F" w:rsidP="006146B0">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N2</w:t>
            </w:r>
          </w:p>
        </w:tc>
        <w:tc>
          <w:tcPr>
            <w:tcW w:w="1276" w:type="dxa"/>
            <w:tcMar>
              <w:top w:w="0" w:type="dxa"/>
              <w:left w:w="45" w:type="dxa"/>
              <w:bottom w:w="0" w:type="dxa"/>
              <w:right w:w="45" w:type="dxa"/>
            </w:tcMar>
            <w:vAlign w:val="center"/>
            <w:hideMark/>
          </w:tcPr>
          <w:p w14:paraId="7CEF0BD6" w14:textId="77777777" w:rsidR="006D408F" w:rsidRPr="00311A1E" w:rsidRDefault="006D408F" w:rsidP="006146B0">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118 (30.2)</w:t>
            </w:r>
          </w:p>
        </w:tc>
        <w:tc>
          <w:tcPr>
            <w:tcW w:w="1134" w:type="dxa"/>
            <w:tcMar>
              <w:top w:w="0" w:type="dxa"/>
              <w:left w:w="45" w:type="dxa"/>
              <w:bottom w:w="0" w:type="dxa"/>
              <w:right w:w="45" w:type="dxa"/>
            </w:tcMar>
            <w:vAlign w:val="center"/>
            <w:hideMark/>
          </w:tcPr>
          <w:p w14:paraId="79A5F97D" w14:textId="77777777" w:rsidR="006D408F" w:rsidRPr="00311A1E" w:rsidRDefault="006D408F" w:rsidP="006146B0">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13 (18.1)</w:t>
            </w:r>
          </w:p>
        </w:tc>
        <w:tc>
          <w:tcPr>
            <w:tcW w:w="0" w:type="auto"/>
            <w:tcMar>
              <w:top w:w="0" w:type="dxa"/>
              <w:left w:w="45" w:type="dxa"/>
              <w:bottom w:w="0" w:type="dxa"/>
              <w:right w:w="45" w:type="dxa"/>
            </w:tcMar>
            <w:vAlign w:val="center"/>
            <w:hideMark/>
          </w:tcPr>
          <w:p w14:paraId="6F612E36" w14:textId="77777777" w:rsidR="006D408F" w:rsidRPr="00311A1E" w:rsidRDefault="006D408F" w:rsidP="006146B0">
            <w:pPr>
              <w:spacing w:after="0" w:line="240" w:lineRule="auto"/>
              <w:rPr>
                <w:rFonts w:ascii="Arial" w:eastAsia="Times New Roman" w:hAnsi="Arial" w:cs="Arial"/>
                <w:sz w:val="18"/>
                <w:szCs w:val="18"/>
                <w:lang w:val="en-GB" w:eastAsia="en-GB"/>
                <w14:ligatures w14:val="none"/>
              </w:rPr>
            </w:pPr>
          </w:p>
        </w:tc>
      </w:tr>
      <w:tr w:rsidR="006D408F" w:rsidRPr="00311A1E" w14:paraId="5EFC922B" w14:textId="77777777" w:rsidTr="006146B0">
        <w:trPr>
          <w:trHeight w:val="300"/>
        </w:trPr>
        <w:tc>
          <w:tcPr>
            <w:tcW w:w="2835" w:type="dxa"/>
            <w:vMerge/>
            <w:vAlign w:val="center"/>
            <w:hideMark/>
          </w:tcPr>
          <w:p w14:paraId="63341A03" w14:textId="77777777" w:rsidR="006D408F" w:rsidRPr="00311A1E" w:rsidRDefault="006D408F" w:rsidP="006146B0">
            <w:pPr>
              <w:spacing w:after="0" w:line="240" w:lineRule="auto"/>
              <w:rPr>
                <w:rFonts w:ascii="Arial" w:eastAsia="Times New Roman" w:hAnsi="Arial" w:cs="Arial"/>
                <w:b/>
                <w:bCs/>
                <w:sz w:val="18"/>
                <w:szCs w:val="18"/>
                <w:lang w:val="en-GB" w:eastAsia="en-GB"/>
                <w14:ligatures w14:val="none"/>
              </w:rPr>
            </w:pPr>
          </w:p>
        </w:tc>
        <w:tc>
          <w:tcPr>
            <w:tcW w:w="1843" w:type="dxa"/>
            <w:tcMar>
              <w:top w:w="0" w:type="dxa"/>
              <w:left w:w="45" w:type="dxa"/>
              <w:bottom w:w="0" w:type="dxa"/>
              <w:right w:w="45" w:type="dxa"/>
            </w:tcMar>
            <w:vAlign w:val="center"/>
            <w:hideMark/>
          </w:tcPr>
          <w:p w14:paraId="60D6D807" w14:textId="77777777" w:rsidR="006D408F" w:rsidRPr="00311A1E" w:rsidRDefault="006D408F" w:rsidP="006146B0">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N3</w:t>
            </w:r>
          </w:p>
        </w:tc>
        <w:tc>
          <w:tcPr>
            <w:tcW w:w="1276" w:type="dxa"/>
            <w:tcMar>
              <w:top w:w="0" w:type="dxa"/>
              <w:left w:w="45" w:type="dxa"/>
              <w:bottom w:w="0" w:type="dxa"/>
              <w:right w:w="45" w:type="dxa"/>
            </w:tcMar>
            <w:vAlign w:val="center"/>
            <w:hideMark/>
          </w:tcPr>
          <w:p w14:paraId="568FDA2D" w14:textId="77777777" w:rsidR="006D408F" w:rsidRPr="00311A1E" w:rsidRDefault="006D408F" w:rsidP="006146B0">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30 (7.7)</w:t>
            </w:r>
          </w:p>
        </w:tc>
        <w:tc>
          <w:tcPr>
            <w:tcW w:w="1134" w:type="dxa"/>
            <w:tcMar>
              <w:top w:w="0" w:type="dxa"/>
              <w:left w:w="45" w:type="dxa"/>
              <w:bottom w:w="0" w:type="dxa"/>
              <w:right w:w="45" w:type="dxa"/>
            </w:tcMar>
            <w:vAlign w:val="center"/>
            <w:hideMark/>
          </w:tcPr>
          <w:p w14:paraId="67B1C59D" w14:textId="77777777" w:rsidR="006D408F" w:rsidRPr="00311A1E" w:rsidRDefault="006D408F" w:rsidP="006146B0">
            <w:pPr>
              <w:spacing w:after="0" w:line="240" w:lineRule="auto"/>
              <w:rPr>
                <w:rFonts w:ascii="Arial" w:eastAsia="Times New Roman" w:hAnsi="Arial" w:cs="Arial"/>
                <w:sz w:val="18"/>
                <w:szCs w:val="18"/>
                <w:lang w:val="en-GB" w:eastAsia="en-GB"/>
                <w14:ligatures w14:val="none"/>
              </w:rPr>
            </w:pPr>
          </w:p>
        </w:tc>
        <w:tc>
          <w:tcPr>
            <w:tcW w:w="0" w:type="auto"/>
            <w:tcMar>
              <w:top w:w="0" w:type="dxa"/>
              <w:left w:w="45" w:type="dxa"/>
              <w:bottom w:w="0" w:type="dxa"/>
              <w:right w:w="45" w:type="dxa"/>
            </w:tcMar>
            <w:vAlign w:val="center"/>
            <w:hideMark/>
          </w:tcPr>
          <w:p w14:paraId="29F70D00" w14:textId="77777777" w:rsidR="006D408F" w:rsidRPr="00311A1E" w:rsidRDefault="006D408F" w:rsidP="006146B0">
            <w:pPr>
              <w:spacing w:after="0" w:line="240" w:lineRule="auto"/>
              <w:rPr>
                <w:rFonts w:ascii="Arial" w:eastAsia="Times New Roman" w:hAnsi="Arial" w:cs="Arial"/>
                <w:sz w:val="18"/>
                <w:szCs w:val="18"/>
                <w:lang w:val="en-GB" w:eastAsia="en-GB"/>
                <w14:ligatures w14:val="none"/>
              </w:rPr>
            </w:pPr>
          </w:p>
        </w:tc>
      </w:tr>
      <w:tr w:rsidR="006D408F" w:rsidRPr="00311A1E" w14:paraId="22574F78" w14:textId="77777777" w:rsidTr="006146B0">
        <w:trPr>
          <w:trHeight w:val="300"/>
        </w:trPr>
        <w:tc>
          <w:tcPr>
            <w:tcW w:w="2835" w:type="dxa"/>
            <w:vMerge w:val="restart"/>
            <w:tcMar>
              <w:top w:w="0" w:type="dxa"/>
              <w:left w:w="45" w:type="dxa"/>
              <w:bottom w:w="0" w:type="dxa"/>
              <w:right w:w="45" w:type="dxa"/>
            </w:tcMar>
            <w:vAlign w:val="center"/>
            <w:hideMark/>
          </w:tcPr>
          <w:p w14:paraId="1A805E61" w14:textId="77777777" w:rsidR="006D408F" w:rsidRPr="00311A1E" w:rsidRDefault="006D408F" w:rsidP="006146B0">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Histology, n (%)</w:t>
            </w:r>
          </w:p>
        </w:tc>
        <w:tc>
          <w:tcPr>
            <w:tcW w:w="1843" w:type="dxa"/>
            <w:tcMar>
              <w:top w:w="0" w:type="dxa"/>
              <w:left w:w="45" w:type="dxa"/>
              <w:bottom w:w="0" w:type="dxa"/>
              <w:right w:w="45" w:type="dxa"/>
            </w:tcMar>
            <w:vAlign w:val="center"/>
            <w:hideMark/>
          </w:tcPr>
          <w:p w14:paraId="49B17226" w14:textId="77777777" w:rsidR="006D408F" w:rsidRPr="00311A1E" w:rsidRDefault="006D408F" w:rsidP="006146B0">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Ductal</w:t>
            </w:r>
          </w:p>
        </w:tc>
        <w:tc>
          <w:tcPr>
            <w:tcW w:w="1276" w:type="dxa"/>
            <w:tcMar>
              <w:top w:w="0" w:type="dxa"/>
              <w:left w:w="45" w:type="dxa"/>
              <w:bottom w:w="0" w:type="dxa"/>
              <w:right w:w="45" w:type="dxa"/>
            </w:tcMar>
            <w:vAlign w:val="center"/>
            <w:hideMark/>
          </w:tcPr>
          <w:p w14:paraId="7400AAF1" w14:textId="77777777" w:rsidR="006D408F" w:rsidRPr="00311A1E" w:rsidRDefault="006D408F" w:rsidP="006146B0">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298 (76.2)</w:t>
            </w:r>
          </w:p>
        </w:tc>
        <w:tc>
          <w:tcPr>
            <w:tcW w:w="1134" w:type="dxa"/>
            <w:tcMar>
              <w:top w:w="0" w:type="dxa"/>
              <w:left w:w="45" w:type="dxa"/>
              <w:bottom w:w="0" w:type="dxa"/>
              <w:right w:w="45" w:type="dxa"/>
            </w:tcMar>
            <w:vAlign w:val="center"/>
            <w:hideMark/>
          </w:tcPr>
          <w:p w14:paraId="58AAD51D" w14:textId="77777777" w:rsidR="006D408F" w:rsidRPr="00311A1E" w:rsidRDefault="006D408F" w:rsidP="006146B0">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58 (80.6)</w:t>
            </w:r>
          </w:p>
        </w:tc>
        <w:tc>
          <w:tcPr>
            <w:tcW w:w="0" w:type="auto"/>
            <w:tcMar>
              <w:top w:w="0" w:type="dxa"/>
              <w:left w:w="45" w:type="dxa"/>
              <w:bottom w:w="0" w:type="dxa"/>
              <w:right w:w="45" w:type="dxa"/>
            </w:tcMar>
            <w:vAlign w:val="center"/>
            <w:hideMark/>
          </w:tcPr>
          <w:p w14:paraId="2CBE933A" w14:textId="1A6DB9D6" w:rsidR="006D408F" w:rsidRPr="00311A1E" w:rsidRDefault="006D408F" w:rsidP="006146B0">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0.250*</w:t>
            </w:r>
          </w:p>
        </w:tc>
      </w:tr>
      <w:tr w:rsidR="006D408F" w:rsidRPr="00311A1E" w14:paraId="385DBDFF" w14:textId="77777777" w:rsidTr="006146B0">
        <w:trPr>
          <w:trHeight w:val="300"/>
        </w:trPr>
        <w:tc>
          <w:tcPr>
            <w:tcW w:w="2835" w:type="dxa"/>
            <w:vMerge/>
            <w:vAlign w:val="center"/>
            <w:hideMark/>
          </w:tcPr>
          <w:p w14:paraId="0A907C13" w14:textId="77777777" w:rsidR="006D408F" w:rsidRPr="00311A1E" w:rsidRDefault="006D408F" w:rsidP="006146B0">
            <w:pPr>
              <w:spacing w:after="0" w:line="240" w:lineRule="auto"/>
              <w:rPr>
                <w:rFonts w:ascii="Arial" w:eastAsia="Times New Roman" w:hAnsi="Arial" w:cs="Arial"/>
                <w:b/>
                <w:bCs/>
                <w:sz w:val="18"/>
                <w:szCs w:val="18"/>
                <w:lang w:val="en-GB" w:eastAsia="en-GB"/>
                <w14:ligatures w14:val="none"/>
              </w:rPr>
            </w:pPr>
          </w:p>
        </w:tc>
        <w:tc>
          <w:tcPr>
            <w:tcW w:w="1843" w:type="dxa"/>
            <w:tcMar>
              <w:top w:w="0" w:type="dxa"/>
              <w:left w:w="45" w:type="dxa"/>
              <w:bottom w:w="0" w:type="dxa"/>
              <w:right w:w="45" w:type="dxa"/>
            </w:tcMar>
            <w:vAlign w:val="center"/>
            <w:hideMark/>
          </w:tcPr>
          <w:p w14:paraId="63F49155" w14:textId="77777777" w:rsidR="006D408F" w:rsidRPr="00311A1E" w:rsidRDefault="006D408F" w:rsidP="006146B0">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Lobular</w:t>
            </w:r>
          </w:p>
        </w:tc>
        <w:tc>
          <w:tcPr>
            <w:tcW w:w="1276" w:type="dxa"/>
            <w:tcMar>
              <w:top w:w="0" w:type="dxa"/>
              <w:left w:w="45" w:type="dxa"/>
              <w:bottom w:w="0" w:type="dxa"/>
              <w:right w:w="45" w:type="dxa"/>
            </w:tcMar>
            <w:vAlign w:val="center"/>
            <w:hideMark/>
          </w:tcPr>
          <w:p w14:paraId="4EED8A6F" w14:textId="77777777" w:rsidR="006D408F" w:rsidRPr="00311A1E" w:rsidRDefault="006D408F" w:rsidP="006146B0">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54 (13.8)</w:t>
            </w:r>
          </w:p>
        </w:tc>
        <w:tc>
          <w:tcPr>
            <w:tcW w:w="1134" w:type="dxa"/>
            <w:tcMar>
              <w:top w:w="0" w:type="dxa"/>
              <w:left w:w="45" w:type="dxa"/>
              <w:bottom w:w="0" w:type="dxa"/>
              <w:right w:w="45" w:type="dxa"/>
            </w:tcMar>
            <w:vAlign w:val="center"/>
            <w:hideMark/>
          </w:tcPr>
          <w:p w14:paraId="09E4A85B" w14:textId="77777777" w:rsidR="006D408F" w:rsidRPr="00311A1E" w:rsidRDefault="006D408F" w:rsidP="006146B0">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5 (6.9)</w:t>
            </w:r>
          </w:p>
        </w:tc>
        <w:tc>
          <w:tcPr>
            <w:tcW w:w="0" w:type="auto"/>
            <w:tcMar>
              <w:top w:w="0" w:type="dxa"/>
              <w:left w:w="45" w:type="dxa"/>
              <w:bottom w:w="0" w:type="dxa"/>
              <w:right w:w="45" w:type="dxa"/>
            </w:tcMar>
            <w:vAlign w:val="center"/>
            <w:hideMark/>
          </w:tcPr>
          <w:p w14:paraId="241B7158" w14:textId="77777777" w:rsidR="006D408F" w:rsidRPr="00311A1E" w:rsidRDefault="006D408F" w:rsidP="006146B0">
            <w:pPr>
              <w:spacing w:after="0" w:line="240" w:lineRule="auto"/>
              <w:rPr>
                <w:rFonts w:ascii="Arial" w:eastAsia="Times New Roman" w:hAnsi="Arial" w:cs="Arial"/>
                <w:sz w:val="18"/>
                <w:szCs w:val="18"/>
                <w:lang w:val="en-GB" w:eastAsia="en-GB"/>
                <w14:ligatures w14:val="none"/>
              </w:rPr>
            </w:pPr>
          </w:p>
        </w:tc>
      </w:tr>
      <w:tr w:rsidR="006D408F" w:rsidRPr="00311A1E" w14:paraId="5E341318" w14:textId="77777777" w:rsidTr="006146B0">
        <w:trPr>
          <w:trHeight w:val="300"/>
        </w:trPr>
        <w:tc>
          <w:tcPr>
            <w:tcW w:w="2835" w:type="dxa"/>
            <w:vMerge/>
            <w:vAlign w:val="center"/>
            <w:hideMark/>
          </w:tcPr>
          <w:p w14:paraId="7F4EBF2B" w14:textId="77777777" w:rsidR="006D408F" w:rsidRPr="00311A1E" w:rsidRDefault="006D408F" w:rsidP="006146B0">
            <w:pPr>
              <w:spacing w:after="0" w:line="240" w:lineRule="auto"/>
              <w:rPr>
                <w:rFonts w:ascii="Arial" w:eastAsia="Times New Roman" w:hAnsi="Arial" w:cs="Arial"/>
                <w:b/>
                <w:bCs/>
                <w:sz w:val="18"/>
                <w:szCs w:val="18"/>
                <w:lang w:val="en-GB" w:eastAsia="en-GB"/>
                <w14:ligatures w14:val="none"/>
              </w:rPr>
            </w:pPr>
          </w:p>
        </w:tc>
        <w:tc>
          <w:tcPr>
            <w:tcW w:w="1843" w:type="dxa"/>
            <w:tcMar>
              <w:top w:w="0" w:type="dxa"/>
              <w:left w:w="45" w:type="dxa"/>
              <w:bottom w:w="0" w:type="dxa"/>
              <w:right w:w="45" w:type="dxa"/>
            </w:tcMar>
            <w:vAlign w:val="center"/>
            <w:hideMark/>
          </w:tcPr>
          <w:p w14:paraId="0B08C52B" w14:textId="77777777" w:rsidR="006D408F" w:rsidRPr="00311A1E" w:rsidRDefault="006D408F" w:rsidP="006146B0">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Other</w:t>
            </w:r>
          </w:p>
        </w:tc>
        <w:tc>
          <w:tcPr>
            <w:tcW w:w="1276" w:type="dxa"/>
            <w:tcMar>
              <w:top w:w="0" w:type="dxa"/>
              <w:left w:w="45" w:type="dxa"/>
              <w:bottom w:w="0" w:type="dxa"/>
              <w:right w:w="45" w:type="dxa"/>
            </w:tcMar>
            <w:vAlign w:val="center"/>
            <w:hideMark/>
          </w:tcPr>
          <w:p w14:paraId="6CC6951F" w14:textId="77777777" w:rsidR="006D408F" w:rsidRPr="00311A1E" w:rsidRDefault="006D408F" w:rsidP="006146B0">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39 (10.0)</w:t>
            </w:r>
          </w:p>
        </w:tc>
        <w:tc>
          <w:tcPr>
            <w:tcW w:w="1134" w:type="dxa"/>
            <w:tcMar>
              <w:top w:w="0" w:type="dxa"/>
              <w:left w:w="45" w:type="dxa"/>
              <w:bottom w:w="0" w:type="dxa"/>
              <w:right w:w="45" w:type="dxa"/>
            </w:tcMar>
            <w:vAlign w:val="center"/>
            <w:hideMark/>
          </w:tcPr>
          <w:p w14:paraId="1953C03F" w14:textId="77777777" w:rsidR="006D408F" w:rsidRPr="00311A1E" w:rsidRDefault="006D408F" w:rsidP="006146B0">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9 (12.5)</w:t>
            </w:r>
          </w:p>
        </w:tc>
        <w:tc>
          <w:tcPr>
            <w:tcW w:w="0" w:type="auto"/>
            <w:tcMar>
              <w:top w:w="0" w:type="dxa"/>
              <w:left w:w="45" w:type="dxa"/>
              <w:bottom w:w="0" w:type="dxa"/>
              <w:right w:w="45" w:type="dxa"/>
            </w:tcMar>
            <w:vAlign w:val="center"/>
            <w:hideMark/>
          </w:tcPr>
          <w:p w14:paraId="3D02FFA3" w14:textId="77777777" w:rsidR="006D408F" w:rsidRPr="00311A1E" w:rsidRDefault="006D408F" w:rsidP="006146B0">
            <w:pPr>
              <w:spacing w:after="0" w:line="240" w:lineRule="auto"/>
              <w:rPr>
                <w:rFonts w:ascii="Arial" w:eastAsia="Times New Roman" w:hAnsi="Arial" w:cs="Arial"/>
                <w:sz w:val="18"/>
                <w:szCs w:val="18"/>
                <w:lang w:val="en-GB" w:eastAsia="en-GB"/>
                <w14:ligatures w14:val="none"/>
              </w:rPr>
            </w:pPr>
          </w:p>
        </w:tc>
      </w:tr>
      <w:tr w:rsidR="006D408F" w:rsidRPr="00311A1E" w14:paraId="4C14112A" w14:textId="77777777" w:rsidTr="006146B0">
        <w:trPr>
          <w:trHeight w:val="300"/>
        </w:trPr>
        <w:tc>
          <w:tcPr>
            <w:tcW w:w="2835" w:type="dxa"/>
            <w:vMerge w:val="restart"/>
            <w:tcMar>
              <w:top w:w="0" w:type="dxa"/>
              <w:left w:w="45" w:type="dxa"/>
              <w:bottom w:w="0" w:type="dxa"/>
              <w:right w:w="45" w:type="dxa"/>
            </w:tcMar>
            <w:vAlign w:val="center"/>
            <w:hideMark/>
          </w:tcPr>
          <w:p w14:paraId="0ECD633A" w14:textId="77777777" w:rsidR="006D408F" w:rsidRPr="00311A1E" w:rsidRDefault="006D408F" w:rsidP="006146B0">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G, n (%)</w:t>
            </w:r>
          </w:p>
        </w:tc>
        <w:tc>
          <w:tcPr>
            <w:tcW w:w="1843" w:type="dxa"/>
            <w:tcMar>
              <w:top w:w="0" w:type="dxa"/>
              <w:left w:w="45" w:type="dxa"/>
              <w:bottom w:w="0" w:type="dxa"/>
              <w:right w:w="45" w:type="dxa"/>
            </w:tcMar>
            <w:vAlign w:val="center"/>
            <w:hideMark/>
          </w:tcPr>
          <w:p w14:paraId="786463EF" w14:textId="77777777" w:rsidR="006D408F" w:rsidRPr="00311A1E" w:rsidRDefault="006D408F" w:rsidP="006146B0">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G1_2</w:t>
            </w:r>
          </w:p>
        </w:tc>
        <w:tc>
          <w:tcPr>
            <w:tcW w:w="1276" w:type="dxa"/>
            <w:tcMar>
              <w:top w:w="0" w:type="dxa"/>
              <w:left w:w="45" w:type="dxa"/>
              <w:bottom w:w="0" w:type="dxa"/>
              <w:right w:w="45" w:type="dxa"/>
            </w:tcMar>
            <w:vAlign w:val="center"/>
            <w:hideMark/>
          </w:tcPr>
          <w:p w14:paraId="0D753BCA" w14:textId="77777777" w:rsidR="006D408F" w:rsidRPr="00311A1E" w:rsidRDefault="006D408F" w:rsidP="006146B0">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197 (50.4)</w:t>
            </w:r>
          </w:p>
        </w:tc>
        <w:tc>
          <w:tcPr>
            <w:tcW w:w="1134" w:type="dxa"/>
            <w:tcMar>
              <w:top w:w="0" w:type="dxa"/>
              <w:left w:w="45" w:type="dxa"/>
              <w:bottom w:w="0" w:type="dxa"/>
              <w:right w:w="45" w:type="dxa"/>
            </w:tcMar>
            <w:vAlign w:val="center"/>
            <w:hideMark/>
          </w:tcPr>
          <w:p w14:paraId="65836D1A" w14:textId="77777777" w:rsidR="006D408F" w:rsidRPr="00311A1E" w:rsidRDefault="006D408F" w:rsidP="006146B0">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20 (27.8)</w:t>
            </w:r>
          </w:p>
        </w:tc>
        <w:tc>
          <w:tcPr>
            <w:tcW w:w="0" w:type="auto"/>
            <w:tcMar>
              <w:top w:w="0" w:type="dxa"/>
              <w:left w:w="45" w:type="dxa"/>
              <w:bottom w:w="0" w:type="dxa"/>
              <w:right w:w="45" w:type="dxa"/>
            </w:tcMar>
            <w:vAlign w:val="center"/>
            <w:hideMark/>
          </w:tcPr>
          <w:p w14:paraId="7DFD6B8A" w14:textId="78BE7B8E" w:rsidR="006D408F" w:rsidRPr="00311A1E" w:rsidRDefault="006D408F" w:rsidP="006146B0">
            <w:pPr>
              <w:spacing w:after="0" w:line="240" w:lineRule="auto"/>
              <w:rPr>
                <w:rFonts w:ascii="Arial" w:eastAsia="Times New Roman" w:hAnsi="Arial" w:cs="Arial"/>
                <w:b/>
                <w:sz w:val="18"/>
                <w:szCs w:val="18"/>
                <w:lang w:val="en-GB" w:eastAsia="en-GB"/>
                <w14:ligatures w14:val="none"/>
              </w:rPr>
            </w:pPr>
            <w:r w:rsidRPr="00311A1E">
              <w:rPr>
                <w:rFonts w:ascii="Arial" w:eastAsia="Times New Roman" w:hAnsi="Arial" w:cs="Arial"/>
                <w:b/>
                <w:sz w:val="18"/>
                <w:szCs w:val="18"/>
                <w:lang w:val="en-GB" w:eastAsia="en-GB"/>
                <w14:ligatures w14:val="none"/>
              </w:rPr>
              <w:t>0.001*</w:t>
            </w:r>
          </w:p>
        </w:tc>
      </w:tr>
      <w:tr w:rsidR="006D408F" w:rsidRPr="00311A1E" w14:paraId="1FD755EB" w14:textId="77777777" w:rsidTr="006146B0">
        <w:trPr>
          <w:trHeight w:val="300"/>
        </w:trPr>
        <w:tc>
          <w:tcPr>
            <w:tcW w:w="2835" w:type="dxa"/>
            <w:vMerge/>
            <w:vAlign w:val="center"/>
            <w:hideMark/>
          </w:tcPr>
          <w:p w14:paraId="38E36115" w14:textId="77777777" w:rsidR="006D408F" w:rsidRPr="00311A1E" w:rsidRDefault="006D408F" w:rsidP="006146B0">
            <w:pPr>
              <w:spacing w:after="0" w:line="240" w:lineRule="auto"/>
              <w:rPr>
                <w:rFonts w:ascii="Arial" w:eastAsia="Times New Roman" w:hAnsi="Arial" w:cs="Arial"/>
                <w:b/>
                <w:bCs/>
                <w:sz w:val="18"/>
                <w:szCs w:val="18"/>
                <w:lang w:val="en-GB" w:eastAsia="en-GB"/>
                <w14:ligatures w14:val="none"/>
              </w:rPr>
            </w:pPr>
          </w:p>
        </w:tc>
        <w:tc>
          <w:tcPr>
            <w:tcW w:w="1843" w:type="dxa"/>
            <w:tcMar>
              <w:top w:w="0" w:type="dxa"/>
              <w:left w:w="45" w:type="dxa"/>
              <w:bottom w:w="0" w:type="dxa"/>
              <w:right w:w="45" w:type="dxa"/>
            </w:tcMar>
            <w:vAlign w:val="center"/>
            <w:hideMark/>
          </w:tcPr>
          <w:p w14:paraId="061040E4" w14:textId="77777777" w:rsidR="006D408F" w:rsidRPr="00311A1E" w:rsidRDefault="006D408F" w:rsidP="006146B0">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G3</w:t>
            </w:r>
          </w:p>
        </w:tc>
        <w:tc>
          <w:tcPr>
            <w:tcW w:w="1276" w:type="dxa"/>
            <w:tcMar>
              <w:top w:w="0" w:type="dxa"/>
              <w:left w:w="45" w:type="dxa"/>
              <w:bottom w:w="0" w:type="dxa"/>
              <w:right w:w="45" w:type="dxa"/>
            </w:tcMar>
            <w:vAlign w:val="center"/>
            <w:hideMark/>
          </w:tcPr>
          <w:p w14:paraId="5D3AA5E8" w14:textId="77777777" w:rsidR="006D408F" w:rsidRPr="00311A1E" w:rsidRDefault="006D408F" w:rsidP="006146B0">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194 (49.6)</w:t>
            </w:r>
          </w:p>
        </w:tc>
        <w:tc>
          <w:tcPr>
            <w:tcW w:w="1134" w:type="dxa"/>
            <w:tcMar>
              <w:top w:w="0" w:type="dxa"/>
              <w:left w:w="45" w:type="dxa"/>
              <w:bottom w:w="0" w:type="dxa"/>
              <w:right w:w="45" w:type="dxa"/>
            </w:tcMar>
            <w:vAlign w:val="center"/>
            <w:hideMark/>
          </w:tcPr>
          <w:p w14:paraId="2DFB9783" w14:textId="77777777" w:rsidR="006D408F" w:rsidRPr="00311A1E" w:rsidRDefault="006D408F" w:rsidP="006146B0">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52 (72.2)</w:t>
            </w:r>
          </w:p>
        </w:tc>
        <w:tc>
          <w:tcPr>
            <w:tcW w:w="0" w:type="auto"/>
            <w:tcMar>
              <w:top w:w="0" w:type="dxa"/>
              <w:left w:w="45" w:type="dxa"/>
              <w:bottom w:w="0" w:type="dxa"/>
              <w:right w:w="45" w:type="dxa"/>
            </w:tcMar>
            <w:vAlign w:val="center"/>
            <w:hideMark/>
          </w:tcPr>
          <w:p w14:paraId="27F05B73" w14:textId="77777777" w:rsidR="006D408F" w:rsidRPr="00311A1E" w:rsidRDefault="006D408F" w:rsidP="006146B0">
            <w:pPr>
              <w:spacing w:after="0" w:line="240" w:lineRule="auto"/>
              <w:rPr>
                <w:rFonts w:ascii="Arial" w:eastAsia="Times New Roman" w:hAnsi="Arial" w:cs="Arial"/>
                <w:sz w:val="18"/>
                <w:szCs w:val="18"/>
                <w:lang w:val="en-GB" w:eastAsia="en-GB"/>
                <w14:ligatures w14:val="none"/>
              </w:rPr>
            </w:pPr>
          </w:p>
        </w:tc>
      </w:tr>
      <w:tr w:rsidR="006D408F" w:rsidRPr="00311A1E" w14:paraId="1FBAD4C9" w14:textId="77777777" w:rsidTr="006146B0">
        <w:trPr>
          <w:trHeight w:val="315"/>
        </w:trPr>
        <w:tc>
          <w:tcPr>
            <w:tcW w:w="2835" w:type="dxa"/>
            <w:vAlign w:val="center"/>
            <w:hideMark/>
          </w:tcPr>
          <w:p w14:paraId="2307D956" w14:textId="77777777" w:rsidR="006D408F" w:rsidRPr="00311A1E" w:rsidRDefault="006D408F" w:rsidP="006146B0">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ER, mean (SD)</w:t>
            </w:r>
          </w:p>
        </w:tc>
        <w:tc>
          <w:tcPr>
            <w:tcW w:w="1843" w:type="dxa"/>
            <w:tcMar>
              <w:top w:w="0" w:type="dxa"/>
              <w:left w:w="45" w:type="dxa"/>
              <w:bottom w:w="0" w:type="dxa"/>
              <w:right w:w="45" w:type="dxa"/>
            </w:tcMar>
            <w:vAlign w:val="center"/>
            <w:hideMark/>
          </w:tcPr>
          <w:p w14:paraId="7F297E39" w14:textId="77777777" w:rsidR="006D408F" w:rsidRPr="00311A1E" w:rsidRDefault="006D408F" w:rsidP="006146B0">
            <w:pPr>
              <w:spacing w:after="0" w:line="240" w:lineRule="auto"/>
              <w:rPr>
                <w:rFonts w:ascii="Arial" w:eastAsia="Times New Roman" w:hAnsi="Arial" w:cs="Arial"/>
                <w:b/>
                <w:bCs/>
                <w:sz w:val="18"/>
                <w:szCs w:val="18"/>
                <w:lang w:val="en-GB" w:eastAsia="en-GB"/>
                <w14:ligatures w14:val="none"/>
              </w:rPr>
            </w:pPr>
          </w:p>
        </w:tc>
        <w:tc>
          <w:tcPr>
            <w:tcW w:w="1276" w:type="dxa"/>
            <w:tcMar>
              <w:top w:w="0" w:type="dxa"/>
              <w:left w:w="45" w:type="dxa"/>
              <w:bottom w:w="0" w:type="dxa"/>
              <w:right w:w="45" w:type="dxa"/>
            </w:tcMar>
            <w:vAlign w:val="center"/>
            <w:hideMark/>
          </w:tcPr>
          <w:p w14:paraId="45705839" w14:textId="77777777" w:rsidR="006D408F" w:rsidRPr="00311A1E" w:rsidRDefault="006D408F" w:rsidP="006146B0">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81.5 (23.7)</w:t>
            </w:r>
          </w:p>
        </w:tc>
        <w:tc>
          <w:tcPr>
            <w:tcW w:w="1134" w:type="dxa"/>
            <w:tcMar>
              <w:top w:w="0" w:type="dxa"/>
              <w:left w:w="45" w:type="dxa"/>
              <w:bottom w:w="0" w:type="dxa"/>
              <w:right w:w="45" w:type="dxa"/>
            </w:tcMar>
            <w:vAlign w:val="center"/>
            <w:hideMark/>
          </w:tcPr>
          <w:p w14:paraId="01F55DD3" w14:textId="77777777" w:rsidR="006D408F" w:rsidRPr="00311A1E" w:rsidRDefault="006D408F" w:rsidP="006146B0">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63.5 (37.9)</w:t>
            </w:r>
          </w:p>
        </w:tc>
        <w:tc>
          <w:tcPr>
            <w:tcW w:w="0" w:type="auto"/>
            <w:tcMar>
              <w:top w:w="0" w:type="dxa"/>
              <w:left w:w="45" w:type="dxa"/>
              <w:bottom w:w="0" w:type="dxa"/>
              <w:right w:w="45" w:type="dxa"/>
            </w:tcMar>
            <w:vAlign w:val="center"/>
            <w:hideMark/>
          </w:tcPr>
          <w:p w14:paraId="3D1D1655" w14:textId="6BF084BC" w:rsidR="006D408F" w:rsidRPr="00311A1E" w:rsidRDefault="006D408F" w:rsidP="006146B0">
            <w:pPr>
              <w:spacing w:after="0" w:line="240" w:lineRule="auto"/>
              <w:rPr>
                <w:rFonts w:ascii="Arial" w:eastAsia="Times New Roman" w:hAnsi="Arial" w:cs="Arial"/>
                <w:b/>
                <w:sz w:val="18"/>
                <w:szCs w:val="18"/>
                <w:lang w:val="en-GB" w:eastAsia="en-GB"/>
                <w14:ligatures w14:val="none"/>
              </w:rPr>
            </w:pPr>
            <w:r w:rsidRPr="00311A1E">
              <w:rPr>
                <w:rFonts w:ascii="Arial" w:eastAsia="Times New Roman" w:hAnsi="Arial" w:cs="Arial"/>
                <w:b/>
                <w:sz w:val="18"/>
                <w:szCs w:val="18"/>
                <w:lang w:val="en-GB" w:eastAsia="en-GB"/>
                <w14:ligatures w14:val="none"/>
              </w:rPr>
              <w:t>&lt;0.001**</w:t>
            </w:r>
          </w:p>
        </w:tc>
      </w:tr>
      <w:tr w:rsidR="006D408F" w:rsidRPr="00311A1E" w14:paraId="782503C3" w14:textId="77777777" w:rsidTr="006146B0">
        <w:trPr>
          <w:trHeight w:val="315"/>
        </w:trPr>
        <w:tc>
          <w:tcPr>
            <w:tcW w:w="2835" w:type="dxa"/>
            <w:vAlign w:val="center"/>
            <w:hideMark/>
          </w:tcPr>
          <w:p w14:paraId="5D81F690" w14:textId="77777777" w:rsidR="006D408F" w:rsidRPr="00311A1E" w:rsidRDefault="006D408F" w:rsidP="006146B0">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PR, mean (SD)</w:t>
            </w:r>
          </w:p>
        </w:tc>
        <w:tc>
          <w:tcPr>
            <w:tcW w:w="1843" w:type="dxa"/>
            <w:tcMar>
              <w:top w:w="0" w:type="dxa"/>
              <w:left w:w="45" w:type="dxa"/>
              <w:bottom w:w="0" w:type="dxa"/>
              <w:right w:w="45" w:type="dxa"/>
            </w:tcMar>
            <w:vAlign w:val="center"/>
            <w:hideMark/>
          </w:tcPr>
          <w:p w14:paraId="5DDCE075" w14:textId="77777777" w:rsidR="006D408F" w:rsidRPr="00311A1E" w:rsidRDefault="006D408F" w:rsidP="006146B0">
            <w:pPr>
              <w:spacing w:after="0" w:line="240" w:lineRule="auto"/>
              <w:rPr>
                <w:rFonts w:ascii="Arial" w:eastAsia="Times New Roman" w:hAnsi="Arial" w:cs="Arial"/>
                <w:b/>
                <w:bCs/>
                <w:sz w:val="18"/>
                <w:szCs w:val="18"/>
                <w:lang w:val="en-GB" w:eastAsia="en-GB"/>
                <w14:ligatures w14:val="none"/>
              </w:rPr>
            </w:pPr>
          </w:p>
        </w:tc>
        <w:tc>
          <w:tcPr>
            <w:tcW w:w="1276" w:type="dxa"/>
            <w:tcMar>
              <w:top w:w="0" w:type="dxa"/>
              <w:left w:w="45" w:type="dxa"/>
              <w:bottom w:w="0" w:type="dxa"/>
              <w:right w:w="45" w:type="dxa"/>
            </w:tcMar>
            <w:vAlign w:val="center"/>
            <w:hideMark/>
          </w:tcPr>
          <w:p w14:paraId="40E99750" w14:textId="77777777" w:rsidR="006D408F" w:rsidRPr="00311A1E" w:rsidRDefault="006D408F" w:rsidP="006146B0">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51.0 (36.9)</w:t>
            </w:r>
          </w:p>
        </w:tc>
        <w:tc>
          <w:tcPr>
            <w:tcW w:w="1134" w:type="dxa"/>
            <w:tcMar>
              <w:top w:w="0" w:type="dxa"/>
              <w:left w:w="45" w:type="dxa"/>
              <w:bottom w:w="0" w:type="dxa"/>
              <w:right w:w="45" w:type="dxa"/>
            </w:tcMar>
            <w:vAlign w:val="center"/>
            <w:hideMark/>
          </w:tcPr>
          <w:p w14:paraId="5C5EA889" w14:textId="77777777" w:rsidR="006D408F" w:rsidRPr="00311A1E" w:rsidRDefault="006D408F" w:rsidP="006146B0">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30.5 (33.5)</w:t>
            </w:r>
          </w:p>
        </w:tc>
        <w:tc>
          <w:tcPr>
            <w:tcW w:w="0" w:type="auto"/>
            <w:tcMar>
              <w:top w:w="0" w:type="dxa"/>
              <w:left w:w="45" w:type="dxa"/>
              <w:bottom w:w="0" w:type="dxa"/>
              <w:right w:w="45" w:type="dxa"/>
            </w:tcMar>
            <w:vAlign w:val="center"/>
            <w:hideMark/>
          </w:tcPr>
          <w:p w14:paraId="36746CC2" w14:textId="60959AF1" w:rsidR="006D408F" w:rsidRPr="00311A1E" w:rsidRDefault="006D408F" w:rsidP="006146B0">
            <w:pPr>
              <w:spacing w:after="0" w:line="240" w:lineRule="auto"/>
              <w:rPr>
                <w:rFonts w:ascii="Arial" w:eastAsia="Times New Roman" w:hAnsi="Arial" w:cs="Arial"/>
                <w:b/>
                <w:sz w:val="18"/>
                <w:szCs w:val="18"/>
                <w:lang w:val="en-GB" w:eastAsia="en-GB"/>
                <w14:ligatures w14:val="none"/>
              </w:rPr>
            </w:pPr>
            <w:r w:rsidRPr="00311A1E">
              <w:rPr>
                <w:rFonts w:ascii="Arial" w:eastAsia="Times New Roman" w:hAnsi="Arial" w:cs="Arial"/>
                <w:b/>
                <w:sz w:val="18"/>
                <w:szCs w:val="18"/>
                <w:lang w:val="en-GB" w:eastAsia="en-GB"/>
                <w14:ligatures w14:val="none"/>
              </w:rPr>
              <w:t>&lt;0.001**</w:t>
            </w:r>
          </w:p>
        </w:tc>
      </w:tr>
      <w:tr w:rsidR="006D408F" w:rsidRPr="00311A1E" w14:paraId="247C1C12" w14:textId="77777777" w:rsidTr="006146B0">
        <w:trPr>
          <w:trHeight w:val="315"/>
        </w:trPr>
        <w:tc>
          <w:tcPr>
            <w:tcW w:w="2835" w:type="dxa"/>
            <w:vAlign w:val="center"/>
            <w:hideMark/>
          </w:tcPr>
          <w:p w14:paraId="3F0E542A" w14:textId="77777777" w:rsidR="006D408F" w:rsidRPr="00311A1E" w:rsidRDefault="006D408F" w:rsidP="006146B0">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Ki67, mean (SD)</w:t>
            </w:r>
          </w:p>
        </w:tc>
        <w:tc>
          <w:tcPr>
            <w:tcW w:w="1843" w:type="dxa"/>
            <w:tcMar>
              <w:top w:w="0" w:type="dxa"/>
              <w:left w:w="45" w:type="dxa"/>
              <w:bottom w:w="0" w:type="dxa"/>
              <w:right w:w="45" w:type="dxa"/>
            </w:tcMar>
            <w:vAlign w:val="center"/>
            <w:hideMark/>
          </w:tcPr>
          <w:p w14:paraId="23BFA0B5" w14:textId="77777777" w:rsidR="006D408F" w:rsidRPr="00311A1E" w:rsidRDefault="006D408F" w:rsidP="006146B0">
            <w:pPr>
              <w:spacing w:after="0" w:line="240" w:lineRule="auto"/>
              <w:rPr>
                <w:rFonts w:ascii="Arial" w:eastAsia="Times New Roman" w:hAnsi="Arial" w:cs="Arial"/>
                <w:b/>
                <w:bCs/>
                <w:sz w:val="18"/>
                <w:szCs w:val="18"/>
                <w:lang w:val="en-GB" w:eastAsia="en-GB"/>
                <w14:ligatures w14:val="none"/>
              </w:rPr>
            </w:pPr>
          </w:p>
        </w:tc>
        <w:tc>
          <w:tcPr>
            <w:tcW w:w="1276" w:type="dxa"/>
            <w:tcMar>
              <w:top w:w="0" w:type="dxa"/>
              <w:left w:w="45" w:type="dxa"/>
              <w:bottom w:w="0" w:type="dxa"/>
              <w:right w:w="45" w:type="dxa"/>
            </w:tcMar>
            <w:vAlign w:val="center"/>
            <w:hideMark/>
          </w:tcPr>
          <w:p w14:paraId="5F3EFA61" w14:textId="77777777" w:rsidR="006D408F" w:rsidRPr="00311A1E" w:rsidRDefault="006D408F" w:rsidP="006146B0">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38.5 (20.5)</w:t>
            </w:r>
          </w:p>
        </w:tc>
        <w:tc>
          <w:tcPr>
            <w:tcW w:w="1134" w:type="dxa"/>
            <w:tcMar>
              <w:top w:w="0" w:type="dxa"/>
              <w:left w:w="45" w:type="dxa"/>
              <w:bottom w:w="0" w:type="dxa"/>
              <w:right w:w="45" w:type="dxa"/>
            </w:tcMar>
            <w:vAlign w:val="center"/>
            <w:hideMark/>
          </w:tcPr>
          <w:p w14:paraId="0E1831C9" w14:textId="77777777" w:rsidR="006D408F" w:rsidRPr="00311A1E" w:rsidRDefault="006D408F" w:rsidP="006146B0">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55.5 (23.0)</w:t>
            </w:r>
          </w:p>
        </w:tc>
        <w:tc>
          <w:tcPr>
            <w:tcW w:w="0" w:type="auto"/>
            <w:tcMar>
              <w:top w:w="0" w:type="dxa"/>
              <w:left w:w="45" w:type="dxa"/>
              <w:bottom w:w="0" w:type="dxa"/>
              <w:right w:w="45" w:type="dxa"/>
            </w:tcMar>
            <w:vAlign w:val="center"/>
            <w:hideMark/>
          </w:tcPr>
          <w:p w14:paraId="513A97A1" w14:textId="70020420" w:rsidR="006D408F" w:rsidRPr="00311A1E" w:rsidRDefault="006D408F" w:rsidP="006146B0">
            <w:pPr>
              <w:spacing w:after="0" w:line="240" w:lineRule="auto"/>
              <w:rPr>
                <w:rFonts w:ascii="Arial" w:eastAsia="Times New Roman" w:hAnsi="Arial" w:cs="Arial"/>
                <w:b/>
                <w:sz w:val="18"/>
                <w:szCs w:val="18"/>
                <w:lang w:val="en-GB" w:eastAsia="en-GB"/>
                <w14:ligatures w14:val="none"/>
              </w:rPr>
            </w:pPr>
            <w:r w:rsidRPr="00311A1E">
              <w:rPr>
                <w:rFonts w:ascii="Arial" w:eastAsia="Times New Roman" w:hAnsi="Arial" w:cs="Arial"/>
                <w:b/>
                <w:sz w:val="18"/>
                <w:szCs w:val="18"/>
                <w:lang w:val="en-GB" w:eastAsia="en-GB"/>
                <w14:ligatures w14:val="none"/>
              </w:rPr>
              <w:t>&lt;0.001**</w:t>
            </w:r>
          </w:p>
        </w:tc>
      </w:tr>
      <w:tr w:rsidR="006D408F" w:rsidRPr="00311A1E" w14:paraId="563FC364" w14:textId="77777777" w:rsidTr="006146B0">
        <w:trPr>
          <w:trHeight w:val="315"/>
        </w:trPr>
        <w:tc>
          <w:tcPr>
            <w:tcW w:w="2835" w:type="dxa"/>
            <w:vMerge w:val="restart"/>
            <w:tcMar>
              <w:top w:w="0" w:type="dxa"/>
              <w:left w:w="45" w:type="dxa"/>
              <w:bottom w:w="0" w:type="dxa"/>
              <w:right w:w="45" w:type="dxa"/>
            </w:tcMar>
            <w:vAlign w:val="center"/>
            <w:hideMark/>
          </w:tcPr>
          <w:p w14:paraId="484DABCA" w14:textId="77777777" w:rsidR="006D408F" w:rsidRPr="00311A1E" w:rsidRDefault="006D408F" w:rsidP="006146B0">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HER2, n (%)</w:t>
            </w:r>
          </w:p>
        </w:tc>
        <w:tc>
          <w:tcPr>
            <w:tcW w:w="1843" w:type="dxa"/>
            <w:tcMar>
              <w:top w:w="0" w:type="dxa"/>
              <w:left w:w="45" w:type="dxa"/>
              <w:bottom w:w="0" w:type="dxa"/>
              <w:right w:w="45" w:type="dxa"/>
            </w:tcMar>
            <w:vAlign w:val="center"/>
            <w:hideMark/>
          </w:tcPr>
          <w:p w14:paraId="66C448A3" w14:textId="77777777" w:rsidR="006D408F" w:rsidRPr="00311A1E" w:rsidRDefault="006D408F" w:rsidP="006146B0">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Low</w:t>
            </w:r>
          </w:p>
        </w:tc>
        <w:tc>
          <w:tcPr>
            <w:tcW w:w="1276" w:type="dxa"/>
            <w:tcMar>
              <w:top w:w="0" w:type="dxa"/>
              <w:left w:w="45" w:type="dxa"/>
              <w:bottom w:w="0" w:type="dxa"/>
              <w:right w:w="45" w:type="dxa"/>
            </w:tcMar>
            <w:vAlign w:val="center"/>
            <w:hideMark/>
          </w:tcPr>
          <w:p w14:paraId="680986E5" w14:textId="77777777" w:rsidR="006D408F" w:rsidRPr="00311A1E" w:rsidRDefault="006D408F" w:rsidP="006146B0">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244 (62.4)</w:t>
            </w:r>
          </w:p>
        </w:tc>
        <w:tc>
          <w:tcPr>
            <w:tcW w:w="1134" w:type="dxa"/>
            <w:tcMar>
              <w:top w:w="0" w:type="dxa"/>
              <w:left w:w="45" w:type="dxa"/>
              <w:bottom w:w="0" w:type="dxa"/>
              <w:right w:w="45" w:type="dxa"/>
            </w:tcMar>
            <w:vAlign w:val="center"/>
            <w:hideMark/>
          </w:tcPr>
          <w:p w14:paraId="5088FA86" w14:textId="77777777" w:rsidR="006D408F" w:rsidRPr="00311A1E" w:rsidRDefault="006D408F" w:rsidP="006146B0">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40 (55.6)</w:t>
            </w:r>
          </w:p>
        </w:tc>
        <w:tc>
          <w:tcPr>
            <w:tcW w:w="0" w:type="auto"/>
            <w:tcMar>
              <w:top w:w="0" w:type="dxa"/>
              <w:left w:w="45" w:type="dxa"/>
              <w:bottom w:w="0" w:type="dxa"/>
              <w:right w:w="45" w:type="dxa"/>
            </w:tcMar>
            <w:vAlign w:val="center"/>
            <w:hideMark/>
          </w:tcPr>
          <w:p w14:paraId="31FFBFC5" w14:textId="7D34F1DE" w:rsidR="006D408F" w:rsidRPr="00311A1E" w:rsidRDefault="006D408F" w:rsidP="006146B0">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0.335**</w:t>
            </w:r>
          </w:p>
        </w:tc>
      </w:tr>
      <w:tr w:rsidR="006D408F" w:rsidRPr="00311A1E" w14:paraId="743D549C" w14:textId="77777777" w:rsidTr="006146B0">
        <w:trPr>
          <w:trHeight w:val="315"/>
        </w:trPr>
        <w:tc>
          <w:tcPr>
            <w:tcW w:w="2835" w:type="dxa"/>
            <w:vMerge/>
            <w:vAlign w:val="center"/>
            <w:hideMark/>
          </w:tcPr>
          <w:p w14:paraId="6737C42B" w14:textId="77777777" w:rsidR="006D408F" w:rsidRPr="00311A1E" w:rsidRDefault="006D408F" w:rsidP="006146B0">
            <w:pPr>
              <w:spacing w:after="0" w:line="240" w:lineRule="auto"/>
              <w:rPr>
                <w:rFonts w:ascii="Arial" w:eastAsia="Times New Roman" w:hAnsi="Arial" w:cs="Arial"/>
                <w:b/>
                <w:bCs/>
                <w:sz w:val="18"/>
                <w:szCs w:val="18"/>
                <w:lang w:val="en-GB" w:eastAsia="en-GB"/>
                <w14:ligatures w14:val="none"/>
              </w:rPr>
            </w:pPr>
          </w:p>
        </w:tc>
        <w:tc>
          <w:tcPr>
            <w:tcW w:w="1843" w:type="dxa"/>
            <w:tcMar>
              <w:top w:w="0" w:type="dxa"/>
              <w:left w:w="45" w:type="dxa"/>
              <w:bottom w:w="0" w:type="dxa"/>
              <w:right w:w="45" w:type="dxa"/>
            </w:tcMar>
            <w:vAlign w:val="center"/>
            <w:hideMark/>
          </w:tcPr>
          <w:p w14:paraId="616D9497" w14:textId="77777777" w:rsidR="006D408F" w:rsidRPr="00311A1E" w:rsidRDefault="006D408F" w:rsidP="006146B0">
            <w:pPr>
              <w:spacing w:after="0" w:line="240" w:lineRule="auto"/>
              <w:rPr>
                <w:rFonts w:ascii="Arial" w:eastAsia="Times New Roman" w:hAnsi="Arial" w:cs="Arial"/>
                <w:b/>
                <w:bCs/>
                <w:sz w:val="18"/>
                <w:szCs w:val="18"/>
                <w:lang w:val="en-GB" w:eastAsia="en-GB"/>
                <w14:ligatures w14:val="none"/>
              </w:rPr>
            </w:pPr>
            <w:r w:rsidRPr="00311A1E">
              <w:rPr>
                <w:rFonts w:ascii="Arial" w:eastAsia="Times New Roman" w:hAnsi="Arial" w:cs="Arial"/>
                <w:b/>
                <w:bCs/>
                <w:sz w:val="18"/>
                <w:szCs w:val="18"/>
                <w:lang w:val="en-GB" w:eastAsia="en-GB"/>
                <w14:ligatures w14:val="none"/>
              </w:rPr>
              <w:t>Zero</w:t>
            </w:r>
          </w:p>
        </w:tc>
        <w:tc>
          <w:tcPr>
            <w:tcW w:w="1276" w:type="dxa"/>
            <w:tcMar>
              <w:top w:w="0" w:type="dxa"/>
              <w:left w:w="45" w:type="dxa"/>
              <w:bottom w:w="0" w:type="dxa"/>
              <w:right w:w="45" w:type="dxa"/>
            </w:tcMar>
            <w:vAlign w:val="center"/>
            <w:hideMark/>
          </w:tcPr>
          <w:p w14:paraId="01374217" w14:textId="77777777" w:rsidR="006D408F" w:rsidRPr="00311A1E" w:rsidRDefault="006D408F" w:rsidP="006146B0">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147 (37.6)</w:t>
            </w:r>
          </w:p>
        </w:tc>
        <w:tc>
          <w:tcPr>
            <w:tcW w:w="1134" w:type="dxa"/>
            <w:tcMar>
              <w:top w:w="0" w:type="dxa"/>
              <w:left w:w="45" w:type="dxa"/>
              <w:bottom w:w="0" w:type="dxa"/>
              <w:right w:w="45" w:type="dxa"/>
            </w:tcMar>
            <w:vAlign w:val="center"/>
            <w:hideMark/>
          </w:tcPr>
          <w:p w14:paraId="3FEF1617" w14:textId="77777777" w:rsidR="006D408F" w:rsidRPr="00311A1E" w:rsidRDefault="006D408F" w:rsidP="006146B0">
            <w:pPr>
              <w:spacing w:after="0" w:line="240" w:lineRule="auto"/>
              <w:rPr>
                <w:rFonts w:ascii="Arial" w:eastAsia="Times New Roman" w:hAnsi="Arial" w:cs="Arial"/>
                <w:sz w:val="18"/>
                <w:szCs w:val="18"/>
                <w:lang w:val="en-GB" w:eastAsia="en-GB"/>
                <w14:ligatures w14:val="none"/>
              </w:rPr>
            </w:pPr>
            <w:r w:rsidRPr="00311A1E">
              <w:rPr>
                <w:rFonts w:ascii="Arial" w:eastAsia="Times New Roman" w:hAnsi="Arial" w:cs="Arial"/>
                <w:sz w:val="18"/>
                <w:szCs w:val="18"/>
                <w:lang w:val="en-GB" w:eastAsia="en-GB"/>
                <w14:ligatures w14:val="none"/>
              </w:rPr>
              <w:t>32 (44.4)</w:t>
            </w:r>
          </w:p>
        </w:tc>
        <w:tc>
          <w:tcPr>
            <w:tcW w:w="0" w:type="auto"/>
            <w:tcMar>
              <w:top w:w="0" w:type="dxa"/>
              <w:left w:w="45" w:type="dxa"/>
              <w:bottom w:w="0" w:type="dxa"/>
              <w:right w:w="45" w:type="dxa"/>
            </w:tcMar>
            <w:vAlign w:val="center"/>
            <w:hideMark/>
          </w:tcPr>
          <w:p w14:paraId="522F50DD" w14:textId="77777777" w:rsidR="006D408F" w:rsidRPr="00311A1E" w:rsidRDefault="006D408F" w:rsidP="006146B0">
            <w:pPr>
              <w:spacing w:after="0" w:line="240" w:lineRule="auto"/>
              <w:rPr>
                <w:rFonts w:ascii="Arial" w:eastAsia="Times New Roman" w:hAnsi="Arial" w:cs="Arial"/>
                <w:sz w:val="18"/>
                <w:szCs w:val="18"/>
                <w:lang w:val="en-GB" w:eastAsia="en-GB"/>
                <w14:ligatures w14:val="none"/>
              </w:rPr>
            </w:pPr>
          </w:p>
        </w:tc>
      </w:tr>
    </w:tbl>
    <w:p w14:paraId="082B1A5E" w14:textId="77777777" w:rsidR="006648AC" w:rsidRPr="00311A1E" w:rsidRDefault="006648AC">
      <w:pPr>
        <w:rPr>
          <w:rFonts w:ascii="Arial" w:hAnsi="Arial" w:cs="Arial"/>
          <w:bCs/>
          <w:sz w:val="18"/>
          <w:szCs w:val="18"/>
          <w:lang w:val="en-US"/>
        </w:rPr>
      </w:pPr>
    </w:p>
    <w:p w14:paraId="02579CDB" w14:textId="612D8B52" w:rsidR="006D408F" w:rsidRPr="00311A1E" w:rsidRDefault="006D408F" w:rsidP="006D408F">
      <w:pPr>
        <w:pStyle w:val="Titolo3"/>
        <w:rPr>
          <w:rFonts w:ascii="Arial" w:hAnsi="Arial" w:cs="Arial"/>
          <w:b/>
          <w:color w:val="auto"/>
          <w:sz w:val="18"/>
          <w:szCs w:val="18"/>
          <w:lang w:val="en-US"/>
        </w:rPr>
      </w:pPr>
      <w:bookmarkStart w:id="3" w:name="_Toc157420378"/>
      <w:r w:rsidRPr="00311A1E">
        <w:rPr>
          <w:rFonts w:ascii="Arial" w:hAnsi="Arial" w:cs="Arial"/>
          <w:b/>
          <w:color w:val="auto"/>
          <w:sz w:val="18"/>
          <w:szCs w:val="18"/>
          <w:lang w:val="en-US"/>
        </w:rPr>
        <w:t>Supplementary Table 4. Exploratory univariable analysis</w:t>
      </w:r>
      <w:r w:rsidR="00F742FF">
        <w:rPr>
          <w:rFonts w:ascii="Arial" w:hAnsi="Arial" w:cs="Arial"/>
          <w:b/>
          <w:color w:val="auto"/>
          <w:sz w:val="18"/>
          <w:szCs w:val="18"/>
          <w:lang w:val="en-US"/>
        </w:rPr>
        <w:t xml:space="preserve"> for pCR</w:t>
      </w:r>
      <w:r w:rsidR="008A4FAD">
        <w:rPr>
          <w:rFonts w:ascii="Arial" w:hAnsi="Arial" w:cs="Arial"/>
          <w:b/>
          <w:color w:val="auto"/>
          <w:sz w:val="18"/>
          <w:szCs w:val="18"/>
          <w:lang w:val="en-US"/>
        </w:rPr>
        <w:t xml:space="preserve"> in the train cohort</w:t>
      </w:r>
      <w:r w:rsidRPr="00311A1E">
        <w:rPr>
          <w:rFonts w:ascii="Arial" w:hAnsi="Arial" w:cs="Arial"/>
          <w:b/>
          <w:color w:val="auto"/>
          <w:sz w:val="18"/>
          <w:szCs w:val="18"/>
          <w:lang w:val="en-US"/>
        </w:rPr>
        <w:t>.</w:t>
      </w:r>
      <w:bookmarkEnd w:id="3"/>
    </w:p>
    <w:p w14:paraId="0F715432" w14:textId="0DA9159D" w:rsidR="006D408F" w:rsidRPr="00311A1E" w:rsidRDefault="006D408F" w:rsidP="006D408F">
      <w:pPr>
        <w:rPr>
          <w:rFonts w:ascii="Arial" w:hAnsi="Arial" w:cs="Arial"/>
          <w:sz w:val="18"/>
          <w:szCs w:val="18"/>
          <w:lang w:val="en-US"/>
        </w:rPr>
      </w:pPr>
      <w:r w:rsidRPr="00311A1E">
        <w:rPr>
          <w:rFonts w:ascii="Arial" w:hAnsi="Arial" w:cs="Arial"/>
          <w:sz w:val="18"/>
          <w:szCs w:val="18"/>
          <w:lang w:val="en-US"/>
        </w:rPr>
        <w:t xml:space="preserve">Significant values are reported in bold. </w:t>
      </w:r>
    </w:p>
    <w:p w14:paraId="261FAE60" w14:textId="00E826E1" w:rsidR="006D408F" w:rsidRPr="00311A1E" w:rsidRDefault="006D408F" w:rsidP="006D408F">
      <w:pPr>
        <w:rPr>
          <w:rFonts w:ascii="Arial" w:hAnsi="Arial" w:cs="Arial"/>
          <w:bCs/>
          <w:sz w:val="18"/>
          <w:szCs w:val="18"/>
          <w:lang w:val="en-US"/>
        </w:rPr>
      </w:pPr>
      <w:r w:rsidRPr="00311A1E">
        <w:rPr>
          <w:rFonts w:ascii="Arial" w:hAnsi="Arial" w:cs="Arial"/>
          <w:bCs/>
          <w:sz w:val="18"/>
          <w:szCs w:val="18"/>
          <w:lang w:val="en-US"/>
        </w:rPr>
        <w:t>* Chi-squared test. ** One-way ANOVA</w:t>
      </w:r>
      <w:r w:rsidR="00BB1ED1">
        <w:rPr>
          <w:rFonts w:ascii="Arial" w:hAnsi="Arial" w:cs="Arial"/>
          <w:bCs/>
          <w:sz w:val="18"/>
          <w:szCs w:val="18"/>
          <w:lang w:val="en-US"/>
        </w:rPr>
        <w:t>.</w:t>
      </w:r>
    </w:p>
    <w:p w14:paraId="2E4E042F" w14:textId="5FFD1D65" w:rsidR="00446776" w:rsidRPr="00311A1E" w:rsidRDefault="006648AC" w:rsidP="004E1EC6">
      <w:pPr>
        <w:rPr>
          <w:rFonts w:ascii="Arial" w:hAnsi="Arial" w:cs="Arial"/>
          <w:bCs/>
          <w:sz w:val="18"/>
          <w:szCs w:val="18"/>
          <w:lang w:val="en-US"/>
        </w:rPr>
      </w:pPr>
      <w:r w:rsidRPr="00311A1E">
        <w:rPr>
          <w:rFonts w:ascii="Arial" w:hAnsi="Arial" w:cs="Arial"/>
          <w:bCs/>
          <w:sz w:val="18"/>
          <w:szCs w:val="18"/>
          <w:lang w:val="en-US"/>
        </w:rPr>
        <w:br w:type="page"/>
      </w:r>
    </w:p>
    <w:tbl>
      <w:tblPr>
        <w:tblStyle w:val="Grigliatabella"/>
        <w:tblpPr w:leftFromText="180" w:rightFromText="180" w:vertAnchor="text" w:horzAnchor="margin" w:tblpY="-2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40"/>
        <w:gridCol w:w="717"/>
        <w:gridCol w:w="717"/>
        <w:gridCol w:w="939"/>
        <w:gridCol w:w="717"/>
        <w:gridCol w:w="717"/>
        <w:gridCol w:w="249"/>
      </w:tblGrid>
      <w:tr w:rsidR="00446776" w:rsidRPr="00311A1E" w14:paraId="1C1DE741" w14:textId="77777777" w:rsidTr="00AF3FCD">
        <w:trPr>
          <w:gridAfter w:val="2"/>
          <w:wAfter w:w="966" w:type="dxa"/>
        </w:trPr>
        <w:tc>
          <w:tcPr>
            <w:tcW w:w="2040" w:type="dxa"/>
          </w:tcPr>
          <w:p w14:paraId="3B0DEF35" w14:textId="77777777" w:rsidR="00446776" w:rsidRPr="00311A1E" w:rsidRDefault="00446776" w:rsidP="00AF3FCD">
            <w:pPr>
              <w:rPr>
                <w:rFonts w:cs="Arial"/>
                <w:b/>
                <w:sz w:val="18"/>
                <w:szCs w:val="18"/>
              </w:rPr>
            </w:pPr>
            <w:r w:rsidRPr="00311A1E">
              <w:rPr>
                <w:rFonts w:cs="Arial"/>
                <w:b/>
                <w:sz w:val="18"/>
                <w:szCs w:val="18"/>
              </w:rPr>
              <w:lastRenderedPageBreak/>
              <w:t>a</w:t>
            </w:r>
          </w:p>
        </w:tc>
        <w:tc>
          <w:tcPr>
            <w:tcW w:w="717" w:type="dxa"/>
          </w:tcPr>
          <w:p w14:paraId="209E8B37" w14:textId="77777777" w:rsidR="00446776" w:rsidRPr="00311A1E" w:rsidRDefault="00446776" w:rsidP="00AF3FCD">
            <w:pPr>
              <w:rPr>
                <w:rFonts w:cs="Arial"/>
                <w:b/>
                <w:sz w:val="18"/>
                <w:szCs w:val="18"/>
              </w:rPr>
            </w:pPr>
          </w:p>
        </w:tc>
        <w:tc>
          <w:tcPr>
            <w:tcW w:w="717" w:type="dxa"/>
          </w:tcPr>
          <w:p w14:paraId="7D4F70FA" w14:textId="77777777" w:rsidR="00446776" w:rsidRPr="00311A1E" w:rsidRDefault="00446776" w:rsidP="00AF3FCD">
            <w:pPr>
              <w:rPr>
                <w:rFonts w:cs="Arial"/>
                <w:b/>
                <w:sz w:val="18"/>
                <w:szCs w:val="18"/>
              </w:rPr>
            </w:pPr>
          </w:p>
        </w:tc>
        <w:tc>
          <w:tcPr>
            <w:tcW w:w="939" w:type="dxa"/>
          </w:tcPr>
          <w:p w14:paraId="6BAE2945" w14:textId="77777777" w:rsidR="00446776" w:rsidRPr="00311A1E" w:rsidRDefault="00446776" w:rsidP="00AF3FCD">
            <w:pPr>
              <w:rPr>
                <w:rFonts w:cs="Arial"/>
                <w:b/>
                <w:sz w:val="18"/>
                <w:szCs w:val="18"/>
              </w:rPr>
            </w:pPr>
            <w:r w:rsidRPr="00311A1E">
              <w:rPr>
                <w:rFonts w:cs="Arial"/>
                <w:b/>
                <w:sz w:val="18"/>
                <w:szCs w:val="18"/>
              </w:rPr>
              <w:t>b</w:t>
            </w:r>
          </w:p>
        </w:tc>
        <w:tc>
          <w:tcPr>
            <w:tcW w:w="717" w:type="dxa"/>
          </w:tcPr>
          <w:p w14:paraId="13721F0D" w14:textId="77777777" w:rsidR="00446776" w:rsidRPr="00311A1E" w:rsidRDefault="00446776" w:rsidP="00AF3FCD">
            <w:pPr>
              <w:rPr>
                <w:rFonts w:cs="Arial"/>
                <w:b/>
                <w:sz w:val="18"/>
                <w:szCs w:val="18"/>
              </w:rPr>
            </w:pPr>
          </w:p>
        </w:tc>
      </w:tr>
      <w:tr w:rsidR="00446776" w:rsidRPr="00311A1E" w14:paraId="039BBA37" w14:textId="77777777" w:rsidTr="00AF3FCD">
        <w:trPr>
          <w:gridAfter w:val="2"/>
          <w:wAfter w:w="966" w:type="dxa"/>
        </w:trPr>
        <w:tc>
          <w:tcPr>
            <w:tcW w:w="2040" w:type="dxa"/>
          </w:tcPr>
          <w:p w14:paraId="423D5E90" w14:textId="77777777" w:rsidR="00446776" w:rsidRPr="00311A1E" w:rsidRDefault="00446776" w:rsidP="00AF3FCD">
            <w:pPr>
              <w:rPr>
                <w:rFonts w:cs="Arial"/>
                <w:b/>
                <w:sz w:val="18"/>
                <w:szCs w:val="18"/>
              </w:rPr>
            </w:pPr>
          </w:p>
        </w:tc>
        <w:tc>
          <w:tcPr>
            <w:tcW w:w="717" w:type="dxa"/>
          </w:tcPr>
          <w:p w14:paraId="47618BC2" w14:textId="77777777" w:rsidR="00446776" w:rsidRPr="00311A1E" w:rsidRDefault="00446776" w:rsidP="00AF3FCD">
            <w:pPr>
              <w:rPr>
                <w:rFonts w:cs="Arial"/>
                <w:b/>
                <w:sz w:val="18"/>
                <w:szCs w:val="18"/>
              </w:rPr>
            </w:pPr>
          </w:p>
        </w:tc>
        <w:tc>
          <w:tcPr>
            <w:tcW w:w="717" w:type="dxa"/>
          </w:tcPr>
          <w:p w14:paraId="043B7C54" w14:textId="77777777" w:rsidR="00446776" w:rsidRPr="00311A1E" w:rsidRDefault="00446776" w:rsidP="00AF3FCD">
            <w:pPr>
              <w:rPr>
                <w:rFonts w:cs="Arial"/>
                <w:b/>
                <w:sz w:val="18"/>
                <w:szCs w:val="18"/>
              </w:rPr>
            </w:pPr>
          </w:p>
        </w:tc>
        <w:tc>
          <w:tcPr>
            <w:tcW w:w="939" w:type="dxa"/>
          </w:tcPr>
          <w:p w14:paraId="791D56BD" w14:textId="77777777" w:rsidR="00446776" w:rsidRPr="00311A1E" w:rsidRDefault="00446776" w:rsidP="00AF3FCD">
            <w:pPr>
              <w:rPr>
                <w:rFonts w:cs="Arial"/>
                <w:b/>
                <w:sz w:val="18"/>
                <w:szCs w:val="18"/>
              </w:rPr>
            </w:pPr>
          </w:p>
        </w:tc>
        <w:tc>
          <w:tcPr>
            <w:tcW w:w="717" w:type="dxa"/>
          </w:tcPr>
          <w:p w14:paraId="759581A6" w14:textId="77777777" w:rsidR="00446776" w:rsidRPr="00311A1E" w:rsidRDefault="00446776" w:rsidP="00AF3FCD">
            <w:pPr>
              <w:rPr>
                <w:rFonts w:cs="Arial"/>
                <w:b/>
                <w:sz w:val="18"/>
                <w:szCs w:val="18"/>
              </w:rPr>
            </w:pPr>
          </w:p>
        </w:tc>
      </w:tr>
      <w:tr w:rsidR="00446776" w:rsidRPr="00311A1E" w14:paraId="3D61660D" w14:textId="77777777" w:rsidTr="00AF3FCD">
        <w:trPr>
          <w:gridAfter w:val="2"/>
          <w:wAfter w:w="966" w:type="dxa"/>
        </w:trPr>
        <w:tc>
          <w:tcPr>
            <w:tcW w:w="2040" w:type="dxa"/>
            <w:tcBorders>
              <w:bottom w:val="single" w:sz="2" w:space="0" w:color="auto"/>
            </w:tcBorders>
          </w:tcPr>
          <w:p w14:paraId="08437BAB" w14:textId="77777777" w:rsidR="00446776" w:rsidRPr="00311A1E" w:rsidRDefault="00446776" w:rsidP="00AF3FCD">
            <w:pPr>
              <w:rPr>
                <w:rFonts w:cs="Arial"/>
                <w:b/>
                <w:sz w:val="18"/>
                <w:szCs w:val="18"/>
              </w:rPr>
            </w:pPr>
            <w:r w:rsidRPr="00311A1E">
              <w:rPr>
                <w:rFonts w:cs="Arial"/>
                <w:b/>
                <w:sz w:val="18"/>
                <w:szCs w:val="18"/>
              </w:rPr>
              <w:t>Feature</w:t>
            </w:r>
          </w:p>
        </w:tc>
        <w:tc>
          <w:tcPr>
            <w:tcW w:w="717" w:type="dxa"/>
            <w:tcBorders>
              <w:bottom w:val="single" w:sz="2" w:space="0" w:color="auto"/>
            </w:tcBorders>
          </w:tcPr>
          <w:p w14:paraId="1FEBFEA1" w14:textId="77777777" w:rsidR="00446776" w:rsidRPr="00311A1E" w:rsidRDefault="00446776" w:rsidP="00AF3FCD">
            <w:pPr>
              <w:rPr>
                <w:rFonts w:cs="Arial"/>
                <w:b/>
                <w:sz w:val="18"/>
                <w:szCs w:val="18"/>
              </w:rPr>
            </w:pPr>
            <w:r w:rsidRPr="00311A1E">
              <w:rPr>
                <w:rFonts w:cs="Arial"/>
                <w:b/>
                <w:sz w:val="18"/>
                <w:szCs w:val="18"/>
              </w:rPr>
              <w:t>VIF</w:t>
            </w:r>
          </w:p>
        </w:tc>
        <w:tc>
          <w:tcPr>
            <w:tcW w:w="717" w:type="dxa"/>
          </w:tcPr>
          <w:p w14:paraId="3B94201C" w14:textId="77777777" w:rsidR="00446776" w:rsidRPr="00311A1E" w:rsidRDefault="00446776" w:rsidP="00AF3FCD">
            <w:pPr>
              <w:rPr>
                <w:rFonts w:cs="Arial"/>
                <w:b/>
                <w:sz w:val="18"/>
                <w:szCs w:val="18"/>
              </w:rPr>
            </w:pPr>
          </w:p>
        </w:tc>
        <w:tc>
          <w:tcPr>
            <w:tcW w:w="939" w:type="dxa"/>
            <w:tcBorders>
              <w:bottom w:val="single" w:sz="2" w:space="0" w:color="auto"/>
            </w:tcBorders>
          </w:tcPr>
          <w:p w14:paraId="3CA09FCC" w14:textId="77777777" w:rsidR="00446776" w:rsidRPr="00311A1E" w:rsidRDefault="00446776" w:rsidP="00AF3FCD">
            <w:pPr>
              <w:rPr>
                <w:rFonts w:cs="Arial"/>
                <w:b/>
                <w:sz w:val="18"/>
                <w:szCs w:val="18"/>
              </w:rPr>
            </w:pPr>
            <w:r w:rsidRPr="00311A1E">
              <w:rPr>
                <w:rFonts w:cs="Arial"/>
                <w:b/>
                <w:sz w:val="18"/>
                <w:szCs w:val="18"/>
              </w:rPr>
              <w:t>Feature</w:t>
            </w:r>
          </w:p>
        </w:tc>
        <w:tc>
          <w:tcPr>
            <w:tcW w:w="717" w:type="dxa"/>
            <w:tcBorders>
              <w:bottom w:val="single" w:sz="2" w:space="0" w:color="auto"/>
            </w:tcBorders>
          </w:tcPr>
          <w:p w14:paraId="791F35D7" w14:textId="77777777" w:rsidR="00446776" w:rsidRPr="00311A1E" w:rsidRDefault="00446776" w:rsidP="00AF3FCD">
            <w:pPr>
              <w:rPr>
                <w:rFonts w:cs="Arial"/>
                <w:b/>
                <w:sz w:val="18"/>
                <w:szCs w:val="18"/>
              </w:rPr>
            </w:pPr>
            <w:r w:rsidRPr="00311A1E">
              <w:rPr>
                <w:rFonts w:cs="Arial"/>
                <w:b/>
                <w:sz w:val="18"/>
                <w:szCs w:val="18"/>
              </w:rPr>
              <w:t>VIF</w:t>
            </w:r>
          </w:p>
        </w:tc>
      </w:tr>
      <w:tr w:rsidR="00446776" w:rsidRPr="00311A1E" w14:paraId="57EAAF14" w14:textId="77777777" w:rsidTr="00AF3FCD">
        <w:trPr>
          <w:gridAfter w:val="2"/>
          <w:wAfter w:w="966" w:type="dxa"/>
        </w:trPr>
        <w:tc>
          <w:tcPr>
            <w:tcW w:w="2040" w:type="dxa"/>
            <w:tcBorders>
              <w:top w:val="single" w:sz="2" w:space="0" w:color="auto"/>
            </w:tcBorders>
          </w:tcPr>
          <w:p w14:paraId="5C94DEC2" w14:textId="77777777" w:rsidR="00446776" w:rsidRPr="00311A1E" w:rsidRDefault="00446776" w:rsidP="00AF3FCD">
            <w:pPr>
              <w:rPr>
                <w:rFonts w:cs="Arial"/>
                <w:bCs/>
                <w:sz w:val="18"/>
                <w:szCs w:val="18"/>
                <w:lang w:val="en-US"/>
              </w:rPr>
            </w:pPr>
            <w:r w:rsidRPr="00311A1E">
              <w:rPr>
                <w:rFonts w:cs="Arial"/>
                <w:sz w:val="18"/>
                <w:szCs w:val="18"/>
              </w:rPr>
              <w:t>Age</w:t>
            </w:r>
          </w:p>
        </w:tc>
        <w:tc>
          <w:tcPr>
            <w:tcW w:w="717" w:type="dxa"/>
            <w:tcBorders>
              <w:top w:val="single" w:sz="2" w:space="0" w:color="auto"/>
            </w:tcBorders>
          </w:tcPr>
          <w:p w14:paraId="563290BE" w14:textId="77777777" w:rsidR="00446776" w:rsidRPr="00311A1E" w:rsidRDefault="00446776" w:rsidP="00AF3FCD">
            <w:pPr>
              <w:rPr>
                <w:rFonts w:cs="Arial"/>
                <w:bCs/>
                <w:sz w:val="18"/>
                <w:szCs w:val="18"/>
                <w:lang w:val="en-US"/>
              </w:rPr>
            </w:pPr>
            <w:r w:rsidRPr="00311A1E">
              <w:rPr>
                <w:rFonts w:cs="Arial"/>
                <w:sz w:val="18"/>
                <w:szCs w:val="18"/>
              </w:rPr>
              <w:t>2.94</w:t>
            </w:r>
          </w:p>
        </w:tc>
        <w:tc>
          <w:tcPr>
            <w:tcW w:w="717" w:type="dxa"/>
          </w:tcPr>
          <w:p w14:paraId="6CE7A1D0" w14:textId="77777777" w:rsidR="00446776" w:rsidRPr="00311A1E" w:rsidRDefault="00446776" w:rsidP="00AF3FCD">
            <w:pPr>
              <w:rPr>
                <w:rFonts w:cs="Arial"/>
                <w:sz w:val="18"/>
                <w:szCs w:val="18"/>
              </w:rPr>
            </w:pPr>
          </w:p>
        </w:tc>
        <w:tc>
          <w:tcPr>
            <w:tcW w:w="939" w:type="dxa"/>
            <w:tcBorders>
              <w:top w:val="single" w:sz="2" w:space="0" w:color="auto"/>
            </w:tcBorders>
          </w:tcPr>
          <w:p w14:paraId="0D378BC5" w14:textId="77777777" w:rsidR="00446776" w:rsidRPr="00311A1E" w:rsidRDefault="00446776" w:rsidP="00AF3FCD">
            <w:pPr>
              <w:rPr>
                <w:rFonts w:cs="Arial"/>
                <w:sz w:val="18"/>
                <w:szCs w:val="18"/>
              </w:rPr>
            </w:pPr>
            <w:r w:rsidRPr="00311A1E">
              <w:rPr>
                <w:rFonts w:cs="Arial"/>
                <w:sz w:val="18"/>
                <w:szCs w:val="18"/>
              </w:rPr>
              <w:t>Age</w:t>
            </w:r>
          </w:p>
        </w:tc>
        <w:tc>
          <w:tcPr>
            <w:tcW w:w="717" w:type="dxa"/>
            <w:tcBorders>
              <w:top w:val="single" w:sz="2" w:space="0" w:color="auto"/>
            </w:tcBorders>
          </w:tcPr>
          <w:p w14:paraId="26F9CAED" w14:textId="77777777" w:rsidR="00446776" w:rsidRPr="00311A1E" w:rsidRDefault="00446776" w:rsidP="00AF3FCD">
            <w:pPr>
              <w:rPr>
                <w:rFonts w:cs="Arial"/>
                <w:sz w:val="18"/>
                <w:szCs w:val="18"/>
              </w:rPr>
            </w:pPr>
            <w:r w:rsidRPr="00311A1E">
              <w:rPr>
                <w:rFonts w:cs="Arial"/>
                <w:sz w:val="18"/>
                <w:szCs w:val="18"/>
              </w:rPr>
              <w:t>1.05</w:t>
            </w:r>
          </w:p>
        </w:tc>
      </w:tr>
      <w:tr w:rsidR="00446776" w:rsidRPr="00311A1E" w14:paraId="4825EF8B" w14:textId="77777777" w:rsidTr="00AF3FCD">
        <w:trPr>
          <w:gridAfter w:val="2"/>
          <w:wAfter w:w="966" w:type="dxa"/>
        </w:trPr>
        <w:tc>
          <w:tcPr>
            <w:tcW w:w="2040" w:type="dxa"/>
          </w:tcPr>
          <w:p w14:paraId="614B68F5" w14:textId="77777777" w:rsidR="00446776" w:rsidRPr="00311A1E" w:rsidRDefault="00446776" w:rsidP="00AF3FCD">
            <w:pPr>
              <w:rPr>
                <w:rFonts w:cs="Arial"/>
                <w:bCs/>
                <w:sz w:val="18"/>
                <w:szCs w:val="18"/>
                <w:lang w:val="en-US"/>
              </w:rPr>
            </w:pPr>
            <w:r w:rsidRPr="00311A1E">
              <w:rPr>
                <w:rFonts w:cs="Arial"/>
                <w:sz w:val="18"/>
                <w:szCs w:val="18"/>
              </w:rPr>
              <w:t>ER</w:t>
            </w:r>
          </w:p>
        </w:tc>
        <w:tc>
          <w:tcPr>
            <w:tcW w:w="717" w:type="dxa"/>
          </w:tcPr>
          <w:p w14:paraId="25065EEA" w14:textId="77777777" w:rsidR="00446776" w:rsidRPr="00311A1E" w:rsidRDefault="00446776" w:rsidP="00AF3FCD">
            <w:pPr>
              <w:rPr>
                <w:rFonts w:cs="Arial"/>
                <w:bCs/>
                <w:sz w:val="18"/>
                <w:szCs w:val="18"/>
                <w:lang w:val="en-US"/>
              </w:rPr>
            </w:pPr>
            <w:r w:rsidRPr="00311A1E">
              <w:rPr>
                <w:rFonts w:cs="Arial"/>
                <w:sz w:val="18"/>
                <w:szCs w:val="18"/>
              </w:rPr>
              <w:t>1.36</w:t>
            </w:r>
          </w:p>
        </w:tc>
        <w:tc>
          <w:tcPr>
            <w:tcW w:w="717" w:type="dxa"/>
          </w:tcPr>
          <w:p w14:paraId="0073FDAB" w14:textId="77777777" w:rsidR="00446776" w:rsidRPr="00311A1E" w:rsidRDefault="00446776" w:rsidP="00AF3FCD">
            <w:pPr>
              <w:rPr>
                <w:rFonts w:cs="Arial"/>
                <w:sz w:val="18"/>
                <w:szCs w:val="18"/>
              </w:rPr>
            </w:pPr>
          </w:p>
        </w:tc>
        <w:tc>
          <w:tcPr>
            <w:tcW w:w="939" w:type="dxa"/>
          </w:tcPr>
          <w:p w14:paraId="7CD7479C" w14:textId="77777777" w:rsidR="00446776" w:rsidRPr="00311A1E" w:rsidRDefault="00446776" w:rsidP="00AF3FCD">
            <w:pPr>
              <w:rPr>
                <w:rFonts w:cs="Arial"/>
                <w:sz w:val="18"/>
                <w:szCs w:val="18"/>
              </w:rPr>
            </w:pPr>
            <w:r w:rsidRPr="00311A1E">
              <w:rPr>
                <w:rFonts w:cs="Arial"/>
                <w:sz w:val="18"/>
                <w:szCs w:val="18"/>
              </w:rPr>
              <w:t>ER</w:t>
            </w:r>
          </w:p>
        </w:tc>
        <w:tc>
          <w:tcPr>
            <w:tcW w:w="717" w:type="dxa"/>
          </w:tcPr>
          <w:p w14:paraId="69E3183E" w14:textId="77777777" w:rsidR="00446776" w:rsidRPr="00311A1E" w:rsidRDefault="00446776" w:rsidP="00AF3FCD">
            <w:pPr>
              <w:rPr>
                <w:rFonts w:cs="Arial"/>
                <w:sz w:val="18"/>
                <w:szCs w:val="18"/>
              </w:rPr>
            </w:pPr>
            <w:r w:rsidRPr="00311A1E">
              <w:rPr>
                <w:rFonts w:cs="Arial"/>
                <w:sz w:val="18"/>
                <w:szCs w:val="18"/>
              </w:rPr>
              <w:t>1.36</w:t>
            </w:r>
          </w:p>
        </w:tc>
      </w:tr>
      <w:tr w:rsidR="00446776" w:rsidRPr="00311A1E" w14:paraId="1934FEF7" w14:textId="77777777" w:rsidTr="00AF3FCD">
        <w:trPr>
          <w:gridAfter w:val="2"/>
          <w:wAfter w:w="966" w:type="dxa"/>
        </w:trPr>
        <w:tc>
          <w:tcPr>
            <w:tcW w:w="2040" w:type="dxa"/>
          </w:tcPr>
          <w:p w14:paraId="72638C59" w14:textId="77777777" w:rsidR="00446776" w:rsidRPr="00311A1E" w:rsidRDefault="00446776" w:rsidP="00AF3FCD">
            <w:pPr>
              <w:rPr>
                <w:rFonts w:cs="Arial"/>
                <w:bCs/>
                <w:sz w:val="18"/>
                <w:szCs w:val="18"/>
                <w:lang w:val="en-US"/>
              </w:rPr>
            </w:pPr>
            <w:r w:rsidRPr="00311A1E">
              <w:rPr>
                <w:rFonts w:cs="Arial"/>
                <w:sz w:val="18"/>
                <w:szCs w:val="18"/>
              </w:rPr>
              <w:t>PR</w:t>
            </w:r>
          </w:p>
        </w:tc>
        <w:tc>
          <w:tcPr>
            <w:tcW w:w="717" w:type="dxa"/>
          </w:tcPr>
          <w:p w14:paraId="700C1EE7" w14:textId="77777777" w:rsidR="00446776" w:rsidRPr="00311A1E" w:rsidRDefault="00446776" w:rsidP="00AF3FCD">
            <w:pPr>
              <w:rPr>
                <w:rFonts w:cs="Arial"/>
                <w:bCs/>
                <w:sz w:val="18"/>
                <w:szCs w:val="18"/>
                <w:lang w:val="en-US"/>
              </w:rPr>
            </w:pPr>
            <w:r w:rsidRPr="00311A1E">
              <w:rPr>
                <w:rFonts w:cs="Arial"/>
                <w:sz w:val="18"/>
                <w:szCs w:val="18"/>
              </w:rPr>
              <w:t>1.33</w:t>
            </w:r>
          </w:p>
        </w:tc>
        <w:tc>
          <w:tcPr>
            <w:tcW w:w="717" w:type="dxa"/>
          </w:tcPr>
          <w:p w14:paraId="1C0A6567" w14:textId="77777777" w:rsidR="00446776" w:rsidRPr="00311A1E" w:rsidRDefault="00446776" w:rsidP="00AF3FCD">
            <w:pPr>
              <w:rPr>
                <w:rFonts w:cs="Arial"/>
                <w:sz w:val="18"/>
                <w:szCs w:val="18"/>
              </w:rPr>
            </w:pPr>
          </w:p>
        </w:tc>
        <w:tc>
          <w:tcPr>
            <w:tcW w:w="939" w:type="dxa"/>
          </w:tcPr>
          <w:p w14:paraId="55E0E008" w14:textId="77777777" w:rsidR="00446776" w:rsidRPr="00311A1E" w:rsidRDefault="00446776" w:rsidP="00AF3FCD">
            <w:pPr>
              <w:rPr>
                <w:rFonts w:cs="Arial"/>
                <w:sz w:val="18"/>
                <w:szCs w:val="18"/>
              </w:rPr>
            </w:pPr>
            <w:r w:rsidRPr="00311A1E">
              <w:rPr>
                <w:rFonts w:cs="Arial"/>
                <w:sz w:val="18"/>
                <w:szCs w:val="18"/>
              </w:rPr>
              <w:t>PR</w:t>
            </w:r>
          </w:p>
        </w:tc>
        <w:tc>
          <w:tcPr>
            <w:tcW w:w="717" w:type="dxa"/>
          </w:tcPr>
          <w:p w14:paraId="2EFF74EA" w14:textId="77777777" w:rsidR="00446776" w:rsidRPr="00311A1E" w:rsidRDefault="00446776" w:rsidP="00AF3FCD">
            <w:pPr>
              <w:rPr>
                <w:rFonts w:cs="Arial"/>
                <w:sz w:val="18"/>
                <w:szCs w:val="18"/>
              </w:rPr>
            </w:pPr>
            <w:r w:rsidRPr="00311A1E">
              <w:rPr>
                <w:rFonts w:cs="Arial"/>
                <w:sz w:val="18"/>
                <w:szCs w:val="18"/>
              </w:rPr>
              <w:t>1.30</w:t>
            </w:r>
          </w:p>
        </w:tc>
      </w:tr>
      <w:tr w:rsidR="00446776" w:rsidRPr="00311A1E" w14:paraId="73A28A8F" w14:textId="77777777" w:rsidTr="00AF3FCD">
        <w:trPr>
          <w:gridAfter w:val="2"/>
          <w:wAfter w:w="966" w:type="dxa"/>
        </w:trPr>
        <w:tc>
          <w:tcPr>
            <w:tcW w:w="2040" w:type="dxa"/>
          </w:tcPr>
          <w:p w14:paraId="212607EC" w14:textId="77777777" w:rsidR="00446776" w:rsidRPr="00311A1E" w:rsidRDefault="00446776" w:rsidP="00AF3FCD">
            <w:pPr>
              <w:rPr>
                <w:rFonts w:cs="Arial"/>
                <w:bCs/>
                <w:sz w:val="18"/>
                <w:szCs w:val="18"/>
                <w:lang w:val="en-US"/>
              </w:rPr>
            </w:pPr>
            <w:r w:rsidRPr="00311A1E">
              <w:rPr>
                <w:rFonts w:cs="Arial"/>
                <w:sz w:val="18"/>
                <w:szCs w:val="18"/>
              </w:rPr>
              <w:t>Ki67</w:t>
            </w:r>
          </w:p>
        </w:tc>
        <w:tc>
          <w:tcPr>
            <w:tcW w:w="717" w:type="dxa"/>
          </w:tcPr>
          <w:p w14:paraId="4B0AB96F" w14:textId="77777777" w:rsidR="00446776" w:rsidRPr="00311A1E" w:rsidRDefault="00446776" w:rsidP="00AF3FCD">
            <w:pPr>
              <w:rPr>
                <w:rFonts w:cs="Arial"/>
                <w:bCs/>
                <w:sz w:val="18"/>
                <w:szCs w:val="18"/>
                <w:lang w:val="en-US"/>
              </w:rPr>
            </w:pPr>
            <w:r w:rsidRPr="00311A1E">
              <w:rPr>
                <w:rFonts w:cs="Arial"/>
                <w:sz w:val="18"/>
                <w:szCs w:val="18"/>
              </w:rPr>
              <w:t>1.34</w:t>
            </w:r>
          </w:p>
        </w:tc>
        <w:tc>
          <w:tcPr>
            <w:tcW w:w="717" w:type="dxa"/>
          </w:tcPr>
          <w:p w14:paraId="7578A2D9" w14:textId="77777777" w:rsidR="00446776" w:rsidRPr="00311A1E" w:rsidRDefault="00446776" w:rsidP="00AF3FCD">
            <w:pPr>
              <w:rPr>
                <w:rFonts w:cs="Arial"/>
                <w:sz w:val="18"/>
                <w:szCs w:val="18"/>
              </w:rPr>
            </w:pPr>
          </w:p>
        </w:tc>
        <w:tc>
          <w:tcPr>
            <w:tcW w:w="939" w:type="dxa"/>
          </w:tcPr>
          <w:p w14:paraId="300C62A2" w14:textId="77777777" w:rsidR="00446776" w:rsidRPr="00311A1E" w:rsidRDefault="00446776" w:rsidP="00AF3FCD">
            <w:pPr>
              <w:rPr>
                <w:rFonts w:cs="Arial"/>
                <w:sz w:val="18"/>
                <w:szCs w:val="18"/>
              </w:rPr>
            </w:pPr>
            <w:r w:rsidRPr="00311A1E">
              <w:rPr>
                <w:rFonts w:cs="Arial"/>
                <w:sz w:val="18"/>
                <w:szCs w:val="18"/>
              </w:rPr>
              <w:t>Ki67</w:t>
            </w:r>
          </w:p>
        </w:tc>
        <w:tc>
          <w:tcPr>
            <w:tcW w:w="717" w:type="dxa"/>
          </w:tcPr>
          <w:p w14:paraId="6630A7CF" w14:textId="77777777" w:rsidR="00446776" w:rsidRPr="00311A1E" w:rsidRDefault="00446776" w:rsidP="00AF3FCD">
            <w:pPr>
              <w:rPr>
                <w:rFonts w:cs="Arial"/>
                <w:sz w:val="18"/>
                <w:szCs w:val="18"/>
              </w:rPr>
            </w:pPr>
            <w:r w:rsidRPr="00311A1E">
              <w:rPr>
                <w:rFonts w:cs="Arial"/>
                <w:sz w:val="18"/>
                <w:szCs w:val="18"/>
              </w:rPr>
              <w:t>1.33</w:t>
            </w:r>
          </w:p>
        </w:tc>
      </w:tr>
      <w:tr w:rsidR="00446776" w:rsidRPr="00311A1E" w14:paraId="1A3EBBAD" w14:textId="77777777" w:rsidTr="00AF3FCD">
        <w:trPr>
          <w:gridAfter w:val="2"/>
          <w:wAfter w:w="966" w:type="dxa"/>
        </w:trPr>
        <w:tc>
          <w:tcPr>
            <w:tcW w:w="2040" w:type="dxa"/>
          </w:tcPr>
          <w:p w14:paraId="3DAA9266" w14:textId="77777777" w:rsidR="00446776" w:rsidRPr="00311A1E" w:rsidRDefault="00446776" w:rsidP="00AF3FCD">
            <w:pPr>
              <w:rPr>
                <w:rFonts w:cs="Arial"/>
                <w:bCs/>
                <w:sz w:val="18"/>
                <w:szCs w:val="18"/>
                <w:lang w:val="en-US"/>
              </w:rPr>
            </w:pPr>
            <w:proofErr w:type="spellStart"/>
            <w:r w:rsidRPr="00311A1E">
              <w:rPr>
                <w:rFonts w:cs="Arial"/>
                <w:sz w:val="18"/>
                <w:szCs w:val="18"/>
              </w:rPr>
              <w:t>cT</w:t>
            </w:r>
            <w:proofErr w:type="spellEnd"/>
          </w:p>
        </w:tc>
        <w:tc>
          <w:tcPr>
            <w:tcW w:w="717" w:type="dxa"/>
          </w:tcPr>
          <w:p w14:paraId="53BF3609" w14:textId="77777777" w:rsidR="00446776" w:rsidRPr="00311A1E" w:rsidRDefault="00446776" w:rsidP="00AF3FCD">
            <w:pPr>
              <w:rPr>
                <w:rFonts w:cs="Arial"/>
                <w:bCs/>
                <w:sz w:val="18"/>
                <w:szCs w:val="18"/>
                <w:lang w:val="en-US"/>
              </w:rPr>
            </w:pPr>
            <w:r w:rsidRPr="00311A1E">
              <w:rPr>
                <w:rFonts w:cs="Arial"/>
                <w:sz w:val="18"/>
                <w:szCs w:val="18"/>
              </w:rPr>
              <w:t>1.07</w:t>
            </w:r>
          </w:p>
        </w:tc>
        <w:tc>
          <w:tcPr>
            <w:tcW w:w="717" w:type="dxa"/>
          </w:tcPr>
          <w:p w14:paraId="6988CF15" w14:textId="77777777" w:rsidR="00446776" w:rsidRPr="00311A1E" w:rsidRDefault="00446776" w:rsidP="00AF3FCD">
            <w:pPr>
              <w:rPr>
                <w:rFonts w:cs="Arial"/>
                <w:sz w:val="18"/>
                <w:szCs w:val="18"/>
              </w:rPr>
            </w:pPr>
          </w:p>
        </w:tc>
        <w:tc>
          <w:tcPr>
            <w:tcW w:w="939" w:type="dxa"/>
          </w:tcPr>
          <w:p w14:paraId="407D5456" w14:textId="77777777" w:rsidR="00446776" w:rsidRPr="00311A1E" w:rsidRDefault="00446776" w:rsidP="00AF3FCD">
            <w:pPr>
              <w:rPr>
                <w:rFonts w:cs="Arial"/>
                <w:sz w:val="18"/>
                <w:szCs w:val="18"/>
              </w:rPr>
            </w:pPr>
            <w:proofErr w:type="spellStart"/>
            <w:r w:rsidRPr="00311A1E">
              <w:rPr>
                <w:rFonts w:cs="Arial"/>
                <w:sz w:val="18"/>
                <w:szCs w:val="18"/>
              </w:rPr>
              <w:t>cT</w:t>
            </w:r>
            <w:proofErr w:type="spellEnd"/>
          </w:p>
        </w:tc>
        <w:tc>
          <w:tcPr>
            <w:tcW w:w="717" w:type="dxa"/>
          </w:tcPr>
          <w:p w14:paraId="23193CD0" w14:textId="77777777" w:rsidR="00446776" w:rsidRPr="00311A1E" w:rsidRDefault="00446776" w:rsidP="00AF3FCD">
            <w:pPr>
              <w:rPr>
                <w:rFonts w:cs="Arial"/>
                <w:sz w:val="18"/>
                <w:szCs w:val="18"/>
              </w:rPr>
            </w:pPr>
            <w:r w:rsidRPr="00311A1E">
              <w:rPr>
                <w:rFonts w:cs="Arial"/>
                <w:sz w:val="18"/>
                <w:szCs w:val="18"/>
              </w:rPr>
              <w:t>1.07</w:t>
            </w:r>
          </w:p>
        </w:tc>
      </w:tr>
      <w:tr w:rsidR="00446776" w:rsidRPr="00311A1E" w14:paraId="3A66CEB7" w14:textId="77777777" w:rsidTr="00AF3FCD">
        <w:trPr>
          <w:gridAfter w:val="2"/>
          <w:wAfter w:w="966" w:type="dxa"/>
        </w:trPr>
        <w:tc>
          <w:tcPr>
            <w:tcW w:w="2040" w:type="dxa"/>
          </w:tcPr>
          <w:p w14:paraId="73B29397" w14:textId="77777777" w:rsidR="00446776" w:rsidRPr="00311A1E" w:rsidRDefault="00446776" w:rsidP="00AF3FCD">
            <w:pPr>
              <w:rPr>
                <w:rFonts w:cs="Arial"/>
                <w:bCs/>
                <w:sz w:val="18"/>
                <w:szCs w:val="18"/>
                <w:lang w:val="en-US"/>
              </w:rPr>
            </w:pPr>
            <w:proofErr w:type="spellStart"/>
            <w:r w:rsidRPr="00311A1E">
              <w:rPr>
                <w:rFonts w:cs="Arial"/>
                <w:sz w:val="18"/>
                <w:szCs w:val="18"/>
              </w:rPr>
              <w:t>cN</w:t>
            </w:r>
            <w:proofErr w:type="spellEnd"/>
          </w:p>
        </w:tc>
        <w:tc>
          <w:tcPr>
            <w:tcW w:w="717" w:type="dxa"/>
          </w:tcPr>
          <w:p w14:paraId="24D50D74" w14:textId="77777777" w:rsidR="00446776" w:rsidRPr="00311A1E" w:rsidRDefault="00446776" w:rsidP="00AF3FCD">
            <w:pPr>
              <w:rPr>
                <w:rFonts w:cs="Arial"/>
                <w:bCs/>
                <w:sz w:val="18"/>
                <w:szCs w:val="18"/>
                <w:lang w:val="en-US"/>
              </w:rPr>
            </w:pPr>
            <w:r w:rsidRPr="00311A1E">
              <w:rPr>
                <w:rFonts w:cs="Arial"/>
                <w:sz w:val="18"/>
                <w:szCs w:val="18"/>
              </w:rPr>
              <w:t>1.04</w:t>
            </w:r>
          </w:p>
        </w:tc>
        <w:tc>
          <w:tcPr>
            <w:tcW w:w="717" w:type="dxa"/>
          </w:tcPr>
          <w:p w14:paraId="1C71EFE3" w14:textId="77777777" w:rsidR="00446776" w:rsidRPr="00311A1E" w:rsidRDefault="00446776" w:rsidP="00AF3FCD">
            <w:pPr>
              <w:rPr>
                <w:rFonts w:cs="Arial"/>
                <w:sz w:val="18"/>
                <w:szCs w:val="18"/>
              </w:rPr>
            </w:pPr>
          </w:p>
        </w:tc>
        <w:tc>
          <w:tcPr>
            <w:tcW w:w="939" w:type="dxa"/>
          </w:tcPr>
          <w:p w14:paraId="5A0C9BA6" w14:textId="77777777" w:rsidR="00446776" w:rsidRPr="00311A1E" w:rsidRDefault="00446776" w:rsidP="00AF3FCD">
            <w:pPr>
              <w:rPr>
                <w:rFonts w:cs="Arial"/>
                <w:sz w:val="18"/>
                <w:szCs w:val="18"/>
              </w:rPr>
            </w:pPr>
            <w:proofErr w:type="spellStart"/>
            <w:r w:rsidRPr="00311A1E">
              <w:rPr>
                <w:rFonts w:cs="Arial"/>
                <w:sz w:val="18"/>
                <w:szCs w:val="18"/>
              </w:rPr>
              <w:t>cN</w:t>
            </w:r>
            <w:proofErr w:type="spellEnd"/>
          </w:p>
        </w:tc>
        <w:tc>
          <w:tcPr>
            <w:tcW w:w="717" w:type="dxa"/>
          </w:tcPr>
          <w:p w14:paraId="30BC1462" w14:textId="77777777" w:rsidR="00446776" w:rsidRPr="00311A1E" w:rsidRDefault="00446776" w:rsidP="00AF3FCD">
            <w:pPr>
              <w:rPr>
                <w:rFonts w:cs="Arial"/>
                <w:sz w:val="18"/>
                <w:szCs w:val="18"/>
              </w:rPr>
            </w:pPr>
            <w:r w:rsidRPr="00311A1E">
              <w:rPr>
                <w:rFonts w:cs="Arial"/>
                <w:sz w:val="18"/>
                <w:szCs w:val="18"/>
              </w:rPr>
              <w:t>1.04</w:t>
            </w:r>
          </w:p>
        </w:tc>
      </w:tr>
      <w:tr w:rsidR="00446776" w:rsidRPr="00311A1E" w14:paraId="5ADEAAE8" w14:textId="77777777" w:rsidTr="00AF3FCD">
        <w:trPr>
          <w:gridAfter w:val="2"/>
          <w:wAfter w:w="966" w:type="dxa"/>
        </w:trPr>
        <w:tc>
          <w:tcPr>
            <w:tcW w:w="2040" w:type="dxa"/>
          </w:tcPr>
          <w:p w14:paraId="15151787" w14:textId="77777777" w:rsidR="00446776" w:rsidRPr="00311A1E" w:rsidRDefault="00446776" w:rsidP="00AF3FCD">
            <w:pPr>
              <w:rPr>
                <w:rFonts w:cs="Arial"/>
                <w:bCs/>
                <w:sz w:val="18"/>
                <w:szCs w:val="18"/>
                <w:lang w:val="en-US"/>
              </w:rPr>
            </w:pPr>
            <w:r w:rsidRPr="00311A1E">
              <w:rPr>
                <w:rFonts w:cs="Arial"/>
                <w:sz w:val="18"/>
                <w:szCs w:val="18"/>
              </w:rPr>
              <w:t>Menopausal Status</w:t>
            </w:r>
          </w:p>
        </w:tc>
        <w:tc>
          <w:tcPr>
            <w:tcW w:w="717" w:type="dxa"/>
          </w:tcPr>
          <w:p w14:paraId="65344FBC" w14:textId="77777777" w:rsidR="00446776" w:rsidRPr="00311A1E" w:rsidRDefault="00446776" w:rsidP="00AF3FCD">
            <w:pPr>
              <w:rPr>
                <w:rFonts w:cs="Arial"/>
                <w:bCs/>
                <w:sz w:val="18"/>
                <w:szCs w:val="18"/>
                <w:lang w:val="en-US"/>
              </w:rPr>
            </w:pPr>
            <w:r w:rsidRPr="00311A1E">
              <w:rPr>
                <w:rFonts w:cs="Arial"/>
                <w:sz w:val="18"/>
                <w:szCs w:val="18"/>
              </w:rPr>
              <w:t>2.31</w:t>
            </w:r>
          </w:p>
        </w:tc>
        <w:tc>
          <w:tcPr>
            <w:tcW w:w="717" w:type="dxa"/>
          </w:tcPr>
          <w:p w14:paraId="22E3DA42" w14:textId="77777777" w:rsidR="00446776" w:rsidRPr="00311A1E" w:rsidRDefault="00446776" w:rsidP="00AF3FCD">
            <w:pPr>
              <w:rPr>
                <w:rFonts w:cs="Arial"/>
                <w:sz w:val="18"/>
                <w:szCs w:val="18"/>
              </w:rPr>
            </w:pPr>
          </w:p>
        </w:tc>
        <w:tc>
          <w:tcPr>
            <w:tcW w:w="939" w:type="dxa"/>
          </w:tcPr>
          <w:p w14:paraId="1A38CC3A" w14:textId="77777777" w:rsidR="00446776" w:rsidRPr="00311A1E" w:rsidRDefault="00446776" w:rsidP="00AF3FCD">
            <w:pPr>
              <w:rPr>
                <w:rFonts w:cs="Arial"/>
                <w:sz w:val="18"/>
                <w:szCs w:val="18"/>
              </w:rPr>
            </w:pPr>
            <w:r w:rsidRPr="00311A1E">
              <w:rPr>
                <w:rFonts w:cs="Arial"/>
                <w:sz w:val="18"/>
                <w:szCs w:val="18"/>
              </w:rPr>
              <w:t>G</w:t>
            </w:r>
          </w:p>
        </w:tc>
        <w:tc>
          <w:tcPr>
            <w:tcW w:w="717" w:type="dxa"/>
          </w:tcPr>
          <w:p w14:paraId="0FFF9408" w14:textId="77777777" w:rsidR="00446776" w:rsidRPr="00311A1E" w:rsidRDefault="00446776" w:rsidP="00AF3FCD">
            <w:pPr>
              <w:rPr>
                <w:rFonts w:cs="Arial"/>
                <w:sz w:val="18"/>
                <w:szCs w:val="18"/>
              </w:rPr>
            </w:pPr>
            <w:r w:rsidRPr="00311A1E">
              <w:rPr>
                <w:rFonts w:cs="Arial"/>
                <w:sz w:val="18"/>
                <w:szCs w:val="18"/>
              </w:rPr>
              <w:t>1.23</w:t>
            </w:r>
          </w:p>
        </w:tc>
      </w:tr>
      <w:tr w:rsidR="00446776" w:rsidRPr="00311A1E" w14:paraId="3872E4B8" w14:textId="77777777" w:rsidTr="00AF3FCD">
        <w:tc>
          <w:tcPr>
            <w:tcW w:w="2040" w:type="dxa"/>
          </w:tcPr>
          <w:p w14:paraId="2B4F625F" w14:textId="77777777" w:rsidR="00446776" w:rsidRPr="00311A1E" w:rsidRDefault="00446776" w:rsidP="00AF3FCD">
            <w:pPr>
              <w:rPr>
                <w:rFonts w:cs="Arial"/>
                <w:bCs/>
                <w:sz w:val="18"/>
                <w:szCs w:val="18"/>
                <w:lang w:val="en-US"/>
              </w:rPr>
            </w:pPr>
            <w:r w:rsidRPr="00311A1E">
              <w:rPr>
                <w:rFonts w:cs="Arial"/>
                <w:sz w:val="18"/>
                <w:szCs w:val="18"/>
              </w:rPr>
              <w:t>Histology</w:t>
            </w:r>
          </w:p>
        </w:tc>
        <w:tc>
          <w:tcPr>
            <w:tcW w:w="717" w:type="dxa"/>
          </w:tcPr>
          <w:p w14:paraId="1F7D930E" w14:textId="77777777" w:rsidR="00446776" w:rsidRPr="00311A1E" w:rsidRDefault="00446776" w:rsidP="00AF3FCD">
            <w:pPr>
              <w:rPr>
                <w:rFonts w:cs="Arial"/>
                <w:bCs/>
                <w:sz w:val="18"/>
                <w:szCs w:val="18"/>
                <w:lang w:val="en-US"/>
              </w:rPr>
            </w:pPr>
            <w:r w:rsidRPr="00311A1E">
              <w:rPr>
                <w:rFonts w:cs="Arial"/>
                <w:sz w:val="18"/>
                <w:szCs w:val="18"/>
              </w:rPr>
              <w:t>1.02</w:t>
            </w:r>
          </w:p>
        </w:tc>
        <w:tc>
          <w:tcPr>
            <w:tcW w:w="717" w:type="dxa"/>
          </w:tcPr>
          <w:p w14:paraId="2F7F50EF" w14:textId="77777777" w:rsidR="00446776" w:rsidRPr="00311A1E" w:rsidRDefault="00446776" w:rsidP="00AF3FCD">
            <w:pPr>
              <w:rPr>
                <w:rFonts w:cs="Arial"/>
                <w:sz w:val="18"/>
                <w:szCs w:val="18"/>
              </w:rPr>
            </w:pPr>
          </w:p>
        </w:tc>
        <w:tc>
          <w:tcPr>
            <w:tcW w:w="939" w:type="dxa"/>
          </w:tcPr>
          <w:p w14:paraId="4250BA4A" w14:textId="77777777" w:rsidR="00446776" w:rsidRPr="00311A1E" w:rsidRDefault="00446776" w:rsidP="00AF3FCD">
            <w:pPr>
              <w:rPr>
                <w:rFonts w:cs="Arial"/>
                <w:sz w:val="18"/>
                <w:szCs w:val="18"/>
              </w:rPr>
            </w:pPr>
          </w:p>
        </w:tc>
        <w:tc>
          <w:tcPr>
            <w:tcW w:w="717" w:type="dxa"/>
          </w:tcPr>
          <w:p w14:paraId="2E077E14" w14:textId="77777777" w:rsidR="00446776" w:rsidRPr="00311A1E" w:rsidRDefault="00446776" w:rsidP="00AF3FCD">
            <w:pPr>
              <w:rPr>
                <w:rFonts w:cs="Arial"/>
                <w:sz w:val="18"/>
                <w:szCs w:val="18"/>
              </w:rPr>
            </w:pPr>
          </w:p>
        </w:tc>
        <w:tc>
          <w:tcPr>
            <w:tcW w:w="717" w:type="dxa"/>
          </w:tcPr>
          <w:p w14:paraId="707C8CE5" w14:textId="77777777" w:rsidR="00446776" w:rsidRPr="00311A1E" w:rsidRDefault="00446776" w:rsidP="00AF3FCD">
            <w:pPr>
              <w:rPr>
                <w:rFonts w:cs="Arial"/>
                <w:sz w:val="18"/>
                <w:szCs w:val="18"/>
              </w:rPr>
            </w:pPr>
          </w:p>
        </w:tc>
        <w:tc>
          <w:tcPr>
            <w:tcW w:w="249" w:type="dxa"/>
          </w:tcPr>
          <w:p w14:paraId="75361FE7" w14:textId="77777777" w:rsidR="00446776" w:rsidRPr="00311A1E" w:rsidRDefault="00446776" w:rsidP="00AF3FCD">
            <w:pPr>
              <w:rPr>
                <w:rFonts w:cs="Arial"/>
                <w:sz w:val="18"/>
                <w:szCs w:val="18"/>
              </w:rPr>
            </w:pPr>
          </w:p>
        </w:tc>
      </w:tr>
      <w:tr w:rsidR="00446776" w:rsidRPr="00311A1E" w14:paraId="3D8403E2" w14:textId="77777777" w:rsidTr="00AF3FCD">
        <w:tc>
          <w:tcPr>
            <w:tcW w:w="2040" w:type="dxa"/>
          </w:tcPr>
          <w:p w14:paraId="2ABD2DCD" w14:textId="77777777" w:rsidR="00446776" w:rsidRPr="00311A1E" w:rsidRDefault="00446776" w:rsidP="00AF3FCD">
            <w:pPr>
              <w:rPr>
                <w:rFonts w:cs="Arial"/>
                <w:bCs/>
                <w:sz w:val="18"/>
                <w:szCs w:val="18"/>
                <w:lang w:val="en-US"/>
              </w:rPr>
            </w:pPr>
            <w:r w:rsidRPr="00311A1E">
              <w:rPr>
                <w:rFonts w:cs="Arial"/>
                <w:sz w:val="18"/>
                <w:szCs w:val="18"/>
              </w:rPr>
              <w:t>G</w:t>
            </w:r>
          </w:p>
        </w:tc>
        <w:tc>
          <w:tcPr>
            <w:tcW w:w="717" w:type="dxa"/>
          </w:tcPr>
          <w:p w14:paraId="3692EBD6" w14:textId="77777777" w:rsidR="00446776" w:rsidRPr="00311A1E" w:rsidRDefault="00446776" w:rsidP="00AF3FCD">
            <w:pPr>
              <w:rPr>
                <w:rFonts w:cs="Arial"/>
                <w:bCs/>
                <w:sz w:val="18"/>
                <w:szCs w:val="18"/>
                <w:lang w:val="en-US"/>
              </w:rPr>
            </w:pPr>
            <w:r w:rsidRPr="00311A1E">
              <w:rPr>
                <w:rFonts w:cs="Arial"/>
                <w:sz w:val="18"/>
                <w:szCs w:val="18"/>
              </w:rPr>
              <w:t>1.24</w:t>
            </w:r>
          </w:p>
        </w:tc>
        <w:tc>
          <w:tcPr>
            <w:tcW w:w="717" w:type="dxa"/>
          </w:tcPr>
          <w:p w14:paraId="3D6E4CD4" w14:textId="77777777" w:rsidR="00446776" w:rsidRPr="00311A1E" w:rsidRDefault="00446776" w:rsidP="00AF3FCD">
            <w:pPr>
              <w:rPr>
                <w:rFonts w:cs="Arial"/>
                <w:sz w:val="18"/>
                <w:szCs w:val="18"/>
              </w:rPr>
            </w:pPr>
          </w:p>
        </w:tc>
        <w:tc>
          <w:tcPr>
            <w:tcW w:w="939" w:type="dxa"/>
          </w:tcPr>
          <w:p w14:paraId="4B8643EC" w14:textId="77777777" w:rsidR="00446776" w:rsidRPr="00311A1E" w:rsidRDefault="00446776" w:rsidP="00AF3FCD">
            <w:pPr>
              <w:rPr>
                <w:rFonts w:cs="Arial"/>
                <w:sz w:val="18"/>
                <w:szCs w:val="18"/>
              </w:rPr>
            </w:pPr>
          </w:p>
        </w:tc>
        <w:tc>
          <w:tcPr>
            <w:tcW w:w="717" w:type="dxa"/>
          </w:tcPr>
          <w:p w14:paraId="78E88594" w14:textId="77777777" w:rsidR="00446776" w:rsidRPr="00311A1E" w:rsidRDefault="00446776" w:rsidP="00AF3FCD">
            <w:pPr>
              <w:rPr>
                <w:rFonts w:cs="Arial"/>
                <w:sz w:val="18"/>
                <w:szCs w:val="18"/>
              </w:rPr>
            </w:pPr>
          </w:p>
        </w:tc>
        <w:tc>
          <w:tcPr>
            <w:tcW w:w="717" w:type="dxa"/>
          </w:tcPr>
          <w:p w14:paraId="0B597E99" w14:textId="77777777" w:rsidR="00446776" w:rsidRPr="00311A1E" w:rsidRDefault="00446776" w:rsidP="00AF3FCD">
            <w:pPr>
              <w:rPr>
                <w:rFonts w:cs="Arial"/>
                <w:sz w:val="18"/>
                <w:szCs w:val="18"/>
              </w:rPr>
            </w:pPr>
          </w:p>
        </w:tc>
        <w:tc>
          <w:tcPr>
            <w:tcW w:w="249" w:type="dxa"/>
          </w:tcPr>
          <w:p w14:paraId="035A6291" w14:textId="77777777" w:rsidR="00446776" w:rsidRPr="00311A1E" w:rsidRDefault="00446776" w:rsidP="00AF3FCD">
            <w:pPr>
              <w:rPr>
                <w:rFonts w:cs="Arial"/>
                <w:sz w:val="18"/>
                <w:szCs w:val="18"/>
              </w:rPr>
            </w:pPr>
          </w:p>
        </w:tc>
      </w:tr>
      <w:tr w:rsidR="00446776" w:rsidRPr="00311A1E" w14:paraId="5BA40D7B" w14:textId="77777777" w:rsidTr="00AF3FCD">
        <w:tc>
          <w:tcPr>
            <w:tcW w:w="2040" w:type="dxa"/>
          </w:tcPr>
          <w:p w14:paraId="0C95B937" w14:textId="77777777" w:rsidR="00446776" w:rsidRPr="00311A1E" w:rsidRDefault="00446776" w:rsidP="00AF3FCD">
            <w:pPr>
              <w:rPr>
                <w:rFonts w:cs="Arial"/>
                <w:bCs/>
                <w:sz w:val="18"/>
                <w:szCs w:val="18"/>
                <w:lang w:val="en-US"/>
              </w:rPr>
            </w:pPr>
            <w:r w:rsidRPr="00311A1E">
              <w:rPr>
                <w:rFonts w:cs="Arial"/>
                <w:sz w:val="18"/>
                <w:szCs w:val="18"/>
              </w:rPr>
              <w:t>HER2</w:t>
            </w:r>
          </w:p>
        </w:tc>
        <w:tc>
          <w:tcPr>
            <w:tcW w:w="717" w:type="dxa"/>
          </w:tcPr>
          <w:p w14:paraId="66EF2ABA" w14:textId="77777777" w:rsidR="00446776" w:rsidRPr="00311A1E" w:rsidRDefault="00446776" w:rsidP="00AF3FCD">
            <w:pPr>
              <w:rPr>
                <w:rFonts w:cs="Arial"/>
                <w:bCs/>
                <w:sz w:val="18"/>
                <w:szCs w:val="18"/>
                <w:lang w:val="en-US"/>
              </w:rPr>
            </w:pPr>
            <w:r w:rsidRPr="00311A1E">
              <w:rPr>
                <w:rFonts w:cs="Arial"/>
                <w:sz w:val="18"/>
                <w:szCs w:val="18"/>
              </w:rPr>
              <w:t>1.03</w:t>
            </w:r>
          </w:p>
        </w:tc>
        <w:tc>
          <w:tcPr>
            <w:tcW w:w="717" w:type="dxa"/>
          </w:tcPr>
          <w:p w14:paraId="004700CF" w14:textId="77777777" w:rsidR="00446776" w:rsidRPr="00311A1E" w:rsidRDefault="00446776" w:rsidP="00AF3FCD">
            <w:pPr>
              <w:rPr>
                <w:rFonts w:cs="Arial"/>
                <w:sz w:val="18"/>
                <w:szCs w:val="18"/>
              </w:rPr>
            </w:pPr>
          </w:p>
        </w:tc>
        <w:tc>
          <w:tcPr>
            <w:tcW w:w="939" w:type="dxa"/>
          </w:tcPr>
          <w:p w14:paraId="3EF6B381" w14:textId="77777777" w:rsidR="00446776" w:rsidRPr="00311A1E" w:rsidRDefault="00446776" w:rsidP="00AF3FCD">
            <w:pPr>
              <w:rPr>
                <w:rFonts w:cs="Arial"/>
                <w:sz w:val="18"/>
                <w:szCs w:val="18"/>
              </w:rPr>
            </w:pPr>
          </w:p>
        </w:tc>
        <w:tc>
          <w:tcPr>
            <w:tcW w:w="717" w:type="dxa"/>
          </w:tcPr>
          <w:p w14:paraId="19513F72" w14:textId="77777777" w:rsidR="00446776" w:rsidRPr="00311A1E" w:rsidRDefault="00446776" w:rsidP="00AF3FCD">
            <w:pPr>
              <w:rPr>
                <w:rFonts w:cs="Arial"/>
                <w:sz w:val="18"/>
                <w:szCs w:val="18"/>
              </w:rPr>
            </w:pPr>
          </w:p>
        </w:tc>
        <w:tc>
          <w:tcPr>
            <w:tcW w:w="717" w:type="dxa"/>
          </w:tcPr>
          <w:p w14:paraId="5CFBC9A3" w14:textId="77777777" w:rsidR="00446776" w:rsidRPr="00311A1E" w:rsidRDefault="00446776" w:rsidP="00AF3FCD">
            <w:pPr>
              <w:rPr>
                <w:rFonts w:cs="Arial"/>
                <w:sz w:val="18"/>
                <w:szCs w:val="18"/>
              </w:rPr>
            </w:pPr>
          </w:p>
        </w:tc>
        <w:tc>
          <w:tcPr>
            <w:tcW w:w="249" w:type="dxa"/>
          </w:tcPr>
          <w:p w14:paraId="42734828" w14:textId="77777777" w:rsidR="00446776" w:rsidRPr="00311A1E" w:rsidRDefault="00446776" w:rsidP="00AF3FCD">
            <w:pPr>
              <w:rPr>
                <w:rFonts w:cs="Arial"/>
                <w:sz w:val="18"/>
                <w:szCs w:val="18"/>
              </w:rPr>
            </w:pPr>
          </w:p>
        </w:tc>
      </w:tr>
    </w:tbl>
    <w:p w14:paraId="6FB90B86" w14:textId="7656F13C" w:rsidR="00446776" w:rsidRPr="00311A1E" w:rsidRDefault="00446776" w:rsidP="004E1EC6">
      <w:pPr>
        <w:rPr>
          <w:rFonts w:ascii="Arial" w:hAnsi="Arial" w:cs="Arial"/>
          <w:bCs/>
          <w:sz w:val="18"/>
          <w:szCs w:val="18"/>
          <w:lang w:val="en-US"/>
        </w:rPr>
      </w:pPr>
    </w:p>
    <w:p w14:paraId="00719259" w14:textId="20080413" w:rsidR="00446776" w:rsidRPr="00311A1E" w:rsidRDefault="00446776" w:rsidP="004E1EC6">
      <w:pPr>
        <w:rPr>
          <w:rFonts w:ascii="Arial" w:hAnsi="Arial" w:cs="Arial"/>
          <w:bCs/>
          <w:sz w:val="18"/>
          <w:szCs w:val="18"/>
          <w:lang w:val="en-US"/>
        </w:rPr>
      </w:pPr>
    </w:p>
    <w:p w14:paraId="6E911907" w14:textId="4F7A1BDD" w:rsidR="00446776" w:rsidRPr="00311A1E" w:rsidRDefault="00446776" w:rsidP="004E1EC6">
      <w:pPr>
        <w:rPr>
          <w:rFonts w:ascii="Arial" w:hAnsi="Arial" w:cs="Arial"/>
          <w:bCs/>
          <w:sz w:val="18"/>
          <w:szCs w:val="18"/>
          <w:lang w:val="en-US"/>
        </w:rPr>
      </w:pPr>
    </w:p>
    <w:p w14:paraId="1A8BC853" w14:textId="7F90E639" w:rsidR="00446776" w:rsidRPr="00311A1E" w:rsidRDefault="00446776" w:rsidP="004E1EC6">
      <w:pPr>
        <w:rPr>
          <w:rFonts w:ascii="Arial" w:hAnsi="Arial" w:cs="Arial"/>
          <w:bCs/>
          <w:sz w:val="18"/>
          <w:szCs w:val="18"/>
          <w:lang w:val="en-US"/>
        </w:rPr>
      </w:pPr>
    </w:p>
    <w:p w14:paraId="74DD233F" w14:textId="629E228B" w:rsidR="00446776" w:rsidRPr="00311A1E" w:rsidRDefault="00446776" w:rsidP="004E1EC6">
      <w:pPr>
        <w:rPr>
          <w:rFonts w:ascii="Arial" w:hAnsi="Arial" w:cs="Arial"/>
          <w:bCs/>
          <w:sz w:val="18"/>
          <w:szCs w:val="18"/>
          <w:lang w:val="en-US"/>
        </w:rPr>
      </w:pPr>
    </w:p>
    <w:p w14:paraId="61E25D54" w14:textId="77777777" w:rsidR="00446776" w:rsidRPr="00311A1E" w:rsidRDefault="00446776" w:rsidP="004E1EC6">
      <w:pPr>
        <w:rPr>
          <w:rFonts w:ascii="Arial" w:hAnsi="Arial" w:cs="Arial"/>
          <w:bCs/>
          <w:sz w:val="18"/>
          <w:szCs w:val="18"/>
          <w:lang w:val="en-US"/>
        </w:rPr>
      </w:pPr>
    </w:p>
    <w:p w14:paraId="18B20ED5" w14:textId="77777777" w:rsidR="00446776" w:rsidRPr="00311A1E" w:rsidRDefault="00446776" w:rsidP="004E1EC6">
      <w:pPr>
        <w:rPr>
          <w:rFonts w:ascii="Arial" w:hAnsi="Arial" w:cs="Arial"/>
          <w:bCs/>
          <w:sz w:val="18"/>
          <w:szCs w:val="18"/>
          <w:lang w:val="en-US"/>
        </w:rPr>
      </w:pPr>
    </w:p>
    <w:p w14:paraId="67AE9C8D" w14:textId="77777777" w:rsidR="00446776" w:rsidRPr="00311A1E" w:rsidRDefault="00446776" w:rsidP="004E1EC6">
      <w:pPr>
        <w:rPr>
          <w:rFonts w:ascii="Arial" w:hAnsi="Arial" w:cs="Arial"/>
          <w:bCs/>
          <w:sz w:val="18"/>
          <w:szCs w:val="18"/>
          <w:lang w:val="en-US"/>
        </w:rPr>
      </w:pPr>
    </w:p>
    <w:p w14:paraId="736CAFE9" w14:textId="1A91C07F" w:rsidR="00446776" w:rsidRPr="00311A1E" w:rsidRDefault="00446776" w:rsidP="00446776">
      <w:pPr>
        <w:pStyle w:val="Titolo3"/>
        <w:rPr>
          <w:rFonts w:ascii="Arial" w:hAnsi="Arial" w:cs="Arial"/>
          <w:b/>
          <w:color w:val="auto"/>
          <w:sz w:val="18"/>
          <w:szCs w:val="18"/>
          <w:lang w:val="en-US"/>
        </w:rPr>
      </w:pPr>
      <w:bookmarkStart w:id="4" w:name="_Toc157420379"/>
      <w:r w:rsidRPr="00311A1E">
        <w:rPr>
          <w:rFonts w:ascii="Arial" w:hAnsi="Arial" w:cs="Arial"/>
          <w:b/>
          <w:color w:val="auto"/>
          <w:sz w:val="18"/>
          <w:szCs w:val="18"/>
          <w:lang w:val="en-US"/>
        </w:rPr>
        <w:t xml:space="preserve">Supplementary Table </w:t>
      </w:r>
      <w:r w:rsidR="006146B0" w:rsidRPr="00311A1E">
        <w:rPr>
          <w:rFonts w:ascii="Arial" w:hAnsi="Arial" w:cs="Arial"/>
          <w:b/>
          <w:color w:val="auto"/>
          <w:sz w:val="18"/>
          <w:szCs w:val="18"/>
          <w:lang w:val="en-US"/>
        </w:rPr>
        <w:t>5</w:t>
      </w:r>
      <w:r w:rsidRPr="00311A1E">
        <w:rPr>
          <w:rFonts w:ascii="Arial" w:hAnsi="Arial" w:cs="Arial"/>
          <w:b/>
          <w:color w:val="auto"/>
          <w:sz w:val="18"/>
          <w:szCs w:val="18"/>
          <w:lang w:val="en-US"/>
        </w:rPr>
        <w:t>. Variance inflation factor (VIF)</w:t>
      </w:r>
      <w:r w:rsidR="006506B4">
        <w:rPr>
          <w:rFonts w:ascii="Arial" w:hAnsi="Arial" w:cs="Arial"/>
          <w:b/>
          <w:color w:val="auto"/>
          <w:sz w:val="18"/>
          <w:szCs w:val="18"/>
          <w:lang w:val="en-US"/>
        </w:rPr>
        <w:t>.</w:t>
      </w:r>
      <w:bookmarkEnd w:id="4"/>
    </w:p>
    <w:p w14:paraId="0CB6AA12" w14:textId="2CF5CCED" w:rsidR="000F0642" w:rsidRDefault="00446776" w:rsidP="000F0642">
      <w:pPr>
        <w:pStyle w:val="Paragrafoelenco"/>
        <w:numPr>
          <w:ilvl w:val="0"/>
          <w:numId w:val="1"/>
        </w:numPr>
        <w:jc w:val="both"/>
        <w:rPr>
          <w:rFonts w:ascii="Arial" w:hAnsi="Arial" w:cs="Arial"/>
          <w:sz w:val="18"/>
          <w:szCs w:val="18"/>
          <w:lang w:val="en-US"/>
        </w:rPr>
      </w:pPr>
      <w:r w:rsidRPr="006506B4">
        <w:rPr>
          <w:rFonts w:ascii="Arial" w:hAnsi="Arial" w:cs="Arial"/>
          <w:sz w:val="18"/>
          <w:szCs w:val="18"/>
          <w:lang w:val="en-US"/>
        </w:rPr>
        <w:t>VIF including all features.</w:t>
      </w:r>
      <w:r w:rsidR="006506B4">
        <w:rPr>
          <w:rFonts w:ascii="Arial" w:hAnsi="Arial" w:cs="Arial"/>
          <w:sz w:val="18"/>
          <w:szCs w:val="18"/>
          <w:lang w:val="en-US"/>
        </w:rPr>
        <w:t xml:space="preserve"> </w:t>
      </w:r>
      <w:r w:rsidR="000F0642">
        <w:rPr>
          <w:rFonts w:ascii="Arial" w:hAnsi="Arial" w:cs="Arial"/>
          <w:sz w:val="18"/>
          <w:szCs w:val="18"/>
          <w:lang w:val="en-US"/>
        </w:rPr>
        <w:t>The highest multicollinearity was observed for age and menopausal status.</w:t>
      </w:r>
    </w:p>
    <w:p w14:paraId="3970FB9D" w14:textId="7D8A0CF6" w:rsidR="00D5389D" w:rsidRPr="006506B4" w:rsidRDefault="00446776" w:rsidP="000F0642">
      <w:pPr>
        <w:pStyle w:val="Paragrafoelenco"/>
        <w:numPr>
          <w:ilvl w:val="0"/>
          <w:numId w:val="1"/>
        </w:numPr>
        <w:jc w:val="both"/>
        <w:rPr>
          <w:rFonts w:ascii="Arial" w:hAnsi="Arial" w:cs="Arial"/>
          <w:sz w:val="18"/>
          <w:szCs w:val="18"/>
          <w:lang w:val="en-US"/>
        </w:rPr>
      </w:pPr>
      <w:r w:rsidRPr="006506B4">
        <w:rPr>
          <w:rFonts w:ascii="Arial" w:hAnsi="Arial" w:cs="Arial"/>
          <w:sz w:val="18"/>
          <w:szCs w:val="18"/>
          <w:lang w:val="en-US"/>
        </w:rPr>
        <w:t xml:space="preserve">VIF after feature selection. </w:t>
      </w:r>
      <w:r w:rsidR="000F0642">
        <w:rPr>
          <w:rFonts w:ascii="Arial" w:hAnsi="Arial" w:cs="Arial"/>
          <w:sz w:val="18"/>
          <w:szCs w:val="18"/>
          <w:lang w:val="en-US"/>
        </w:rPr>
        <w:t>A reduction in the VIF was observed, with all features having a VIF lower than one.</w:t>
      </w:r>
      <w:r w:rsidR="00EA186B" w:rsidRPr="006506B4">
        <w:rPr>
          <w:rFonts w:ascii="Arial" w:hAnsi="Arial" w:cs="Arial"/>
          <w:bCs/>
          <w:sz w:val="18"/>
          <w:szCs w:val="18"/>
          <w:lang w:val="en-US"/>
        </w:rPr>
        <w:br w:type="page"/>
      </w:r>
    </w:p>
    <w:tbl>
      <w:tblPr>
        <w:tblStyle w:val="Grigliatabella1"/>
        <w:tblW w:w="10060" w:type="dxa"/>
        <w:jc w:val="center"/>
        <w:tblLayout w:type="fixed"/>
        <w:tblLook w:val="04A0" w:firstRow="1" w:lastRow="0" w:firstColumn="1" w:lastColumn="0" w:noHBand="0" w:noVBand="1"/>
      </w:tblPr>
      <w:tblGrid>
        <w:gridCol w:w="1482"/>
        <w:gridCol w:w="567"/>
        <w:gridCol w:w="567"/>
        <w:gridCol w:w="6457"/>
        <w:gridCol w:w="987"/>
      </w:tblGrid>
      <w:tr w:rsidR="006E78F8" w:rsidRPr="002F78A4" w14:paraId="15235DF0" w14:textId="77777777" w:rsidTr="00895F23">
        <w:trPr>
          <w:jc w:val="center"/>
        </w:trPr>
        <w:tc>
          <w:tcPr>
            <w:tcW w:w="1482" w:type="dxa"/>
            <w:tcBorders>
              <w:right w:val="nil"/>
            </w:tcBorders>
            <w:shd w:val="clear" w:color="auto" w:fill="E5B8B7"/>
          </w:tcPr>
          <w:p w14:paraId="3921173B" w14:textId="77777777" w:rsidR="00671D3C" w:rsidRPr="002F78A4" w:rsidRDefault="00671D3C" w:rsidP="00671D3C">
            <w:pPr>
              <w:rPr>
                <w:rFonts w:cs="Arial"/>
                <w:b/>
                <w:sz w:val="14"/>
                <w:szCs w:val="16"/>
              </w:rPr>
            </w:pPr>
            <w:r w:rsidRPr="002F78A4">
              <w:rPr>
                <w:rFonts w:cs="Arial"/>
                <w:b/>
                <w:sz w:val="14"/>
                <w:szCs w:val="16"/>
              </w:rPr>
              <w:lastRenderedPageBreak/>
              <w:t>Section/Topic</w:t>
            </w:r>
          </w:p>
        </w:tc>
        <w:tc>
          <w:tcPr>
            <w:tcW w:w="567" w:type="dxa"/>
            <w:tcBorders>
              <w:left w:val="nil"/>
              <w:right w:val="nil"/>
            </w:tcBorders>
            <w:shd w:val="clear" w:color="auto" w:fill="E5B8B7"/>
          </w:tcPr>
          <w:p w14:paraId="458517A9" w14:textId="77777777" w:rsidR="00671D3C" w:rsidRPr="002F78A4" w:rsidRDefault="00671D3C" w:rsidP="00671D3C">
            <w:pPr>
              <w:ind w:left="-432" w:firstLine="432"/>
              <w:rPr>
                <w:rFonts w:cs="Arial"/>
                <w:b/>
                <w:sz w:val="14"/>
                <w:szCs w:val="16"/>
              </w:rPr>
            </w:pPr>
            <w:r w:rsidRPr="002F78A4">
              <w:rPr>
                <w:rFonts w:cs="Arial"/>
                <w:b/>
                <w:sz w:val="14"/>
                <w:szCs w:val="16"/>
              </w:rPr>
              <w:t>Item</w:t>
            </w:r>
          </w:p>
        </w:tc>
        <w:tc>
          <w:tcPr>
            <w:tcW w:w="567" w:type="dxa"/>
            <w:tcBorders>
              <w:left w:val="nil"/>
              <w:right w:val="nil"/>
            </w:tcBorders>
            <w:shd w:val="clear" w:color="auto" w:fill="E5B8B7"/>
            <w:vAlign w:val="center"/>
          </w:tcPr>
          <w:p w14:paraId="1DE99772" w14:textId="77777777" w:rsidR="00671D3C" w:rsidRPr="002F78A4" w:rsidRDefault="00671D3C" w:rsidP="00671D3C">
            <w:pPr>
              <w:jc w:val="center"/>
              <w:rPr>
                <w:rFonts w:cs="Arial"/>
                <w:b/>
                <w:sz w:val="14"/>
                <w:szCs w:val="16"/>
              </w:rPr>
            </w:pPr>
          </w:p>
        </w:tc>
        <w:tc>
          <w:tcPr>
            <w:tcW w:w="6457" w:type="dxa"/>
            <w:tcBorders>
              <w:left w:val="nil"/>
              <w:right w:val="nil"/>
            </w:tcBorders>
            <w:shd w:val="clear" w:color="auto" w:fill="E5B8B7"/>
          </w:tcPr>
          <w:p w14:paraId="2563BD38" w14:textId="77777777" w:rsidR="00671D3C" w:rsidRPr="002F78A4" w:rsidRDefault="00671D3C" w:rsidP="00671D3C">
            <w:pPr>
              <w:rPr>
                <w:rFonts w:cs="Arial"/>
                <w:b/>
                <w:sz w:val="14"/>
                <w:szCs w:val="16"/>
              </w:rPr>
            </w:pPr>
            <w:r w:rsidRPr="002F78A4">
              <w:rPr>
                <w:rFonts w:cs="Arial"/>
                <w:b/>
                <w:sz w:val="14"/>
                <w:szCs w:val="16"/>
              </w:rPr>
              <w:t>Checklist Item</w:t>
            </w:r>
          </w:p>
        </w:tc>
        <w:tc>
          <w:tcPr>
            <w:tcW w:w="987" w:type="dxa"/>
            <w:tcBorders>
              <w:left w:val="nil"/>
            </w:tcBorders>
            <w:shd w:val="clear" w:color="auto" w:fill="E5B8B7"/>
          </w:tcPr>
          <w:p w14:paraId="7E5EC7C9" w14:textId="77777777" w:rsidR="00671D3C" w:rsidRPr="002F78A4" w:rsidRDefault="00671D3C" w:rsidP="00671D3C">
            <w:pPr>
              <w:jc w:val="center"/>
              <w:rPr>
                <w:rFonts w:cs="Arial"/>
                <w:b/>
                <w:sz w:val="14"/>
                <w:szCs w:val="16"/>
              </w:rPr>
            </w:pPr>
            <w:r w:rsidRPr="002F78A4">
              <w:rPr>
                <w:rFonts w:cs="Arial"/>
                <w:b/>
                <w:sz w:val="14"/>
                <w:szCs w:val="16"/>
              </w:rPr>
              <w:t>Page</w:t>
            </w:r>
          </w:p>
        </w:tc>
      </w:tr>
      <w:tr w:rsidR="006E78F8" w:rsidRPr="002F78A4" w14:paraId="4C7D126E" w14:textId="77777777" w:rsidTr="00895F23">
        <w:trPr>
          <w:jc w:val="center"/>
        </w:trPr>
        <w:tc>
          <w:tcPr>
            <w:tcW w:w="10060" w:type="dxa"/>
            <w:gridSpan w:val="5"/>
            <w:shd w:val="clear" w:color="auto" w:fill="E5B8B7"/>
          </w:tcPr>
          <w:p w14:paraId="08D773AB" w14:textId="77777777" w:rsidR="00671D3C" w:rsidRPr="002F78A4" w:rsidRDefault="00671D3C" w:rsidP="00671D3C">
            <w:pPr>
              <w:rPr>
                <w:rFonts w:cs="Arial"/>
                <w:b/>
                <w:sz w:val="14"/>
                <w:szCs w:val="16"/>
              </w:rPr>
            </w:pPr>
            <w:r w:rsidRPr="002F78A4">
              <w:rPr>
                <w:rFonts w:cs="Arial"/>
                <w:b/>
                <w:sz w:val="14"/>
                <w:szCs w:val="16"/>
              </w:rPr>
              <w:t>Title and abstract</w:t>
            </w:r>
          </w:p>
        </w:tc>
      </w:tr>
      <w:tr w:rsidR="006E78F8" w:rsidRPr="002F78A4" w14:paraId="1F4E205A" w14:textId="77777777" w:rsidTr="00895F23">
        <w:trPr>
          <w:jc w:val="center"/>
        </w:trPr>
        <w:tc>
          <w:tcPr>
            <w:tcW w:w="1482" w:type="dxa"/>
            <w:shd w:val="clear" w:color="auto" w:fill="auto"/>
            <w:vAlign w:val="center"/>
          </w:tcPr>
          <w:p w14:paraId="7538DF59" w14:textId="77777777" w:rsidR="00671D3C" w:rsidRPr="002F78A4" w:rsidRDefault="00671D3C" w:rsidP="00671D3C">
            <w:pPr>
              <w:ind w:left="157"/>
              <w:rPr>
                <w:rFonts w:cs="Arial"/>
                <w:b/>
                <w:sz w:val="14"/>
                <w:szCs w:val="16"/>
              </w:rPr>
            </w:pPr>
            <w:r w:rsidRPr="002F78A4">
              <w:rPr>
                <w:rFonts w:cs="Arial"/>
                <w:sz w:val="14"/>
                <w:szCs w:val="16"/>
              </w:rPr>
              <w:t>Title</w:t>
            </w:r>
          </w:p>
        </w:tc>
        <w:tc>
          <w:tcPr>
            <w:tcW w:w="567" w:type="dxa"/>
            <w:shd w:val="clear" w:color="auto" w:fill="auto"/>
            <w:vAlign w:val="center"/>
          </w:tcPr>
          <w:p w14:paraId="21DD4DEC" w14:textId="77777777" w:rsidR="00671D3C" w:rsidRPr="002F78A4" w:rsidRDefault="00671D3C" w:rsidP="00671D3C">
            <w:pPr>
              <w:ind w:left="-432" w:firstLine="432"/>
              <w:jc w:val="center"/>
              <w:rPr>
                <w:rFonts w:cs="Arial"/>
                <w:sz w:val="14"/>
                <w:szCs w:val="16"/>
              </w:rPr>
            </w:pPr>
            <w:r w:rsidRPr="002F78A4">
              <w:rPr>
                <w:rFonts w:cs="Arial"/>
                <w:sz w:val="14"/>
                <w:szCs w:val="16"/>
              </w:rPr>
              <w:t>1</w:t>
            </w:r>
          </w:p>
        </w:tc>
        <w:tc>
          <w:tcPr>
            <w:tcW w:w="567" w:type="dxa"/>
            <w:shd w:val="clear" w:color="auto" w:fill="auto"/>
            <w:vAlign w:val="center"/>
          </w:tcPr>
          <w:p w14:paraId="4203227D" w14:textId="77777777" w:rsidR="00671D3C" w:rsidRPr="002F78A4" w:rsidRDefault="00671D3C" w:rsidP="00671D3C">
            <w:pPr>
              <w:ind w:left="-432" w:firstLine="432"/>
              <w:jc w:val="center"/>
              <w:rPr>
                <w:rFonts w:cs="Arial"/>
                <w:sz w:val="14"/>
                <w:szCs w:val="16"/>
              </w:rPr>
            </w:pPr>
            <w:proofErr w:type="gramStart"/>
            <w:r w:rsidRPr="002F78A4">
              <w:rPr>
                <w:rFonts w:cs="Arial"/>
                <w:sz w:val="14"/>
                <w:szCs w:val="16"/>
              </w:rPr>
              <w:t>D;V</w:t>
            </w:r>
            <w:proofErr w:type="gramEnd"/>
          </w:p>
        </w:tc>
        <w:tc>
          <w:tcPr>
            <w:tcW w:w="6457" w:type="dxa"/>
            <w:shd w:val="clear" w:color="auto" w:fill="auto"/>
            <w:vAlign w:val="center"/>
          </w:tcPr>
          <w:p w14:paraId="0D4EE164" w14:textId="77777777" w:rsidR="00671D3C" w:rsidRPr="002F78A4" w:rsidRDefault="00671D3C" w:rsidP="00671D3C">
            <w:pPr>
              <w:ind w:left="34"/>
              <w:rPr>
                <w:rFonts w:cs="Arial"/>
                <w:sz w:val="14"/>
                <w:szCs w:val="16"/>
              </w:rPr>
            </w:pPr>
            <w:r w:rsidRPr="002F78A4">
              <w:rPr>
                <w:rFonts w:cs="Arial"/>
                <w:sz w:val="14"/>
                <w:szCs w:val="16"/>
              </w:rPr>
              <w:t>Identify the study as developing and/or validating a multivariable prediction model, the target population, and the outcome to be predicted.</w:t>
            </w:r>
          </w:p>
        </w:tc>
        <w:tc>
          <w:tcPr>
            <w:tcW w:w="987" w:type="dxa"/>
            <w:shd w:val="clear" w:color="auto" w:fill="auto"/>
            <w:vAlign w:val="center"/>
          </w:tcPr>
          <w:p w14:paraId="262973D9" w14:textId="069BBC3D" w:rsidR="00671D3C" w:rsidRPr="002F78A4" w:rsidRDefault="000733B0" w:rsidP="00671D3C">
            <w:pPr>
              <w:jc w:val="center"/>
              <w:rPr>
                <w:rFonts w:cs="Arial"/>
                <w:sz w:val="14"/>
                <w:szCs w:val="16"/>
              </w:rPr>
            </w:pPr>
            <w:r w:rsidRPr="002F78A4">
              <w:rPr>
                <w:rFonts w:cs="Arial"/>
                <w:sz w:val="14"/>
                <w:szCs w:val="16"/>
              </w:rPr>
              <w:t>1</w:t>
            </w:r>
          </w:p>
        </w:tc>
      </w:tr>
      <w:tr w:rsidR="006E78F8" w:rsidRPr="002F78A4" w14:paraId="26F194F8" w14:textId="77777777" w:rsidTr="00895F23">
        <w:trPr>
          <w:jc w:val="center"/>
        </w:trPr>
        <w:tc>
          <w:tcPr>
            <w:tcW w:w="1482" w:type="dxa"/>
            <w:shd w:val="clear" w:color="auto" w:fill="auto"/>
            <w:vAlign w:val="center"/>
          </w:tcPr>
          <w:p w14:paraId="133BF257" w14:textId="77777777" w:rsidR="00671D3C" w:rsidRPr="002F78A4" w:rsidRDefault="00671D3C" w:rsidP="00671D3C">
            <w:pPr>
              <w:ind w:left="157"/>
              <w:rPr>
                <w:rFonts w:cs="Arial"/>
                <w:b/>
                <w:sz w:val="14"/>
                <w:szCs w:val="16"/>
              </w:rPr>
            </w:pPr>
            <w:r w:rsidRPr="002F78A4">
              <w:rPr>
                <w:rFonts w:cs="Arial"/>
                <w:sz w:val="14"/>
                <w:szCs w:val="16"/>
              </w:rPr>
              <w:t>Abstract</w:t>
            </w:r>
          </w:p>
        </w:tc>
        <w:tc>
          <w:tcPr>
            <w:tcW w:w="567" w:type="dxa"/>
            <w:shd w:val="clear" w:color="auto" w:fill="auto"/>
            <w:vAlign w:val="center"/>
          </w:tcPr>
          <w:p w14:paraId="7DCCBEAE" w14:textId="77777777" w:rsidR="00671D3C" w:rsidRPr="002F78A4" w:rsidRDefault="00671D3C" w:rsidP="00671D3C">
            <w:pPr>
              <w:ind w:left="-432" w:firstLine="432"/>
              <w:jc w:val="center"/>
              <w:rPr>
                <w:rFonts w:cs="Arial"/>
                <w:sz w:val="14"/>
                <w:szCs w:val="16"/>
              </w:rPr>
            </w:pPr>
            <w:r w:rsidRPr="002F78A4">
              <w:rPr>
                <w:rFonts w:cs="Arial"/>
                <w:sz w:val="14"/>
                <w:szCs w:val="16"/>
              </w:rPr>
              <w:t>2</w:t>
            </w:r>
          </w:p>
        </w:tc>
        <w:tc>
          <w:tcPr>
            <w:tcW w:w="567" w:type="dxa"/>
            <w:shd w:val="clear" w:color="auto" w:fill="auto"/>
            <w:vAlign w:val="center"/>
          </w:tcPr>
          <w:p w14:paraId="32BC1990" w14:textId="77777777" w:rsidR="00671D3C" w:rsidRPr="002F78A4" w:rsidRDefault="00671D3C" w:rsidP="00671D3C">
            <w:pPr>
              <w:ind w:left="-432" w:firstLine="432"/>
              <w:jc w:val="center"/>
              <w:rPr>
                <w:rFonts w:cs="Arial"/>
                <w:strike/>
                <w:sz w:val="14"/>
                <w:szCs w:val="16"/>
              </w:rPr>
            </w:pPr>
            <w:proofErr w:type="gramStart"/>
            <w:r w:rsidRPr="002F78A4">
              <w:rPr>
                <w:rFonts w:cs="Arial"/>
                <w:sz w:val="14"/>
                <w:szCs w:val="16"/>
              </w:rPr>
              <w:t>D;V</w:t>
            </w:r>
            <w:proofErr w:type="gramEnd"/>
          </w:p>
        </w:tc>
        <w:tc>
          <w:tcPr>
            <w:tcW w:w="6457" w:type="dxa"/>
            <w:shd w:val="clear" w:color="auto" w:fill="auto"/>
            <w:vAlign w:val="center"/>
          </w:tcPr>
          <w:p w14:paraId="752D88FE" w14:textId="77777777" w:rsidR="00671D3C" w:rsidRPr="002F78A4" w:rsidRDefault="00671D3C" w:rsidP="00671D3C">
            <w:pPr>
              <w:ind w:left="34"/>
              <w:rPr>
                <w:rFonts w:cs="Arial"/>
                <w:sz w:val="14"/>
                <w:szCs w:val="16"/>
              </w:rPr>
            </w:pPr>
            <w:r w:rsidRPr="002F78A4">
              <w:rPr>
                <w:rFonts w:cs="Arial"/>
                <w:sz w:val="14"/>
                <w:szCs w:val="16"/>
              </w:rPr>
              <w:t>Provide a summary of objectives, study design, setting, participants, sample size, predictors, outcome, statistical analysis, results, and conclusions.</w:t>
            </w:r>
          </w:p>
        </w:tc>
        <w:tc>
          <w:tcPr>
            <w:tcW w:w="987" w:type="dxa"/>
            <w:shd w:val="clear" w:color="auto" w:fill="auto"/>
            <w:vAlign w:val="center"/>
          </w:tcPr>
          <w:p w14:paraId="6EED76C0" w14:textId="1F912716" w:rsidR="00671D3C" w:rsidRPr="002F78A4" w:rsidRDefault="000733B0" w:rsidP="00671D3C">
            <w:pPr>
              <w:jc w:val="center"/>
              <w:rPr>
                <w:rFonts w:cs="Arial"/>
                <w:sz w:val="14"/>
                <w:szCs w:val="16"/>
              </w:rPr>
            </w:pPr>
            <w:r w:rsidRPr="002F78A4">
              <w:rPr>
                <w:rFonts w:cs="Arial"/>
                <w:sz w:val="14"/>
                <w:szCs w:val="16"/>
              </w:rPr>
              <w:t>2</w:t>
            </w:r>
          </w:p>
        </w:tc>
      </w:tr>
      <w:tr w:rsidR="006E78F8" w:rsidRPr="002F78A4" w14:paraId="3FA59131" w14:textId="77777777" w:rsidTr="00895F23">
        <w:trPr>
          <w:jc w:val="center"/>
        </w:trPr>
        <w:tc>
          <w:tcPr>
            <w:tcW w:w="10060" w:type="dxa"/>
            <w:gridSpan w:val="5"/>
            <w:shd w:val="clear" w:color="auto" w:fill="E5B8B7"/>
          </w:tcPr>
          <w:p w14:paraId="1CECB341" w14:textId="77777777" w:rsidR="00671D3C" w:rsidRPr="002F78A4" w:rsidRDefault="00671D3C" w:rsidP="00671D3C">
            <w:pPr>
              <w:rPr>
                <w:rFonts w:cs="Arial"/>
                <w:b/>
                <w:sz w:val="14"/>
                <w:szCs w:val="16"/>
              </w:rPr>
            </w:pPr>
            <w:r w:rsidRPr="002F78A4">
              <w:rPr>
                <w:rFonts w:cs="Arial"/>
                <w:b/>
                <w:sz w:val="14"/>
                <w:szCs w:val="16"/>
              </w:rPr>
              <w:t>Introduction</w:t>
            </w:r>
          </w:p>
        </w:tc>
      </w:tr>
      <w:tr w:rsidR="006E78F8" w:rsidRPr="002F78A4" w14:paraId="1CA8E63D" w14:textId="77777777" w:rsidTr="00895F23">
        <w:trPr>
          <w:jc w:val="center"/>
        </w:trPr>
        <w:tc>
          <w:tcPr>
            <w:tcW w:w="1482" w:type="dxa"/>
            <w:vMerge w:val="restart"/>
            <w:shd w:val="clear" w:color="auto" w:fill="auto"/>
            <w:vAlign w:val="center"/>
          </w:tcPr>
          <w:p w14:paraId="4DBFD0B4" w14:textId="77777777" w:rsidR="00671D3C" w:rsidRPr="002F78A4" w:rsidRDefault="00671D3C" w:rsidP="00671D3C">
            <w:pPr>
              <w:ind w:left="157"/>
              <w:rPr>
                <w:rFonts w:cs="Arial"/>
                <w:b/>
                <w:sz w:val="14"/>
                <w:szCs w:val="16"/>
              </w:rPr>
            </w:pPr>
            <w:r w:rsidRPr="002F78A4">
              <w:rPr>
                <w:rFonts w:cs="Arial"/>
                <w:sz w:val="14"/>
                <w:szCs w:val="16"/>
              </w:rPr>
              <w:t>Background and objectives</w:t>
            </w:r>
          </w:p>
        </w:tc>
        <w:tc>
          <w:tcPr>
            <w:tcW w:w="567" w:type="dxa"/>
            <w:shd w:val="clear" w:color="auto" w:fill="auto"/>
            <w:vAlign w:val="center"/>
          </w:tcPr>
          <w:p w14:paraId="52B6634E" w14:textId="77777777" w:rsidR="00671D3C" w:rsidRPr="002F78A4" w:rsidRDefault="00671D3C" w:rsidP="00671D3C">
            <w:pPr>
              <w:ind w:left="-432" w:firstLine="432"/>
              <w:jc w:val="center"/>
              <w:rPr>
                <w:rFonts w:cs="Arial"/>
                <w:sz w:val="14"/>
                <w:szCs w:val="16"/>
              </w:rPr>
            </w:pPr>
            <w:r w:rsidRPr="002F78A4">
              <w:rPr>
                <w:rFonts w:cs="Arial"/>
                <w:sz w:val="14"/>
                <w:szCs w:val="16"/>
              </w:rPr>
              <w:t>3a</w:t>
            </w:r>
          </w:p>
        </w:tc>
        <w:tc>
          <w:tcPr>
            <w:tcW w:w="567" w:type="dxa"/>
            <w:shd w:val="clear" w:color="auto" w:fill="auto"/>
            <w:vAlign w:val="center"/>
          </w:tcPr>
          <w:p w14:paraId="3A0C7FFA" w14:textId="77777777" w:rsidR="00671D3C" w:rsidRPr="002F78A4" w:rsidRDefault="00671D3C" w:rsidP="00671D3C">
            <w:pPr>
              <w:ind w:left="-432" w:firstLine="432"/>
              <w:jc w:val="center"/>
              <w:rPr>
                <w:rFonts w:cs="Arial"/>
                <w:sz w:val="14"/>
                <w:szCs w:val="16"/>
              </w:rPr>
            </w:pPr>
            <w:proofErr w:type="gramStart"/>
            <w:r w:rsidRPr="002F78A4">
              <w:rPr>
                <w:rFonts w:cs="Arial"/>
                <w:sz w:val="14"/>
                <w:szCs w:val="16"/>
              </w:rPr>
              <w:t>D;V</w:t>
            </w:r>
            <w:proofErr w:type="gramEnd"/>
          </w:p>
        </w:tc>
        <w:tc>
          <w:tcPr>
            <w:tcW w:w="6457" w:type="dxa"/>
            <w:shd w:val="clear" w:color="auto" w:fill="auto"/>
            <w:vAlign w:val="center"/>
          </w:tcPr>
          <w:p w14:paraId="0C966F18" w14:textId="77777777" w:rsidR="00671D3C" w:rsidRPr="002F78A4" w:rsidRDefault="00671D3C" w:rsidP="00671D3C">
            <w:pPr>
              <w:tabs>
                <w:tab w:val="left" w:pos="459"/>
              </w:tabs>
              <w:ind w:left="34"/>
              <w:contextualSpacing/>
              <w:rPr>
                <w:rFonts w:eastAsia="Cambria" w:cs="Arial"/>
                <w:sz w:val="14"/>
                <w:szCs w:val="16"/>
              </w:rPr>
            </w:pPr>
            <w:r w:rsidRPr="002F78A4">
              <w:rPr>
                <w:rFonts w:eastAsia="Cambria" w:cs="Arial"/>
                <w:sz w:val="14"/>
                <w:szCs w:val="16"/>
              </w:rPr>
              <w:t>Explain the medical context (including whether diagnostic or prognostic) and rationale for developing or validating the multivariable prediction model, including references to existing models.</w:t>
            </w:r>
          </w:p>
        </w:tc>
        <w:tc>
          <w:tcPr>
            <w:tcW w:w="987" w:type="dxa"/>
            <w:shd w:val="clear" w:color="auto" w:fill="auto"/>
            <w:vAlign w:val="center"/>
          </w:tcPr>
          <w:p w14:paraId="023093F6" w14:textId="72E9AF1C" w:rsidR="00671D3C" w:rsidRPr="002F78A4" w:rsidRDefault="000733B0" w:rsidP="00671D3C">
            <w:pPr>
              <w:tabs>
                <w:tab w:val="left" w:pos="742"/>
              </w:tabs>
              <w:jc w:val="center"/>
              <w:rPr>
                <w:rFonts w:cs="Arial"/>
                <w:sz w:val="14"/>
                <w:szCs w:val="16"/>
              </w:rPr>
            </w:pPr>
            <w:r w:rsidRPr="002F78A4">
              <w:rPr>
                <w:rFonts w:cs="Arial"/>
                <w:sz w:val="14"/>
                <w:szCs w:val="16"/>
              </w:rPr>
              <w:t>3</w:t>
            </w:r>
          </w:p>
        </w:tc>
      </w:tr>
      <w:tr w:rsidR="006E78F8" w:rsidRPr="002F78A4" w14:paraId="1BC09E53" w14:textId="77777777" w:rsidTr="00895F23">
        <w:trPr>
          <w:jc w:val="center"/>
        </w:trPr>
        <w:tc>
          <w:tcPr>
            <w:tcW w:w="1482" w:type="dxa"/>
            <w:vMerge/>
            <w:shd w:val="clear" w:color="auto" w:fill="auto"/>
          </w:tcPr>
          <w:p w14:paraId="1695698A" w14:textId="77777777" w:rsidR="00671D3C" w:rsidRPr="002F78A4" w:rsidRDefault="00671D3C" w:rsidP="00671D3C">
            <w:pPr>
              <w:ind w:left="142" w:firstLine="432"/>
              <w:rPr>
                <w:rFonts w:cs="Arial"/>
                <w:sz w:val="14"/>
                <w:szCs w:val="16"/>
              </w:rPr>
            </w:pPr>
          </w:p>
        </w:tc>
        <w:tc>
          <w:tcPr>
            <w:tcW w:w="567" w:type="dxa"/>
            <w:shd w:val="clear" w:color="auto" w:fill="auto"/>
            <w:vAlign w:val="center"/>
          </w:tcPr>
          <w:p w14:paraId="7CFE8029" w14:textId="77777777" w:rsidR="00671D3C" w:rsidRPr="002F78A4" w:rsidRDefault="00671D3C" w:rsidP="00671D3C">
            <w:pPr>
              <w:ind w:left="-432" w:firstLine="432"/>
              <w:jc w:val="center"/>
              <w:rPr>
                <w:rFonts w:cs="Arial"/>
                <w:sz w:val="14"/>
                <w:szCs w:val="16"/>
              </w:rPr>
            </w:pPr>
            <w:r w:rsidRPr="002F78A4">
              <w:rPr>
                <w:rFonts w:cs="Arial"/>
                <w:sz w:val="14"/>
                <w:szCs w:val="16"/>
              </w:rPr>
              <w:t>3b</w:t>
            </w:r>
          </w:p>
        </w:tc>
        <w:tc>
          <w:tcPr>
            <w:tcW w:w="567" w:type="dxa"/>
            <w:shd w:val="clear" w:color="auto" w:fill="auto"/>
            <w:vAlign w:val="center"/>
          </w:tcPr>
          <w:p w14:paraId="4A87AB77" w14:textId="77777777" w:rsidR="00671D3C" w:rsidRPr="002F78A4" w:rsidRDefault="00671D3C" w:rsidP="00671D3C">
            <w:pPr>
              <w:ind w:left="-432" w:firstLine="432"/>
              <w:jc w:val="center"/>
              <w:rPr>
                <w:rFonts w:cs="Arial"/>
                <w:sz w:val="14"/>
                <w:szCs w:val="16"/>
              </w:rPr>
            </w:pPr>
            <w:proofErr w:type="gramStart"/>
            <w:r w:rsidRPr="002F78A4">
              <w:rPr>
                <w:rFonts w:cs="Arial"/>
                <w:sz w:val="14"/>
                <w:szCs w:val="16"/>
              </w:rPr>
              <w:t>D;V</w:t>
            </w:r>
            <w:proofErr w:type="gramEnd"/>
          </w:p>
        </w:tc>
        <w:tc>
          <w:tcPr>
            <w:tcW w:w="6457" w:type="dxa"/>
            <w:shd w:val="clear" w:color="auto" w:fill="auto"/>
            <w:vAlign w:val="center"/>
          </w:tcPr>
          <w:p w14:paraId="51C9D6C3" w14:textId="77777777" w:rsidR="00671D3C" w:rsidRPr="002F78A4" w:rsidRDefault="00671D3C" w:rsidP="00671D3C">
            <w:pPr>
              <w:tabs>
                <w:tab w:val="left" w:pos="459"/>
              </w:tabs>
              <w:ind w:left="34"/>
              <w:contextualSpacing/>
              <w:rPr>
                <w:rFonts w:eastAsia="Cambria" w:cs="Arial"/>
                <w:sz w:val="14"/>
                <w:szCs w:val="16"/>
              </w:rPr>
            </w:pPr>
            <w:r w:rsidRPr="002F78A4">
              <w:rPr>
                <w:rFonts w:eastAsia="Cambria" w:cs="Arial"/>
                <w:sz w:val="14"/>
                <w:szCs w:val="16"/>
              </w:rPr>
              <w:t>Specify the objectives, including whether the study describes the development or validation of the model or both.</w:t>
            </w:r>
          </w:p>
        </w:tc>
        <w:tc>
          <w:tcPr>
            <w:tcW w:w="987" w:type="dxa"/>
            <w:shd w:val="clear" w:color="auto" w:fill="auto"/>
            <w:vAlign w:val="center"/>
          </w:tcPr>
          <w:p w14:paraId="4740CB35" w14:textId="09EFAEC0" w:rsidR="00671D3C" w:rsidRPr="002F78A4" w:rsidRDefault="000733B0" w:rsidP="00671D3C">
            <w:pPr>
              <w:tabs>
                <w:tab w:val="left" w:pos="742"/>
              </w:tabs>
              <w:jc w:val="center"/>
              <w:rPr>
                <w:rFonts w:cs="Arial"/>
                <w:sz w:val="14"/>
                <w:szCs w:val="16"/>
              </w:rPr>
            </w:pPr>
            <w:r w:rsidRPr="002F78A4">
              <w:rPr>
                <w:rFonts w:cs="Arial"/>
                <w:sz w:val="14"/>
                <w:szCs w:val="16"/>
              </w:rPr>
              <w:t>3</w:t>
            </w:r>
          </w:p>
        </w:tc>
      </w:tr>
      <w:tr w:rsidR="006E78F8" w:rsidRPr="002F78A4" w14:paraId="14206033" w14:textId="77777777" w:rsidTr="00895F23">
        <w:trPr>
          <w:jc w:val="center"/>
        </w:trPr>
        <w:tc>
          <w:tcPr>
            <w:tcW w:w="10060" w:type="dxa"/>
            <w:gridSpan w:val="5"/>
            <w:shd w:val="clear" w:color="auto" w:fill="E5B8B7"/>
          </w:tcPr>
          <w:p w14:paraId="4786A979" w14:textId="77777777" w:rsidR="00671D3C" w:rsidRPr="002F78A4" w:rsidRDefault="00671D3C" w:rsidP="00671D3C">
            <w:pPr>
              <w:tabs>
                <w:tab w:val="left" w:pos="9695"/>
              </w:tabs>
              <w:rPr>
                <w:rFonts w:cs="Arial"/>
                <w:sz w:val="14"/>
                <w:szCs w:val="16"/>
              </w:rPr>
            </w:pPr>
            <w:r w:rsidRPr="002F78A4">
              <w:rPr>
                <w:rFonts w:cs="Arial"/>
                <w:b/>
                <w:sz w:val="14"/>
                <w:szCs w:val="16"/>
              </w:rPr>
              <w:t>Methods</w:t>
            </w:r>
          </w:p>
        </w:tc>
      </w:tr>
      <w:tr w:rsidR="006E78F8" w:rsidRPr="002F78A4" w14:paraId="72F83AEE" w14:textId="77777777" w:rsidTr="00895F23">
        <w:trPr>
          <w:jc w:val="center"/>
        </w:trPr>
        <w:tc>
          <w:tcPr>
            <w:tcW w:w="1482" w:type="dxa"/>
            <w:vMerge w:val="restart"/>
            <w:shd w:val="clear" w:color="auto" w:fill="auto"/>
            <w:vAlign w:val="center"/>
          </w:tcPr>
          <w:p w14:paraId="391744D1" w14:textId="77777777" w:rsidR="00671D3C" w:rsidRPr="002F78A4" w:rsidRDefault="00671D3C" w:rsidP="00671D3C">
            <w:pPr>
              <w:ind w:left="157"/>
              <w:rPr>
                <w:rFonts w:cs="Arial"/>
                <w:b/>
                <w:sz w:val="14"/>
                <w:szCs w:val="16"/>
              </w:rPr>
            </w:pPr>
            <w:r w:rsidRPr="002F78A4">
              <w:rPr>
                <w:rFonts w:cs="Arial"/>
                <w:sz w:val="14"/>
                <w:szCs w:val="16"/>
              </w:rPr>
              <w:t>Source of data</w:t>
            </w:r>
          </w:p>
        </w:tc>
        <w:tc>
          <w:tcPr>
            <w:tcW w:w="567" w:type="dxa"/>
            <w:shd w:val="clear" w:color="auto" w:fill="auto"/>
            <w:vAlign w:val="center"/>
          </w:tcPr>
          <w:p w14:paraId="4CB7D9EC" w14:textId="77777777" w:rsidR="00671D3C" w:rsidRPr="002F78A4" w:rsidRDefault="00671D3C" w:rsidP="00671D3C">
            <w:pPr>
              <w:ind w:left="-432" w:firstLine="432"/>
              <w:jc w:val="center"/>
              <w:rPr>
                <w:rFonts w:cs="Arial"/>
                <w:sz w:val="14"/>
                <w:szCs w:val="16"/>
              </w:rPr>
            </w:pPr>
            <w:r w:rsidRPr="002F78A4">
              <w:rPr>
                <w:rFonts w:cs="Arial"/>
                <w:sz w:val="14"/>
                <w:szCs w:val="16"/>
              </w:rPr>
              <w:t>4a</w:t>
            </w:r>
          </w:p>
        </w:tc>
        <w:tc>
          <w:tcPr>
            <w:tcW w:w="567" w:type="dxa"/>
            <w:shd w:val="clear" w:color="auto" w:fill="auto"/>
            <w:vAlign w:val="center"/>
          </w:tcPr>
          <w:p w14:paraId="442FFDF6" w14:textId="77777777" w:rsidR="00671D3C" w:rsidRPr="002F78A4" w:rsidRDefault="00671D3C" w:rsidP="00671D3C">
            <w:pPr>
              <w:ind w:left="-432" w:firstLine="432"/>
              <w:jc w:val="center"/>
              <w:rPr>
                <w:rFonts w:cs="Arial"/>
                <w:sz w:val="14"/>
                <w:szCs w:val="16"/>
              </w:rPr>
            </w:pPr>
            <w:proofErr w:type="gramStart"/>
            <w:r w:rsidRPr="002F78A4">
              <w:rPr>
                <w:rFonts w:cs="Arial"/>
                <w:sz w:val="14"/>
                <w:szCs w:val="16"/>
              </w:rPr>
              <w:t>D;V</w:t>
            </w:r>
            <w:proofErr w:type="gramEnd"/>
          </w:p>
        </w:tc>
        <w:tc>
          <w:tcPr>
            <w:tcW w:w="6457" w:type="dxa"/>
            <w:shd w:val="clear" w:color="auto" w:fill="auto"/>
            <w:vAlign w:val="center"/>
          </w:tcPr>
          <w:p w14:paraId="002EAE4C" w14:textId="77777777" w:rsidR="00671D3C" w:rsidRPr="002F78A4" w:rsidRDefault="00671D3C" w:rsidP="00671D3C">
            <w:pPr>
              <w:tabs>
                <w:tab w:val="left" w:pos="459"/>
              </w:tabs>
              <w:ind w:left="34"/>
              <w:contextualSpacing/>
              <w:rPr>
                <w:rFonts w:eastAsia="Cambria" w:cs="Arial"/>
                <w:sz w:val="14"/>
                <w:szCs w:val="16"/>
              </w:rPr>
            </w:pPr>
            <w:r w:rsidRPr="002F78A4">
              <w:rPr>
                <w:rFonts w:eastAsia="Cambria" w:cs="Arial"/>
                <w:sz w:val="14"/>
                <w:szCs w:val="16"/>
              </w:rPr>
              <w:t>Describe the study design or source of data (e.g., randomized trial, cohort, or registry data), separately for the development and validation data sets, if applicable.</w:t>
            </w:r>
          </w:p>
        </w:tc>
        <w:tc>
          <w:tcPr>
            <w:tcW w:w="987" w:type="dxa"/>
            <w:shd w:val="clear" w:color="auto" w:fill="auto"/>
            <w:vAlign w:val="center"/>
          </w:tcPr>
          <w:p w14:paraId="19E14A9D" w14:textId="5D0D59F8" w:rsidR="00671D3C" w:rsidRPr="002F78A4" w:rsidRDefault="001B5308" w:rsidP="00671D3C">
            <w:pPr>
              <w:tabs>
                <w:tab w:val="left" w:pos="742"/>
              </w:tabs>
              <w:jc w:val="center"/>
              <w:rPr>
                <w:rFonts w:cs="Arial"/>
                <w:sz w:val="14"/>
                <w:szCs w:val="16"/>
              </w:rPr>
            </w:pPr>
            <w:r w:rsidRPr="002F78A4">
              <w:rPr>
                <w:rFonts w:cs="Arial"/>
                <w:sz w:val="14"/>
                <w:szCs w:val="16"/>
              </w:rPr>
              <w:t>15</w:t>
            </w:r>
          </w:p>
        </w:tc>
      </w:tr>
      <w:tr w:rsidR="006E78F8" w:rsidRPr="002F78A4" w14:paraId="2A842291" w14:textId="77777777" w:rsidTr="00895F23">
        <w:trPr>
          <w:jc w:val="center"/>
        </w:trPr>
        <w:tc>
          <w:tcPr>
            <w:tcW w:w="1482" w:type="dxa"/>
            <w:vMerge/>
            <w:shd w:val="clear" w:color="auto" w:fill="auto"/>
            <w:vAlign w:val="center"/>
          </w:tcPr>
          <w:p w14:paraId="37F9B920" w14:textId="77777777" w:rsidR="00671D3C" w:rsidRPr="002F78A4" w:rsidRDefault="00671D3C" w:rsidP="00671D3C">
            <w:pPr>
              <w:ind w:left="157" w:firstLine="432"/>
              <w:rPr>
                <w:rFonts w:cs="Arial"/>
                <w:sz w:val="14"/>
                <w:szCs w:val="16"/>
              </w:rPr>
            </w:pPr>
          </w:p>
        </w:tc>
        <w:tc>
          <w:tcPr>
            <w:tcW w:w="567" w:type="dxa"/>
            <w:shd w:val="clear" w:color="auto" w:fill="auto"/>
            <w:vAlign w:val="center"/>
          </w:tcPr>
          <w:p w14:paraId="023FC5A3" w14:textId="77777777" w:rsidR="00671D3C" w:rsidRPr="002F78A4" w:rsidRDefault="00671D3C" w:rsidP="00671D3C">
            <w:pPr>
              <w:ind w:left="-432" w:firstLine="432"/>
              <w:jc w:val="center"/>
              <w:rPr>
                <w:rFonts w:cs="Arial"/>
                <w:sz w:val="14"/>
                <w:szCs w:val="16"/>
              </w:rPr>
            </w:pPr>
            <w:r w:rsidRPr="002F78A4">
              <w:rPr>
                <w:rFonts w:cs="Arial"/>
                <w:sz w:val="14"/>
                <w:szCs w:val="16"/>
              </w:rPr>
              <w:t>4b</w:t>
            </w:r>
          </w:p>
        </w:tc>
        <w:tc>
          <w:tcPr>
            <w:tcW w:w="567" w:type="dxa"/>
            <w:shd w:val="clear" w:color="auto" w:fill="auto"/>
            <w:vAlign w:val="center"/>
          </w:tcPr>
          <w:p w14:paraId="638DBCDA" w14:textId="77777777" w:rsidR="00671D3C" w:rsidRPr="002F78A4" w:rsidRDefault="00671D3C" w:rsidP="00671D3C">
            <w:pPr>
              <w:ind w:left="-432" w:firstLine="432"/>
              <w:jc w:val="center"/>
              <w:rPr>
                <w:rFonts w:cs="Arial"/>
                <w:sz w:val="14"/>
                <w:szCs w:val="16"/>
              </w:rPr>
            </w:pPr>
            <w:proofErr w:type="gramStart"/>
            <w:r w:rsidRPr="002F78A4">
              <w:rPr>
                <w:rFonts w:cs="Arial"/>
                <w:sz w:val="14"/>
                <w:szCs w:val="16"/>
              </w:rPr>
              <w:t>D;V</w:t>
            </w:r>
            <w:proofErr w:type="gramEnd"/>
          </w:p>
        </w:tc>
        <w:tc>
          <w:tcPr>
            <w:tcW w:w="6457" w:type="dxa"/>
            <w:shd w:val="clear" w:color="auto" w:fill="auto"/>
            <w:vAlign w:val="center"/>
          </w:tcPr>
          <w:p w14:paraId="4F92F1B4" w14:textId="77777777" w:rsidR="00671D3C" w:rsidRPr="002F78A4" w:rsidRDefault="00671D3C" w:rsidP="00671D3C">
            <w:pPr>
              <w:tabs>
                <w:tab w:val="left" w:pos="459"/>
              </w:tabs>
              <w:ind w:left="34"/>
              <w:contextualSpacing/>
              <w:rPr>
                <w:rFonts w:eastAsia="Cambria" w:cs="Arial"/>
                <w:sz w:val="14"/>
                <w:szCs w:val="16"/>
              </w:rPr>
            </w:pPr>
            <w:r w:rsidRPr="002F78A4">
              <w:rPr>
                <w:rFonts w:eastAsia="Cambria" w:cs="Arial"/>
                <w:sz w:val="14"/>
                <w:szCs w:val="16"/>
              </w:rPr>
              <w:t xml:space="preserve">Specify the key study dates, including start of accrual; end of accrual; and, if applicable, end of follow-up. </w:t>
            </w:r>
          </w:p>
        </w:tc>
        <w:tc>
          <w:tcPr>
            <w:tcW w:w="987" w:type="dxa"/>
            <w:shd w:val="clear" w:color="auto" w:fill="auto"/>
            <w:vAlign w:val="center"/>
          </w:tcPr>
          <w:p w14:paraId="534F768F" w14:textId="3B3CAC24" w:rsidR="00671D3C" w:rsidRPr="002F78A4" w:rsidRDefault="001B5308" w:rsidP="00671D3C">
            <w:pPr>
              <w:tabs>
                <w:tab w:val="left" w:pos="742"/>
              </w:tabs>
              <w:jc w:val="center"/>
              <w:rPr>
                <w:rFonts w:cs="Arial"/>
                <w:sz w:val="14"/>
                <w:szCs w:val="16"/>
              </w:rPr>
            </w:pPr>
            <w:r w:rsidRPr="002F78A4">
              <w:rPr>
                <w:rFonts w:cs="Arial"/>
                <w:sz w:val="14"/>
                <w:szCs w:val="16"/>
              </w:rPr>
              <w:t>15</w:t>
            </w:r>
          </w:p>
        </w:tc>
      </w:tr>
      <w:tr w:rsidR="006E78F8" w:rsidRPr="002F78A4" w14:paraId="1EE49268" w14:textId="77777777" w:rsidTr="00895F23">
        <w:trPr>
          <w:jc w:val="center"/>
        </w:trPr>
        <w:tc>
          <w:tcPr>
            <w:tcW w:w="1482" w:type="dxa"/>
            <w:vMerge w:val="restart"/>
            <w:shd w:val="clear" w:color="auto" w:fill="auto"/>
            <w:vAlign w:val="center"/>
          </w:tcPr>
          <w:p w14:paraId="2A2EED9E" w14:textId="77777777" w:rsidR="00671D3C" w:rsidRPr="002F78A4" w:rsidRDefault="00671D3C" w:rsidP="00671D3C">
            <w:pPr>
              <w:ind w:left="157"/>
              <w:rPr>
                <w:rFonts w:cs="Arial"/>
                <w:b/>
                <w:sz w:val="14"/>
                <w:szCs w:val="16"/>
              </w:rPr>
            </w:pPr>
            <w:r w:rsidRPr="002F78A4">
              <w:rPr>
                <w:rFonts w:cs="Arial"/>
                <w:sz w:val="14"/>
                <w:szCs w:val="16"/>
              </w:rPr>
              <w:t>Participants</w:t>
            </w:r>
          </w:p>
        </w:tc>
        <w:tc>
          <w:tcPr>
            <w:tcW w:w="567" w:type="dxa"/>
            <w:shd w:val="clear" w:color="auto" w:fill="auto"/>
            <w:vAlign w:val="center"/>
          </w:tcPr>
          <w:p w14:paraId="655E912D" w14:textId="77777777" w:rsidR="00671D3C" w:rsidRPr="002F78A4" w:rsidRDefault="00671D3C" w:rsidP="00671D3C">
            <w:pPr>
              <w:ind w:left="-432" w:firstLine="432"/>
              <w:jc w:val="center"/>
              <w:rPr>
                <w:rFonts w:cs="Arial"/>
                <w:sz w:val="14"/>
                <w:szCs w:val="16"/>
              </w:rPr>
            </w:pPr>
            <w:r w:rsidRPr="002F78A4">
              <w:rPr>
                <w:rFonts w:cs="Arial"/>
                <w:sz w:val="14"/>
                <w:szCs w:val="16"/>
              </w:rPr>
              <w:t>5a</w:t>
            </w:r>
          </w:p>
        </w:tc>
        <w:tc>
          <w:tcPr>
            <w:tcW w:w="567" w:type="dxa"/>
            <w:shd w:val="clear" w:color="auto" w:fill="auto"/>
            <w:vAlign w:val="center"/>
          </w:tcPr>
          <w:p w14:paraId="77F44FD3" w14:textId="77777777" w:rsidR="00671D3C" w:rsidRPr="002F78A4" w:rsidRDefault="00671D3C" w:rsidP="00671D3C">
            <w:pPr>
              <w:ind w:left="-432" w:firstLine="432"/>
              <w:jc w:val="center"/>
              <w:rPr>
                <w:rFonts w:cs="Arial"/>
                <w:sz w:val="14"/>
                <w:szCs w:val="16"/>
              </w:rPr>
            </w:pPr>
            <w:proofErr w:type="gramStart"/>
            <w:r w:rsidRPr="002F78A4">
              <w:rPr>
                <w:rFonts w:cs="Arial"/>
                <w:sz w:val="14"/>
                <w:szCs w:val="16"/>
              </w:rPr>
              <w:t>D;V</w:t>
            </w:r>
            <w:proofErr w:type="gramEnd"/>
          </w:p>
        </w:tc>
        <w:tc>
          <w:tcPr>
            <w:tcW w:w="6457" w:type="dxa"/>
            <w:shd w:val="clear" w:color="auto" w:fill="auto"/>
            <w:vAlign w:val="center"/>
          </w:tcPr>
          <w:p w14:paraId="72A741BE" w14:textId="77777777" w:rsidR="00671D3C" w:rsidRPr="002F78A4" w:rsidRDefault="00671D3C" w:rsidP="00671D3C">
            <w:pPr>
              <w:tabs>
                <w:tab w:val="left" w:pos="459"/>
              </w:tabs>
              <w:ind w:left="34"/>
              <w:contextualSpacing/>
              <w:rPr>
                <w:rFonts w:eastAsia="Cambria" w:cs="Arial"/>
                <w:sz w:val="14"/>
                <w:szCs w:val="16"/>
              </w:rPr>
            </w:pPr>
            <w:r w:rsidRPr="002F78A4">
              <w:rPr>
                <w:rFonts w:eastAsia="Cambria" w:cs="Arial"/>
                <w:sz w:val="14"/>
                <w:szCs w:val="16"/>
              </w:rPr>
              <w:t>Specify key elements of the study setting (e.g., primary care, secondary care, general population) including number and location of centres.</w:t>
            </w:r>
          </w:p>
        </w:tc>
        <w:tc>
          <w:tcPr>
            <w:tcW w:w="987" w:type="dxa"/>
            <w:shd w:val="clear" w:color="auto" w:fill="auto"/>
            <w:vAlign w:val="center"/>
          </w:tcPr>
          <w:p w14:paraId="15920C0A" w14:textId="480276C6" w:rsidR="00671D3C" w:rsidRPr="002F78A4" w:rsidRDefault="001B5308" w:rsidP="00671D3C">
            <w:pPr>
              <w:tabs>
                <w:tab w:val="left" w:pos="742"/>
              </w:tabs>
              <w:jc w:val="center"/>
              <w:rPr>
                <w:rFonts w:cs="Arial"/>
                <w:sz w:val="14"/>
                <w:szCs w:val="16"/>
              </w:rPr>
            </w:pPr>
            <w:r w:rsidRPr="002F78A4">
              <w:rPr>
                <w:rFonts w:cs="Arial"/>
                <w:sz w:val="14"/>
                <w:szCs w:val="16"/>
              </w:rPr>
              <w:t>15</w:t>
            </w:r>
          </w:p>
        </w:tc>
      </w:tr>
      <w:tr w:rsidR="006E78F8" w:rsidRPr="002F78A4" w14:paraId="3588C8C7" w14:textId="77777777" w:rsidTr="00895F23">
        <w:trPr>
          <w:jc w:val="center"/>
        </w:trPr>
        <w:tc>
          <w:tcPr>
            <w:tcW w:w="1482" w:type="dxa"/>
            <w:vMerge/>
            <w:shd w:val="clear" w:color="auto" w:fill="auto"/>
            <w:vAlign w:val="center"/>
          </w:tcPr>
          <w:p w14:paraId="41D17127" w14:textId="77777777" w:rsidR="00671D3C" w:rsidRPr="002F78A4" w:rsidRDefault="00671D3C" w:rsidP="00671D3C">
            <w:pPr>
              <w:ind w:left="157" w:firstLine="432"/>
              <w:rPr>
                <w:rFonts w:cs="Arial"/>
                <w:sz w:val="14"/>
                <w:szCs w:val="16"/>
              </w:rPr>
            </w:pPr>
          </w:p>
        </w:tc>
        <w:tc>
          <w:tcPr>
            <w:tcW w:w="567" w:type="dxa"/>
            <w:shd w:val="clear" w:color="auto" w:fill="auto"/>
            <w:vAlign w:val="center"/>
          </w:tcPr>
          <w:p w14:paraId="1AEEC90D" w14:textId="77777777" w:rsidR="00671D3C" w:rsidRPr="002F78A4" w:rsidRDefault="00671D3C" w:rsidP="00671D3C">
            <w:pPr>
              <w:ind w:left="-432" w:firstLine="432"/>
              <w:jc w:val="center"/>
              <w:rPr>
                <w:rFonts w:cs="Arial"/>
                <w:sz w:val="14"/>
                <w:szCs w:val="16"/>
              </w:rPr>
            </w:pPr>
            <w:r w:rsidRPr="002F78A4">
              <w:rPr>
                <w:rFonts w:cs="Arial"/>
                <w:sz w:val="14"/>
                <w:szCs w:val="16"/>
              </w:rPr>
              <w:t>5b</w:t>
            </w:r>
          </w:p>
        </w:tc>
        <w:tc>
          <w:tcPr>
            <w:tcW w:w="567" w:type="dxa"/>
            <w:shd w:val="clear" w:color="auto" w:fill="auto"/>
            <w:vAlign w:val="center"/>
          </w:tcPr>
          <w:p w14:paraId="55A3B011" w14:textId="77777777" w:rsidR="00671D3C" w:rsidRPr="002F78A4" w:rsidRDefault="00671D3C" w:rsidP="00671D3C">
            <w:pPr>
              <w:ind w:left="-432" w:firstLine="432"/>
              <w:jc w:val="center"/>
              <w:rPr>
                <w:rFonts w:cs="Arial"/>
                <w:sz w:val="14"/>
                <w:szCs w:val="16"/>
              </w:rPr>
            </w:pPr>
            <w:proofErr w:type="gramStart"/>
            <w:r w:rsidRPr="002F78A4">
              <w:rPr>
                <w:rFonts w:cs="Arial"/>
                <w:sz w:val="14"/>
                <w:szCs w:val="16"/>
              </w:rPr>
              <w:t>D;V</w:t>
            </w:r>
            <w:proofErr w:type="gramEnd"/>
          </w:p>
        </w:tc>
        <w:tc>
          <w:tcPr>
            <w:tcW w:w="6457" w:type="dxa"/>
            <w:shd w:val="clear" w:color="auto" w:fill="auto"/>
            <w:vAlign w:val="center"/>
          </w:tcPr>
          <w:p w14:paraId="03A66CCC" w14:textId="77777777" w:rsidR="00671D3C" w:rsidRPr="002F78A4" w:rsidRDefault="00671D3C" w:rsidP="00671D3C">
            <w:pPr>
              <w:tabs>
                <w:tab w:val="left" w:pos="459"/>
              </w:tabs>
              <w:ind w:left="34"/>
              <w:contextualSpacing/>
              <w:rPr>
                <w:rFonts w:eastAsia="Cambria" w:cs="Arial"/>
                <w:sz w:val="14"/>
                <w:szCs w:val="16"/>
              </w:rPr>
            </w:pPr>
            <w:r w:rsidRPr="002F78A4">
              <w:rPr>
                <w:rFonts w:eastAsia="Cambria" w:cs="Arial"/>
                <w:sz w:val="14"/>
                <w:szCs w:val="16"/>
              </w:rPr>
              <w:t xml:space="preserve">Describe eligibility criteria for participants. </w:t>
            </w:r>
          </w:p>
        </w:tc>
        <w:tc>
          <w:tcPr>
            <w:tcW w:w="987" w:type="dxa"/>
            <w:shd w:val="clear" w:color="auto" w:fill="auto"/>
            <w:vAlign w:val="center"/>
          </w:tcPr>
          <w:p w14:paraId="22A881D0" w14:textId="30F3D0E2" w:rsidR="00671D3C" w:rsidRPr="002F78A4" w:rsidRDefault="001B5308" w:rsidP="00671D3C">
            <w:pPr>
              <w:tabs>
                <w:tab w:val="left" w:pos="742"/>
              </w:tabs>
              <w:jc w:val="center"/>
              <w:rPr>
                <w:rFonts w:cs="Arial"/>
                <w:sz w:val="14"/>
                <w:szCs w:val="16"/>
              </w:rPr>
            </w:pPr>
            <w:r w:rsidRPr="002F78A4">
              <w:rPr>
                <w:rFonts w:cs="Arial"/>
                <w:sz w:val="14"/>
                <w:szCs w:val="16"/>
              </w:rPr>
              <w:t>15</w:t>
            </w:r>
          </w:p>
        </w:tc>
      </w:tr>
      <w:tr w:rsidR="006E78F8" w:rsidRPr="002F78A4" w14:paraId="63EF1F7A" w14:textId="77777777" w:rsidTr="00895F23">
        <w:trPr>
          <w:jc w:val="center"/>
        </w:trPr>
        <w:tc>
          <w:tcPr>
            <w:tcW w:w="1482" w:type="dxa"/>
            <w:vMerge/>
            <w:shd w:val="clear" w:color="auto" w:fill="auto"/>
            <w:vAlign w:val="center"/>
          </w:tcPr>
          <w:p w14:paraId="5B8B4751" w14:textId="77777777" w:rsidR="00671D3C" w:rsidRPr="002F78A4" w:rsidRDefault="00671D3C" w:rsidP="00671D3C">
            <w:pPr>
              <w:ind w:left="157" w:firstLine="432"/>
              <w:rPr>
                <w:rFonts w:cs="Arial"/>
                <w:sz w:val="14"/>
                <w:szCs w:val="16"/>
              </w:rPr>
            </w:pPr>
          </w:p>
        </w:tc>
        <w:tc>
          <w:tcPr>
            <w:tcW w:w="567" w:type="dxa"/>
            <w:shd w:val="clear" w:color="auto" w:fill="auto"/>
            <w:vAlign w:val="center"/>
          </w:tcPr>
          <w:p w14:paraId="093BE424" w14:textId="77777777" w:rsidR="00671D3C" w:rsidRPr="002F78A4" w:rsidRDefault="00671D3C" w:rsidP="00671D3C">
            <w:pPr>
              <w:ind w:left="-432" w:firstLine="432"/>
              <w:jc w:val="center"/>
              <w:rPr>
                <w:rFonts w:cs="Arial"/>
                <w:sz w:val="14"/>
                <w:szCs w:val="16"/>
              </w:rPr>
            </w:pPr>
            <w:r w:rsidRPr="002F78A4">
              <w:rPr>
                <w:rFonts w:cs="Arial"/>
                <w:sz w:val="14"/>
                <w:szCs w:val="16"/>
              </w:rPr>
              <w:t>5c</w:t>
            </w:r>
          </w:p>
        </w:tc>
        <w:tc>
          <w:tcPr>
            <w:tcW w:w="567" w:type="dxa"/>
            <w:shd w:val="clear" w:color="auto" w:fill="auto"/>
            <w:vAlign w:val="center"/>
          </w:tcPr>
          <w:p w14:paraId="59ABFA44" w14:textId="77777777" w:rsidR="00671D3C" w:rsidRPr="002F78A4" w:rsidRDefault="00671D3C" w:rsidP="00671D3C">
            <w:pPr>
              <w:ind w:left="-432" w:firstLine="432"/>
              <w:jc w:val="center"/>
              <w:rPr>
                <w:rFonts w:cs="Arial"/>
                <w:sz w:val="14"/>
                <w:szCs w:val="16"/>
              </w:rPr>
            </w:pPr>
            <w:proofErr w:type="gramStart"/>
            <w:r w:rsidRPr="002F78A4">
              <w:rPr>
                <w:rFonts w:cs="Arial"/>
                <w:sz w:val="14"/>
                <w:szCs w:val="16"/>
              </w:rPr>
              <w:t>D;V</w:t>
            </w:r>
            <w:proofErr w:type="gramEnd"/>
          </w:p>
        </w:tc>
        <w:tc>
          <w:tcPr>
            <w:tcW w:w="6457" w:type="dxa"/>
            <w:shd w:val="clear" w:color="auto" w:fill="auto"/>
            <w:vAlign w:val="center"/>
          </w:tcPr>
          <w:p w14:paraId="35ACDD98" w14:textId="77777777" w:rsidR="00671D3C" w:rsidRPr="002F78A4" w:rsidRDefault="00671D3C" w:rsidP="00671D3C">
            <w:pPr>
              <w:tabs>
                <w:tab w:val="left" w:pos="459"/>
              </w:tabs>
              <w:ind w:left="34"/>
              <w:contextualSpacing/>
              <w:rPr>
                <w:rFonts w:eastAsia="Cambria" w:cs="Arial"/>
                <w:sz w:val="14"/>
                <w:szCs w:val="16"/>
              </w:rPr>
            </w:pPr>
            <w:r w:rsidRPr="002F78A4">
              <w:rPr>
                <w:rFonts w:eastAsia="Cambria" w:cs="Arial"/>
                <w:sz w:val="14"/>
                <w:szCs w:val="16"/>
              </w:rPr>
              <w:t xml:space="preserve">Give details of treatments received, if relevant. </w:t>
            </w:r>
          </w:p>
        </w:tc>
        <w:tc>
          <w:tcPr>
            <w:tcW w:w="987" w:type="dxa"/>
            <w:shd w:val="clear" w:color="auto" w:fill="auto"/>
            <w:vAlign w:val="center"/>
          </w:tcPr>
          <w:p w14:paraId="43BDD05C" w14:textId="080A347B" w:rsidR="00671D3C" w:rsidRPr="002F78A4" w:rsidRDefault="001B5308" w:rsidP="00671D3C">
            <w:pPr>
              <w:tabs>
                <w:tab w:val="left" w:pos="742"/>
              </w:tabs>
              <w:jc w:val="center"/>
              <w:rPr>
                <w:rFonts w:cs="Arial"/>
                <w:sz w:val="14"/>
                <w:szCs w:val="16"/>
              </w:rPr>
            </w:pPr>
            <w:r w:rsidRPr="002F78A4">
              <w:rPr>
                <w:rFonts w:cs="Arial"/>
                <w:sz w:val="14"/>
                <w:szCs w:val="16"/>
              </w:rPr>
              <w:t>15</w:t>
            </w:r>
          </w:p>
        </w:tc>
      </w:tr>
      <w:tr w:rsidR="006E78F8" w:rsidRPr="002F78A4" w14:paraId="603E5129" w14:textId="77777777" w:rsidTr="00895F23">
        <w:trPr>
          <w:jc w:val="center"/>
        </w:trPr>
        <w:tc>
          <w:tcPr>
            <w:tcW w:w="1482" w:type="dxa"/>
            <w:vMerge w:val="restart"/>
            <w:shd w:val="clear" w:color="auto" w:fill="auto"/>
            <w:vAlign w:val="center"/>
          </w:tcPr>
          <w:p w14:paraId="67978527" w14:textId="77777777" w:rsidR="00671D3C" w:rsidRPr="002F78A4" w:rsidRDefault="00671D3C" w:rsidP="00671D3C">
            <w:pPr>
              <w:ind w:left="157"/>
              <w:rPr>
                <w:rFonts w:cs="Arial"/>
                <w:b/>
                <w:sz w:val="14"/>
                <w:szCs w:val="16"/>
              </w:rPr>
            </w:pPr>
            <w:r w:rsidRPr="002F78A4">
              <w:rPr>
                <w:rFonts w:cs="Arial"/>
                <w:sz w:val="14"/>
                <w:szCs w:val="16"/>
              </w:rPr>
              <w:t>Outcome</w:t>
            </w:r>
          </w:p>
        </w:tc>
        <w:tc>
          <w:tcPr>
            <w:tcW w:w="567" w:type="dxa"/>
            <w:shd w:val="clear" w:color="auto" w:fill="auto"/>
            <w:vAlign w:val="center"/>
          </w:tcPr>
          <w:p w14:paraId="3ADC1058" w14:textId="77777777" w:rsidR="00671D3C" w:rsidRPr="002F78A4" w:rsidRDefault="00671D3C" w:rsidP="00671D3C">
            <w:pPr>
              <w:ind w:left="-432" w:firstLine="432"/>
              <w:jc w:val="center"/>
              <w:rPr>
                <w:rFonts w:cs="Arial"/>
                <w:sz w:val="14"/>
                <w:szCs w:val="16"/>
              </w:rPr>
            </w:pPr>
            <w:r w:rsidRPr="002F78A4">
              <w:rPr>
                <w:rFonts w:cs="Arial"/>
                <w:sz w:val="14"/>
                <w:szCs w:val="16"/>
              </w:rPr>
              <w:t>6a</w:t>
            </w:r>
          </w:p>
        </w:tc>
        <w:tc>
          <w:tcPr>
            <w:tcW w:w="567" w:type="dxa"/>
            <w:shd w:val="clear" w:color="auto" w:fill="auto"/>
            <w:vAlign w:val="center"/>
          </w:tcPr>
          <w:p w14:paraId="276BDE61" w14:textId="77777777" w:rsidR="00671D3C" w:rsidRPr="002F78A4" w:rsidRDefault="00671D3C" w:rsidP="00671D3C">
            <w:pPr>
              <w:ind w:left="-432" w:firstLine="432"/>
              <w:jc w:val="center"/>
              <w:rPr>
                <w:rFonts w:cs="Arial"/>
                <w:sz w:val="14"/>
                <w:szCs w:val="16"/>
              </w:rPr>
            </w:pPr>
            <w:proofErr w:type="gramStart"/>
            <w:r w:rsidRPr="002F78A4">
              <w:rPr>
                <w:rFonts w:cs="Arial"/>
                <w:sz w:val="14"/>
                <w:szCs w:val="16"/>
              </w:rPr>
              <w:t>D;V</w:t>
            </w:r>
            <w:proofErr w:type="gramEnd"/>
          </w:p>
        </w:tc>
        <w:tc>
          <w:tcPr>
            <w:tcW w:w="6457" w:type="dxa"/>
            <w:shd w:val="clear" w:color="auto" w:fill="auto"/>
            <w:vAlign w:val="center"/>
          </w:tcPr>
          <w:p w14:paraId="703F03FB" w14:textId="77777777" w:rsidR="00671D3C" w:rsidRPr="002F78A4" w:rsidRDefault="00671D3C" w:rsidP="00671D3C">
            <w:pPr>
              <w:tabs>
                <w:tab w:val="left" w:pos="459"/>
              </w:tabs>
              <w:ind w:left="34"/>
              <w:contextualSpacing/>
              <w:rPr>
                <w:rFonts w:eastAsia="Cambria" w:cs="Arial"/>
                <w:sz w:val="14"/>
                <w:szCs w:val="16"/>
              </w:rPr>
            </w:pPr>
            <w:r w:rsidRPr="002F78A4">
              <w:rPr>
                <w:rFonts w:eastAsia="Cambria" w:cs="Arial"/>
                <w:sz w:val="14"/>
                <w:szCs w:val="16"/>
                <w:lang w:val="en-US"/>
              </w:rPr>
              <w:t>Clearly define the outcome that is predicted by the prediction model, including how and when assessed</w:t>
            </w:r>
            <w:r w:rsidRPr="002F78A4">
              <w:rPr>
                <w:rFonts w:eastAsia="Cambria" w:cs="Arial"/>
                <w:sz w:val="14"/>
                <w:szCs w:val="16"/>
              </w:rPr>
              <w:t xml:space="preserve">. </w:t>
            </w:r>
          </w:p>
        </w:tc>
        <w:tc>
          <w:tcPr>
            <w:tcW w:w="987" w:type="dxa"/>
            <w:shd w:val="clear" w:color="auto" w:fill="auto"/>
            <w:vAlign w:val="center"/>
          </w:tcPr>
          <w:p w14:paraId="3C889EBB" w14:textId="37A75225" w:rsidR="00671D3C" w:rsidRPr="002F78A4" w:rsidRDefault="001B5308" w:rsidP="00671D3C">
            <w:pPr>
              <w:jc w:val="center"/>
              <w:rPr>
                <w:rFonts w:cs="Arial"/>
                <w:sz w:val="14"/>
                <w:szCs w:val="16"/>
              </w:rPr>
            </w:pPr>
            <w:r w:rsidRPr="002F78A4">
              <w:rPr>
                <w:rFonts w:cs="Arial"/>
                <w:sz w:val="14"/>
                <w:szCs w:val="16"/>
              </w:rPr>
              <w:t>16</w:t>
            </w:r>
          </w:p>
        </w:tc>
      </w:tr>
      <w:tr w:rsidR="006E78F8" w:rsidRPr="002F78A4" w14:paraId="46C8D00F" w14:textId="77777777" w:rsidTr="00895F23">
        <w:trPr>
          <w:jc w:val="center"/>
        </w:trPr>
        <w:tc>
          <w:tcPr>
            <w:tcW w:w="1482" w:type="dxa"/>
            <w:vMerge/>
            <w:shd w:val="clear" w:color="auto" w:fill="auto"/>
            <w:vAlign w:val="center"/>
          </w:tcPr>
          <w:p w14:paraId="51BC7AF1" w14:textId="77777777" w:rsidR="00671D3C" w:rsidRPr="002F78A4" w:rsidRDefault="00671D3C" w:rsidP="00671D3C">
            <w:pPr>
              <w:ind w:left="157" w:firstLine="432"/>
              <w:rPr>
                <w:rFonts w:cs="Arial"/>
                <w:sz w:val="14"/>
                <w:szCs w:val="16"/>
              </w:rPr>
            </w:pPr>
          </w:p>
        </w:tc>
        <w:tc>
          <w:tcPr>
            <w:tcW w:w="567" w:type="dxa"/>
            <w:shd w:val="clear" w:color="auto" w:fill="auto"/>
            <w:vAlign w:val="center"/>
          </w:tcPr>
          <w:p w14:paraId="46C562B7" w14:textId="77777777" w:rsidR="00671D3C" w:rsidRPr="002F78A4" w:rsidRDefault="00671D3C" w:rsidP="00671D3C">
            <w:pPr>
              <w:ind w:left="-432" w:firstLine="432"/>
              <w:jc w:val="center"/>
              <w:rPr>
                <w:rFonts w:cs="Arial"/>
                <w:sz w:val="14"/>
                <w:szCs w:val="16"/>
              </w:rPr>
            </w:pPr>
            <w:r w:rsidRPr="002F78A4">
              <w:rPr>
                <w:rFonts w:cs="Arial"/>
                <w:sz w:val="14"/>
                <w:szCs w:val="16"/>
              </w:rPr>
              <w:t>6b</w:t>
            </w:r>
          </w:p>
        </w:tc>
        <w:tc>
          <w:tcPr>
            <w:tcW w:w="567" w:type="dxa"/>
            <w:shd w:val="clear" w:color="auto" w:fill="auto"/>
            <w:vAlign w:val="center"/>
          </w:tcPr>
          <w:p w14:paraId="1D68E74A" w14:textId="77777777" w:rsidR="00671D3C" w:rsidRPr="002F78A4" w:rsidRDefault="00671D3C" w:rsidP="00671D3C">
            <w:pPr>
              <w:ind w:left="-432" w:firstLine="432"/>
              <w:jc w:val="center"/>
              <w:rPr>
                <w:rFonts w:cs="Arial"/>
                <w:sz w:val="14"/>
                <w:szCs w:val="16"/>
              </w:rPr>
            </w:pPr>
            <w:proofErr w:type="gramStart"/>
            <w:r w:rsidRPr="002F78A4">
              <w:rPr>
                <w:rFonts w:cs="Arial"/>
                <w:sz w:val="14"/>
                <w:szCs w:val="16"/>
              </w:rPr>
              <w:t>D;V</w:t>
            </w:r>
            <w:proofErr w:type="gramEnd"/>
          </w:p>
        </w:tc>
        <w:tc>
          <w:tcPr>
            <w:tcW w:w="6457" w:type="dxa"/>
            <w:shd w:val="clear" w:color="auto" w:fill="auto"/>
            <w:vAlign w:val="center"/>
          </w:tcPr>
          <w:p w14:paraId="5C7DCF6F" w14:textId="77777777" w:rsidR="00671D3C" w:rsidRPr="002F78A4" w:rsidRDefault="00671D3C" w:rsidP="00671D3C">
            <w:pPr>
              <w:tabs>
                <w:tab w:val="left" w:pos="459"/>
              </w:tabs>
              <w:ind w:left="34"/>
              <w:contextualSpacing/>
              <w:rPr>
                <w:rFonts w:eastAsia="Cambria" w:cs="Arial"/>
                <w:sz w:val="14"/>
                <w:szCs w:val="16"/>
              </w:rPr>
            </w:pPr>
            <w:r w:rsidRPr="002F78A4">
              <w:rPr>
                <w:rFonts w:eastAsia="Cambria" w:cs="Arial"/>
                <w:sz w:val="14"/>
                <w:szCs w:val="16"/>
              </w:rPr>
              <w:t xml:space="preserve">Report any actions to blind assessment of the outcome to be predicted. </w:t>
            </w:r>
          </w:p>
        </w:tc>
        <w:tc>
          <w:tcPr>
            <w:tcW w:w="987" w:type="dxa"/>
            <w:shd w:val="clear" w:color="auto" w:fill="auto"/>
            <w:vAlign w:val="center"/>
          </w:tcPr>
          <w:p w14:paraId="618BAF16" w14:textId="15377D1D" w:rsidR="00671D3C" w:rsidRPr="002F78A4" w:rsidRDefault="001B5308" w:rsidP="00671D3C">
            <w:pPr>
              <w:jc w:val="center"/>
              <w:rPr>
                <w:rFonts w:cs="Arial"/>
                <w:sz w:val="14"/>
                <w:szCs w:val="16"/>
              </w:rPr>
            </w:pPr>
            <w:r w:rsidRPr="002F78A4">
              <w:rPr>
                <w:rFonts w:cs="Arial"/>
                <w:sz w:val="14"/>
                <w:szCs w:val="16"/>
              </w:rPr>
              <w:t>NA</w:t>
            </w:r>
          </w:p>
        </w:tc>
      </w:tr>
      <w:tr w:rsidR="006E78F8" w:rsidRPr="002F78A4" w14:paraId="7963D4ED" w14:textId="77777777" w:rsidTr="00895F23">
        <w:trPr>
          <w:jc w:val="center"/>
        </w:trPr>
        <w:tc>
          <w:tcPr>
            <w:tcW w:w="1482" w:type="dxa"/>
            <w:vMerge w:val="restart"/>
            <w:shd w:val="clear" w:color="auto" w:fill="auto"/>
            <w:vAlign w:val="center"/>
          </w:tcPr>
          <w:p w14:paraId="20E2ACF6" w14:textId="77777777" w:rsidR="00671D3C" w:rsidRPr="002F78A4" w:rsidRDefault="00671D3C" w:rsidP="00671D3C">
            <w:pPr>
              <w:ind w:left="157"/>
              <w:rPr>
                <w:rFonts w:cs="Arial"/>
                <w:bCs/>
                <w:sz w:val="14"/>
                <w:szCs w:val="16"/>
              </w:rPr>
            </w:pPr>
            <w:r w:rsidRPr="002F78A4">
              <w:rPr>
                <w:rFonts w:cs="Arial"/>
                <w:sz w:val="14"/>
                <w:szCs w:val="16"/>
              </w:rPr>
              <w:t>Predictors</w:t>
            </w:r>
          </w:p>
        </w:tc>
        <w:tc>
          <w:tcPr>
            <w:tcW w:w="567" w:type="dxa"/>
            <w:shd w:val="clear" w:color="auto" w:fill="auto"/>
            <w:vAlign w:val="center"/>
          </w:tcPr>
          <w:p w14:paraId="33122738" w14:textId="77777777" w:rsidR="00671D3C" w:rsidRPr="002F78A4" w:rsidRDefault="00671D3C" w:rsidP="00671D3C">
            <w:pPr>
              <w:ind w:left="-432" w:firstLine="432"/>
              <w:jc w:val="center"/>
              <w:rPr>
                <w:rFonts w:cs="Arial"/>
                <w:sz w:val="14"/>
                <w:szCs w:val="16"/>
              </w:rPr>
            </w:pPr>
            <w:r w:rsidRPr="002F78A4">
              <w:rPr>
                <w:rFonts w:cs="Arial"/>
                <w:sz w:val="14"/>
                <w:szCs w:val="16"/>
              </w:rPr>
              <w:t>7a</w:t>
            </w:r>
          </w:p>
        </w:tc>
        <w:tc>
          <w:tcPr>
            <w:tcW w:w="567" w:type="dxa"/>
            <w:shd w:val="clear" w:color="auto" w:fill="auto"/>
            <w:vAlign w:val="center"/>
          </w:tcPr>
          <w:p w14:paraId="5A775E9E" w14:textId="77777777" w:rsidR="00671D3C" w:rsidRPr="002F78A4" w:rsidRDefault="00671D3C" w:rsidP="00671D3C">
            <w:pPr>
              <w:ind w:left="-432" w:firstLine="432"/>
              <w:jc w:val="center"/>
              <w:rPr>
                <w:rFonts w:cs="Arial"/>
                <w:sz w:val="14"/>
                <w:szCs w:val="16"/>
              </w:rPr>
            </w:pPr>
            <w:proofErr w:type="gramStart"/>
            <w:r w:rsidRPr="002F78A4">
              <w:rPr>
                <w:rFonts w:cs="Arial"/>
                <w:sz w:val="14"/>
                <w:szCs w:val="16"/>
              </w:rPr>
              <w:t>D;V</w:t>
            </w:r>
            <w:proofErr w:type="gramEnd"/>
          </w:p>
        </w:tc>
        <w:tc>
          <w:tcPr>
            <w:tcW w:w="6457" w:type="dxa"/>
            <w:shd w:val="clear" w:color="auto" w:fill="auto"/>
            <w:vAlign w:val="center"/>
          </w:tcPr>
          <w:p w14:paraId="3075B3FB" w14:textId="77777777" w:rsidR="00671D3C" w:rsidRPr="002F78A4" w:rsidRDefault="00671D3C" w:rsidP="00671D3C">
            <w:pPr>
              <w:tabs>
                <w:tab w:val="left" w:pos="459"/>
              </w:tabs>
              <w:ind w:left="34"/>
              <w:contextualSpacing/>
              <w:rPr>
                <w:rFonts w:eastAsia="Cambria" w:cs="Arial"/>
                <w:sz w:val="14"/>
                <w:szCs w:val="16"/>
              </w:rPr>
            </w:pPr>
            <w:r w:rsidRPr="002F78A4">
              <w:rPr>
                <w:rFonts w:eastAsia="Cambria" w:cs="Arial"/>
                <w:sz w:val="14"/>
                <w:szCs w:val="16"/>
              </w:rPr>
              <w:t>Clearly define all predictors used in developing or validating the multivariable prediction model, including how and when they were measured.</w:t>
            </w:r>
          </w:p>
        </w:tc>
        <w:tc>
          <w:tcPr>
            <w:tcW w:w="987" w:type="dxa"/>
            <w:shd w:val="clear" w:color="auto" w:fill="auto"/>
            <w:vAlign w:val="center"/>
          </w:tcPr>
          <w:p w14:paraId="2E868332" w14:textId="5273FB70" w:rsidR="00671D3C" w:rsidRPr="002F78A4" w:rsidRDefault="001B5308" w:rsidP="00671D3C">
            <w:pPr>
              <w:jc w:val="center"/>
              <w:rPr>
                <w:rFonts w:cs="Arial"/>
                <w:sz w:val="14"/>
                <w:szCs w:val="16"/>
              </w:rPr>
            </w:pPr>
            <w:r w:rsidRPr="002F78A4">
              <w:rPr>
                <w:rFonts w:cs="Arial"/>
                <w:sz w:val="14"/>
                <w:szCs w:val="16"/>
              </w:rPr>
              <w:t>15-16</w:t>
            </w:r>
          </w:p>
        </w:tc>
      </w:tr>
      <w:tr w:rsidR="006E78F8" w:rsidRPr="002F78A4" w14:paraId="6D57A854" w14:textId="77777777" w:rsidTr="00895F23">
        <w:trPr>
          <w:jc w:val="center"/>
        </w:trPr>
        <w:tc>
          <w:tcPr>
            <w:tcW w:w="1482" w:type="dxa"/>
            <w:vMerge/>
            <w:shd w:val="clear" w:color="auto" w:fill="auto"/>
            <w:vAlign w:val="center"/>
          </w:tcPr>
          <w:p w14:paraId="05EC780B" w14:textId="77777777" w:rsidR="00671D3C" w:rsidRPr="002F78A4" w:rsidRDefault="00671D3C" w:rsidP="00671D3C">
            <w:pPr>
              <w:ind w:left="157" w:firstLine="432"/>
              <w:rPr>
                <w:rFonts w:cs="Arial"/>
                <w:sz w:val="14"/>
                <w:szCs w:val="16"/>
              </w:rPr>
            </w:pPr>
          </w:p>
        </w:tc>
        <w:tc>
          <w:tcPr>
            <w:tcW w:w="567" w:type="dxa"/>
            <w:shd w:val="clear" w:color="auto" w:fill="auto"/>
            <w:vAlign w:val="center"/>
          </w:tcPr>
          <w:p w14:paraId="5BC5FFDB" w14:textId="77777777" w:rsidR="00671D3C" w:rsidRPr="002F78A4" w:rsidRDefault="00671D3C" w:rsidP="00671D3C">
            <w:pPr>
              <w:ind w:left="-432" w:firstLine="432"/>
              <w:jc w:val="center"/>
              <w:rPr>
                <w:rFonts w:cs="Arial"/>
                <w:sz w:val="14"/>
                <w:szCs w:val="16"/>
              </w:rPr>
            </w:pPr>
            <w:r w:rsidRPr="002F78A4">
              <w:rPr>
                <w:rFonts w:cs="Arial"/>
                <w:sz w:val="14"/>
                <w:szCs w:val="16"/>
              </w:rPr>
              <w:t>7b</w:t>
            </w:r>
          </w:p>
        </w:tc>
        <w:tc>
          <w:tcPr>
            <w:tcW w:w="567" w:type="dxa"/>
            <w:shd w:val="clear" w:color="auto" w:fill="auto"/>
            <w:vAlign w:val="center"/>
          </w:tcPr>
          <w:p w14:paraId="55F567CC" w14:textId="77777777" w:rsidR="00671D3C" w:rsidRPr="002F78A4" w:rsidRDefault="00671D3C" w:rsidP="00671D3C">
            <w:pPr>
              <w:ind w:left="-432" w:firstLine="432"/>
              <w:jc w:val="center"/>
              <w:rPr>
                <w:rFonts w:cs="Arial"/>
                <w:sz w:val="14"/>
                <w:szCs w:val="16"/>
              </w:rPr>
            </w:pPr>
            <w:proofErr w:type="gramStart"/>
            <w:r w:rsidRPr="002F78A4">
              <w:rPr>
                <w:rFonts w:cs="Arial"/>
                <w:sz w:val="14"/>
                <w:szCs w:val="16"/>
              </w:rPr>
              <w:t>D;V</w:t>
            </w:r>
            <w:proofErr w:type="gramEnd"/>
          </w:p>
        </w:tc>
        <w:tc>
          <w:tcPr>
            <w:tcW w:w="6457" w:type="dxa"/>
            <w:shd w:val="clear" w:color="auto" w:fill="auto"/>
            <w:vAlign w:val="center"/>
          </w:tcPr>
          <w:p w14:paraId="429BE4E3" w14:textId="77777777" w:rsidR="00671D3C" w:rsidRPr="002F78A4" w:rsidRDefault="00671D3C" w:rsidP="00671D3C">
            <w:pPr>
              <w:tabs>
                <w:tab w:val="left" w:pos="459"/>
              </w:tabs>
              <w:ind w:left="34"/>
              <w:contextualSpacing/>
              <w:rPr>
                <w:rFonts w:eastAsia="Cambria" w:cs="Arial"/>
                <w:sz w:val="14"/>
                <w:szCs w:val="16"/>
              </w:rPr>
            </w:pPr>
            <w:r w:rsidRPr="002F78A4">
              <w:rPr>
                <w:rFonts w:eastAsia="Cambria" w:cs="Arial"/>
                <w:sz w:val="14"/>
                <w:szCs w:val="16"/>
              </w:rPr>
              <w:t xml:space="preserve">Report any actions to blind assessment of predictors for the outcome and other predictors. </w:t>
            </w:r>
          </w:p>
        </w:tc>
        <w:tc>
          <w:tcPr>
            <w:tcW w:w="987" w:type="dxa"/>
            <w:shd w:val="clear" w:color="auto" w:fill="auto"/>
            <w:vAlign w:val="center"/>
          </w:tcPr>
          <w:p w14:paraId="71A8A1E4" w14:textId="7D333B01" w:rsidR="00671D3C" w:rsidRPr="002F78A4" w:rsidRDefault="001B5308" w:rsidP="00671D3C">
            <w:pPr>
              <w:jc w:val="center"/>
              <w:rPr>
                <w:rFonts w:cs="Arial"/>
                <w:sz w:val="14"/>
                <w:szCs w:val="16"/>
              </w:rPr>
            </w:pPr>
            <w:r w:rsidRPr="002F78A4">
              <w:rPr>
                <w:rFonts w:cs="Arial"/>
                <w:sz w:val="14"/>
                <w:szCs w:val="16"/>
              </w:rPr>
              <w:t>NA</w:t>
            </w:r>
          </w:p>
        </w:tc>
      </w:tr>
      <w:tr w:rsidR="006E78F8" w:rsidRPr="002F78A4" w14:paraId="796B0BEB" w14:textId="77777777" w:rsidTr="00895F23">
        <w:trPr>
          <w:jc w:val="center"/>
        </w:trPr>
        <w:tc>
          <w:tcPr>
            <w:tcW w:w="1482" w:type="dxa"/>
            <w:shd w:val="clear" w:color="auto" w:fill="auto"/>
            <w:vAlign w:val="center"/>
          </w:tcPr>
          <w:p w14:paraId="56E18C22" w14:textId="77777777" w:rsidR="00671D3C" w:rsidRPr="002F78A4" w:rsidRDefault="00671D3C" w:rsidP="00671D3C">
            <w:pPr>
              <w:ind w:left="157"/>
              <w:rPr>
                <w:rFonts w:cs="Arial"/>
                <w:sz w:val="14"/>
                <w:szCs w:val="16"/>
              </w:rPr>
            </w:pPr>
            <w:r w:rsidRPr="002F78A4">
              <w:rPr>
                <w:rFonts w:cs="Arial"/>
                <w:sz w:val="14"/>
                <w:szCs w:val="16"/>
              </w:rPr>
              <w:t>Sample size</w:t>
            </w:r>
          </w:p>
        </w:tc>
        <w:tc>
          <w:tcPr>
            <w:tcW w:w="567" w:type="dxa"/>
            <w:shd w:val="clear" w:color="auto" w:fill="auto"/>
            <w:vAlign w:val="center"/>
          </w:tcPr>
          <w:p w14:paraId="25C9EAAA" w14:textId="77777777" w:rsidR="00671D3C" w:rsidRPr="002F78A4" w:rsidRDefault="00671D3C" w:rsidP="00671D3C">
            <w:pPr>
              <w:ind w:left="-432" w:firstLine="432"/>
              <w:jc w:val="center"/>
              <w:rPr>
                <w:rFonts w:cs="Arial"/>
                <w:sz w:val="14"/>
                <w:szCs w:val="16"/>
              </w:rPr>
            </w:pPr>
            <w:r w:rsidRPr="002F78A4">
              <w:rPr>
                <w:rFonts w:cs="Arial"/>
                <w:sz w:val="14"/>
                <w:szCs w:val="16"/>
              </w:rPr>
              <w:t>8</w:t>
            </w:r>
          </w:p>
        </w:tc>
        <w:tc>
          <w:tcPr>
            <w:tcW w:w="567" w:type="dxa"/>
            <w:shd w:val="clear" w:color="auto" w:fill="auto"/>
            <w:vAlign w:val="center"/>
          </w:tcPr>
          <w:p w14:paraId="4E3C4E54" w14:textId="77777777" w:rsidR="00671D3C" w:rsidRPr="002F78A4" w:rsidRDefault="00671D3C" w:rsidP="00671D3C">
            <w:pPr>
              <w:ind w:left="-432" w:firstLine="432"/>
              <w:jc w:val="center"/>
              <w:rPr>
                <w:rFonts w:cs="Arial"/>
                <w:sz w:val="14"/>
                <w:szCs w:val="16"/>
              </w:rPr>
            </w:pPr>
            <w:proofErr w:type="gramStart"/>
            <w:r w:rsidRPr="002F78A4">
              <w:rPr>
                <w:rFonts w:cs="Arial"/>
                <w:sz w:val="14"/>
                <w:szCs w:val="16"/>
              </w:rPr>
              <w:t>D;V</w:t>
            </w:r>
            <w:proofErr w:type="gramEnd"/>
          </w:p>
        </w:tc>
        <w:tc>
          <w:tcPr>
            <w:tcW w:w="6457" w:type="dxa"/>
            <w:shd w:val="clear" w:color="auto" w:fill="auto"/>
            <w:vAlign w:val="center"/>
          </w:tcPr>
          <w:p w14:paraId="7A95CCCC" w14:textId="77777777" w:rsidR="00671D3C" w:rsidRPr="002F78A4" w:rsidRDefault="00671D3C" w:rsidP="00671D3C">
            <w:pPr>
              <w:ind w:left="34"/>
              <w:contextualSpacing/>
              <w:rPr>
                <w:rFonts w:eastAsia="Cambria" w:cs="Arial"/>
                <w:sz w:val="14"/>
                <w:szCs w:val="16"/>
              </w:rPr>
            </w:pPr>
            <w:r w:rsidRPr="002F78A4">
              <w:rPr>
                <w:rFonts w:eastAsia="Cambria" w:cs="Arial"/>
                <w:sz w:val="14"/>
                <w:szCs w:val="16"/>
                <w:lang w:val="en-US"/>
              </w:rPr>
              <w:t>Explain how the study size was arrived at.</w:t>
            </w:r>
          </w:p>
        </w:tc>
        <w:tc>
          <w:tcPr>
            <w:tcW w:w="987" w:type="dxa"/>
            <w:shd w:val="clear" w:color="auto" w:fill="auto"/>
            <w:vAlign w:val="center"/>
          </w:tcPr>
          <w:p w14:paraId="2DFB9312" w14:textId="77777777" w:rsidR="00671D3C" w:rsidRPr="002F78A4" w:rsidRDefault="001B5308" w:rsidP="00671D3C">
            <w:pPr>
              <w:jc w:val="center"/>
              <w:rPr>
                <w:rFonts w:cs="Arial"/>
                <w:sz w:val="14"/>
                <w:szCs w:val="16"/>
              </w:rPr>
            </w:pPr>
            <w:r w:rsidRPr="002F78A4">
              <w:rPr>
                <w:rFonts w:cs="Arial"/>
                <w:sz w:val="14"/>
                <w:szCs w:val="16"/>
              </w:rPr>
              <w:t>16-17</w:t>
            </w:r>
          </w:p>
          <w:p w14:paraId="5FDE979B" w14:textId="7BA9F54E" w:rsidR="001B5308" w:rsidRPr="002F78A4" w:rsidRDefault="001B5308" w:rsidP="00671D3C">
            <w:pPr>
              <w:jc w:val="center"/>
              <w:rPr>
                <w:rFonts w:cs="Arial"/>
                <w:sz w:val="14"/>
                <w:szCs w:val="16"/>
              </w:rPr>
            </w:pPr>
            <w:r w:rsidRPr="002F78A4">
              <w:rPr>
                <w:rFonts w:cs="Arial"/>
                <w:sz w:val="14"/>
                <w:szCs w:val="16"/>
              </w:rPr>
              <w:t>Suppl.</w:t>
            </w:r>
          </w:p>
        </w:tc>
      </w:tr>
      <w:tr w:rsidR="006E78F8" w:rsidRPr="002F78A4" w14:paraId="1CB32D02" w14:textId="77777777" w:rsidTr="00895F23">
        <w:trPr>
          <w:jc w:val="center"/>
        </w:trPr>
        <w:tc>
          <w:tcPr>
            <w:tcW w:w="1482" w:type="dxa"/>
            <w:shd w:val="clear" w:color="auto" w:fill="auto"/>
            <w:vAlign w:val="center"/>
          </w:tcPr>
          <w:p w14:paraId="1AB524D1" w14:textId="77777777" w:rsidR="00671D3C" w:rsidRPr="002F78A4" w:rsidRDefault="00671D3C" w:rsidP="00671D3C">
            <w:pPr>
              <w:ind w:left="157"/>
              <w:rPr>
                <w:rFonts w:cs="Arial"/>
                <w:b/>
                <w:sz w:val="14"/>
                <w:szCs w:val="16"/>
              </w:rPr>
            </w:pPr>
            <w:r w:rsidRPr="002F78A4">
              <w:rPr>
                <w:rFonts w:cs="Arial"/>
                <w:sz w:val="14"/>
                <w:szCs w:val="16"/>
              </w:rPr>
              <w:t>Missing data</w:t>
            </w:r>
          </w:p>
        </w:tc>
        <w:tc>
          <w:tcPr>
            <w:tcW w:w="567" w:type="dxa"/>
            <w:shd w:val="clear" w:color="auto" w:fill="auto"/>
            <w:vAlign w:val="center"/>
          </w:tcPr>
          <w:p w14:paraId="325235E0" w14:textId="77777777" w:rsidR="00671D3C" w:rsidRPr="002F78A4" w:rsidRDefault="00671D3C" w:rsidP="00671D3C">
            <w:pPr>
              <w:ind w:left="-432" w:firstLine="432"/>
              <w:jc w:val="center"/>
              <w:rPr>
                <w:rFonts w:cs="Arial"/>
                <w:sz w:val="14"/>
                <w:szCs w:val="16"/>
              </w:rPr>
            </w:pPr>
            <w:r w:rsidRPr="002F78A4">
              <w:rPr>
                <w:rFonts w:cs="Arial"/>
                <w:sz w:val="14"/>
                <w:szCs w:val="16"/>
              </w:rPr>
              <w:t>9</w:t>
            </w:r>
          </w:p>
        </w:tc>
        <w:tc>
          <w:tcPr>
            <w:tcW w:w="567" w:type="dxa"/>
            <w:shd w:val="clear" w:color="auto" w:fill="auto"/>
            <w:vAlign w:val="center"/>
          </w:tcPr>
          <w:p w14:paraId="16E9A4F3" w14:textId="77777777" w:rsidR="00671D3C" w:rsidRPr="002F78A4" w:rsidRDefault="00671D3C" w:rsidP="00671D3C">
            <w:pPr>
              <w:ind w:left="-432" w:firstLine="432"/>
              <w:jc w:val="center"/>
              <w:rPr>
                <w:rFonts w:cs="Arial"/>
                <w:sz w:val="14"/>
                <w:szCs w:val="16"/>
              </w:rPr>
            </w:pPr>
            <w:proofErr w:type="gramStart"/>
            <w:r w:rsidRPr="002F78A4">
              <w:rPr>
                <w:rFonts w:cs="Arial"/>
                <w:sz w:val="14"/>
                <w:szCs w:val="16"/>
              </w:rPr>
              <w:t>D;V</w:t>
            </w:r>
            <w:proofErr w:type="gramEnd"/>
          </w:p>
        </w:tc>
        <w:tc>
          <w:tcPr>
            <w:tcW w:w="6457" w:type="dxa"/>
            <w:shd w:val="clear" w:color="auto" w:fill="auto"/>
            <w:vAlign w:val="center"/>
          </w:tcPr>
          <w:p w14:paraId="1C69B833" w14:textId="77777777" w:rsidR="00671D3C" w:rsidRPr="002F78A4" w:rsidRDefault="00671D3C" w:rsidP="00671D3C">
            <w:pPr>
              <w:ind w:left="34"/>
              <w:contextualSpacing/>
              <w:rPr>
                <w:rFonts w:eastAsia="Cambria" w:cs="Arial"/>
                <w:sz w:val="14"/>
                <w:szCs w:val="16"/>
              </w:rPr>
            </w:pPr>
            <w:r w:rsidRPr="002F78A4">
              <w:rPr>
                <w:rFonts w:eastAsia="Cambria" w:cs="Arial"/>
                <w:sz w:val="14"/>
                <w:szCs w:val="16"/>
              </w:rPr>
              <w:t xml:space="preserve">Describe how missing data were handled (e.g., complete-case analysis, single imputation, multiple imputation) with details of any imputation method. </w:t>
            </w:r>
          </w:p>
        </w:tc>
        <w:tc>
          <w:tcPr>
            <w:tcW w:w="987" w:type="dxa"/>
            <w:shd w:val="clear" w:color="auto" w:fill="auto"/>
            <w:vAlign w:val="center"/>
          </w:tcPr>
          <w:p w14:paraId="1ECC3FAA" w14:textId="0B9FE6D4" w:rsidR="00671D3C" w:rsidRPr="002F78A4" w:rsidRDefault="00722946" w:rsidP="00671D3C">
            <w:pPr>
              <w:jc w:val="center"/>
              <w:rPr>
                <w:rFonts w:cs="Arial"/>
                <w:sz w:val="14"/>
                <w:szCs w:val="16"/>
              </w:rPr>
            </w:pPr>
            <w:r w:rsidRPr="002F78A4">
              <w:rPr>
                <w:rFonts w:cs="Arial"/>
                <w:sz w:val="14"/>
                <w:szCs w:val="16"/>
              </w:rPr>
              <w:t>18-20</w:t>
            </w:r>
          </w:p>
        </w:tc>
      </w:tr>
      <w:tr w:rsidR="006E78F8" w:rsidRPr="002F78A4" w14:paraId="54CF7949" w14:textId="77777777" w:rsidTr="00895F23">
        <w:trPr>
          <w:jc w:val="center"/>
        </w:trPr>
        <w:tc>
          <w:tcPr>
            <w:tcW w:w="1482" w:type="dxa"/>
            <w:vMerge w:val="restart"/>
            <w:shd w:val="clear" w:color="auto" w:fill="auto"/>
            <w:vAlign w:val="center"/>
          </w:tcPr>
          <w:p w14:paraId="20D26DCF" w14:textId="77777777" w:rsidR="00671D3C" w:rsidRPr="002F78A4" w:rsidRDefault="00671D3C" w:rsidP="00671D3C">
            <w:pPr>
              <w:ind w:left="157"/>
              <w:rPr>
                <w:rFonts w:cs="Arial"/>
                <w:bCs/>
                <w:sz w:val="14"/>
                <w:szCs w:val="16"/>
              </w:rPr>
            </w:pPr>
            <w:r w:rsidRPr="002F78A4">
              <w:rPr>
                <w:rFonts w:cs="Arial"/>
                <w:sz w:val="14"/>
                <w:szCs w:val="16"/>
              </w:rPr>
              <w:t>Statistical analysis methods</w:t>
            </w:r>
          </w:p>
        </w:tc>
        <w:tc>
          <w:tcPr>
            <w:tcW w:w="567" w:type="dxa"/>
            <w:shd w:val="clear" w:color="auto" w:fill="auto"/>
            <w:vAlign w:val="center"/>
          </w:tcPr>
          <w:p w14:paraId="43CB6DFF" w14:textId="77777777" w:rsidR="00671D3C" w:rsidRPr="002F78A4" w:rsidRDefault="00671D3C" w:rsidP="00671D3C">
            <w:pPr>
              <w:ind w:left="-432" w:firstLine="432"/>
              <w:jc w:val="center"/>
              <w:rPr>
                <w:rFonts w:cs="Arial"/>
                <w:sz w:val="14"/>
                <w:szCs w:val="16"/>
              </w:rPr>
            </w:pPr>
            <w:r w:rsidRPr="002F78A4">
              <w:rPr>
                <w:rFonts w:cs="Arial"/>
                <w:sz w:val="14"/>
                <w:szCs w:val="16"/>
              </w:rPr>
              <w:t>10a</w:t>
            </w:r>
          </w:p>
        </w:tc>
        <w:tc>
          <w:tcPr>
            <w:tcW w:w="567" w:type="dxa"/>
            <w:shd w:val="clear" w:color="auto" w:fill="auto"/>
            <w:vAlign w:val="center"/>
          </w:tcPr>
          <w:p w14:paraId="6E47BAA2" w14:textId="77777777" w:rsidR="00671D3C" w:rsidRPr="002F78A4" w:rsidRDefault="00671D3C" w:rsidP="00671D3C">
            <w:pPr>
              <w:ind w:left="-432" w:firstLine="432"/>
              <w:jc w:val="center"/>
              <w:rPr>
                <w:rFonts w:cs="Arial"/>
                <w:sz w:val="14"/>
                <w:szCs w:val="16"/>
              </w:rPr>
            </w:pPr>
            <w:r w:rsidRPr="002F78A4">
              <w:rPr>
                <w:rFonts w:cs="Arial"/>
                <w:sz w:val="14"/>
                <w:szCs w:val="16"/>
              </w:rPr>
              <w:t>D</w:t>
            </w:r>
          </w:p>
        </w:tc>
        <w:tc>
          <w:tcPr>
            <w:tcW w:w="6457" w:type="dxa"/>
            <w:shd w:val="clear" w:color="auto" w:fill="auto"/>
            <w:vAlign w:val="center"/>
          </w:tcPr>
          <w:p w14:paraId="50CFC160" w14:textId="77777777" w:rsidR="00671D3C" w:rsidRPr="002F78A4" w:rsidRDefault="00671D3C" w:rsidP="00671D3C">
            <w:pPr>
              <w:tabs>
                <w:tab w:val="left" w:pos="459"/>
              </w:tabs>
              <w:ind w:left="34"/>
              <w:contextualSpacing/>
              <w:rPr>
                <w:rFonts w:eastAsia="Cambria" w:cs="Arial"/>
                <w:sz w:val="14"/>
                <w:szCs w:val="16"/>
                <w:lang w:val="en-US"/>
              </w:rPr>
            </w:pPr>
            <w:r w:rsidRPr="002F78A4">
              <w:rPr>
                <w:rFonts w:eastAsia="Cambria" w:cs="Arial"/>
                <w:sz w:val="14"/>
                <w:szCs w:val="16"/>
              </w:rPr>
              <w:t xml:space="preserve">Describe how predictors were handled in the analyses. </w:t>
            </w:r>
          </w:p>
        </w:tc>
        <w:tc>
          <w:tcPr>
            <w:tcW w:w="987" w:type="dxa"/>
            <w:shd w:val="clear" w:color="auto" w:fill="auto"/>
            <w:vAlign w:val="center"/>
          </w:tcPr>
          <w:p w14:paraId="4D3A68B3" w14:textId="697FBC16" w:rsidR="00671D3C" w:rsidRPr="002F78A4" w:rsidRDefault="00722946" w:rsidP="00671D3C">
            <w:pPr>
              <w:jc w:val="center"/>
              <w:rPr>
                <w:rFonts w:cs="Arial"/>
                <w:sz w:val="14"/>
                <w:szCs w:val="16"/>
              </w:rPr>
            </w:pPr>
            <w:r w:rsidRPr="002F78A4">
              <w:rPr>
                <w:rFonts w:cs="Arial"/>
                <w:sz w:val="14"/>
                <w:szCs w:val="16"/>
              </w:rPr>
              <w:t>17</w:t>
            </w:r>
          </w:p>
        </w:tc>
      </w:tr>
      <w:tr w:rsidR="006E78F8" w:rsidRPr="002F78A4" w14:paraId="00281B0B" w14:textId="77777777" w:rsidTr="00895F23">
        <w:trPr>
          <w:jc w:val="center"/>
        </w:trPr>
        <w:tc>
          <w:tcPr>
            <w:tcW w:w="1482" w:type="dxa"/>
            <w:vMerge/>
            <w:shd w:val="clear" w:color="auto" w:fill="auto"/>
            <w:vAlign w:val="center"/>
          </w:tcPr>
          <w:p w14:paraId="366CD2B1" w14:textId="77777777" w:rsidR="00671D3C" w:rsidRPr="002F78A4" w:rsidRDefault="00671D3C" w:rsidP="00671D3C">
            <w:pPr>
              <w:ind w:left="142" w:firstLine="432"/>
              <w:rPr>
                <w:rFonts w:cs="Arial"/>
                <w:b/>
                <w:sz w:val="14"/>
                <w:szCs w:val="16"/>
              </w:rPr>
            </w:pPr>
          </w:p>
        </w:tc>
        <w:tc>
          <w:tcPr>
            <w:tcW w:w="567" w:type="dxa"/>
            <w:shd w:val="clear" w:color="auto" w:fill="auto"/>
            <w:vAlign w:val="center"/>
          </w:tcPr>
          <w:p w14:paraId="07DB9CBB" w14:textId="77777777" w:rsidR="00671D3C" w:rsidRPr="002F78A4" w:rsidRDefault="00671D3C" w:rsidP="00671D3C">
            <w:pPr>
              <w:ind w:left="-432" w:firstLine="432"/>
              <w:jc w:val="center"/>
              <w:rPr>
                <w:rFonts w:cs="Arial"/>
                <w:sz w:val="14"/>
                <w:szCs w:val="16"/>
              </w:rPr>
            </w:pPr>
            <w:r w:rsidRPr="002F78A4">
              <w:rPr>
                <w:rFonts w:cs="Arial"/>
                <w:sz w:val="14"/>
                <w:szCs w:val="16"/>
              </w:rPr>
              <w:t>10b</w:t>
            </w:r>
          </w:p>
        </w:tc>
        <w:tc>
          <w:tcPr>
            <w:tcW w:w="567" w:type="dxa"/>
            <w:shd w:val="clear" w:color="auto" w:fill="auto"/>
            <w:vAlign w:val="center"/>
          </w:tcPr>
          <w:p w14:paraId="0F186FE7" w14:textId="77777777" w:rsidR="00671D3C" w:rsidRPr="002F78A4" w:rsidRDefault="00671D3C" w:rsidP="00671D3C">
            <w:pPr>
              <w:ind w:left="-432" w:firstLine="432"/>
              <w:jc w:val="center"/>
              <w:rPr>
                <w:rFonts w:cs="Arial"/>
                <w:sz w:val="14"/>
                <w:szCs w:val="16"/>
              </w:rPr>
            </w:pPr>
            <w:r w:rsidRPr="002F78A4">
              <w:rPr>
                <w:rFonts w:cs="Arial"/>
                <w:sz w:val="14"/>
                <w:szCs w:val="16"/>
              </w:rPr>
              <w:t>D</w:t>
            </w:r>
          </w:p>
        </w:tc>
        <w:tc>
          <w:tcPr>
            <w:tcW w:w="6457" w:type="dxa"/>
            <w:shd w:val="clear" w:color="auto" w:fill="auto"/>
            <w:vAlign w:val="center"/>
          </w:tcPr>
          <w:p w14:paraId="3789ACB6" w14:textId="77777777" w:rsidR="00671D3C" w:rsidRPr="002F78A4" w:rsidRDefault="00671D3C" w:rsidP="00671D3C">
            <w:pPr>
              <w:tabs>
                <w:tab w:val="left" w:pos="459"/>
              </w:tabs>
              <w:ind w:left="34"/>
              <w:contextualSpacing/>
              <w:rPr>
                <w:rFonts w:eastAsia="Cambria" w:cs="Arial"/>
                <w:sz w:val="14"/>
                <w:szCs w:val="16"/>
              </w:rPr>
            </w:pPr>
            <w:r w:rsidRPr="002F78A4">
              <w:rPr>
                <w:rFonts w:eastAsia="Cambria" w:cs="Arial"/>
                <w:sz w:val="14"/>
                <w:szCs w:val="16"/>
                <w:lang w:val="en-US"/>
              </w:rPr>
              <w:t>Specify type of model, all model-building procedures (including any predictor selection), and method for internal validation.</w:t>
            </w:r>
          </w:p>
        </w:tc>
        <w:tc>
          <w:tcPr>
            <w:tcW w:w="987" w:type="dxa"/>
            <w:shd w:val="clear" w:color="auto" w:fill="auto"/>
            <w:vAlign w:val="center"/>
          </w:tcPr>
          <w:p w14:paraId="37B39A02" w14:textId="5CC8FFA2" w:rsidR="00671D3C" w:rsidRPr="002F78A4" w:rsidRDefault="00722946" w:rsidP="00671D3C">
            <w:pPr>
              <w:ind w:left="34"/>
              <w:contextualSpacing/>
              <w:jc w:val="center"/>
              <w:rPr>
                <w:rFonts w:eastAsia="Cambria" w:cs="Arial"/>
                <w:sz w:val="14"/>
                <w:szCs w:val="16"/>
              </w:rPr>
            </w:pPr>
            <w:r w:rsidRPr="002F78A4">
              <w:rPr>
                <w:rFonts w:eastAsia="Cambria" w:cs="Arial"/>
                <w:sz w:val="14"/>
                <w:szCs w:val="16"/>
              </w:rPr>
              <w:t>18-19-20-21</w:t>
            </w:r>
          </w:p>
        </w:tc>
      </w:tr>
      <w:tr w:rsidR="006E78F8" w:rsidRPr="002F78A4" w14:paraId="58379453" w14:textId="77777777" w:rsidTr="00895F23">
        <w:trPr>
          <w:jc w:val="center"/>
        </w:trPr>
        <w:tc>
          <w:tcPr>
            <w:tcW w:w="1482" w:type="dxa"/>
            <w:vMerge/>
            <w:shd w:val="clear" w:color="auto" w:fill="auto"/>
            <w:vAlign w:val="center"/>
          </w:tcPr>
          <w:p w14:paraId="1DA22015" w14:textId="77777777" w:rsidR="00671D3C" w:rsidRPr="002F78A4" w:rsidRDefault="00671D3C" w:rsidP="00671D3C">
            <w:pPr>
              <w:ind w:left="142" w:firstLine="432"/>
              <w:rPr>
                <w:rFonts w:cs="Arial"/>
                <w:sz w:val="14"/>
                <w:szCs w:val="16"/>
              </w:rPr>
            </w:pPr>
          </w:p>
        </w:tc>
        <w:tc>
          <w:tcPr>
            <w:tcW w:w="567" w:type="dxa"/>
            <w:shd w:val="clear" w:color="auto" w:fill="auto"/>
            <w:vAlign w:val="center"/>
          </w:tcPr>
          <w:p w14:paraId="6FB58A1D" w14:textId="77777777" w:rsidR="00671D3C" w:rsidRPr="002F78A4" w:rsidRDefault="00671D3C" w:rsidP="00671D3C">
            <w:pPr>
              <w:ind w:left="-432" w:firstLine="432"/>
              <w:jc w:val="center"/>
              <w:rPr>
                <w:rFonts w:cs="Arial"/>
                <w:sz w:val="14"/>
                <w:szCs w:val="16"/>
              </w:rPr>
            </w:pPr>
            <w:r w:rsidRPr="002F78A4">
              <w:rPr>
                <w:rFonts w:cs="Arial"/>
                <w:sz w:val="14"/>
                <w:szCs w:val="16"/>
              </w:rPr>
              <w:t>10c</w:t>
            </w:r>
          </w:p>
        </w:tc>
        <w:tc>
          <w:tcPr>
            <w:tcW w:w="567" w:type="dxa"/>
            <w:shd w:val="clear" w:color="auto" w:fill="auto"/>
            <w:vAlign w:val="center"/>
          </w:tcPr>
          <w:p w14:paraId="22806383" w14:textId="77777777" w:rsidR="00671D3C" w:rsidRPr="002F78A4" w:rsidRDefault="00671D3C" w:rsidP="00671D3C">
            <w:pPr>
              <w:ind w:left="-432" w:firstLine="432"/>
              <w:jc w:val="center"/>
              <w:rPr>
                <w:rFonts w:cs="Arial"/>
                <w:sz w:val="14"/>
                <w:szCs w:val="16"/>
              </w:rPr>
            </w:pPr>
            <w:r w:rsidRPr="002F78A4">
              <w:rPr>
                <w:rFonts w:cs="Arial"/>
                <w:sz w:val="14"/>
                <w:szCs w:val="16"/>
              </w:rPr>
              <w:t>V</w:t>
            </w:r>
          </w:p>
        </w:tc>
        <w:tc>
          <w:tcPr>
            <w:tcW w:w="6457" w:type="dxa"/>
            <w:shd w:val="clear" w:color="auto" w:fill="auto"/>
            <w:vAlign w:val="center"/>
          </w:tcPr>
          <w:p w14:paraId="32765E80" w14:textId="77777777" w:rsidR="00671D3C" w:rsidRPr="002F78A4" w:rsidRDefault="00671D3C" w:rsidP="00671D3C">
            <w:pPr>
              <w:tabs>
                <w:tab w:val="left" w:pos="459"/>
              </w:tabs>
              <w:ind w:left="34"/>
              <w:contextualSpacing/>
              <w:rPr>
                <w:rFonts w:eastAsia="Cambria" w:cs="Arial"/>
                <w:sz w:val="14"/>
                <w:szCs w:val="16"/>
              </w:rPr>
            </w:pPr>
            <w:r w:rsidRPr="002F78A4">
              <w:rPr>
                <w:rFonts w:eastAsia="Cambria" w:cs="Arial"/>
                <w:sz w:val="14"/>
                <w:szCs w:val="16"/>
              </w:rPr>
              <w:t xml:space="preserve">For validation, describe how the predictions were calculated. </w:t>
            </w:r>
          </w:p>
        </w:tc>
        <w:tc>
          <w:tcPr>
            <w:tcW w:w="987" w:type="dxa"/>
            <w:shd w:val="clear" w:color="auto" w:fill="auto"/>
            <w:vAlign w:val="center"/>
          </w:tcPr>
          <w:p w14:paraId="02141A0A" w14:textId="1AB3DA6C" w:rsidR="00671D3C" w:rsidRPr="002F78A4" w:rsidRDefault="00722946" w:rsidP="00671D3C">
            <w:pPr>
              <w:ind w:left="34"/>
              <w:contextualSpacing/>
              <w:jc w:val="center"/>
              <w:rPr>
                <w:rFonts w:eastAsia="Cambria" w:cs="Arial"/>
                <w:sz w:val="14"/>
                <w:szCs w:val="16"/>
              </w:rPr>
            </w:pPr>
            <w:r w:rsidRPr="002F78A4">
              <w:rPr>
                <w:rFonts w:eastAsia="Cambria" w:cs="Arial"/>
                <w:sz w:val="14"/>
                <w:szCs w:val="16"/>
              </w:rPr>
              <w:t>17</w:t>
            </w:r>
          </w:p>
        </w:tc>
      </w:tr>
      <w:tr w:rsidR="006E78F8" w:rsidRPr="002F78A4" w14:paraId="45F5758E" w14:textId="77777777" w:rsidTr="00895F23">
        <w:trPr>
          <w:jc w:val="center"/>
        </w:trPr>
        <w:tc>
          <w:tcPr>
            <w:tcW w:w="1482" w:type="dxa"/>
            <w:vMerge/>
            <w:shd w:val="clear" w:color="auto" w:fill="auto"/>
            <w:vAlign w:val="center"/>
          </w:tcPr>
          <w:p w14:paraId="674211D0" w14:textId="77777777" w:rsidR="00671D3C" w:rsidRPr="002F78A4" w:rsidRDefault="00671D3C" w:rsidP="00671D3C">
            <w:pPr>
              <w:ind w:left="142" w:firstLine="432"/>
              <w:rPr>
                <w:rFonts w:cs="Arial"/>
                <w:sz w:val="14"/>
                <w:szCs w:val="16"/>
              </w:rPr>
            </w:pPr>
          </w:p>
        </w:tc>
        <w:tc>
          <w:tcPr>
            <w:tcW w:w="567" w:type="dxa"/>
            <w:shd w:val="clear" w:color="auto" w:fill="auto"/>
            <w:vAlign w:val="center"/>
          </w:tcPr>
          <w:p w14:paraId="6CB24B5A" w14:textId="77777777" w:rsidR="00671D3C" w:rsidRPr="002F78A4" w:rsidRDefault="00671D3C" w:rsidP="00671D3C">
            <w:pPr>
              <w:ind w:left="-432" w:firstLine="432"/>
              <w:jc w:val="center"/>
              <w:rPr>
                <w:rFonts w:cs="Arial"/>
                <w:sz w:val="14"/>
                <w:szCs w:val="16"/>
              </w:rPr>
            </w:pPr>
            <w:r w:rsidRPr="002F78A4">
              <w:rPr>
                <w:rFonts w:cs="Arial"/>
                <w:sz w:val="14"/>
                <w:szCs w:val="16"/>
              </w:rPr>
              <w:t>10d</w:t>
            </w:r>
          </w:p>
        </w:tc>
        <w:tc>
          <w:tcPr>
            <w:tcW w:w="567" w:type="dxa"/>
            <w:shd w:val="clear" w:color="auto" w:fill="auto"/>
            <w:vAlign w:val="center"/>
          </w:tcPr>
          <w:p w14:paraId="0F01A007" w14:textId="77777777" w:rsidR="00671D3C" w:rsidRPr="002F78A4" w:rsidRDefault="00671D3C" w:rsidP="00671D3C">
            <w:pPr>
              <w:ind w:left="-432" w:firstLine="432"/>
              <w:jc w:val="center"/>
              <w:rPr>
                <w:rFonts w:cs="Arial"/>
                <w:sz w:val="14"/>
                <w:szCs w:val="16"/>
              </w:rPr>
            </w:pPr>
            <w:proofErr w:type="gramStart"/>
            <w:r w:rsidRPr="002F78A4">
              <w:rPr>
                <w:rFonts w:cs="Arial"/>
                <w:sz w:val="14"/>
                <w:szCs w:val="16"/>
              </w:rPr>
              <w:t>D;V</w:t>
            </w:r>
            <w:proofErr w:type="gramEnd"/>
          </w:p>
        </w:tc>
        <w:tc>
          <w:tcPr>
            <w:tcW w:w="6457" w:type="dxa"/>
            <w:shd w:val="clear" w:color="auto" w:fill="auto"/>
            <w:vAlign w:val="center"/>
          </w:tcPr>
          <w:p w14:paraId="4C64E869" w14:textId="77777777" w:rsidR="00671D3C" w:rsidRPr="002F78A4" w:rsidRDefault="00671D3C" w:rsidP="00671D3C">
            <w:pPr>
              <w:tabs>
                <w:tab w:val="left" w:pos="459"/>
              </w:tabs>
              <w:ind w:left="34"/>
              <w:contextualSpacing/>
              <w:rPr>
                <w:rFonts w:eastAsia="Cambria" w:cs="Arial"/>
                <w:sz w:val="14"/>
                <w:szCs w:val="16"/>
              </w:rPr>
            </w:pPr>
            <w:r w:rsidRPr="002F78A4">
              <w:rPr>
                <w:rFonts w:eastAsia="Cambria" w:cs="Arial"/>
                <w:sz w:val="14"/>
                <w:szCs w:val="16"/>
              </w:rPr>
              <w:t xml:space="preserve">Specify all measures used to assess model performance and, if relevant, to compare multiple models. </w:t>
            </w:r>
          </w:p>
        </w:tc>
        <w:tc>
          <w:tcPr>
            <w:tcW w:w="987" w:type="dxa"/>
            <w:shd w:val="clear" w:color="auto" w:fill="auto"/>
            <w:vAlign w:val="center"/>
          </w:tcPr>
          <w:p w14:paraId="5634E301" w14:textId="42D61295" w:rsidR="00671D3C" w:rsidRPr="002F78A4" w:rsidRDefault="00722946" w:rsidP="00671D3C">
            <w:pPr>
              <w:jc w:val="center"/>
              <w:rPr>
                <w:rFonts w:cs="Arial"/>
                <w:sz w:val="14"/>
                <w:szCs w:val="16"/>
              </w:rPr>
            </w:pPr>
            <w:r w:rsidRPr="002F78A4">
              <w:rPr>
                <w:rFonts w:cs="Arial"/>
                <w:sz w:val="14"/>
                <w:szCs w:val="16"/>
              </w:rPr>
              <w:t>19</w:t>
            </w:r>
            <w:r w:rsidR="00D2129C" w:rsidRPr="002F78A4">
              <w:rPr>
                <w:rFonts w:cs="Arial"/>
                <w:sz w:val="14"/>
                <w:szCs w:val="16"/>
              </w:rPr>
              <w:t>-21</w:t>
            </w:r>
          </w:p>
        </w:tc>
      </w:tr>
      <w:tr w:rsidR="006E78F8" w:rsidRPr="002F78A4" w14:paraId="2D742305" w14:textId="77777777" w:rsidTr="00895F23">
        <w:trPr>
          <w:jc w:val="center"/>
        </w:trPr>
        <w:tc>
          <w:tcPr>
            <w:tcW w:w="1482" w:type="dxa"/>
            <w:vMerge/>
            <w:shd w:val="clear" w:color="auto" w:fill="auto"/>
            <w:vAlign w:val="center"/>
          </w:tcPr>
          <w:p w14:paraId="74AB9A68" w14:textId="77777777" w:rsidR="00671D3C" w:rsidRPr="002F78A4" w:rsidRDefault="00671D3C" w:rsidP="00671D3C">
            <w:pPr>
              <w:ind w:left="142" w:firstLine="432"/>
              <w:rPr>
                <w:rFonts w:cs="Arial"/>
                <w:sz w:val="14"/>
                <w:szCs w:val="16"/>
              </w:rPr>
            </w:pPr>
          </w:p>
        </w:tc>
        <w:tc>
          <w:tcPr>
            <w:tcW w:w="567" w:type="dxa"/>
            <w:shd w:val="clear" w:color="auto" w:fill="auto"/>
            <w:vAlign w:val="center"/>
          </w:tcPr>
          <w:p w14:paraId="764F6F1B" w14:textId="77777777" w:rsidR="00671D3C" w:rsidRPr="002F78A4" w:rsidRDefault="00671D3C" w:rsidP="00671D3C">
            <w:pPr>
              <w:ind w:left="-432" w:firstLine="432"/>
              <w:jc w:val="center"/>
              <w:rPr>
                <w:rFonts w:cs="Arial"/>
                <w:sz w:val="14"/>
                <w:szCs w:val="16"/>
              </w:rPr>
            </w:pPr>
            <w:r w:rsidRPr="002F78A4">
              <w:rPr>
                <w:rFonts w:cs="Arial"/>
                <w:sz w:val="14"/>
                <w:szCs w:val="16"/>
              </w:rPr>
              <w:t>10e</w:t>
            </w:r>
          </w:p>
        </w:tc>
        <w:tc>
          <w:tcPr>
            <w:tcW w:w="567" w:type="dxa"/>
            <w:shd w:val="clear" w:color="auto" w:fill="auto"/>
            <w:vAlign w:val="center"/>
          </w:tcPr>
          <w:p w14:paraId="60664B3A" w14:textId="77777777" w:rsidR="00671D3C" w:rsidRPr="002F78A4" w:rsidRDefault="00671D3C" w:rsidP="00671D3C">
            <w:pPr>
              <w:ind w:left="-432" w:firstLine="432"/>
              <w:jc w:val="center"/>
              <w:rPr>
                <w:rFonts w:cs="Arial"/>
                <w:sz w:val="14"/>
                <w:szCs w:val="16"/>
              </w:rPr>
            </w:pPr>
            <w:r w:rsidRPr="002F78A4">
              <w:rPr>
                <w:rFonts w:cs="Arial"/>
                <w:sz w:val="14"/>
                <w:szCs w:val="16"/>
              </w:rPr>
              <w:t>V</w:t>
            </w:r>
          </w:p>
        </w:tc>
        <w:tc>
          <w:tcPr>
            <w:tcW w:w="6457" w:type="dxa"/>
            <w:shd w:val="clear" w:color="auto" w:fill="auto"/>
            <w:vAlign w:val="center"/>
          </w:tcPr>
          <w:p w14:paraId="4F60E9FA" w14:textId="77777777" w:rsidR="00671D3C" w:rsidRPr="002F78A4" w:rsidRDefault="00671D3C" w:rsidP="00671D3C">
            <w:pPr>
              <w:tabs>
                <w:tab w:val="left" w:pos="459"/>
              </w:tabs>
              <w:ind w:left="34"/>
              <w:contextualSpacing/>
              <w:rPr>
                <w:rFonts w:eastAsia="Cambria" w:cs="Arial"/>
                <w:sz w:val="14"/>
                <w:szCs w:val="16"/>
              </w:rPr>
            </w:pPr>
            <w:r w:rsidRPr="002F78A4">
              <w:rPr>
                <w:rFonts w:eastAsia="Cambria" w:cs="Arial"/>
                <w:sz w:val="14"/>
                <w:szCs w:val="16"/>
              </w:rPr>
              <w:t>Describe any model updating (e.g., recalibration) arising from the validation, if done.</w:t>
            </w:r>
          </w:p>
        </w:tc>
        <w:tc>
          <w:tcPr>
            <w:tcW w:w="987" w:type="dxa"/>
            <w:shd w:val="clear" w:color="auto" w:fill="auto"/>
            <w:vAlign w:val="center"/>
          </w:tcPr>
          <w:p w14:paraId="53FD09F7" w14:textId="5A60FABD" w:rsidR="00671D3C" w:rsidRPr="002F78A4" w:rsidRDefault="00722946" w:rsidP="00671D3C">
            <w:pPr>
              <w:jc w:val="center"/>
              <w:rPr>
                <w:rFonts w:cs="Arial"/>
                <w:sz w:val="14"/>
                <w:szCs w:val="16"/>
              </w:rPr>
            </w:pPr>
            <w:r w:rsidRPr="002F78A4">
              <w:rPr>
                <w:rFonts w:cs="Arial"/>
                <w:sz w:val="14"/>
                <w:szCs w:val="16"/>
              </w:rPr>
              <w:t>NA</w:t>
            </w:r>
          </w:p>
        </w:tc>
      </w:tr>
      <w:tr w:rsidR="006E78F8" w:rsidRPr="002F78A4" w14:paraId="05245D37" w14:textId="77777777" w:rsidTr="00895F23">
        <w:trPr>
          <w:jc w:val="center"/>
        </w:trPr>
        <w:tc>
          <w:tcPr>
            <w:tcW w:w="1482" w:type="dxa"/>
            <w:shd w:val="clear" w:color="auto" w:fill="auto"/>
            <w:vAlign w:val="center"/>
          </w:tcPr>
          <w:p w14:paraId="5B704BEF" w14:textId="77777777" w:rsidR="00671D3C" w:rsidRPr="002F78A4" w:rsidRDefault="00671D3C" w:rsidP="00671D3C">
            <w:pPr>
              <w:ind w:left="157"/>
              <w:rPr>
                <w:rFonts w:cs="Arial"/>
                <w:sz w:val="14"/>
                <w:szCs w:val="16"/>
              </w:rPr>
            </w:pPr>
            <w:r w:rsidRPr="002F78A4">
              <w:rPr>
                <w:rFonts w:cs="Arial"/>
                <w:sz w:val="14"/>
                <w:szCs w:val="16"/>
              </w:rPr>
              <w:t>Risk groups</w:t>
            </w:r>
          </w:p>
        </w:tc>
        <w:tc>
          <w:tcPr>
            <w:tcW w:w="567" w:type="dxa"/>
            <w:shd w:val="clear" w:color="auto" w:fill="auto"/>
            <w:vAlign w:val="center"/>
          </w:tcPr>
          <w:p w14:paraId="7E1DF6D9" w14:textId="77777777" w:rsidR="00671D3C" w:rsidRPr="002F78A4" w:rsidRDefault="00671D3C" w:rsidP="00671D3C">
            <w:pPr>
              <w:ind w:left="-432" w:firstLine="432"/>
              <w:jc w:val="center"/>
              <w:rPr>
                <w:rFonts w:cs="Arial"/>
                <w:sz w:val="14"/>
                <w:szCs w:val="16"/>
              </w:rPr>
            </w:pPr>
            <w:r w:rsidRPr="002F78A4">
              <w:rPr>
                <w:rFonts w:cs="Arial"/>
                <w:sz w:val="14"/>
                <w:szCs w:val="16"/>
              </w:rPr>
              <w:t>11</w:t>
            </w:r>
          </w:p>
        </w:tc>
        <w:tc>
          <w:tcPr>
            <w:tcW w:w="567" w:type="dxa"/>
            <w:shd w:val="clear" w:color="auto" w:fill="auto"/>
            <w:vAlign w:val="center"/>
          </w:tcPr>
          <w:p w14:paraId="5E93D9AB" w14:textId="77777777" w:rsidR="00671D3C" w:rsidRPr="002F78A4" w:rsidRDefault="00671D3C" w:rsidP="00671D3C">
            <w:pPr>
              <w:ind w:left="-432" w:firstLine="432"/>
              <w:jc w:val="center"/>
              <w:rPr>
                <w:rFonts w:cs="Arial"/>
                <w:sz w:val="14"/>
                <w:szCs w:val="16"/>
              </w:rPr>
            </w:pPr>
            <w:proofErr w:type="gramStart"/>
            <w:r w:rsidRPr="002F78A4">
              <w:rPr>
                <w:rFonts w:cs="Arial"/>
                <w:sz w:val="14"/>
                <w:szCs w:val="16"/>
              </w:rPr>
              <w:t>D;V</w:t>
            </w:r>
            <w:proofErr w:type="gramEnd"/>
          </w:p>
        </w:tc>
        <w:tc>
          <w:tcPr>
            <w:tcW w:w="6457" w:type="dxa"/>
            <w:shd w:val="clear" w:color="auto" w:fill="auto"/>
            <w:vAlign w:val="center"/>
          </w:tcPr>
          <w:p w14:paraId="69125241" w14:textId="77777777" w:rsidR="00671D3C" w:rsidRPr="002F78A4" w:rsidRDefault="00671D3C" w:rsidP="00671D3C">
            <w:pPr>
              <w:ind w:left="34"/>
              <w:rPr>
                <w:rFonts w:cs="Arial"/>
                <w:sz w:val="14"/>
                <w:szCs w:val="16"/>
              </w:rPr>
            </w:pPr>
            <w:r w:rsidRPr="002F78A4">
              <w:rPr>
                <w:rFonts w:cs="Arial"/>
                <w:sz w:val="14"/>
                <w:szCs w:val="16"/>
              </w:rPr>
              <w:t xml:space="preserve">Provide details on how risk groups were created, if done. </w:t>
            </w:r>
          </w:p>
        </w:tc>
        <w:tc>
          <w:tcPr>
            <w:tcW w:w="987" w:type="dxa"/>
            <w:shd w:val="clear" w:color="auto" w:fill="auto"/>
            <w:vAlign w:val="center"/>
          </w:tcPr>
          <w:p w14:paraId="7EEA7F58" w14:textId="2EDF71CC" w:rsidR="00671D3C" w:rsidRPr="002F78A4" w:rsidRDefault="00722946" w:rsidP="00671D3C">
            <w:pPr>
              <w:jc w:val="center"/>
              <w:rPr>
                <w:rFonts w:cs="Arial"/>
                <w:sz w:val="14"/>
                <w:szCs w:val="16"/>
              </w:rPr>
            </w:pPr>
            <w:r w:rsidRPr="002F78A4">
              <w:rPr>
                <w:rFonts w:cs="Arial"/>
                <w:sz w:val="14"/>
                <w:szCs w:val="16"/>
              </w:rPr>
              <w:t>NA</w:t>
            </w:r>
          </w:p>
        </w:tc>
      </w:tr>
      <w:tr w:rsidR="006E78F8" w:rsidRPr="002F78A4" w14:paraId="2B11BF26" w14:textId="77777777" w:rsidTr="00895F23">
        <w:trPr>
          <w:jc w:val="center"/>
        </w:trPr>
        <w:tc>
          <w:tcPr>
            <w:tcW w:w="1482" w:type="dxa"/>
            <w:shd w:val="clear" w:color="auto" w:fill="auto"/>
            <w:vAlign w:val="center"/>
          </w:tcPr>
          <w:p w14:paraId="5F18BF66" w14:textId="77777777" w:rsidR="00671D3C" w:rsidRPr="002F78A4" w:rsidRDefault="00671D3C" w:rsidP="00671D3C">
            <w:pPr>
              <w:ind w:left="157"/>
              <w:rPr>
                <w:rFonts w:cs="Arial"/>
                <w:sz w:val="14"/>
                <w:szCs w:val="16"/>
              </w:rPr>
            </w:pPr>
            <w:r w:rsidRPr="002F78A4">
              <w:rPr>
                <w:rFonts w:cs="Arial"/>
                <w:sz w:val="14"/>
                <w:szCs w:val="16"/>
              </w:rPr>
              <w:t>Development vs. validation</w:t>
            </w:r>
          </w:p>
        </w:tc>
        <w:tc>
          <w:tcPr>
            <w:tcW w:w="567" w:type="dxa"/>
            <w:shd w:val="clear" w:color="auto" w:fill="auto"/>
            <w:vAlign w:val="center"/>
          </w:tcPr>
          <w:p w14:paraId="5373A3A4" w14:textId="77777777" w:rsidR="00671D3C" w:rsidRPr="002F78A4" w:rsidRDefault="00671D3C" w:rsidP="00671D3C">
            <w:pPr>
              <w:ind w:left="-432" w:firstLine="432"/>
              <w:jc w:val="center"/>
              <w:rPr>
                <w:rFonts w:cs="Arial"/>
                <w:sz w:val="14"/>
                <w:szCs w:val="16"/>
              </w:rPr>
            </w:pPr>
            <w:r w:rsidRPr="002F78A4">
              <w:rPr>
                <w:rFonts w:cs="Arial"/>
                <w:sz w:val="14"/>
                <w:szCs w:val="16"/>
              </w:rPr>
              <w:t>12</w:t>
            </w:r>
          </w:p>
        </w:tc>
        <w:tc>
          <w:tcPr>
            <w:tcW w:w="567" w:type="dxa"/>
            <w:shd w:val="clear" w:color="auto" w:fill="auto"/>
            <w:vAlign w:val="center"/>
          </w:tcPr>
          <w:p w14:paraId="1659A086" w14:textId="77777777" w:rsidR="00671D3C" w:rsidRPr="002F78A4" w:rsidRDefault="00671D3C" w:rsidP="00671D3C">
            <w:pPr>
              <w:ind w:left="-432" w:firstLine="432"/>
              <w:jc w:val="center"/>
              <w:rPr>
                <w:rFonts w:cs="Arial"/>
                <w:sz w:val="14"/>
                <w:szCs w:val="16"/>
              </w:rPr>
            </w:pPr>
            <w:r w:rsidRPr="002F78A4">
              <w:rPr>
                <w:rFonts w:cs="Arial"/>
                <w:sz w:val="14"/>
                <w:szCs w:val="16"/>
              </w:rPr>
              <w:t>V</w:t>
            </w:r>
          </w:p>
        </w:tc>
        <w:tc>
          <w:tcPr>
            <w:tcW w:w="6457" w:type="dxa"/>
            <w:shd w:val="clear" w:color="auto" w:fill="auto"/>
            <w:vAlign w:val="center"/>
          </w:tcPr>
          <w:p w14:paraId="076FF546" w14:textId="77777777" w:rsidR="00671D3C" w:rsidRPr="002F78A4" w:rsidRDefault="00671D3C" w:rsidP="00671D3C">
            <w:pPr>
              <w:ind w:left="34"/>
              <w:rPr>
                <w:rFonts w:cs="Arial"/>
                <w:sz w:val="14"/>
                <w:szCs w:val="16"/>
              </w:rPr>
            </w:pPr>
            <w:r w:rsidRPr="002F78A4">
              <w:rPr>
                <w:rFonts w:cs="Arial"/>
                <w:sz w:val="14"/>
                <w:szCs w:val="16"/>
              </w:rPr>
              <w:t xml:space="preserve">For validation, identify any differences from the development data in setting, eligibility criteria, outcome, and predictors. </w:t>
            </w:r>
          </w:p>
        </w:tc>
        <w:tc>
          <w:tcPr>
            <w:tcW w:w="987" w:type="dxa"/>
            <w:shd w:val="clear" w:color="auto" w:fill="auto"/>
            <w:vAlign w:val="center"/>
          </w:tcPr>
          <w:p w14:paraId="6D212192" w14:textId="2993B7BF" w:rsidR="00671D3C" w:rsidRPr="002F78A4" w:rsidRDefault="00D2129C" w:rsidP="00671D3C">
            <w:pPr>
              <w:jc w:val="center"/>
              <w:rPr>
                <w:rFonts w:cs="Arial"/>
                <w:sz w:val="14"/>
                <w:szCs w:val="16"/>
              </w:rPr>
            </w:pPr>
            <w:r w:rsidRPr="002F78A4">
              <w:rPr>
                <w:rFonts w:cs="Arial"/>
                <w:sz w:val="14"/>
                <w:szCs w:val="16"/>
              </w:rPr>
              <w:t>4</w:t>
            </w:r>
          </w:p>
        </w:tc>
      </w:tr>
      <w:tr w:rsidR="006E78F8" w:rsidRPr="002F78A4" w14:paraId="1A0C28EE" w14:textId="77777777" w:rsidTr="00895F23">
        <w:trPr>
          <w:jc w:val="center"/>
        </w:trPr>
        <w:tc>
          <w:tcPr>
            <w:tcW w:w="10060" w:type="dxa"/>
            <w:gridSpan w:val="5"/>
            <w:shd w:val="clear" w:color="auto" w:fill="E5B8B7"/>
          </w:tcPr>
          <w:p w14:paraId="62DED7DD" w14:textId="77777777" w:rsidR="00671D3C" w:rsidRPr="002F78A4" w:rsidRDefault="00671D3C" w:rsidP="00671D3C">
            <w:pPr>
              <w:rPr>
                <w:rFonts w:cs="Arial"/>
                <w:sz w:val="14"/>
                <w:szCs w:val="16"/>
              </w:rPr>
            </w:pPr>
            <w:r w:rsidRPr="002F78A4">
              <w:rPr>
                <w:rFonts w:cs="Arial"/>
                <w:b/>
                <w:sz w:val="14"/>
                <w:szCs w:val="16"/>
              </w:rPr>
              <w:t>Results</w:t>
            </w:r>
          </w:p>
        </w:tc>
      </w:tr>
      <w:tr w:rsidR="006E78F8" w:rsidRPr="002F78A4" w14:paraId="4D07BD35" w14:textId="77777777" w:rsidTr="00895F23">
        <w:trPr>
          <w:jc w:val="center"/>
        </w:trPr>
        <w:tc>
          <w:tcPr>
            <w:tcW w:w="1482" w:type="dxa"/>
            <w:vMerge w:val="restart"/>
            <w:shd w:val="clear" w:color="auto" w:fill="auto"/>
            <w:vAlign w:val="center"/>
          </w:tcPr>
          <w:p w14:paraId="5F8AFEA9" w14:textId="77777777" w:rsidR="00671D3C" w:rsidRPr="002F78A4" w:rsidRDefault="00671D3C" w:rsidP="00671D3C">
            <w:pPr>
              <w:ind w:left="157"/>
              <w:rPr>
                <w:rFonts w:cs="Arial"/>
                <w:b/>
                <w:sz w:val="14"/>
                <w:szCs w:val="16"/>
              </w:rPr>
            </w:pPr>
            <w:r w:rsidRPr="002F78A4">
              <w:rPr>
                <w:rFonts w:cs="Arial"/>
                <w:sz w:val="14"/>
                <w:szCs w:val="16"/>
              </w:rPr>
              <w:t>Participants</w:t>
            </w:r>
          </w:p>
        </w:tc>
        <w:tc>
          <w:tcPr>
            <w:tcW w:w="567" w:type="dxa"/>
            <w:shd w:val="clear" w:color="auto" w:fill="auto"/>
            <w:vAlign w:val="center"/>
          </w:tcPr>
          <w:p w14:paraId="72588F2E" w14:textId="77777777" w:rsidR="00671D3C" w:rsidRPr="002F78A4" w:rsidRDefault="00671D3C" w:rsidP="00671D3C">
            <w:pPr>
              <w:ind w:left="-432" w:firstLine="432"/>
              <w:jc w:val="center"/>
              <w:rPr>
                <w:rFonts w:cs="Arial"/>
                <w:sz w:val="14"/>
                <w:szCs w:val="16"/>
              </w:rPr>
            </w:pPr>
            <w:r w:rsidRPr="002F78A4">
              <w:rPr>
                <w:rFonts w:cs="Arial"/>
                <w:sz w:val="14"/>
                <w:szCs w:val="16"/>
              </w:rPr>
              <w:t>13a</w:t>
            </w:r>
          </w:p>
        </w:tc>
        <w:tc>
          <w:tcPr>
            <w:tcW w:w="567" w:type="dxa"/>
            <w:shd w:val="clear" w:color="auto" w:fill="auto"/>
            <w:vAlign w:val="center"/>
          </w:tcPr>
          <w:p w14:paraId="4A79C63B" w14:textId="77777777" w:rsidR="00671D3C" w:rsidRPr="002F78A4" w:rsidRDefault="00671D3C" w:rsidP="00671D3C">
            <w:pPr>
              <w:ind w:left="-432" w:firstLine="432"/>
              <w:jc w:val="center"/>
              <w:rPr>
                <w:rFonts w:cs="Arial"/>
                <w:sz w:val="14"/>
                <w:szCs w:val="16"/>
              </w:rPr>
            </w:pPr>
            <w:proofErr w:type="gramStart"/>
            <w:r w:rsidRPr="002F78A4">
              <w:rPr>
                <w:rFonts w:cs="Arial"/>
                <w:sz w:val="14"/>
                <w:szCs w:val="16"/>
              </w:rPr>
              <w:t>D;V</w:t>
            </w:r>
            <w:proofErr w:type="gramEnd"/>
          </w:p>
        </w:tc>
        <w:tc>
          <w:tcPr>
            <w:tcW w:w="6457" w:type="dxa"/>
            <w:shd w:val="clear" w:color="auto" w:fill="auto"/>
            <w:vAlign w:val="center"/>
          </w:tcPr>
          <w:p w14:paraId="3CB69C47" w14:textId="77777777" w:rsidR="00671D3C" w:rsidRPr="002F78A4" w:rsidRDefault="00671D3C" w:rsidP="00671D3C">
            <w:pPr>
              <w:tabs>
                <w:tab w:val="left" w:pos="459"/>
              </w:tabs>
              <w:ind w:left="34"/>
              <w:contextualSpacing/>
              <w:rPr>
                <w:rFonts w:eastAsia="Cambria" w:cs="Arial"/>
                <w:sz w:val="14"/>
                <w:szCs w:val="16"/>
              </w:rPr>
            </w:pPr>
            <w:r w:rsidRPr="002F78A4">
              <w:rPr>
                <w:rFonts w:eastAsia="Cambria" w:cs="Arial"/>
                <w:sz w:val="14"/>
                <w:szCs w:val="16"/>
              </w:rPr>
              <w:t xml:space="preserve">Describe the flow of participants through the study, including the number of participants with and without the outcome and, if applicable, a summary of the follow-up time. A diagram may be helpful. </w:t>
            </w:r>
          </w:p>
        </w:tc>
        <w:tc>
          <w:tcPr>
            <w:tcW w:w="987" w:type="dxa"/>
            <w:shd w:val="clear" w:color="auto" w:fill="auto"/>
            <w:vAlign w:val="center"/>
          </w:tcPr>
          <w:p w14:paraId="44961746" w14:textId="22FCD728" w:rsidR="00671D3C" w:rsidRPr="002F78A4" w:rsidRDefault="00D2129C" w:rsidP="00671D3C">
            <w:pPr>
              <w:jc w:val="center"/>
              <w:rPr>
                <w:rFonts w:cs="Arial"/>
                <w:sz w:val="14"/>
                <w:szCs w:val="16"/>
              </w:rPr>
            </w:pPr>
            <w:r w:rsidRPr="002F78A4">
              <w:rPr>
                <w:rFonts w:cs="Arial"/>
                <w:sz w:val="14"/>
                <w:szCs w:val="16"/>
              </w:rPr>
              <w:t>4</w:t>
            </w:r>
          </w:p>
        </w:tc>
      </w:tr>
      <w:tr w:rsidR="006E78F8" w:rsidRPr="002F78A4" w14:paraId="3E1A1789" w14:textId="77777777" w:rsidTr="00895F23">
        <w:trPr>
          <w:jc w:val="center"/>
        </w:trPr>
        <w:tc>
          <w:tcPr>
            <w:tcW w:w="1482" w:type="dxa"/>
            <w:vMerge/>
            <w:shd w:val="clear" w:color="auto" w:fill="auto"/>
            <w:vAlign w:val="center"/>
          </w:tcPr>
          <w:p w14:paraId="3CF27FDB" w14:textId="77777777" w:rsidR="00671D3C" w:rsidRPr="002F78A4" w:rsidRDefault="00671D3C" w:rsidP="00671D3C">
            <w:pPr>
              <w:ind w:left="142" w:firstLine="432"/>
              <w:rPr>
                <w:rFonts w:cs="Arial"/>
                <w:sz w:val="14"/>
                <w:szCs w:val="16"/>
              </w:rPr>
            </w:pPr>
          </w:p>
        </w:tc>
        <w:tc>
          <w:tcPr>
            <w:tcW w:w="567" w:type="dxa"/>
            <w:shd w:val="clear" w:color="auto" w:fill="auto"/>
            <w:vAlign w:val="center"/>
          </w:tcPr>
          <w:p w14:paraId="3E1FDA16" w14:textId="77777777" w:rsidR="00671D3C" w:rsidRPr="002F78A4" w:rsidRDefault="00671D3C" w:rsidP="00671D3C">
            <w:pPr>
              <w:ind w:left="-432" w:firstLine="432"/>
              <w:jc w:val="center"/>
              <w:rPr>
                <w:rFonts w:cs="Arial"/>
                <w:sz w:val="14"/>
                <w:szCs w:val="16"/>
              </w:rPr>
            </w:pPr>
            <w:r w:rsidRPr="002F78A4">
              <w:rPr>
                <w:rFonts w:cs="Arial"/>
                <w:sz w:val="14"/>
                <w:szCs w:val="16"/>
              </w:rPr>
              <w:t>13b</w:t>
            </w:r>
          </w:p>
        </w:tc>
        <w:tc>
          <w:tcPr>
            <w:tcW w:w="567" w:type="dxa"/>
            <w:shd w:val="clear" w:color="auto" w:fill="auto"/>
            <w:vAlign w:val="center"/>
          </w:tcPr>
          <w:p w14:paraId="66FE5C8D" w14:textId="77777777" w:rsidR="00671D3C" w:rsidRPr="002F78A4" w:rsidRDefault="00671D3C" w:rsidP="00671D3C">
            <w:pPr>
              <w:ind w:left="-432" w:firstLine="432"/>
              <w:jc w:val="center"/>
              <w:rPr>
                <w:rFonts w:cs="Arial"/>
                <w:sz w:val="14"/>
                <w:szCs w:val="16"/>
              </w:rPr>
            </w:pPr>
            <w:proofErr w:type="gramStart"/>
            <w:r w:rsidRPr="002F78A4">
              <w:rPr>
                <w:rFonts w:cs="Arial"/>
                <w:sz w:val="14"/>
                <w:szCs w:val="16"/>
              </w:rPr>
              <w:t>D;V</w:t>
            </w:r>
            <w:proofErr w:type="gramEnd"/>
          </w:p>
        </w:tc>
        <w:tc>
          <w:tcPr>
            <w:tcW w:w="6457" w:type="dxa"/>
            <w:shd w:val="clear" w:color="auto" w:fill="auto"/>
            <w:vAlign w:val="center"/>
          </w:tcPr>
          <w:p w14:paraId="47316FE7" w14:textId="77777777" w:rsidR="00671D3C" w:rsidRPr="002F78A4" w:rsidRDefault="00671D3C" w:rsidP="00671D3C">
            <w:pPr>
              <w:tabs>
                <w:tab w:val="left" w:pos="459"/>
              </w:tabs>
              <w:ind w:left="34"/>
              <w:contextualSpacing/>
              <w:rPr>
                <w:rFonts w:eastAsia="Cambria" w:cs="Arial"/>
                <w:sz w:val="14"/>
                <w:szCs w:val="16"/>
              </w:rPr>
            </w:pPr>
            <w:r w:rsidRPr="002F78A4">
              <w:rPr>
                <w:rFonts w:eastAsia="Cambria" w:cs="Arial"/>
                <w:sz w:val="14"/>
                <w:szCs w:val="16"/>
              </w:rPr>
              <w:t xml:space="preserve">Describe the characteristics of the participants (basic demographics, clinical features, available predictors), including the number of participants with missing data for predictors and outcome. </w:t>
            </w:r>
          </w:p>
        </w:tc>
        <w:tc>
          <w:tcPr>
            <w:tcW w:w="987" w:type="dxa"/>
            <w:shd w:val="clear" w:color="auto" w:fill="auto"/>
            <w:vAlign w:val="center"/>
          </w:tcPr>
          <w:p w14:paraId="280FC210" w14:textId="77777777" w:rsidR="00671D3C" w:rsidRPr="002F78A4" w:rsidRDefault="00D2129C" w:rsidP="00671D3C">
            <w:pPr>
              <w:jc w:val="center"/>
              <w:rPr>
                <w:rFonts w:cs="Arial"/>
                <w:sz w:val="14"/>
                <w:szCs w:val="16"/>
              </w:rPr>
            </w:pPr>
            <w:r w:rsidRPr="002F78A4">
              <w:rPr>
                <w:rFonts w:cs="Arial"/>
                <w:sz w:val="14"/>
                <w:szCs w:val="16"/>
              </w:rPr>
              <w:t>4</w:t>
            </w:r>
          </w:p>
          <w:p w14:paraId="77DD0877" w14:textId="77777777" w:rsidR="00D2129C" w:rsidRPr="002F78A4" w:rsidRDefault="00D2129C" w:rsidP="00D2129C">
            <w:pPr>
              <w:jc w:val="center"/>
              <w:rPr>
                <w:rFonts w:cs="Arial"/>
                <w:sz w:val="14"/>
                <w:szCs w:val="16"/>
              </w:rPr>
            </w:pPr>
            <w:r w:rsidRPr="002F78A4">
              <w:rPr>
                <w:rFonts w:cs="Arial"/>
                <w:sz w:val="14"/>
                <w:szCs w:val="16"/>
              </w:rPr>
              <w:t>Suppl.</w:t>
            </w:r>
          </w:p>
          <w:p w14:paraId="4E9ED339" w14:textId="56BFDBD7" w:rsidR="00D2129C" w:rsidRPr="002F78A4" w:rsidRDefault="00D2129C" w:rsidP="00D2129C">
            <w:pPr>
              <w:jc w:val="center"/>
              <w:rPr>
                <w:rFonts w:cs="Arial"/>
                <w:sz w:val="14"/>
                <w:szCs w:val="16"/>
              </w:rPr>
            </w:pPr>
            <w:r w:rsidRPr="002F78A4">
              <w:rPr>
                <w:rFonts w:cs="Arial"/>
                <w:sz w:val="14"/>
                <w:szCs w:val="16"/>
              </w:rPr>
              <w:t>GitHub</w:t>
            </w:r>
          </w:p>
        </w:tc>
      </w:tr>
      <w:tr w:rsidR="006E78F8" w:rsidRPr="002F78A4" w14:paraId="627401A1" w14:textId="77777777" w:rsidTr="00895F23">
        <w:trPr>
          <w:jc w:val="center"/>
        </w:trPr>
        <w:tc>
          <w:tcPr>
            <w:tcW w:w="1482" w:type="dxa"/>
            <w:vMerge/>
            <w:shd w:val="clear" w:color="auto" w:fill="auto"/>
            <w:vAlign w:val="center"/>
          </w:tcPr>
          <w:p w14:paraId="0A05B6D8" w14:textId="77777777" w:rsidR="00671D3C" w:rsidRPr="002F78A4" w:rsidRDefault="00671D3C" w:rsidP="00671D3C">
            <w:pPr>
              <w:ind w:left="142" w:firstLine="432"/>
              <w:rPr>
                <w:rFonts w:cs="Arial"/>
                <w:sz w:val="14"/>
                <w:szCs w:val="16"/>
              </w:rPr>
            </w:pPr>
          </w:p>
        </w:tc>
        <w:tc>
          <w:tcPr>
            <w:tcW w:w="567" w:type="dxa"/>
            <w:shd w:val="clear" w:color="auto" w:fill="auto"/>
            <w:vAlign w:val="center"/>
          </w:tcPr>
          <w:p w14:paraId="1844284E" w14:textId="77777777" w:rsidR="00671D3C" w:rsidRPr="002F78A4" w:rsidRDefault="00671D3C" w:rsidP="00671D3C">
            <w:pPr>
              <w:ind w:left="-432" w:firstLine="432"/>
              <w:jc w:val="center"/>
              <w:rPr>
                <w:rFonts w:cs="Arial"/>
                <w:sz w:val="14"/>
                <w:szCs w:val="16"/>
              </w:rPr>
            </w:pPr>
            <w:r w:rsidRPr="002F78A4">
              <w:rPr>
                <w:rFonts w:cs="Arial"/>
                <w:sz w:val="14"/>
                <w:szCs w:val="16"/>
              </w:rPr>
              <w:t>13c</w:t>
            </w:r>
          </w:p>
        </w:tc>
        <w:tc>
          <w:tcPr>
            <w:tcW w:w="567" w:type="dxa"/>
            <w:shd w:val="clear" w:color="auto" w:fill="auto"/>
            <w:vAlign w:val="center"/>
          </w:tcPr>
          <w:p w14:paraId="09CAF5C8" w14:textId="77777777" w:rsidR="00671D3C" w:rsidRPr="002F78A4" w:rsidRDefault="00671D3C" w:rsidP="00671D3C">
            <w:pPr>
              <w:ind w:left="-432" w:firstLine="432"/>
              <w:jc w:val="center"/>
              <w:rPr>
                <w:rFonts w:cs="Arial"/>
                <w:sz w:val="14"/>
                <w:szCs w:val="16"/>
              </w:rPr>
            </w:pPr>
            <w:r w:rsidRPr="002F78A4">
              <w:rPr>
                <w:rFonts w:cs="Arial"/>
                <w:sz w:val="14"/>
                <w:szCs w:val="16"/>
              </w:rPr>
              <w:t>V</w:t>
            </w:r>
          </w:p>
        </w:tc>
        <w:tc>
          <w:tcPr>
            <w:tcW w:w="6457" w:type="dxa"/>
            <w:shd w:val="clear" w:color="auto" w:fill="auto"/>
            <w:vAlign w:val="center"/>
          </w:tcPr>
          <w:p w14:paraId="4A43AB09" w14:textId="77777777" w:rsidR="00671D3C" w:rsidRPr="002F78A4" w:rsidRDefault="00671D3C" w:rsidP="00671D3C">
            <w:pPr>
              <w:tabs>
                <w:tab w:val="left" w:pos="459"/>
              </w:tabs>
              <w:ind w:left="34"/>
              <w:contextualSpacing/>
              <w:rPr>
                <w:rFonts w:eastAsia="Cambria" w:cs="Arial"/>
                <w:sz w:val="14"/>
                <w:szCs w:val="16"/>
              </w:rPr>
            </w:pPr>
            <w:r w:rsidRPr="002F78A4">
              <w:rPr>
                <w:rFonts w:eastAsia="Cambria" w:cs="Arial"/>
                <w:sz w:val="14"/>
                <w:szCs w:val="16"/>
              </w:rPr>
              <w:t xml:space="preserve">For validation, show a comparison with the development data of the distribution of important variables (demographics, predictors and outcome). </w:t>
            </w:r>
          </w:p>
        </w:tc>
        <w:tc>
          <w:tcPr>
            <w:tcW w:w="987" w:type="dxa"/>
            <w:shd w:val="clear" w:color="auto" w:fill="auto"/>
            <w:vAlign w:val="center"/>
          </w:tcPr>
          <w:p w14:paraId="4D6E9C00" w14:textId="77777777" w:rsidR="00671D3C" w:rsidRPr="002F78A4" w:rsidRDefault="00D2129C" w:rsidP="00671D3C">
            <w:pPr>
              <w:ind w:left="34"/>
              <w:contextualSpacing/>
              <w:jc w:val="center"/>
              <w:rPr>
                <w:rFonts w:eastAsia="Cambria" w:cs="Arial"/>
                <w:sz w:val="14"/>
                <w:szCs w:val="16"/>
              </w:rPr>
            </w:pPr>
            <w:r w:rsidRPr="002F78A4">
              <w:rPr>
                <w:rFonts w:eastAsia="Cambria" w:cs="Arial"/>
                <w:sz w:val="14"/>
                <w:szCs w:val="16"/>
              </w:rPr>
              <w:t>4</w:t>
            </w:r>
          </w:p>
          <w:p w14:paraId="1B9F71EC" w14:textId="77777777" w:rsidR="00D2129C" w:rsidRPr="002F78A4" w:rsidRDefault="00D2129C" w:rsidP="00671D3C">
            <w:pPr>
              <w:ind w:left="34"/>
              <w:contextualSpacing/>
              <w:jc w:val="center"/>
              <w:rPr>
                <w:rFonts w:eastAsia="Cambria" w:cs="Arial"/>
                <w:sz w:val="14"/>
                <w:szCs w:val="16"/>
              </w:rPr>
            </w:pPr>
            <w:r w:rsidRPr="002F78A4">
              <w:rPr>
                <w:rFonts w:eastAsia="Cambria" w:cs="Arial"/>
                <w:sz w:val="14"/>
                <w:szCs w:val="16"/>
              </w:rPr>
              <w:t>Suppl.</w:t>
            </w:r>
          </w:p>
          <w:p w14:paraId="210546A6" w14:textId="0293AE2B" w:rsidR="00D2129C" w:rsidRPr="002F78A4" w:rsidRDefault="00D2129C" w:rsidP="00671D3C">
            <w:pPr>
              <w:ind w:left="34"/>
              <w:contextualSpacing/>
              <w:jc w:val="center"/>
              <w:rPr>
                <w:rFonts w:eastAsia="Cambria" w:cs="Arial"/>
                <w:sz w:val="14"/>
                <w:szCs w:val="16"/>
              </w:rPr>
            </w:pPr>
            <w:r w:rsidRPr="002F78A4">
              <w:rPr>
                <w:rFonts w:eastAsia="Cambria" w:cs="Arial"/>
                <w:sz w:val="14"/>
                <w:szCs w:val="16"/>
              </w:rPr>
              <w:t>GitHub</w:t>
            </w:r>
          </w:p>
        </w:tc>
      </w:tr>
      <w:tr w:rsidR="006E78F8" w:rsidRPr="002F78A4" w14:paraId="61583477" w14:textId="77777777" w:rsidTr="00895F23">
        <w:trPr>
          <w:jc w:val="center"/>
        </w:trPr>
        <w:tc>
          <w:tcPr>
            <w:tcW w:w="1482" w:type="dxa"/>
            <w:vMerge w:val="restart"/>
            <w:shd w:val="clear" w:color="auto" w:fill="auto"/>
            <w:vAlign w:val="center"/>
          </w:tcPr>
          <w:p w14:paraId="176F6797" w14:textId="77777777" w:rsidR="00671D3C" w:rsidRPr="002F78A4" w:rsidRDefault="00671D3C" w:rsidP="00671D3C">
            <w:pPr>
              <w:ind w:left="157"/>
              <w:rPr>
                <w:rFonts w:cs="Arial"/>
                <w:b/>
                <w:sz w:val="14"/>
                <w:szCs w:val="16"/>
              </w:rPr>
            </w:pPr>
            <w:r w:rsidRPr="002F78A4">
              <w:rPr>
                <w:rFonts w:cs="Arial"/>
                <w:sz w:val="14"/>
                <w:szCs w:val="16"/>
              </w:rPr>
              <w:t xml:space="preserve">Model development </w:t>
            </w:r>
          </w:p>
        </w:tc>
        <w:tc>
          <w:tcPr>
            <w:tcW w:w="567" w:type="dxa"/>
            <w:shd w:val="clear" w:color="auto" w:fill="auto"/>
            <w:vAlign w:val="center"/>
          </w:tcPr>
          <w:p w14:paraId="27E5C720" w14:textId="77777777" w:rsidR="00671D3C" w:rsidRPr="002F78A4" w:rsidRDefault="00671D3C" w:rsidP="00671D3C">
            <w:pPr>
              <w:ind w:left="-432" w:firstLine="432"/>
              <w:jc w:val="center"/>
              <w:rPr>
                <w:rFonts w:cs="Arial"/>
                <w:sz w:val="14"/>
                <w:szCs w:val="16"/>
              </w:rPr>
            </w:pPr>
            <w:r w:rsidRPr="002F78A4">
              <w:rPr>
                <w:rFonts w:cs="Arial"/>
                <w:sz w:val="14"/>
                <w:szCs w:val="16"/>
              </w:rPr>
              <w:t>14a</w:t>
            </w:r>
          </w:p>
        </w:tc>
        <w:tc>
          <w:tcPr>
            <w:tcW w:w="567" w:type="dxa"/>
            <w:shd w:val="clear" w:color="auto" w:fill="auto"/>
            <w:vAlign w:val="center"/>
          </w:tcPr>
          <w:p w14:paraId="3514E41A" w14:textId="77777777" w:rsidR="00671D3C" w:rsidRPr="002F78A4" w:rsidRDefault="00671D3C" w:rsidP="00671D3C">
            <w:pPr>
              <w:ind w:left="-432" w:firstLine="432"/>
              <w:jc w:val="center"/>
              <w:rPr>
                <w:rFonts w:cs="Arial"/>
                <w:sz w:val="14"/>
                <w:szCs w:val="16"/>
              </w:rPr>
            </w:pPr>
            <w:r w:rsidRPr="002F78A4">
              <w:rPr>
                <w:rFonts w:cs="Arial"/>
                <w:sz w:val="14"/>
                <w:szCs w:val="16"/>
              </w:rPr>
              <w:t>D</w:t>
            </w:r>
          </w:p>
        </w:tc>
        <w:tc>
          <w:tcPr>
            <w:tcW w:w="6457" w:type="dxa"/>
            <w:shd w:val="clear" w:color="auto" w:fill="auto"/>
            <w:vAlign w:val="center"/>
          </w:tcPr>
          <w:p w14:paraId="7D7F8C3D" w14:textId="77777777" w:rsidR="00671D3C" w:rsidRPr="002F78A4" w:rsidRDefault="00671D3C" w:rsidP="00671D3C">
            <w:pPr>
              <w:tabs>
                <w:tab w:val="left" w:pos="459"/>
              </w:tabs>
              <w:ind w:left="34"/>
              <w:contextualSpacing/>
              <w:rPr>
                <w:rFonts w:eastAsia="MS Gothic" w:cs="Arial"/>
                <w:i/>
                <w:iCs/>
                <w:sz w:val="14"/>
                <w:szCs w:val="16"/>
              </w:rPr>
            </w:pPr>
            <w:r w:rsidRPr="002F78A4">
              <w:rPr>
                <w:rFonts w:eastAsia="Cambria" w:cs="Arial"/>
                <w:sz w:val="14"/>
                <w:szCs w:val="16"/>
              </w:rPr>
              <w:t xml:space="preserve">Specify the number of participants and outcome events in each analysis. </w:t>
            </w:r>
          </w:p>
        </w:tc>
        <w:tc>
          <w:tcPr>
            <w:tcW w:w="987" w:type="dxa"/>
            <w:shd w:val="clear" w:color="auto" w:fill="auto"/>
            <w:vAlign w:val="center"/>
          </w:tcPr>
          <w:p w14:paraId="2133F55A" w14:textId="517F37F5" w:rsidR="00671D3C" w:rsidRPr="002F78A4" w:rsidRDefault="00D2129C" w:rsidP="00671D3C">
            <w:pPr>
              <w:ind w:left="34"/>
              <w:contextualSpacing/>
              <w:jc w:val="center"/>
              <w:rPr>
                <w:rFonts w:eastAsia="Cambria" w:cs="Arial"/>
                <w:sz w:val="14"/>
                <w:szCs w:val="16"/>
              </w:rPr>
            </w:pPr>
            <w:r w:rsidRPr="002F78A4">
              <w:rPr>
                <w:rFonts w:eastAsia="Cambria" w:cs="Arial"/>
                <w:sz w:val="14"/>
                <w:szCs w:val="16"/>
              </w:rPr>
              <w:t>4-7</w:t>
            </w:r>
          </w:p>
        </w:tc>
      </w:tr>
      <w:tr w:rsidR="006E78F8" w:rsidRPr="002F78A4" w14:paraId="18D09C57" w14:textId="77777777" w:rsidTr="00895F23">
        <w:trPr>
          <w:jc w:val="center"/>
        </w:trPr>
        <w:tc>
          <w:tcPr>
            <w:tcW w:w="1482" w:type="dxa"/>
            <w:vMerge/>
            <w:shd w:val="clear" w:color="auto" w:fill="auto"/>
            <w:vAlign w:val="center"/>
          </w:tcPr>
          <w:p w14:paraId="0FE1B0F8" w14:textId="77777777" w:rsidR="00671D3C" w:rsidRPr="002F78A4" w:rsidRDefault="00671D3C" w:rsidP="00671D3C">
            <w:pPr>
              <w:ind w:left="157" w:firstLine="432"/>
              <w:rPr>
                <w:rFonts w:cs="Arial"/>
                <w:sz w:val="14"/>
                <w:szCs w:val="16"/>
              </w:rPr>
            </w:pPr>
          </w:p>
        </w:tc>
        <w:tc>
          <w:tcPr>
            <w:tcW w:w="567" w:type="dxa"/>
            <w:shd w:val="clear" w:color="auto" w:fill="auto"/>
            <w:vAlign w:val="center"/>
          </w:tcPr>
          <w:p w14:paraId="604ED79C" w14:textId="77777777" w:rsidR="00671D3C" w:rsidRPr="002F78A4" w:rsidRDefault="00671D3C" w:rsidP="00671D3C">
            <w:pPr>
              <w:ind w:left="-432" w:firstLine="432"/>
              <w:jc w:val="center"/>
              <w:rPr>
                <w:rFonts w:cs="Arial"/>
                <w:sz w:val="14"/>
                <w:szCs w:val="16"/>
              </w:rPr>
            </w:pPr>
            <w:r w:rsidRPr="002F78A4">
              <w:rPr>
                <w:rFonts w:cs="Arial"/>
                <w:sz w:val="14"/>
                <w:szCs w:val="16"/>
              </w:rPr>
              <w:t>14b</w:t>
            </w:r>
          </w:p>
        </w:tc>
        <w:tc>
          <w:tcPr>
            <w:tcW w:w="567" w:type="dxa"/>
            <w:shd w:val="clear" w:color="auto" w:fill="auto"/>
            <w:vAlign w:val="center"/>
          </w:tcPr>
          <w:p w14:paraId="4BB25A61" w14:textId="77777777" w:rsidR="00671D3C" w:rsidRPr="002F78A4" w:rsidRDefault="00671D3C" w:rsidP="00671D3C">
            <w:pPr>
              <w:ind w:left="-432" w:firstLine="432"/>
              <w:jc w:val="center"/>
              <w:rPr>
                <w:rFonts w:cs="Arial"/>
                <w:sz w:val="14"/>
                <w:szCs w:val="16"/>
              </w:rPr>
            </w:pPr>
            <w:r w:rsidRPr="002F78A4">
              <w:rPr>
                <w:rFonts w:cs="Arial"/>
                <w:sz w:val="14"/>
                <w:szCs w:val="16"/>
              </w:rPr>
              <w:t>D</w:t>
            </w:r>
          </w:p>
        </w:tc>
        <w:tc>
          <w:tcPr>
            <w:tcW w:w="6457" w:type="dxa"/>
            <w:shd w:val="clear" w:color="auto" w:fill="auto"/>
            <w:vAlign w:val="center"/>
          </w:tcPr>
          <w:p w14:paraId="14422BDC" w14:textId="77777777" w:rsidR="00671D3C" w:rsidRPr="002F78A4" w:rsidRDefault="00671D3C" w:rsidP="00671D3C">
            <w:pPr>
              <w:tabs>
                <w:tab w:val="left" w:pos="459"/>
              </w:tabs>
              <w:ind w:left="34"/>
              <w:contextualSpacing/>
              <w:rPr>
                <w:rFonts w:eastAsia="Cambria" w:cs="Arial"/>
                <w:sz w:val="14"/>
                <w:szCs w:val="16"/>
              </w:rPr>
            </w:pPr>
            <w:r w:rsidRPr="002F78A4">
              <w:rPr>
                <w:rFonts w:eastAsia="Cambria" w:cs="Arial"/>
                <w:sz w:val="14"/>
                <w:szCs w:val="16"/>
              </w:rPr>
              <w:t>If done, report the unadjusted association between each candidate predictor and outcome.</w:t>
            </w:r>
          </w:p>
        </w:tc>
        <w:tc>
          <w:tcPr>
            <w:tcW w:w="987" w:type="dxa"/>
            <w:shd w:val="clear" w:color="auto" w:fill="auto"/>
            <w:vAlign w:val="center"/>
          </w:tcPr>
          <w:p w14:paraId="49994A9F" w14:textId="40132DC1" w:rsidR="00671D3C" w:rsidRPr="002F78A4" w:rsidRDefault="00D2129C" w:rsidP="00671D3C">
            <w:pPr>
              <w:ind w:left="34"/>
              <w:contextualSpacing/>
              <w:jc w:val="center"/>
              <w:rPr>
                <w:rFonts w:eastAsia="Cambria" w:cs="Arial"/>
                <w:sz w:val="14"/>
                <w:szCs w:val="16"/>
              </w:rPr>
            </w:pPr>
            <w:r w:rsidRPr="002F78A4">
              <w:rPr>
                <w:rFonts w:eastAsia="Cambria" w:cs="Arial"/>
                <w:sz w:val="14"/>
                <w:szCs w:val="16"/>
              </w:rPr>
              <w:t>Suppl.</w:t>
            </w:r>
          </w:p>
        </w:tc>
      </w:tr>
      <w:tr w:rsidR="006E78F8" w:rsidRPr="002F78A4" w14:paraId="1BA7C88B" w14:textId="77777777" w:rsidTr="00895F23">
        <w:trPr>
          <w:jc w:val="center"/>
        </w:trPr>
        <w:tc>
          <w:tcPr>
            <w:tcW w:w="1482" w:type="dxa"/>
            <w:vMerge w:val="restart"/>
            <w:shd w:val="clear" w:color="auto" w:fill="auto"/>
            <w:vAlign w:val="center"/>
          </w:tcPr>
          <w:p w14:paraId="160A82A2" w14:textId="77777777" w:rsidR="00671D3C" w:rsidRPr="002F78A4" w:rsidRDefault="00671D3C" w:rsidP="00671D3C">
            <w:pPr>
              <w:ind w:left="157"/>
              <w:rPr>
                <w:rFonts w:cs="Arial"/>
                <w:sz w:val="14"/>
                <w:szCs w:val="16"/>
              </w:rPr>
            </w:pPr>
            <w:r w:rsidRPr="002F78A4">
              <w:rPr>
                <w:rFonts w:cs="Arial"/>
                <w:sz w:val="14"/>
                <w:szCs w:val="16"/>
              </w:rPr>
              <w:t>Model specification</w:t>
            </w:r>
          </w:p>
        </w:tc>
        <w:tc>
          <w:tcPr>
            <w:tcW w:w="567" w:type="dxa"/>
            <w:shd w:val="clear" w:color="auto" w:fill="auto"/>
            <w:vAlign w:val="center"/>
          </w:tcPr>
          <w:p w14:paraId="2C425034" w14:textId="77777777" w:rsidR="00671D3C" w:rsidRPr="002F78A4" w:rsidRDefault="00671D3C" w:rsidP="00671D3C">
            <w:pPr>
              <w:ind w:left="-432" w:firstLine="432"/>
              <w:jc w:val="center"/>
              <w:rPr>
                <w:rFonts w:cs="Arial"/>
                <w:sz w:val="14"/>
                <w:szCs w:val="16"/>
              </w:rPr>
            </w:pPr>
            <w:r w:rsidRPr="002F78A4">
              <w:rPr>
                <w:rFonts w:cs="Arial"/>
                <w:sz w:val="14"/>
                <w:szCs w:val="16"/>
              </w:rPr>
              <w:t>15a</w:t>
            </w:r>
          </w:p>
        </w:tc>
        <w:tc>
          <w:tcPr>
            <w:tcW w:w="567" w:type="dxa"/>
            <w:shd w:val="clear" w:color="auto" w:fill="auto"/>
            <w:vAlign w:val="center"/>
          </w:tcPr>
          <w:p w14:paraId="070B9C15" w14:textId="77777777" w:rsidR="00671D3C" w:rsidRPr="002F78A4" w:rsidRDefault="00671D3C" w:rsidP="00671D3C">
            <w:pPr>
              <w:ind w:left="-432" w:firstLine="432"/>
              <w:jc w:val="center"/>
              <w:rPr>
                <w:rFonts w:cs="Arial"/>
                <w:sz w:val="14"/>
                <w:szCs w:val="16"/>
              </w:rPr>
            </w:pPr>
            <w:r w:rsidRPr="002F78A4">
              <w:rPr>
                <w:rFonts w:cs="Arial"/>
                <w:sz w:val="14"/>
                <w:szCs w:val="16"/>
              </w:rPr>
              <w:t>D</w:t>
            </w:r>
          </w:p>
        </w:tc>
        <w:tc>
          <w:tcPr>
            <w:tcW w:w="6457" w:type="dxa"/>
            <w:shd w:val="clear" w:color="auto" w:fill="auto"/>
            <w:vAlign w:val="center"/>
          </w:tcPr>
          <w:p w14:paraId="636F8627" w14:textId="77777777" w:rsidR="00671D3C" w:rsidRPr="002F78A4" w:rsidRDefault="00671D3C" w:rsidP="00671D3C">
            <w:pPr>
              <w:tabs>
                <w:tab w:val="left" w:pos="459"/>
              </w:tabs>
              <w:ind w:left="34"/>
              <w:contextualSpacing/>
              <w:rPr>
                <w:rFonts w:eastAsia="Cambria" w:cs="Arial"/>
                <w:sz w:val="14"/>
                <w:szCs w:val="16"/>
              </w:rPr>
            </w:pPr>
            <w:r w:rsidRPr="002F78A4">
              <w:rPr>
                <w:rFonts w:eastAsia="Cambria" w:cs="Arial"/>
                <w:sz w:val="14"/>
                <w:szCs w:val="16"/>
              </w:rPr>
              <w:t>Present the full prediction model to allow predictions for individuals (i.e., all regression coefficients, and model intercept or baseline survival at a given time point).</w:t>
            </w:r>
          </w:p>
        </w:tc>
        <w:tc>
          <w:tcPr>
            <w:tcW w:w="987" w:type="dxa"/>
            <w:shd w:val="clear" w:color="auto" w:fill="auto"/>
            <w:vAlign w:val="center"/>
          </w:tcPr>
          <w:p w14:paraId="13A82896" w14:textId="77777777" w:rsidR="00671D3C" w:rsidRPr="002F78A4" w:rsidRDefault="00895F23" w:rsidP="00671D3C">
            <w:pPr>
              <w:ind w:left="34"/>
              <w:contextualSpacing/>
              <w:jc w:val="center"/>
              <w:rPr>
                <w:rFonts w:eastAsia="Cambria" w:cs="Arial"/>
                <w:sz w:val="14"/>
                <w:szCs w:val="16"/>
              </w:rPr>
            </w:pPr>
            <w:r w:rsidRPr="002F78A4">
              <w:rPr>
                <w:rFonts w:eastAsia="Cambria" w:cs="Arial"/>
                <w:sz w:val="14"/>
                <w:szCs w:val="16"/>
              </w:rPr>
              <w:t>6-7</w:t>
            </w:r>
          </w:p>
          <w:p w14:paraId="487A6CAB" w14:textId="682DFDB4" w:rsidR="00895F23" w:rsidRPr="002F78A4" w:rsidRDefault="00895F23" w:rsidP="00671D3C">
            <w:pPr>
              <w:ind w:left="34"/>
              <w:contextualSpacing/>
              <w:jc w:val="center"/>
              <w:rPr>
                <w:rFonts w:eastAsia="Cambria" w:cs="Arial"/>
                <w:sz w:val="14"/>
                <w:szCs w:val="16"/>
              </w:rPr>
            </w:pPr>
            <w:r w:rsidRPr="002F78A4">
              <w:rPr>
                <w:rFonts w:eastAsia="Cambria" w:cs="Arial"/>
                <w:sz w:val="14"/>
                <w:szCs w:val="16"/>
              </w:rPr>
              <w:t>WebApp</w:t>
            </w:r>
          </w:p>
        </w:tc>
      </w:tr>
      <w:tr w:rsidR="006E78F8" w:rsidRPr="002F78A4" w14:paraId="6FF3D392" w14:textId="77777777" w:rsidTr="00895F23">
        <w:trPr>
          <w:jc w:val="center"/>
        </w:trPr>
        <w:tc>
          <w:tcPr>
            <w:tcW w:w="1482" w:type="dxa"/>
            <w:vMerge/>
            <w:shd w:val="clear" w:color="auto" w:fill="auto"/>
            <w:vAlign w:val="center"/>
          </w:tcPr>
          <w:p w14:paraId="0EC54FF8" w14:textId="77777777" w:rsidR="00671D3C" w:rsidRPr="002F78A4" w:rsidRDefault="00671D3C" w:rsidP="00671D3C">
            <w:pPr>
              <w:ind w:left="157" w:firstLine="432"/>
              <w:rPr>
                <w:rFonts w:cs="Arial"/>
                <w:sz w:val="14"/>
                <w:szCs w:val="16"/>
              </w:rPr>
            </w:pPr>
          </w:p>
        </w:tc>
        <w:tc>
          <w:tcPr>
            <w:tcW w:w="567" w:type="dxa"/>
            <w:shd w:val="clear" w:color="auto" w:fill="auto"/>
            <w:vAlign w:val="center"/>
          </w:tcPr>
          <w:p w14:paraId="42999DE8" w14:textId="77777777" w:rsidR="00671D3C" w:rsidRPr="002F78A4" w:rsidRDefault="00671D3C" w:rsidP="00671D3C">
            <w:pPr>
              <w:ind w:left="-432" w:firstLine="432"/>
              <w:jc w:val="center"/>
              <w:rPr>
                <w:rFonts w:cs="Arial"/>
                <w:sz w:val="14"/>
                <w:szCs w:val="16"/>
              </w:rPr>
            </w:pPr>
            <w:r w:rsidRPr="002F78A4">
              <w:rPr>
                <w:rFonts w:cs="Arial"/>
                <w:sz w:val="14"/>
                <w:szCs w:val="16"/>
              </w:rPr>
              <w:t>15b</w:t>
            </w:r>
          </w:p>
        </w:tc>
        <w:tc>
          <w:tcPr>
            <w:tcW w:w="567" w:type="dxa"/>
            <w:shd w:val="clear" w:color="auto" w:fill="auto"/>
            <w:vAlign w:val="center"/>
          </w:tcPr>
          <w:p w14:paraId="1A4BABB2" w14:textId="77777777" w:rsidR="00671D3C" w:rsidRPr="002F78A4" w:rsidRDefault="00671D3C" w:rsidP="00671D3C">
            <w:pPr>
              <w:ind w:left="-432" w:firstLine="432"/>
              <w:jc w:val="center"/>
              <w:rPr>
                <w:rFonts w:cs="Arial"/>
                <w:sz w:val="14"/>
                <w:szCs w:val="16"/>
              </w:rPr>
            </w:pPr>
            <w:r w:rsidRPr="002F78A4">
              <w:rPr>
                <w:rFonts w:cs="Arial"/>
                <w:sz w:val="14"/>
                <w:szCs w:val="16"/>
              </w:rPr>
              <w:t>D</w:t>
            </w:r>
          </w:p>
        </w:tc>
        <w:tc>
          <w:tcPr>
            <w:tcW w:w="6457" w:type="dxa"/>
            <w:shd w:val="clear" w:color="auto" w:fill="auto"/>
            <w:vAlign w:val="center"/>
          </w:tcPr>
          <w:p w14:paraId="64067A0B" w14:textId="77777777" w:rsidR="00671D3C" w:rsidRPr="002F78A4" w:rsidRDefault="00671D3C" w:rsidP="00671D3C">
            <w:pPr>
              <w:tabs>
                <w:tab w:val="left" w:pos="459"/>
              </w:tabs>
              <w:ind w:left="34"/>
              <w:contextualSpacing/>
              <w:rPr>
                <w:rFonts w:eastAsia="Cambria" w:cs="Arial"/>
                <w:sz w:val="14"/>
                <w:szCs w:val="16"/>
              </w:rPr>
            </w:pPr>
            <w:r w:rsidRPr="002F78A4">
              <w:rPr>
                <w:rFonts w:eastAsia="Cambria" w:cs="Arial"/>
                <w:sz w:val="14"/>
                <w:szCs w:val="16"/>
              </w:rPr>
              <w:t>Explain how to the use the prediction model.</w:t>
            </w:r>
          </w:p>
        </w:tc>
        <w:tc>
          <w:tcPr>
            <w:tcW w:w="987" w:type="dxa"/>
            <w:shd w:val="clear" w:color="auto" w:fill="auto"/>
            <w:vAlign w:val="center"/>
          </w:tcPr>
          <w:p w14:paraId="6784E28B" w14:textId="7AE4D647" w:rsidR="00671D3C" w:rsidRPr="002F78A4" w:rsidRDefault="005B0416" w:rsidP="00671D3C">
            <w:pPr>
              <w:ind w:left="34"/>
              <w:contextualSpacing/>
              <w:jc w:val="center"/>
              <w:rPr>
                <w:rFonts w:eastAsia="Cambria" w:cs="Arial"/>
                <w:sz w:val="14"/>
                <w:szCs w:val="16"/>
              </w:rPr>
            </w:pPr>
            <w:r w:rsidRPr="002F78A4">
              <w:rPr>
                <w:rFonts w:eastAsia="Cambria" w:cs="Arial"/>
                <w:sz w:val="14"/>
                <w:szCs w:val="16"/>
              </w:rPr>
              <w:t>6-7</w:t>
            </w:r>
          </w:p>
        </w:tc>
      </w:tr>
      <w:tr w:rsidR="006E78F8" w:rsidRPr="002F78A4" w14:paraId="59D0C9E8" w14:textId="77777777" w:rsidTr="00895F23">
        <w:trPr>
          <w:jc w:val="center"/>
        </w:trPr>
        <w:tc>
          <w:tcPr>
            <w:tcW w:w="1482" w:type="dxa"/>
            <w:shd w:val="clear" w:color="auto" w:fill="auto"/>
            <w:vAlign w:val="center"/>
          </w:tcPr>
          <w:p w14:paraId="78088983" w14:textId="77777777" w:rsidR="00671D3C" w:rsidRPr="002F78A4" w:rsidRDefault="00671D3C" w:rsidP="00671D3C">
            <w:pPr>
              <w:ind w:left="157"/>
              <w:rPr>
                <w:rFonts w:cs="Arial"/>
                <w:sz w:val="14"/>
                <w:szCs w:val="16"/>
              </w:rPr>
            </w:pPr>
            <w:r w:rsidRPr="002F78A4">
              <w:rPr>
                <w:rFonts w:cs="Arial"/>
                <w:sz w:val="14"/>
                <w:szCs w:val="16"/>
              </w:rPr>
              <w:t>Model performance</w:t>
            </w:r>
          </w:p>
        </w:tc>
        <w:tc>
          <w:tcPr>
            <w:tcW w:w="567" w:type="dxa"/>
            <w:shd w:val="clear" w:color="auto" w:fill="auto"/>
            <w:vAlign w:val="center"/>
          </w:tcPr>
          <w:p w14:paraId="7A9061FE" w14:textId="77777777" w:rsidR="00671D3C" w:rsidRPr="002F78A4" w:rsidRDefault="00671D3C" w:rsidP="00671D3C">
            <w:pPr>
              <w:ind w:left="-432" w:firstLine="432"/>
              <w:jc w:val="center"/>
              <w:rPr>
                <w:rFonts w:cs="Arial"/>
                <w:sz w:val="14"/>
                <w:szCs w:val="16"/>
              </w:rPr>
            </w:pPr>
            <w:r w:rsidRPr="002F78A4">
              <w:rPr>
                <w:rFonts w:cs="Arial"/>
                <w:sz w:val="14"/>
                <w:szCs w:val="16"/>
              </w:rPr>
              <w:t>16</w:t>
            </w:r>
          </w:p>
        </w:tc>
        <w:tc>
          <w:tcPr>
            <w:tcW w:w="567" w:type="dxa"/>
            <w:shd w:val="clear" w:color="auto" w:fill="auto"/>
            <w:vAlign w:val="center"/>
          </w:tcPr>
          <w:p w14:paraId="100C53C6" w14:textId="77777777" w:rsidR="00671D3C" w:rsidRPr="002F78A4" w:rsidRDefault="00671D3C" w:rsidP="00671D3C">
            <w:pPr>
              <w:ind w:left="-432" w:firstLine="432"/>
              <w:jc w:val="center"/>
              <w:rPr>
                <w:rFonts w:cs="Arial"/>
                <w:sz w:val="14"/>
                <w:szCs w:val="16"/>
              </w:rPr>
            </w:pPr>
            <w:proofErr w:type="gramStart"/>
            <w:r w:rsidRPr="002F78A4">
              <w:rPr>
                <w:rFonts w:cs="Arial"/>
                <w:sz w:val="14"/>
                <w:szCs w:val="16"/>
              </w:rPr>
              <w:t>D;V</w:t>
            </w:r>
            <w:proofErr w:type="gramEnd"/>
          </w:p>
        </w:tc>
        <w:tc>
          <w:tcPr>
            <w:tcW w:w="6457" w:type="dxa"/>
            <w:shd w:val="clear" w:color="auto" w:fill="auto"/>
            <w:vAlign w:val="center"/>
          </w:tcPr>
          <w:p w14:paraId="43F68834" w14:textId="77777777" w:rsidR="00671D3C" w:rsidRPr="002F78A4" w:rsidRDefault="00671D3C" w:rsidP="00671D3C">
            <w:pPr>
              <w:tabs>
                <w:tab w:val="left" w:pos="459"/>
              </w:tabs>
              <w:ind w:left="34"/>
              <w:contextualSpacing/>
              <w:rPr>
                <w:rFonts w:eastAsia="Cambria" w:cs="Arial"/>
                <w:sz w:val="14"/>
                <w:szCs w:val="16"/>
              </w:rPr>
            </w:pPr>
            <w:r w:rsidRPr="002F78A4">
              <w:rPr>
                <w:rFonts w:eastAsia="Cambria" w:cs="Arial"/>
                <w:sz w:val="14"/>
                <w:szCs w:val="16"/>
              </w:rPr>
              <w:t>Report performance measures (with CIs) for the prediction model.</w:t>
            </w:r>
          </w:p>
        </w:tc>
        <w:tc>
          <w:tcPr>
            <w:tcW w:w="987" w:type="dxa"/>
            <w:shd w:val="clear" w:color="auto" w:fill="auto"/>
            <w:vAlign w:val="center"/>
          </w:tcPr>
          <w:p w14:paraId="63D41259" w14:textId="16B1AEE7" w:rsidR="00671D3C" w:rsidRPr="002F78A4" w:rsidRDefault="005B0416" w:rsidP="00671D3C">
            <w:pPr>
              <w:jc w:val="center"/>
              <w:rPr>
                <w:rFonts w:cs="Arial"/>
                <w:sz w:val="14"/>
                <w:szCs w:val="16"/>
              </w:rPr>
            </w:pPr>
            <w:r w:rsidRPr="002F78A4">
              <w:rPr>
                <w:rFonts w:cs="Arial"/>
                <w:sz w:val="14"/>
                <w:szCs w:val="16"/>
              </w:rPr>
              <w:t>6-7</w:t>
            </w:r>
          </w:p>
        </w:tc>
      </w:tr>
      <w:tr w:rsidR="006E78F8" w:rsidRPr="002F78A4" w14:paraId="485A96FA" w14:textId="77777777" w:rsidTr="00895F23">
        <w:trPr>
          <w:jc w:val="center"/>
        </w:trPr>
        <w:tc>
          <w:tcPr>
            <w:tcW w:w="1482" w:type="dxa"/>
            <w:shd w:val="clear" w:color="auto" w:fill="auto"/>
            <w:vAlign w:val="center"/>
          </w:tcPr>
          <w:p w14:paraId="39DEA080" w14:textId="77777777" w:rsidR="00671D3C" w:rsidRPr="002F78A4" w:rsidRDefault="00671D3C" w:rsidP="00671D3C">
            <w:pPr>
              <w:ind w:left="157"/>
              <w:rPr>
                <w:rFonts w:cs="Arial"/>
                <w:sz w:val="14"/>
                <w:szCs w:val="16"/>
              </w:rPr>
            </w:pPr>
            <w:r w:rsidRPr="002F78A4">
              <w:rPr>
                <w:rFonts w:cs="Arial"/>
                <w:sz w:val="14"/>
                <w:szCs w:val="16"/>
              </w:rPr>
              <w:t>Model-updating</w:t>
            </w:r>
          </w:p>
        </w:tc>
        <w:tc>
          <w:tcPr>
            <w:tcW w:w="567" w:type="dxa"/>
            <w:shd w:val="clear" w:color="auto" w:fill="auto"/>
            <w:vAlign w:val="center"/>
          </w:tcPr>
          <w:p w14:paraId="2CC01276" w14:textId="77777777" w:rsidR="00671D3C" w:rsidRPr="002F78A4" w:rsidRDefault="00671D3C" w:rsidP="00671D3C">
            <w:pPr>
              <w:ind w:left="-432" w:firstLine="432"/>
              <w:jc w:val="center"/>
              <w:rPr>
                <w:rFonts w:cs="Arial"/>
                <w:sz w:val="14"/>
                <w:szCs w:val="16"/>
              </w:rPr>
            </w:pPr>
            <w:r w:rsidRPr="002F78A4">
              <w:rPr>
                <w:rFonts w:cs="Arial"/>
                <w:sz w:val="14"/>
                <w:szCs w:val="16"/>
              </w:rPr>
              <w:t>17</w:t>
            </w:r>
          </w:p>
        </w:tc>
        <w:tc>
          <w:tcPr>
            <w:tcW w:w="567" w:type="dxa"/>
            <w:shd w:val="clear" w:color="auto" w:fill="auto"/>
            <w:vAlign w:val="center"/>
          </w:tcPr>
          <w:p w14:paraId="5F91090A" w14:textId="77777777" w:rsidR="00671D3C" w:rsidRPr="002F78A4" w:rsidRDefault="00671D3C" w:rsidP="00671D3C">
            <w:pPr>
              <w:ind w:left="-432" w:firstLine="432"/>
              <w:jc w:val="center"/>
              <w:rPr>
                <w:rFonts w:cs="Arial"/>
                <w:sz w:val="14"/>
                <w:szCs w:val="16"/>
              </w:rPr>
            </w:pPr>
            <w:r w:rsidRPr="002F78A4">
              <w:rPr>
                <w:rFonts w:cs="Arial"/>
                <w:sz w:val="14"/>
                <w:szCs w:val="16"/>
              </w:rPr>
              <w:t>V</w:t>
            </w:r>
          </w:p>
        </w:tc>
        <w:tc>
          <w:tcPr>
            <w:tcW w:w="6457" w:type="dxa"/>
            <w:shd w:val="clear" w:color="auto" w:fill="auto"/>
            <w:vAlign w:val="center"/>
          </w:tcPr>
          <w:p w14:paraId="5A14AC1C" w14:textId="77777777" w:rsidR="00671D3C" w:rsidRPr="002F78A4" w:rsidRDefault="00671D3C" w:rsidP="00671D3C">
            <w:pPr>
              <w:tabs>
                <w:tab w:val="left" w:pos="459"/>
              </w:tabs>
              <w:rPr>
                <w:rFonts w:cs="Arial"/>
                <w:sz w:val="14"/>
                <w:szCs w:val="16"/>
              </w:rPr>
            </w:pPr>
            <w:r w:rsidRPr="002F78A4">
              <w:rPr>
                <w:rFonts w:cs="Arial"/>
                <w:sz w:val="14"/>
                <w:szCs w:val="16"/>
              </w:rPr>
              <w:t>If done, report the results from any model updating (i.e., model specification, model performance).</w:t>
            </w:r>
          </w:p>
        </w:tc>
        <w:tc>
          <w:tcPr>
            <w:tcW w:w="987" w:type="dxa"/>
            <w:shd w:val="clear" w:color="auto" w:fill="auto"/>
            <w:vAlign w:val="center"/>
          </w:tcPr>
          <w:p w14:paraId="661B8217" w14:textId="55189F08" w:rsidR="00671D3C" w:rsidRPr="002F78A4" w:rsidRDefault="005B0416" w:rsidP="00671D3C">
            <w:pPr>
              <w:ind w:left="34"/>
              <w:contextualSpacing/>
              <w:jc w:val="center"/>
              <w:rPr>
                <w:rFonts w:eastAsia="Cambria" w:cs="Arial"/>
                <w:sz w:val="14"/>
                <w:szCs w:val="16"/>
              </w:rPr>
            </w:pPr>
            <w:r w:rsidRPr="002F78A4">
              <w:rPr>
                <w:rFonts w:eastAsia="Cambria" w:cs="Arial"/>
                <w:sz w:val="14"/>
                <w:szCs w:val="16"/>
              </w:rPr>
              <w:t>NA</w:t>
            </w:r>
          </w:p>
        </w:tc>
      </w:tr>
      <w:tr w:rsidR="006E78F8" w:rsidRPr="002F78A4" w14:paraId="10E57BA5" w14:textId="77777777" w:rsidTr="00895F23">
        <w:trPr>
          <w:jc w:val="center"/>
        </w:trPr>
        <w:tc>
          <w:tcPr>
            <w:tcW w:w="10060" w:type="dxa"/>
            <w:gridSpan w:val="5"/>
            <w:shd w:val="clear" w:color="auto" w:fill="E5B8B7"/>
          </w:tcPr>
          <w:p w14:paraId="565EE0DE" w14:textId="77777777" w:rsidR="00671D3C" w:rsidRPr="002F78A4" w:rsidRDefault="00671D3C" w:rsidP="00671D3C">
            <w:pPr>
              <w:rPr>
                <w:rFonts w:cs="Arial"/>
                <w:b/>
                <w:sz w:val="14"/>
                <w:szCs w:val="16"/>
              </w:rPr>
            </w:pPr>
            <w:r w:rsidRPr="002F78A4">
              <w:rPr>
                <w:rFonts w:cs="Arial"/>
                <w:b/>
                <w:sz w:val="14"/>
                <w:szCs w:val="16"/>
              </w:rPr>
              <w:t>Discussion</w:t>
            </w:r>
          </w:p>
        </w:tc>
      </w:tr>
      <w:tr w:rsidR="006E78F8" w:rsidRPr="002F78A4" w14:paraId="336B405E" w14:textId="77777777" w:rsidTr="00895F23">
        <w:trPr>
          <w:jc w:val="center"/>
        </w:trPr>
        <w:tc>
          <w:tcPr>
            <w:tcW w:w="1482" w:type="dxa"/>
            <w:shd w:val="clear" w:color="auto" w:fill="auto"/>
            <w:vAlign w:val="center"/>
          </w:tcPr>
          <w:p w14:paraId="4EC517FF" w14:textId="77777777" w:rsidR="00671D3C" w:rsidRPr="002F78A4" w:rsidRDefault="00671D3C" w:rsidP="00671D3C">
            <w:pPr>
              <w:ind w:left="152"/>
              <w:rPr>
                <w:rFonts w:cs="Arial"/>
                <w:b/>
                <w:sz w:val="14"/>
                <w:szCs w:val="16"/>
              </w:rPr>
            </w:pPr>
            <w:r w:rsidRPr="002F78A4">
              <w:rPr>
                <w:rFonts w:cs="Arial"/>
                <w:sz w:val="14"/>
                <w:szCs w:val="16"/>
              </w:rPr>
              <w:t>Limitations</w:t>
            </w:r>
          </w:p>
        </w:tc>
        <w:tc>
          <w:tcPr>
            <w:tcW w:w="567" w:type="dxa"/>
            <w:shd w:val="clear" w:color="auto" w:fill="auto"/>
            <w:vAlign w:val="center"/>
          </w:tcPr>
          <w:p w14:paraId="7A366E2C" w14:textId="77777777" w:rsidR="00671D3C" w:rsidRPr="002F78A4" w:rsidRDefault="00671D3C" w:rsidP="00671D3C">
            <w:pPr>
              <w:ind w:left="-432" w:firstLine="432"/>
              <w:jc w:val="center"/>
              <w:rPr>
                <w:rFonts w:cs="Arial"/>
                <w:sz w:val="14"/>
                <w:szCs w:val="16"/>
              </w:rPr>
            </w:pPr>
            <w:r w:rsidRPr="002F78A4">
              <w:rPr>
                <w:rFonts w:cs="Arial"/>
                <w:sz w:val="14"/>
                <w:szCs w:val="16"/>
              </w:rPr>
              <w:t>18</w:t>
            </w:r>
          </w:p>
        </w:tc>
        <w:tc>
          <w:tcPr>
            <w:tcW w:w="567" w:type="dxa"/>
            <w:shd w:val="clear" w:color="auto" w:fill="auto"/>
            <w:vAlign w:val="center"/>
          </w:tcPr>
          <w:p w14:paraId="152D7457" w14:textId="77777777" w:rsidR="00671D3C" w:rsidRPr="002F78A4" w:rsidRDefault="00671D3C" w:rsidP="00671D3C">
            <w:pPr>
              <w:ind w:left="-432" w:firstLine="432"/>
              <w:jc w:val="center"/>
              <w:rPr>
                <w:rFonts w:cs="Arial"/>
                <w:sz w:val="14"/>
                <w:szCs w:val="16"/>
              </w:rPr>
            </w:pPr>
            <w:proofErr w:type="gramStart"/>
            <w:r w:rsidRPr="002F78A4">
              <w:rPr>
                <w:rFonts w:cs="Arial"/>
                <w:sz w:val="14"/>
                <w:szCs w:val="16"/>
              </w:rPr>
              <w:t>D;V</w:t>
            </w:r>
            <w:proofErr w:type="gramEnd"/>
          </w:p>
        </w:tc>
        <w:tc>
          <w:tcPr>
            <w:tcW w:w="6457" w:type="dxa"/>
            <w:shd w:val="clear" w:color="auto" w:fill="auto"/>
            <w:vAlign w:val="center"/>
          </w:tcPr>
          <w:p w14:paraId="0BD4E5E1" w14:textId="77777777" w:rsidR="00671D3C" w:rsidRPr="002F78A4" w:rsidRDefault="00671D3C" w:rsidP="00671D3C">
            <w:pPr>
              <w:ind w:left="34"/>
              <w:rPr>
                <w:rFonts w:cs="Arial"/>
                <w:sz w:val="14"/>
                <w:szCs w:val="16"/>
              </w:rPr>
            </w:pPr>
            <w:r w:rsidRPr="002F78A4">
              <w:rPr>
                <w:rFonts w:cs="Arial"/>
                <w:sz w:val="14"/>
                <w:szCs w:val="16"/>
              </w:rPr>
              <w:t xml:space="preserve">Discuss any limitations of the study (such as nonrepresentative sample, few events per predictor, missing data). </w:t>
            </w:r>
          </w:p>
        </w:tc>
        <w:tc>
          <w:tcPr>
            <w:tcW w:w="987" w:type="dxa"/>
            <w:shd w:val="clear" w:color="auto" w:fill="auto"/>
            <w:vAlign w:val="center"/>
          </w:tcPr>
          <w:p w14:paraId="0183AC07" w14:textId="6E95F7B8" w:rsidR="00671D3C" w:rsidRPr="002F78A4" w:rsidRDefault="005B0416" w:rsidP="00671D3C">
            <w:pPr>
              <w:jc w:val="center"/>
              <w:rPr>
                <w:rFonts w:cs="Arial"/>
                <w:sz w:val="14"/>
                <w:szCs w:val="16"/>
              </w:rPr>
            </w:pPr>
            <w:r w:rsidRPr="002F78A4">
              <w:rPr>
                <w:rFonts w:cs="Arial"/>
                <w:sz w:val="14"/>
                <w:szCs w:val="16"/>
              </w:rPr>
              <w:t>13-14</w:t>
            </w:r>
          </w:p>
        </w:tc>
      </w:tr>
      <w:tr w:rsidR="006E78F8" w:rsidRPr="002F78A4" w14:paraId="21AA6BE4" w14:textId="77777777" w:rsidTr="00895F23">
        <w:trPr>
          <w:jc w:val="center"/>
        </w:trPr>
        <w:tc>
          <w:tcPr>
            <w:tcW w:w="1482" w:type="dxa"/>
            <w:vMerge w:val="restart"/>
            <w:shd w:val="clear" w:color="auto" w:fill="auto"/>
            <w:vAlign w:val="center"/>
          </w:tcPr>
          <w:p w14:paraId="349115FD" w14:textId="77777777" w:rsidR="00671D3C" w:rsidRPr="002F78A4" w:rsidRDefault="00671D3C" w:rsidP="00671D3C">
            <w:pPr>
              <w:ind w:left="152"/>
              <w:rPr>
                <w:rFonts w:cs="Arial"/>
                <w:b/>
                <w:sz w:val="14"/>
                <w:szCs w:val="16"/>
              </w:rPr>
            </w:pPr>
            <w:r w:rsidRPr="002F78A4">
              <w:rPr>
                <w:rFonts w:cs="Arial"/>
                <w:sz w:val="14"/>
                <w:szCs w:val="16"/>
              </w:rPr>
              <w:t>Interpretation</w:t>
            </w:r>
          </w:p>
        </w:tc>
        <w:tc>
          <w:tcPr>
            <w:tcW w:w="567" w:type="dxa"/>
            <w:shd w:val="clear" w:color="auto" w:fill="auto"/>
            <w:vAlign w:val="center"/>
          </w:tcPr>
          <w:p w14:paraId="3D0566F6" w14:textId="77777777" w:rsidR="00671D3C" w:rsidRPr="002F78A4" w:rsidRDefault="00671D3C" w:rsidP="00671D3C">
            <w:pPr>
              <w:ind w:left="-432" w:firstLine="432"/>
              <w:jc w:val="center"/>
              <w:rPr>
                <w:rFonts w:cs="Arial"/>
                <w:sz w:val="14"/>
                <w:szCs w:val="16"/>
              </w:rPr>
            </w:pPr>
            <w:r w:rsidRPr="002F78A4">
              <w:rPr>
                <w:rFonts w:cs="Arial"/>
                <w:sz w:val="14"/>
                <w:szCs w:val="16"/>
              </w:rPr>
              <w:t>19a</w:t>
            </w:r>
          </w:p>
        </w:tc>
        <w:tc>
          <w:tcPr>
            <w:tcW w:w="567" w:type="dxa"/>
            <w:shd w:val="clear" w:color="auto" w:fill="auto"/>
            <w:vAlign w:val="center"/>
          </w:tcPr>
          <w:p w14:paraId="134BB79C" w14:textId="77777777" w:rsidR="00671D3C" w:rsidRPr="002F78A4" w:rsidRDefault="00671D3C" w:rsidP="00671D3C">
            <w:pPr>
              <w:ind w:left="-432" w:firstLine="432"/>
              <w:jc w:val="center"/>
              <w:rPr>
                <w:rFonts w:cs="Arial"/>
                <w:sz w:val="14"/>
                <w:szCs w:val="16"/>
              </w:rPr>
            </w:pPr>
            <w:r w:rsidRPr="002F78A4">
              <w:rPr>
                <w:rFonts w:cs="Arial"/>
                <w:sz w:val="14"/>
                <w:szCs w:val="16"/>
              </w:rPr>
              <w:t>V</w:t>
            </w:r>
          </w:p>
        </w:tc>
        <w:tc>
          <w:tcPr>
            <w:tcW w:w="6457" w:type="dxa"/>
            <w:shd w:val="clear" w:color="auto" w:fill="auto"/>
            <w:vAlign w:val="center"/>
          </w:tcPr>
          <w:p w14:paraId="5ACF9B5C" w14:textId="77777777" w:rsidR="00671D3C" w:rsidRPr="002F78A4" w:rsidRDefault="00671D3C" w:rsidP="00671D3C">
            <w:pPr>
              <w:tabs>
                <w:tab w:val="left" w:pos="459"/>
              </w:tabs>
              <w:ind w:left="34"/>
              <w:contextualSpacing/>
              <w:rPr>
                <w:rFonts w:eastAsia="Cambria" w:cs="Arial"/>
                <w:sz w:val="14"/>
                <w:szCs w:val="16"/>
              </w:rPr>
            </w:pPr>
            <w:r w:rsidRPr="002F78A4">
              <w:rPr>
                <w:rFonts w:eastAsia="Cambria" w:cs="Arial"/>
                <w:sz w:val="14"/>
                <w:szCs w:val="16"/>
              </w:rPr>
              <w:t xml:space="preserve">For validation, discuss the results with reference to performance in the development data, and any other validation data. </w:t>
            </w:r>
          </w:p>
        </w:tc>
        <w:tc>
          <w:tcPr>
            <w:tcW w:w="987" w:type="dxa"/>
            <w:shd w:val="clear" w:color="auto" w:fill="auto"/>
            <w:vAlign w:val="center"/>
          </w:tcPr>
          <w:p w14:paraId="69880165" w14:textId="121E8FEF" w:rsidR="00671D3C" w:rsidRPr="002F78A4" w:rsidRDefault="005B0416" w:rsidP="00671D3C">
            <w:pPr>
              <w:ind w:left="34"/>
              <w:contextualSpacing/>
              <w:jc w:val="center"/>
              <w:rPr>
                <w:rFonts w:eastAsia="Cambria" w:cs="Arial"/>
                <w:sz w:val="14"/>
                <w:szCs w:val="16"/>
              </w:rPr>
            </w:pPr>
            <w:r w:rsidRPr="002F78A4">
              <w:rPr>
                <w:rFonts w:eastAsia="Cambria" w:cs="Arial"/>
                <w:sz w:val="14"/>
                <w:szCs w:val="16"/>
              </w:rPr>
              <w:t>10-11-12</w:t>
            </w:r>
          </w:p>
        </w:tc>
      </w:tr>
      <w:tr w:rsidR="006E78F8" w:rsidRPr="002F78A4" w14:paraId="0CB82C5F" w14:textId="77777777" w:rsidTr="00895F23">
        <w:trPr>
          <w:jc w:val="center"/>
        </w:trPr>
        <w:tc>
          <w:tcPr>
            <w:tcW w:w="1482" w:type="dxa"/>
            <w:vMerge/>
            <w:shd w:val="clear" w:color="auto" w:fill="auto"/>
            <w:vAlign w:val="center"/>
          </w:tcPr>
          <w:p w14:paraId="21F9C865" w14:textId="77777777" w:rsidR="00671D3C" w:rsidRPr="002F78A4" w:rsidRDefault="00671D3C" w:rsidP="00671D3C">
            <w:pPr>
              <w:ind w:left="152" w:firstLine="432"/>
              <w:rPr>
                <w:rFonts w:cs="Arial"/>
                <w:sz w:val="14"/>
                <w:szCs w:val="16"/>
              </w:rPr>
            </w:pPr>
          </w:p>
        </w:tc>
        <w:tc>
          <w:tcPr>
            <w:tcW w:w="567" w:type="dxa"/>
            <w:shd w:val="clear" w:color="auto" w:fill="auto"/>
            <w:vAlign w:val="center"/>
          </w:tcPr>
          <w:p w14:paraId="068997DF" w14:textId="77777777" w:rsidR="00671D3C" w:rsidRPr="002F78A4" w:rsidRDefault="00671D3C" w:rsidP="00671D3C">
            <w:pPr>
              <w:ind w:left="-432" w:firstLine="432"/>
              <w:jc w:val="center"/>
              <w:rPr>
                <w:rFonts w:cs="Arial"/>
                <w:sz w:val="14"/>
                <w:szCs w:val="16"/>
              </w:rPr>
            </w:pPr>
            <w:r w:rsidRPr="002F78A4">
              <w:rPr>
                <w:rFonts w:cs="Arial"/>
                <w:sz w:val="14"/>
                <w:szCs w:val="16"/>
              </w:rPr>
              <w:t>19b</w:t>
            </w:r>
          </w:p>
        </w:tc>
        <w:tc>
          <w:tcPr>
            <w:tcW w:w="567" w:type="dxa"/>
            <w:shd w:val="clear" w:color="auto" w:fill="auto"/>
            <w:vAlign w:val="center"/>
          </w:tcPr>
          <w:p w14:paraId="6793FCEF" w14:textId="77777777" w:rsidR="00671D3C" w:rsidRPr="002F78A4" w:rsidRDefault="00671D3C" w:rsidP="00671D3C">
            <w:pPr>
              <w:ind w:left="-432" w:firstLine="432"/>
              <w:jc w:val="center"/>
              <w:rPr>
                <w:rFonts w:cs="Arial"/>
                <w:sz w:val="14"/>
                <w:szCs w:val="16"/>
              </w:rPr>
            </w:pPr>
            <w:proofErr w:type="gramStart"/>
            <w:r w:rsidRPr="002F78A4">
              <w:rPr>
                <w:rFonts w:cs="Arial"/>
                <w:sz w:val="14"/>
                <w:szCs w:val="16"/>
              </w:rPr>
              <w:t>D;V</w:t>
            </w:r>
            <w:proofErr w:type="gramEnd"/>
          </w:p>
        </w:tc>
        <w:tc>
          <w:tcPr>
            <w:tcW w:w="6457" w:type="dxa"/>
            <w:shd w:val="clear" w:color="auto" w:fill="auto"/>
            <w:vAlign w:val="center"/>
          </w:tcPr>
          <w:p w14:paraId="335B3C22" w14:textId="77777777" w:rsidR="00671D3C" w:rsidRPr="002F78A4" w:rsidRDefault="00671D3C" w:rsidP="00671D3C">
            <w:pPr>
              <w:tabs>
                <w:tab w:val="left" w:pos="459"/>
              </w:tabs>
              <w:ind w:left="34"/>
              <w:contextualSpacing/>
              <w:rPr>
                <w:rFonts w:eastAsia="Cambria" w:cs="Arial"/>
                <w:sz w:val="14"/>
                <w:szCs w:val="16"/>
              </w:rPr>
            </w:pPr>
            <w:r w:rsidRPr="002F78A4">
              <w:rPr>
                <w:rFonts w:eastAsia="Cambria" w:cs="Arial"/>
                <w:sz w:val="14"/>
                <w:szCs w:val="16"/>
              </w:rPr>
              <w:t xml:space="preserve">Give an overall interpretation of the results, considering objectives, limitations, results from similar studies, and other relevant evidence. </w:t>
            </w:r>
          </w:p>
        </w:tc>
        <w:tc>
          <w:tcPr>
            <w:tcW w:w="987" w:type="dxa"/>
            <w:shd w:val="clear" w:color="auto" w:fill="auto"/>
            <w:vAlign w:val="center"/>
          </w:tcPr>
          <w:p w14:paraId="4E1EBFFD" w14:textId="576920E9" w:rsidR="00671D3C" w:rsidRPr="002F78A4" w:rsidRDefault="00AD17C0" w:rsidP="00671D3C">
            <w:pPr>
              <w:jc w:val="center"/>
              <w:rPr>
                <w:rFonts w:cs="Arial"/>
                <w:sz w:val="14"/>
                <w:szCs w:val="16"/>
              </w:rPr>
            </w:pPr>
            <w:r w:rsidRPr="002F78A4">
              <w:rPr>
                <w:rFonts w:cs="Arial"/>
                <w:sz w:val="14"/>
                <w:szCs w:val="16"/>
              </w:rPr>
              <w:t>10-11-12-13-14</w:t>
            </w:r>
          </w:p>
        </w:tc>
      </w:tr>
      <w:tr w:rsidR="006E78F8" w:rsidRPr="002F78A4" w14:paraId="3A1F1C95" w14:textId="77777777" w:rsidTr="00895F23">
        <w:trPr>
          <w:jc w:val="center"/>
        </w:trPr>
        <w:tc>
          <w:tcPr>
            <w:tcW w:w="1482" w:type="dxa"/>
            <w:shd w:val="clear" w:color="auto" w:fill="auto"/>
            <w:vAlign w:val="center"/>
          </w:tcPr>
          <w:p w14:paraId="108AFBBA" w14:textId="77777777" w:rsidR="00671D3C" w:rsidRPr="002F78A4" w:rsidRDefault="00671D3C" w:rsidP="00671D3C">
            <w:pPr>
              <w:ind w:left="152"/>
              <w:rPr>
                <w:rFonts w:cs="Arial"/>
                <w:b/>
                <w:strike/>
                <w:sz w:val="14"/>
                <w:szCs w:val="16"/>
              </w:rPr>
            </w:pPr>
            <w:r w:rsidRPr="002F78A4">
              <w:rPr>
                <w:rFonts w:cs="Arial"/>
                <w:sz w:val="14"/>
                <w:szCs w:val="16"/>
              </w:rPr>
              <w:t>Implications</w:t>
            </w:r>
          </w:p>
        </w:tc>
        <w:tc>
          <w:tcPr>
            <w:tcW w:w="567" w:type="dxa"/>
            <w:shd w:val="clear" w:color="auto" w:fill="auto"/>
            <w:vAlign w:val="center"/>
          </w:tcPr>
          <w:p w14:paraId="3EE7BF6D" w14:textId="77777777" w:rsidR="00671D3C" w:rsidRPr="002F78A4" w:rsidRDefault="00671D3C" w:rsidP="00671D3C">
            <w:pPr>
              <w:ind w:left="-432" w:firstLine="432"/>
              <w:jc w:val="center"/>
              <w:rPr>
                <w:rFonts w:cs="Arial"/>
                <w:sz w:val="14"/>
                <w:szCs w:val="16"/>
              </w:rPr>
            </w:pPr>
            <w:r w:rsidRPr="002F78A4">
              <w:rPr>
                <w:rFonts w:cs="Arial"/>
                <w:sz w:val="14"/>
                <w:szCs w:val="16"/>
              </w:rPr>
              <w:t>20</w:t>
            </w:r>
          </w:p>
        </w:tc>
        <w:tc>
          <w:tcPr>
            <w:tcW w:w="567" w:type="dxa"/>
            <w:shd w:val="clear" w:color="auto" w:fill="auto"/>
            <w:vAlign w:val="center"/>
          </w:tcPr>
          <w:p w14:paraId="5BA77C8E" w14:textId="77777777" w:rsidR="00671D3C" w:rsidRPr="002F78A4" w:rsidRDefault="00671D3C" w:rsidP="00671D3C">
            <w:pPr>
              <w:ind w:left="-432" w:firstLine="432"/>
              <w:jc w:val="center"/>
              <w:rPr>
                <w:rFonts w:cs="Arial"/>
                <w:strike/>
                <w:sz w:val="14"/>
                <w:szCs w:val="16"/>
              </w:rPr>
            </w:pPr>
            <w:proofErr w:type="gramStart"/>
            <w:r w:rsidRPr="002F78A4">
              <w:rPr>
                <w:rFonts w:cs="Arial"/>
                <w:sz w:val="14"/>
                <w:szCs w:val="16"/>
              </w:rPr>
              <w:t>D;V</w:t>
            </w:r>
            <w:proofErr w:type="gramEnd"/>
          </w:p>
        </w:tc>
        <w:tc>
          <w:tcPr>
            <w:tcW w:w="6457" w:type="dxa"/>
            <w:shd w:val="clear" w:color="auto" w:fill="auto"/>
            <w:vAlign w:val="center"/>
          </w:tcPr>
          <w:p w14:paraId="43624A1F" w14:textId="77777777" w:rsidR="00671D3C" w:rsidRPr="002F78A4" w:rsidRDefault="00671D3C" w:rsidP="00671D3C">
            <w:pPr>
              <w:ind w:left="34"/>
              <w:rPr>
                <w:rFonts w:cs="Arial"/>
                <w:sz w:val="14"/>
                <w:szCs w:val="16"/>
              </w:rPr>
            </w:pPr>
            <w:r w:rsidRPr="002F78A4">
              <w:rPr>
                <w:rFonts w:cs="Arial"/>
                <w:sz w:val="14"/>
                <w:szCs w:val="16"/>
              </w:rPr>
              <w:t xml:space="preserve">Discuss the potential clinical use of the model and implications for future research. </w:t>
            </w:r>
          </w:p>
        </w:tc>
        <w:tc>
          <w:tcPr>
            <w:tcW w:w="987" w:type="dxa"/>
            <w:shd w:val="clear" w:color="auto" w:fill="auto"/>
            <w:vAlign w:val="center"/>
          </w:tcPr>
          <w:p w14:paraId="2CC26EBD" w14:textId="3BD28440" w:rsidR="00671D3C" w:rsidRPr="002F78A4" w:rsidRDefault="00AD17C0" w:rsidP="00671D3C">
            <w:pPr>
              <w:jc w:val="center"/>
              <w:rPr>
                <w:rFonts w:cs="Arial"/>
                <w:sz w:val="14"/>
                <w:szCs w:val="16"/>
              </w:rPr>
            </w:pPr>
            <w:r w:rsidRPr="002F78A4">
              <w:rPr>
                <w:rFonts w:cs="Arial"/>
                <w:sz w:val="14"/>
                <w:szCs w:val="16"/>
              </w:rPr>
              <w:t>12-13-14</w:t>
            </w:r>
          </w:p>
        </w:tc>
      </w:tr>
      <w:tr w:rsidR="006E78F8" w:rsidRPr="002F78A4" w14:paraId="2A847603" w14:textId="77777777" w:rsidTr="00895F23">
        <w:trPr>
          <w:jc w:val="center"/>
        </w:trPr>
        <w:tc>
          <w:tcPr>
            <w:tcW w:w="10060" w:type="dxa"/>
            <w:gridSpan w:val="5"/>
            <w:shd w:val="clear" w:color="auto" w:fill="E5B8B7"/>
          </w:tcPr>
          <w:p w14:paraId="56984463" w14:textId="77777777" w:rsidR="00671D3C" w:rsidRPr="002F78A4" w:rsidRDefault="00671D3C" w:rsidP="00671D3C">
            <w:pPr>
              <w:rPr>
                <w:rFonts w:cs="Arial"/>
                <w:b/>
                <w:sz w:val="14"/>
                <w:szCs w:val="16"/>
              </w:rPr>
            </w:pPr>
            <w:r w:rsidRPr="002F78A4">
              <w:rPr>
                <w:rFonts w:cs="Arial"/>
                <w:b/>
                <w:sz w:val="14"/>
                <w:szCs w:val="16"/>
              </w:rPr>
              <w:t>Other information</w:t>
            </w:r>
          </w:p>
        </w:tc>
      </w:tr>
      <w:tr w:rsidR="006E78F8" w:rsidRPr="002F78A4" w14:paraId="3A908CE5" w14:textId="77777777" w:rsidTr="00895F23">
        <w:trPr>
          <w:jc w:val="center"/>
        </w:trPr>
        <w:tc>
          <w:tcPr>
            <w:tcW w:w="1482" w:type="dxa"/>
            <w:shd w:val="clear" w:color="auto" w:fill="auto"/>
          </w:tcPr>
          <w:p w14:paraId="36B02815" w14:textId="77777777" w:rsidR="00671D3C" w:rsidRPr="002F78A4" w:rsidRDefault="00671D3C" w:rsidP="00671D3C">
            <w:pPr>
              <w:ind w:left="152" w:right="-46"/>
              <w:rPr>
                <w:rFonts w:cs="Arial"/>
                <w:b/>
                <w:sz w:val="14"/>
                <w:szCs w:val="16"/>
              </w:rPr>
            </w:pPr>
            <w:r w:rsidRPr="002F78A4">
              <w:rPr>
                <w:rFonts w:cs="Arial"/>
                <w:sz w:val="14"/>
                <w:szCs w:val="16"/>
              </w:rPr>
              <w:t>Supplementary information</w:t>
            </w:r>
          </w:p>
        </w:tc>
        <w:tc>
          <w:tcPr>
            <w:tcW w:w="567" w:type="dxa"/>
            <w:shd w:val="clear" w:color="auto" w:fill="auto"/>
            <w:vAlign w:val="center"/>
          </w:tcPr>
          <w:p w14:paraId="1EFE830D" w14:textId="77777777" w:rsidR="00671D3C" w:rsidRPr="002F78A4" w:rsidRDefault="00671D3C" w:rsidP="00671D3C">
            <w:pPr>
              <w:ind w:left="-432" w:firstLine="432"/>
              <w:jc w:val="center"/>
              <w:rPr>
                <w:rFonts w:cs="Arial"/>
                <w:sz w:val="14"/>
                <w:szCs w:val="16"/>
              </w:rPr>
            </w:pPr>
            <w:r w:rsidRPr="002F78A4">
              <w:rPr>
                <w:rFonts w:cs="Arial"/>
                <w:sz w:val="14"/>
                <w:szCs w:val="16"/>
              </w:rPr>
              <w:t>21</w:t>
            </w:r>
          </w:p>
        </w:tc>
        <w:tc>
          <w:tcPr>
            <w:tcW w:w="567" w:type="dxa"/>
            <w:shd w:val="clear" w:color="auto" w:fill="auto"/>
            <w:vAlign w:val="center"/>
          </w:tcPr>
          <w:p w14:paraId="24F63FE6" w14:textId="77777777" w:rsidR="00671D3C" w:rsidRPr="002F78A4" w:rsidRDefault="00671D3C" w:rsidP="00671D3C">
            <w:pPr>
              <w:ind w:left="-432" w:firstLine="432"/>
              <w:jc w:val="center"/>
              <w:rPr>
                <w:rFonts w:cs="Arial"/>
                <w:sz w:val="14"/>
                <w:szCs w:val="16"/>
              </w:rPr>
            </w:pPr>
            <w:proofErr w:type="gramStart"/>
            <w:r w:rsidRPr="002F78A4">
              <w:rPr>
                <w:rFonts w:cs="Arial"/>
                <w:sz w:val="14"/>
                <w:szCs w:val="16"/>
              </w:rPr>
              <w:t>D;V</w:t>
            </w:r>
            <w:proofErr w:type="gramEnd"/>
          </w:p>
        </w:tc>
        <w:tc>
          <w:tcPr>
            <w:tcW w:w="6457" w:type="dxa"/>
            <w:shd w:val="clear" w:color="auto" w:fill="auto"/>
            <w:vAlign w:val="center"/>
          </w:tcPr>
          <w:p w14:paraId="15FE1A8C" w14:textId="77777777" w:rsidR="00671D3C" w:rsidRPr="002F78A4" w:rsidRDefault="00671D3C" w:rsidP="00671D3C">
            <w:pPr>
              <w:rPr>
                <w:rFonts w:cs="Arial"/>
                <w:sz w:val="14"/>
                <w:szCs w:val="16"/>
              </w:rPr>
            </w:pPr>
            <w:r w:rsidRPr="002F78A4">
              <w:rPr>
                <w:rFonts w:cs="Arial"/>
                <w:sz w:val="14"/>
                <w:szCs w:val="16"/>
              </w:rPr>
              <w:t xml:space="preserve">Provide information about the availability of supplementary resources, such as study protocol, Web calculator, and data sets. </w:t>
            </w:r>
          </w:p>
        </w:tc>
        <w:tc>
          <w:tcPr>
            <w:tcW w:w="987" w:type="dxa"/>
            <w:shd w:val="clear" w:color="auto" w:fill="auto"/>
            <w:vAlign w:val="center"/>
          </w:tcPr>
          <w:p w14:paraId="504D24FB" w14:textId="28A95EC9" w:rsidR="00671D3C" w:rsidRPr="002F78A4" w:rsidRDefault="00AD17C0" w:rsidP="00671D3C">
            <w:pPr>
              <w:jc w:val="center"/>
              <w:rPr>
                <w:rFonts w:cs="Arial"/>
                <w:sz w:val="14"/>
                <w:szCs w:val="16"/>
              </w:rPr>
            </w:pPr>
            <w:r w:rsidRPr="002F78A4">
              <w:rPr>
                <w:rFonts w:cs="Arial"/>
                <w:sz w:val="14"/>
                <w:szCs w:val="16"/>
              </w:rPr>
              <w:t>22</w:t>
            </w:r>
          </w:p>
        </w:tc>
      </w:tr>
      <w:tr w:rsidR="006E78F8" w:rsidRPr="002F78A4" w14:paraId="5C0A3FB1" w14:textId="77777777" w:rsidTr="00895F23">
        <w:trPr>
          <w:jc w:val="center"/>
        </w:trPr>
        <w:tc>
          <w:tcPr>
            <w:tcW w:w="1482" w:type="dxa"/>
            <w:shd w:val="clear" w:color="auto" w:fill="auto"/>
          </w:tcPr>
          <w:p w14:paraId="567A139E" w14:textId="77777777" w:rsidR="00671D3C" w:rsidRPr="002F78A4" w:rsidRDefault="00671D3C" w:rsidP="00671D3C">
            <w:pPr>
              <w:ind w:left="152"/>
              <w:rPr>
                <w:rFonts w:cs="Arial"/>
                <w:b/>
                <w:sz w:val="14"/>
                <w:szCs w:val="16"/>
              </w:rPr>
            </w:pPr>
            <w:r w:rsidRPr="002F78A4">
              <w:rPr>
                <w:rFonts w:cs="Arial"/>
                <w:sz w:val="14"/>
                <w:szCs w:val="16"/>
              </w:rPr>
              <w:t>Funding</w:t>
            </w:r>
          </w:p>
        </w:tc>
        <w:tc>
          <w:tcPr>
            <w:tcW w:w="567" w:type="dxa"/>
            <w:shd w:val="clear" w:color="auto" w:fill="auto"/>
            <w:vAlign w:val="center"/>
          </w:tcPr>
          <w:p w14:paraId="244F79DA" w14:textId="77777777" w:rsidR="00671D3C" w:rsidRPr="002F78A4" w:rsidRDefault="00671D3C" w:rsidP="00671D3C">
            <w:pPr>
              <w:ind w:left="-432" w:firstLine="432"/>
              <w:jc w:val="center"/>
              <w:rPr>
                <w:rFonts w:cs="Arial"/>
                <w:sz w:val="14"/>
                <w:szCs w:val="16"/>
              </w:rPr>
            </w:pPr>
            <w:r w:rsidRPr="002F78A4">
              <w:rPr>
                <w:rFonts w:cs="Arial"/>
                <w:sz w:val="14"/>
                <w:szCs w:val="16"/>
              </w:rPr>
              <w:t>22</w:t>
            </w:r>
          </w:p>
        </w:tc>
        <w:tc>
          <w:tcPr>
            <w:tcW w:w="567" w:type="dxa"/>
            <w:shd w:val="clear" w:color="auto" w:fill="auto"/>
            <w:vAlign w:val="center"/>
          </w:tcPr>
          <w:p w14:paraId="180277CA" w14:textId="77777777" w:rsidR="00671D3C" w:rsidRPr="002F78A4" w:rsidRDefault="00671D3C" w:rsidP="00671D3C">
            <w:pPr>
              <w:ind w:left="-432" w:firstLine="432"/>
              <w:jc w:val="center"/>
              <w:rPr>
                <w:rFonts w:cs="Arial"/>
                <w:sz w:val="14"/>
                <w:szCs w:val="16"/>
              </w:rPr>
            </w:pPr>
            <w:proofErr w:type="gramStart"/>
            <w:r w:rsidRPr="002F78A4">
              <w:rPr>
                <w:rFonts w:cs="Arial"/>
                <w:sz w:val="14"/>
                <w:szCs w:val="16"/>
              </w:rPr>
              <w:t>D;V</w:t>
            </w:r>
            <w:proofErr w:type="gramEnd"/>
          </w:p>
        </w:tc>
        <w:tc>
          <w:tcPr>
            <w:tcW w:w="6457" w:type="dxa"/>
            <w:shd w:val="clear" w:color="auto" w:fill="auto"/>
            <w:vAlign w:val="center"/>
          </w:tcPr>
          <w:p w14:paraId="31BA40D3" w14:textId="77777777" w:rsidR="00671D3C" w:rsidRPr="002F78A4" w:rsidRDefault="00671D3C" w:rsidP="00671D3C">
            <w:pPr>
              <w:rPr>
                <w:rFonts w:cs="Arial"/>
                <w:sz w:val="14"/>
                <w:szCs w:val="16"/>
              </w:rPr>
            </w:pPr>
            <w:r w:rsidRPr="002F78A4">
              <w:rPr>
                <w:rFonts w:cs="Arial"/>
                <w:sz w:val="14"/>
                <w:szCs w:val="16"/>
              </w:rPr>
              <w:t xml:space="preserve">Give the source of funding and the role of the funders for the present study. </w:t>
            </w:r>
          </w:p>
        </w:tc>
        <w:tc>
          <w:tcPr>
            <w:tcW w:w="987" w:type="dxa"/>
            <w:shd w:val="clear" w:color="auto" w:fill="auto"/>
            <w:vAlign w:val="center"/>
          </w:tcPr>
          <w:p w14:paraId="51559A38" w14:textId="712C0FEC" w:rsidR="00671D3C" w:rsidRPr="002F78A4" w:rsidRDefault="00AD17C0" w:rsidP="00671D3C">
            <w:pPr>
              <w:jc w:val="center"/>
              <w:rPr>
                <w:rFonts w:cs="Arial"/>
                <w:sz w:val="14"/>
                <w:szCs w:val="16"/>
              </w:rPr>
            </w:pPr>
            <w:r w:rsidRPr="002F78A4">
              <w:rPr>
                <w:rFonts w:cs="Arial"/>
                <w:sz w:val="14"/>
                <w:szCs w:val="16"/>
              </w:rPr>
              <w:t>26</w:t>
            </w:r>
          </w:p>
        </w:tc>
      </w:tr>
    </w:tbl>
    <w:p w14:paraId="3C05C1EE" w14:textId="77777777" w:rsidR="002F78A4" w:rsidRDefault="002F78A4" w:rsidP="00446776">
      <w:pPr>
        <w:pStyle w:val="Titolo3"/>
        <w:rPr>
          <w:rFonts w:ascii="Arial" w:hAnsi="Arial" w:cs="Arial"/>
          <w:b/>
          <w:color w:val="auto"/>
          <w:sz w:val="18"/>
          <w:szCs w:val="18"/>
          <w:lang w:val="en-US"/>
        </w:rPr>
      </w:pPr>
      <w:bookmarkStart w:id="5" w:name="_Toc157420380"/>
    </w:p>
    <w:p w14:paraId="49B76FB0" w14:textId="7A5C2509" w:rsidR="00671D3C" w:rsidRPr="00D2129C" w:rsidRDefault="00671D3C" w:rsidP="00446776">
      <w:pPr>
        <w:pStyle w:val="Titolo3"/>
        <w:rPr>
          <w:rFonts w:ascii="Arial" w:hAnsi="Arial" w:cs="Arial"/>
          <w:b/>
          <w:color w:val="auto"/>
          <w:sz w:val="18"/>
          <w:szCs w:val="18"/>
          <w:lang w:val="en-US"/>
        </w:rPr>
      </w:pPr>
      <w:r w:rsidRPr="00D2129C">
        <w:rPr>
          <w:rFonts w:ascii="Arial" w:hAnsi="Arial" w:cs="Arial"/>
          <w:b/>
          <w:color w:val="auto"/>
          <w:sz w:val="18"/>
          <w:szCs w:val="18"/>
          <w:lang w:val="en-US"/>
        </w:rPr>
        <w:t xml:space="preserve">Supplementary Table </w:t>
      </w:r>
      <w:r w:rsidR="00EC6C7C" w:rsidRPr="00D2129C">
        <w:rPr>
          <w:rFonts w:ascii="Arial" w:hAnsi="Arial" w:cs="Arial"/>
          <w:b/>
          <w:color w:val="auto"/>
          <w:sz w:val="18"/>
          <w:szCs w:val="18"/>
          <w:lang w:val="en-US"/>
        </w:rPr>
        <w:t>6</w:t>
      </w:r>
      <w:r w:rsidRPr="00D2129C">
        <w:rPr>
          <w:rFonts w:ascii="Arial" w:hAnsi="Arial" w:cs="Arial"/>
          <w:b/>
          <w:color w:val="auto"/>
          <w:sz w:val="18"/>
          <w:szCs w:val="18"/>
          <w:lang w:val="en-US"/>
        </w:rPr>
        <w:t>. TRIPOD Checklist.</w:t>
      </w:r>
      <w:bookmarkEnd w:id="5"/>
    </w:p>
    <w:p w14:paraId="385EB73E" w14:textId="1A1BF668" w:rsidR="00D2129C" w:rsidRPr="00D2129C" w:rsidRDefault="00D2129C" w:rsidP="00D2129C">
      <w:pPr>
        <w:rPr>
          <w:rFonts w:ascii="Arial" w:hAnsi="Arial" w:cs="Arial"/>
          <w:sz w:val="18"/>
          <w:szCs w:val="18"/>
          <w:lang w:val="en-US"/>
        </w:rPr>
      </w:pPr>
      <w:r w:rsidRPr="00D2129C">
        <w:rPr>
          <w:rFonts w:ascii="Arial" w:hAnsi="Arial" w:cs="Arial"/>
          <w:sz w:val="18"/>
          <w:szCs w:val="18"/>
          <w:lang w:val="en-US"/>
        </w:rPr>
        <w:t xml:space="preserve">Suppl. </w:t>
      </w:r>
      <w:r>
        <w:rPr>
          <w:rFonts w:ascii="Arial" w:hAnsi="Arial" w:cs="Arial"/>
          <w:sz w:val="18"/>
          <w:szCs w:val="18"/>
          <w:lang w:val="en-US"/>
        </w:rPr>
        <w:t>i</w:t>
      </w:r>
      <w:r w:rsidRPr="00D2129C">
        <w:rPr>
          <w:rFonts w:ascii="Arial" w:hAnsi="Arial" w:cs="Arial"/>
          <w:sz w:val="18"/>
          <w:szCs w:val="18"/>
          <w:lang w:val="en-US"/>
        </w:rPr>
        <w:t>ndicate</w:t>
      </w:r>
      <w:r>
        <w:rPr>
          <w:rFonts w:ascii="Arial" w:hAnsi="Arial" w:cs="Arial"/>
          <w:sz w:val="18"/>
          <w:szCs w:val="18"/>
          <w:lang w:val="en-US"/>
        </w:rPr>
        <w:t>s</w:t>
      </w:r>
      <w:r w:rsidRPr="00D2129C">
        <w:rPr>
          <w:rFonts w:ascii="Arial" w:hAnsi="Arial" w:cs="Arial"/>
          <w:sz w:val="18"/>
          <w:szCs w:val="18"/>
          <w:lang w:val="en-US"/>
        </w:rPr>
        <w:t xml:space="preserve"> the information is </w:t>
      </w:r>
      <w:r>
        <w:rPr>
          <w:rFonts w:ascii="Arial" w:hAnsi="Arial" w:cs="Arial"/>
          <w:sz w:val="18"/>
          <w:szCs w:val="18"/>
          <w:lang w:val="en-US"/>
        </w:rPr>
        <w:t xml:space="preserve">available </w:t>
      </w:r>
      <w:r w:rsidRPr="00D2129C">
        <w:rPr>
          <w:rFonts w:ascii="Arial" w:hAnsi="Arial" w:cs="Arial"/>
          <w:sz w:val="18"/>
          <w:szCs w:val="18"/>
          <w:lang w:val="en-US"/>
        </w:rPr>
        <w:t xml:space="preserve">in the supplementary material. </w:t>
      </w:r>
      <w:r>
        <w:rPr>
          <w:rFonts w:ascii="Arial" w:hAnsi="Arial" w:cs="Arial"/>
          <w:sz w:val="18"/>
          <w:szCs w:val="18"/>
          <w:lang w:val="en-US"/>
        </w:rPr>
        <w:t>Patients'</w:t>
      </w:r>
      <w:r w:rsidRPr="00D2129C">
        <w:rPr>
          <w:rFonts w:ascii="Arial" w:hAnsi="Arial" w:cs="Arial"/>
          <w:sz w:val="18"/>
          <w:szCs w:val="18"/>
          <w:lang w:val="en-US"/>
        </w:rPr>
        <w:t xml:space="preserve"> characteristics and distribution</w:t>
      </w:r>
      <w:r>
        <w:rPr>
          <w:rFonts w:ascii="Arial" w:hAnsi="Arial" w:cs="Arial"/>
          <w:sz w:val="18"/>
          <w:szCs w:val="18"/>
          <w:lang w:val="en-US"/>
        </w:rPr>
        <w:t>s</w:t>
      </w:r>
      <w:r w:rsidRPr="00D2129C">
        <w:rPr>
          <w:rFonts w:ascii="Arial" w:hAnsi="Arial" w:cs="Arial"/>
          <w:sz w:val="18"/>
          <w:szCs w:val="18"/>
          <w:lang w:val="en-US"/>
        </w:rPr>
        <w:t xml:space="preserve"> of variables are available in tabular form in the supplementary material and as interactive dashboards in the </w:t>
      </w:r>
      <w:proofErr w:type="spellStart"/>
      <w:r w:rsidRPr="00D2129C">
        <w:rPr>
          <w:rFonts w:ascii="Arial" w:hAnsi="Arial" w:cs="Arial"/>
          <w:sz w:val="18"/>
          <w:szCs w:val="18"/>
          <w:lang w:val="en-US"/>
        </w:rPr>
        <w:t>GithHub</w:t>
      </w:r>
      <w:proofErr w:type="spellEnd"/>
      <w:r w:rsidRPr="00D2129C">
        <w:rPr>
          <w:rFonts w:ascii="Arial" w:hAnsi="Arial" w:cs="Arial"/>
          <w:sz w:val="18"/>
          <w:szCs w:val="18"/>
          <w:lang w:val="en-US"/>
        </w:rPr>
        <w:t xml:space="preserve"> repository of the study. </w:t>
      </w:r>
      <w:r w:rsidR="00895F23">
        <w:rPr>
          <w:rFonts w:ascii="Arial" w:hAnsi="Arial" w:cs="Arial"/>
          <w:sz w:val="18"/>
          <w:szCs w:val="18"/>
          <w:lang w:val="en-US"/>
        </w:rPr>
        <w:t>Individual model predictions can be accessed through the WebApp.</w:t>
      </w:r>
    </w:p>
    <w:p w14:paraId="3278D26E" w14:textId="6FE9AD04" w:rsidR="007F6C0F" w:rsidRPr="00311A1E" w:rsidRDefault="00EC6C7C" w:rsidP="00EC6C7C">
      <w:pPr>
        <w:jc w:val="both"/>
        <w:rPr>
          <w:rFonts w:ascii="Arial" w:hAnsi="Arial" w:cs="Arial"/>
          <w:b/>
          <w:bCs/>
          <w:sz w:val="18"/>
          <w:szCs w:val="18"/>
          <w:lang w:val="en-US"/>
        </w:rPr>
      </w:pPr>
      <w:r w:rsidRPr="00311A1E">
        <w:rPr>
          <w:rFonts w:ascii="Arial" w:hAnsi="Arial" w:cs="Arial"/>
          <w:b/>
          <w:bCs/>
          <w:noProof/>
          <w:sz w:val="18"/>
          <w:szCs w:val="18"/>
          <w:lang w:val="en-US"/>
        </w:rPr>
        <w:lastRenderedPageBreak/>
        <w:drawing>
          <wp:inline distT="0" distB="0" distL="0" distR="0" wp14:anchorId="2B15E160" wp14:editId="1F8E863F">
            <wp:extent cx="6591935" cy="6655981"/>
            <wp:effectExtent l="0" t="0" r="0" b="0"/>
            <wp:docPr id="48223110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b="25210"/>
                    <a:stretch/>
                  </pic:blipFill>
                  <pic:spPr bwMode="auto">
                    <a:xfrm>
                      <a:off x="0" y="0"/>
                      <a:ext cx="6591935" cy="6655981"/>
                    </a:xfrm>
                    <a:prstGeom prst="rect">
                      <a:avLst/>
                    </a:prstGeom>
                    <a:noFill/>
                    <a:ln>
                      <a:noFill/>
                    </a:ln>
                    <a:extLst>
                      <a:ext uri="{53640926-AAD7-44D8-BBD7-CCE9431645EC}">
                        <a14:shadowObscured xmlns:a14="http://schemas.microsoft.com/office/drawing/2010/main"/>
                      </a:ext>
                    </a:extLst>
                  </pic:spPr>
                </pic:pic>
              </a:graphicData>
            </a:graphic>
          </wp:inline>
        </w:drawing>
      </w:r>
    </w:p>
    <w:p w14:paraId="69F0097F" w14:textId="77777777" w:rsidR="00EC6C7C" w:rsidRPr="00311A1E" w:rsidRDefault="00EC6C7C" w:rsidP="007F6C0F">
      <w:pPr>
        <w:pStyle w:val="Titolo3"/>
        <w:rPr>
          <w:rFonts w:ascii="Arial" w:hAnsi="Arial" w:cs="Arial"/>
          <w:b/>
          <w:color w:val="auto"/>
          <w:sz w:val="18"/>
          <w:szCs w:val="18"/>
          <w:lang w:val="en-US"/>
        </w:rPr>
      </w:pPr>
    </w:p>
    <w:p w14:paraId="601FAC0F" w14:textId="729F7247" w:rsidR="00A504EC" w:rsidRPr="00311A1E" w:rsidRDefault="00F820FA" w:rsidP="007F6C0F">
      <w:pPr>
        <w:pStyle w:val="Titolo3"/>
        <w:rPr>
          <w:rFonts w:ascii="Arial" w:hAnsi="Arial" w:cs="Arial"/>
          <w:b/>
          <w:color w:val="auto"/>
          <w:sz w:val="18"/>
          <w:szCs w:val="18"/>
          <w:lang w:val="en-US"/>
        </w:rPr>
      </w:pPr>
      <w:bookmarkStart w:id="6" w:name="_Toc157420381"/>
      <w:r w:rsidRPr="00311A1E">
        <w:rPr>
          <w:rFonts w:ascii="Arial" w:hAnsi="Arial" w:cs="Arial"/>
          <w:b/>
          <w:color w:val="auto"/>
          <w:sz w:val="18"/>
          <w:szCs w:val="18"/>
          <w:lang w:val="en-US"/>
        </w:rPr>
        <w:t xml:space="preserve">Supplementary </w:t>
      </w:r>
      <w:r w:rsidR="0073427E" w:rsidRPr="00311A1E">
        <w:rPr>
          <w:rFonts w:ascii="Arial" w:hAnsi="Arial" w:cs="Arial"/>
          <w:b/>
          <w:color w:val="auto"/>
          <w:sz w:val="18"/>
          <w:szCs w:val="18"/>
          <w:lang w:val="en-US"/>
        </w:rPr>
        <w:t>Fig. S</w:t>
      </w:r>
      <w:r w:rsidR="007F63D5" w:rsidRPr="00311A1E">
        <w:rPr>
          <w:rFonts w:ascii="Arial" w:hAnsi="Arial" w:cs="Arial"/>
          <w:b/>
          <w:color w:val="auto"/>
          <w:sz w:val="18"/>
          <w:szCs w:val="18"/>
          <w:lang w:val="en-US"/>
        </w:rPr>
        <w:t xml:space="preserve">1| </w:t>
      </w:r>
      <w:r w:rsidRPr="00311A1E">
        <w:rPr>
          <w:rFonts w:ascii="Arial" w:hAnsi="Arial" w:cs="Arial"/>
          <w:b/>
          <w:color w:val="auto"/>
          <w:sz w:val="18"/>
          <w:szCs w:val="18"/>
          <w:lang w:val="en-US"/>
        </w:rPr>
        <w:t>Model comparison for the framework using different models, one-hot-encoding and all features.</w:t>
      </w:r>
      <w:bookmarkEnd w:id="6"/>
      <w:r w:rsidRPr="00311A1E">
        <w:rPr>
          <w:rFonts w:ascii="Arial" w:hAnsi="Arial" w:cs="Arial"/>
          <w:b/>
          <w:color w:val="auto"/>
          <w:sz w:val="18"/>
          <w:szCs w:val="18"/>
          <w:lang w:val="en-US"/>
        </w:rPr>
        <w:t xml:space="preserve"> </w:t>
      </w:r>
    </w:p>
    <w:p w14:paraId="0E144D55" w14:textId="04425FBD" w:rsidR="00F820FA" w:rsidRPr="00C24F4F" w:rsidRDefault="00F820FA" w:rsidP="00C24F4F">
      <w:pPr>
        <w:pStyle w:val="Paragrafoelenco"/>
        <w:numPr>
          <w:ilvl w:val="0"/>
          <w:numId w:val="48"/>
        </w:numPr>
        <w:jc w:val="both"/>
        <w:rPr>
          <w:rFonts w:ascii="Arial" w:hAnsi="Arial" w:cs="Arial"/>
          <w:sz w:val="18"/>
          <w:szCs w:val="18"/>
          <w:lang w:val="en-US"/>
        </w:rPr>
      </w:pPr>
      <w:r w:rsidRPr="00C24F4F">
        <w:rPr>
          <w:rFonts w:ascii="Arial" w:hAnsi="Arial" w:cs="Arial"/>
          <w:sz w:val="18"/>
          <w:szCs w:val="18"/>
          <w:lang w:val="en-US"/>
        </w:rPr>
        <w:t xml:space="preserve">Model correlation heatmap. </w:t>
      </w:r>
    </w:p>
    <w:p w14:paraId="3A5BD670" w14:textId="77777777" w:rsidR="00F820FA" w:rsidRPr="00311A1E" w:rsidRDefault="00F820FA" w:rsidP="00C24F4F">
      <w:pPr>
        <w:pStyle w:val="Paragrafoelenco"/>
        <w:numPr>
          <w:ilvl w:val="0"/>
          <w:numId w:val="48"/>
        </w:numPr>
        <w:jc w:val="both"/>
        <w:rPr>
          <w:rFonts w:ascii="Arial" w:hAnsi="Arial" w:cs="Arial"/>
          <w:sz w:val="18"/>
          <w:szCs w:val="18"/>
          <w:lang w:val="en-US"/>
        </w:rPr>
      </w:pPr>
      <w:r w:rsidRPr="00311A1E">
        <w:rPr>
          <w:rFonts w:ascii="Arial" w:hAnsi="Arial" w:cs="Arial"/>
          <w:sz w:val="18"/>
          <w:szCs w:val="18"/>
          <w:lang w:val="en-US"/>
        </w:rPr>
        <w:t>Variable importance heatmap.</w:t>
      </w:r>
    </w:p>
    <w:p w14:paraId="1E707AB1" w14:textId="26C22DEA" w:rsidR="00F820FA" w:rsidRPr="00311A1E" w:rsidRDefault="00F820FA" w:rsidP="00C24F4F">
      <w:pPr>
        <w:pStyle w:val="Paragrafoelenco"/>
        <w:numPr>
          <w:ilvl w:val="0"/>
          <w:numId w:val="48"/>
        </w:numPr>
        <w:jc w:val="both"/>
        <w:rPr>
          <w:rFonts w:ascii="Arial" w:hAnsi="Arial" w:cs="Arial"/>
          <w:sz w:val="18"/>
          <w:szCs w:val="18"/>
          <w:lang w:val="en-US"/>
        </w:rPr>
      </w:pPr>
      <w:r w:rsidRPr="00311A1E">
        <w:rPr>
          <w:rFonts w:ascii="Arial" w:hAnsi="Arial" w:cs="Arial"/>
          <w:sz w:val="18"/>
          <w:szCs w:val="18"/>
          <w:lang w:val="en-US"/>
        </w:rPr>
        <w:t>Pareto chart</w:t>
      </w:r>
      <w:r w:rsidR="00C24F4F">
        <w:rPr>
          <w:rFonts w:ascii="Arial" w:hAnsi="Arial" w:cs="Arial"/>
          <w:sz w:val="18"/>
          <w:szCs w:val="18"/>
          <w:lang w:val="en-US"/>
        </w:rPr>
        <w:t>, evaluating model performance and training time-</w:t>
      </w:r>
    </w:p>
    <w:p w14:paraId="094F7E25" w14:textId="77777777" w:rsidR="00F820FA" w:rsidRPr="00311A1E" w:rsidRDefault="00F820FA" w:rsidP="00C24F4F">
      <w:pPr>
        <w:pStyle w:val="Paragrafoelenco"/>
        <w:numPr>
          <w:ilvl w:val="0"/>
          <w:numId w:val="48"/>
        </w:numPr>
        <w:jc w:val="both"/>
        <w:rPr>
          <w:rFonts w:ascii="Arial" w:hAnsi="Arial" w:cs="Arial"/>
          <w:sz w:val="18"/>
          <w:szCs w:val="18"/>
          <w:lang w:val="en-US"/>
        </w:rPr>
      </w:pPr>
      <w:r w:rsidRPr="00311A1E">
        <w:rPr>
          <w:rFonts w:ascii="Arial" w:hAnsi="Arial" w:cs="Arial"/>
          <w:sz w:val="18"/>
          <w:szCs w:val="18"/>
          <w:lang w:val="en-US"/>
        </w:rPr>
        <w:t>Learning curve for the best model (GLM).</w:t>
      </w:r>
    </w:p>
    <w:p w14:paraId="790D99EC" w14:textId="38C2BD6E" w:rsidR="007F63D5" w:rsidRPr="00311A1E" w:rsidRDefault="00F820FA" w:rsidP="00C24F4F">
      <w:pPr>
        <w:pStyle w:val="Paragrafoelenco"/>
        <w:numPr>
          <w:ilvl w:val="0"/>
          <w:numId w:val="48"/>
        </w:numPr>
        <w:jc w:val="both"/>
        <w:rPr>
          <w:rFonts w:ascii="Arial" w:hAnsi="Arial" w:cs="Arial"/>
          <w:sz w:val="18"/>
          <w:szCs w:val="18"/>
          <w:lang w:val="en-US"/>
        </w:rPr>
      </w:pPr>
      <w:r w:rsidRPr="00311A1E">
        <w:rPr>
          <w:rFonts w:ascii="Arial" w:hAnsi="Arial" w:cs="Arial"/>
          <w:sz w:val="18"/>
          <w:szCs w:val="18"/>
          <w:lang w:val="en-US"/>
        </w:rPr>
        <w:t>Variable importance for the best model (GLM).</w:t>
      </w:r>
      <w:r w:rsidR="00FC70A8" w:rsidRPr="00311A1E">
        <w:rPr>
          <w:rFonts w:ascii="Arial" w:hAnsi="Arial" w:cs="Arial"/>
          <w:sz w:val="18"/>
          <w:szCs w:val="18"/>
          <w:lang w:val="en-US"/>
        </w:rPr>
        <w:t xml:space="preserve"> </w:t>
      </w:r>
    </w:p>
    <w:p w14:paraId="1B7AEE7C" w14:textId="01112E5E" w:rsidR="002B447F" w:rsidRPr="00311A1E" w:rsidRDefault="002B447F" w:rsidP="00C24F4F">
      <w:pPr>
        <w:pStyle w:val="Paragrafoelenco"/>
        <w:numPr>
          <w:ilvl w:val="0"/>
          <w:numId w:val="48"/>
        </w:numPr>
        <w:jc w:val="both"/>
        <w:rPr>
          <w:rFonts w:ascii="Arial" w:hAnsi="Arial" w:cs="Arial"/>
          <w:sz w:val="18"/>
          <w:szCs w:val="18"/>
          <w:lang w:val="en-US"/>
        </w:rPr>
      </w:pPr>
      <w:r w:rsidRPr="00311A1E">
        <w:rPr>
          <w:rFonts w:ascii="Arial" w:hAnsi="Arial" w:cs="Arial"/>
          <w:sz w:val="18"/>
          <w:szCs w:val="18"/>
          <w:lang w:val="en-US"/>
        </w:rPr>
        <w:t xml:space="preserve">SHAP value for the best model (GLM). </w:t>
      </w:r>
    </w:p>
    <w:p w14:paraId="21E9E780" w14:textId="50FF0A3A" w:rsidR="00F820FA" w:rsidRPr="00311A1E" w:rsidRDefault="00F820FA">
      <w:pPr>
        <w:rPr>
          <w:rFonts w:ascii="Arial" w:hAnsi="Arial" w:cs="Arial"/>
          <w:sz w:val="18"/>
          <w:szCs w:val="18"/>
          <w:lang w:val="en-US"/>
        </w:rPr>
      </w:pPr>
      <w:r w:rsidRPr="00311A1E">
        <w:rPr>
          <w:rFonts w:ascii="Arial" w:hAnsi="Arial" w:cs="Arial"/>
          <w:sz w:val="18"/>
          <w:szCs w:val="18"/>
          <w:lang w:val="en-US"/>
        </w:rPr>
        <w:br w:type="page"/>
      </w:r>
    </w:p>
    <w:p w14:paraId="63384423" w14:textId="7EFD066E" w:rsidR="00F820FA" w:rsidRPr="00311A1E" w:rsidRDefault="00F820FA" w:rsidP="00F820FA">
      <w:pPr>
        <w:jc w:val="both"/>
        <w:rPr>
          <w:rFonts w:ascii="Arial" w:hAnsi="Arial" w:cs="Arial"/>
          <w:sz w:val="18"/>
          <w:szCs w:val="18"/>
          <w:lang w:val="en-US"/>
        </w:rPr>
      </w:pPr>
      <w:r w:rsidRPr="00311A1E">
        <w:rPr>
          <w:rFonts w:ascii="Arial" w:hAnsi="Arial" w:cs="Arial"/>
          <w:noProof/>
          <w:sz w:val="18"/>
          <w:szCs w:val="18"/>
          <w:lang w:val="en-US"/>
        </w:rPr>
        <w:lastRenderedPageBreak/>
        <w:drawing>
          <wp:inline distT="0" distB="0" distL="0" distR="0" wp14:anchorId="2BA78FC6" wp14:editId="04E397D2">
            <wp:extent cx="6597015" cy="8893810"/>
            <wp:effectExtent l="0" t="0" r="0" b="2540"/>
            <wp:docPr id="9" name="Immagin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597015" cy="8893810"/>
                    </a:xfrm>
                    <a:prstGeom prst="rect">
                      <a:avLst/>
                    </a:prstGeom>
                    <a:noFill/>
                    <a:ln>
                      <a:noFill/>
                    </a:ln>
                  </pic:spPr>
                </pic:pic>
              </a:graphicData>
            </a:graphic>
          </wp:inline>
        </w:drawing>
      </w:r>
    </w:p>
    <w:p w14:paraId="2D6CCD59" w14:textId="38A94925" w:rsidR="00F820FA" w:rsidRPr="00311A1E" w:rsidRDefault="00F820FA" w:rsidP="007F6C0F">
      <w:pPr>
        <w:pStyle w:val="Titolo3"/>
        <w:rPr>
          <w:rFonts w:ascii="Arial" w:hAnsi="Arial" w:cs="Arial"/>
          <w:b/>
          <w:color w:val="auto"/>
          <w:sz w:val="18"/>
          <w:szCs w:val="18"/>
          <w:lang w:val="en-US"/>
        </w:rPr>
      </w:pPr>
      <w:bookmarkStart w:id="7" w:name="_Toc157420382"/>
      <w:r w:rsidRPr="00311A1E">
        <w:rPr>
          <w:rFonts w:ascii="Arial" w:hAnsi="Arial" w:cs="Arial"/>
          <w:b/>
          <w:color w:val="auto"/>
          <w:sz w:val="18"/>
          <w:szCs w:val="18"/>
          <w:lang w:val="en-US"/>
        </w:rPr>
        <w:t xml:space="preserve">Supplementary </w:t>
      </w:r>
      <w:r w:rsidR="0073427E" w:rsidRPr="00311A1E">
        <w:rPr>
          <w:rFonts w:ascii="Arial" w:hAnsi="Arial" w:cs="Arial"/>
          <w:b/>
          <w:color w:val="auto"/>
          <w:sz w:val="18"/>
          <w:szCs w:val="18"/>
          <w:lang w:val="en-US"/>
        </w:rPr>
        <w:t>Fig. S</w:t>
      </w:r>
      <w:r w:rsidRPr="00311A1E">
        <w:rPr>
          <w:rFonts w:ascii="Arial" w:hAnsi="Arial" w:cs="Arial"/>
          <w:b/>
          <w:color w:val="auto"/>
          <w:sz w:val="18"/>
          <w:szCs w:val="18"/>
          <w:lang w:val="en-US"/>
        </w:rPr>
        <w:t>2| Partial dependence plot for the framework using different models, one-hot-encoding and all features.</w:t>
      </w:r>
      <w:bookmarkEnd w:id="7"/>
      <w:r w:rsidRPr="00311A1E">
        <w:rPr>
          <w:rFonts w:ascii="Arial" w:hAnsi="Arial" w:cs="Arial"/>
          <w:b/>
          <w:color w:val="auto"/>
          <w:sz w:val="18"/>
          <w:szCs w:val="18"/>
          <w:lang w:val="en-US"/>
        </w:rPr>
        <w:t xml:space="preserve"> </w:t>
      </w:r>
    </w:p>
    <w:p w14:paraId="4E464473" w14:textId="643C846E" w:rsidR="00F820FA" w:rsidRPr="00311A1E" w:rsidRDefault="00F820FA" w:rsidP="0025152A">
      <w:pPr>
        <w:jc w:val="both"/>
        <w:rPr>
          <w:rFonts w:ascii="Arial" w:hAnsi="Arial" w:cs="Arial"/>
          <w:bCs/>
          <w:sz w:val="18"/>
          <w:szCs w:val="18"/>
          <w:lang w:val="en-US"/>
        </w:rPr>
      </w:pPr>
      <w:r w:rsidRPr="00311A1E">
        <w:rPr>
          <w:rFonts w:ascii="Arial" w:hAnsi="Arial" w:cs="Arial"/>
          <w:bCs/>
          <w:sz w:val="18"/>
          <w:szCs w:val="18"/>
          <w:lang w:val="en-US"/>
        </w:rPr>
        <w:t xml:space="preserve">a-f. From left to right and from upper to lower: Age, ER, PR, Ki67, </w:t>
      </w:r>
      <w:proofErr w:type="spellStart"/>
      <w:r w:rsidRPr="00311A1E">
        <w:rPr>
          <w:rFonts w:ascii="Arial" w:hAnsi="Arial" w:cs="Arial"/>
          <w:bCs/>
          <w:sz w:val="18"/>
          <w:szCs w:val="18"/>
          <w:lang w:val="en-US"/>
        </w:rPr>
        <w:t>cT</w:t>
      </w:r>
      <w:proofErr w:type="spellEnd"/>
      <w:r w:rsidRPr="00311A1E">
        <w:rPr>
          <w:rFonts w:ascii="Arial" w:hAnsi="Arial" w:cs="Arial"/>
          <w:bCs/>
          <w:sz w:val="18"/>
          <w:szCs w:val="18"/>
          <w:lang w:val="en-US"/>
        </w:rPr>
        <w:t xml:space="preserve">, </w:t>
      </w:r>
      <w:proofErr w:type="spellStart"/>
      <w:r w:rsidRPr="00311A1E">
        <w:rPr>
          <w:rFonts w:ascii="Arial" w:hAnsi="Arial" w:cs="Arial"/>
          <w:bCs/>
          <w:sz w:val="18"/>
          <w:szCs w:val="18"/>
          <w:lang w:val="en-US"/>
        </w:rPr>
        <w:t>cN</w:t>
      </w:r>
      <w:proofErr w:type="spellEnd"/>
      <w:r w:rsidRPr="00311A1E">
        <w:rPr>
          <w:rFonts w:ascii="Arial" w:hAnsi="Arial" w:cs="Arial"/>
          <w:bCs/>
          <w:sz w:val="18"/>
          <w:szCs w:val="18"/>
          <w:lang w:val="en-US"/>
        </w:rPr>
        <w:t>, Menopausal Status, Histology, G</w:t>
      </w:r>
      <w:r w:rsidR="009468CE" w:rsidRPr="00311A1E">
        <w:rPr>
          <w:rFonts w:ascii="Arial" w:hAnsi="Arial" w:cs="Arial"/>
          <w:bCs/>
          <w:sz w:val="18"/>
          <w:szCs w:val="18"/>
          <w:lang w:val="en-US"/>
        </w:rPr>
        <w:t xml:space="preserve"> and</w:t>
      </w:r>
      <w:r w:rsidRPr="00311A1E">
        <w:rPr>
          <w:rFonts w:ascii="Arial" w:hAnsi="Arial" w:cs="Arial"/>
          <w:bCs/>
          <w:sz w:val="18"/>
          <w:szCs w:val="18"/>
          <w:lang w:val="en-US"/>
        </w:rPr>
        <w:t xml:space="preserve"> HER2.</w:t>
      </w:r>
    </w:p>
    <w:p w14:paraId="5313F924" w14:textId="1404EB32" w:rsidR="00F820FA" w:rsidRPr="00311A1E" w:rsidRDefault="002B447F" w:rsidP="00F820FA">
      <w:pPr>
        <w:jc w:val="both"/>
        <w:rPr>
          <w:rFonts w:ascii="Arial" w:hAnsi="Arial" w:cs="Arial"/>
          <w:bCs/>
          <w:sz w:val="18"/>
          <w:szCs w:val="18"/>
          <w:lang w:val="en-US"/>
        </w:rPr>
      </w:pPr>
      <w:r w:rsidRPr="00311A1E">
        <w:rPr>
          <w:rFonts w:ascii="Arial" w:hAnsi="Arial" w:cs="Arial"/>
          <w:bCs/>
          <w:noProof/>
          <w:sz w:val="18"/>
          <w:szCs w:val="18"/>
          <w:lang w:val="en-US"/>
        </w:rPr>
        <w:lastRenderedPageBreak/>
        <w:drawing>
          <wp:inline distT="0" distB="0" distL="0" distR="0" wp14:anchorId="1E8DAB7E" wp14:editId="0B2C6C5F">
            <wp:extent cx="6591935" cy="6677247"/>
            <wp:effectExtent l="0" t="0" r="0" b="9525"/>
            <wp:docPr id="124102131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b="24971"/>
                    <a:stretch/>
                  </pic:blipFill>
                  <pic:spPr bwMode="auto">
                    <a:xfrm>
                      <a:off x="0" y="0"/>
                      <a:ext cx="6591935" cy="6677247"/>
                    </a:xfrm>
                    <a:prstGeom prst="rect">
                      <a:avLst/>
                    </a:prstGeom>
                    <a:noFill/>
                    <a:ln>
                      <a:noFill/>
                    </a:ln>
                    <a:extLst>
                      <a:ext uri="{53640926-AAD7-44D8-BBD7-CCE9431645EC}">
                        <a14:shadowObscured xmlns:a14="http://schemas.microsoft.com/office/drawing/2010/main"/>
                      </a:ext>
                    </a:extLst>
                  </pic:spPr>
                </pic:pic>
              </a:graphicData>
            </a:graphic>
          </wp:inline>
        </w:drawing>
      </w:r>
    </w:p>
    <w:p w14:paraId="7C455D26" w14:textId="22612F9E" w:rsidR="00F820FA" w:rsidRPr="00311A1E" w:rsidRDefault="00F820FA" w:rsidP="002B447F">
      <w:pPr>
        <w:pStyle w:val="Titolo3"/>
        <w:rPr>
          <w:rFonts w:ascii="Arial" w:hAnsi="Arial" w:cs="Arial"/>
          <w:b/>
          <w:color w:val="auto"/>
          <w:sz w:val="18"/>
          <w:szCs w:val="18"/>
          <w:lang w:val="en-US"/>
        </w:rPr>
      </w:pPr>
      <w:bookmarkStart w:id="8" w:name="_Toc157420383"/>
      <w:r w:rsidRPr="00311A1E">
        <w:rPr>
          <w:rFonts w:ascii="Arial" w:hAnsi="Arial" w:cs="Arial"/>
          <w:b/>
          <w:color w:val="auto"/>
          <w:sz w:val="18"/>
          <w:szCs w:val="18"/>
          <w:lang w:val="en-US"/>
        </w:rPr>
        <w:t xml:space="preserve">Supplementary </w:t>
      </w:r>
      <w:r w:rsidR="0073427E" w:rsidRPr="00311A1E">
        <w:rPr>
          <w:rFonts w:ascii="Arial" w:hAnsi="Arial" w:cs="Arial"/>
          <w:b/>
          <w:color w:val="auto"/>
          <w:sz w:val="18"/>
          <w:szCs w:val="18"/>
          <w:lang w:val="en-US"/>
        </w:rPr>
        <w:t>Fig. S</w:t>
      </w:r>
      <w:r w:rsidRPr="00311A1E">
        <w:rPr>
          <w:rFonts w:ascii="Arial" w:hAnsi="Arial" w:cs="Arial"/>
          <w:b/>
          <w:color w:val="auto"/>
          <w:sz w:val="18"/>
          <w:szCs w:val="18"/>
          <w:lang w:val="en-US"/>
        </w:rPr>
        <w:t>3| Model comparison for the framework using different models, one-hot-encoding and only the 7 selected features.</w:t>
      </w:r>
      <w:bookmarkEnd w:id="8"/>
      <w:r w:rsidRPr="00311A1E">
        <w:rPr>
          <w:rFonts w:ascii="Arial" w:hAnsi="Arial" w:cs="Arial"/>
          <w:b/>
          <w:color w:val="auto"/>
          <w:sz w:val="18"/>
          <w:szCs w:val="18"/>
          <w:lang w:val="en-US"/>
        </w:rPr>
        <w:t xml:space="preserve"> </w:t>
      </w:r>
    </w:p>
    <w:p w14:paraId="58F8D6A5" w14:textId="77777777" w:rsidR="007758EB" w:rsidRPr="00311A1E" w:rsidRDefault="007758EB" w:rsidP="007758EB">
      <w:pPr>
        <w:pStyle w:val="Paragrafoelenco"/>
        <w:numPr>
          <w:ilvl w:val="0"/>
          <w:numId w:val="22"/>
        </w:numPr>
        <w:jc w:val="both"/>
        <w:rPr>
          <w:rFonts w:ascii="Arial" w:hAnsi="Arial" w:cs="Arial"/>
          <w:sz w:val="18"/>
          <w:szCs w:val="18"/>
          <w:lang w:val="en-US"/>
        </w:rPr>
      </w:pPr>
      <w:r w:rsidRPr="00311A1E">
        <w:rPr>
          <w:rFonts w:ascii="Arial" w:hAnsi="Arial" w:cs="Arial"/>
          <w:sz w:val="18"/>
          <w:szCs w:val="18"/>
          <w:lang w:val="en-US"/>
        </w:rPr>
        <w:t xml:space="preserve">Model correlation heatmap. </w:t>
      </w:r>
    </w:p>
    <w:p w14:paraId="5D4F57A0" w14:textId="77777777" w:rsidR="007758EB" w:rsidRPr="00311A1E" w:rsidRDefault="007758EB" w:rsidP="007758EB">
      <w:pPr>
        <w:pStyle w:val="Paragrafoelenco"/>
        <w:numPr>
          <w:ilvl w:val="0"/>
          <w:numId w:val="22"/>
        </w:numPr>
        <w:jc w:val="both"/>
        <w:rPr>
          <w:rFonts w:ascii="Arial" w:hAnsi="Arial" w:cs="Arial"/>
          <w:sz w:val="18"/>
          <w:szCs w:val="18"/>
          <w:lang w:val="en-US"/>
        </w:rPr>
      </w:pPr>
      <w:r w:rsidRPr="00311A1E">
        <w:rPr>
          <w:rFonts w:ascii="Arial" w:hAnsi="Arial" w:cs="Arial"/>
          <w:sz w:val="18"/>
          <w:szCs w:val="18"/>
          <w:lang w:val="en-US"/>
        </w:rPr>
        <w:t>Variable importance heatmap.</w:t>
      </w:r>
    </w:p>
    <w:p w14:paraId="47E16D3E" w14:textId="77777777" w:rsidR="007758EB" w:rsidRPr="00311A1E" w:rsidRDefault="007758EB" w:rsidP="007758EB">
      <w:pPr>
        <w:pStyle w:val="Paragrafoelenco"/>
        <w:numPr>
          <w:ilvl w:val="0"/>
          <w:numId w:val="22"/>
        </w:numPr>
        <w:jc w:val="both"/>
        <w:rPr>
          <w:rFonts w:ascii="Arial" w:hAnsi="Arial" w:cs="Arial"/>
          <w:sz w:val="18"/>
          <w:szCs w:val="18"/>
          <w:lang w:val="en-US"/>
        </w:rPr>
      </w:pPr>
      <w:r w:rsidRPr="00311A1E">
        <w:rPr>
          <w:rFonts w:ascii="Arial" w:hAnsi="Arial" w:cs="Arial"/>
          <w:sz w:val="18"/>
          <w:szCs w:val="18"/>
          <w:lang w:val="en-US"/>
        </w:rPr>
        <w:t xml:space="preserve">Pareto chart. </w:t>
      </w:r>
    </w:p>
    <w:p w14:paraId="2E28AE61" w14:textId="77777777" w:rsidR="007758EB" w:rsidRPr="00311A1E" w:rsidRDefault="007758EB" w:rsidP="007758EB">
      <w:pPr>
        <w:pStyle w:val="Paragrafoelenco"/>
        <w:numPr>
          <w:ilvl w:val="0"/>
          <w:numId w:val="22"/>
        </w:numPr>
        <w:jc w:val="both"/>
        <w:rPr>
          <w:rFonts w:ascii="Arial" w:hAnsi="Arial" w:cs="Arial"/>
          <w:sz w:val="18"/>
          <w:szCs w:val="18"/>
          <w:lang w:val="en-US"/>
        </w:rPr>
      </w:pPr>
      <w:r w:rsidRPr="00311A1E">
        <w:rPr>
          <w:rFonts w:ascii="Arial" w:hAnsi="Arial" w:cs="Arial"/>
          <w:sz w:val="18"/>
          <w:szCs w:val="18"/>
          <w:lang w:val="en-US"/>
        </w:rPr>
        <w:t>Learning curve for the best model (GLM).</w:t>
      </w:r>
    </w:p>
    <w:p w14:paraId="69B68452" w14:textId="77777777" w:rsidR="007758EB" w:rsidRPr="00311A1E" w:rsidRDefault="007758EB" w:rsidP="007758EB">
      <w:pPr>
        <w:pStyle w:val="Paragrafoelenco"/>
        <w:numPr>
          <w:ilvl w:val="0"/>
          <w:numId w:val="22"/>
        </w:numPr>
        <w:jc w:val="both"/>
        <w:rPr>
          <w:rFonts w:ascii="Arial" w:hAnsi="Arial" w:cs="Arial"/>
          <w:sz w:val="18"/>
          <w:szCs w:val="18"/>
          <w:lang w:val="en-US"/>
        </w:rPr>
      </w:pPr>
      <w:r w:rsidRPr="00311A1E">
        <w:rPr>
          <w:rFonts w:ascii="Arial" w:hAnsi="Arial" w:cs="Arial"/>
          <w:sz w:val="18"/>
          <w:szCs w:val="18"/>
          <w:lang w:val="en-US"/>
        </w:rPr>
        <w:t xml:space="preserve">Variable importance for the best model (GLM). </w:t>
      </w:r>
    </w:p>
    <w:p w14:paraId="609554C9" w14:textId="19C8C0B7" w:rsidR="002B447F" w:rsidRPr="00311A1E" w:rsidRDefault="007758EB" w:rsidP="007758EB">
      <w:pPr>
        <w:pStyle w:val="Paragrafoelenco"/>
        <w:numPr>
          <w:ilvl w:val="0"/>
          <w:numId w:val="22"/>
        </w:numPr>
        <w:jc w:val="both"/>
        <w:rPr>
          <w:rFonts w:ascii="Arial" w:hAnsi="Arial" w:cs="Arial"/>
          <w:sz w:val="18"/>
          <w:szCs w:val="18"/>
          <w:lang w:val="en-US"/>
        </w:rPr>
      </w:pPr>
      <w:r w:rsidRPr="00311A1E">
        <w:rPr>
          <w:rFonts w:ascii="Arial" w:hAnsi="Arial" w:cs="Arial"/>
          <w:sz w:val="18"/>
          <w:szCs w:val="18"/>
          <w:lang w:val="en-US"/>
        </w:rPr>
        <w:t xml:space="preserve">SHAP value for the best model (GLM). </w:t>
      </w:r>
    </w:p>
    <w:p w14:paraId="6B35E94D" w14:textId="234C716D" w:rsidR="00F820FA" w:rsidRPr="00311A1E" w:rsidRDefault="00F820FA">
      <w:pPr>
        <w:rPr>
          <w:rFonts w:ascii="Arial" w:hAnsi="Arial" w:cs="Arial"/>
          <w:sz w:val="18"/>
          <w:szCs w:val="18"/>
          <w:lang w:val="en-US"/>
        </w:rPr>
      </w:pPr>
      <w:r w:rsidRPr="00311A1E">
        <w:rPr>
          <w:rFonts w:ascii="Arial" w:hAnsi="Arial" w:cs="Arial"/>
          <w:sz w:val="18"/>
          <w:szCs w:val="18"/>
          <w:lang w:val="en-US"/>
        </w:rPr>
        <w:br w:type="page"/>
      </w:r>
    </w:p>
    <w:p w14:paraId="1927654C" w14:textId="77777777" w:rsidR="007758EB" w:rsidRPr="00311A1E" w:rsidRDefault="00F820FA" w:rsidP="007758EB">
      <w:pPr>
        <w:jc w:val="both"/>
        <w:rPr>
          <w:rFonts w:ascii="Arial" w:hAnsi="Arial" w:cs="Arial"/>
          <w:b/>
          <w:sz w:val="18"/>
          <w:szCs w:val="18"/>
          <w:lang w:val="en-US"/>
        </w:rPr>
      </w:pPr>
      <w:r w:rsidRPr="00311A1E">
        <w:rPr>
          <w:rFonts w:ascii="Arial" w:hAnsi="Arial" w:cs="Arial"/>
          <w:noProof/>
          <w:sz w:val="18"/>
          <w:szCs w:val="18"/>
          <w:lang w:val="en-US"/>
        </w:rPr>
        <w:lastRenderedPageBreak/>
        <w:drawing>
          <wp:inline distT="0" distB="0" distL="0" distR="0" wp14:anchorId="11A4339F" wp14:editId="16D44D54">
            <wp:extent cx="6591300" cy="7123814"/>
            <wp:effectExtent l="0" t="0" r="0" b="1270"/>
            <wp:docPr id="21" name="Immagin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b="19924"/>
                    <a:stretch/>
                  </pic:blipFill>
                  <pic:spPr bwMode="auto">
                    <a:xfrm>
                      <a:off x="0" y="0"/>
                      <a:ext cx="6591300" cy="7123814"/>
                    </a:xfrm>
                    <a:prstGeom prst="rect">
                      <a:avLst/>
                    </a:prstGeom>
                    <a:noFill/>
                    <a:ln>
                      <a:noFill/>
                    </a:ln>
                    <a:extLst>
                      <a:ext uri="{53640926-AAD7-44D8-BBD7-CCE9431645EC}">
                        <a14:shadowObscured xmlns:a14="http://schemas.microsoft.com/office/drawing/2010/main"/>
                      </a:ext>
                    </a:extLst>
                  </pic:spPr>
                </pic:pic>
              </a:graphicData>
            </a:graphic>
          </wp:inline>
        </w:drawing>
      </w:r>
    </w:p>
    <w:p w14:paraId="2F1BE9F0" w14:textId="1F3D991B" w:rsidR="00F820FA" w:rsidRPr="00311A1E" w:rsidRDefault="00F820FA" w:rsidP="007758EB">
      <w:pPr>
        <w:pStyle w:val="Titolo3"/>
        <w:rPr>
          <w:rFonts w:ascii="Arial" w:hAnsi="Arial" w:cs="Arial"/>
          <w:b/>
          <w:color w:val="auto"/>
          <w:sz w:val="18"/>
          <w:szCs w:val="18"/>
          <w:lang w:val="en-US"/>
        </w:rPr>
      </w:pPr>
      <w:bookmarkStart w:id="9" w:name="_Toc157420384"/>
      <w:r w:rsidRPr="00311A1E">
        <w:rPr>
          <w:rFonts w:ascii="Arial" w:hAnsi="Arial" w:cs="Arial"/>
          <w:b/>
          <w:color w:val="auto"/>
          <w:sz w:val="18"/>
          <w:szCs w:val="18"/>
          <w:lang w:val="en-US"/>
        </w:rPr>
        <w:t xml:space="preserve">Supplementary </w:t>
      </w:r>
      <w:r w:rsidR="0073427E" w:rsidRPr="00311A1E">
        <w:rPr>
          <w:rFonts w:ascii="Arial" w:hAnsi="Arial" w:cs="Arial"/>
          <w:b/>
          <w:color w:val="auto"/>
          <w:sz w:val="18"/>
          <w:szCs w:val="18"/>
          <w:lang w:val="en-US"/>
        </w:rPr>
        <w:t>Fig. S</w:t>
      </w:r>
      <w:r w:rsidRPr="00311A1E">
        <w:rPr>
          <w:rFonts w:ascii="Arial" w:hAnsi="Arial" w:cs="Arial"/>
          <w:b/>
          <w:color w:val="auto"/>
          <w:sz w:val="18"/>
          <w:szCs w:val="18"/>
          <w:lang w:val="en-US"/>
        </w:rPr>
        <w:t>4| Partial dependence plot for the framework using different models, one-hot-encoding and only the 7 features.</w:t>
      </w:r>
      <w:bookmarkEnd w:id="9"/>
      <w:r w:rsidRPr="00311A1E">
        <w:rPr>
          <w:rFonts w:ascii="Arial" w:hAnsi="Arial" w:cs="Arial"/>
          <w:b/>
          <w:color w:val="auto"/>
          <w:sz w:val="18"/>
          <w:szCs w:val="18"/>
          <w:lang w:val="en-US"/>
        </w:rPr>
        <w:t xml:space="preserve"> </w:t>
      </w:r>
    </w:p>
    <w:p w14:paraId="5CEA6CBC" w14:textId="47A9C703" w:rsidR="00F820FA" w:rsidRPr="00311A1E" w:rsidRDefault="00F820FA" w:rsidP="00F820FA">
      <w:pPr>
        <w:jc w:val="both"/>
        <w:rPr>
          <w:rFonts w:ascii="Arial" w:hAnsi="Arial" w:cs="Arial"/>
          <w:bCs/>
          <w:sz w:val="18"/>
          <w:szCs w:val="18"/>
          <w:lang w:val="en-US"/>
        </w:rPr>
      </w:pPr>
      <w:r w:rsidRPr="00311A1E">
        <w:rPr>
          <w:rFonts w:ascii="Arial" w:hAnsi="Arial" w:cs="Arial"/>
          <w:bCs/>
          <w:sz w:val="18"/>
          <w:szCs w:val="18"/>
          <w:lang w:val="en-US"/>
        </w:rPr>
        <w:t xml:space="preserve">a-g. From left to right and from upper to lower: Age, ER, PR, Ki67, </w:t>
      </w:r>
      <w:proofErr w:type="spellStart"/>
      <w:r w:rsidRPr="00311A1E">
        <w:rPr>
          <w:rFonts w:ascii="Arial" w:hAnsi="Arial" w:cs="Arial"/>
          <w:bCs/>
          <w:sz w:val="18"/>
          <w:szCs w:val="18"/>
          <w:lang w:val="en-US"/>
        </w:rPr>
        <w:t>cT</w:t>
      </w:r>
      <w:proofErr w:type="spellEnd"/>
      <w:r w:rsidRPr="00311A1E">
        <w:rPr>
          <w:rFonts w:ascii="Arial" w:hAnsi="Arial" w:cs="Arial"/>
          <w:bCs/>
          <w:sz w:val="18"/>
          <w:szCs w:val="18"/>
          <w:lang w:val="en-US"/>
        </w:rPr>
        <w:t xml:space="preserve">, </w:t>
      </w:r>
      <w:proofErr w:type="spellStart"/>
      <w:r w:rsidRPr="00311A1E">
        <w:rPr>
          <w:rFonts w:ascii="Arial" w:hAnsi="Arial" w:cs="Arial"/>
          <w:bCs/>
          <w:sz w:val="18"/>
          <w:szCs w:val="18"/>
          <w:lang w:val="en-US"/>
        </w:rPr>
        <w:t>cN</w:t>
      </w:r>
      <w:proofErr w:type="spellEnd"/>
      <w:r w:rsidR="009468CE" w:rsidRPr="00311A1E">
        <w:rPr>
          <w:rFonts w:ascii="Arial" w:hAnsi="Arial" w:cs="Arial"/>
          <w:bCs/>
          <w:sz w:val="18"/>
          <w:szCs w:val="18"/>
          <w:lang w:val="en-US"/>
        </w:rPr>
        <w:t xml:space="preserve"> and</w:t>
      </w:r>
      <w:r w:rsidRPr="00311A1E">
        <w:rPr>
          <w:rFonts w:ascii="Arial" w:hAnsi="Arial" w:cs="Arial"/>
          <w:bCs/>
          <w:sz w:val="18"/>
          <w:szCs w:val="18"/>
          <w:lang w:val="en-US"/>
        </w:rPr>
        <w:t xml:space="preserve"> G.</w:t>
      </w:r>
    </w:p>
    <w:p w14:paraId="4179FB85" w14:textId="7FB30683" w:rsidR="00F820FA" w:rsidRPr="00311A1E" w:rsidRDefault="00F820FA">
      <w:pPr>
        <w:rPr>
          <w:rFonts w:ascii="Arial" w:hAnsi="Arial" w:cs="Arial"/>
          <w:bCs/>
          <w:sz w:val="18"/>
          <w:szCs w:val="18"/>
          <w:lang w:val="en-US"/>
        </w:rPr>
      </w:pPr>
      <w:r w:rsidRPr="00311A1E">
        <w:rPr>
          <w:rFonts w:ascii="Arial" w:hAnsi="Arial" w:cs="Arial"/>
          <w:bCs/>
          <w:sz w:val="18"/>
          <w:szCs w:val="18"/>
          <w:lang w:val="en-US"/>
        </w:rPr>
        <w:br w:type="page"/>
      </w:r>
    </w:p>
    <w:p w14:paraId="120DD0B2" w14:textId="228AF7E3" w:rsidR="00F820FA" w:rsidRPr="00311A1E" w:rsidRDefault="007758EB" w:rsidP="00F820FA">
      <w:pPr>
        <w:jc w:val="both"/>
        <w:rPr>
          <w:rFonts w:ascii="Arial" w:hAnsi="Arial" w:cs="Arial"/>
          <w:bCs/>
          <w:sz w:val="18"/>
          <w:szCs w:val="18"/>
          <w:lang w:val="en-US"/>
        </w:rPr>
      </w:pPr>
      <w:r w:rsidRPr="00311A1E">
        <w:rPr>
          <w:rFonts w:ascii="Arial" w:hAnsi="Arial" w:cs="Arial"/>
          <w:bCs/>
          <w:noProof/>
          <w:sz w:val="18"/>
          <w:szCs w:val="18"/>
          <w:lang w:val="en-US"/>
        </w:rPr>
        <w:lastRenderedPageBreak/>
        <w:drawing>
          <wp:inline distT="0" distB="0" distL="0" distR="0" wp14:anchorId="080D7434" wp14:editId="0A7DC793">
            <wp:extent cx="6591935" cy="6996223"/>
            <wp:effectExtent l="0" t="0" r="0" b="0"/>
            <wp:docPr id="89925464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b="21386"/>
                    <a:stretch/>
                  </pic:blipFill>
                  <pic:spPr bwMode="auto">
                    <a:xfrm>
                      <a:off x="0" y="0"/>
                      <a:ext cx="6591935" cy="6996223"/>
                    </a:xfrm>
                    <a:prstGeom prst="rect">
                      <a:avLst/>
                    </a:prstGeom>
                    <a:noFill/>
                    <a:ln>
                      <a:noFill/>
                    </a:ln>
                    <a:extLst>
                      <a:ext uri="{53640926-AAD7-44D8-BBD7-CCE9431645EC}">
                        <a14:shadowObscured xmlns:a14="http://schemas.microsoft.com/office/drawing/2010/main"/>
                      </a:ext>
                    </a:extLst>
                  </pic:spPr>
                </pic:pic>
              </a:graphicData>
            </a:graphic>
          </wp:inline>
        </w:drawing>
      </w:r>
    </w:p>
    <w:p w14:paraId="349CA095" w14:textId="77777777" w:rsidR="007758EB" w:rsidRPr="00311A1E" w:rsidRDefault="007758EB" w:rsidP="007758EB">
      <w:pPr>
        <w:pStyle w:val="Titolo3"/>
        <w:rPr>
          <w:rFonts w:ascii="Arial" w:hAnsi="Arial" w:cs="Arial"/>
          <w:b/>
          <w:bCs/>
          <w:sz w:val="18"/>
          <w:szCs w:val="18"/>
          <w:lang w:val="en-US"/>
        </w:rPr>
      </w:pPr>
      <w:bookmarkStart w:id="10" w:name="_Hlk155625212"/>
      <w:bookmarkStart w:id="11" w:name="_Toc157420385"/>
      <w:r w:rsidRPr="00311A1E">
        <w:rPr>
          <w:rFonts w:ascii="Arial" w:hAnsi="Arial" w:cs="Arial"/>
          <w:b/>
          <w:color w:val="auto"/>
          <w:sz w:val="18"/>
          <w:szCs w:val="18"/>
          <w:lang w:val="en-US"/>
        </w:rPr>
        <w:t>Supplementary Fig. S5</w:t>
      </w:r>
      <w:bookmarkEnd w:id="10"/>
      <w:r w:rsidRPr="00311A1E">
        <w:rPr>
          <w:rFonts w:ascii="Arial" w:hAnsi="Arial" w:cs="Arial"/>
          <w:b/>
          <w:color w:val="auto"/>
          <w:sz w:val="18"/>
          <w:szCs w:val="18"/>
          <w:lang w:val="en-US"/>
        </w:rPr>
        <w:t>| Partial dependence plot for the framework using different models, ordinal encoding and all features.</w:t>
      </w:r>
      <w:bookmarkEnd w:id="11"/>
      <w:r w:rsidRPr="00311A1E">
        <w:rPr>
          <w:rFonts w:ascii="Arial" w:hAnsi="Arial" w:cs="Arial"/>
          <w:b/>
          <w:color w:val="auto"/>
          <w:sz w:val="18"/>
          <w:szCs w:val="18"/>
          <w:lang w:val="en-US"/>
        </w:rPr>
        <w:t xml:space="preserve"> </w:t>
      </w:r>
    </w:p>
    <w:p w14:paraId="77C936AA" w14:textId="77777777" w:rsidR="007758EB" w:rsidRPr="00311A1E" w:rsidRDefault="007758EB" w:rsidP="007758EB">
      <w:pPr>
        <w:pStyle w:val="Paragrafoelenco"/>
        <w:numPr>
          <w:ilvl w:val="0"/>
          <w:numId w:val="23"/>
        </w:numPr>
        <w:jc w:val="both"/>
        <w:rPr>
          <w:rFonts w:ascii="Arial" w:hAnsi="Arial" w:cs="Arial"/>
          <w:sz w:val="18"/>
          <w:szCs w:val="18"/>
          <w:lang w:val="en-US"/>
        </w:rPr>
      </w:pPr>
      <w:r w:rsidRPr="00311A1E">
        <w:rPr>
          <w:rFonts w:ascii="Arial" w:hAnsi="Arial" w:cs="Arial"/>
          <w:sz w:val="18"/>
          <w:szCs w:val="18"/>
          <w:lang w:val="en-US"/>
        </w:rPr>
        <w:t xml:space="preserve">Model correlation heatmap. </w:t>
      </w:r>
    </w:p>
    <w:p w14:paraId="7D42FCFC" w14:textId="77777777" w:rsidR="007758EB" w:rsidRPr="00311A1E" w:rsidRDefault="007758EB" w:rsidP="007758EB">
      <w:pPr>
        <w:pStyle w:val="Paragrafoelenco"/>
        <w:numPr>
          <w:ilvl w:val="0"/>
          <w:numId w:val="23"/>
        </w:numPr>
        <w:jc w:val="both"/>
        <w:rPr>
          <w:rFonts w:ascii="Arial" w:hAnsi="Arial" w:cs="Arial"/>
          <w:sz w:val="18"/>
          <w:szCs w:val="18"/>
          <w:lang w:val="en-US"/>
        </w:rPr>
      </w:pPr>
      <w:r w:rsidRPr="00311A1E">
        <w:rPr>
          <w:rFonts w:ascii="Arial" w:hAnsi="Arial" w:cs="Arial"/>
          <w:sz w:val="18"/>
          <w:szCs w:val="18"/>
          <w:lang w:val="en-US"/>
        </w:rPr>
        <w:t>Variable importance heatmap.</w:t>
      </w:r>
    </w:p>
    <w:p w14:paraId="0DF038AD" w14:textId="77777777" w:rsidR="007758EB" w:rsidRPr="00311A1E" w:rsidRDefault="007758EB" w:rsidP="007758EB">
      <w:pPr>
        <w:pStyle w:val="Paragrafoelenco"/>
        <w:numPr>
          <w:ilvl w:val="0"/>
          <w:numId w:val="23"/>
        </w:numPr>
        <w:jc w:val="both"/>
        <w:rPr>
          <w:rFonts w:ascii="Arial" w:hAnsi="Arial" w:cs="Arial"/>
          <w:sz w:val="18"/>
          <w:szCs w:val="18"/>
          <w:lang w:val="en-US"/>
        </w:rPr>
      </w:pPr>
      <w:r w:rsidRPr="00311A1E">
        <w:rPr>
          <w:rFonts w:ascii="Arial" w:hAnsi="Arial" w:cs="Arial"/>
          <w:sz w:val="18"/>
          <w:szCs w:val="18"/>
          <w:lang w:val="en-US"/>
        </w:rPr>
        <w:t xml:space="preserve">Pareto chart. </w:t>
      </w:r>
    </w:p>
    <w:p w14:paraId="53BAF254" w14:textId="77777777" w:rsidR="007758EB" w:rsidRPr="00311A1E" w:rsidRDefault="007758EB" w:rsidP="007758EB">
      <w:pPr>
        <w:pStyle w:val="Paragrafoelenco"/>
        <w:numPr>
          <w:ilvl w:val="0"/>
          <w:numId w:val="23"/>
        </w:numPr>
        <w:jc w:val="both"/>
        <w:rPr>
          <w:rFonts w:ascii="Arial" w:hAnsi="Arial" w:cs="Arial"/>
          <w:sz w:val="18"/>
          <w:szCs w:val="18"/>
          <w:lang w:val="en-US"/>
        </w:rPr>
      </w:pPr>
      <w:r w:rsidRPr="00311A1E">
        <w:rPr>
          <w:rFonts w:ascii="Arial" w:hAnsi="Arial" w:cs="Arial"/>
          <w:sz w:val="18"/>
          <w:szCs w:val="18"/>
          <w:lang w:val="en-US"/>
        </w:rPr>
        <w:t>Learning curve for the best model (GLM).</w:t>
      </w:r>
    </w:p>
    <w:p w14:paraId="45EF642C" w14:textId="77777777" w:rsidR="007758EB" w:rsidRPr="00311A1E" w:rsidRDefault="007758EB" w:rsidP="007758EB">
      <w:pPr>
        <w:pStyle w:val="Paragrafoelenco"/>
        <w:numPr>
          <w:ilvl w:val="0"/>
          <w:numId w:val="23"/>
        </w:numPr>
        <w:jc w:val="both"/>
        <w:rPr>
          <w:rFonts w:ascii="Arial" w:hAnsi="Arial" w:cs="Arial"/>
          <w:sz w:val="18"/>
          <w:szCs w:val="18"/>
          <w:lang w:val="en-US"/>
        </w:rPr>
      </w:pPr>
      <w:r w:rsidRPr="00311A1E">
        <w:rPr>
          <w:rFonts w:ascii="Arial" w:hAnsi="Arial" w:cs="Arial"/>
          <w:sz w:val="18"/>
          <w:szCs w:val="18"/>
          <w:lang w:val="en-US"/>
        </w:rPr>
        <w:t xml:space="preserve">Variable importance for the best model (GLM). </w:t>
      </w:r>
    </w:p>
    <w:p w14:paraId="64D3DEEC" w14:textId="1364DD01" w:rsidR="00F820FA" w:rsidRPr="00311A1E" w:rsidRDefault="00F820FA">
      <w:pPr>
        <w:rPr>
          <w:rFonts w:ascii="Arial" w:hAnsi="Arial" w:cs="Arial"/>
          <w:bCs/>
          <w:sz w:val="18"/>
          <w:szCs w:val="18"/>
          <w:lang w:val="en-US"/>
        </w:rPr>
      </w:pPr>
    </w:p>
    <w:p w14:paraId="78BD37D5" w14:textId="77777777" w:rsidR="00E94649" w:rsidRPr="00311A1E" w:rsidRDefault="00E94649">
      <w:pPr>
        <w:rPr>
          <w:rFonts w:ascii="Arial" w:hAnsi="Arial" w:cs="Arial"/>
          <w:sz w:val="18"/>
          <w:szCs w:val="18"/>
          <w:lang w:val="en-US"/>
        </w:rPr>
      </w:pPr>
      <w:r w:rsidRPr="00311A1E">
        <w:rPr>
          <w:rFonts w:ascii="Arial" w:hAnsi="Arial" w:cs="Arial"/>
          <w:sz w:val="18"/>
          <w:szCs w:val="18"/>
          <w:lang w:val="en-US"/>
        </w:rPr>
        <w:br w:type="page"/>
      </w:r>
    </w:p>
    <w:p w14:paraId="79298FBC" w14:textId="44C00D2C" w:rsidR="00E94649" w:rsidRPr="00311A1E" w:rsidRDefault="00E94649" w:rsidP="00E94649">
      <w:pPr>
        <w:jc w:val="both"/>
        <w:rPr>
          <w:rFonts w:ascii="Arial" w:hAnsi="Arial" w:cs="Arial"/>
          <w:b/>
          <w:bCs/>
          <w:sz w:val="18"/>
          <w:szCs w:val="18"/>
          <w:lang w:val="en-US"/>
        </w:rPr>
      </w:pPr>
      <w:r w:rsidRPr="00311A1E">
        <w:rPr>
          <w:rFonts w:ascii="Arial" w:hAnsi="Arial" w:cs="Arial"/>
          <w:b/>
          <w:bCs/>
          <w:noProof/>
          <w:sz w:val="18"/>
          <w:szCs w:val="18"/>
          <w:lang w:val="en-US"/>
        </w:rPr>
        <w:lastRenderedPageBreak/>
        <w:drawing>
          <wp:inline distT="0" distB="0" distL="0" distR="0" wp14:anchorId="7CF2273A" wp14:editId="442E715E">
            <wp:extent cx="6595745" cy="8507895"/>
            <wp:effectExtent l="0" t="0" r="0" b="7620"/>
            <wp:docPr id="12" name="Immagin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b="4387"/>
                    <a:stretch/>
                  </pic:blipFill>
                  <pic:spPr bwMode="auto">
                    <a:xfrm>
                      <a:off x="0" y="0"/>
                      <a:ext cx="6595745" cy="8507895"/>
                    </a:xfrm>
                    <a:prstGeom prst="rect">
                      <a:avLst/>
                    </a:prstGeom>
                    <a:noFill/>
                    <a:ln>
                      <a:noFill/>
                    </a:ln>
                    <a:extLst>
                      <a:ext uri="{53640926-AAD7-44D8-BBD7-CCE9431645EC}">
                        <a14:shadowObscured xmlns:a14="http://schemas.microsoft.com/office/drawing/2010/main"/>
                      </a:ext>
                    </a:extLst>
                  </pic:spPr>
                </pic:pic>
              </a:graphicData>
            </a:graphic>
          </wp:inline>
        </w:drawing>
      </w:r>
    </w:p>
    <w:p w14:paraId="1794BA75" w14:textId="4F7DE5CC" w:rsidR="00E94649" w:rsidRPr="00311A1E" w:rsidRDefault="00E94649" w:rsidP="007758EB">
      <w:pPr>
        <w:pStyle w:val="Titolo3"/>
        <w:rPr>
          <w:rFonts w:ascii="Arial" w:hAnsi="Arial" w:cs="Arial"/>
          <w:b/>
          <w:color w:val="auto"/>
          <w:sz w:val="18"/>
          <w:szCs w:val="18"/>
          <w:lang w:val="en-US"/>
        </w:rPr>
      </w:pPr>
      <w:bookmarkStart w:id="12" w:name="_Toc157420386"/>
      <w:r w:rsidRPr="00311A1E">
        <w:rPr>
          <w:rFonts w:ascii="Arial" w:hAnsi="Arial" w:cs="Arial"/>
          <w:b/>
          <w:color w:val="auto"/>
          <w:sz w:val="18"/>
          <w:szCs w:val="18"/>
          <w:lang w:val="en-US"/>
        </w:rPr>
        <w:t>Supplementary Fig. S</w:t>
      </w:r>
      <w:r w:rsidR="007758EB" w:rsidRPr="00311A1E">
        <w:rPr>
          <w:rFonts w:ascii="Arial" w:hAnsi="Arial" w:cs="Arial"/>
          <w:b/>
          <w:color w:val="auto"/>
          <w:sz w:val="18"/>
          <w:szCs w:val="18"/>
          <w:lang w:val="en-US"/>
        </w:rPr>
        <w:t>6</w:t>
      </w:r>
      <w:r w:rsidRPr="00311A1E">
        <w:rPr>
          <w:rFonts w:ascii="Arial" w:hAnsi="Arial" w:cs="Arial"/>
          <w:b/>
          <w:color w:val="auto"/>
          <w:sz w:val="18"/>
          <w:szCs w:val="18"/>
          <w:lang w:val="en-US"/>
        </w:rPr>
        <w:t>| Partial dependence plot comparison for different algorithms according to each feature.</w:t>
      </w:r>
      <w:bookmarkEnd w:id="12"/>
    </w:p>
    <w:p w14:paraId="3FC1C8CF" w14:textId="324540EF" w:rsidR="00E94649" w:rsidRPr="00311A1E" w:rsidRDefault="00E94649" w:rsidP="00E94649">
      <w:pPr>
        <w:jc w:val="both"/>
        <w:rPr>
          <w:rFonts w:ascii="Arial" w:hAnsi="Arial" w:cs="Arial"/>
          <w:sz w:val="18"/>
          <w:szCs w:val="18"/>
          <w:lang w:val="en-US"/>
        </w:rPr>
      </w:pPr>
      <w:r w:rsidRPr="00311A1E">
        <w:rPr>
          <w:rFonts w:ascii="Arial" w:hAnsi="Arial" w:cs="Arial"/>
          <w:sz w:val="18"/>
          <w:szCs w:val="18"/>
          <w:lang w:val="en-US"/>
        </w:rPr>
        <w:t>The framework using ordinal encoding and different ML models including all features was considered</w:t>
      </w:r>
      <w:r w:rsidR="007758EB" w:rsidRPr="00311A1E">
        <w:rPr>
          <w:rFonts w:ascii="Arial" w:hAnsi="Arial" w:cs="Arial"/>
          <w:sz w:val="18"/>
          <w:szCs w:val="18"/>
          <w:lang w:val="en-US"/>
        </w:rPr>
        <w:t>.</w:t>
      </w:r>
      <w:r w:rsidRPr="00311A1E">
        <w:rPr>
          <w:rFonts w:ascii="Arial" w:hAnsi="Arial" w:cs="Arial"/>
          <w:sz w:val="18"/>
          <w:szCs w:val="18"/>
          <w:lang w:val="en-US"/>
        </w:rPr>
        <w:t xml:space="preserve"> </w:t>
      </w:r>
    </w:p>
    <w:p w14:paraId="28B98CBC" w14:textId="3D0B4892" w:rsidR="00191182" w:rsidRPr="00311A1E" w:rsidRDefault="00E94649" w:rsidP="00191182">
      <w:pPr>
        <w:jc w:val="both"/>
        <w:rPr>
          <w:rFonts w:ascii="Arial" w:hAnsi="Arial" w:cs="Arial"/>
          <w:sz w:val="18"/>
          <w:szCs w:val="18"/>
          <w:lang w:val="en-US"/>
        </w:rPr>
      </w:pPr>
      <w:r w:rsidRPr="00311A1E">
        <w:rPr>
          <w:rFonts w:ascii="Arial" w:hAnsi="Arial" w:cs="Arial"/>
          <w:sz w:val="18"/>
          <w:szCs w:val="18"/>
          <w:lang w:val="en-US"/>
        </w:rPr>
        <w:t xml:space="preserve">a-j. PDP for different variables in order of their SHAP value. From left to right and from upper to lower: </w:t>
      </w:r>
      <w:proofErr w:type="spellStart"/>
      <w:r w:rsidRPr="00311A1E">
        <w:rPr>
          <w:rFonts w:ascii="Arial" w:hAnsi="Arial" w:cs="Arial"/>
          <w:sz w:val="18"/>
          <w:szCs w:val="18"/>
          <w:lang w:val="en-US"/>
        </w:rPr>
        <w:t>cT</w:t>
      </w:r>
      <w:proofErr w:type="spellEnd"/>
      <w:r w:rsidRPr="00311A1E">
        <w:rPr>
          <w:rFonts w:ascii="Arial" w:hAnsi="Arial" w:cs="Arial"/>
          <w:sz w:val="18"/>
          <w:szCs w:val="18"/>
          <w:lang w:val="en-US"/>
        </w:rPr>
        <w:t xml:space="preserve">, </w:t>
      </w:r>
      <w:proofErr w:type="spellStart"/>
      <w:r w:rsidRPr="00311A1E">
        <w:rPr>
          <w:rFonts w:ascii="Arial" w:hAnsi="Arial" w:cs="Arial"/>
          <w:sz w:val="18"/>
          <w:szCs w:val="18"/>
          <w:lang w:val="en-US"/>
        </w:rPr>
        <w:t>cN</w:t>
      </w:r>
      <w:proofErr w:type="spellEnd"/>
      <w:r w:rsidRPr="00311A1E">
        <w:rPr>
          <w:rFonts w:ascii="Arial" w:hAnsi="Arial" w:cs="Arial"/>
          <w:sz w:val="18"/>
          <w:szCs w:val="18"/>
          <w:lang w:val="en-US"/>
        </w:rPr>
        <w:t>, Ki67, PR, ER, G, Age, HER2, Menopausal Status and Histology.</w:t>
      </w:r>
    </w:p>
    <w:p w14:paraId="48659158" w14:textId="3192DF18" w:rsidR="006C44B0" w:rsidRPr="00311A1E" w:rsidRDefault="007758EB" w:rsidP="006C44B0">
      <w:pPr>
        <w:jc w:val="both"/>
        <w:rPr>
          <w:rFonts w:ascii="Arial" w:hAnsi="Arial" w:cs="Arial"/>
          <w:b/>
          <w:bCs/>
          <w:sz w:val="18"/>
          <w:szCs w:val="18"/>
          <w:lang w:val="en-US"/>
        </w:rPr>
      </w:pPr>
      <w:bookmarkStart w:id="13" w:name="_GoBack"/>
      <w:r w:rsidRPr="00311A1E">
        <w:rPr>
          <w:rFonts w:ascii="Arial" w:hAnsi="Arial" w:cs="Arial"/>
          <w:b/>
          <w:bCs/>
          <w:noProof/>
          <w:sz w:val="18"/>
          <w:szCs w:val="18"/>
          <w:lang w:val="en-US"/>
        </w:rPr>
        <w:lastRenderedPageBreak/>
        <w:drawing>
          <wp:inline distT="0" distB="0" distL="0" distR="0" wp14:anchorId="76CB2456" wp14:editId="788E69CD">
            <wp:extent cx="6591935" cy="6719777"/>
            <wp:effectExtent l="0" t="0" r="0" b="5080"/>
            <wp:docPr id="208290525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b="24493"/>
                    <a:stretch/>
                  </pic:blipFill>
                  <pic:spPr bwMode="auto">
                    <a:xfrm>
                      <a:off x="0" y="0"/>
                      <a:ext cx="6591935" cy="6719777"/>
                    </a:xfrm>
                    <a:prstGeom prst="rect">
                      <a:avLst/>
                    </a:prstGeom>
                    <a:noFill/>
                    <a:ln>
                      <a:noFill/>
                    </a:ln>
                    <a:extLst>
                      <a:ext uri="{53640926-AAD7-44D8-BBD7-CCE9431645EC}">
                        <a14:shadowObscured xmlns:a14="http://schemas.microsoft.com/office/drawing/2010/main"/>
                      </a:ext>
                    </a:extLst>
                  </pic:spPr>
                </pic:pic>
              </a:graphicData>
            </a:graphic>
          </wp:inline>
        </w:drawing>
      </w:r>
      <w:bookmarkEnd w:id="13"/>
    </w:p>
    <w:p w14:paraId="0C938CD1" w14:textId="40CBB315" w:rsidR="007758EB" w:rsidRPr="00311A1E" w:rsidRDefault="007758EB" w:rsidP="007758EB">
      <w:pPr>
        <w:pStyle w:val="Titolo3"/>
        <w:rPr>
          <w:rFonts w:ascii="Arial" w:hAnsi="Arial" w:cs="Arial"/>
          <w:b/>
          <w:color w:val="auto"/>
          <w:sz w:val="18"/>
          <w:szCs w:val="18"/>
          <w:lang w:val="en-US"/>
        </w:rPr>
      </w:pPr>
      <w:bookmarkStart w:id="14" w:name="_Toc157420387"/>
      <w:r w:rsidRPr="00311A1E">
        <w:rPr>
          <w:rFonts w:ascii="Arial" w:hAnsi="Arial" w:cs="Arial"/>
          <w:b/>
          <w:color w:val="auto"/>
          <w:sz w:val="18"/>
          <w:szCs w:val="18"/>
          <w:lang w:val="en-US"/>
        </w:rPr>
        <w:t>Supplementary Fig. S</w:t>
      </w:r>
      <w:r w:rsidR="00311A1E">
        <w:rPr>
          <w:rFonts w:ascii="Arial" w:hAnsi="Arial" w:cs="Arial"/>
          <w:b/>
          <w:color w:val="auto"/>
          <w:sz w:val="18"/>
          <w:szCs w:val="18"/>
          <w:lang w:val="en-US"/>
        </w:rPr>
        <w:t>7</w:t>
      </w:r>
      <w:r w:rsidRPr="00311A1E">
        <w:rPr>
          <w:rFonts w:ascii="Arial" w:hAnsi="Arial" w:cs="Arial"/>
          <w:b/>
          <w:color w:val="auto"/>
          <w:sz w:val="18"/>
          <w:szCs w:val="18"/>
          <w:lang w:val="en-US"/>
        </w:rPr>
        <w:t>| model comparison for the framework using different models, ordinal encoding and only the 7 selected features.</w:t>
      </w:r>
      <w:bookmarkEnd w:id="14"/>
      <w:r w:rsidRPr="00311A1E">
        <w:rPr>
          <w:rFonts w:ascii="Arial" w:hAnsi="Arial" w:cs="Arial"/>
          <w:b/>
          <w:color w:val="auto"/>
          <w:sz w:val="18"/>
          <w:szCs w:val="18"/>
          <w:lang w:val="en-US"/>
        </w:rPr>
        <w:t xml:space="preserve"> </w:t>
      </w:r>
    </w:p>
    <w:p w14:paraId="138DDF75" w14:textId="77777777" w:rsidR="007758EB" w:rsidRPr="00311A1E" w:rsidRDefault="007758EB" w:rsidP="007758EB">
      <w:pPr>
        <w:pStyle w:val="Paragrafoelenco"/>
        <w:numPr>
          <w:ilvl w:val="0"/>
          <w:numId w:val="24"/>
        </w:numPr>
        <w:jc w:val="both"/>
        <w:rPr>
          <w:rFonts w:ascii="Arial" w:hAnsi="Arial" w:cs="Arial"/>
          <w:sz w:val="18"/>
          <w:szCs w:val="18"/>
          <w:lang w:val="en-US"/>
        </w:rPr>
      </w:pPr>
      <w:r w:rsidRPr="00311A1E">
        <w:rPr>
          <w:rFonts w:ascii="Arial" w:hAnsi="Arial" w:cs="Arial"/>
          <w:sz w:val="18"/>
          <w:szCs w:val="18"/>
          <w:lang w:val="en-US"/>
        </w:rPr>
        <w:t xml:space="preserve">Model correlation heatmap. </w:t>
      </w:r>
    </w:p>
    <w:p w14:paraId="44C24174" w14:textId="77777777" w:rsidR="007758EB" w:rsidRPr="00311A1E" w:rsidRDefault="007758EB" w:rsidP="007758EB">
      <w:pPr>
        <w:pStyle w:val="Paragrafoelenco"/>
        <w:numPr>
          <w:ilvl w:val="0"/>
          <w:numId w:val="24"/>
        </w:numPr>
        <w:jc w:val="both"/>
        <w:rPr>
          <w:rFonts w:ascii="Arial" w:hAnsi="Arial" w:cs="Arial"/>
          <w:sz w:val="18"/>
          <w:szCs w:val="18"/>
          <w:lang w:val="en-US"/>
        </w:rPr>
      </w:pPr>
      <w:r w:rsidRPr="00311A1E">
        <w:rPr>
          <w:rFonts w:ascii="Arial" w:hAnsi="Arial" w:cs="Arial"/>
          <w:sz w:val="18"/>
          <w:szCs w:val="18"/>
          <w:lang w:val="en-US"/>
        </w:rPr>
        <w:t>Variable importance heatmap.</w:t>
      </w:r>
    </w:p>
    <w:p w14:paraId="6B55D096" w14:textId="77777777" w:rsidR="007758EB" w:rsidRPr="00311A1E" w:rsidRDefault="007758EB" w:rsidP="007758EB">
      <w:pPr>
        <w:pStyle w:val="Paragrafoelenco"/>
        <w:numPr>
          <w:ilvl w:val="0"/>
          <w:numId w:val="24"/>
        </w:numPr>
        <w:jc w:val="both"/>
        <w:rPr>
          <w:rFonts w:ascii="Arial" w:hAnsi="Arial" w:cs="Arial"/>
          <w:sz w:val="18"/>
          <w:szCs w:val="18"/>
          <w:lang w:val="en-US"/>
        </w:rPr>
      </w:pPr>
      <w:r w:rsidRPr="00311A1E">
        <w:rPr>
          <w:rFonts w:ascii="Arial" w:hAnsi="Arial" w:cs="Arial"/>
          <w:sz w:val="18"/>
          <w:szCs w:val="18"/>
          <w:lang w:val="en-US"/>
        </w:rPr>
        <w:t xml:space="preserve">Pareto chart. </w:t>
      </w:r>
    </w:p>
    <w:p w14:paraId="562FF557" w14:textId="77777777" w:rsidR="007758EB" w:rsidRPr="00311A1E" w:rsidRDefault="007758EB" w:rsidP="007758EB">
      <w:pPr>
        <w:pStyle w:val="Paragrafoelenco"/>
        <w:numPr>
          <w:ilvl w:val="0"/>
          <w:numId w:val="24"/>
        </w:numPr>
        <w:jc w:val="both"/>
        <w:rPr>
          <w:rFonts w:ascii="Arial" w:hAnsi="Arial" w:cs="Arial"/>
          <w:sz w:val="18"/>
          <w:szCs w:val="18"/>
          <w:lang w:val="en-US"/>
        </w:rPr>
      </w:pPr>
      <w:r w:rsidRPr="00311A1E">
        <w:rPr>
          <w:rFonts w:ascii="Arial" w:hAnsi="Arial" w:cs="Arial"/>
          <w:sz w:val="18"/>
          <w:szCs w:val="18"/>
          <w:lang w:val="en-US"/>
        </w:rPr>
        <w:t>Learning curve for the best model (GLM).</w:t>
      </w:r>
    </w:p>
    <w:p w14:paraId="08E3E559" w14:textId="77777777" w:rsidR="007758EB" w:rsidRPr="00311A1E" w:rsidRDefault="007758EB" w:rsidP="007758EB">
      <w:pPr>
        <w:pStyle w:val="Paragrafoelenco"/>
        <w:numPr>
          <w:ilvl w:val="0"/>
          <w:numId w:val="24"/>
        </w:numPr>
        <w:jc w:val="both"/>
        <w:rPr>
          <w:rFonts w:ascii="Arial" w:hAnsi="Arial" w:cs="Arial"/>
          <w:sz w:val="18"/>
          <w:szCs w:val="18"/>
          <w:lang w:val="en-US"/>
        </w:rPr>
      </w:pPr>
      <w:r w:rsidRPr="00311A1E">
        <w:rPr>
          <w:rFonts w:ascii="Arial" w:hAnsi="Arial" w:cs="Arial"/>
          <w:sz w:val="18"/>
          <w:szCs w:val="18"/>
          <w:lang w:val="en-US"/>
        </w:rPr>
        <w:t>Variable importance for the best model (GLM).</w:t>
      </w:r>
    </w:p>
    <w:p w14:paraId="66C60B11" w14:textId="5C8A5DA8" w:rsidR="007758EB" w:rsidRPr="00311A1E" w:rsidRDefault="007758EB" w:rsidP="007758EB">
      <w:pPr>
        <w:pStyle w:val="Paragrafoelenco"/>
        <w:numPr>
          <w:ilvl w:val="0"/>
          <w:numId w:val="24"/>
        </w:numPr>
        <w:jc w:val="both"/>
        <w:rPr>
          <w:rFonts w:ascii="Arial" w:hAnsi="Arial" w:cs="Arial"/>
          <w:sz w:val="18"/>
          <w:szCs w:val="18"/>
          <w:lang w:val="en-US"/>
        </w:rPr>
      </w:pPr>
      <w:r w:rsidRPr="00311A1E">
        <w:rPr>
          <w:rFonts w:ascii="Arial" w:hAnsi="Arial" w:cs="Arial"/>
          <w:sz w:val="18"/>
          <w:szCs w:val="18"/>
          <w:lang w:val="en-US"/>
        </w:rPr>
        <w:t xml:space="preserve">SHAP value for the best model (GLM). </w:t>
      </w:r>
    </w:p>
    <w:p w14:paraId="55B15EA0" w14:textId="77777777" w:rsidR="006C44B0" w:rsidRPr="00311A1E" w:rsidRDefault="006C44B0">
      <w:pPr>
        <w:rPr>
          <w:rFonts w:ascii="Arial" w:hAnsi="Arial" w:cs="Arial"/>
          <w:b/>
          <w:bCs/>
          <w:sz w:val="18"/>
          <w:szCs w:val="18"/>
          <w:lang w:val="en-US"/>
        </w:rPr>
      </w:pPr>
      <w:r w:rsidRPr="00311A1E">
        <w:rPr>
          <w:rFonts w:ascii="Arial" w:hAnsi="Arial" w:cs="Arial"/>
          <w:b/>
          <w:bCs/>
          <w:sz w:val="18"/>
          <w:szCs w:val="18"/>
          <w:lang w:val="en-US"/>
        </w:rPr>
        <w:br w:type="page"/>
      </w:r>
    </w:p>
    <w:p w14:paraId="7DEB9E6A" w14:textId="45136E77" w:rsidR="00F820FA" w:rsidRPr="00311A1E" w:rsidRDefault="009468CE" w:rsidP="009468CE">
      <w:pPr>
        <w:jc w:val="both"/>
        <w:rPr>
          <w:rFonts w:ascii="Arial" w:hAnsi="Arial" w:cs="Arial"/>
          <w:sz w:val="18"/>
          <w:szCs w:val="18"/>
          <w:lang w:val="en-US"/>
        </w:rPr>
      </w:pPr>
      <w:r w:rsidRPr="00311A1E">
        <w:rPr>
          <w:rFonts w:ascii="Arial" w:hAnsi="Arial" w:cs="Arial"/>
          <w:noProof/>
          <w:sz w:val="18"/>
          <w:szCs w:val="18"/>
          <w:lang w:val="en-US"/>
        </w:rPr>
        <w:lastRenderedPageBreak/>
        <w:drawing>
          <wp:inline distT="0" distB="0" distL="0" distR="0" wp14:anchorId="6369300A" wp14:editId="48216B05">
            <wp:extent cx="6591300" cy="7052807"/>
            <wp:effectExtent l="0" t="0" r="0" b="0"/>
            <wp:docPr id="25" name="Immagin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b="20723"/>
                    <a:stretch/>
                  </pic:blipFill>
                  <pic:spPr bwMode="auto">
                    <a:xfrm>
                      <a:off x="0" y="0"/>
                      <a:ext cx="6591300" cy="7052807"/>
                    </a:xfrm>
                    <a:prstGeom prst="rect">
                      <a:avLst/>
                    </a:prstGeom>
                    <a:noFill/>
                    <a:ln>
                      <a:noFill/>
                    </a:ln>
                    <a:extLst>
                      <a:ext uri="{53640926-AAD7-44D8-BBD7-CCE9431645EC}">
                        <a14:shadowObscured xmlns:a14="http://schemas.microsoft.com/office/drawing/2010/main"/>
                      </a:ext>
                    </a:extLst>
                  </pic:spPr>
                </pic:pic>
              </a:graphicData>
            </a:graphic>
          </wp:inline>
        </w:drawing>
      </w:r>
      <w:r w:rsidR="006C44B0" w:rsidRPr="00311A1E">
        <w:rPr>
          <w:rFonts w:ascii="Arial" w:hAnsi="Arial" w:cs="Arial"/>
          <w:sz w:val="18"/>
          <w:szCs w:val="18"/>
          <w:lang w:val="en-US"/>
        </w:rPr>
        <w:t xml:space="preserve"> </w:t>
      </w:r>
    </w:p>
    <w:p w14:paraId="4315AD52" w14:textId="2057B5D6" w:rsidR="009468CE" w:rsidRPr="00311A1E" w:rsidRDefault="009468CE" w:rsidP="007F6C0F">
      <w:pPr>
        <w:pStyle w:val="Titolo3"/>
        <w:rPr>
          <w:rFonts w:ascii="Arial" w:hAnsi="Arial" w:cs="Arial"/>
          <w:b/>
          <w:color w:val="auto"/>
          <w:sz w:val="18"/>
          <w:szCs w:val="18"/>
          <w:lang w:val="en-US"/>
        </w:rPr>
      </w:pPr>
      <w:bookmarkStart w:id="15" w:name="_Toc157420388"/>
      <w:r w:rsidRPr="00311A1E">
        <w:rPr>
          <w:rFonts w:ascii="Arial" w:hAnsi="Arial" w:cs="Arial"/>
          <w:b/>
          <w:color w:val="auto"/>
          <w:sz w:val="18"/>
          <w:szCs w:val="18"/>
          <w:lang w:val="en-US"/>
        </w:rPr>
        <w:t xml:space="preserve">Supplementary </w:t>
      </w:r>
      <w:r w:rsidR="0073427E" w:rsidRPr="00311A1E">
        <w:rPr>
          <w:rFonts w:ascii="Arial" w:hAnsi="Arial" w:cs="Arial"/>
          <w:b/>
          <w:color w:val="auto"/>
          <w:sz w:val="18"/>
          <w:szCs w:val="18"/>
          <w:lang w:val="en-US"/>
        </w:rPr>
        <w:t>Fig. S</w:t>
      </w:r>
      <w:r w:rsidR="00311A1E">
        <w:rPr>
          <w:rFonts w:ascii="Arial" w:hAnsi="Arial" w:cs="Arial"/>
          <w:b/>
          <w:color w:val="auto"/>
          <w:sz w:val="18"/>
          <w:szCs w:val="18"/>
          <w:lang w:val="en-US"/>
        </w:rPr>
        <w:t>8</w:t>
      </w:r>
      <w:r w:rsidRPr="00311A1E">
        <w:rPr>
          <w:rFonts w:ascii="Arial" w:hAnsi="Arial" w:cs="Arial"/>
          <w:b/>
          <w:color w:val="auto"/>
          <w:sz w:val="18"/>
          <w:szCs w:val="18"/>
          <w:lang w:val="en-US"/>
        </w:rPr>
        <w:t xml:space="preserve">| Partial dependence plot for the framework using different models, ordinal encoding and only the 7 </w:t>
      </w:r>
      <w:r w:rsidR="00A24453" w:rsidRPr="00311A1E">
        <w:rPr>
          <w:rFonts w:ascii="Arial" w:hAnsi="Arial" w:cs="Arial"/>
          <w:b/>
          <w:color w:val="auto"/>
          <w:sz w:val="18"/>
          <w:szCs w:val="18"/>
          <w:lang w:val="en-US"/>
        </w:rPr>
        <w:t xml:space="preserve">selected </w:t>
      </w:r>
      <w:r w:rsidRPr="00311A1E">
        <w:rPr>
          <w:rFonts w:ascii="Arial" w:hAnsi="Arial" w:cs="Arial"/>
          <w:b/>
          <w:color w:val="auto"/>
          <w:sz w:val="18"/>
          <w:szCs w:val="18"/>
          <w:lang w:val="en-US"/>
        </w:rPr>
        <w:t>features.</w:t>
      </w:r>
      <w:bookmarkEnd w:id="15"/>
      <w:r w:rsidRPr="00311A1E">
        <w:rPr>
          <w:rFonts w:ascii="Arial" w:hAnsi="Arial" w:cs="Arial"/>
          <w:b/>
          <w:color w:val="auto"/>
          <w:sz w:val="18"/>
          <w:szCs w:val="18"/>
          <w:lang w:val="en-US"/>
        </w:rPr>
        <w:t xml:space="preserve"> </w:t>
      </w:r>
    </w:p>
    <w:p w14:paraId="31A700C0" w14:textId="6A1343D5" w:rsidR="009468CE" w:rsidRPr="00311A1E" w:rsidRDefault="009468CE" w:rsidP="009468CE">
      <w:pPr>
        <w:jc w:val="both"/>
        <w:rPr>
          <w:rFonts w:ascii="Arial" w:hAnsi="Arial" w:cs="Arial"/>
          <w:bCs/>
          <w:sz w:val="18"/>
          <w:szCs w:val="18"/>
          <w:lang w:val="en-US"/>
        </w:rPr>
      </w:pPr>
      <w:r w:rsidRPr="00311A1E">
        <w:rPr>
          <w:rFonts w:ascii="Arial" w:hAnsi="Arial" w:cs="Arial"/>
          <w:bCs/>
          <w:sz w:val="18"/>
          <w:szCs w:val="18"/>
          <w:lang w:val="en-US"/>
        </w:rPr>
        <w:t xml:space="preserve">a-g. From left to right and from upper to lower: Age, ER, PR, Ki67, </w:t>
      </w:r>
      <w:proofErr w:type="spellStart"/>
      <w:r w:rsidRPr="00311A1E">
        <w:rPr>
          <w:rFonts w:ascii="Arial" w:hAnsi="Arial" w:cs="Arial"/>
          <w:bCs/>
          <w:sz w:val="18"/>
          <w:szCs w:val="18"/>
          <w:lang w:val="en-US"/>
        </w:rPr>
        <w:t>cT</w:t>
      </w:r>
      <w:proofErr w:type="spellEnd"/>
      <w:r w:rsidRPr="00311A1E">
        <w:rPr>
          <w:rFonts w:ascii="Arial" w:hAnsi="Arial" w:cs="Arial"/>
          <w:bCs/>
          <w:sz w:val="18"/>
          <w:szCs w:val="18"/>
          <w:lang w:val="en-US"/>
        </w:rPr>
        <w:t xml:space="preserve">, </w:t>
      </w:r>
      <w:proofErr w:type="spellStart"/>
      <w:r w:rsidRPr="00311A1E">
        <w:rPr>
          <w:rFonts w:ascii="Arial" w:hAnsi="Arial" w:cs="Arial"/>
          <w:bCs/>
          <w:sz w:val="18"/>
          <w:szCs w:val="18"/>
          <w:lang w:val="en-US"/>
        </w:rPr>
        <w:t>cN</w:t>
      </w:r>
      <w:proofErr w:type="spellEnd"/>
      <w:r w:rsidRPr="00311A1E">
        <w:rPr>
          <w:rFonts w:ascii="Arial" w:hAnsi="Arial" w:cs="Arial"/>
          <w:bCs/>
          <w:sz w:val="18"/>
          <w:szCs w:val="18"/>
          <w:lang w:val="en-US"/>
        </w:rPr>
        <w:t xml:space="preserve"> and G.</w:t>
      </w:r>
    </w:p>
    <w:p w14:paraId="001E40B6" w14:textId="23A54309" w:rsidR="00A24453" w:rsidRPr="00311A1E" w:rsidRDefault="00A24453">
      <w:pPr>
        <w:rPr>
          <w:rFonts w:ascii="Arial" w:hAnsi="Arial" w:cs="Arial"/>
          <w:bCs/>
          <w:sz w:val="18"/>
          <w:szCs w:val="18"/>
          <w:lang w:val="en-US"/>
        </w:rPr>
      </w:pPr>
      <w:r w:rsidRPr="00311A1E">
        <w:rPr>
          <w:rFonts w:ascii="Arial" w:hAnsi="Arial" w:cs="Arial"/>
          <w:bCs/>
          <w:sz w:val="18"/>
          <w:szCs w:val="18"/>
          <w:lang w:val="en-US"/>
        </w:rPr>
        <w:br w:type="page"/>
      </w:r>
    </w:p>
    <w:p w14:paraId="16097D9A" w14:textId="69071B97" w:rsidR="00A24453" w:rsidRPr="00311A1E" w:rsidRDefault="00A24453" w:rsidP="009468CE">
      <w:pPr>
        <w:jc w:val="both"/>
        <w:rPr>
          <w:rFonts w:ascii="Arial" w:hAnsi="Arial" w:cs="Arial"/>
          <w:bCs/>
          <w:sz w:val="18"/>
          <w:szCs w:val="18"/>
          <w:lang w:val="en-US"/>
        </w:rPr>
      </w:pPr>
      <w:r w:rsidRPr="00311A1E">
        <w:rPr>
          <w:rFonts w:ascii="Arial" w:hAnsi="Arial" w:cs="Arial"/>
          <w:bCs/>
          <w:noProof/>
          <w:sz w:val="18"/>
          <w:szCs w:val="18"/>
          <w:lang w:val="en-US"/>
        </w:rPr>
        <w:lastRenderedPageBreak/>
        <w:drawing>
          <wp:inline distT="0" distB="0" distL="0" distR="0" wp14:anchorId="0C7EFBDF" wp14:editId="50DA7D56">
            <wp:extent cx="6591300" cy="7021001"/>
            <wp:effectExtent l="0" t="0" r="0" b="8890"/>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b="21080"/>
                    <a:stretch/>
                  </pic:blipFill>
                  <pic:spPr bwMode="auto">
                    <a:xfrm>
                      <a:off x="0" y="0"/>
                      <a:ext cx="6591300" cy="7021001"/>
                    </a:xfrm>
                    <a:prstGeom prst="rect">
                      <a:avLst/>
                    </a:prstGeom>
                    <a:noFill/>
                    <a:ln>
                      <a:noFill/>
                    </a:ln>
                    <a:extLst>
                      <a:ext uri="{53640926-AAD7-44D8-BBD7-CCE9431645EC}">
                        <a14:shadowObscured xmlns:a14="http://schemas.microsoft.com/office/drawing/2010/main"/>
                      </a:ext>
                    </a:extLst>
                  </pic:spPr>
                </pic:pic>
              </a:graphicData>
            </a:graphic>
          </wp:inline>
        </w:drawing>
      </w:r>
    </w:p>
    <w:p w14:paraId="2BE96461" w14:textId="52D24476" w:rsidR="00A24453" w:rsidRPr="00311A1E" w:rsidRDefault="00A24453" w:rsidP="007F6C0F">
      <w:pPr>
        <w:pStyle w:val="Titolo3"/>
        <w:rPr>
          <w:rFonts w:ascii="Arial" w:hAnsi="Arial" w:cs="Arial"/>
          <w:b/>
          <w:color w:val="auto"/>
          <w:sz w:val="18"/>
          <w:szCs w:val="18"/>
          <w:lang w:val="en-US"/>
        </w:rPr>
      </w:pPr>
      <w:bookmarkStart w:id="16" w:name="_Toc157420389"/>
      <w:r w:rsidRPr="00311A1E">
        <w:rPr>
          <w:rFonts w:ascii="Arial" w:hAnsi="Arial" w:cs="Arial"/>
          <w:b/>
          <w:color w:val="auto"/>
          <w:sz w:val="18"/>
          <w:szCs w:val="18"/>
          <w:lang w:val="en-US"/>
        </w:rPr>
        <w:t xml:space="preserve">Supplementary </w:t>
      </w:r>
      <w:r w:rsidR="0073427E" w:rsidRPr="00311A1E">
        <w:rPr>
          <w:rFonts w:ascii="Arial" w:hAnsi="Arial" w:cs="Arial"/>
          <w:b/>
          <w:color w:val="auto"/>
          <w:sz w:val="18"/>
          <w:szCs w:val="18"/>
          <w:lang w:val="en-US"/>
        </w:rPr>
        <w:t>Fig. S</w:t>
      </w:r>
      <w:r w:rsidR="00311A1E">
        <w:rPr>
          <w:rFonts w:ascii="Arial" w:hAnsi="Arial" w:cs="Arial"/>
          <w:b/>
          <w:color w:val="auto"/>
          <w:sz w:val="18"/>
          <w:szCs w:val="18"/>
          <w:lang w:val="en-US"/>
        </w:rPr>
        <w:t>9</w:t>
      </w:r>
      <w:r w:rsidRPr="00311A1E">
        <w:rPr>
          <w:rFonts w:ascii="Arial" w:hAnsi="Arial" w:cs="Arial"/>
          <w:b/>
          <w:color w:val="auto"/>
          <w:sz w:val="18"/>
          <w:szCs w:val="18"/>
          <w:lang w:val="en-US"/>
        </w:rPr>
        <w:t>| Partial dependence plot for the best model (GLM) of the framework using different models, ordinal encoding and only the 7 selected features.</w:t>
      </w:r>
      <w:bookmarkEnd w:id="16"/>
      <w:r w:rsidRPr="00311A1E">
        <w:rPr>
          <w:rFonts w:ascii="Arial" w:hAnsi="Arial" w:cs="Arial"/>
          <w:b/>
          <w:color w:val="auto"/>
          <w:sz w:val="18"/>
          <w:szCs w:val="18"/>
          <w:lang w:val="en-US"/>
        </w:rPr>
        <w:t xml:space="preserve"> </w:t>
      </w:r>
    </w:p>
    <w:p w14:paraId="0530EE8C" w14:textId="740C0C02" w:rsidR="00A24453" w:rsidRPr="00311A1E" w:rsidRDefault="00A24453" w:rsidP="00A24453">
      <w:pPr>
        <w:jc w:val="both"/>
        <w:rPr>
          <w:rFonts w:ascii="Arial" w:hAnsi="Arial" w:cs="Arial"/>
          <w:bCs/>
          <w:sz w:val="18"/>
          <w:szCs w:val="18"/>
          <w:lang w:val="en-US"/>
        </w:rPr>
      </w:pPr>
      <w:r w:rsidRPr="00311A1E">
        <w:rPr>
          <w:rFonts w:ascii="Arial" w:hAnsi="Arial" w:cs="Arial"/>
          <w:bCs/>
          <w:sz w:val="18"/>
          <w:szCs w:val="18"/>
          <w:lang w:val="en-US"/>
        </w:rPr>
        <w:t xml:space="preserve">a-g. From left to right and from upper to lower: Age, ER, PR, Ki67, </w:t>
      </w:r>
      <w:proofErr w:type="spellStart"/>
      <w:r w:rsidRPr="00311A1E">
        <w:rPr>
          <w:rFonts w:ascii="Arial" w:hAnsi="Arial" w:cs="Arial"/>
          <w:bCs/>
          <w:sz w:val="18"/>
          <w:szCs w:val="18"/>
          <w:lang w:val="en-US"/>
        </w:rPr>
        <w:t>cT</w:t>
      </w:r>
      <w:proofErr w:type="spellEnd"/>
      <w:r w:rsidRPr="00311A1E">
        <w:rPr>
          <w:rFonts w:ascii="Arial" w:hAnsi="Arial" w:cs="Arial"/>
          <w:bCs/>
          <w:sz w:val="18"/>
          <w:szCs w:val="18"/>
          <w:lang w:val="en-US"/>
        </w:rPr>
        <w:t xml:space="preserve">, </w:t>
      </w:r>
      <w:proofErr w:type="spellStart"/>
      <w:r w:rsidRPr="00311A1E">
        <w:rPr>
          <w:rFonts w:ascii="Arial" w:hAnsi="Arial" w:cs="Arial"/>
          <w:bCs/>
          <w:sz w:val="18"/>
          <w:szCs w:val="18"/>
          <w:lang w:val="en-US"/>
        </w:rPr>
        <w:t>cN</w:t>
      </w:r>
      <w:proofErr w:type="spellEnd"/>
      <w:r w:rsidRPr="00311A1E">
        <w:rPr>
          <w:rFonts w:ascii="Arial" w:hAnsi="Arial" w:cs="Arial"/>
          <w:bCs/>
          <w:sz w:val="18"/>
          <w:szCs w:val="18"/>
          <w:lang w:val="en-US"/>
        </w:rPr>
        <w:t xml:space="preserve"> and G.</w:t>
      </w:r>
    </w:p>
    <w:p w14:paraId="0D35911B" w14:textId="5B0C6D55" w:rsidR="009A21F9" w:rsidRPr="00311A1E" w:rsidRDefault="009A21F9">
      <w:pPr>
        <w:rPr>
          <w:rFonts w:ascii="Arial" w:hAnsi="Arial" w:cs="Arial"/>
          <w:bCs/>
          <w:sz w:val="18"/>
          <w:szCs w:val="18"/>
          <w:lang w:val="en-US"/>
        </w:rPr>
      </w:pPr>
      <w:r w:rsidRPr="00311A1E">
        <w:rPr>
          <w:rFonts w:ascii="Arial" w:hAnsi="Arial" w:cs="Arial"/>
          <w:bCs/>
          <w:sz w:val="18"/>
          <w:szCs w:val="18"/>
          <w:lang w:val="en-US"/>
        </w:rPr>
        <w:br w:type="page"/>
      </w:r>
    </w:p>
    <w:p w14:paraId="06CB3C62" w14:textId="4CC295B4" w:rsidR="009A21F9" w:rsidRPr="00311A1E" w:rsidRDefault="007F1902" w:rsidP="00A24453">
      <w:pPr>
        <w:jc w:val="both"/>
        <w:rPr>
          <w:rFonts w:ascii="Arial" w:hAnsi="Arial" w:cs="Arial"/>
          <w:bCs/>
          <w:sz w:val="18"/>
          <w:szCs w:val="18"/>
          <w:lang w:val="en-US"/>
        </w:rPr>
      </w:pPr>
      <w:r>
        <w:rPr>
          <w:rFonts w:ascii="Arial" w:hAnsi="Arial" w:cs="Arial"/>
          <w:bCs/>
          <w:noProof/>
          <w:sz w:val="18"/>
          <w:szCs w:val="18"/>
          <w:lang w:val="en-US"/>
        </w:rPr>
        <w:lastRenderedPageBreak/>
        <w:drawing>
          <wp:inline distT="0" distB="0" distL="0" distR="0" wp14:anchorId="6AE60B52" wp14:editId="51B45A91">
            <wp:extent cx="6591935" cy="6893781"/>
            <wp:effectExtent l="0" t="0" r="0" b="2540"/>
            <wp:docPr id="121912890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b="22521"/>
                    <a:stretch/>
                  </pic:blipFill>
                  <pic:spPr bwMode="auto">
                    <a:xfrm>
                      <a:off x="0" y="0"/>
                      <a:ext cx="6591935" cy="6893781"/>
                    </a:xfrm>
                    <a:prstGeom prst="rect">
                      <a:avLst/>
                    </a:prstGeom>
                    <a:noFill/>
                    <a:ln>
                      <a:noFill/>
                    </a:ln>
                    <a:extLst>
                      <a:ext uri="{53640926-AAD7-44D8-BBD7-CCE9431645EC}">
                        <a14:shadowObscured xmlns:a14="http://schemas.microsoft.com/office/drawing/2010/main"/>
                      </a:ext>
                    </a:extLst>
                  </pic:spPr>
                </pic:pic>
              </a:graphicData>
            </a:graphic>
          </wp:inline>
        </w:drawing>
      </w:r>
    </w:p>
    <w:p w14:paraId="7B6270DC" w14:textId="07A6B075" w:rsidR="009A21F9" w:rsidRPr="00311A1E" w:rsidRDefault="009A21F9" w:rsidP="007F6C0F">
      <w:pPr>
        <w:pStyle w:val="Titolo3"/>
        <w:rPr>
          <w:rFonts w:ascii="Arial" w:hAnsi="Arial" w:cs="Arial"/>
          <w:b/>
          <w:color w:val="auto"/>
          <w:sz w:val="18"/>
          <w:szCs w:val="18"/>
          <w:lang w:val="en-US"/>
        </w:rPr>
      </w:pPr>
      <w:bookmarkStart w:id="17" w:name="_Toc157420390"/>
      <w:r w:rsidRPr="00311A1E">
        <w:rPr>
          <w:rFonts w:ascii="Arial" w:hAnsi="Arial" w:cs="Arial"/>
          <w:b/>
          <w:color w:val="auto"/>
          <w:sz w:val="18"/>
          <w:szCs w:val="18"/>
          <w:lang w:val="en-US"/>
        </w:rPr>
        <w:t xml:space="preserve">Supplementary </w:t>
      </w:r>
      <w:r w:rsidR="0073427E" w:rsidRPr="00311A1E">
        <w:rPr>
          <w:rFonts w:ascii="Arial" w:hAnsi="Arial" w:cs="Arial"/>
          <w:b/>
          <w:color w:val="auto"/>
          <w:sz w:val="18"/>
          <w:szCs w:val="18"/>
          <w:lang w:val="en-US"/>
        </w:rPr>
        <w:t>Fig. S</w:t>
      </w:r>
      <w:r w:rsidR="00311A1E">
        <w:rPr>
          <w:rFonts w:ascii="Arial" w:hAnsi="Arial" w:cs="Arial"/>
          <w:b/>
          <w:color w:val="auto"/>
          <w:sz w:val="18"/>
          <w:szCs w:val="18"/>
          <w:lang w:val="en-US"/>
        </w:rPr>
        <w:t>10</w:t>
      </w:r>
      <w:r w:rsidRPr="00311A1E">
        <w:rPr>
          <w:rFonts w:ascii="Arial" w:hAnsi="Arial" w:cs="Arial"/>
          <w:b/>
          <w:color w:val="auto"/>
          <w:sz w:val="18"/>
          <w:szCs w:val="18"/>
          <w:lang w:val="en-US"/>
        </w:rPr>
        <w:t>| Performance of the best model (GLM) of the framework using different models, ordinal encoding and only the 7 selected features (AML1).</w:t>
      </w:r>
      <w:bookmarkEnd w:id="17"/>
    </w:p>
    <w:p w14:paraId="140143E9" w14:textId="2CF61E1F" w:rsidR="009A21F9" w:rsidRPr="00311A1E" w:rsidRDefault="009A21F9" w:rsidP="009A21F9">
      <w:pPr>
        <w:pStyle w:val="Paragrafoelenco"/>
        <w:numPr>
          <w:ilvl w:val="0"/>
          <w:numId w:val="25"/>
        </w:numPr>
        <w:jc w:val="both"/>
        <w:rPr>
          <w:rFonts w:ascii="Arial" w:hAnsi="Arial" w:cs="Arial"/>
          <w:bCs/>
          <w:sz w:val="18"/>
          <w:szCs w:val="18"/>
          <w:lang w:val="en-US"/>
        </w:rPr>
      </w:pPr>
      <w:r w:rsidRPr="00311A1E">
        <w:rPr>
          <w:rFonts w:ascii="Arial" w:hAnsi="Arial" w:cs="Arial"/>
          <w:bCs/>
          <w:sz w:val="18"/>
          <w:szCs w:val="18"/>
          <w:lang w:val="en-US"/>
        </w:rPr>
        <w:t>ROC curve.</w:t>
      </w:r>
    </w:p>
    <w:p w14:paraId="78EE50CB" w14:textId="49D740FC" w:rsidR="009A21F9" w:rsidRPr="00311A1E" w:rsidRDefault="009A21F9" w:rsidP="009A21F9">
      <w:pPr>
        <w:pStyle w:val="Paragrafoelenco"/>
        <w:numPr>
          <w:ilvl w:val="0"/>
          <w:numId w:val="25"/>
        </w:numPr>
        <w:jc w:val="both"/>
        <w:rPr>
          <w:rFonts w:ascii="Arial" w:hAnsi="Arial" w:cs="Arial"/>
          <w:bCs/>
          <w:sz w:val="18"/>
          <w:szCs w:val="18"/>
          <w:lang w:val="en-US"/>
        </w:rPr>
      </w:pPr>
      <w:r w:rsidRPr="00311A1E">
        <w:rPr>
          <w:rFonts w:ascii="Arial" w:hAnsi="Arial" w:cs="Arial"/>
          <w:bCs/>
          <w:sz w:val="18"/>
          <w:szCs w:val="18"/>
          <w:lang w:val="en-US"/>
        </w:rPr>
        <w:t>Precision-Recall Curve.</w:t>
      </w:r>
    </w:p>
    <w:p w14:paraId="61E4F284" w14:textId="3C0E3CE3" w:rsidR="009A21F9" w:rsidRPr="00311A1E" w:rsidRDefault="009A21F9" w:rsidP="009A21F9">
      <w:pPr>
        <w:pStyle w:val="Paragrafoelenco"/>
        <w:numPr>
          <w:ilvl w:val="0"/>
          <w:numId w:val="25"/>
        </w:numPr>
        <w:jc w:val="both"/>
        <w:rPr>
          <w:rFonts w:ascii="Arial" w:hAnsi="Arial" w:cs="Arial"/>
          <w:bCs/>
          <w:sz w:val="18"/>
          <w:szCs w:val="18"/>
          <w:lang w:val="en-US"/>
        </w:rPr>
      </w:pPr>
      <w:r w:rsidRPr="00311A1E">
        <w:rPr>
          <w:rFonts w:ascii="Arial" w:hAnsi="Arial" w:cs="Arial"/>
          <w:bCs/>
          <w:sz w:val="18"/>
          <w:szCs w:val="18"/>
          <w:lang w:val="en-US"/>
        </w:rPr>
        <w:t>Calibration Curve.</w:t>
      </w:r>
    </w:p>
    <w:p w14:paraId="0942A417" w14:textId="2238BAE1" w:rsidR="009A21F9" w:rsidRPr="00311A1E" w:rsidRDefault="009A21F9" w:rsidP="009A21F9">
      <w:pPr>
        <w:pStyle w:val="Paragrafoelenco"/>
        <w:numPr>
          <w:ilvl w:val="0"/>
          <w:numId w:val="25"/>
        </w:numPr>
        <w:jc w:val="both"/>
        <w:rPr>
          <w:rFonts w:ascii="Arial" w:hAnsi="Arial" w:cs="Arial"/>
          <w:bCs/>
          <w:sz w:val="18"/>
          <w:szCs w:val="18"/>
          <w:lang w:val="en-US"/>
        </w:rPr>
      </w:pPr>
      <w:r w:rsidRPr="00311A1E">
        <w:rPr>
          <w:rFonts w:ascii="Arial" w:hAnsi="Arial" w:cs="Arial"/>
          <w:bCs/>
          <w:sz w:val="18"/>
          <w:szCs w:val="18"/>
          <w:lang w:val="en-US"/>
        </w:rPr>
        <w:t xml:space="preserve">Confusion Matrix (Max F1). </w:t>
      </w:r>
    </w:p>
    <w:p w14:paraId="756602E8" w14:textId="780FC1DA" w:rsidR="009A21F9" w:rsidRPr="00311A1E" w:rsidRDefault="009A21F9" w:rsidP="009A21F9">
      <w:pPr>
        <w:pStyle w:val="Paragrafoelenco"/>
        <w:numPr>
          <w:ilvl w:val="0"/>
          <w:numId w:val="25"/>
        </w:numPr>
        <w:jc w:val="both"/>
        <w:rPr>
          <w:rFonts w:ascii="Arial" w:hAnsi="Arial" w:cs="Arial"/>
          <w:bCs/>
          <w:sz w:val="18"/>
          <w:szCs w:val="18"/>
          <w:lang w:val="en-US"/>
        </w:rPr>
      </w:pPr>
      <w:r w:rsidRPr="00311A1E">
        <w:rPr>
          <w:rFonts w:ascii="Arial" w:hAnsi="Arial" w:cs="Arial"/>
          <w:bCs/>
          <w:sz w:val="18"/>
          <w:szCs w:val="18"/>
          <w:lang w:val="en-US"/>
        </w:rPr>
        <w:t>Kolmogorov-Smirnov plot.</w:t>
      </w:r>
    </w:p>
    <w:p w14:paraId="0F8CD2AB" w14:textId="37D10EA6" w:rsidR="009A21F9" w:rsidRPr="00311A1E" w:rsidRDefault="009A21F9" w:rsidP="009A21F9">
      <w:pPr>
        <w:pStyle w:val="Paragrafoelenco"/>
        <w:numPr>
          <w:ilvl w:val="0"/>
          <w:numId w:val="25"/>
        </w:numPr>
        <w:jc w:val="both"/>
        <w:rPr>
          <w:rFonts w:ascii="Arial" w:hAnsi="Arial" w:cs="Arial"/>
          <w:bCs/>
          <w:sz w:val="18"/>
          <w:szCs w:val="18"/>
          <w:lang w:val="en-US"/>
        </w:rPr>
      </w:pPr>
      <w:r w:rsidRPr="00311A1E">
        <w:rPr>
          <w:rFonts w:ascii="Arial" w:hAnsi="Arial" w:cs="Arial"/>
          <w:bCs/>
          <w:sz w:val="18"/>
          <w:szCs w:val="18"/>
          <w:lang w:val="en-US"/>
        </w:rPr>
        <w:t xml:space="preserve">Cumulative gains curve. </w:t>
      </w:r>
    </w:p>
    <w:p w14:paraId="6A2BC9ED" w14:textId="339836B8" w:rsidR="009A21F9" w:rsidRPr="00311A1E" w:rsidRDefault="009A21F9" w:rsidP="009A21F9">
      <w:pPr>
        <w:pStyle w:val="Paragrafoelenco"/>
        <w:numPr>
          <w:ilvl w:val="0"/>
          <w:numId w:val="25"/>
        </w:numPr>
        <w:jc w:val="both"/>
        <w:rPr>
          <w:rFonts w:ascii="Arial" w:hAnsi="Arial" w:cs="Arial"/>
          <w:bCs/>
          <w:sz w:val="18"/>
          <w:szCs w:val="18"/>
          <w:lang w:val="en-US"/>
        </w:rPr>
      </w:pPr>
      <w:r w:rsidRPr="00311A1E">
        <w:rPr>
          <w:rFonts w:ascii="Arial" w:hAnsi="Arial" w:cs="Arial"/>
          <w:bCs/>
          <w:sz w:val="18"/>
          <w:szCs w:val="18"/>
          <w:lang w:val="en-US"/>
        </w:rPr>
        <w:t>Lift curve.</w:t>
      </w:r>
    </w:p>
    <w:p w14:paraId="289CCF91" w14:textId="7177EE0F" w:rsidR="009A21F9" w:rsidRPr="00311A1E" w:rsidRDefault="009A21F9">
      <w:pPr>
        <w:rPr>
          <w:rFonts w:ascii="Arial" w:hAnsi="Arial" w:cs="Arial"/>
          <w:sz w:val="18"/>
          <w:szCs w:val="18"/>
          <w:lang w:val="en-US"/>
        </w:rPr>
      </w:pPr>
      <w:r w:rsidRPr="00311A1E">
        <w:rPr>
          <w:rFonts w:ascii="Arial" w:hAnsi="Arial" w:cs="Arial"/>
          <w:sz w:val="18"/>
          <w:szCs w:val="18"/>
          <w:lang w:val="en-US"/>
        </w:rPr>
        <w:br w:type="page"/>
      </w:r>
    </w:p>
    <w:p w14:paraId="20F49EA7" w14:textId="618D4F32" w:rsidR="009468CE" w:rsidRPr="00311A1E" w:rsidRDefault="009A21F9" w:rsidP="009468CE">
      <w:pPr>
        <w:jc w:val="both"/>
        <w:rPr>
          <w:rFonts w:ascii="Arial" w:hAnsi="Arial" w:cs="Arial"/>
          <w:sz w:val="18"/>
          <w:szCs w:val="18"/>
          <w:lang w:val="en-US"/>
        </w:rPr>
      </w:pPr>
      <w:r w:rsidRPr="00311A1E">
        <w:rPr>
          <w:rFonts w:ascii="Arial" w:hAnsi="Arial" w:cs="Arial"/>
          <w:noProof/>
          <w:sz w:val="18"/>
          <w:szCs w:val="18"/>
          <w:lang w:val="en-US"/>
        </w:rPr>
        <w:lastRenderedPageBreak/>
        <w:drawing>
          <wp:inline distT="0" distB="0" distL="0" distR="0" wp14:anchorId="3AB086D5" wp14:editId="3AEAECDB">
            <wp:extent cx="6595745" cy="8102009"/>
            <wp:effectExtent l="0" t="0" r="0" b="0"/>
            <wp:docPr id="28" name="Immagin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b="8949"/>
                    <a:stretch/>
                  </pic:blipFill>
                  <pic:spPr bwMode="auto">
                    <a:xfrm>
                      <a:off x="0" y="0"/>
                      <a:ext cx="6595745" cy="8102009"/>
                    </a:xfrm>
                    <a:prstGeom prst="rect">
                      <a:avLst/>
                    </a:prstGeom>
                    <a:noFill/>
                    <a:ln>
                      <a:noFill/>
                    </a:ln>
                    <a:extLst>
                      <a:ext uri="{53640926-AAD7-44D8-BBD7-CCE9431645EC}">
                        <a14:shadowObscured xmlns:a14="http://schemas.microsoft.com/office/drawing/2010/main"/>
                      </a:ext>
                    </a:extLst>
                  </pic:spPr>
                </pic:pic>
              </a:graphicData>
            </a:graphic>
          </wp:inline>
        </w:drawing>
      </w:r>
    </w:p>
    <w:p w14:paraId="1D90DCB2" w14:textId="515EA946" w:rsidR="007758EB" w:rsidRPr="00311A1E" w:rsidRDefault="007758EB" w:rsidP="007758EB">
      <w:pPr>
        <w:pStyle w:val="Titolo3"/>
        <w:rPr>
          <w:rFonts w:ascii="Arial" w:hAnsi="Arial" w:cs="Arial"/>
          <w:b/>
          <w:color w:val="auto"/>
          <w:sz w:val="18"/>
          <w:szCs w:val="18"/>
          <w:lang w:val="en-US"/>
        </w:rPr>
      </w:pPr>
      <w:bookmarkStart w:id="18" w:name="_Toc157420391"/>
      <w:r w:rsidRPr="00311A1E">
        <w:rPr>
          <w:rFonts w:ascii="Arial" w:hAnsi="Arial" w:cs="Arial"/>
          <w:b/>
          <w:color w:val="auto"/>
          <w:sz w:val="18"/>
          <w:szCs w:val="18"/>
          <w:lang w:val="en-US"/>
        </w:rPr>
        <w:t>Supplementary Fig. S1</w:t>
      </w:r>
      <w:r w:rsidR="00311A1E">
        <w:rPr>
          <w:rFonts w:ascii="Arial" w:hAnsi="Arial" w:cs="Arial"/>
          <w:b/>
          <w:color w:val="auto"/>
          <w:sz w:val="18"/>
          <w:szCs w:val="18"/>
          <w:lang w:val="en-US"/>
        </w:rPr>
        <w:t>1</w:t>
      </w:r>
      <w:r w:rsidRPr="00311A1E">
        <w:rPr>
          <w:rFonts w:ascii="Arial" w:hAnsi="Arial" w:cs="Arial"/>
          <w:b/>
          <w:color w:val="auto"/>
          <w:sz w:val="18"/>
          <w:szCs w:val="18"/>
          <w:lang w:val="en-US"/>
        </w:rPr>
        <w:t>| Hyperparameters optimization for the best GLM model (AML2).</w:t>
      </w:r>
      <w:bookmarkEnd w:id="18"/>
      <w:r w:rsidRPr="00311A1E">
        <w:rPr>
          <w:rFonts w:ascii="Arial" w:hAnsi="Arial" w:cs="Arial"/>
          <w:b/>
          <w:color w:val="auto"/>
          <w:sz w:val="18"/>
          <w:szCs w:val="18"/>
          <w:lang w:val="en-US"/>
        </w:rPr>
        <w:t xml:space="preserve"> </w:t>
      </w:r>
    </w:p>
    <w:p w14:paraId="596F6384" w14:textId="77777777" w:rsidR="007758EB" w:rsidRPr="00311A1E" w:rsidRDefault="007758EB" w:rsidP="007758EB">
      <w:pPr>
        <w:pStyle w:val="Paragrafoelenco"/>
        <w:numPr>
          <w:ilvl w:val="0"/>
          <w:numId w:val="26"/>
        </w:numPr>
        <w:jc w:val="both"/>
        <w:rPr>
          <w:rFonts w:ascii="Arial" w:hAnsi="Arial" w:cs="Arial"/>
          <w:bCs/>
          <w:sz w:val="18"/>
          <w:szCs w:val="18"/>
          <w:lang w:val="en-US"/>
        </w:rPr>
      </w:pPr>
      <w:r w:rsidRPr="00311A1E">
        <w:rPr>
          <w:rFonts w:ascii="Arial" w:hAnsi="Arial" w:cs="Arial"/>
          <w:bCs/>
          <w:sz w:val="18"/>
          <w:szCs w:val="18"/>
          <w:lang w:val="en-US"/>
        </w:rPr>
        <w:t xml:space="preserve">Parallel coordinates plot. </w:t>
      </w:r>
    </w:p>
    <w:p w14:paraId="2149AA67" w14:textId="77777777" w:rsidR="007758EB" w:rsidRPr="00311A1E" w:rsidRDefault="007758EB" w:rsidP="007758EB">
      <w:pPr>
        <w:pStyle w:val="Paragrafoelenco"/>
        <w:numPr>
          <w:ilvl w:val="0"/>
          <w:numId w:val="26"/>
        </w:numPr>
        <w:jc w:val="both"/>
        <w:rPr>
          <w:rFonts w:ascii="Arial" w:hAnsi="Arial" w:cs="Arial"/>
          <w:bCs/>
          <w:sz w:val="18"/>
          <w:szCs w:val="18"/>
          <w:lang w:val="en-US"/>
        </w:rPr>
      </w:pPr>
      <w:r w:rsidRPr="00311A1E">
        <w:rPr>
          <w:rFonts w:ascii="Arial" w:hAnsi="Arial" w:cs="Arial"/>
          <w:bCs/>
          <w:sz w:val="18"/>
          <w:szCs w:val="18"/>
          <w:lang w:val="en-US"/>
        </w:rPr>
        <w:t>Optimization history plot.</w:t>
      </w:r>
    </w:p>
    <w:p w14:paraId="221AF707" w14:textId="77777777" w:rsidR="007758EB" w:rsidRPr="00311A1E" w:rsidRDefault="007758EB" w:rsidP="007758EB">
      <w:pPr>
        <w:pStyle w:val="Paragrafoelenco"/>
        <w:numPr>
          <w:ilvl w:val="0"/>
          <w:numId w:val="26"/>
        </w:numPr>
        <w:jc w:val="both"/>
        <w:rPr>
          <w:rFonts w:ascii="Arial" w:hAnsi="Arial" w:cs="Arial"/>
          <w:bCs/>
          <w:sz w:val="18"/>
          <w:szCs w:val="18"/>
          <w:lang w:val="en-US"/>
        </w:rPr>
      </w:pPr>
      <w:r w:rsidRPr="00311A1E">
        <w:rPr>
          <w:rFonts w:ascii="Arial" w:hAnsi="Arial" w:cs="Arial"/>
          <w:bCs/>
          <w:sz w:val="18"/>
          <w:szCs w:val="18"/>
          <w:lang w:val="en-US"/>
        </w:rPr>
        <w:t>Contour plot.</w:t>
      </w:r>
    </w:p>
    <w:p w14:paraId="7F839790" w14:textId="77777777" w:rsidR="007758EB" w:rsidRPr="00311A1E" w:rsidRDefault="007758EB" w:rsidP="007758EB">
      <w:pPr>
        <w:pStyle w:val="Paragrafoelenco"/>
        <w:numPr>
          <w:ilvl w:val="0"/>
          <w:numId w:val="26"/>
        </w:numPr>
        <w:jc w:val="both"/>
        <w:rPr>
          <w:rFonts w:ascii="Arial" w:hAnsi="Arial" w:cs="Arial"/>
          <w:bCs/>
          <w:sz w:val="18"/>
          <w:szCs w:val="18"/>
          <w:lang w:val="en-US"/>
        </w:rPr>
      </w:pPr>
      <w:r w:rsidRPr="00311A1E">
        <w:rPr>
          <w:rFonts w:ascii="Arial" w:hAnsi="Arial" w:cs="Arial"/>
          <w:bCs/>
          <w:sz w:val="18"/>
          <w:szCs w:val="18"/>
          <w:lang w:val="en-US"/>
        </w:rPr>
        <w:t xml:space="preserve">Rank plot. </w:t>
      </w:r>
    </w:p>
    <w:p w14:paraId="765A6F36" w14:textId="77777777" w:rsidR="007758EB" w:rsidRPr="00311A1E" w:rsidRDefault="007758EB" w:rsidP="007758EB">
      <w:pPr>
        <w:pStyle w:val="Paragrafoelenco"/>
        <w:numPr>
          <w:ilvl w:val="0"/>
          <w:numId w:val="26"/>
        </w:numPr>
        <w:jc w:val="both"/>
        <w:rPr>
          <w:rFonts w:ascii="Arial" w:hAnsi="Arial" w:cs="Arial"/>
          <w:bCs/>
          <w:sz w:val="18"/>
          <w:szCs w:val="18"/>
          <w:lang w:val="en-US"/>
        </w:rPr>
      </w:pPr>
      <w:r w:rsidRPr="00311A1E">
        <w:rPr>
          <w:rFonts w:ascii="Arial" w:hAnsi="Arial" w:cs="Arial"/>
          <w:bCs/>
          <w:sz w:val="18"/>
          <w:szCs w:val="18"/>
          <w:lang w:val="en-US"/>
        </w:rPr>
        <w:t>Slice plot.</w:t>
      </w:r>
    </w:p>
    <w:p w14:paraId="06696D39" w14:textId="77777777" w:rsidR="007758EB" w:rsidRPr="00311A1E" w:rsidRDefault="007758EB" w:rsidP="007758EB">
      <w:pPr>
        <w:pStyle w:val="Paragrafoelenco"/>
        <w:numPr>
          <w:ilvl w:val="0"/>
          <w:numId w:val="26"/>
        </w:numPr>
        <w:jc w:val="both"/>
        <w:rPr>
          <w:rFonts w:ascii="Arial" w:hAnsi="Arial" w:cs="Arial"/>
          <w:bCs/>
          <w:sz w:val="18"/>
          <w:szCs w:val="18"/>
          <w:lang w:val="en-US"/>
        </w:rPr>
      </w:pPr>
      <w:r w:rsidRPr="00311A1E">
        <w:rPr>
          <w:rFonts w:ascii="Arial" w:hAnsi="Arial" w:cs="Arial"/>
          <w:bCs/>
          <w:sz w:val="18"/>
          <w:szCs w:val="18"/>
          <w:lang w:val="en-US"/>
        </w:rPr>
        <w:t>Hyperparameter importance.</w:t>
      </w:r>
    </w:p>
    <w:p w14:paraId="71480C3F" w14:textId="1182C789" w:rsidR="001B1BC8" w:rsidRPr="00311A1E" w:rsidRDefault="007758EB" w:rsidP="007758EB">
      <w:pPr>
        <w:pStyle w:val="Paragrafoelenco"/>
        <w:numPr>
          <w:ilvl w:val="0"/>
          <w:numId w:val="26"/>
        </w:numPr>
        <w:jc w:val="both"/>
        <w:rPr>
          <w:rFonts w:ascii="Arial" w:hAnsi="Arial" w:cs="Arial"/>
          <w:bCs/>
          <w:sz w:val="18"/>
          <w:szCs w:val="18"/>
          <w:lang w:val="en-US"/>
        </w:rPr>
      </w:pPr>
      <w:r w:rsidRPr="00311A1E">
        <w:rPr>
          <w:rFonts w:ascii="Arial" w:hAnsi="Arial" w:cs="Arial"/>
          <w:bCs/>
          <w:sz w:val="18"/>
          <w:szCs w:val="18"/>
          <w:lang w:val="en-US"/>
        </w:rPr>
        <w:t>Empirical distribution function plot.</w:t>
      </w:r>
      <w:r w:rsidR="001B1BC8" w:rsidRPr="00311A1E">
        <w:rPr>
          <w:rFonts w:ascii="Arial" w:hAnsi="Arial" w:cs="Arial"/>
          <w:sz w:val="18"/>
          <w:szCs w:val="18"/>
          <w:lang w:val="en-US"/>
        </w:rPr>
        <w:br w:type="page"/>
      </w:r>
    </w:p>
    <w:p w14:paraId="0F57C135" w14:textId="50DAD2FB" w:rsidR="00C52E8D" w:rsidRPr="00311A1E" w:rsidRDefault="007758EB" w:rsidP="009468CE">
      <w:pPr>
        <w:jc w:val="both"/>
        <w:rPr>
          <w:rFonts w:ascii="Arial" w:hAnsi="Arial" w:cs="Arial"/>
          <w:sz w:val="18"/>
          <w:szCs w:val="18"/>
          <w:lang w:val="en-US"/>
        </w:rPr>
      </w:pPr>
      <w:r w:rsidRPr="00311A1E">
        <w:rPr>
          <w:rFonts w:ascii="Arial" w:hAnsi="Arial" w:cs="Arial"/>
          <w:noProof/>
          <w:sz w:val="18"/>
          <w:szCs w:val="18"/>
          <w:lang w:val="en-US"/>
        </w:rPr>
        <w:lastRenderedPageBreak/>
        <w:drawing>
          <wp:inline distT="0" distB="0" distL="0" distR="0" wp14:anchorId="05A98CBA" wp14:editId="66E4F4C0">
            <wp:extent cx="6591935" cy="8899525"/>
            <wp:effectExtent l="0" t="0" r="0" b="0"/>
            <wp:docPr id="36453118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6591935" cy="8899525"/>
                    </a:xfrm>
                    <a:prstGeom prst="rect">
                      <a:avLst/>
                    </a:prstGeom>
                    <a:noFill/>
                    <a:ln>
                      <a:noFill/>
                    </a:ln>
                  </pic:spPr>
                </pic:pic>
              </a:graphicData>
            </a:graphic>
          </wp:inline>
        </w:drawing>
      </w:r>
    </w:p>
    <w:p w14:paraId="2A84C9F5" w14:textId="4534C484" w:rsidR="00C52E8D" w:rsidRPr="00311A1E" w:rsidRDefault="00C52E8D" w:rsidP="007F6C0F">
      <w:pPr>
        <w:pStyle w:val="Titolo3"/>
        <w:rPr>
          <w:rFonts w:ascii="Arial" w:hAnsi="Arial" w:cs="Arial"/>
          <w:b/>
          <w:color w:val="auto"/>
          <w:sz w:val="18"/>
          <w:szCs w:val="18"/>
          <w:lang w:val="en-US"/>
        </w:rPr>
      </w:pPr>
      <w:bookmarkStart w:id="19" w:name="_Toc157420392"/>
      <w:r w:rsidRPr="00311A1E">
        <w:rPr>
          <w:rFonts w:ascii="Arial" w:hAnsi="Arial" w:cs="Arial"/>
          <w:b/>
          <w:color w:val="auto"/>
          <w:sz w:val="18"/>
          <w:szCs w:val="18"/>
          <w:lang w:val="en-US"/>
        </w:rPr>
        <w:t xml:space="preserve">Supplementary </w:t>
      </w:r>
      <w:r w:rsidR="0073427E" w:rsidRPr="00311A1E">
        <w:rPr>
          <w:rFonts w:ascii="Arial" w:hAnsi="Arial" w:cs="Arial"/>
          <w:b/>
          <w:color w:val="auto"/>
          <w:sz w:val="18"/>
          <w:szCs w:val="18"/>
          <w:lang w:val="en-US"/>
        </w:rPr>
        <w:t>Fig. S</w:t>
      </w:r>
      <w:r w:rsidRPr="00311A1E">
        <w:rPr>
          <w:rFonts w:ascii="Arial" w:hAnsi="Arial" w:cs="Arial"/>
          <w:b/>
          <w:color w:val="auto"/>
          <w:sz w:val="18"/>
          <w:szCs w:val="18"/>
          <w:lang w:val="en-US"/>
        </w:rPr>
        <w:t>1</w:t>
      </w:r>
      <w:r w:rsidR="00311A1E">
        <w:rPr>
          <w:rFonts w:ascii="Arial" w:hAnsi="Arial" w:cs="Arial"/>
          <w:b/>
          <w:color w:val="auto"/>
          <w:sz w:val="18"/>
          <w:szCs w:val="18"/>
          <w:lang w:val="en-US"/>
        </w:rPr>
        <w:t>2</w:t>
      </w:r>
      <w:r w:rsidRPr="00311A1E">
        <w:rPr>
          <w:rFonts w:ascii="Arial" w:hAnsi="Arial" w:cs="Arial"/>
          <w:b/>
          <w:color w:val="auto"/>
          <w:sz w:val="18"/>
          <w:szCs w:val="18"/>
          <w:lang w:val="en-US"/>
        </w:rPr>
        <w:t>| Learning curve, variable importance and partial dependence plot for the best GLM model (AML2).</w:t>
      </w:r>
      <w:bookmarkEnd w:id="19"/>
    </w:p>
    <w:p w14:paraId="05A66E6F" w14:textId="056C6318" w:rsidR="00C52E8D" w:rsidRPr="00311A1E" w:rsidRDefault="00C52E8D" w:rsidP="007F1902">
      <w:pPr>
        <w:jc w:val="both"/>
        <w:rPr>
          <w:rFonts w:ascii="Arial" w:hAnsi="Arial" w:cs="Arial"/>
          <w:bCs/>
          <w:sz w:val="18"/>
          <w:szCs w:val="18"/>
          <w:lang w:val="en-US"/>
        </w:rPr>
      </w:pPr>
      <w:r w:rsidRPr="00311A1E">
        <w:rPr>
          <w:rFonts w:ascii="Arial" w:hAnsi="Arial" w:cs="Arial"/>
          <w:bCs/>
          <w:sz w:val="18"/>
          <w:szCs w:val="18"/>
          <w:lang w:val="en-US"/>
        </w:rPr>
        <w:t>a. Learning curve</w:t>
      </w:r>
      <w:r w:rsidR="00F42D66">
        <w:rPr>
          <w:rFonts w:ascii="Arial" w:hAnsi="Arial" w:cs="Arial"/>
          <w:bCs/>
          <w:sz w:val="18"/>
          <w:szCs w:val="18"/>
          <w:lang w:val="en-US"/>
        </w:rPr>
        <w:t xml:space="preserve">. </w:t>
      </w:r>
      <w:r w:rsidRPr="00311A1E">
        <w:rPr>
          <w:rFonts w:ascii="Arial" w:hAnsi="Arial" w:cs="Arial"/>
          <w:bCs/>
          <w:sz w:val="18"/>
          <w:szCs w:val="18"/>
          <w:lang w:val="en-US"/>
        </w:rPr>
        <w:t>b. Variable importance.</w:t>
      </w:r>
      <w:r w:rsidR="00F42D66">
        <w:rPr>
          <w:rFonts w:ascii="Arial" w:hAnsi="Arial" w:cs="Arial"/>
          <w:bCs/>
          <w:sz w:val="18"/>
          <w:szCs w:val="18"/>
          <w:lang w:val="en-US"/>
        </w:rPr>
        <w:t xml:space="preserve"> </w:t>
      </w:r>
      <w:r w:rsidRPr="00311A1E">
        <w:rPr>
          <w:rFonts w:ascii="Arial" w:hAnsi="Arial" w:cs="Arial"/>
          <w:bCs/>
          <w:sz w:val="18"/>
          <w:szCs w:val="18"/>
          <w:lang w:val="en-US"/>
        </w:rPr>
        <w:t>c-</w:t>
      </w:r>
      <w:proofErr w:type="spellStart"/>
      <w:r w:rsidRPr="00311A1E">
        <w:rPr>
          <w:rFonts w:ascii="Arial" w:hAnsi="Arial" w:cs="Arial"/>
          <w:bCs/>
          <w:sz w:val="18"/>
          <w:szCs w:val="18"/>
          <w:lang w:val="en-US"/>
        </w:rPr>
        <w:t>i</w:t>
      </w:r>
      <w:proofErr w:type="spellEnd"/>
      <w:r w:rsidRPr="00311A1E">
        <w:rPr>
          <w:rFonts w:ascii="Arial" w:hAnsi="Arial" w:cs="Arial"/>
          <w:bCs/>
          <w:sz w:val="18"/>
          <w:szCs w:val="18"/>
          <w:lang w:val="en-US"/>
        </w:rPr>
        <w:t xml:space="preserve">. From left to right and from upper to lower: Age, ER, PR, Ki67, </w:t>
      </w:r>
      <w:proofErr w:type="spellStart"/>
      <w:r w:rsidRPr="00311A1E">
        <w:rPr>
          <w:rFonts w:ascii="Arial" w:hAnsi="Arial" w:cs="Arial"/>
          <w:bCs/>
          <w:sz w:val="18"/>
          <w:szCs w:val="18"/>
          <w:lang w:val="en-US"/>
        </w:rPr>
        <w:t>cT</w:t>
      </w:r>
      <w:proofErr w:type="spellEnd"/>
      <w:r w:rsidRPr="00311A1E">
        <w:rPr>
          <w:rFonts w:ascii="Arial" w:hAnsi="Arial" w:cs="Arial"/>
          <w:bCs/>
          <w:sz w:val="18"/>
          <w:szCs w:val="18"/>
          <w:lang w:val="en-US"/>
        </w:rPr>
        <w:t xml:space="preserve">, </w:t>
      </w:r>
      <w:proofErr w:type="spellStart"/>
      <w:r w:rsidRPr="00311A1E">
        <w:rPr>
          <w:rFonts w:ascii="Arial" w:hAnsi="Arial" w:cs="Arial"/>
          <w:bCs/>
          <w:sz w:val="18"/>
          <w:szCs w:val="18"/>
          <w:lang w:val="en-US"/>
        </w:rPr>
        <w:t>cN</w:t>
      </w:r>
      <w:proofErr w:type="spellEnd"/>
      <w:r w:rsidRPr="00311A1E">
        <w:rPr>
          <w:rFonts w:ascii="Arial" w:hAnsi="Arial" w:cs="Arial"/>
          <w:bCs/>
          <w:sz w:val="18"/>
          <w:szCs w:val="18"/>
          <w:lang w:val="en-US"/>
        </w:rPr>
        <w:t xml:space="preserve"> and G.</w:t>
      </w:r>
    </w:p>
    <w:p w14:paraId="2F1D571D" w14:textId="07836C42" w:rsidR="00C52E8D" w:rsidRPr="00311A1E" w:rsidRDefault="00C52E8D" w:rsidP="00C52E8D">
      <w:pPr>
        <w:jc w:val="both"/>
        <w:rPr>
          <w:rFonts w:ascii="Arial" w:hAnsi="Arial" w:cs="Arial"/>
          <w:bCs/>
          <w:sz w:val="18"/>
          <w:szCs w:val="18"/>
          <w:lang w:val="en-US"/>
        </w:rPr>
      </w:pPr>
      <w:r w:rsidRPr="00311A1E">
        <w:rPr>
          <w:rFonts w:ascii="Arial" w:hAnsi="Arial" w:cs="Arial"/>
          <w:bCs/>
          <w:noProof/>
          <w:sz w:val="18"/>
          <w:szCs w:val="18"/>
          <w:lang w:val="en-US"/>
        </w:rPr>
        <w:lastRenderedPageBreak/>
        <w:drawing>
          <wp:inline distT="0" distB="0" distL="0" distR="0" wp14:anchorId="425973E5" wp14:editId="55979836">
            <wp:extent cx="6591300" cy="7070651"/>
            <wp:effectExtent l="0" t="0" r="0" b="0"/>
            <wp:docPr id="30" name="Immagin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b="20578"/>
                    <a:stretch/>
                  </pic:blipFill>
                  <pic:spPr bwMode="auto">
                    <a:xfrm>
                      <a:off x="0" y="0"/>
                      <a:ext cx="6591300" cy="7070651"/>
                    </a:xfrm>
                    <a:prstGeom prst="rect">
                      <a:avLst/>
                    </a:prstGeom>
                    <a:noFill/>
                    <a:ln>
                      <a:noFill/>
                    </a:ln>
                    <a:extLst>
                      <a:ext uri="{53640926-AAD7-44D8-BBD7-CCE9431645EC}">
                        <a14:shadowObscured xmlns:a14="http://schemas.microsoft.com/office/drawing/2010/main"/>
                      </a:ext>
                    </a:extLst>
                  </pic:spPr>
                </pic:pic>
              </a:graphicData>
            </a:graphic>
          </wp:inline>
        </w:drawing>
      </w:r>
    </w:p>
    <w:p w14:paraId="16FD4EE3" w14:textId="14B6DE6F" w:rsidR="00311A1E" w:rsidRPr="00311A1E" w:rsidRDefault="00311A1E" w:rsidP="00311A1E">
      <w:pPr>
        <w:pStyle w:val="Titolo3"/>
        <w:rPr>
          <w:rFonts w:ascii="Arial" w:hAnsi="Arial" w:cs="Arial"/>
          <w:b/>
          <w:color w:val="auto"/>
          <w:sz w:val="18"/>
          <w:szCs w:val="18"/>
          <w:lang w:val="en-US"/>
        </w:rPr>
      </w:pPr>
      <w:bookmarkStart w:id="20" w:name="_Toc157420393"/>
      <w:r w:rsidRPr="00311A1E">
        <w:rPr>
          <w:rFonts w:ascii="Arial" w:hAnsi="Arial" w:cs="Arial"/>
          <w:b/>
          <w:color w:val="auto"/>
          <w:sz w:val="18"/>
          <w:szCs w:val="18"/>
          <w:lang w:val="en-US"/>
        </w:rPr>
        <w:t>Supplementary Fig. S1</w:t>
      </w:r>
      <w:r>
        <w:rPr>
          <w:rFonts w:ascii="Arial" w:hAnsi="Arial" w:cs="Arial"/>
          <w:b/>
          <w:color w:val="auto"/>
          <w:sz w:val="18"/>
          <w:szCs w:val="18"/>
          <w:lang w:val="en-US"/>
        </w:rPr>
        <w:t>3</w:t>
      </w:r>
      <w:r w:rsidRPr="00311A1E">
        <w:rPr>
          <w:rFonts w:ascii="Arial" w:hAnsi="Arial" w:cs="Arial"/>
          <w:b/>
          <w:color w:val="auto"/>
          <w:sz w:val="18"/>
          <w:szCs w:val="18"/>
          <w:lang w:val="en-US"/>
        </w:rPr>
        <w:t>| Individual conditional expectations plot for the best GLM model (AML2).</w:t>
      </w:r>
      <w:bookmarkEnd w:id="20"/>
    </w:p>
    <w:p w14:paraId="0EC82193" w14:textId="77777777" w:rsidR="00311A1E" w:rsidRPr="00311A1E" w:rsidRDefault="00311A1E" w:rsidP="00311A1E">
      <w:pPr>
        <w:jc w:val="both"/>
        <w:rPr>
          <w:rFonts w:ascii="Arial" w:hAnsi="Arial" w:cs="Arial"/>
          <w:bCs/>
          <w:sz w:val="18"/>
          <w:szCs w:val="18"/>
          <w:lang w:val="en-US"/>
        </w:rPr>
      </w:pPr>
      <w:r w:rsidRPr="00311A1E">
        <w:rPr>
          <w:rFonts w:ascii="Arial" w:hAnsi="Arial" w:cs="Arial"/>
          <w:bCs/>
          <w:sz w:val="18"/>
          <w:szCs w:val="18"/>
          <w:lang w:val="en-US"/>
        </w:rPr>
        <w:t xml:space="preserve">a-g. From left to right and from upper to lower: Age, ER, PR, Ki67, </w:t>
      </w:r>
      <w:proofErr w:type="spellStart"/>
      <w:r w:rsidRPr="00311A1E">
        <w:rPr>
          <w:rFonts w:ascii="Arial" w:hAnsi="Arial" w:cs="Arial"/>
          <w:bCs/>
          <w:sz w:val="18"/>
          <w:szCs w:val="18"/>
          <w:lang w:val="en-US"/>
        </w:rPr>
        <w:t>cT</w:t>
      </w:r>
      <w:proofErr w:type="spellEnd"/>
      <w:r w:rsidRPr="00311A1E">
        <w:rPr>
          <w:rFonts w:ascii="Arial" w:hAnsi="Arial" w:cs="Arial"/>
          <w:bCs/>
          <w:sz w:val="18"/>
          <w:szCs w:val="18"/>
          <w:lang w:val="en-US"/>
        </w:rPr>
        <w:t xml:space="preserve">, </w:t>
      </w:r>
      <w:proofErr w:type="spellStart"/>
      <w:r w:rsidRPr="00311A1E">
        <w:rPr>
          <w:rFonts w:ascii="Arial" w:hAnsi="Arial" w:cs="Arial"/>
          <w:bCs/>
          <w:sz w:val="18"/>
          <w:szCs w:val="18"/>
          <w:lang w:val="en-US"/>
        </w:rPr>
        <w:t>cN</w:t>
      </w:r>
      <w:proofErr w:type="spellEnd"/>
      <w:r w:rsidRPr="00311A1E">
        <w:rPr>
          <w:rFonts w:ascii="Arial" w:hAnsi="Arial" w:cs="Arial"/>
          <w:bCs/>
          <w:sz w:val="18"/>
          <w:szCs w:val="18"/>
          <w:lang w:val="en-US"/>
        </w:rPr>
        <w:t xml:space="preserve"> and G.</w:t>
      </w:r>
    </w:p>
    <w:p w14:paraId="5F08B5BC" w14:textId="57DCE0CA" w:rsidR="00C52E8D" w:rsidRPr="00311A1E" w:rsidRDefault="00C52E8D">
      <w:pPr>
        <w:rPr>
          <w:rFonts w:ascii="Arial" w:hAnsi="Arial" w:cs="Arial"/>
          <w:sz w:val="18"/>
          <w:szCs w:val="18"/>
          <w:lang w:val="en-US"/>
        </w:rPr>
      </w:pPr>
      <w:r w:rsidRPr="00311A1E">
        <w:rPr>
          <w:rFonts w:ascii="Arial" w:hAnsi="Arial" w:cs="Arial"/>
          <w:sz w:val="18"/>
          <w:szCs w:val="18"/>
          <w:lang w:val="en-US"/>
        </w:rPr>
        <w:br w:type="page"/>
      </w:r>
    </w:p>
    <w:p w14:paraId="62E75B00" w14:textId="0A9FB95C" w:rsidR="00C621EC" w:rsidRPr="00311A1E" w:rsidRDefault="007F1902" w:rsidP="00C52E8D">
      <w:pPr>
        <w:jc w:val="both"/>
        <w:rPr>
          <w:rFonts w:ascii="Arial" w:hAnsi="Arial" w:cs="Arial"/>
          <w:bCs/>
          <w:sz w:val="18"/>
          <w:szCs w:val="18"/>
          <w:lang w:val="en-US"/>
        </w:rPr>
      </w:pPr>
      <w:r>
        <w:rPr>
          <w:rFonts w:ascii="Arial" w:hAnsi="Arial" w:cs="Arial"/>
          <w:bCs/>
          <w:noProof/>
          <w:sz w:val="18"/>
          <w:szCs w:val="18"/>
          <w:lang w:val="en-US"/>
        </w:rPr>
        <w:lastRenderedPageBreak/>
        <w:drawing>
          <wp:inline distT="0" distB="0" distL="0" distR="0" wp14:anchorId="418FF3B9" wp14:editId="67A57632">
            <wp:extent cx="6591935" cy="6846073"/>
            <wp:effectExtent l="0" t="0" r="0" b="0"/>
            <wp:docPr id="108916942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24" cstate="print">
                      <a:extLst>
                        <a:ext uri="{28A0092B-C50C-407E-A947-70E740481C1C}">
                          <a14:useLocalDpi xmlns:a14="http://schemas.microsoft.com/office/drawing/2010/main" val="0"/>
                        </a:ext>
                      </a:extLst>
                    </a:blip>
                    <a:srcRect b="23057"/>
                    <a:stretch/>
                  </pic:blipFill>
                  <pic:spPr bwMode="auto">
                    <a:xfrm>
                      <a:off x="0" y="0"/>
                      <a:ext cx="6591935" cy="6846073"/>
                    </a:xfrm>
                    <a:prstGeom prst="rect">
                      <a:avLst/>
                    </a:prstGeom>
                    <a:noFill/>
                    <a:ln>
                      <a:noFill/>
                    </a:ln>
                    <a:extLst>
                      <a:ext uri="{53640926-AAD7-44D8-BBD7-CCE9431645EC}">
                        <a14:shadowObscured xmlns:a14="http://schemas.microsoft.com/office/drawing/2010/main"/>
                      </a:ext>
                    </a:extLst>
                  </pic:spPr>
                </pic:pic>
              </a:graphicData>
            </a:graphic>
          </wp:inline>
        </w:drawing>
      </w:r>
    </w:p>
    <w:p w14:paraId="5F21C52E" w14:textId="3A44529B" w:rsidR="00C621EC" w:rsidRPr="00311A1E" w:rsidRDefault="00C621EC" w:rsidP="007F6C0F">
      <w:pPr>
        <w:pStyle w:val="Titolo3"/>
        <w:rPr>
          <w:rFonts w:ascii="Arial" w:hAnsi="Arial" w:cs="Arial"/>
          <w:b/>
          <w:color w:val="auto"/>
          <w:sz w:val="18"/>
          <w:szCs w:val="18"/>
          <w:lang w:val="en-US"/>
        </w:rPr>
      </w:pPr>
      <w:bookmarkStart w:id="21" w:name="_Toc157420394"/>
      <w:r w:rsidRPr="00311A1E">
        <w:rPr>
          <w:rFonts w:ascii="Arial" w:hAnsi="Arial" w:cs="Arial"/>
          <w:b/>
          <w:color w:val="auto"/>
          <w:sz w:val="18"/>
          <w:szCs w:val="18"/>
          <w:lang w:val="en-US"/>
        </w:rPr>
        <w:t xml:space="preserve">Supplementary </w:t>
      </w:r>
      <w:r w:rsidR="0073427E" w:rsidRPr="00311A1E">
        <w:rPr>
          <w:rFonts w:ascii="Arial" w:hAnsi="Arial" w:cs="Arial"/>
          <w:b/>
          <w:color w:val="auto"/>
          <w:sz w:val="18"/>
          <w:szCs w:val="18"/>
          <w:lang w:val="en-US"/>
        </w:rPr>
        <w:t>Fig. S</w:t>
      </w:r>
      <w:r w:rsidRPr="00311A1E">
        <w:rPr>
          <w:rFonts w:ascii="Arial" w:hAnsi="Arial" w:cs="Arial"/>
          <w:b/>
          <w:color w:val="auto"/>
          <w:sz w:val="18"/>
          <w:szCs w:val="18"/>
          <w:lang w:val="en-US"/>
        </w:rPr>
        <w:t>1</w:t>
      </w:r>
      <w:r w:rsidR="00311A1E">
        <w:rPr>
          <w:rFonts w:ascii="Arial" w:hAnsi="Arial" w:cs="Arial"/>
          <w:b/>
          <w:color w:val="auto"/>
          <w:sz w:val="18"/>
          <w:szCs w:val="18"/>
          <w:lang w:val="en-US"/>
        </w:rPr>
        <w:t>4</w:t>
      </w:r>
      <w:r w:rsidRPr="00311A1E">
        <w:rPr>
          <w:rFonts w:ascii="Arial" w:hAnsi="Arial" w:cs="Arial"/>
          <w:b/>
          <w:color w:val="auto"/>
          <w:sz w:val="18"/>
          <w:szCs w:val="18"/>
          <w:lang w:val="en-US"/>
        </w:rPr>
        <w:t>| Performance of the best GLM model (AML2).</w:t>
      </w:r>
      <w:bookmarkEnd w:id="21"/>
    </w:p>
    <w:p w14:paraId="2D965C97" w14:textId="77777777" w:rsidR="00C621EC" w:rsidRPr="00311A1E" w:rsidRDefault="00C621EC" w:rsidP="00C621EC">
      <w:pPr>
        <w:pStyle w:val="Paragrafoelenco"/>
        <w:numPr>
          <w:ilvl w:val="0"/>
          <w:numId w:val="27"/>
        </w:numPr>
        <w:jc w:val="both"/>
        <w:rPr>
          <w:rFonts w:ascii="Arial" w:hAnsi="Arial" w:cs="Arial"/>
          <w:bCs/>
          <w:sz w:val="18"/>
          <w:szCs w:val="18"/>
          <w:lang w:val="en-US"/>
        </w:rPr>
      </w:pPr>
      <w:r w:rsidRPr="00311A1E">
        <w:rPr>
          <w:rFonts w:ascii="Arial" w:hAnsi="Arial" w:cs="Arial"/>
          <w:bCs/>
          <w:sz w:val="18"/>
          <w:szCs w:val="18"/>
          <w:lang w:val="en-US"/>
        </w:rPr>
        <w:t>ROC curve.</w:t>
      </w:r>
    </w:p>
    <w:p w14:paraId="7C6ACF63" w14:textId="77777777" w:rsidR="00C621EC" w:rsidRPr="00311A1E" w:rsidRDefault="00C621EC" w:rsidP="00C621EC">
      <w:pPr>
        <w:pStyle w:val="Paragrafoelenco"/>
        <w:numPr>
          <w:ilvl w:val="0"/>
          <w:numId w:val="27"/>
        </w:numPr>
        <w:jc w:val="both"/>
        <w:rPr>
          <w:rFonts w:ascii="Arial" w:hAnsi="Arial" w:cs="Arial"/>
          <w:bCs/>
          <w:sz w:val="18"/>
          <w:szCs w:val="18"/>
          <w:lang w:val="en-US"/>
        </w:rPr>
      </w:pPr>
      <w:r w:rsidRPr="00311A1E">
        <w:rPr>
          <w:rFonts w:ascii="Arial" w:hAnsi="Arial" w:cs="Arial"/>
          <w:bCs/>
          <w:sz w:val="18"/>
          <w:szCs w:val="18"/>
          <w:lang w:val="en-US"/>
        </w:rPr>
        <w:t>Precision-Recall Curve.</w:t>
      </w:r>
    </w:p>
    <w:p w14:paraId="28A3148F" w14:textId="77777777" w:rsidR="00C621EC" w:rsidRPr="00311A1E" w:rsidRDefault="00C621EC" w:rsidP="00C621EC">
      <w:pPr>
        <w:pStyle w:val="Paragrafoelenco"/>
        <w:numPr>
          <w:ilvl w:val="0"/>
          <w:numId w:val="27"/>
        </w:numPr>
        <w:jc w:val="both"/>
        <w:rPr>
          <w:rFonts w:ascii="Arial" w:hAnsi="Arial" w:cs="Arial"/>
          <w:bCs/>
          <w:sz w:val="18"/>
          <w:szCs w:val="18"/>
          <w:lang w:val="en-US"/>
        </w:rPr>
      </w:pPr>
      <w:r w:rsidRPr="00311A1E">
        <w:rPr>
          <w:rFonts w:ascii="Arial" w:hAnsi="Arial" w:cs="Arial"/>
          <w:bCs/>
          <w:sz w:val="18"/>
          <w:szCs w:val="18"/>
          <w:lang w:val="en-US"/>
        </w:rPr>
        <w:t>Calibration Curve.</w:t>
      </w:r>
    </w:p>
    <w:p w14:paraId="135874B7" w14:textId="77777777" w:rsidR="00C621EC" w:rsidRPr="00311A1E" w:rsidRDefault="00C621EC" w:rsidP="00C621EC">
      <w:pPr>
        <w:pStyle w:val="Paragrafoelenco"/>
        <w:numPr>
          <w:ilvl w:val="0"/>
          <w:numId w:val="27"/>
        </w:numPr>
        <w:jc w:val="both"/>
        <w:rPr>
          <w:rFonts w:ascii="Arial" w:hAnsi="Arial" w:cs="Arial"/>
          <w:bCs/>
          <w:sz w:val="18"/>
          <w:szCs w:val="18"/>
          <w:lang w:val="en-US"/>
        </w:rPr>
      </w:pPr>
      <w:r w:rsidRPr="00311A1E">
        <w:rPr>
          <w:rFonts w:ascii="Arial" w:hAnsi="Arial" w:cs="Arial"/>
          <w:bCs/>
          <w:sz w:val="18"/>
          <w:szCs w:val="18"/>
          <w:lang w:val="en-US"/>
        </w:rPr>
        <w:t xml:space="preserve">Confusion Matrix (Max F1). </w:t>
      </w:r>
    </w:p>
    <w:p w14:paraId="43823DE3" w14:textId="77777777" w:rsidR="00C621EC" w:rsidRPr="00311A1E" w:rsidRDefault="00C621EC" w:rsidP="00C621EC">
      <w:pPr>
        <w:pStyle w:val="Paragrafoelenco"/>
        <w:numPr>
          <w:ilvl w:val="0"/>
          <w:numId w:val="27"/>
        </w:numPr>
        <w:jc w:val="both"/>
        <w:rPr>
          <w:rFonts w:ascii="Arial" w:hAnsi="Arial" w:cs="Arial"/>
          <w:bCs/>
          <w:sz w:val="18"/>
          <w:szCs w:val="18"/>
          <w:lang w:val="en-US"/>
        </w:rPr>
      </w:pPr>
      <w:r w:rsidRPr="00311A1E">
        <w:rPr>
          <w:rFonts w:ascii="Arial" w:hAnsi="Arial" w:cs="Arial"/>
          <w:bCs/>
          <w:sz w:val="18"/>
          <w:szCs w:val="18"/>
          <w:lang w:val="en-US"/>
        </w:rPr>
        <w:t>Kolmogorov-Smirnov plot.</w:t>
      </w:r>
    </w:p>
    <w:p w14:paraId="768D0A26" w14:textId="77777777" w:rsidR="00C621EC" w:rsidRPr="00311A1E" w:rsidRDefault="00C621EC" w:rsidP="00C621EC">
      <w:pPr>
        <w:pStyle w:val="Paragrafoelenco"/>
        <w:numPr>
          <w:ilvl w:val="0"/>
          <w:numId w:val="27"/>
        </w:numPr>
        <w:jc w:val="both"/>
        <w:rPr>
          <w:rFonts w:ascii="Arial" w:hAnsi="Arial" w:cs="Arial"/>
          <w:bCs/>
          <w:sz w:val="18"/>
          <w:szCs w:val="18"/>
          <w:lang w:val="en-US"/>
        </w:rPr>
      </w:pPr>
      <w:r w:rsidRPr="00311A1E">
        <w:rPr>
          <w:rFonts w:ascii="Arial" w:hAnsi="Arial" w:cs="Arial"/>
          <w:bCs/>
          <w:sz w:val="18"/>
          <w:szCs w:val="18"/>
          <w:lang w:val="en-US"/>
        </w:rPr>
        <w:t xml:space="preserve">Cumulative gains curve. </w:t>
      </w:r>
    </w:p>
    <w:p w14:paraId="1BCB4819" w14:textId="534918D4" w:rsidR="00C621EC" w:rsidRPr="00311A1E" w:rsidRDefault="00C621EC" w:rsidP="00C621EC">
      <w:pPr>
        <w:pStyle w:val="Paragrafoelenco"/>
        <w:numPr>
          <w:ilvl w:val="0"/>
          <w:numId w:val="27"/>
        </w:numPr>
        <w:jc w:val="both"/>
        <w:rPr>
          <w:rFonts w:ascii="Arial" w:hAnsi="Arial" w:cs="Arial"/>
          <w:bCs/>
          <w:sz w:val="18"/>
          <w:szCs w:val="18"/>
          <w:lang w:val="en-US"/>
        </w:rPr>
      </w:pPr>
      <w:r w:rsidRPr="00311A1E">
        <w:rPr>
          <w:rFonts w:ascii="Arial" w:hAnsi="Arial" w:cs="Arial"/>
          <w:bCs/>
          <w:sz w:val="18"/>
          <w:szCs w:val="18"/>
          <w:lang w:val="en-US"/>
        </w:rPr>
        <w:t>Lift curve.</w:t>
      </w:r>
    </w:p>
    <w:p w14:paraId="364A585B" w14:textId="210D76B9" w:rsidR="00C621EC" w:rsidRPr="00311A1E" w:rsidRDefault="00C621EC">
      <w:pPr>
        <w:rPr>
          <w:rFonts w:ascii="Arial" w:hAnsi="Arial" w:cs="Arial"/>
          <w:bCs/>
          <w:sz w:val="18"/>
          <w:szCs w:val="18"/>
          <w:lang w:val="en-US"/>
        </w:rPr>
      </w:pPr>
      <w:r w:rsidRPr="00311A1E">
        <w:rPr>
          <w:rFonts w:ascii="Arial" w:hAnsi="Arial" w:cs="Arial"/>
          <w:bCs/>
          <w:sz w:val="18"/>
          <w:szCs w:val="18"/>
          <w:lang w:val="en-US"/>
        </w:rPr>
        <w:br w:type="page"/>
      </w:r>
    </w:p>
    <w:p w14:paraId="1C9064D6" w14:textId="21B048CD" w:rsidR="00C621EC" w:rsidRPr="00311A1E" w:rsidRDefault="00C621EC" w:rsidP="00C621EC">
      <w:pPr>
        <w:jc w:val="both"/>
        <w:rPr>
          <w:rFonts w:ascii="Arial" w:hAnsi="Arial" w:cs="Arial"/>
          <w:bCs/>
          <w:sz w:val="18"/>
          <w:szCs w:val="18"/>
          <w:lang w:val="en-US"/>
        </w:rPr>
      </w:pPr>
      <w:r w:rsidRPr="00311A1E">
        <w:rPr>
          <w:rFonts w:ascii="Arial" w:hAnsi="Arial" w:cs="Arial"/>
          <w:bCs/>
          <w:noProof/>
          <w:sz w:val="18"/>
          <w:szCs w:val="18"/>
          <w:lang w:val="en-US"/>
        </w:rPr>
        <w:lastRenderedPageBreak/>
        <w:drawing>
          <wp:inline distT="0" distB="0" distL="0" distR="0" wp14:anchorId="1ED34C5A" wp14:editId="2A3A8295">
            <wp:extent cx="6591300" cy="8086476"/>
            <wp:effectExtent l="0" t="0" r="0" b="0"/>
            <wp:docPr id="32" name="Immagin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rotWithShape="1">
                    <a:blip r:embed="rId25" cstate="print">
                      <a:extLst>
                        <a:ext uri="{28A0092B-C50C-407E-A947-70E740481C1C}">
                          <a14:useLocalDpi xmlns:a14="http://schemas.microsoft.com/office/drawing/2010/main" val="0"/>
                        </a:ext>
                      </a:extLst>
                    </a:blip>
                    <a:srcRect b="9104"/>
                    <a:stretch/>
                  </pic:blipFill>
                  <pic:spPr bwMode="auto">
                    <a:xfrm>
                      <a:off x="0" y="0"/>
                      <a:ext cx="6591300" cy="8086476"/>
                    </a:xfrm>
                    <a:prstGeom prst="rect">
                      <a:avLst/>
                    </a:prstGeom>
                    <a:noFill/>
                    <a:ln>
                      <a:noFill/>
                    </a:ln>
                    <a:extLst>
                      <a:ext uri="{53640926-AAD7-44D8-BBD7-CCE9431645EC}">
                        <a14:shadowObscured xmlns:a14="http://schemas.microsoft.com/office/drawing/2010/main"/>
                      </a:ext>
                    </a:extLst>
                  </pic:spPr>
                </pic:pic>
              </a:graphicData>
            </a:graphic>
          </wp:inline>
        </w:drawing>
      </w:r>
    </w:p>
    <w:p w14:paraId="6C9E60C2" w14:textId="3031AB08" w:rsidR="00C621EC" w:rsidRPr="00311A1E" w:rsidRDefault="00C621EC" w:rsidP="007F6C0F">
      <w:pPr>
        <w:pStyle w:val="Titolo3"/>
        <w:rPr>
          <w:rFonts w:ascii="Arial" w:hAnsi="Arial" w:cs="Arial"/>
          <w:b/>
          <w:color w:val="auto"/>
          <w:sz w:val="18"/>
          <w:szCs w:val="18"/>
          <w:lang w:val="en-US"/>
        </w:rPr>
      </w:pPr>
      <w:bookmarkStart w:id="22" w:name="_Toc157420395"/>
      <w:r w:rsidRPr="00311A1E">
        <w:rPr>
          <w:rFonts w:ascii="Arial" w:hAnsi="Arial" w:cs="Arial"/>
          <w:b/>
          <w:color w:val="auto"/>
          <w:sz w:val="18"/>
          <w:szCs w:val="18"/>
          <w:lang w:val="en-US"/>
        </w:rPr>
        <w:t xml:space="preserve">Supplementary </w:t>
      </w:r>
      <w:r w:rsidR="0073427E" w:rsidRPr="00311A1E">
        <w:rPr>
          <w:rFonts w:ascii="Arial" w:hAnsi="Arial" w:cs="Arial"/>
          <w:b/>
          <w:color w:val="auto"/>
          <w:sz w:val="18"/>
          <w:szCs w:val="18"/>
          <w:lang w:val="en-US"/>
        </w:rPr>
        <w:t>Fig. S</w:t>
      </w:r>
      <w:r w:rsidRPr="00311A1E">
        <w:rPr>
          <w:rFonts w:ascii="Arial" w:hAnsi="Arial" w:cs="Arial"/>
          <w:b/>
          <w:color w:val="auto"/>
          <w:sz w:val="18"/>
          <w:szCs w:val="18"/>
          <w:lang w:val="en-US"/>
        </w:rPr>
        <w:t>1</w:t>
      </w:r>
      <w:r w:rsidR="00311A1E">
        <w:rPr>
          <w:rFonts w:ascii="Arial" w:hAnsi="Arial" w:cs="Arial"/>
          <w:b/>
          <w:color w:val="auto"/>
          <w:sz w:val="18"/>
          <w:szCs w:val="18"/>
          <w:lang w:val="en-US"/>
        </w:rPr>
        <w:t>5</w:t>
      </w:r>
      <w:r w:rsidRPr="00311A1E">
        <w:rPr>
          <w:rFonts w:ascii="Arial" w:hAnsi="Arial" w:cs="Arial"/>
          <w:b/>
          <w:color w:val="auto"/>
          <w:sz w:val="18"/>
          <w:szCs w:val="18"/>
          <w:lang w:val="en-US"/>
        </w:rPr>
        <w:t>| Hyperparameters optimization for the best GLM model trained with SGD (SGD Elastic Net).</w:t>
      </w:r>
      <w:bookmarkEnd w:id="22"/>
      <w:r w:rsidRPr="00311A1E">
        <w:rPr>
          <w:rFonts w:ascii="Arial" w:hAnsi="Arial" w:cs="Arial"/>
          <w:b/>
          <w:color w:val="auto"/>
          <w:sz w:val="18"/>
          <w:szCs w:val="18"/>
          <w:lang w:val="en-US"/>
        </w:rPr>
        <w:t xml:space="preserve"> </w:t>
      </w:r>
    </w:p>
    <w:p w14:paraId="12F2DE60" w14:textId="77777777" w:rsidR="00C621EC" w:rsidRPr="00311A1E" w:rsidRDefault="00C621EC" w:rsidP="00C621EC">
      <w:pPr>
        <w:pStyle w:val="Paragrafoelenco"/>
        <w:numPr>
          <w:ilvl w:val="0"/>
          <w:numId w:val="28"/>
        </w:numPr>
        <w:jc w:val="both"/>
        <w:rPr>
          <w:rFonts w:ascii="Arial" w:hAnsi="Arial" w:cs="Arial"/>
          <w:bCs/>
          <w:sz w:val="18"/>
          <w:szCs w:val="18"/>
          <w:lang w:val="en-US"/>
        </w:rPr>
      </w:pPr>
      <w:r w:rsidRPr="00311A1E">
        <w:rPr>
          <w:rFonts w:ascii="Arial" w:hAnsi="Arial" w:cs="Arial"/>
          <w:bCs/>
          <w:sz w:val="18"/>
          <w:szCs w:val="18"/>
          <w:lang w:val="en-US"/>
        </w:rPr>
        <w:t xml:space="preserve">Parallel coordinates plot. </w:t>
      </w:r>
    </w:p>
    <w:p w14:paraId="0A49D1EF" w14:textId="77777777" w:rsidR="00C621EC" w:rsidRPr="00311A1E" w:rsidRDefault="00C621EC" w:rsidP="00C621EC">
      <w:pPr>
        <w:pStyle w:val="Paragrafoelenco"/>
        <w:numPr>
          <w:ilvl w:val="0"/>
          <w:numId w:val="28"/>
        </w:numPr>
        <w:jc w:val="both"/>
        <w:rPr>
          <w:rFonts w:ascii="Arial" w:hAnsi="Arial" w:cs="Arial"/>
          <w:bCs/>
          <w:sz w:val="18"/>
          <w:szCs w:val="18"/>
          <w:lang w:val="en-US"/>
        </w:rPr>
      </w:pPr>
      <w:r w:rsidRPr="00311A1E">
        <w:rPr>
          <w:rFonts w:ascii="Arial" w:hAnsi="Arial" w:cs="Arial"/>
          <w:bCs/>
          <w:sz w:val="18"/>
          <w:szCs w:val="18"/>
          <w:lang w:val="en-US"/>
        </w:rPr>
        <w:t>Optimization history plot.</w:t>
      </w:r>
    </w:p>
    <w:p w14:paraId="4D07751F" w14:textId="77777777" w:rsidR="00C621EC" w:rsidRPr="00311A1E" w:rsidRDefault="00C621EC" w:rsidP="00C621EC">
      <w:pPr>
        <w:pStyle w:val="Paragrafoelenco"/>
        <w:numPr>
          <w:ilvl w:val="0"/>
          <w:numId w:val="28"/>
        </w:numPr>
        <w:jc w:val="both"/>
        <w:rPr>
          <w:rFonts w:ascii="Arial" w:hAnsi="Arial" w:cs="Arial"/>
          <w:bCs/>
          <w:sz w:val="18"/>
          <w:szCs w:val="18"/>
          <w:lang w:val="en-US"/>
        </w:rPr>
      </w:pPr>
      <w:r w:rsidRPr="00311A1E">
        <w:rPr>
          <w:rFonts w:ascii="Arial" w:hAnsi="Arial" w:cs="Arial"/>
          <w:bCs/>
          <w:sz w:val="18"/>
          <w:szCs w:val="18"/>
          <w:lang w:val="en-US"/>
        </w:rPr>
        <w:t>Contour plot.</w:t>
      </w:r>
    </w:p>
    <w:p w14:paraId="3225020D" w14:textId="77777777" w:rsidR="00C621EC" w:rsidRPr="00311A1E" w:rsidRDefault="00C621EC" w:rsidP="00C621EC">
      <w:pPr>
        <w:pStyle w:val="Paragrafoelenco"/>
        <w:numPr>
          <w:ilvl w:val="0"/>
          <w:numId w:val="28"/>
        </w:numPr>
        <w:jc w:val="both"/>
        <w:rPr>
          <w:rFonts w:ascii="Arial" w:hAnsi="Arial" w:cs="Arial"/>
          <w:bCs/>
          <w:sz w:val="18"/>
          <w:szCs w:val="18"/>
          <w:lang w:val="en-US"/>
        </w:rPr>
      </w:pPr>
      <w:r w:rsidRPr="00311A1E">
        <w:rPr>
          <w:rFonts w:ascii="Arial" w:hAnsi="Arial" w:cs="Arial"/>
          <w:bCs/>
          <w:sz w:val="18"/>
          <w:szCs w:val="18"/>
          <w:lang w:val="en-US"/>
        </w:rPr>
        <w:t xml:space="preserve">Rank plot. </w:t>
      </w:r>
    </w:p>
    <w:p w14:paraId="50CC73C1" w14:textId="77777777" w:rsidR="00C621EC" w:rsidRPr="00311A1E" w:rsidRDefault="00C621EC" w:rsidP="00C621EC">
      <w:pPr>
        <w:pStyle w:val="Paragrafoelenco"/>
        <w:numPr>
          <w:ilvl w:val="0"/>
          <w:numId w:val="28"/>
        </w:numPr>
        <w:jc w:val="both"/>
        <w:rPr>
          <w:rFonts w:ascii="Arial" w:hAnsi="Arial" w:cs="Arial"/>
          <w:bCs/>
          <w:sz w:val="18"/>
          <w:szCs w:val="18"/>
          <w:lang w:val="en-US"/>
        </w:rPr>
      </w:pPr>
      <w:r w:rsidRPr="00311A1E">
        <w:rPr>
          <w:rFonts w:ascii="Arial" w:hAnsi="Arial" w:cs="Arial"/>
          <w:bCs/>
          <w:sz w:val="18"/>
          <w:szCs w:val="18"/>
          <w:lang w:val="en-US"/>
        </w:rPr>
        <w:t>Slice plot.</w:t>
      </w:r>
    </w:p>
    <w:p w14:paraId="4E819472" w14:textId="77777777" w:rsidR="00C621EC" w:rsidRPr="00311A1E" w:rsidRDefault="00C621EC" w:rsidP="00C621EC">
      <w:pPr>
        <w:pStyle w:val="Paragrafoelenco"/>
        <w:numPr>
          <w:ilvl w:val="0"/>
          <w:numId w:val="28"/>
        </w:numPr>
        <w:jc w:val="both"/>
        <w:rPr>
          <w:rFonts w:ascii="Arial" w:hAnsi="Arial" w:cs="Arial"/>
          <w:bCs/>
          <w:sz w:val="18"/>
          <w:szCs w:val="18"/>
          <w:lang w:val="en-US"/>
        </w:rPr>
      </w:pPr>
      <w:r w:rsidRPr="00311A1E">
        <w:rPr>
          <w:rFonts w:ascii="Arial" w:hAnsi="Arial" w:cs="Arial"/>
          <w:bCs/>
          <w:sz w:val="18"/>
          <w:szCs w:val="18"/>
          <w:lang w:val="en-US"/>
        </w:rPr>
        <w:t>Hyperparameter importance.</w:t>
      </w:r>
    </w:p>
    <w:p w14:paraId="5C28B161" w14:textId="40752E8B" w:rsidR="00D055D8" w:rsidRPr="00311A1E" w:rsidRDefault="00C621EC" w:rsidP="00C621EC">
      <w:pPr>
        <w:pStyle w:val="Paragrafoelenco"/>
        <w:numPr>
          <w:ilvl w:val="0"/>
          <w:numId w:val="28"/>
        </w:numPr>
        <w:jc w:val="both"/>
        <w:rPr>
          <w:rFonts w:ascii="Arial" w:hAnsi="Arial" w:cs="Arial"/>
          <w:bCs/>
          <w:sz w:val="18"/>
          <w:szCs w:val="18"/>
          <w:lang w:val="en-US"/>
        </w:rPr>
      </w:pPr>
      <w:r w:rsidRPr="00311A1E">
        <w:rPr>
          <w:rFonts w:ascii="Arial" w:hAnsi="Arial" w:cs="Arial"/>
          <w:bCs/>
          <w:sz w:val="18"/>
          <w:szCs w:val="18"/>
          <w:lang w:val="en-US"/>
        </w:rPr>
        <w:t>Empirical distribution function plot.</w:t>
      </w:r>
    </w:p>
    <w:p w14:paraId="09EC59D7" w14:textId="2A224B4A" w:rsidR="00D055D8" w:rsidRPr="007F1902" w:rsidRDefault="00D055D8" w:rsidP="007F1902">
      <w:pPr>
        <w:rPr>
          <w:rFonts w:ascii="Arial" w:hAnsi="Arial" w:cs="Arial"/>
          <w:bCs/>
          <w:sz w:val="18"/>
          <w:szCs w:val="18"/>
          <w:lang w:val="en-US"/>
        </w:rPr>
      </w:pPr>
      <w:r w:rsidRPr="00311A1E">
        <w:rPr>
          <w:rFonts w:ascii="Arial" w:hAnsi="Arial" w:cs="Arial"/>
          <w:sz w:val="18"/>
          <w:szCs w:val="18"/>
          <w:lang w:val="en-US"/>
        </w:rPr>
        <w:br w:type="page"/>
      </w:r>
      <w:r w:rsidRPr="00311A1E">
        <w:rPr>
          <w:rFonts w:ascii="Arial" w:hAnsi="Arial" w:cs="Arial"/>
          <w:bCs/>
          <w:noProof/>
          <w:sz w:val="18"/>
          <w:szCs w:val="18"/>
          <w:lang w:val="en-US"/>
        </w:rPr>
        <w:lastRenderedPageBreak/>
        <w:drawing>
          <wp:inline distT="0" distB="0" distL="0" distR="0" wp14:anchorId="4669299C" wp14:editId="7963BE72">
            <wp:extent cx="6590843" cy="8642461"/>
            <wp:effectExtent l="0" t="0" r="635" b="6350"/>
            <wp:docPr id="16" name="Immagin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rotWithShape="1">
                    <a:blip r:embed="rId26" cstate="print">
                      <a:extLst>
                        <a:ext uri="{28A0092B-C50C-407E-A947-70E740481C1C}">
                          <a14:useLocalDpi xmlns:a14="http://schemas.microsoft.com/office/drawing/2010/main" val="0"/>
                        </a:ext>
                      </a:extLst>
                    </a:blip>
                    <a:srcRect t="1340" b="1577"/>
                    <a:stretch/>
                  </pic:blipFill>
                  <pic:spPr bwMode="auto">
                    <a:xfrm>
                      <a:off x="0" y="0"/>
                      <a:ext cx="6591300" cy="8643060"/>
                    </a:xfrm>
                    <a:prstGeom prst="rect">
                      <a:avLst/>
                    </a:prstGeom>
                    <a:noFill/>
                    <a:ln>
                      <a:noFill/>
                    </a:ln>
                    <a:extLst>
                      <a:ext uri="{53640926-AAD7-44D8-BBD7-CCE9431645EC}">
                        <a14:shadowObscured xmlns:a14="http://schemas.microsoft.com/office/drawing/2010/main"/>
                      </a:ext>
                    </a:extLst>
                  </pic:spPr>
                </pic:pic>
              </a:graphicData>
            </a:graphic>
          </wp:inline>
        </w:drawing>
      </w:r>
    </w:p>
    <w:p w14:paraId="4B3F4AB2" w14:textId="7C8073E5" w:rsidR="00D055D8" w:rsidRPr="00311A1E" w:rsidRDefault="00311A1E" w:rsidP="00311A1E">
      <w:pPr>
        <w:pStyle w:val="Titolo3"/>
        <w:rPr>
          <w:rFonts w:ascii="Arial" w:hAnsi="Arial" w:cs="Arial"/>
          <w:b/>
          <w:color w:val="auto"/>
          <w:sz w:val="18"/>
          <w:szCs w:val="18"/>
          <w:lang w:val="en-US"/>
        </w:rPr>
      </w:pPr>
      <w:bookmarkStart w:id="23" w:name="_Toc157420396"/>
      <w:r w:rsidRPr="00311A1E">
        <w:rPr>
          <w:rFonts w:ascii="Arial" w:hAnsi="Arial" w:cs="Arial"/>
          <w:b/>
          <w:color w:val="auto"/>
          <w:sz w:val="18"/>
          <w:szCs w:val="18"/>
          <w:lang w:val="en-US"/>
        </w:rPr>
        <w:t>Supplementary Fig. S16</w:t>
      </w:r>
      <w:r w:rsidR="00D055D8" w:rsidRPr="00311A1E">
        <w:rPr>
          <w:rFonts w:ascii="Arial" w:hAnsi="Arial" w:cs="Arial"/>
          <w:b/>
          <w:color w:val="auto"/>
          <w:sz w:val="18"/>
          <w:szCs w:val="18"/>
          <w:lang w:val="en-US"/>
        </w:rPr>
        <w:t>| Partial dependence plots comparison for the SGD Elastic Net model.</w:t>
      </w:r>
      <w:bookmarkEnd w:id="23"/>
      <w:r w:rsidR="00D055D8" w:rsidRPr="00311A1E">
        <w:rPr>
          <w:rFonts w:ascii="Arial" w:hAnsi="Arial" w:cs="Arial"/>
          <w:b/>
          <w:color w:val="auto"/>
          <w:sz w:val="18"/>
          <w:szCs w:val="18"/>
          <w:lang w:val="en-US"/>
        </w:rPr>
        <w:t xml:space="preserve">  </w:t>
      </w:r>
    </w:p>
    <w:p w14:paraId="45FB2072" w14:textId="00AF18DF" w:rsidR="00C621EC" w:rsidRPr="007F1902" w:rsidRDefault="00D055D8" w:rsidP="007F1902">
      <w:pPr>
        <w:jc w:val="both"/>
        <w:rPr>
          <w:rFonts w:ascii="Arial" w:hAnsi="Arial" w:cs="Arial"/>
          <w:sz w:val="18"/>
          <w:szCs w:val="18"/>
          <w:lang w:val="en-US"/>
        </w:rPr>
      </w:pPr>
      <w:r w:rsidRPr="00311A1E">
        <w:rPr>
          <w:rFonts w:ascii="Arial" w:hAnsi="Arial" w:cs="Arial"/>
          <w:sz w:val="18"/>
          <w:szCs w:val="18"/>
          <w:lang w:val="en-US"/>
        </w:rPr>
        <w:t>The framework using ordinal encoding and SGD Elastic Net including the 7 selected features was considered. Ordinal encoding for categorical features was applied in alphabetical order with the following mapping. a-</w:t>
      </w:r>
      <w:proofErr w:type="spellStart"/>
      <w:r w:rsidRPr="00311A1E">
        <w:rPr>
          <w:rFonts w:ascii="Arial" w:hAnsi="Arial" w:cs="Arial"/>
          <w:sz w:val="18"/>
          <w:szCs w:val="18"/>
          <w:lang w:val="en-US"/>
        </w:rPr>
        <w:t>g.PDP</w:t>
      </w:r>
      <w:proofErr w:type="spellEnd"/>
      <w:r w:rsidRPr="00311A1E">
        <w:rPr>
          <w:rFonts w:ascii="Arial" w:hAnsi="Arial" w:cs="Arial"/>
          <w:sz w:val="18"/>
          <w:szCs w:val="18"/>
          <w:lang w:val="en-US"/>
        </w:rPr>
        <w:t xml:space="preserve"> for different variables in order of their SHAP value. From left to right and from upper to lower: </w:t>
      </w:r>
      <w:proofErr w:type="spellStart"/>
      <w:r w:rsidRPr="00311A1E">
        <w:rPr>
          <w:rFonts w:ascii="Arial" w:hAnsi="Arial" w:cs="Arial"/>
          <w:sz w:val="18"/>
          <w:szCs w:val="18"/>
          <w:lang w:val="en-US"/>
        </w:rPr>
        <w:t>cT</w:t>
      </w:r>
      <w:proofErr w:type="spellEnd"/>
      <w:r w:rsidRPr="00311A1E">
        <w:rPr>
          <w:rFonts w:ascii="Arial" w:hAnsi="Arial" w:cs="Arial"/>
          <w:sz w:val="18"/>
          <w:szCs w:val="18"/>
          <w:lang w:val="en-US"/>
        </w:rPr>
        <w:t xml:space="preserve">, Ki67, PR, G, </w:t>
      </w:r>
      <w:proofErr w:type="spellStart"/>
      <w:r w:rsidRPr="00311A1E">
        <w:rPr>
          <w:rFonts w:ascii="Arial" w:hAnsi="Arial" w:cs="Arial"/>
          <w:sz w:val="18"/>
          <w:szCs w:val="18"/>
          <w:lang w:val="en-US"/>
        </w:rPr>
        <w:t>cN</w:t>
      </w:r>
      <w:proofErr w:type="spellEnd"/>
      <w:r w:rsidRPr="00311A1E">
        <w:rPr>
          <w:rFonts w:ascii="Arial" w:hAnsi="Arial" w:cs="Arial"/>
          <w:sz w:val="18"/>
          <w:szCs w:val="18"/>
          <w:lang w:val="en-US"/>
        </w:rPr>
        <w:t>, ER and Age.</w:t>
      </w:r>
      <w:r w:rsidR="00C621EC" w:rsidRPr="00311A1E">
        <w:rPr>
          <w:rFonts w:ascii="Arial" w:hAnsi="Arial" w:cs="Arial"/>
          <w:bCs/>
          <w:sz w:val="18"/>
          <w:szCs w:val="18"/>
          <w:lang w:val="en-US"/>
        </w:rPr>
        <w:br w:type="page"/>
      </w:r>
    </w:p>
    <w:p w14:paraId="1FA6DD81" w14:textId="105F678E" w:rsidR="00C621EC" w:rsidRPr="00311A1E" w:rsidRDefault="00672FEF" w:rsidP="00C621EC">
      <w:pPr>
        <w:jc w:val="both"/>
        <w:rPr>
          <w:rFonts w:ascii="Arial" w:hAnsi="Arial" w:cs="Arial"/>
          <w:bCs/>
          <w:sz w:val="18"/>
          <w:szCs w:val="18"/>
          <w:lang w:val="en-US"/>
        </w:rPr>
      </w:pPr>
      <w:r>
        <w:rPr>
          <w:rFonts w:ascii="Arial" w:hAnsi="Arial" w:cs="Arial"/>
          <w:bCs/>
          <w:noProof/>
          <w:sz w:val="18"/>
          <w:szCs w:val="18"/>
          <w:lang w:val="en-US"/>
        </w:rPr>
        <w:lastRenderedPageBreak/>
        <w:drawing>
          <wp:inline distT="0" distB="0" distL="0" distR="0" wp14:anchorId="3ED6946B" wp14:editId="2725E842">
            <wp:extent cx="6591300" cy="8732520"/>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7" cstate="print">
                      <a:extLst>
                        <a:ext uri="{28A0092B-C50C-407E-A947-70E740481C1C}">
                          <a14:useLocalDpi xmlns:a14="http://schemas.microsoft.com/office/drawing/2010/main" val="0"/>
                        </a:ext>
                      </a:extLst>
                    </a:blip>
                    <a:srcRect b="1884"/>
                    <a:stretch/>
                  </pic:blipFill>
                  <pic:spPr bwMode="auto">
                    <a:xfrm>
                      <a:off x="0" y="0"/>
                      <a:ext cx="6591300" cy="8732520"/>
                    </a:xfrm>
                    <a:prstGeom prst="rect">
                      <a:avLst/>
                    </a:prstGeom>
                    <a:noFill/>
                    <a:ln>
                      <a:noFill/>
                    </a:ln>
                    <a:extLst>
                      <a:ext uri="{53640926-AAD7-44D8-BBD7-CCE9431645EC}">
                        <a14:shadowObscured xmlns:a14="http://schemas.microsoft.com/office/drawing/2010/main"/>
                      </a:ext>
                    </a:extLst>
                  </pic:spPr>
                </pic:pic>
              </a:graphicData>
            </a:graphic>
          </wp:inline>
        </w:drawing>
      </w:r>
    </w:p>
    <w:p w14:paraId="4FA883CB" w14:textId="59CB1A0A" w:rsidR="00C621EC" w:rsidRPr="00311A1E" w:rsidRDefault="00C621EC">
      <w:pPr>
        <w:rPr>
          <w:rFonts w:ascii="Arial" w:hAnsi="Arial" w:cs="Arial"/>
          <w:sz w:val="18"/>
          <w:szCs w:val="18"/>
          <w:lang w:val="en-US"/>
        </w:rPr>
      </w:pPr>
      <w:r w:rsidRPr="00311A1E">
        <w:rPr>
          <w:rFonts w:ascii="Arial" w:hAnsi="Arial" w:cs="Arial"/>
          <w:sz w:val="18"/>
          <w:szCs w:val="18"/>
          <w:lang w:val="en-US"/>
        </w:rPr>
        <w:br w:type="page"/>
      </w:r>
    </w:p>
    <w:p w14:paraId="6B70B8E4" w14:textId="3584FB36" w:rsidR="00C621EC" w:rsidRPr="00311A1E" w:rsidRDefault="00C621EC" w:rsidP="007F6C0F">
      <w:pPr>
        <w:pStyle w:val="Titolo3"/>
        <w:rPr>
          <w:rFonts w:ascii="Arial" w:hAnsi="Arial" w:cs="Arial"/>
          <w:b/>
          <w:color w:val="auto"/>
          <w:sz w:val="18"/>
          <w:szCs w:val="18"/>
          <w:lang w:val="en-US"/>
        </w:rPr>
      </w:pPr>
      <w:bookmarkStart w:id="24" w:name="_Toc157420397"/>
      <w:r w:rsidRPr="00311A1E">
        <w:rPr>
          <w:rFonts w:ascii="Arial" w:hAnsi="Arial" w:cs="Arial"/>
          <w:b/>
          <w:color w:val="auto"/>
          <w:sz w:val="18"/>
          <w:szCs w:val="18"/>
          <w:lang w:val="en-US"/>
        </w:rPr>
        <w:lastRenderedPageBreak/>
        <w:t xml:space="preserve">Supplementary </w:t>
      </w:r>
      <w:r w:rsidR="0073427E" w:rsidRPr="00311A1E">
        <w:rPr>
          <w:rFonts w:ascii="Arial" w:hAnsi="Arial" w:cs="Arial"/>
          <w:b/>
          <w:color w:val="auto"/>
          <w:sz w:val="18"/>
          <w:szCs w:val="18"/>
          <w:lang w:val="en-US"/>
        </w:rPr>
        <w:t>Fig. S</w:t>
      </w:r>
      <w:r w:rsidRPr="00311A1E">
        <w:rPr>
          <w:rFonts w:ascii="Arial" w:hAnsi="Arial" w:cs="Arial"/>
          <w:b/>
          <w:color w:val="auto"/>
          <w:sz w:val="18"/>
          <w:szCs w:val="18"/>
          <w:lang w:val="en-US"/>
        </w:rPr>
        <w:t>1</w:t>
      </w:r>
      <w:r w:rsidR="00311A1E">
        <w:rPr>
          <w:rFonts w:ascii="Arial" w:hAnsi="Arial" w:cs="Arial"/>
          <w:b/>
          <w:color w:val="auto"/>
          <w:sz w:val="18"/>
          <w:szCs w:val="18"/>
          <w:lang w:val="en-US"/>
        </w:rPr>
        <w:t>7</w:t>
      </w:r>
      <w:r w:rsidRPr="00311A1E">
        <w:rPr>
          <w:rFonts w:ascii="Arial" w:hAnsi="Arial" w:cs="Arial"/>
          <w:b/>
          <w:color w:val="auto"/>
          <w:sz w:val="18"/>
          <w:szCs w:val="18"/>
          <w:lang w:val="en-US"/>
        </w:rPr>
        <w:t>| Performance of the best GLM model trained with SGD (SGD Elastic Net).</w:t>
      </w:r>
      <w:bookmarkEnd w:id="24"/>
    </w:p>
    <w:p w14:paraId="5E71F41E" w14:textId="77777777" w:rsidR="00C621EC" w:rsidRPr="00311A1E" w:rsidRDefault="00C621EC" w:rsidP="00C621EC">
      <w:pPr>
        <w:pStyle w:val="Paragrafoelenco"/>
        <w:numPr>
          <w:ilvl w:val="0"/>
          <w:numId w:val="29"/>
        </w:numPr>
        <w:jc w:val="both"/>
        <w:rPr>
          <w:rFonts w:ascii="Arial" w:hAnsi="Arial" w:cs="Arial"/>
          <w:bCs/>
          <w:sz w:val="18"/>
          <w:szCs w:val="18"/>
          <w:lang w:val="en-US"/>
        </w:rPr>
      </w:pPr>
      <w:r w:rsidRPr="00311A1E">
        <w:rPr>
          <w:rFonts w:ascii="Arial" w:hAnsi="Arial" w:cs="Arial"/>
          <w:bCs/>
          <w:sz w:val="18"/>
          <w:szCs w:val="18"/>
          <w:lang w:val="en-US"/>
        </w:rPr>
        <w:t>ROC curve.</w:t>
      </w:r>
    </w:p>
    <w:p w14:paraId="54AF1550" w14:textId="77777777" w:rsidR="00C621EC" w:rsidRPr="00311A1E" w:rsidRDefault="00C621EC" w:rsidP="00C621EC">
      <w:pPr>
        <w:pStyle w:val="Paragrafoelenco"/>
        <w:numPr>
          <w:ilvl w:val="0"/>
          <w:numId w:val="29"/>
        </w:numPr>
        <w:jc w:val="both"/>
        <w:rPr>
          <w:rFonts w:ascii="Arial" w:hAnsi="Arial" w:cs="Arial"/>
          <w:bCs/>
          <w:sz w:val="18"/>
          <w:szCs w:val="18"/>
          <w:lang w:val="en-US"/>
        </w:rPr>
      </w:pPr>
      <w:r w:rsidRPr="00311A1E">
        <w:rPr>
          <w:rFonts w:ascii="Arial" w:hAnsi="Arial" w:cs="Arial"/>
          <w:bCs/>
          <w:sz w:val="18"/>
          <w:szCs w:val="18"/>
          <w:lang w:val="en-US"/>
        </w:rPr>
        <w:t>Precision-Recall Curve.</w:t>
      </w:r>
    </w:p>
    <w:p w14:paraId="394902D6" w14:textId="77777777" w:rsidR="008D3DA9" w:rsidRPr="00311A1E" w:rsidRDefault="008D3DA9" w:rsidP="008D3DA9">
      <w:pPr>
        <w:pStyle w:val="Paragrafoelenco"/>
        <w:numPr>
          <w:ilvl w:val="0"/>
          <w:numId w:val="29"/>
        </w:numPr>
        <w:jc w:val="both"/>
        <w:rPr>
          <w:rFonts w:ascii="Arial" w:hAnsi="Arial" w:cs="Arial"/>
          <w:bCs/>
          <w:sz w:val="18"/>
          <w:szCs w:val="18"/>
          <w:lang w:val="en-US"/>
        </w:rPr>
      </w:pPr>
      <w:r w:rsidRPr="00311A1E">
        <w:rPr>
          <w:rFonts w:ascii="Arial" w:hAnsi="Arial" w:cs="Arial"/>
          <w:bCs/>
          <w:sz w:val="18"/>
          <w:szCs w:val="18"/>
          <w:lang w:val="en-US"/>
        </w:rPr>
        <w:t xml:space="preserve">Calibration curve. The model showed a fair calibration between 0.1 and 0.4, but systematically tended to underestimate pCR probabilities after 0.4. </w:t>
      </w:r>
    </w:p>
    <w:p w14:paraId="10196FCD" w14:textId="61D9FA96" w:rsidR="00842DD0" w:rsidRPr="00311A1E" w:rsidRDefault="00842DD0" w:rsidP="00C621EC">
      <w:pPr>
        <w:pStyle w:val="Paragrafoelenco"/>
        <w:numPr>
          <w:ilvl w:val="0"/>
          <w:numId w:val="29"/>
        </w:numPr>
        <w:jc w:val="both"/>
        <w:rPr>
          <w:rFonts w:ascii="Arial" w:hAnsi="Arial" w:cs="Arial"/>
          <w:bCs/>
          <w:sz w:val="18"/>
          <w:szCs w:val="18"/>
          <w:lang w:val="en-US"/>
        </w:rPr>
      </w:pPr>
      <w:r>
        <w:rPr>
          <w:rFonts w:ascii="Arial" w:hAnsi="Arial" w:cs="Arial"/>
          <w:bCs/>
          <w:sz w:val="18"/>
          <w:szCs w:val="18"/>
          <w:lang w:val="en-US"/>
        </w:rPr>
        <w:t>Confusion Matrix.</w:t>
      </w:r>
    </w:p>
    <w:p w14:paraId="189995CD" w14:textId="77777777" w:rsidR="00C621EC" w:rsidRPr="00311A1E" w:rsidRDefault="00C621EC" w:rsidP="00C621EC">
      <w:pPr>
        <w:pStyle w:val="Paragrafoelenco"/>
        <w:numPr>
          <w:ilvl w:val="0"/>
          <w:numId w:val="29"/>
        </w:numPr>
        <w:jc w:val="both"/>
        <w:rPr>
          <w:rFonts w:ascii="Arial" w:hAnsi="Arial" w:cs="Arial"/>
          <w:bCs/>
          <w:sz w:val="18"/>
          <w:szCs w:val="18"/>
          <w:lang w:val="en-US"/>
        </w:rPr>
      </w:pPr>
      <w:r w:rsidRPr="00311A1E">
        <w:rPr>
          <w:rFonts w:ascii="Arial" w:hAnsi="Arial" w:cs="Arial"/>
          <w:bCs/>
          <w:sz w:val="18"/>
          <w:szCs w:val="18"/>
          <w:lang w:val="en-US"/>
        </w:rPr>
        <w:t>Kolmogorov-Smirnov plot.</w:t>
      </w:r>
    </w:p>
    <w:p w14:paraId="5714A107" w14:textId="77777777" w:rsidR="00C621EC" w:rsidRPr="00311A1E" w:rsidRDefault="00C621EC" w:rsidP="00C621EC">
      <w:pPr>
        <w:pStyle w:val="Paragrafoelenco"/>
        <w:numPr>
          <w:ilvl w:val="0"/>
          <w:numId w:val="29"/>
        </w:numPr>
        <w:jc w:val="both"/>
        <w:rPr>
          <w:rFonts w:ascii="Arial" w:hAnsi="Arial" w:cs="Arial"/>
          <w:bCs/>
          <w:sz w:val="18"/>
          <w:szCs w:val="18"/>
          <w:lang w:val="en-US"/>
        </w:rPr>
      </w:pPr>
      <w:r w:rsidRPr="00311A1E">
        <w:rPr>
          <w:rFonts w:ascii="Arial" w:hAnsi="Arial" w:cs="Arial"/>
          <w:bCs/>
          <w:sz w:val="18"/>
          <w:szCs w:val="18"/>
          <w:lang w:val="en-US"/>
        </w:rPr>
        <w:t xml:space="preserve">Cumulative gains curve. </w:t>
      </w:r>
    </w:p>
    <w:p w14:paraId="4D72754A" w14:textId="53F632EE" w:rsidR="00C621EC" w:rsidRDefault="00C621EC" w:rsidP="00C621EC">
      <w:pPr>
        <w:pStyle w:val="Paragrafoelenco"/>
        <w:numPr>
          <w:ilvl w:val="0"/>
          <w:numId w:val="29"/>
        </w:numPr>
        <w:jc w:val="both"/>
        <w:rPr>
          <w:rFonts w:ascii="Arial" w:hAnsi="Arial" w:cs="Arial"/>
          <w:bCs/>
          <w:sz w:val="18"/>
          <w:szCs w:val="18"/>
          <w:lang w:val="en-US"/>
        </w:rPr>
      </w:pPr>
      <w:r w:rsidRPr="00311A1E">
        <w:rPr>
          <w:rFonts w:ascii="Arial" w:hAnsi="Arial" w:cs="Arial"/>
          <w:bCs/>
          <w:sz w:val="18"/>
          <w:szCs w:val="18"/>
          <w:lang w:val="en-US"/>
        </w:rPr>
        <w:t>Lift curve.</w:t>
      </w:r>
    </w:p>
    <w:p w14:paraId="0C564FB0" w14:textId="3ED46242" w:rsidR="00842DD0" w:rsidRPr="00842DD0" w:rsidRDefault="00842DD0" w:rsidP="00842DD0">
      <w:pPr>
        <w:pStyle w:val="Paragrafoelenco"/>
        <w:numPr>
          <w:ilvl w:val="0"/>
          <w:numId w:val="29"/>
        </w:numPr>
        <w:jc w:val="both"/>
        <w:rPr>
          <w:rFonts w:ascii="Arial" w:hAnsi="Arial" w:cs="Arial"/>
          <w:bCs/>
          <w:sz w:val="18"/>
          <w:szCs w:val="18"/>
          <w:lang w:val="en-US"/>
        </w:rPr>
      </w:pPr>
      <w:r w:rsidRPr="00311A1E">
        <w:rPr>
          <w:rFonts w:ascii="Arial" w:hAnsi="Arial" w:cs="Arial"/>
          <w:bCs/>
          <w:sz w:val="18"/>
          <w:szCs w:val="18"/>
          <w:lang w:val="en-US"/>
        </w:rPr>
        <w:t>Model learning curve. Training and calibration curves are reported. While the training error seems to continue decreasing, the cross-validation error reached a plateau, confirming the number of instances on which the model was trained was enough.</w:t>
      </w:r>
    </w:p>
    <w:p w14:paraId="418DB4B6" w14:textId="23E39924" w:rsidR="00D055D8" w:rsidRPr="00311A1E" w:rsidRDefault="00D055D8">
      <w:pPr>
        <w:rPr>
          <w:rFonts w:ascii="Arial" w:hAnsi="Arial" w:cs="Arial"/>
          <w:bCs/>
          <w:sz w:val="18"/>
          <w:szCs w:val="18"/>
          <w:lang w:val="en-US"/>
        </w:rPr>
      </w:pPr>
      <w:r w:rsidRPr="00311A1E">
        <w:rPr>
          <w:rFonts w:ascii="Arial" w:hAnsi="Arial" w:cs="Arial"/>
          <w:bCs/>
          <w:sz w:val="18"/>
          <w:szCs w:val="18"/>
          <w:lang w:val="en-US"/>
        </w:rPr>
        <w:br w:type="page"/>
      </w:r>
    </w:p>
    <w:p w14:paraId="377C2342" w14:textId="32B3CADE" w:rsidR="00D055D8" w:rsidRPr="00311A1E" w:rsidRDefault="00D055D8" w:rsidP="006E7A93">
      <w:pPr>
        <w:tabs>
          <w:tab w:val="left" w:pos="1775"/>
        </w:tabs>
        <w:rPr>
          <w:rFonts w:ascii="Arial" w:hAnsi="Arial" w:cs="Arial"/>
          <w:b/>
          <w:bCs/>
          <w:sz w:val="18"/>
          <w:szCs w:val="18"/>
          <w:lang w:val="en-US"/>
        </w:rPr>
      </w:pPr>
      <w:r w:rsidRPr="00311A1E">
        <w:rPr>
          <w:rFonts w:ascii="Arial" w:hAnsi="Arial" w:cs="Arial"/>
          <w:b/>
          <w:bCs/>
          <w:noProof/>
          <w:sz w:val="18"/>
          <w:szCs w:val="18"/>
          <w:lang w:val="en-US"/>
        </w:rPr>
        <w:lastRenderedPageBreak/>
        <w:drawing>
          <wp:inline distT="0" distB="0" distL="0" distR="0" wp14:anchorId="4C2208D7" wp14:editId="50BA0E79">
            <wp:extent cx="6591300" cy="8896350"/>
            <wp:effectExtent l="0" t="0" r="0" b="0"/>
            <wp:docPr id="13" name="Immagin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6591300" cy="8896350"/>
                    </a:xfrm>
                    <a:prstGeom prst="rect">
                      <a:avLst/>
                    </a:prstGeom>
                    <a:noFill/>
                    <a:ln>
                      <a:noFill/>
                    </a:ln>
                  </pic:spPr>
                </pic:pic>
              </a:graphicData>
            </a:graphic>
          </wp:inline>
        </w:drawing>
      </w:r>
    </w:p>
    <w:p w14:paraId="306178CA" w14:textId="77777777" w:rsidR="00D055D8" w:rsidRPr="00311A1E" w:rsidRDefault="00D055D8" w:rsidP="00D055D8">
      <w:pPr>
        <w:rPr>
          <w:rFonts w:ascii="Arial" w:hAnsi="Arial" w:cs="Arial"/>
          <w:b/>
          <w:bCs/>
          <w:sz w:val="18"/>
          <w:szCs w:val="18"/>
          <w:lang w:val="en-US"/>
        </w:rPr>
      </w:pPr>
      <w:r w:rsidRPr="00311A1E">
        <w:rPr>
          <w:rFonts w:ascii="Arial" w:hAnsi="Arial" w:cs="Arial"/>
          <w:b/>
          <w:bCs/>
          <w:sz w:val="18"/>
          <w:szCs w:val="18"/>
          <w:lang w:val="en-US"/>
        </w:rPr>
        <w:br w:type="page"/>
      </w:r>
    </w:p>
    <w:p w14:paraId="2663A0BF" w14:textId="147AAEC4" w:rsidR="00D055D8" w:rsidRPr="00311A1E" w:rsidRDefault="00311A1E" w:rsidP="00D055D8">
      <w:pPr>
        <w:jc w:val="both"/>
        <w:rPr>
          <w:rFonts w:ascii="Arial" w:hAnsi="Arial" w:cs="Arial"/>
          <w:b/>
          <w:bCs/>
          <w:sz w:val="18"/>
          <w:szCs w:val="18"/>
          <w:lang w:val="en-US"/>
        </w:rPr>
      </w:pPr>
      <w:r>
        <w:rPr>
          <w:rFonts w:ascii="Arial" w:hAnsi="Arial" w:cs="Arial"/>
          <w:b/>
          <w:bCs/>
          <w:sz w:val="18"/>
          <w:szCs w:val="18"/>
          <w:lang w:val="en-US"/>
        </w:rPr>
        <w:lastRenderedPageBreak/>
        <w:t>Supplementary Fig. S1</w:t>
      </w:r>
      <w:r w:rsidR="006E7A93">
        <w:rPr>
          <w:rFonts w:ascii="Arial" w:hAnsi="Arial" w:cs="Arial"/>
          <w:b/>
          <w:bCs/>
          <w:sz w:val="18"/>
          <w:szCs w:val="18"/>
          <w:lang w:val="en-US"/>
        </w:rPr>
        <w:t>8</w:t>
      </w:r>
      <w:r w:rsidR="00D055D8" w:rsidRPr="00311A1E">
        <w:rPr>
          <w:rFonts w:ascii="Arial" w:hAnsi="Arial" w:cs="Arial"/>
          <w:b/>
          <w:bCs/>
          <w:sz w:val="18"/>
          <w:szCs w:val="18"/>
          <w:lang w:val="en-US"/>
        </w:rPr>
        <w:t xml:space="preserve">| Model performance comparison. </w:t>
      </w:r>
    </w:p>
    <w:p w14:paraId="571A7E2D" w14:textId="77777777" w:rsidR="00D055D8" w:rsidRPr="00311A1E" w:rsidRDefault="00D055D8" w:rsidP="00D055D8">
      <w:pPr>
        <w:jc w:val="both"/>
        <w:rPr>
          <w:rFonts w:ascii="Arial" w:hAnsi="Arial" w:cs="Arial"/>
          <w:bCs/>
          <w:sz w:val="18"/>
          <w:szCs w:val="18"/>
          <w:lang w:val="en-US"/>
        </w:rPr>
      </w:pPr>
      <w:r w:rsidRPr="00311A1E">
        <w:rPr>
          <w:rFonts w:ascii="Arial" w:hAnsi="Arial" w:cs="Arial"/>
          <w:bCs/>
          <w:sz w:val="18"/>
          <w:szCs w:val="18"/>
          <w:lang w:val="en-US"/>
        </w:rPr>
        <w:t xml:space="preserve">All models were compared using 5-fold cross-validation, storing the AUROC and the AUC-PR for each set of hyperparameters tested. </w:t>
      </w:r>
    </w:p>
    <w:p w14:paraId="2E67666E" w14:textId="77777777" w:rsidR="00D055D8" w:rsidRPr="00311A1E" w:rsidRDefault="00D055D8" w:rsidP="00D055D8">
      <w:pPr>
        <w:pStyle w:val="Paragrafoelenco"/>
        <w:numPr>
          <w:ilvl w:val="0"/>
          <w:numId w:val="15"/>
        </w:numPr>
        <w:jc w:val="both"/>
        <w:rPr>
          <w:rFonts w:ascii="Arial" w:hAnsi="Arial" w:cs="Arial"/>
          <w:bCs/>
          <w:sz w:val="18"/>
          <w:szCs w:val="18"/>
          <w:lang w:val="en-US"/>
        </w:rPr>
      </w:pPr>
      <w:r w:rsidRPr="00311A1E">
        <w:rPr>
          <w:rFonts w:ascii="Arial" w:hAnsi="Arial" w:cs="Arial"/>
          <w:bCs/>
          <w:sz w:val="18"/>
          <w:szCs w:val="18"/>
          <w:lang w:val="en-US"/>
        </w:rPr>
        <w:t xml:space="preserve">H2O </w:t>
      </w:r>
      <w:proofErr w:type="spellStart"/>
      <w:r w:rsidRPr="00311A1E">
        <w:rPr>
          <w:rFonts w:ascii="Arial" w:hAnsi="Arial" w:cs="Arial"/>
          <w:bCs/>
          <w:sz w:val="18"/>
          <w:szCs w:val="18"/>
          <w:lang w:val="en-US"/>
        </w:rPr>
        <w:t>AutoML</w:t>
      </w:r>
      <w:proofErr w:type="spellEnd"/>
      <w:r w:rsidRPr="00311A1E">
        <w:rPr>
          <w:rFonts w:ascii="Arial" w:hAnsi="Arial" w:cs="Arial"/>
          <w:bCs/>
          <w:sz w:val="18"/>
          <w:szCs w:val="18"/>
          <w:lang w:val="en-US"/>
        </w:rPr>
        <w:t xml:space="preserve"> algorithms. From upper to lower: OHE with all features, OHE with the 7 selected features, ordinal encoding with all features and ordinal encoding with the 7 selected features. The training time is expressed as base 10 logarithm of the total training time. </w:t>
      </w:r>
    </w:p>
    <w:p w14:paraId="4FD15AE2" w14:textId="77777777" w:rsidR="00D055D8" w:rsidRPr="00311A1E" w:rsidRDefault="00D055D8" w:rsidP="00D055D8">
      <w:pPr>
        <w:pStyle w:val="Paragrafoelenco"/>
        <w:numPr>
          <w:ilvl w:val="0"/>
          <w:numId w:val="15"/>
        </w:numPr>
        <w:jc w:val="both"/>
        <w:rPr>
          <w:rFonts w:ascii="Arial" w:hAnsi="Arial" w:cs="Arial"/>
          <w:bCs/>
          <w:sz w:val="18"/>
          <w:szCs w:val="18"/>
          <w:lang w:val="en-US"/>
        </w:rPr>
      </w:pPr>
      <w:r w:rsidRPr="00311A1E">
        <w:rPr>
          <w:rFonts w:ascii="Arial" w:hAnsi="Arial" w:cs="Arial"/>
          <w:bCs/>
          <w:sz w:val="18"/>
          <w:szCs w:val="18"/>
          <w:lang w:val="en-US"/>
        </w:rPr>
        <w:t xml:space="preserve">H2O GLM algorithms with respective alphas and lambdas. </w:t>
      </w:r>
    </w:p>
    <w:p w14:paraId="2D987089" w14:textId="77777777" w:rsidR="00D055D8" w:rsidRPr="00311A1E" w:rsidRDefault="00D055D8" w:rsidP="00D055D8">
      <w:pPr>
        <w:pStyle w:val="Paragrafoelenco"/>
        <w:numPr>
          <w:ilvl w:val="0"/>
          <w:numId w:val="15"/>
        </w:numPr>
        <w:jc w:val="both"/>
        <w:rPr>
          <w:rFonts w:ascii="Arial" w:hAnsi="Arial" w:cs="Arial"/>
          <w:bCs/>
          <w:sz w:val="18"/>
          <w:szCs w:val="18"/>
          <w:lang w:val="en-US"/>
        </w:rPr>
      </w:pPr>
      <w:r w:rsidRPr="00311A1E">
        <w:rPr>
          <w:rFonts w:ascii="Arial" w:hAnsi="Arial" w:cs="Arial"/>
          <w:bCs/>
          <w:sz w:val="18"/>
          <w:szCs w:val="18"/>
          <w:lang w:val="en-US"/>
        </w:rPr>
        <w:t xml:space="preserve">SGD Elastic Net with Platt’s calibration. Since the calibration step was included in the pipeline for the optimization process, the train set was further </w:t>
      </w:r>
      <w:proofErr w:type="spellStart"/>
      <w:r w:rsidRPr="00311A1E">
        <w:rPr>
          <w:rFonts w:ascii="Arial" w:hAnsi="Arial" w:cs="Arial"/>
          <w:bCs/>
          <w:sz w:val="18"/>
          <w:szCs w:val="18"/>
          <w:lang w:val="en-US"/>
        </w:rPr>
        <w:t>splitted</w:t>
      </w:r>
      <w:proofErr w:type="spellEnd"/>
      <w:r w:rsidRPr="00311A1E">
        <w:rPr>
          <w:rFonts w:ascii="Arial" w:hAnsi="Arial" w:cs="Arial"/>
          <w:bCs/>
          <w:sz w:val="18"/>
          <w:szCs w:val="18"/>
          <w:lang w:val="en-US"/>
        </w:rPr>
        <w:t xml:space="preserve"> in a test dataset and a calibration dataset. Therefore, this model was indeed trained on less patients compared to the others model, without a loss in performance </w:t>
      </w:r>
    </w:p>
    <w:p w14:paraId="406603E2" w14:textId="77777777" w:rsidR="00D055D8" w:rsidRPr="00311A1E" w:rsidRDefault="00D055D8" w:rsidP="00D055D8">
      <w:pPr>
        <w:jc w:val="both"/>
        <w:rPr>
          <w:rFonts w:ascii="Arial" w:hAnsi="Arial" w:cs="Arial"/>
          <w:bCs/>
          <w:sz w:val="18"/>
          <w:szCs w:val="18"/>
          <w:lang w:val="en-US"/>
        </w:rPr>
      </w:pPr>
    </w:p>
    <w:p w14:paraId="270CC767" w14:textId="43D71195" w:rsidR="00CA282F" w:rsidRPr="00311A1E" w:rsidRDefault="00CA282F">
      <w:pPr>
        <w:rPr>
          <w:rFonts w:ascii="Arial" w:hAnsi="Arial" w:cs="Arial"/>
          <w:bCs/>
          <w:sz w:val="18"/>
          <w:szCs w:val="18"/>
          <w:lang w:val="en-US"/>
        </w:rPr>
      </w:pPr>
      <w:r w:rsidRPr="00311A1E">
        <w:rPr>
          <w:rFonts w:ascii="Arial" w:hAnsi="Arial" w:cs="Arial"/>
          <w:bCs/>
          <w:sz w:val="18"/>
          <w:szCs w:val="18"/>
          <w:lang w:val="en-US"/>
        </w:rPr>
        <w:br w:type="page"/>
      </w:r>
    </w:p>
    <w:p w14:paraId="2CCA65D6" w14:textId="5E5400FD" w:rsidR="00CA282F" w:rsidRPr="00311A1E" w:rsidRDefault="00CA282F" w:rsidP="00CA282F">
      <w:pPr>
        <w:jc w:val="both"/>
        <w:rPr>
          <w:rFonts w:ascii="Arial" w:hAnsi="Arial" w:cs="Arial"/>
          <w:bCs/>
          <w:sz w:val="18"/>
          <w:szCs w:val="18"/>
          <w:lang w:val="en-US"/>
        </w:rPr>
      </w:pPr>
      <w:r w:rsidRPr="00311A1E">
        <w:rPr>
          <w:rFonts w:ascii="Arial" w:hAnsi="Arial" w:cs="Arial"/>
          <w:bCs/>
          <w:noProof/>
          <w:sz w:val="18"/>
          <w:szCs w:val="18"/>
          <w:lang w:val="en-US"/>
        </w:rPr>
        <w:lastRenderedPageBreak/>
        <w:drawing>
          <wp:inline distT="0" distB="0" distL="0" distR="0" wp14:anchorId="78421769" wp14:editId="1ABCF6C7">
            <wp:extent cx="6591300" cy="5390984"/>
            <wp:effectExtent l="0" t="0" r="0" b="635"/>
            <wp:docPr id="34" name="Immagin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rotWithShape="1">
                    <a:blip r:embed="rId29" cstate="print">
                      <a:extLst>
                        <a:ext uri="{28A0092B-C50C-407E-A947-70E740481C1C}">
                          <a14:useLocalDpi xmlns:a14="http://schemas.microsoft.com/office/drawing/2010/main" val="0"/>
                        </a:ext>
                      </a:extLst>
                    </a:blip>
                    <a:srcRect b="39402"/>
                    <a:stretch/>
                  </pic:blipFill>
                  <pic:spPr bwMode="auto">
                    <a:xfrm>
                      <a:off x="0" y="0"/>
                      <a:ext cx="6591300" cy="5390984"/>
                    </a:xfrm>
                    <a:prstGeom prst="rect">
                      <a:avLst/>
                    </a:prstGeom>
                    <a:noFill/>
                    <a:ln>
                      <a:noFill/>
                    </a:ln>
                    <a:extLst>
                      <a:ext uri="{53640926-AAD7-44D8-BBD7-CCE9431645EC}">
                        <a14:shadowObscured xmlns:a14="http://schemas.microsoft.com/office/drawing/2010/main"/>
                      </a:ext>
                    </a:extLst>
                  </pic:spPr>
                </pic:pic>
              </a:graphicData>
            </a:graphic>
          </wp:inline>
        </w:drawing>
      </w:r>
    </w:p>
    <w:p w14:paraId="5486EB06" w14:textId="13FE8FF4" w:rsidR="00CA282F" w:rsidRPr="00311A1E" w:rsidRDefault="00CA282F" w:rsidP="007F6C0F">
      <w:pPr>
        <w:pStyle w:val="Titolo3"/>
        <w:rPr>
          <w:rFonts w:ascii="Arial" w:hAnsi="Arial" w:cs="Arial"/>
          <w:b/>
          <w:color w:val="auto"/>
          <w:sz w:val="18"/>
          <w:szCs w:val="18"/>
          <w:lang w:val="en-US"/>
        </w:rPr>
      </w:pPr>
      <w:bookmarkStart w:id="25" w:name="_Toc157420398"/>
      <w:r w:rsidRPr="00311A1E">
        <w:rPr>
          <w:rFonts w:ascii="Arial" w:hAnsi="Arial" w:cs="Arial"/>
          <w:b/>
          <w:color w:val="auto"/>
          <w:sz w:val="18"/>
          <w:szCs w:val="18"/>
          <w:lang w:val="en-US"/>
        </w:rPr>
        <w:t xml:space="preserve">Supplementary </w:t>
      </w:r>
      <w:r w:rsidR="0073427E" w:rsidRPr="00311A1E">
        <w:rPr>
          <w:rFonts w:ascii="Arial" w:hAnsi="Arial" w:cs="Arial"/>
          <w:b/>
          <w:color w:val="auto"/>
          <w:sz w:val="18"/>
          <w:szCs w:val="18"/>
          <w:lang w:val="en-US"/>
        </w:rPr>
        <w:t xml:space="preserve">Fig. </w:t>
      </w:r>
      <w:r w:rsidR="00311A1E">
        <w:rPr>
          <w:rFonts w:ascii="Arial" w:hAnsi="Arial" w:cs="Arial"/>
          <w:b/>
          <w:color w:val="auto"/>
          <w:sz w:val="18"/>
          <w:szCs w:val="18"/>
          <w:lang w:val="en-US"/>
        </w:rPr>
        <w:t>S</w:t>
      </w:r>
      <w:r w:rsidR="006E7A93">
        <w:rPr>
          <w:rFonts w:ascii="Arial" w:hAnsi="Arial" w:cs="Arial"/>
          <w:b/>
          <w:color w:val="auto"/>
          <w:sz w:val="18"/>
          <w:szCs w:val="18"/>
          <w:lang w:val="en-US"/>
        </w:rPr>
        <w:t>19</w:t>
      </w:r>
      <w:r w:rsidRPr="00311A1E">
        <w:rPr>
          <w:rFonts w:ascii="Arial" w:hAnsi="Arial" w:cs="Arial"/>
          <w:b/>
          <w:color w:val="auto"/>
          <w:sz w:val="18"/>
          <w:szCs w:val="18"/>
          <w:lang w:val="en-US"/>
        </w:rPr>
        <w:t xml:space="preserve">| Performance of the </w:t>
      </w:r>
      <w:proofErr w:type="spellStart"/>
      <w:r w:rsidRPr="00311A1E">
        <w:rPr>
          <w:rFonts w:ascii="Arial" w:hAnsi="Arial" w:cs="Arial"/>
          <w:b/>
          <w:color w:val="auto"/>
          <w:sz w:val="18"/>
          <w:szCs w:val="18"/>
          <w:lang w:val="en-US"/>
        </w:rPr>
        <w:t>TabPFN</w:t>
      </w:r>
      <w:proofErr w:type="spellEnd"/>
      <w:r w:rsidRPr="00311A1E">
        <w:rPr>
          <w:rFonts w:ascii="Arial" w:hAnsi="Arial" w:cs="Arial"/>
          <w:b/>
          <w:color w:val="auto"/>
          <w:sz w:val="18"/>
          <w:szCs w:val="18"/>
          <w:lang w:val="en-US"/>
        </w:rPr>
        <w:t xml:space="preserve"> with one-hot encoding.</w:t>
      </w:r>
      <w:bookmarkEnd w:id="25"/>
    </w:p>
    <w:p w14:paraId="56F316DA" w14:textId="77777777" w:rsidR="00CA282F" w:rsidRPr="00311A1E" w:rsidRDefault="00CA282F" w:rsidP="00CA282F">
      <w:pPr>
        <w:pStyle w:val="Paragrafoelenco"/>
        <w:numPr>
          <w:ilvl w:val="0"/>
          <w:numId w:val="30"/>
        </w:numPr>
        <w:jc w:val="both"/>
        <w:rPr>
          <w:rFonts w:ascii="Arial" w:hAnsi="Arial" w:cs="Arial"/>
          <w:bCs/>
          <w:sz w:val="18"/>
          <w:szCs w:val="18"/>
          <w:lang w:val="en-US"/>
        </w:rPr>
      </w:pPr>
      <w:r w:rsidRPr="00311A1E">
        <w:rPr>
          <w:rFonts w:ascii="Arial" w:hAnsi="Arial" w:cs="Arial"/>
          <w:bCs/>
          <w:sz w:val="18"/>
          <w:szCs w:val="18"/>
          <w:lang w:val="en-US"/>
        </w:rPr>
        <w:t>ROC curve.</w:t>
      </w:r>
    </w:p>
    <w:p w14:paraId="46C08296" w14:textId="77777777" w:rsidR="00CA282F" w:rsidRPr="00311A1E" w:rsidRDefault="00CA282F" w:rsidP="00CA282F">
      <w:pPr>
        <w:pStyle w:val="Paragrafoelenco"/>
        <w:numPr>
          <w:ilvl w:val="0"/>
          <w:numId w:val="30"/>
        </w:numPr>
        <w:jc w:val="both"/>
        <w:rPr>
          <w:rFonts w:ascii="Arial" w:hAnsi="Arial" w:cs="Arial"/>
          <w:bCs/>
          <w:sz w:val="18"/>
          <w:szCs w:val="18"/>
          <w:lang w:val="en-US"/>
        </w:rPr>
      </w:pPr>
      <w:r w:rsidRPr="00311A1E">
        <w:rPr>
          <w:rFonts w:ascii="Arial" w:hAnsi="Arial" w:cs="Arial"/>
          <w:bCs/>
          <w:sz w:val="18"/>
          <w:szCs w:val="18"/>
          <w:lang w:val="en-US"/>
        </w:rPr>
        <w:t>Precision-Recall Curve.</w:t>
      </w:r>
    </w:p>
    <w:p w14:paraId="625E82B7" w14:textId="77777777" w:rsidR="00CA282F" w:rsidRPr="00311A1E" w:rsidRDefault="00CA282F" w:rsidP="00CA282F">
      <w:pPr>
        <w:pStyle w:val="Paragrafoelenco"/>
        <w:numPr>
          <w:ilvl w:val="0"/>
          <w:numId w:val="30"/>
        </w:numPr>
        <w:jc w:val="both"/>
        <w:rPr>
          <w:rFonts w:ascii="Arial" w:hAnsi="Arial" w:cs="Arial"/>
          <w:bCs/>
          <w:sz w:val="18"/>
          <w:szCs w:val="18"/>
          <w:lang w:val="en-US"/>
        </w:rPr>
      </w:pPr>
      <w:r w:rsidRPr="00311A1E">
        <w:rPr>
          <w:rFonts w:ascii="Arial" w:hAnsi="Arial" w:cs="Arial"/>
          <w:bCs/>
          <w:sz w:val="18"/>
          <w:szCs w:val="18"/>
          <w:lang w:val="en-US"/>
        </w:rPr>
        <w:t>Calibration Curve.</w:t>
      </w:r>
    </w:p>
    <w:p w14:paraId="6E12DBD4" w14:textId="625D4A91" w:rsidR="00CA282F" w:rsidRPr="00311A1E" w:rsidRDefault="00CA282F" w:rsidP="00CA282F">
      <w:pPr>
        <w:pStyle w:val="Paragrafoelenco"/>
        <w:numPr>
          <w:ilvl w:val="0"/>
          <w:numId w:val="30"/>
        </w:numPr>
        <w:jc w:val="both"/>
        <w:rPr>
          <w:rFonts w:ascii="Arial" w:hAnsi="Arial" w:cs="Arial"/>
          <w:bCs/>
          <w:sz w:val="18"/>
          <w:szCs w:val="18"/>
          <w:lang w:val="en-US"/>
        </w:rPr>
      </w:pPr>
      <w:r w:rsidRPr="00311A1E">
        <w:rPr>
          <w:rFonts w:ascii="Arial" w:hAnsi="Arial" w:cs="Arial"/>
          <w:bCs/>
          <w:sz w:val="18"/>
          <w:szCs w:val="18"/>
          <w:lang w:val="en-US"/>
        </w:rPr>
        <w:t>Confusion Matrix (Max F1).</w:t>
      </w:r>
    </w:p>
    <w:p w14:paraId="30027FF5" w14:textId="3672BECD" w:rsidR="00CA282F" w:rsidRPr="00311A1E" w:rsidRDefault="00CA282F" w:rsidP="00CA282F">
      <w:pPr>
        <w:jc w:val="both"/>
        <w:rPr>
          <w:rFonts w:ascii="Arial" w:hAnsi="Arial" w:cs="Arial"/>
          <w:bCs/>
          <w:sz w:val="18"/>
          <w:szCs w:val="18"/>
          <w:lang w:val="en-US"/>
        </w:rPr>
      </w:pPr>
    </w:p>
    <w:p w14:paraId="6B0E95E9" w14:textId="299A0AE0" w:rsidR="00CA282F" w:rsidRPr="00311A1E" w:rsidRDefault="00CA282F">
      <w:pPr>
        <w:rPr>
          <w:rFonts w:ascii="Arial" w:hAnsi="Arial" w:cs="Arial"/>
          <w:bCs/>
          <w:sz w:val="18"/>
          <w:szCs w:val="18"/>
          <w:lang w:val="en-US"/>
        </w:rPr>
      </w:pPr>
      <w:r w:rsidRPr="00311A1E">
        <w:rPr>
          <w:rFonts w:ascii="Arial" w:hAnsi="Arial" w:cs="Arial"/>
          <w:bCs/>
          <w:sz w:val="18"/>
          <w:szCs w:val="18"/>
          <w:lang w:val="en-US"/>
        </w:rPr>
        <w:br w:type="page"/>
      </w:r>
    </w:p>
    <w:p w14:paraId="159FF756" w14:textId="378258C0" w:rsidR="00CA282F" w:rsidRPr="00311A1E" w:rsidRDefault="007F1902" w:rsidP="00CA282F">
      <w:pPr>
        <w:jc w:val="both"/>
        <w:rPr>
          <w:rFonts w:ascii="Arial" w:hAnsi="Arial" w:cs="Arial"/>
          <w:bCs/>
          <w:sz w:val="18"/>
          <w:szCs w:val="18"/>
          <w:lang w:val="en-US"/>
        </w:rPr>
      </w:pPr>
      <w:r>
        <w:rPr>
          <w:rFonts w:ascii="Arial" w:hAnsi="Arial" w:cs="Arial"/>
          <w:bCs/>
          <w:noProof/>
          <w:sz w:val="18"/>
          <w:szCs w:val="18"/>
          <w:lang w:val="en-US"/>
        </w:rPr>
        <w:lastRenderedPageBreak/>
        <w:drawing>
          <wp:inline distT="0" distB="0" distL="0" distR="0" wp14:anchorId="26E9D7ED" wp14:editId="1916EFB2">
            <wp:extent cx="6591935" cy="6806316"/>
            <wp:effectExtent l="0" t="0" r="0" b="0"/>
            <wp:docPr id="211444261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30" cstate="print">
                      <a:extLst>
                        <a:ext uri="{28A0092B-C50C-407E-A947-70E740481C1C}">
                          <a14:useLocalDpi xmlns:a14="http://schemas.microsoft.com/office/drawing/2010/main" val="0"/>
                        </a:ext>
                      </a:extLst>
                    </a:blip>
                    <a:srcRect b="23504"/>
                    <a:stretch/>
                  </pic:blipFill>
                  <pic:spPr bwMode="auto">
                    <a:xfrm>
                      <a:off x="0" y="0"/>
                      <a:ext cx="6591935" cy="6806316"/>
                    </a:xfrm>
                    <a:prstGeom prst="rect">
                      <a:avLst/>
                    </a:prstGeom>
                    <a:noFill/>
                    <a:ln>
                      <a:noFill/>
                    </a:ln>
                    <a:extLst>
                      <a:ext uri="{53640926-AAD7-44D8-BBD7-CCE9431645EC}">
                        <a14:shadowObscured xmlns:a14="http://schemas.microsoft.com/office/drawing/2010/main"/>
                      </a:ext>
                    </a:extLst>
                  </pic:spPr>
                </pic:pic>
              </a:graphicData>
            </a:graphic>
          </wp:inline>
        </w:drawing>
      </w:r>
    </w:p>
    <w:p w14:paraId="369AE5B6" w14:textId="23126272" w:rsidR="00CA282F" w:rsidRPr="00311A1E" w:rsidRDefault="00CA282F" w:rsidP="007F6C0F">
      <w:pPr>
        <w:pStyle w:val="Titolo3"/>
        <w:rPr>
          <w:rFonts w:ascii="Arial" w:hAnsi="Arial" w:cs="Arial"/>
          <w:b/>
          <w:color w:val="auto"/>
          <w:sz w:val="18"/>
          <w:szCs w:val="18"/>
          <w:lang w:val="en-US"/>
        </w:rPr>
      </w:pPr>
      <w:bookmarkStart w:id="26" w:name="_Toc157420399"/>
      <w:r w:rsidRPr="00311A1E">
        <w:rPr>
          <w:rFonts w:ascii="Arial" w:hAnsi="Arial" w:cs="Arial"/>
          <w:b/>
          <w:color w:val="auto"/>
          <w:sz w:val="18"/>
          <w:szCs w:val="18"/>
          <w:lang w:val="en-US"/>
        </w:rPr>
        <w:t xml:space="preserve">Supplementary </w:t>
      </w:r>
      <w:r w:rsidR="0073427E" w:rsidRPr="00311A1E">
        <w:rPr>
          <w:rFonts w:ascii="Arial" w:hAnsi="Arial" w:cs="Arial"/>
          <w:b/>
          <w:color w:val="auto"/>
          <w:sz w:val="18"/>
          <w:szCs w:val="18"/>
          <w:lang w:val="en-US"/>
        </w:rPr>
        <w:t>Fig. S</w:t>
      </w:r>
      <w:r w:rsidR="00311A1E">
        <w:rPr>
          <w:rFonts w:ascii="Arial" w:hAnsi="Arial" w:cs="Arial"/>
          <w:b/>
          <w:color w:val="auto"/>
          <w:sz w:val="18"/>
          <w:szCs w:val="18"/>
          <w:lang w:val="en-US"/>
        </w:rPr>
        <w:t>2</w:t>
      </w:r>
      <w:r w:rsidR="006E7A93">
        <w:rPr>
          <w:rFonts w:ascii="Arial" w:hAnsi="Arial" w:cs="Arial"/>
          <w:b/>
          <w:color w:val="auto"/>
          <w:sz w:val="18"/>
          <w:szCs w:val="18"/>
          <w:lang w:val="en-US"/>
        </w:rPr>
        <w:t>0</w:t>
      </w:r>
      <w:r w:rsidRPr="00311A1E">
        <w:rPr>
          <w:rFonts w:ascii="Arial" w:hAnsi="Arial" w:cs="Arial"/>
          <w:b/>
          <w:color w:val="auto"/>
          <w:sz w:val="18"/>
          <w:szCs w:val="18"/>
          <w:lang w:val="en-US"/>
        </w:rPr>
        <w:t xml:space="preserve">| Performance of the </w:t>
      </w:r>
      <w:proofErr w:type="spellStart"/>
      <w:r w:rsidRPr="00311A1E">
        <w:rPr>
          <w:rFonts w:ascii="Arial" w:hAnsi="Arial" w:cs="Arial"/>
          <w:b/>
          <w:color w:val="auto"/>
          <w:sz w:val="18"/>
          <w:szCs w:val="18"/>
          <w:lang w:val="en-US"/>
        </w:rPr>
        <w:t>TabPFN</w:t>
      </w:r>
      <w:proofErr w:type="spellEnd"/>
      <w:r w:rsidRPr="00311A1E">
        <w:rPr>
          <w:rFonts w:ascii="Arial" w:hAnsi="Arial" w:cs="Arial"/>
          <w:b/>
          <w:color w:val="auto"/>
          <w:sz w:val="18"/>
          <w:szCs w:val="18"/>
          <w:lang w:val="en-US"/>
        </w:rPr>
        <w:t xml:space="preserve"> model with ordinal encoding.</w:t>
      </w:r>
      <w:bookmarkEnd w:id="26"/>
      <w:r w:rsidRPr="00311A1E">
        <w:rPr>
          <w:rFonts w:ascii="Arial" w:hAnsi="Arial" w:cs="Arial"/>
          <w:b/>
          <w:color w:val="auto"/>
          <w:sz w:val="18"/>
          <w:szCs w:val="18"/>
          <w:lang w:val="en-US"/>
        </w:rPr>
        <w:t xml:space="preserve"> </w:t>
      </w:r>
    </w:p>
    <w:p w14:paraId="6F6B585F" w14:textId="77777777" w:rsidR="00CA282F" w:rsidRPr="00311A1E" w:rsidRDefault="00CA282F" w:rsidP="00CA282F">
      <w:pPr>
        <w:pStyle w:val="Paragrafoelenco"/>
        <w:numPr>
          <w:ilvl w:val="0"/>
          <w:numId w:val="31"/>
        </w:numPr>
        <w:jc w:val="both"/>
        <w:rPr>
          <w:rFonts w:ascii="Arial" w:hAnsi="Arial" w:cs="Arial"/>
          <w:bCs/>
          <w:sz w:val="18"/>
          <w:szCs w:val="18"/>
          <w:lang w:val="en-US"/>
        </w:rPr>
      </w:pPr>
      <w:r w:rsidRPr="00311A1E">
        <w:rPr>
          <w:rFonts w:ascii="Arial" w:hAnsi="Arial" w:cs="Arial"/>
          <w:bCs/>
          <w:sz w:val="18"/>
          <w:szCs w:val="18"/>
          <w:lang w:val="en-US"/>
        </w:rPr>
        <w:t>ROC curve.</w:t>
      </w:r>
    </w:p>
    <w:p w14:paraId="042A2BE0" w14:textId="77777777" w:rsidR="00CA282F" w:rsidRPr="00311A1E" w:rsidRDefault="00CA282F" w:rsidP="00CA282F">
      <w:pPr>
        <w:pStyle w:val="Paragrafoelenco"/>
        <w:numPr>
          <w:ilvl w:val="0"/>
          <w:numId w:val="31"/>
        </w:numPr>
        <w:jc w:val="both"/>
        <w:rPr>
          <w:rFonts w:ascii="Arial" w:hAnsi="Arial" w:cs="Arial"/>
          <w:bCs/>
          <w:sz w:val="18"/>
          <w:szCs w:val="18"/>
          <w:lang w:val="en-US"/>
        </w:rPr>
      </w:pPr>
      <w:r w:rsidRPr="00311A1E">
        <w:rPr>
          <w:rFonts w:ascii="Arial" w:hAnsi="Arial" w:cs="Arial"/>
          <w:bCs/>
          <w:sz w:val="18"/>
          <w:szCs w:val="18"/>
          <w:lang w:val="en-US"/>
        </w:rPr>
        <w:t>Precision-Recall Curve.</w:t>
      </w:r>
    </w:p>
    <w:p w14:paraId="60E1F17C" w14:textId="77777777" w:rsidR="00CA282F" w:rsidRPr="00311A1E" w:rsidRDefault="00CA282F" w:rsidP="00CA282F">
      <w:pPr>
        <w:pStyle w:val="Paragrafoelenco"/>
        <w:numPr>
          <w:ilvl w:val="0"/>
          <w:numId w:val="31"/>
        </w:numPr>
        <w:jc w:val="both"/>
        <w:rPr>
          <w:rFonts w:ascii="Arial" w:hAnsi="Arial" w:cs="Arial"/>
          <w:bCs/>
          <w:sz w:val="18"/>
          <w:szCs w:val="18"/>
          <w:lang w:val="en-US"/>
        </w:rPr>
      </w:pPr>
      <w:r w:rsidRPr="00311A1E">
        <w:rPr>
          <w:rFonts w:ascii="Arial" w:hAnsi="Arial" w:cs="Arial"/>
          <w:bCs/>
          <w:sz w:val="18"/>
          <w:szCs w:val="18"/>
          <w:lang w:val="en-US"/>
        </w:rPr>
        <w:t>Calibration Curve.</w:t>
      </w:r>
    </w:p>
    <w:p w14:paraId="56FA1C54" w14:textId="77777777" w:rsidR="00CA282F" w:rsidRPr="00311A1E" w:rsidRDefault="00CA282F" w:rsidP="00CA282F">
      <w:pPr>
        <w:pStyle w:val="Paragrafoelenco"/>
        <w:numPr>
          <w:ilvl w:val="0"/>
          <w:numId w:val="31"/>
        </w:numPr>
        <w:jc w:val="both"/>
        <w:rPr>
          <w:rFonts w:ascii="Arial" w:hAnsi="Arial" w:cs="Arial"/>
          <w:bCs/>
          <w:sz w:val="18"/>
          <w:szCs w:val="18"/>
          <w:lang w:val="en-US"/>
        </w:rPr>
      </w:pPr>
      <w:r w:rsidRPr="00311A1E">
        <w:rPr>
          <w:rFonts w:ascii="Arial" w:hAnsi="Arial" w:cs="Arial"/>
          <w:bCs/>
          <w:sz w:val="18"/>
          <w:szCs w:val="18"/>
          <w:lang w:val="en-US"/>
        </w:rPr>
        <w:t xml:space="preserve">Confusion Matrix (Max F1). </w:t>
      </w:r>
    </w:p>
    <w:p w14:paraId="541DAD23" w14:textId="77777777" w:rsidR="00CA282F" w:rsidRPr="00311A1E" w:rsidRDefault="00CA282F" w:rsidP="00CA282F">
      <w:pPr>
        <w:pStyle w:val="Paragrafoelenco"/>
        <w:numPr>
          <w:ilvl w:val="0"/>
          <w:numId w:val="31"/>
        </w:numPr>
        <w:jc w:val="both"/>
        <w:rPr>
          <w:rFonts w:ascii="Arial" w:hAnsi="Arial" w:cs="Arial"/>
          <w:bCs/>
          <w:sz w:val="18"/>
          <w:szCs w:val="18"/>
          <w:lang w:val="en-US"/>
        </w:rPr>
      </w:pPr>
      <w:r w:rsidRPr="00311A1E">
        <w:rPr>
          <w:rFonts w:ascii="Arial" w:hAnsi="Arial" w:cs="Arial"/>
          <w:bCs/>
          <w:sz w:val="18"/>
          <w:szCs w:val="18"/>
          <w:lang w:val="en-US"/>
        </w:rPr>
        <w:t>Kolmogorov-Smirnov plot.</w:t>
      </w:r>
    </w:p>
    <w:p w14:paraId="118803C4" w14:textId="77777777" w:rsidR="00CA282F" w:rsidRPr="00311A1E" w:rsidRDefault="00CA282F" w:rsidP="00CA282F">
      <w:pPr>
        <w:pStyle w:val="Paragrafoelenco"/>
        <w:numPr>
          <w:ilvl w:val="0"/>
          <w:numId w:val="31"/>
        </w:numPr>
        <w:jc w:val="both"/>
        <w:rPr>
          <w:rFonts w:ascii="Arial" w:hAnsi="Arial" w:cs="Arial"/>
          <w:bCs/>
          <w:sz w:val="18"/>
          <w:szCs w:val="18"/>
          <w:lang w:val="en-US"/>
        </w:rPr>
      </w:pPr>
      <w:r w:rsidRPr="00311A1E">
        <w:rPr>
          <w:rFonts w:ascii="Arial" w:hAnsi="Arial" w:cs="Arial"/>
          <w:bCs/>
          <w:sz w:val="18"/>
          <w:szCs w:val="18"/>
          <w:lang w:val="en-US"/>
        </w:rPr>
        <w:t xml:space="preserve">Cumulative gains curve. </w:t>
      </w:r>
    </w:p>
    <w:p w14:paraId="2A0526D5" w14:textId="77777777" w:rsidR="00CA282F" w:rsidRPr="00311A1E" w:rsidRDefault="00CA282F" w:rsidP="00CA282F">
      <w:pPr>
        <w:pStyle w:val="Paragrafoelenco"/>
        <w:numPr>
          <w:ilvl w:val="0"/>
          <w:numId w:val="31"/>
        </w:numPr>
        <w:jc w:val="both"/>
        <w:rPr>
          <w:rFonts w:ascii="Arial" w:hAnsi="Arial" w:cs="Arial"/>
          <w:bCs/>
          <w:sz w:val="18"/>
          <w:szCs w:val="18"/>
          <w:lang w:val="en-US"/>
        </w:rPr>
      </w:pPr>
      <w:r w:rsidRPr="00311A1E">
        <w:rPr>
          <w:rFonts w:ascii="Arial" w:hAnsi="Arial" w:cs="Arial"/>
          <w:bCs/>
          <w:sz w:val="18"/>
          <w:szCs w:val="18"/>
          <w:lang w:val="en-US"/>
        </w:rPr>
        <w:t>Lift curve.</w:t>
      </w:r>
    </w:p>
    <w:p w14:paraId="39F704FB" w14:textId="44AC855F" w:rsidR="00724996" w:rsidRPr="00311A1E" w:rsidRDefault="00724996">
      <w:pPr>
        <w:rPr>
          <w:rFonts w:ascii="Arial" w:hAnsi="Arial" w:cs="Arial"/>
          <w:sz w:val="18"/>
          <w:szCs w:val="18"/>
          <w:lang w:val="en-US"/>
        </w:rPr>
      </w:pPr>
      <w:r w:rsidRPr="00311A1E">
        <w:rPr>
          <w:rFonts w:ascii="Arial" w:hAnsi="Arial" w:cs="Arial"/>
          <w:sz w:val="18"/>
          <w:szCs w:val="18"/>
          <w:lang w:val="en-US"/>
        </w:rPr>
        <w:br w:type="page"/>
      </w:r>
    </w:p>
    <w:p w14:paraId="29855AB1" w14:textId="2CEDFFD0" w:rsidR="009A21F9" w:rsidRPr="00311A1E" w:rsidRDefault="00724996" w:rsidP="00C52E8D">
      <w:pPr>
        <w:tabs>
          <w:tab w:val="left" w:pos="3520"/>
        </w:tabs>
        <w:rPr>
          <w:rFonts w:ascii="Arial" w:hAnsi="Arial" w:cs="Arial"/>
          <w:sz w:val="18"/>
          <w:szCs w:val="18"/>
          <w:lang w:val="en-US"/>
        </w:rPr>
      </w:pPr>
      <w:r w:rsidRPr="00311A1E">
        <w:rPr>
          <w:rFonts w:ascii="Arial" w:hAnsi="Arial" w:cs="Arial"/>
          <w:noProof/>
          <w:sz w:val="18"/>
          <w:szCs w:val="18"/>
          <w:lang w:val="en-US"/>
        </w:rPr>
        <w:lastRenderedPageBreak/>
        <w:drawing>
          <wp:inline distT="0" distB="0" distL="0" distR="0" wp14:anchorId="5AE4B7E3" wp14:editId="3C83F22A">
            <wp:extent cx="6591300" cy="8740140"/>
            <wp:effectExtent l="0" t="0" r="0" b="3810"/>
            <wp:docPr id="36" name="Immagin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rotWithShape="1">
                    <a:blip r:embed="rId31" cstate="print">
                      <a:extLst>
                        <a:ext uri="{28A0092B-C50C-407E-A947-70E740481C1C}">
                          <a14:useLocalDpi xmlns:a14="http://schemas.microsoft.com/office/drawing/2010/main" val="0"/>
                        </a:ext>
                      </a:extLst>
                    </a:blip>
                    <a:srcRect b="1756"/>
                    <a:stretch/>
                  </pic:blipFill>
                  <pic:spPr bwMode="auto">
                    <a:xfrm>
                      <a:off x="0" y="0"/>
                      <a:ext cx="6591300" cy="8740140"/>
                    </a:xfrm>
                    <a:prstGeom prst="rect">
                      <a:avLst/>
                    </a:prstGeom>
                    <a:noFill/>
                    <a:ln>
                      <a:noFill/>
                    </a:ln>
                    <a:extLst>
                      <a:ext uri="{53640926-AAD7-44D8-BBD7-CCE9431645EC}">
                        <a14:shadowObscured xmlns:a14="http://schemas.microsoft.com/office/drawing/2010/main"/>
                      </a:ext>
                    </a:extLst>
                  </pic:spPr>
                </pic:pic>
              </a:graphicData>
            </a:graphic>
          </wp:inline>
        </w:drawing>
      </w:r>
    </w:p>
    <w:p w14:paraId="69837555" w14:textId="1F3C5FAB" w:rsidR="00724996" w:rsidRPr="00311A1E" w:rsidRDefault="00724996" w:rsidP="007F6C0F">
      <w:pPr>
        <w:pStyle w:val="Titolo3"/>
        <w:rPr>
          <w:rFonts w:ascii="Arial" w:hAnsi="Arial" w:cs="Arial"/>
          <w:b/>
          <w:color w:val="auto"/>
          <w:sz w:val="18"/>
          <w:szCs w:val="18"/>
          <w:lang w:val="en-US"/>
        </w:rPr>
      </w:pPr>
      <w:bookmarkStart w:id="27" w:name="_Toc157420400"/>
      <w:r w:rsidRPr="00311A1E">
        <w:rPr>
          <w:rFonts w:ascii="Arial" w:hAnsi="Arial" w:cs="Arial"/>
          <w:b/>
          <w:color w:val="auto"/>
          <w:sz w:val="18"/>
          <w:szCs w:val="18"/>
          <w:lang w:val="en-US"/>
        </w:rPr>
        <w:t xml:space="preserve">Supplementary </w:t>
      </w:r>
      <w:r w:rsidR="0073427E" w:rsidRPr="00311A1E">
        <w:rPr>
          <w:rFonts w:ascii="Arial" w:hAnsi="Arial" w:cs="Arial"/>
          <w:b/>
          <w:color w:val="auto"/>
          <w:sz w:val="18"/>
          <w:szCs w:val="18"/>
          <w:lang w:val="en-US"/>
        </w:rPr>
        <w:t>Fig. S</w:t>
      </w:r>
      <w:r w:rsidR="00311A1E">
        <w:rPr>
          <w:rFonts w:ascii="Arial" w:hAnsi="Arial" w:cs="Arial"/>
          <w:b/>
          <w:color w:val="auto"/>
          <w:sz w:val="18"/>
          <w:szCs w:val="18"/>
          <w:lang w:val="en-US"/>
        </w:rPr>
        <w:t>2</w:t>
      </w:r>
      <w:r w:rsidR="006E7A93">
        <w:rPr>
          <w:rFonts w:ascii="Arial" w:hAnsi="Arial" w:cs="Arial"/>
          <w:b/>
          <w:color w:val="auto"/>
          <w:sz w:val="18"/>
          <w:szCs w:val="18"/>
          <w:lang w:val="en-US"/>
        </w:rPr>
        <w:t>1</w:t>
      </w:r>
      <w:r w:rsidRPr="00311A1E">
        <w:rPr>
          <w:rFonts w:ascii="Arial" w:hAnsi="Arial" w:cs="Arial"/>
          <w:b/>
          <w:color w:val="auto"/>
          <w:sz w:val="18"/>
          <w:szCs w:val="18"/>
          <w:lang w:val="en-US"/>
        </w:rPr>
        <w:t xml:space="preserve">| Permutation importance and partial dependence plot for the </w:t>
      </w:r>
      <w:proofErr w:type="spellStart"/>
      <w:r w:rsidRPr="00311A1E">
        <w:rPr>
          <w:rFonts w:ascii="Arial" w:hAnsi="Arial" w:cs="Arial"/>
          <w:b/>
          <w:color w:val="auto"/>
          <w:sz w:val="18"/>
          <w:szCs w:val="18"/>
          <w:lang w:val="en-US"/>
        </w:rPr>
        <w:t>TabPFN</w:t>
      </w:r>
      <w:proofErr w:type="spellEnd"/>
      <w:r w:rsidRPr="00311A1E">
        <w:rPr>
          <w:rFonts w:ascii="Arial" w:hAnsi="Arial" w:cs="Arial"/>
          <w:b/>
          <w:color w:val="auto"/>
          <w:sz w:val="18"/>
          <w:szCs w:val="18"/>
          <w:lang w:val="en-US"/>
        </w:rPr>
        <w:t xml:space="preserve"> model with ordinal encoding.</w:t>
      </w:r>
      <w:bookmarkEnd w:id="27"/>
    </w:p>
    <w:p w14:paraId="3E15AD19" w14:textId="53663FC3" w:rsidR="00724996" w:rsidRPr="00D51835" w:rsidRDefault="00724996" w:rsidP="00D51835">
      <w:pPr>
        <w:ind w:firstLine="708"/>
        <w:jc w:val="both"/>
        <w:rPr>
          <w:rFonts w:ascii="Arial" w:hAnsi="Arial" w:cs="Arial"/>
          <w:bCs/>
          <w:sz w:val="18"/>
          <w:szCs w:val="18"/>
          <w:lang w:val="en-GB"/>
        </w:rPr>
      </w:pPr>
      <w:r w:rsidRPr="00311A1E">
        <w:rPr>
          <w:rFonts w:ascii="Arial" w:hAnsi="Arial" w:cs="Arial"/>
          <w:bCs/>
          <w:sz w:val="18"/>
          <w:szCs w:val="18"/>
          <w:lang w:val="en-GB"/>
        </w:rPr>
        <w:t xml:space="preserve">a. Permutation importance. </w:t>
      </w:r>
      <w:r w:rsidRPr="00311A1E">
        <w:rPr>
          <w:rFonts w:ascii="Arial" w:hAnsi="Arial" w:cs="Arial"/>
          <w:bCs/>
          <w:sz w:val="18"/>
          <w:szCs w:val="18"/>
          <w:lang w:val="en-US"/>
        </w:rPr>
        <w:t xml:space="preserve">b-h. From left to right and from upper to lower: ER, PR, </w:t>
      </w:r>
      <w:proofErr w:type="spellStart"/>
      <w:r w:rsidRPr="00311A1E">
        <w:rPr>
          <w:rFonts w:ascii="Arial" w:hAnsi="Arial" w:cs="Arial"/>
          <w:bCs/>
          <w:sz w:val="18"/>
          <w:szCs w:val="18"/>
          <w:lang w:val="en-US"/>
        </w:rPr>
        <w:t>cT</w:t>
      </w:r>
      <w:proofErr w:type="spellEnd"/>
      <w:r w:rsidRPr="00311A1E">
        <w:rPr>
          <w:rFonts w:ascii="Arial" w:hAnsi="Arial" w:cs="Arial"/>
          <w:bCs/>
          <w:sz w:val="18"/>
          <w:szCs w:val="18"/>
          <w:lang w:val="en-US"/>
        </w:rPr>
        <w:t xml:space="preserve">, Ki67, </w:t>
      </w:r>
      <w:proofErr w:type="spellStart"/>
      <w:proofErr w:type="gramStart"/>
      <w:r w:rsidRPr="00311A1E">
        <w:rPr>
          <w:rFonts w:ascii="Arial" w:hAnsi="Arial" w:cs="Arial"/>
          <w:bCs/>
          <w:sz w:val="18"/>
          <w:szCs w:val="18"/>
          <w:lang w:val="en-US"/>
        </w:rPr>
        <w:t>cN</w:t>
      </w:r>
      <w:proofErr w:type="spellEnd"/>
      <w:r w:rsidRPr="00311A1E">
        <w:rPr>
          <w:rFonts w:ascii="Arial" w:hAnsi="Arial" w:cs="Arial"/>
          <w:bCs/>
          <w:sz w:val="18"/>
          <w:szCs w:val="18"/>
          <w:lang w:val="en-US"/>
        </w:rPr>
        <w:t xml:space="preserve">  Age</w:t>
      </w:r>
      <w:proofErr w:type="gramEnd"/>
      <w:r w:rsidRPr="00311A1E">
        <w:rPr>
          <w:rFonts w:ascii="Arial" w:hAnsi="Arial" w:cs="Arial"/>
          <w:bCs/>
          <w:sz w:val="18"/>
          <w:szCs w:val="18"/>
          <w:lang w:val="en-US"/>
        </w:rPr>
        <w:t xml:space="preserve"> and G.</w:t>
      </w:r>
    </w:p>
    <w:p w14:paraId="4D124411" w14:textId="50D4B9E4" w:rsidR="008515B6" w:rsidRPr="00311A1E" w:rsidRDefault="00DE6A54" w:rsidP="008515B6">
      <w:pPr>
        <w:jc w:val="both"/>
        <w:rPr>
          <w:rFonts w:ascii="Arial" w:hAnsi="Arial" w:cs="Arial"/>
          <w:bCs/>
          <w:sz w:val="18"/>
          <w:szCs w:val="18"/>
          <w:lang w:val="en-US"/>
        </w:rPr>
      </w:pPr>
      <w:r>
        <w:rPr>
          <w:rFonts w:ascii="Arial" w:hAnsi="Arial" w:cs="Arial"/>
          <w:bCs/>
          <w:noProof/>
          <w:sz w:val="18"/>
          <w:szCs w:val="18"/>
          <w:lang w:val="en-US"/>
        </w:rPr>
        <w:lastRenderedPageBreak/>
        <w:drawing>
          <wp:inline distT="0" distB="0" distL="0" distR="0" wp14:anchorId="2D88759A" wp14:editId="06761C27">
            <wp:extent cx="6591300" cy="6393180"/>
            <wp:effectExtent l="0" t="0" r="0" b="762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32" cstate="print">
                      <a:extLst>
                        <a:ext uri="{28A0092B-C50C-407E-A947-70E740481C1C}">
                          <a14:useLocalDpi xmlns:a14="http://schemas.microsoft.com/office/drawing/2010/main" val="0"/>
                        </a:ext>
                      </a:extLst>
                    </a:blip>
                    <a:srcRect b="28168"/>
                    <a:stretch/>
                  </pic:blipFill>
                  <pic:spPr bwMode="auto">
                    <a:xfrm>
                      <a:off x="0" y="0"/>
                      <a:ext cx="6591300" cy="6393180"/>
                    </a:xfrm>
                    <a:prstGeom prst="rect">
                      <a:avLst/>
                    </a:prstGeom>
                    <a:noFill/>
                    <a:ln>
                      <a:noFill/>
                    </a:ln>
                    <a:extLst>
                      <a:ext uri="{53640926-AAD7-44D8-BBD7-CCE9431645EC}">
                        <a14:shadowObscured xmlns:a14="http://schemas.microsoft.com/office/drawing/2010/main"/>
                      </a:ext>
                    </a:extLst>
                  </pic:spPr>
                </pic:pic>
              </a:graphicData>
            </a:graphic>
          </wp:inline>
        </w:drawing>
      </w:r>
    </w:p>
    <w:p w14:paraId="176E83BC" w14:textId="3C5A7B4B" w:rsidR="008515B6" w:rsidRPr="00311A1E" w:rsidRDefault="008515B6" w:rsidP="007F6C0F">
      <w:pPr>
        <w:pStyle w:val="Titolo3"/>
        <w:rPr>
          <w:rFonts w:ascii="Arial" w:hAnsi="Arial" w:cs="Arial"/>
          <w:b/>
          <w:color w:val="auto"/>
          <w:sz w:val="18"/>
          <w:szCs w:val="18"/>
          <w:lang w:val="en-US"/>
        </w:rPr>
      </w:pPr>
      <w:bookmarkStart w:id="28" w:name="_Toc157420401"/>
      <w:r w:rsidRPr="00311A1E">
        <w:rPr>
          <w:rFonts w:ascii="Arial" w:hAnsi="Arial" w:cs="Arial"/>
          <w:b/>
          <w:color w:val="auto"/>
          <w:sz w:val="18"/>
          <w:szCs w:val="18"/>
          <w:lang w:val="en-US"/>
        </w:rPr>
        <w:t xml:space="preserve">Supplementary </w:t>
      </w:r>
      <w:r w:rsidR="0073427E" w:rsidRPr="00311A1E">
        <w:rPr>
          <w:rFonts w:ascii="Arial" w:hAnsi="Arial" w:cs="Arial"/>
          <w:b/>
          <w:color w:val="auto"/>
          <w:sz w:val="18"/>
          <w:szCs w:val="18"/>
          <w:lang w:val="en-US"/>
        </w:rPr>
        <w:t>Fig. S</w:t>
      </w:r>
      <w:r w:rsidR="006E7A93">
        <w:rPr>
          <w:rFonts w:ascii="Arial" w:hAnsi="Arial" w:cs="Arial"/>
          <w:b/>
          <w:color w:val="auto"/>
          <w:sz w:val="18"/>
          <w:szCs w:val="18"/>
          <w:lang w:val="en-US"/>
        </w:rPr>
        <w:t>22</w:t>
      </w:r>
      <w:r w:rsidRPr="00311A1E">
        <w:rPr>
          <w:rFonts w:ascii="Arial" w:hAnsi="Arial" w:cs="Arial"/>
          <w:b/>
          <w:color w:val="auto"/>
          <w:sz w:val="18"/>
          <w:szCs w:val="18"/>
          <w:lang w:val="en-US"/>
        </w:rPr>
        <w:t>| Performance of the best models in the external validation dataset.</w:t>
      </w:r>
      <w:bookmarkEnd w:id="28"/>
      <w:r w:rsidRPr="00311A1E">
        <w:rPr>
          <w:rFonts w:ascii="Arial" w:hAnsi="Arial" w:cs="Arial"/>
          <w:b/>
          <w:color w:val="auto"/>
          <w:sz w:val="18"/>
          <w:szCs w:val="18"/>
          <w:lang w:val="en-US"/>
        </w:rPr>
        <w:t xml:space="preserve"> </w:t>
      </w:r>
    </w:p>
    <w:p w14:paraId="62328410" w14:textId="124C0A24" w:rsidR="008515B6" w:rsidRPr="00311A1E" w:rsidRDefault="008515B6" w:rsidP="008515B6">
      <w:pPr>
        <w:jc w:val="both"/>
        <w:rPr>
          <w:rFonts w:ascii="Arial" w:hAnsi="Arial" w:cs="Arial"/>
          <w:bCs/>
          <w:sz w:val="18"/>
          <w:szCs w:val="18"/>
          <w:lang w:val="en-US"/>
        </w:rPr>
      </w:pPr>
      <w:r w:rsidRPr="00311A1E">
        <w:rPr>
          <w:rFonts w:ascii="Arial" w:hAnsi="Arial" w:cs="Arial"/>
          <w:bCs/>
          <w:sz w:val="18"/>
          <w:szCs w:val="18"/>
          <w:lang w:val="en-US"/>
        </w:rPr>
        <w:t xml:space="preserve">The external validation dataset was used only to validate the performance of the best model (SGD Elastic Net), which was selection on the internal validation set. Therefore, the following comparisons on the external validation set should be considerate exploratory. The three best models are reported: H2O AML2, SGD Elastic Net and </w:t>
      </w:r>
      <w:proofErr w:type="spellStart"/>
      <w:r w:rsidRPr="00311A1E">
        <w:rPr>
          <w:rFonts w:ascii="Arial" w:hAnsi="Arial" w:cs="Arial"/>
          <w:bCs/>
          <w:sz w:val="18"/>
          <w:szCs w:val="18"/>
          <w:lang w:val="en-US"/>
        </w:rPr>
        <w:t>TabPFN</w:t>
      </w:r>
      <w:proofErr w:type="spellEnd"/>
      <w:r w:rsidRPr="00311A1E">
        <w:rPr>
          <w:rFonts w:ascii="Arial" w:hAnsi="Arial" w:cs="Arial"/>
          <w:bCs/>
          <w:sz w:val="18"/>
          <w:szCs w:val="18"/>
          <w:lang w:val="en-US"/>
        </w:rPr>
        <w:t xml:space="preserve">. </w:t>
      </w:r>
    </w:p>
    <w:p w14:paraId="3FFFC107" w14:textId="77777777" w:rsidR="008515B6" w:rsidRPr="00311A1E" w:rsidRDefault="008515B6" w:rsidP="008515B6">
      <w:pPr>
        <w:pStyle w:val="Paragrafoelenco"/>
        <w:numPr>
          <w:ilvl w:val="0"/>
          <w:numId w:val="34"/>
        </w:numPr>
        <w:jc w:val="both"/>
        <w:rPr>
          <w:rFonts w:ascii="Arial" w:hAnsi="Arial" w:cs="Arial"/>
          <w:bCs/>
          <w:sz w:val="18"/>
          <w:szCs w:val="18"/>
          <w:lang w:val="en-US"/>
        </w:rPr>
      </w:pPr>
      <w:r w:rsidRPr="00311A1E">
        <w:rPr>
          <w:rFonts w:ascii="Arial" w:hAnsi="Arial" w:cs="Arial"/>
          <w:bCs/>
          <w:sz w:val="18"/>
          <w:szCs w:val="18"/>
          <w:lang w:val="en-US"/>
        </w:rPr>
        <w:t>ROC curve.</w:t>
      </w:r>
    </w:p>
    <w:p w14:paraId="519CFC0A" w14:textId="77777777" w:rsidR="008515B6" w:rsidRDefault="008515B6" w:rsidP="008515B6">
      <w:pPr>
        <w:pStyle w:val="Paragrafoelenco"/>
        <w:numPr>
          <w:ilvl w:val="0"/>
          <w:numId w:val="34"/>
        </w:numPr>
        <w:jc w:val="both"/>
        <w:rPr>
          <w:rFonts w:ascii="Arial" w:hAnsi="Arial" w:cs="Arial"/>
          <w:bCs/>
          <w:sz w:val="18"/>
          <w:szCs w:val="18"/>
          <w:lang w:val="en-US"/>
        </w:rPr>
      </w:pPr>
      <w:r w:rsidRPr="00311A1E">
        <w:rPr>
          <w:rFonts w:ascii="Arial" w:hAnsi="Arial" w:cs="Arial"/>
          <w:bCs/>
          <w:sz w:val="18"/>
          <w:szCs w:val="18"/>
          <w:lang w:val="en-US"/>
        </w:rPr>
        <w:t>Precision-Recall Curve.</w:t>
      </w:r>
    </w:p>
    <w:p w14:paraId="4342C8BF" w14:textId="66F56FC6" w:rsidR="001074AA" w:rsidRPr="00881F5A" w:rsidRDefault="001074AA" w:rsidP="008515B6">
      <w:pPr>
        <w:pStyle w:val="Paragrafoelenco"/>
        <w:numPr>
          <w:ilvl w:val="0"/>
          <w:numId w:val="34"/>
        </w:numPr>
        <w:jc w:val="both"/>
        <w:rPr>
          <w:rFonts w:ascii="Arial" w:hAnsi="Arial" w:cs="Arial"/>
          <w:bCs/>
          <w:sz w:val="18"/>
          <w:szCs w:val="18"/>
          <w:lang w:val="en-US"/>
        </w:rPr>
      </w:pPr>
      <w:r w:rsidRPr="00881F5A">
        <w:rPr>
          <w:rFonts w:ascii="Arial" w:hAnsi="Arial" w:cs="Arial"/>
          <w:bCs/>
          <w:sz w:val="18"/>
          <w:szCs w:val="18"/>
          <w:lang w:val="en-US"/>
        </w:rPr>
        <w:t xml:space="preserve">Confusion Matrix (Max F1) for </w:t>
      </w:r>
      <w:r w:rsidR="00964A80" w:rsidRPr="00881F5A">
        <w:rPr>
          <w:rFonts w:ascii="Arial" w:hAnsi="Arial" w:cs="Arial"/>
          <w:bCs/>
          <w:sz w:val="18"/>
          <w:szCs w:val="18"/>
          <w:lang w:val="en-US"/>
        </w:rPr>
        <w:t>SGD Elastic Net.</w:t>
      </w:r>
    </w:p>
    <w:p w14:paraId="0EC5058A" w14:textId="2EDC9E9E" w:rsidR="008515B6" w:rsidRPr="00881F5A" w:rsidRDefault="008515B6" w:rsidP="008515B6">
      <w:pPr>
        <w:pStyle w:val="Paragrafoelenco"/>
        <w:numPr>
          <w:ilvl w:val="0"/>
          <w:numId w:val="34"/>
        </w:numPr>
        <w:jc w:val="both"/>
        <w:rPr>
          <w:rFonts w:ascii="Arial" w:hAnsi="Arial" w:cs="Arial"/>
          <w:bCs/>
          <w:sz w:val="18"/>
          <w:szCs w:val="18"/>
          <w:lang w:val="en-US"/>
        </w:rPr>
      </w:pPr>
      <w:r w:rsidRPr="00881F5A">
        <w:rPr>
          <w:rFonts w:ascii="Arial" w:hAnsi="Arial" w:cs="Arial"/>
          <w:bCs/>
          <w:sz w:val="18"/>
          <w:szCs w:val="18"/>
          <w:lang w:val="en-US"/>
        </w:rPr>
        <w:t>Confusion Matrix (Max F1) for H2O AML2.</w:t>
      </w:r>
    </w:p>
    <w:p w14:paraId="60BDCCDE" w14:textId="7D77E533" w:rsidR="008515B6" w:rsidRPr="00881F5A" w:rsidRDefault="008515B6" w:rsidP="008515B6">
      <w:pPr>
        <w:pStyle w:val="Paragrafoelenco"/>
        <w:numPr>
          <w:ilvl w:val="0"/>
          <w:numId w:val="34"/>
        </w:numPr>
        <w:jc w:val="both"/>
        <w:rPr>
          <w:rFonts w:ascii="Arial" w:hAnsi="Arial" w:cs="Arial"/>
          <w:bCs/>
          <w:sz w:val="18"/>
          <w:szCs w:val="18"/>
          <w:lang w:val="en-US"/>
        </w:rPr>
      </w:pPr>
      <w:r w:rsidRPr="00881F5A">
        <w:rPr>
          <w:rFonts w:ascii="Arial" w:hAnsi="Arial" w:cs="Arial"/>
          <w:bCs/>
          <w:sz w:val="18"/>
          <w:szCs w:val="18"/>
          <w:lang w:val="en-US"/>
        </w:rPr>
        <w:t xml:space="preserve">Confusion Matrix (Max F1) for </w:t>
      </w:r>
      <w:proofErr w:type="spellStart"/>
      <w:r w:rsidRPr="00881F5A">
        <w:rPr>
          <w:rFonts w:ascii="Arial" w:hAnsi="Arial" w:cs="Arial"/>
          <w:bCs/>
          <w:sz w:val="18"/>
          <w:szCs w:val="18"/>
          <w:lang w:val="en-US"/>
        </w:rPr>
        <w:t>TabPFN</w:t>
      </w:r>
      <w:proofErr w:type="spellEnd"/>
      <w:r w:rsidRPr="00881F5A">
        <w:rPr>
          <w:rFonts w:ascii="Arial" w:hAnsi="Arial" w:cs="Arial"/>
          <w:bCs/>
          <w:sz w:val="18"/>
          <w:szCs w:val="18"/>
          <w:lang w:val="en-US"/>
        </w:rPr>
        <w:t>.</w:t>
      </w:r>
    </w:p>
    <w:p w14:paraId="377228A5" w14:textId="60529831" w:rsidR="008515B6" w:rsidRPr="00311A1E" w:rsidRDefault="008515B6" w:rsidP="008515B6">
      <w:pPr>
        <w:pStyle w:val="Paragrafoelenco"/>
        <w:numPr>
          <w:ilvl w:val="0"/>
          <w:numId w:val="34"/>
        </w:numPr>
        <w:jc w:val="both"/>
        <w:rPr>
          <w:rFonts w:ascii="Arial" w:hAnsi="Arial" w:cs="Arial"/>
          <w:bCs/>
          <w:sz w:val="18"/>
          <w:szCs w:val="18"/>
          <w:lang w:val="en-US"/>
        </w:rPr>
      </w:pPr>
      <w:r w:rsidRPr="00311A1E">
        <w:rPr>
          <w:rFonts w:ascii="Arial" w:hAnsi="Arial" w:cs="Arial"/>
          <w:bCs/>
          <w:sz w:val="18"/>
          <w:szCs w:val="18"/>
          <w:lang w:val="en-US"/>
        </w:rPr>
        <w:t>Kolmogorov-Smirnov plot for the SGD Elastic Net model.</w:t>
      </w:r>
    </w:p>
    <w:p w14:paraId="318E0D8C" w14:textId="1FAB418A" w:rsidR="008515B6" w:rsidRPr="00311A1E" w:rsidRDefault="008515B6" w:rsidP="008515B6">
      <w:pPr>
        <w:pStyle w:val="Paragrafoelenco"/>
        <w:numPr>
          <w:ilvl w:val="0"/>
          <w:numId w:val="34"/>
        </w:numPr>
        <w:jc w:val="both"/>
        <w:rPr>
          <w:rFonts w:ascii="Arial" w:hAnsi="Arial" w:cs="Arial"/>
          <w:bCs/>
          <w:sz w:val="18"/>
          <w:szCs w:val="18"/>
          <w:lang w:val="en-US"/>
        </w:rPr>
      </w:pPr>
      <w:r w:rsidRPr="00311A1E">
        <w:rPr>
          <w:rFonts w:ascii="Arial" w:hAnsi="Arial" w:cs="Arial"/>
          <w:bCs/>
          <w:sz w:val="18"/>
          <w:szCs w:val="18"/>
          <w:lang w:val="en-US"/>
        </w:rPr>
        <w:t>Cumulative gains curve for the SGD Elastic Net model.</w:t>
      </w:r>
    </w:p>
    <w:p w14:paraId="0A2DBCBB" w14:textId="4AAD722B" w:rsidR="008515B6" w:rsidRPr="00311A1E" w:rsidRDefault="008515B6" w:rsidP="008515B6">
      <w:pPr>
        <w:pStyle w:val="Paragrafoelenco"/>
        <w:numPr>
          <w:ilvl w:val="0"/>
          <w:numId w:val="34"/>
        </w:numPr>
        <w:jc w:val="both"/>
        <w:rPr>
          <w:rFonts w:ascii="Arial" w:hAnsi="Arial" w:cs="Arial"/>
          <w:bCs/>
          <w:sz w:val="18"/>
          <w:szCs w:val="18"/>
          <w:lang w:val="en-US"/>
        </w:rPr>
      </w:pPr>
      <w:r w:rsidRPr="00311A1E">
        <w:rPr>
          <w:rFonts w:ascii="Arial" w:hAnsi="Arial" w:cs="Arial"/>
          <w:bCs/>
          <w:sz w:val="18"/>
          <w:szCs w:val="18"/>
          <w:lang w:val="en-US"/>
        </w:rPr>
        <w:t>Lift curve for the SGD Elastic Net model.</w:t>
      </w:r>
    </w:p>
    <w:p w14:paraId="43C59B83" w14:textId="55042E66" w:rsidR="00311A1E" w:rsidRDefault="00BB3830" w:rsidP="006E7A93">
      <w:pPr>
        <w:jc w:val="both"/>
        <w:rPr>
          <w:rFonts w:ascii="Arial" w:hAnsi="Arial" w:cs="Arial"/>
          <w:bCs/>
          <w:sz w:val="18"/>
          <w:szCs w:val="18"/>
          <w:lang w:val="en-US"/>
        </w:rPr>
      </w:pPr>
      <w:r w:rsidRPr="00311A1E">
        <w:rPr>
          <w:rFonts w:ascii="Arial" w:hAnsi="Arial" w:cs="Arial"/>
          <w:bCs/>
          <w:sz w:val="18"/>
          <w:szCs w:val="18"/>
          <w:lang w:val="en-US"/>
        </w:rPr>
        <w:br w:type="page"/>
      </w:r>
    </w:p>
    <w:p w14:paraId="7220590C" w14:textId="6D057523" w:rsidR="00311A1E" w:rsidRPr="00311A1E" w:rsidRDefault="001074AA" w:rsidP="00311A1E">
      <w:pPr>
        <w:jc w:val="both"/>
        <w:rPr>
          <w:rFonts w:ascii="Arial" w:hAnsi="Arial" w:cs="Arial"/>
          <w:b/>
          <w:bCs/>
          <w:sz w:val="18"/>
          <w:szCs w:val="18"/>
          <w:lang w:val="en-US"/>
        </w:rPr>
      </w:pPr>
      <w:r>
        <w:rPr>
          <w:rFonts w:ascii="Arial" w:hAnsi="Arial" w:cs="Arial"/>
          <w:b/>
          <w:bCs/>
          <w:noProof/>
          <w:sz w:val="18"/>
          <w:szCs w:val="18"/>
          <w:lang w:val="en-US"/>
        </w:rPr>
        <w:lastRenderedPageBreak/>
        <w:drawing>
          <wp:inline distT="0" distB="0" distL="0" distR="0" wp14:anchorId="51C7CD5D" wp14:editId="013F1B42">
            <wp:extent cx="6590409" cy="2154803"/>
            <wp:effectExtent l="0" t="0" r="1270" b="0"/>
            <wp:docPr id="145301597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33" cstate="print">
                      <a:extLst>
                        <a:ext uri="{28A0092B-C50C-407E-A947-70E740481C1C}">
                          <a14:useLocalDpi xmlns:a14="http://schemas.microsoft.com/office/drawing/2010/main" val="0"/>
                        </a:ext>
                      </a:extLst>
                    </a:blip>
                    <a:srcRect b="75773"/>
                    <a:stretch/>
                  </pic:blipFill>
                  <pic:spPr bwMode="auto">
                    <a:xfrm>
                      <a:off x="0" y="0"/>
                      <a:ext cx="6590665" cy="2154887"/>
                    </a:xfrm>
                    <a:prstGeom prst="rect">
                      <a:avLst/>
                    </a:prstGeom>
                    <a:noFill/>
                    <a:ln>
                      <a:noFill/>
                    </a:ln>
                    <a:extLst>
                      <a:ext uri="{53640926-AAD7-44D8-BBD7-CCE9431645EC}">
                        <a14:shadowObscured xmlns:a14="http://schemas.microsoft.com/office/drawing/2010/main"/>
                      </a:ext>
                    </a:extLst>
                  </pic:spPr>
                </pic:pic>
              </a:graphicData>
            </a:graphic>
          </wp:inline>
        </w:drawing>
      </w:r>
    </w:p>
    <w:p w14:paraId="01A11435" w14:textId="2F2996D8" w:rsidR="00311A1E" w:rsidRPr="001D790D" w:rsidRDefault="006E7A93" w:rsidP="001D790D">
      <w:pPr>
        <w:pStyle w:val="Titolo3"/>
        <w:rPr>
          <w:rFonts w:ascii="Arial" w:hAnsi="Arial" w:cs="Arial"/>
          <w:b/>
          <w:color w:val="auto"/>
          <w:sz w:val="18"/>
          <w:szCs w:val="18"/>
          <w:lang w:val="en-US"/>
        </w:rPr>
      </w:pPr>
      <w:bookmarkStart w:id="29" w:name="_Toc157420402"/>
      <w:r w:rsidRPr="001D790D">
        <w:rPr>
          <w:rFonts w:ascii="Arial" w:hAnsi="Arial" w:cs="Arial"/>
          <w:b/>
          <w:color w:val="auto"/>
          <w:sz w:val="18"/>
          <w:szCs w:val="18"/>
          <w:lang w:val="en-US"/>
        </w:rPr>
        <w:t>Supplementary Fig. S</w:t>
      </w:r>
      <w:r w:rsidR="001D790D" w:rsidRPr="001D790D">
        <w:rPr>
          <w:rFonts w:ascii="Arial" w:hAnsi="Arial" w:cs="Arial"/>
          <w:b/>
          <w:color w:val="auto"/>
          <w:sz w:val="18"/>
          <w:szCs w:val="18"/>
          <w:lang w:val="en-US"/>
        </w:rPr>
        <w:t>2</w:t>
      </w:r>
      <w:r w:rsidRPr="001D790D">
        <w:rPr>
          <w:rFonts w:ascii="Arial" w:hAnsi="Arial" w:cs="Arial"/>
          <w:b/>
          <w:color w:val="auto"/>
          <w:sz w:val="18"/>
          <w:szCs w:val="18"/>
          <w:lang w:val="en-US"/>
        </w:rPr>
        <w:t>3</w:t>
      </w:r>
      <w:r w:rsidR="00311A1E" w:rsidRPr="001D790D">
        <w:rPr>
          <w:rFonts w:ascii="Arial" w:hAnsi="Arial" w:cs="Arial"/>
          <w:b/>
          <w:color w:val="auto"/>
          <w:sz w:val="18"/>
          <w:szCs w:val="18"/>
          <w:lang w:val="en-US"/>
        </w:rPr>
        <w:t xml:space="preserve">| </w:t>
      </w:r>
      <w:r w:rsidR="001074AA">
        <w:rPr>
          <w:rFonts w:ascii="Arial" w:hAnsi="Arial" w:cs="Arial"/>
          <w:b/>
          <w:color w:val="auto"/>
          <w:sz w:val="18"/>
          <w:szCs w:val="18"/>
          <w:lang w:val="en-US"/>
        </w:rPr>
        <w:t>Patient levels p</w:t>
      </w:r>
      <w:r w:rsidR="00311A1E" w:rsidRPr="001D790D">
        <w:rPr>
          <w:rFonts w:ascii="Arial" w:hAnsi="Arial" w:cs="Arial"/>
          <w:b/>
          <w:color w:val="auto"/>
          <w:sz w:val="18"/>
          <w:szCs w:val="18"/>
          <w:lang w:val="en-US"/>
        </w:rPr>
        <w:t>redictions of the SGD Elastic Net model</w:t>
      </w:r>
      <w:r w:rsidR="001074AA">
        <w:rPr>
          <w:rFonts w:ascii="Arial" w:hAnsi="Arial" w:cs="Arial"/>
          <w:b/>
          <w:color w:val="auto"/>
          <w:sz w:val="18"/>
          <w:szCs w:val="18"/>
          <w:lang w:val="en-US"/>
        </w:rPr>
        <w:t>.</w:t>
      </w:r>
      <w:bookmarkEnd w:id="29"/>
    </w:p>
    <w:p w14:paraId="533845DA" w14:textId="77777777" w:rsidR="00BF6360" w:rsidRDefault="00311A1E" w:rsidP="00BF6360">
      <w:pPr>
        <w:pStyle w:val="Paragrafoelenco"/>
        <w:numPr>
          <w:ilvl w:val="0"/>
          <w:numId w:val="42"/>
        </w:numPr>
        <w:jc w:val="both"/>
        <w:rPr>
          <w:rFonts w:ascii="Arial" w:hAnsi="Arial" w:cs="Arial"/>
          <w:bCs/>
          <w:sz w:val="18"/>
          <w:szCs w:val="18"/>
          <w:lang w:val="en-US"/>
        </w:rPr>
      </w:pPr>
      <w:r w:rsidRPr="00BF6360">
        <w:rPr>
          <w:rFonts w:ascii="Arial" w:hAnsi="Arial" w:cs="Arial"/>
          <w:bCs/>
          <w:sz w:val="18"/>
          <w:szCs w:val="18"/>
          <w:lang w:val="en-US"/>
        </w:rPr>
        <w:t>Waterfall plot of SHAP predictions for patient #1 in the internal validation dataset. Patient’s characteristics were: Premenopausal, Age 77, cT3, cN1, Histology Ductal, G1 or 2, ER 70, PR 50, Ki67 18. The final prediction of the model was pCR No with f(x) = -1.743, which was actually correct.</w:t>
      </w:r>
    </w:p>
    <w:p w14:paraId="47C986B8" w14:textId="5690BB6A" w:rsidR="00311A1E" w:rsidRPr="00BF6360" w:rsidRDefault="00311A1E" w:rsidP="00BF6360">
      <w:pPr>
        <w:pStyle w:val="Paragrafoelenco"/>
        <w:numPr>
          <w:ilvl w:val="0"/>
          <w:numId w:val="42"/>
        </w:numPr>
        <w:jc w:val="both"/>
        <w:rPr>
          <w:rFonts w:ascii="Arial" w:hAnsi="Arial" w:cs="Arial"/>
          <w:bCs/>
          <w:sz w:val="18"/>
          <w:szCs w:val="18"/>
          <w:lang w:val="en-US"/>
        </w:rPr>
      </w:pPr>
      <w:r w:rsidRPr="00BF6360">
        <w:rPr>
          <w:rFonts w:ascii="Arial" w:hAnsi="Arial" w:cs="Arial"/>
          <w:bCs/>
          <w:sz w:val="18"/>
          <w:szCs w:val="18"/>
          <w:lang w:val="en-US"/>
        </w:rPr>
        <w:t xml:space="preserve">SHAP </w:t>
      </w:r>
      <w:proofErr w:type="spellStart"/>
      <w:r w:rsidRPr="00BF6360">
        <w:rPr>
          <w:rFonts w:ascii="Arial" w:hAnsi="Arial" w:cs="Arial"/>
          <w:bCs/>
          <w:sz w:val="18"/>
          <w:szCs w:val="18"/>
          <w:lang w:val="en-US"/>
        </w:rPr>
        <w:t>barplot</w:t>
      </w:r>
      <w:proofErr w:type="spellEnd"/>
      <w:r w:rsidRPr="00BF6360">
        <w:rPr>
          <w:rFonts w:ascii="Arial" w:hAnsi="Arial" w:cs="Arial"/>
          <w:bCs/>
          <w:sz w:val="18"/>
          <w:szCs w:val="18"/>
          <w:lang w:val="en-US"/>
        </w:rPr>
        <w:t xml:space="preserve"> for patient #1 in the internal validation dataset. For each feature, the corresponding SHAP value is reported.</w:t>
      </w:r>
    </w:p>
    <w:p w14:paraId="7B01C352" w14:textId="6A863E93" w:rsidR="006E7A93" w:rsidRPr="001324FF" w:rsidRDefault="00881F5A" w:rsidP="00722946">
      <w:pPr>
        <w:pStyle w:val="Paragrafoelenco"/>
        <w:numPr>
          <w:ilvl w:val="0"/>
          <w:numId w:val="42"/>
        </w:numPr>
        <w:rPr>
          <w:rFonts w:ascii="Arial" w:hAnsi="Arial" w:cs="Arial"/>
          <w:bCs/>
          <w:sz w:val="18"/>
          <w:szCs w:val="18"/>
          <w:lang w:val="en-US"/>
        </w:rPr>
      </w:pPr>
      <w:r w:rsidRPr="001324FF">
        <w:rPr>
          <w:rFonts w:ascii="Arial" w:hAnsi="Arial" w:cs="Arial"/>
          <w:bCs/>
          <w:sz w:val="18"/>
          <w:szCs w:val="18"/>
          <w:lang w:val="en-US"/>
        </w:rPr>
        <w:t>The f</w:t>
      </w:r>
      <w:r w:rsidR="001074AA" w:rsidRPr="001324FF">
        <w:rPr>
          <w:rFonts w:ascii="Arial" w:hAnsi="Arial" w:cs="Arial"/>
          <w:bCs/>
          <w:sz w:val="18"/>
          <w:szCs w:val="18"/>
          <w:lang w:val="en-US"/>
        </w:rPr>
        <w:t>orce plot is available as an interactive html file at link</w:t>
      </w:r>
      <w:r w:rsidR="00BF6360" w:rsidRPr="001324FF">
        <w:rPr>
          <w:rFonts w:ascii="Arial" w:hAnsi="Arial" w:cs="Arial"/>
          <w:bCs/>
          <w:sz w:val="18"/>
          <w:szCs w:val="18"/>
          <w:lang w:val="en-US"/>
        </w:rPr>
        <w:t>:</w:t>
      </w:r>
      <w:r w:rsidR="001324FF">
        <w:rPr>
          <w:rFonts w:ascii="Arial" w:hAnsi="Arial" w:cs="Arial"/>
          <w:bCs/>
          <w:sz w:val="18"/>
          <w:szCs w:val="18"/>
          <w:lang w:val="en-US"/>
        </w:rPr>
        <w:t xml:space="preserve"> </w:t>
      </w:r>
      <w:r w:rsidR="001324FF" w:rsidRPr="001324FF">
        <w:rPr>
          <w:rFonts w:ascii="Arial" w:hAnsi="Arial" w:cs="Arial"/>
          <w:bCs/>
          <w:sz w:val="18"/>
          <w:szCs w:val="18"/>
          <w:lang w:val="en-US"/>
        </w:rPr>
        <w:t>https://github.com/LucaMastrantoni/CORALAINE/tree/main/SHAP</w:t>
      </w:r>
      <w:r w:rsidR="006E7A93" w:rsidRPr="001324FF">
        <w:rPr>
          <w:rFonts w:ascii="Arial" w:hAnsi="Arial" w:cs="Arial"/>
          <w:bCs/>
          <w:sz w:val="18"/>
          <w:szCs w:val="18"/>
          <w:lang w:val="en-US"/>
        </w:rPr>
        <w:br w:type="page"/>
      </w:r>
    </w:p>
    <w:p w14:paraId="73D3AB7C" w14:textId="08FDEA54" w:rsidR="00BB3830" w:rsidRPr="00311A1E" w:rsidRDefault="007B3B65" w:rsidP="00BB3830">
      <w:pPr>
        <w:jc w:val="both"/>
        <w:rPr>
          <w:rFonts w:ascii="Arial" w:hAnsi="Arial" w:cs="Arial"/>
          <w:b/>
          <w:bCs/>
          <w:sz w:val="18"/>
          <w:szCs w:val="18"/>
          <w:lang w:val="en-US"/>
        </w:rPr>
      </w:pPr>
      <w:r w:rsidRPr="00311A1E">
        <w:rPr>
          <w:rFonts w:ascii="Arial" w:hAnsi="Arial" w:cs="Arial"/>
          <w:b/>
          <w:bCs/>
          <w:noProof/>
          <w:sz w:val="18"/>
          <w:szCs w:val="18"/>
          <w:lang w:val="en-US"/>
        </w:rPr>
        <w:lastRenderedPageBreak/>
        <w:drawing>
          <wp:inline distT="0" distB="0" distL="0" distR="0" wp14:anchorId="143879F6" wp14:editId="6BB139A9">
            <wp:extent cx="6570921" cy="4773930"/>
            <wp:effectExtent l="0" t="0" r="1905" b="7620"/>
            <wp:docPr id="19617379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34" cstate="print">
                      <a:extLst>
                        <a:ext uri="{28A0092B-C50C-407E-A947-70E740481C1C}">
                          <a14:useLocalDpi xmlns:a14="http://schemas.microsoft.com/office/drawing/2010/main" val="0"/>
                        </a:ext>
                      </a:extLst>
                    </a:blip>
                    <a:srcRect r="317" b="46349"/>
                    <a:stretch/>
                  </pic:blipFill>
                  <pic:spPr bwMode="auto">
                    <a:xfrm>
                      <a:off x="0" y="0"/>
                      <a:ext cx="6571044" cy="4774019"/>
                    </a:xfrm>
                    <a:prstGeom prst="rect">
                      <a:avLst/>
                    </a:prstGeom>
                    <a:noFill/>
                    <a:ln>
                      <a:noFill/>
                    </a:ln>
                    <a:extLst>
                      <a:ext uri="{53640926-AAD7-44D8-BBD7-CCE9431645EC}">
                        <a14:shadowObscured xmlns:a14="http://schemas.microsoft.com/office/drawing/2010/main"/>
                      </a:ext>
                    </a:extLst>
                  </pic:spPr>
                </pic:pic>
              </a:graphicData>
            </a:graphic>
          </wp:inline>
        </w:drawing>
      </w:r>
    </w:p>
    <w:p w14:paraId="776A495F" w14:textId="3EFDA725" w:rsidR="007758EB" w:rsidRPr="00311A1E" w:rsidRDefault="007758EB" w:rsidP="007758EB">
      <w:pPr>
        <w:pStyle w:val="Titolo3"/>
        <w:rPr>
          <w:rFonts w:ascii="Arial" w:hAnsi="Arial" w:cs="Arial"/>
          <w:b/>
          <w:color w:val="auto"/>
          <w:sz w:val="18"/>
          <w:szCs w:val="18"/>
          <w:lang w:val="en-US"/>
        </w:rPr>
      </w:pPr>
      <w:bookmarkStart w:id="30" w:name="_Toc157420403"/>
      <w:r w:rsidRPr="00311A1E">
        <w:rPr>
          <w:rFonts w:ascii="Arial" w:hAnsi="Arial" w:cs="Arial"/>
          <w:b/>
          <w:color w:val="auto"/>
          <w:sz w:val="18"/>
          <w:szCs w:val="18"/>
          <w:lang w:val="en-US"/>
        </w:rPr>
        <w:t>Supplementary Fig. S2</w:t>
      </w:r>
      <w:r w:rsidR="006E7A93">
        <w:rPr>
          <w:rFonts w:ascii="Arial" w:hAnsi="Arial" w:cs="Arial"/>
          <w:b/>
          <w:color w:val="auto"/>
          <w:sz w:val="18"/>
          <w:szCs w:val="18"/>
          <w:lang w:val="en-US"/>
        </w:rPr>
        <w:t>4</w:t>
      </w:r>
      <w:r w:rsidRPr="00311A1E">
        <w:rPr>
          <w:rFonts w:ascii="Arial" w:hAnsi="Arial" w:cs="Arial"/>
          <w:b/>
          <w:color w:val="auto"/>
          <w:sz w:val="18"/>
          <w:szCs w:val="18"/>
          <w:lang w:val="en-US"/>
        </w:rPr>
        <w:t>| Diagnostics for the association between pCR and disease-free survival in the whole internal cohort and in the internal validation cohort.</w:t>
      </w:r>
      <w:bookmarkEnd w:id="30"/>
    </w:p>
    <w:p w14:paraId="438DA9BD" w14:textId="77777777" w:rsidR="007758EB" w:rsidRPr="00311A1E" w:rsidRDefault="007758EB" w:rsidP="007758EB">
      <w:pPr>
        <w:pStyle w:val="Paragrafoelenco"/>
        <w:numPr>
          <w:ilvl w:val="0"/>
          <w:numId w:val="35"/>
        </w:numPr>
        <w:jc w:val="both"/>
        <w:rPr>
          <w:rFonts w:ascii="Arial" w:hAnsi="Arial" w:cs="Arial"/>
          <w:bCs/>
          <w:sz w:val="18"/>
          <w:szCs w:val="18"/>
          <w:lang w:val="en-US"/>
        </w:rPr>
      </w:pPr>
      <w:r w:rsidRPr="00311A1E">
        <w:rPr>
          <w:rFonts w:ascii="Arial" w:hAnsi="Arial" w:cs="Arial"/>
          <w:bCs/>
          <w:sz w:val="18"/>
          <w:szCs w:val="18"/>
          <w:lang w:val="en-US"/>
        </w:rPr>
        <w:t>KM curve for cumulative DFS events according to pCR status in the whole internal cohort.</w:t>
      </w:r>
    </w:p>
    <w:p w14:paraId="2CB5849D" w14:textId="77777777" w:rsidR="007758EB" w:rsidRPr="00311A1E" w:rsidRDefault="007758EB" w:rsidP="007758EB">
      <w:pPr>
        <w:pStyle w:val="Paragrafoelenco"/>
        <w:numPr>
          <w:ilvl w:val="0"/>
          <w:numId w:val="35"/>
        </w:numPr>
        <w:jc w:val="both"/>
        <w:rPr>
          <w:rFonts w:ascii="Arial" w:hAnsi="Arial" w:cs="Arial"/>
          <w:bCs/>
          <w:sz w:val="18"/>
          <w:szCs w:val="18"/>
          <w:lang w:val="en-US"/>
        </w:rPr>
      </w:pPr>
      <w:r w:rsidRPr="00311A1E">
        <w:rPr>
          <w:rFonts w:ascii="Arial" w:hAnsi="Arial" w:cs="Arial"/>
          <w:bCs/>
          <w:sz w:val="18"/>
          <w:szCs w:val="18"/>
          <w:lang w:val="en-US"/>
        </w:rPr>
        <w:t>Schoenfeld plot and test according to pCR status in the whole internal cohort.</w:t>
      </w:r>
    </w:p>
    <w:p w14:paraId="4AAD436A" w14:textId="77777777" w:rsidR="007758EB" w:rsidRPr="00311A1E" w:rsidRDefault="007758EB" w:rsidP="007758EB">
      <w:pPr>
        <w:pStyle w:val="Paragrafoelenco"/>
        <w:numPr>
          <w:ilvl w:val="0"/>
          <w:numId w:val="35"/>
        </w:numPr>
        <w:jc w:val="both"/>
        <w:rPr>
          <w:rFonts w:ascii="Arial" w:hAnsi="Arial" w:cs="Arial"/>
          <w:bCs/>
          <w:sz w:val="18"/>
          <w:szCs w:val="18"/>
          <w:lang w:val="en-US"/>
        </w:rPr>
      </w:pPr>
      <w:r w:rsidRPr="00311A1E">
        <w:rPr>
          <w:rFonts w:ascii="Arial" w:hAnsi="Arial" w:cs="Arial"/>
          <w:bCs/>
          <w:sz w:val="18"/>
          <w:szCs w:val="18"/>
          <w:lang w:val="en-US"/>
        </w:rPr>
        <w:t>Beta residual according to pCR status in the whole internal cohort.</w:t>
      </w:r>
    </w:p>
    <w:p w14:paraId="7400252D" w14:textId="77777777" w:rsidR="007758EB" w:rsidRPr="00311A1E" w:rsidRDefault="007758EB" w:rsidP="007758EB">
      <w:pPr>
        <w:pStyle w:val="Paragrafoelenco"/>
        <w:numPr>
          <w:ilvl w:val="0"/>
          <w:numId w:val="35"/>
        </w:numPr>
        <w:jc w:val="both"/>
        <w:rPr>
          <w:rFonts w:ascii="Arial" w:hAnsi="Arial" w:cs="Arial"/>
          <w:bCs/>
          <w:sz w:val="18"/>
          <w:szCs w:val="18"/>
          <w:lang w:val="en-US"/>
        </w:rPr>
      </w:pPr>
      <w:r w:rsidRPr="00311A1E">
        <w:rPr>
          <w:rFonts w:ascii="Arial" w:hAnsi="Arial" w:cs="Arial"/>
          <w:bCs/>
          <w:sz w:val="18"/>
          <w:szCs w:val="18"/>
          <w:lang w:val="en-US"/>
        </w:rPr>
        <w:t>Martingale residuals according to pCR status in the whole internal cohort.</w:t>
      </w:r>
    </w:p>
    <w:p w14:paraId="2C9E4E84" w14:textId="5898B498" w:rsidR="00BB3830" w:rsidRPr="00311A1E" w:rsidRDefault="00755828" w:rsidP="007758EB">
      <w:pPr>
        <w:rPr>
          <w:rFonts w:ascii="Arial" w:hAnsi="Arial" w:cs="Arial"/>
          <w:b/>
          <w:bCs/>
          <w:sz w:val="18"/>
          <w:szCs w:val="18"/>
          <w:lang w:val="en-US"/>
        </w:rPr>
      </w:pPr>
      <w:r w:rsidRPr="00311A1E">
        <w:rPr>
          <w:rFonts w:ascii="Arial" w:hAnsi="Arial" w:cs="Arial"/>
          <w:bCs/>
          <w:sz w:val="18"/>
          <w:szCs w:val="18"/>
          <w:lang w:val="en-US"/>
        </w:rPr>
        <w:br w:type="page"/>
      </w:r>
    </w:p>
    <w:p w14:paraId="2CD10321" w14:textId="19FCFE68" w:rsidR="00755828" w:rsidRPr="00311A1E" w:rsidRDefault="00755828" w:rsidP="00755828">
      <w:pPr>
        <w:jc w:val="both"/>
        <w:rPr>
          <w:rFonts w:ascii="Arial" w:hAnsi="Arial" w:cs="Arial"/>
          <w:bCs/>
          <w:sz w:val="18"/>
          <w:szCs w:val="18"/>
          <w:lang w:val="en-US"/>
        </w:rPr>
      </w:pPr>
      <w:r w:rsidRPr="00311A1E">
        <w:rPr>
          <w:rFonts w:ascii="Arial" w:hAnsi="Arial" w:cs="Arial"/>
          <w:bCs/>
          <w:noProof/>
          <w:sz w:val="18"/>
          <w:szCs w:val="18"/>
          <w:lang w:val="en-US"/>
        </w:rPr>
        <w:lastRenderedPageBreak/>
        <w:drawing>
          <wp:inline distT="0" distB="0" distL="0" distR="0" wp14:anchorId="7661E599" wp14:editId="7614E0B2">
            <wp:extent cx="6591935" cy="4678326"/>
            <wp:effectExtent l="0" t="0" r="0" b="8255"/>
            <wp:docPr id="166344613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35" cstate="print">
                      <a:extLst>
                        <a:ext uri="{28A0092B-C50C-407E-A947-70E740481C1C}">
                          <a14:useLocalDpi xmlns:a14="http://schemas.microsoft.com/office/drawing/2010/main" val="0"/>
                        </a:ext>
                      </a:extLst>
                    </a:blip>
                    <a:srcRect b="47424"/>
                    <a:stretch/>
                  </pic:blipFill>
                  <pic:spPr bwMode="auto">
                    <a:xfrm>
                      <a:off x="0" y="0"/>
                      <a:ext cx="6591935" cy="4678326"/>
                    </a:xfrm>
                    <a:prstGeom prst="rect">
                      <a:avLst/>
                    </a:prstGeom>
                    <a:noFill/>
                    <a:ln>
                      <a:noFill/>
                    </a:ln>
                    <a:extLst>
                      <a:ext uri="{53640926-AAD7-44D8-BBD7-CCE9431645EC}">
                        <a14:shadowObscured xmlns:a14="http://schemas.microsoft.com/office/drawing/2010/main"/>
                      </a:ext>
                    </a:extLst>
                  </pic:spPr>
                </pic:pic>
              </a:graphicData>
            </a:graphic>
          </wp:inline>
        </w:drawing>
      </w:r>
    </w:p>
    <w:p w14:paraId="6D729E70" w14:textId="7E7988DA" w:rsidR="007758EB" w:rsidRPr="00311A1E" w:rsidRDefault="007758EB" w:rsidP="007758EB">
      <w:pPr>
        <w:pStyle w:val="Titolo3"/>
        <w:rPr>
          <w:rFonts w:ascii="Arial" w:hAnsi="Arial" w:cs="Arial"/>
          <w:b/>
          <w:color w:val="auto"/>
          <w:sz w:val="18"/>
          <w:szCs w:val="18"/>
          <w:lang w:val="en-US"/>
        </w:rPr>
      </w:pPr>
      <w:bookmarkStart w:id="31" w:name="_Toc157420404"/>
      <w:r w:rsidRPr="00311A1E">
        <w:rPr>
          <w:rFonts w:ascii="Arial" w:hAnsi="Arial" w:cs="Arial"/>
          <w:b/>
          <w:color w:val="auto"/>
          <w:sz w:val="18"/>
          <w:szCs w:val="18"/>
          <w:lang w:val="en-US"/>
        </w:rPr>
        <w:t>Supplementary Fig. S2</w:t>
      </w:r>
      <w:r w:rsidR="006E7A93">
        <w:rPr>
          <w:rFonts w:ascii="Arial" w:hAnsi="Arial" w:cs="Arial"/>
          <w:b/>
          <w:color w:val="auto"/>
          <w:sz w:val="18"/>
          <w:szCs w:val="18"/>
          <w:lang w:val="en-US"/>
        </w:rPr>
        <w:t>5</w:t>
      </w:r>
      <w:r w:rsidRPr="00311A1E">
        <w:rPr>
          <w:rFonts w:ascii="Arial" w:hAnsi="Arial" w:cs="Arial"/>
          <w:b/>
          <w:color w:val="auto"/>
          <w:sz w:val="18"/>
          <w:szCs w:val="18"/>
          <w:lang w:val="en-US"/>
        </w:rPr>
        <w:t>| Diagnostics for the association between pCR and overall survival in the whole internal cohort and in the internal validation cohort.</w:t>
      </w:r>
      <w:bookmarkEnd w:id="31"/>
    </w:p>
    <w:p w14:paraId="61351E54" w14:textId="77777777" w:rsidR="007758EB" w:rsidRPr="00311A1E" w:rsidRDefault="007758EB" w:rsidP="007758EB">
      <w:pPr>
        <w:pStyle w:val="Paragrafoelenco"/>
        <w:numPr>
          <w:ilvl w:val="0"/>
          <w:numId w:val="36"/>
        </w:numPr>
        <w:jc w:val="both"/>
        <w:rPr>
          <w:rFonts w:ascii="Arial" w:hAnsi="Arial" w:cs="Arial"/>
          <w:bCs/>
          <w:sz w:val="18"/>
          <w:szCs w:val="18"/>
          <w:lang w:val="en-US"/>
        </w:rPr>
      </w:pPr>
      <w:r w:rsidRPr="00311A1E">
        <w:rPr>
          <w:rFonts w:ascii="Arial" w:hAnsi="Arial" w:cs="Arial"/>
          <w:bCs/>
          <w:sz w:val="18"/>
          <w:szCs w:val="18"/>
          <w:lang w:val="en-US"/>
        </w:rPr>
        <w:t>KM curve for cumulative DFS events according to pCR status in the whole internal cohort.</w:t>
      </w:r>
    </w:p>
    <w:p w14:paraId="4DD96F3B" w14:textId="77777777" w:rsidR="007758EB" w:rsidRPr="00311A1E" w:rsidRDefault="007758EB" w:rsidP="007758EB">
      <w:pPr>
        <w:pStyle w:val="Paragrafoelenco"/>
        <w:numPr>
          <w:ilvl w:val="0"/>
          <w:numId w:val="36"/>
        </w:numPr>
        <w:jc w:val="both"/>
        <w:rPr>
          <w:rFonts w:ascii="Arial" w:hAnsi="Arial" w:cs="Arial"/>
          <w:bCs/>
          <w:sz w:val="18"/>
          <w:szCs w:val="18"/>
          <w:lang w:val="en-US"/>
        </w:rPr>
      </w:pPr>
      <w:r w:rsidRPr="00311A1E">
        <w:rPr>
          <w:rFonts w:ascii="Arial" w:hAnsi="Arial" w:cs="Arial"/>
          <w:bCs/>
          <w:sz w:val="18"/>
          <w:szCs w:val="18"/>
          <w:lang w:val="en-US"/>
        </w:rPr>
        <w:t>Schoenfeld plot and test according to pCR status in the whole internal cohort.</w:t>
      </w:r>
    </w:p>
    <w:p w14:paraId="298D07CC" w14:textId="77777777" w:rsidR="007758EB" w:rsidRPr="00311A1E" w:rsidRDefault="007758EB" w:rsidP="007758EB">
      <w:pPr>
        <w:pStyle w:val="Paragrafoelenco"/>
        <w:numPr>
          <w:ilvl w:val="0"/>
          <w:numId w:val="36"/>
        </w:numPr>
        <w:jc w:val="both"/>
        <w:rPr>
          <w:rFonts w:ascii="Arial" w:hAnsi="Arial" w:cs="Arial"/>
          <w:bCs/>
          <w:sz w:val="18"/>
          <w:szCs w:val="18"/>
          <w:lang w:val="en-US"/>
        </w:rPr>
      </w:pPr>
      <w:r w:rsidRPr="00311A1E">
        <w:rPr>
          <w:rFonts w:ascii="Arial" w:hAnsi="Arial" w:cs="Arial"/>
          <w:bCs/>
          <w:sz w:val="18"/>
          <w:szCs w:val="18"/>
          <w:lang w:val="en-US"/>
        </w:rPr>
        <w:t>Beta residual according to pCR status in the whole internal cohort.</w:t>
      </w:r>
    </w:p>
    <w:p w14:paraId="2270DD06" w14:textId="77777777" w:rsidR="007758EB" w:rsidRPr="00311A1E" w:rsidRDefault="007758EB" w:rsidP="007758EB">
      <w:pPr>
        <w:pStyle w:val="Paragrafoelenco"/>
        <w:numPr>
          <w:ilvl w:val="0"/>
          <w:numId w:val="36"/>
        </w:numPr>
        <w:jc w:val="both"/>
        <w:rPr>
          <w:rFonts w:ascii="Arial" w:hAnsi="Arial" w:cs="Arial"/>
          <w:bCs/>
          <w:sz w:val="18"/>
          <w:szCs w:val="18"/>
          <w:lang w:val="en-US"/>
        </w:rPr>
      </w:pPr>
      <w:r w:rsidRPr="00311A1E">
        <w:rPr>
          <w:rFonts w:ascii="Arial" w:hAnsi="Arial" w:cs="Arial"/>
          <w:bCs/>
          <w:sz w:val="18"/>
          <w:szCs w:val="18"/>
          <w:lang w:val="en-US"/>
        </w:rPr>
        <w:t>Martingale residuals according to pCR status in the whole internal cohort.</w:t>
      </w:r>
    </w:p>
    <w:p w14:paraId="6971C2FB" w14:textId="600ED9DE" w:rsidR="00755828" w:rsidRPr="00311A1E" w:rsidRDefault="00755828" w:rsidP="00755828">
      <w:pPr>
        <w:rPr>
          <w:rFonts w:ascii="Arial" w:hAnsi="Arial" w:cs="Arial"/>
          <w:b/>
          <w:bCs/>
          <w:sz w:val="18"/>
          <w:szCs w:val="18"/>
          <w:lang w:val="en-US"/>
        </w:rPr>
      </w:pPr>
      <w:r w:rsidRPr="00311A1E">
        <w:rPr>
          <w:rFonts w:ascii="Arial" w:hAnsi="Arial" w:cs="Arial"/>
          <w:b/>
          <w:bCs/>
          <w:sz w:val="18"/>
          <w:szCs w:val="18"/>
          <w:lang w:val="en-US"/>
        </w:rPr>
        <w:br w:type="page"/>
      </w:r>
    </w:p>
    <w:p w14:paraId="0D842DF0" w14:textId="00EFFE36" w:rsidR="0065579C" w:rsidRPr="00311A1E" w:rsidRDefault="007B3B65" w:rsidP="0065579C">
      <w:pPr>
        <w:jc w:val="both"/>
        <w:rPr>
          <w:rFonts w:ascii="Arial" w:hAnsi="Arial" w:cs="Arial"/>
          <w:sz w:val="18"/>
          <w:szCs w:val="18"/>
          <w:lang w:val="en-US"/>
        </w:rPr>
      </w:pPr>
      <w:r w:rsidRPr="00311A1E">
        <w:rPr>
          <w:rFonts w:ascii="Arial" w:hAnsi="Arial" w:cs="Arial"/>
          <w:bCs/>
          <w:noProof/>
          <w:sz w:val="18"/>
          <w:szCs w:val="18"/>
          <w:lang w:val="en-US"/>
        </w:rPr>
        <w:lastRenderedPageBreak/>
        <w:drawing>
          <wp:inline distT="0" distB="0" distL="0" distR="0" wp14:anchorId="11F81DFC" wp14:editId="29B2B538">
            <wp:extent cx="6591935" cy="8898255"/>
            <wp:effectExtent l="0" t="0" r="0" b="0"/>
            <wp:docPr id="12090068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6591935" cy="8898255"/>
                    </a:xfrm>
                    <a:prstGeom prst="rect">
                      <a:avLst/>
                    </a:prstGeom>
                    <a:noFill/>
                    <a:ln>
                      <a:noFill/>
                    </a:ln>
                  </pic:spPr>
                </pic:pic>
              </a:graphicData>
            </a:graphic>
          </wp:inline>
        </w:drawing>
      </w:r>
    </w:p>
    <w:p w14:paraId="22E306F6" w14:textId="338F0856" w:rsidR="0065579C" w:rsidRPr="00311A1E" w:rsidRDefault="0065579C" w:rsidP="0065579C">
      <w:pPr>
        <w:rPr>
          <w:rFonts w:ascii="Arial" w:hAnsi="Arial" w:cs="Arial"/>
          <w:bCs/>
          <w:sz w:val="18"/>
          <w:szCs w:val="18"/>
          <w:lang w:val="en-US"/>
        </w:rPr>
      </w:pPr>
      <w:r w:rsidRPr="00311A1E">
        <w:rPr>
          <w:rFonts w:ascii="Arial" w:hAnsi="Arial" w:cs="Arial"/>
          <w:bCs/>
          <w:sz w:val="18"/>
          <w:szCs w:val="18"/>
          <w:lang w:val="en-US"/>
        </w:rPr>
        <w:br w:type="page"/>
      </w:r>
    </w:p>
    <w:p w14:paraId="7A8EDCBC" w14:textId="3E2301AC" w:rsidR="0065579C" w:rsidRPr="00311A1E" w:rsidRDefault="001D1C73" w:rsidP="005F01A9">
      <w:pPr>
        <w:pStyle w:val="Titolo3"/>
        <w:rPr>
          <w:rFonts w:ascii="Arial" w:hAnsi="Arial" w:cs="Arial"/>
          <w:b/>
          <w:color w:val="auto"/>
          <w:sz w:val="18"/>
          <w:szCs w:val="18"/>
          <w:lang w:val="en-US"/>
        </w:rPr>
      </w:pPr>
      <w:bookmarkStart w:id="32" w:name="_Toc157420405"/>
      <w:r w:rsidRPr="00311A1E">
        <w:rPr>
          <w:rFonts w:ascii="Arial" w:hAnsi="Arial" w:cs="Arial"/>
          <w:b/>
          <w:color w:val="auto"/>
          <w:sz w:val="18"/>
          <w:szCs w:val="18"/>
          <w:lang w:val="en-US"/>
        </w:rPr>
        <w:lastRenderedPageBreak/>
        <w:t>Supplementary</w:t>
      </w:r>
      <w:r w:rsidR="0065579C" w:rsidRPr="00311A1E">
        <w:rPr>
          <w:rFonts w:ascii="Arial" w:hAnsi="Arial" w:cs="Arial"/>
          <w:b/>
          <w:color w:val="auto"/>
          <w:sz w:val="18"/>
          <w:szCs w:val="18"/>
          <w:lang w:val="en-US"/>
        </w:rPr>
        <w:t xml:space="preserve"> Fig. </w:t>
      </w:r>
      <w:r w:rsidRPr="00311A1E">
        <w:rPr>
          <w:rFonts w:ascii="Arial" w:hAnsi="Arial" w:cs="Arial"/>
          <w:b/>
          <w:color w:val="auto"/>
          <w:sz w:val="18"/>
          <w:szCs w:val="18"/>
          <w:lang w:val="en-US"/>
        </w:rPr>
        <w:t>S2</w:t>
      </w:r>
      <w:r w:rsidR="006E7A93">
        <w:rPr>
          <w:rFonts w:ascii="Arial" w:hAnsi="Arial" w:cs="Arial"/>
          <w:b/>
          <w:color w:val="auto"/>
          <w:sz w:val="18"/>
          <w:szCs w:val="18"/>
          <w:lang w:val="en-US"/>
        </w:rPr>
        <w:t>6</w:t>
      </w:r>
      <w:r w:rsidR="0065579C" w:rsidRPr="00311A1E">
        <w:rPr>
          <w:rFonts w:ascii="Arial" w:hAnsi="Arial" w:cs="Arial"/>
          <w:b/>
          <w:color w:val="auto"/>
          <w:sz w:val="18"/>
          <w:szCs w:val="18"/>
          <w:lang w:val="en-US"/>
        </w:rPr>
        <w:t>| Association between pCR and disease-free survival in the internal validation cohort.</w:t>
      </w:r>
      <w:bookmarkEnd w:id="32"/>
    </w:p>
    <w:p w14:paraId="55B7228A" w14:textId="77777777" w:rsidR="0065579C" w:rsidRPr="00311A1E" w:rsidRDefault="0065579C" w:rsidP="0065579C">
      <w:pPr>
        <w:pStyle w:val="Paragrafoelenco"/>
        <w:numPr>
          <w:ilvl w:val="0"/>
          <w:numId w:val="18"/>
        </w:numPr>
        <w:jc w:val="both"/>
        <w:rPr>
          <w:rFonts w:ascii="Arial" w:hAnsi="Arial" w:cs="Arial"/>
          <w:bCs/>
          <w:sz w:val="18"/>
          <w:szCs w:val="18"/>
          <w:lang w:val="en-US"/>
        </w:rPr>
      </w:pPr>
      <w:r w:rsidRPr="00311A1E">
        <w:rPr>
          <w:rFonts w:ascii="Arial" w:hAnsi="Arial" w:cs="Arial"/>
          <w:sz w:val="18"/>
          <w:szCs w:val="18"/>
          <w:lang w:val="en-US"/>
        </w:rPr>
        <w:t xml:space="preserve">Kaplan-Meier curves of DFS according to pCR in the internal validation cohort (log-rank test: p=0.14). </w:t>
      </w:r>
    </w:p>
    <w:p w14:paraId="6D277034" w14:textId="2A2C9F2E" w:rsidR="007B3B65" w:rsidRPr="00311A1E" w:rsidRDefault="007B3B65" w:rsidP="007B3B65">
      <w:pPr>
        <w:pStyle w:val="Paragrafoelenco"/>
        <w:numPr>
          <w:ilvl w:val="0"/>
          <w:numId w:val="18"/>
        </w:numPr>
        <w:jc w:val="both"/>
        <w:rPr>
          <w:rFonts w:ascii="Arial" w:hAnsi="Arial" w:cs="Arial"/>
          <w:bCs/>
          <w:sz w:val="18"/>
          <w:szCs w:val="18"/>
          <w:lang w:val="en-US"/>
        </w:rPr>
      </w:pPr>
      <w:r w:rsidRPr="00311A1E">
        <w:rPr>
          <w:rFonts w:ascii="Arial" w:hAnsi="Arial" w:cs="Arial"/>
          <w:bCs/>
          <w:sz w:val="18"/>
          <w:szCs w:val="18"/>
          <w:lang w:val="en-US"/>
        </w:rPr>
        <w:t>Schoenfeld plot and test according to pCR status in the internal validation cohort.</w:t>
      </w:r>
    </w:p>
    <w:p w14:paraId="6DB4E6EA" w14:textId="77777777" w:rsidR="0065579C" w:rsidRPr="00B97F68" w:rsidRDefault="0065579C" w:rsidP="0065579C">
      <w:pPr>
        <w:pStyle w:val="Paragrafoelenco"/>
        <w:numPr>
          <w:ilvl w:val="0"/>
          <w:numId w:val="18"/>
        </w:numPr>
        <w:jc w:val="both"/>
        <w:rPr>
          <w:rFonts w:ascii="Arial" w:hAnsi="Arial" w:cs="Arial"/>
          <w:bCs/>
          <w:sz w:val="18"/>
          <w:szCs w:val="18"/>
          <w:lang w:val="en-US"/>
        </w:rPr>
      </w:pPr>
      <w:r w:rsidRPr="00311A1E">
        <w:rPr>
          <w:rFonts w:ascii="Arial" w:hAnsi="Arial" w:cs="Arial"/>
          <w:sz w:val="18"/>
          <w:szCs w:val="18"/>
          <w:lang w:val="en-US"/>
        </w:rPr>
        <w:t xml:space="preserve">Kaplan-Meier curves of DFS according to pCR prediction in the internal validation cohort. Predictions were based on the </w:t>
      </w:r>
      <w:r w:rsidRPr="00B97F68">
        <w:rPr>
          <w:rFonts w:ascii="Arial" w:hAnsi="Arial" w:cs="Arial"/>
          <w:sz w:val="18"/>
          <w:szCs w:val="18"/>
          <w:lang w:val="en-US"/>
        </w:rPr>
        <w:t>maximum threshold for F1 score (log-rank test: p=0.27).</w:t>
      </w:r>
    </w:p>
    <w:p w14:paraId="0ACBFF7D" w14:textId="5AA2D88D" w:rsidR="007B3B65" w:rsidRPr="00B97F68" w:rsidRDefault="007B3B65" w:rsidP="007B3B65">
      <w:pPr>
        <w:pStyle w:val="Paragrafoelenco"/>
        <w:numPr>
          <w:ilvl w:val="0"/>
          <w:numId w:val="18"/>
        </w:numPr>
        <w:jc w:val="both"/>
        <w:rPr>
          <w:rFonts w:ascii="Arial" w:hAnsi="Arial" w:cs="Arial"/>
          <w:bCs/>
          <w:sz w:val="18"/>
          <w:szCs w:val="18"/>
          <w:lang w:val="en-US"/>
        </w:rPr>
      </w:pPr>
      <w:r w:rsidRPr="00B97F68">
        <w:rPr>
          <w:rFonts w:ascii="Arial" w:hAnsi="Arial" w:cs="Arial"/>
          <w:bCs/>
          <w:sz w:val="18"/>
          <w:szCs w:val="18"/>
          <w:lang w:val="en-US"/>
        </w:rPr>
        <w:t>Schoenfeld plot and test according to pCR prediction in the internal validation cohort (F1 score).</w:t>
      </w:r>
    </w:p>
    <w:p w14:paraId="17C07847" w14:textId="3E6AFE83" w:rsidR="007B3B65" w:rsidRPr="00B97F68" w:rsidRDefault="0065579C" w:rsidP="007B3B65">
      <w:pPr>
        <w:pStyle w:val="Paragrafoelenco"/>
        <w:numPr>
          <w:ilvl w:val="0"/>
          <w:numId w:val="18"/>
        </w:numPr>
        <w:jc w:val="both"/>
        <w:rPr>
          <w:rFonts w:ascii="Arial" w:hAnsi="Arial" w:cs="Arial"/>
          <w:bCs/>
          <w:sz w:val="18"/>
          <w:szCs w:val="18"/>
          <w:lang w:val="en-US"/>
        </w:rPr>
      </w:pPr>
      <w:r w:rsidRPr="00B97F68">
        <w:rPr>
          <w:rFonts w:ascii="Arial" w:hAnsi="Arial" w:cs="Arial"/>
          <w:bCs/>
          <w:sz w:val="18"/>
          <w:szCs w:val="18"/>
          <w:lang w:val="en-US"/>
        </w:rPr>
        <w:t>Maximally selected rank statistics (MSRS) analysis. MSRS was conducted to identify the best pCR probability to maximize log-rank DFS differences between predicted pCR and predicted no-pCR patients in the internal validation cohort. The cut-off was 0.14.</w:t>
      </w:r>
    </w:p>
    <w:p w14:paraId="679D1B29" w14:textId="77777777" w:rsidR="0065579C" w:rsidRPr="00B97F68" w:rsidRDefault="0065579C" w:rsidP="0065579C">
      <w:pPr>
        <w:pStyle w:val="Paragrafoelenco"/>
        <w:numPr>
          <w:ilvl w:val="0"/>
          <w:numId w:val="18"/>
        </w:numPr>
        <w:jc w:val="both"/>
        <w:rPr>
          <w:rFonts w:ascii="Arial" w:hAnsi="Arial" w:cs="Arial"/>
          <w:bCs/>
          <w:sz w:val="18"/>
          <w:szCs w:val="18"/>
          <w:lang w:val="en-US"/>
        </w:rPr>
      </w:pPr>
      <w:r w:rsidRPr="00B97F68">
        <w:rPr>
          <w:rFonts w:ascii="Arial" w:hAnsi="Arial" w:cs="Arial"/>
          <w:bCs/>
          <w:sz w:val="18"/>
          <w:szCs w:val="18"/>
          <w:lang w:val="en-US"/>
        </w:rPr>
        <w:t xml:space="preserve">Schoenfeld residuals and test for proportional hazards assumption. The test is referred to pCR prediction based on MSRS cut-off and DFS. A </w:t>
      </w:r>
      <w:r w:rsidRPr="00B97F68">
        <w:rPr>
          <w:rFonts w:ascii="Arial" w:hAnsi="Arial" w:cs="Arial"/>
          <w:sz w:val="18"/>
          <w:szCs w:val="18"/>
          <w:lang w:val="en-US"/>
        </w:rPr>
        <w:t>violation of proportional hazard was graphically suspected and confirmed with the test.</w:t>
      </w:r>
    </w:p>
    <w:p w14:paraId="1127DAD9" w14:textId="77777777" w:rsidR="0065579C" w:rsidRPr="00311A1E" w:rsidRDefault="0065579C" w:rsidP="0065579C">
      <w:pPr>
        <w:pStyle w:val="Paragrafoelenco"/>
        <w:numPr>
          <w:ilvl w:val="0"/>
          <w:numId w:val="18"/>
        </w:numPr>
        <w:jc w:val="both"/>
        <w:rPr>
          <w:rFonts w:ascii="Arial" w:hAnsi="Arial" w:cs="Arial"/>
          <w:b/>
          <w:bCs/>
          <w:sz w:val="18"/>
          <w:szCs w:val="18"/>
          <w:lang w:val="en-US"/>
        </w:rPr>
      </w:pPr>
      <w:r w:rsidRPr="00B97F68">
        <w:rPr>
          <w:rFonts w:ascii="Arial" w:hAnsi="Arial" w:cs="Arial"/>
          <w:sz w:val="18"/>
          <w:szCs w:val="18"/>
          <w:lang w:val="en-US"/>
        </w:rPr>
        <w:t xml:space="preserve">Exploratory analysis restricted mean survival (RMST). A significant difference in mean DFS between </w:t>
      </w:r>
      <w:r w:rsidRPr="00B97F68">
        <w:rPr>
          <w:rFonts w:ascii="Arial" w:hAnsi="Arial" w:cs="Arial"/>
          <w:bCs/>
          <w:sz w:val="18"/>
          <w:szCs w:val="18"/>
          <w:lang w:val="en-US"/>
        </w:rPr>
        <w:t>predicted pCR and predicted</w:t>
      </w:r>
      <w:r w:rsidRPr="00311A1E">
        <w:rPr>
          <w:rFonts w:ascii="Arial" w:hAnsi="Arial" w:cs="Arial"/>
          <w:bCs/>
          <w:sz w:val="18"/>
          <w:szCs w:val="18"/>
          <w:lang w:val="en-US"/>
        </w:rPr>
        <w:t xml:space="preserve"> no-pCR patients was reported. </w:t>
      </w:r>
    </w:p>
    <w:p w14:paraId="73B05AA4" w14:textId="2881502C" w:rsidR="0065579C" w:rsidRPr="00311A1E" w:rsidRDefault="0065579C">
      <w:pPr>
        <w:rPr>
          <w:rFonts w:ascii="Arial" w:hAnsi="Arial" w:cs="Arial"/>
          <w:b/>
          <w:bCs/>
          <w:sz w:val="18"/>
          <w:szCs w:val="18"/>
          <w:lang w:val="en-US"/>
        </w:rPr>
      </w:pPr>
      <w:r w:rsidRPr="00311A1E">
        <w:rPr>
          <w:rFonts w:ascii="Arial" w:hAnsi="Arial" w:cs="Arial"/>
          <w:b/>
          <w:bCs/>
          <w:sz w:val="18"/>
          <w:szCs w:val="18"/>
          <w:lang w:val="en-US"/>
        </w:rPr>
        <w:br w:type="page"/>
      </w:r>
    </w:p>
    <w:p w14:paraId="4F9241CF" w14:textId="5556713B" w:rsidR="0065579C" w:rsidRPr="00311A1E" w:rsidRDefault="003B7667" w:rsidP="0065579C">
      <w:pPr>
        <w:jc w:val="both"/>
        <w:rPr>
          <w:rFonts w:ascii="Arial" w:hAnsi="Arial" w:cs="Arial"/>
          <w:b/>
          <w:bCs/>
          <w:sz w:val="18"/>
          <w:szCs w:val="18"/>
          <w:lang w:val="en-US"/>
        </w:rPr>
      </w:pPr>
      <w:r w:rsidRPr="00311A1E">
        <w:rPr>
          <w:rFonts w:ascii="Arial" w:hAnsi="Arial" w:cs="Arial"/>
          <w:b/>
          <w:bCs/>
          <w:noProof/>
          <w:sz w:val="18"/>
          <w:szCs w:val="18"/>
          <w:lang w:val="en-US"/>
        </w:rPr>
        <w:lastRenderedPageBreak/>
        <w:drawing>
          <wp:inline distT="0" distB="0" distL="0" distR="0" wp14:anchorId="7BACFEC7" wp14:editId="7042BB46">
            <wp:extent cx="6591935" cy="8898255"/>
            <wp:effectExtent l="0" t="0" r="0" b="0"/>
            <wp:docPr id="83743422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6591935" cy="8898255"/>
                    </a:xfrm>
                    <a:prstGeom prst="rect">
                      <a:avLst/>
                    </a:prstGeom>
                    <a:noFill/>
                    <a:ln>
                      <a:noFill/>
                    </a:ln>
                  </pic:spPr>
                </pic:pic>
              </a:graphicData>
            </a:graphic>
          </wp:inline>
        </w:drawing>
      </w:r>
    </w:p>
    <w:p w14:paraId="38F38255" w14:textId="77777777" w:rsidR="0065579C" w:rsidRPr="00311A1E" w:rsidRDefault="0065579C" w:rsidP="0065579C">
      <w:pPr>
        <w:rPr>
          <w:rFonts w:ascii="Arial" w:hAnsi="Arial" w:cs="Arial"/>
          <w:bCs/>
          <w:sz w:val="18"/>
          <w:szCs w:val="18"/>
          <w:lang w:val="en-US"/>
        </w:rPr>
      </w:pPr>
      <w:r w:rsidRPr="00311A1E">
        <w:rPr>
          <w:rFonts w:ascii="Arial" w:hAnsi="Arial" w:cs="Arial"/>
          <w:bCs/>
          <w:sz w:val="18"/>
          <w:szCs w:val="18"/>
          <w:lang w:val="en-US"/>
        </w:rPr>
        <w:br w:type="page"/>
      </w:r>
    </w:p>
    <w:p w14:paraId="70DBD270" w14:textId="1159EA83" w:rsidR="0065579C" w:rsidRPr="00311A1E" w:rsidRDefault="001D1C73" w:rsidP="005F01A9">
      <w:pPr>
        <w:pStyle w:val="Titolo3"/>
        <w:rPr>
          <w:rFonts w:ascii="Arial" w:hAnsi="Arial" w:cs="Arial"/>
          <w:b/>
          <w:color w:val="auto"/>
          <w:sz w:val="18"/>
          <w:szCs w:val="18"/>
          <w:lang w:val="en-US"/>
        </w:rPr>
      </w:pPr>
      <w:bookmarkStart w:id="33" w:name="_Toc157420406"/>
      <w:r w:rsidRPr="00311A1E">
        <w:rPr>
          <w:rFonts w:ascii="Arial" w:hAnsi="Arial" w:cs="Arial"/>
          <w:b/>
          <w:color w:val="auto"/>
          <w:sz w:val="18"/>
          <w:szCs w:val="18"/>
          <w:lang w:val="en-US"/>
        </w:rPr>
        <w:lastRenderedPageBreak/>
        <w:t>Supplementary Fig. S2</w:t>
      </w:r>
      <w:r w:rsidR="006E7A93">
        <w:rPr>
          <w:rFonts w:ascii="Arial" w:hAnsi="Arial" w:cs="Arial"/>
          <w:b/>
          <w:color w:val="auto"/>
          <w:sz w:val="18"/>
          <w:szCs w:val="18"/>
          <w:lang w:val="en-US"/>
        </w:rPr>
        <w:t>7</w:t>
      </w:r>
      <w:r w:rsidR="0065579C" w:rsidRPr="00311A1E">
        <w:rPr>
          <w:rFonts w:ascii="Arial" w:hAnsi="Arial" w:cs="Arial"/>
          <w:b/>
          <w:color w:val="auto"/>
          <w:sz w:val="18"/>
          <w:szCs w:val="18"/>
          <w:lang w:val="en-US"/>
        </w:rPr>
        <w:t>| Association between pCR and overall survival in the internal validation cohort.</w:t>
      </w:r>
      <w:bookmarkEnd w:id="33"/>
    </w:p>
    <w:p w14:paraId="6C84EE2F" w14:textId="77777777" w:rsidR="003B7667" w:rsidRPr="00311A1E" w:rsidRDefault="0065579C" w:rsidP="0065579C">
      <w:pPr>
        <w:pStyle w:val="Paragrafoelenco"/>
        <w:numPr>
          <w:ilvl w:val="0"/>
          <w:numId w:val="19"/>
        </w:numPr>
        <w:jc w:val="both"/>
        <w:rPr>
          <w:rFonts w:ascii="Arial" w:hAnsi="Arial" w:cs="Arial"/>
          <w:bCs/>
          <w:sz w:val="18"/>
          <w:szCs w:val="18"/>
          <w:lang w:val="en-US"/>
        </w:rPr>
      </w:pPr>
      <w:r w:rsidRPr="00311A1E">
        <w:rPr>
          <w:rFonts w:ascii="Arial" w:hAnsi="Arial" w:cs="Arial"/>
          <w:sz w:val="18"/>
          <w:szCs w:val="18"/>
          <w:lang w:val="en-US"/>
        </w:rPr>
        <w:t>Kaplan-Meier curves of OS according to pCR in the internal validation cohort (log-rank test: p=0.11).</w:t>
      </w:r>
    </w:p>
    <w:p w14:paraId="3C25118B" w14:textId="78648C02" w:rsidR="0065579C" w:rsidRPr="00311A1E" w:rsidRDefault="003B7667" w:rsidP="003B7667">
      <w:pPr>
        <w:pStyle w:val="Paragrafoelenco"/>
        <w:numPr>
          <w:ilvl w:val="0"/>
          <w:numId w:val="19"/>
        </w:numPr>
        <w:jc w:val="both"/>
        <w:rPr>
          <w:rFonts w:ascii="Arial" w:hAnsi="Arial" w:cs="Arial"/>
          <w:bCs/>
          <w:sz w:val="18"/>
          <w:szCs w:val="18"/>
          <w:lang w:val="en-US"/>
        </w:rPr>
      </w:pPr>
      <w:r w:rsidRPr="00311A1E">
        <w:rPr>
          <w:rFonts w:ascii="Arial" w:hAnsi="Arial" w:cs="Arial"/>
          <w:bCs/>
          <w:sz w:val="18"/>
          <w:szCs w:val="18"/>
          <w:lang w:val="en-US"/>
        </w:rPr>
        <w:t>Schoenfeld plot and test according to pCR status in the internal validation cohort.</w:t>
      </w:r>
    </w:p>
    <w:p w14:paraId="751EC8E6" w14:textId="77777777" w:rsidR="0065579C" w:rsidRPr="00311A1E" w:rsidRDefault="0065579C" w:rsidP="0065579C">
      <w:pPr>
        <w:pStyle w:val="Paragrafoelenco"/>
        <w:numPr>
          <w:ilvl w:val="0"/>
          <w:numId w:val="19"/>
        </w:numPr>
        <w:jc w:val="both"/>
        <w:rPr>
          <w:rFonts w:ascii="Arial" w:hAnsi="Arial" w:cs="Arial"/>
          <w:bCs/>
          <w:sz w:val="18"/>
          <w:szCs w:val="18"/>
          <w:lang w:val="en-US"/>
        </w:rPr>
      </w:pPr>
      <w:r w:rsidRPr="00311A1E">
        <w:rPr>
          <w:rFonts w:ascii="Arial" w:hAnsi="Arial" w:cs="Arial"/>
          <w:sz w:val="18"/>
          <w:szCs w:val="18"/>
          <w:lang w:val="en-US"/>
        </w:rPr>
        <w:t>Kaplan-Meier curves of OS according to pCR prediction in the internal validation cohort). Predictions were based on the maximum threshold for F1 score (log-rank test: p=0.27).</w:t>
      </w:r>
    </w:p>
    <w:p w14:paraId="6ED44CDD" w14:textId="6419F0DE" w:rsidR="003B7667" w:rsidRPr="00311A1E" w:rsidRDefault="003B7667" w:rsidP="003B7667">
      <w:pPr>
        <w:pStyle w:val="Paragrafoelenco"/>
        <w:numPr>
          <w:ilvl w:val="0"/>
          <w:numId w:val="19"/>
        </w:numPr>
        <w:jc w:val="both"/>
        <w:rPr>
          <w:rFonts w:ascii="Arial" w:hAnsi="Arial" w:cs="Arial"/>
          <w:bCs/>
          <w:sz w:val="18"/>
          <w:szCs w:val="18"/>
          <w:lang w:val="en-US"/>
        </w:rPr>
      </w:pPr>
      <w:r w:rsidRPr="00311A1E">
        <w:rPr>
          <w:rFonts w:ascii="Arial" w:hAnsi="Arial" w:cs="Arial"/>
          <w:bCs/>
          <w:sz w:val="18"/>
          <w:szCs w:val="18"/>
          <w:lang w:val="en-US"/>
        </w:rPr>
        <w:t>Schoenfeld plot and test according to pCR prediction in the internal validation cohort (F1 score).</w:t>
      </w:r>
    </w:p>
    <w:p w14:paraId="390E23BB" w14:textId="77777777" w:rsidR="0065579C" w:rsidRPr="00311A1E" w:rsidRDefault="0065579C" w:rsidP="0065579C">
      <w:pPr>
        <w:pStyle w:val="Paragrafoelenco"/>
        <w:numPr>
          <w:ilvl w:val="0"/>
          <w:numId w:val="19"/>
        </w:numPr>
        <w:jc w:val="both"/>
        <w:rPr>
          <w:rFonts w:ascii="Arial" w:hAnsi="Arial" w:cs="Arial"/>
          <w:bCs/>
          <w:sz w:val="18"/>
          <w:szCs w:val="18"/>
          <w:lang w:val="en-US"/>
        </w:rPr>
      </w:pPr>
      <w:r w:rsidRPr="00311A1E">
        <w:rPr>
          <w:rFonts w:ascii="Arial" w:hAnsi="Arial" w:cs="Arial"/>
          <w:bCs/>
          <w:sz w:val="18"/>
          <w:szCs w:val="18"/>
          <w:lang w:val="en-US"/>
        </w:rPr>
        <w:t>Maximally selected rank statistics (MSRS) analysis. MSRS was conducted to identify the best pCR probability to maximize log-rank OS differences between predicted pCR and predicted no-pCR patients in the internal validation cohort. The cut-off was 0.14.</w:t>
      </w:r>
    </w:p>
    <w:p w14:paraId="6E7D804B" w14:textId="77777777" w:rsidR="0065579C" w:rsidRPr="00311A1E" w:rsidRDefault="0065579C" w:rsidP="0065579C">
      <w:pPr>
        <w:pStyle w:val="Paragrafoelenco"/>
        <w:numPr>
          <w:ilvl w:val="0"/>
          <w:numId w:val="19"/>
        </w:numPr>
        <w:jc w:val="both"/>
        <w:rPr>
          <w:rFonts w:ascii="Arial" w:hAnsi="Arial" w:cs="Arial"/>
          <w:bCs/>
          <w:sz w:val="18"/>
          <w:szCs w:val="18"/>
          <w:lang w:val="en-US"/>
        </w:rPr>
      </w:pPr>
      <w:r w:rsidRPr="00311A1E">
        <w:rPr>
          <w:rFonts w:ascii="Arial" w:hAnsi="Arial" w:cs="Arial"/>
          <w:bCs/>
          <w:sz w:val="18"/>
          <w:szCs w:val="18"/>
          <w:lang w:val="en-US"/>
        </w:rPr>
        <w:t xml:space="preserve">Schoenfeld residuals and test for proportional hazards assumption. The test is referred to pCR prediction based on MSRS cut-off and OS. A </w:t>
      </w:r>
      <w:r w:rsidRPr="00311A1E">
        <w:rPr>
          <w:rFonts w:ascii="Arial" w:hAnsi="Arial" w:cs="Arial"/>
          <w:sz w:val="18"/>
          <w:szCs w:val="18"/>
          <w:lang w:val="en-US"/>
        </w:rPr>
        <w:t>violation of proportional hazard was graphically suspected and confirmed with the test.</w:t>
      </w:r>
    </w:p>
    <w:p w14:paraId="5FAFA266" w14:textId="32EBEF7E" w:rsidR="00D055D8" w:rsidRPr="00311A1E" w:rsidRDefault="0065579C" w:rsidP="0065579C">
      <w:pPr>
        <w:pStyle w:val="Paragrafoelenco"/>
        <w:numPr>
          <w:ilvl w:val="0"/>
          <w:numId w:val="19"/>
        </w:numPr>
        <w:jc w:val="both"/>
        <w:rPr>
          <w:rFonts w:ascii="Arial" w:hAnsi="Arial" w:cs="Arial"/>
          <w:bCs/>
          <w:sz w:val="18"/>
          <w:szCs w:val="18"/>
          <w:lang w:val="en-US"/>
        </w:rPr>
      </w:pPr>
      <w:r w:rsidRPr="00311A1E">
        <w:rPr>
          <w:rFonts w:ascii="Arial" w:hAnsi="Arial" w:cs="Arial"/>
          <w:sz w:val="18"/>
          <w:szCs w:val="18"/>
          <w:lang w:val="en-US"/>
        </w:rPr>
        <w:t xml:space="preserve">Exploratory analysis restricted mean survival (RMST). A significant difference in mean OS between </w:t>
      </w:r>
      <w:r w:rsidRPr="00311A1E">
        <w:rPr>
          <w:rFonts w:ascii="Arial" w:hAnsi="Arial" w:cs="Arial"/>
          <w:bCs/>
          <w:sz w:val="18"/>
          <w:szCs w:val="18"/>
          <w:lang w:val="en-US"/>
        </w:rPr>
        <w:t xml:space="preserve">predicted pCR and predicted no-pCR patients was reported. </w:t>
      </w:r>
    </w:p>
    <w:p w14:paraId="7D68A76D" w14:textId="39F9BA7F" w:rsidR="00D055D8" w:rsidRPr="00311A1E" w:rsidRDefault="00D055D8">
      <w:pPr>
        <w:rPr>
          <w:rFonts w:ascii="Arial" w:hAnsi="Arial" w:cs="Arial"/>
          <w:bCs/>
          <w:sz w:val="18"/>
          <w:szCs w:val="18"/>
          <w:lang w:val="en-US"/>
        </w:rPr>
      </w:pPr>
      <w:r w:rsidRPr="00311A1E">
        <w:rPr>
          <w:rFonts w:ascii="Arial" w:hAnsi="Arial" w:cs="Arial"/>
          <w:bCs/>
          <w:sz w:val="18"/>
          <w:szCs w:val="18"/>
          <w:lang w:val="en-US"/>
        </w:rPr>
        <w:br w:type="page"/>
      </w:r>
    </w:p>
    <w:p w14:paraId="6B9F7ED0" w14:textId="0D619988" w:rsidR="00D055D8" w:rsidRPr="00311A1E" w:rsidRDefault="00753D38" w:rsidP="00D055D8">
      <w:pPr>
        <w:jc w:val="both"/>
        <w:rPr>
          <w:rFonts w:ascii="Arial" w:hAnsi="Arial" w:cs="Arial"/>
          <w:b/>
          <w:bCs/>
          <w:sz w:val="18"/>
          <w:szCs w:val="18"/>
          <w:lang w:val="en-US"/>
        </w:rPr>
      </w:pPr>
      <w:r>
        <w:rPr>
          <w:rFonts w:ascii="Arial" w:hAnsi="Arial" w:cs="Arial"/>
          <w:b/>
          <w:bCs/>
          <w:noProof/>
          <w:sz w:val="18"/>
          <w:szCs w:val="18"/>
          <w:lang w:val="en-US"/>
        </w:rPr>
        <w:lastRenderedPageBreak/>
        <w:drawing>
          <wp:inline distT="0" distB="0" distL="0" distR="0" wp14:anchorId="6D344A97" wp14:editId="6E403C98">
            <wp:extent cx="6591300" cy="6012180"/>
            <wp:effectExtent l="0" t="0" r="0" b="762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38" cstate="print">
                      <a:extLst>
                        <a:ext uri="{28A0092B-C50C-407E-A947-70E740481C1C}">
                          <a14:useLocalDpi xmlns:a14="http://schemas.microsoft.com/office/drawing/2010/main" val="0"/>
                        </a:ext>
                      </a:extLst>
                    </a:blip>
                    <a:srcRect b="32449"/>
                    <a:stretch/>
                  </pic:blipFill>
                  <pic:spPr bwMode="auto">
                    <a:xfrm>
                      <a:off x="0" y="0"/>
                      <a:ext cx="6591300" cy="6012180"/>
                    </a:xfrm>
                    <a:prstGeom prst="rect">
                      <a:avLst/>
                    </a:prstGeom>
                    <a:noFill/>
                    <a:ln>
                      <a:noFill/>
                    </a:ln>
                    <a:extLst>
                      <a:ext uri="{53640926-AAD7-44D8-BBD7-CCE9431645EC}">
                        <a14:shadowObscured xmlns:a14="http://schemas.microsoft.com/office/drawing/2010/main"/>
                      </a:ext>
                    </a:extLst>
                  </pic:spPr>
                </pic:pic>
              </a:graphicData>
            </a:graphic>
          </wp:inline>
        </w:drawing>
      </w:r>
    </w:p>
    <w:p w14:paraId="47260893" w14:textId="02CD4564" w:rsidR="00D055D8" w:rsidRPr="00AF3505" w:rsidRDefault="00E73A02" w:rsidP="00AF3505">
      <w:pPr>
        <w:pStyle w:val="Titolo3"/>
        <w:rPr>
          <w:rFonts w:ascii="Arial" w:hAnsi="Arial" w:cs="Arial"/>
          <w:b/>
          <w:color w:val="auto"/>
          <w:sz w:val="18"/>
          <w:szCs w:val="18"/>
          <w:lang w:val="en-US"/>
        </w:rPr>
      </w:pPr>
      <w:bookmarkStart w:id="34" w:name="_Toc157420407"/>
      <w:r>
        <w:rPr>
          <w:rFonts w:ascii="Arial" w:hAnsi="Arial" w:cs="Arial"/>
          <w:b/>
          <w:color w:val="auto"/>
          <w:sz w:val="18"/>
          <w:szCs w:val="18"/>
          <w:lang w:val="en-US"/>
        </w:rPr>
        <w:t>Supplementary Fig. S28</w:t>
      </w:r>
      <w:r w:rsidR="00D055D8" w:rsidRPr="00AF3505">
        <w:rPr>
          <w:rFonts w:ascii="Arial" w:hAnsi="Arial" w:cs="Arial"/>
          <w:b/>
          <w:color w:val="auto"/>
          <w:sz w:val="18"/>
          <w:szCs w:val="18"/>
          <w:lang w:val="en-US"/>
        </w:rPr>
        <w:t>| Feature selection for disease-free survival and overall survival.</w:t>
      </w:r>
      <w:bookmarkEnd w:id="34"/>
    </w:p>
    <w:p w14:paraId="08779BFB" w14:textId="0996191C" w:rsidR="003F46BB" w:rsidRDefault="003F46BB" w:rsidP="003F46BB">
      <w:pPr>
        <w:pStyle w:val="Paragrafoelenco"/>
        <w:numPr>
          <w:ilvl w:val="0"/>
          <w:numId w:val="37"/>
        </w:numPr>
        <w:jc w:val="both"/>
        <w:rPr>
          <w:rFonts w:ascii="Arial" w:hAnsi="Arial" w:cs="Arial"/>
          <w:bCs/>
          <w:sz w:val="18"/>
          <w:szCs w:val="18"/>
          <w:lang w:val="en-US"/>
        </w:rPr>
      </w:pPr>
      <w:r w:rsidRPr="00311A1E">
        <w:rPr>
          <w:rFonts w:ascii="Arial" w:hAnsi="Arial" w:cs="Arial"/>
          <w:bCs/>
          <w:sz w:val="18"/>
          <w:szCs w:val="18"/>
          <w:lang w:val="en-US"/>
        </w:rPr>
        <w:t>Univariate Cox Regression</w:t>
      </w:r>
      <w:r>
        <w:rPr>
          <w:rFonts w:ascii="Arial" w:hAnsi="Arial" w:cs="Arial"/>
          <w:bCs/>
          <w:sz w:val="18"/>
          <w:szCs w:val="18"/>
          <w:lang w:val="en-US"/>
        </w:rPr>
        <w:t xml:space="preserve"> for DFS.</w:t>
      </w:r>
    </w:p>
    <w:p w14:paraId="4BB8C359" w14:textId="77777777" w:rsidR="003F46BB" w:rsidRDefault="003F46BB" w:rsidP="003F46BB">
      <w:pPr>
        <w:pStyle w:val="Paragrafoelenco"/>
        <w:numPr>
          <w:ilvl w:val="0"/>
          <w:numId w:val="37"/>
        </w:numPr>
        <w:jc w:val="both"/>
        <w:rPr>
          <w:rFonts w:ascii="Arial" w:hAnsi="Arial" w:cs="Arial"/>
          <w:bCs/>
          <w:sz w:val="18"/>
          <w:szCs w:val="18"/>
          <w:lang w:val="en-US"/>
        </w:rPr>
      </w:pPr>
      <w:r>
        <w:rPr>
          <w:rFonts w:ascii="Arial" w:hAnsi="Arial" w:cs="Arial"/>
          <w:bCs/>
          <w:sz w:val="18"/>
          <w:szCs w:val="18"/>
          <w:lang w:val="en-US"/>
        </w:rPr>
        <w:t>Univariate Cox Regression for OS</w:t>
      </w:r>
    </w:p>
    <w:p w14:paraId="1923BD7B" w14:textId="13DE5AA6" w:rsidR="00D055D8" w:rsidRPr="003F46BB" w:rsidRDefault="00D055D8" w:rsidP="003F46BB">
      <w:pPr>
        <w:pStyle w:val="Paragrafoelenco"/>
        <w:numPr>
          <w:ilvl w:val="0"/>
          <w:numId w:val="37"/>
        </w:numPr>
        <w:jc w:val="both"/>
        <w:rPr>
          <w:rFonts w:ascii="Arial" w:hAnsi="Arial" w:cs="Arial"/>
          <w:bCs/>
          <w:sz w:val="18"/>
          <w:szCs w:val="18"/>
          <w:lang w:val="en-US"/>
        </w:rPr>
      </w:pPr>
      <w:r w:rsidRPr="003F46BB">
        <w:rPr>
          <w:rFonts w:ascii="Arial" w:hAnsi="Arial" w:cs="Arial"/>
          <w:sz w:val="18"/>
          <w:szCs w:val="18"/>
          <w:lang w:val="en-US"/>
        </w:rPr>
        <w:t>Selection of the best alpha corresponding to the maximum Harrell C in LASSO COX regression for DFS</w:t>
      </w:r>
      <w:r w:rsidR="003F46BB">
        <w:rPr>
          <w:rFonts w:ascii="Arial" w:hAnsi="Arial" w:cs="Arial"/>
          <w:sz w:val="18"/>
          <w:szCs w:val="18"/>
          <w:lang w:val="en-US"/>
        </w:rPr>
        <w:t>.</w:t>
      </w:r>
    </w:p>
    <w:p w14:paraId="43949FD8" w14:textId="110826C8" w:rsidR="003F46BB" w:rsidRPr="003F46BB" w:rsidRDefault="003F46BB" w:rsidP="003F46BB">
      <w:pPr>
        <w:pStyle w:val="Paragrafoelenco"/>
        <w:numPr>
          <w:ilvl w:val="0"/>
          <w:numId w:val="37"/>
        </w:numPr>
        <w:jc w:val="both"/>
        <w:rPr>
          <w:rFonts w:ascii="Arial" w:hAnsi="Arial" w:cs="Arial"/>
          <w:bCs/>
          <w:sz w:val="18"/>
          <w:szCs w:val="18"/>
          <w:lang w:val="en-US"/>
        </w:rPr>
      </w:pPr>
      <w:r w:rsidRPr="003F46BB">
        <w:rPr>
          <w:rFonts w:ascii="Arial" w:hAnsi="Arial" w:cs="Arial"/>
          <w:sz w:val="18"/>
          <w:szCs w:val="18"/>
          <w:lang w:val="en-US"/>
        </w:rPr>
        <w:t xml:space="preserve">Selection of the best alpha corresponding to the maximum Harrell C in LASSO COX regression for </w:t>
      </w:r>
      <w:r>
        <w:rPr>
          <w:rFonts w:ascii="Arial" w:hAnsi="Arial" w:cs="Arial"/>
          <w:sz w:val="18"/>
          <w:szCs w:val="18"/>
          <w:lang w:val="en-US"/>
        </w:rPr>
        <w:t>O</w:t>
      </w:r>
      <w:r w:rsidRPr="003F46BB">
        <w:rPr>
          <w:rFonts w:ascii="Arial" w:hAnsi="Arial" w:cs="Arial"/>
          <w:sz w:val="18"/>
          <w:szCs w:val="18"/>
          <w:lang w:val="en-US"/>
        </w:rPr>
        <w:t>S</w:t>
      </w:r>
      <w:r>
        <w:rPr>
          <w:rFonts w:ascii="Arial" w:hAnsi="Arial" w:cs="Arial"/>
          <w:sz w:val="18"/>
          <w:szCs w:val="18"/>
          <w:lang w:val="en-US"/>
        </w:rPr>
        <w:t>.</w:t>
      </w:r>
    </w:p>
    <w:p w14:paraId="0BDC040C" w14:textId="428ECBF1" w:rsidR="003F46BB" w:rsidRPr="00311A1E" w:rsidRDefault="003F46BB" w:rsidP="003F46BB">
      <w:pPr>
        <w:pStyle w:val="Paragrafoelenco"/>
        <w:numPr>
          <w:ilvl w:val="0"/>
          <w:numId w:val="37"/>
        </w:numPr>
        <w:jc w:val="both"/>
        <w:rPr>
          <w:rFonts w:ascii="Arial" w:hAnsi="Arial" w:cs="Arial"/>
          <w:bCs/>
          <w:sz w:val="18"/>
          <w:szCs w:val="18"/>
          <w:lang w:val="en-US"/>
        </w:rPr>
      </w:pPr>
      <w:r w:rsidRPr="00311A1E">
        <w:rPr>
          <w:rFonts w:ascii="Arial" w:hAnsi="Arial" w:cs="Arial"/>
          <w:bCs/>
          <w:sz w:val="18"/>
          <w:szCs w:val="18"/>
          <w:lang w:val="en-US"/>
        </w:rPr>
        <w:t>COX LASSO Regression coefficients for the best alpha</w:t>
      </w:r>
      <w:r>
        <w:rPr>
          <w:rFonts w:ascii="Arial" w:hAnsi="Arial" w:cs="Arial"/>
          <w:bCs/>
          <w:sz w:val="18"/>
          <w:szCs w:val="18"/>
          <w:lang w:val="en-US"/>
        </w:rPr>
        <w:t xml:space="preserve"> for DFS.</w:t>
      </w:r>
    </w:p>
    <w:p w14:paraId="008408C5" w14:textId="737B736A" w:rsidR="0065579C" w:rsidRPr="003F46BB" w:rsidRDefault="003F46BB" w:rsidP="00D055D8">
      <w:pPr>
        <w:pStyle w:val="Paragrafoelenco"/>
        <w:numPr>
          <w:ilvl w:val="0"/>
          <w:numId w:val="37"/>
        </w:numPr>
        <w:jc w:val="both"/>
        <w:rPr>
          <w:rFonts w:ascii="Arial" w:hAnsi="Arial" w:cs="Arial"/>
          <w:bCs/>
          <w:sz w:val="18"/>
          <w:szCs w:val="18"/>
          <w:lang w:val="en-US"/>
        </w:rPr>
      </w:pPr>
      <w:r w:rsidRPr="00311A1E">
        <w:rPr>
          <w:rFonts w:ascii="Arial" w:hAnsi="Arial" w:cs="Arial"/>
          <w:bCs/>
          <w:sz w:val="18"/>
          <w:szCs w:val="18"/>
          <w:lang w:val="en-US"/>
        </w:rPr>
        <w:t>COX LASSO Regression coefficients for the best alpha</w:t>
      </w:r>
      <w:r>
        <w:rPr>
          <w:rFonts w:ascii="Arial" w:hAnsi="Arial" w:cs="Arial"/>
          <w:bCs/>
          <w:sz w:val="18"/>
          <w:szCs w:val="18"/>
          <w:lang w:val="en-US"/>
        </w:rPr>
        <w:t xml:space="preserve"> for OS.</w:t>
      </w:r>
    </w:p>
    <w:p w14:paraId="17E6E993" w14:textId="2AE6CF6D" w:rsidR="00F80562" w:rsidRPr="00311A1E" w:rsidRDefault="00F80562">
      <w:pPr>
        <w:rPr>
          <w:rFonts w:ascii="Arial" w:hAnsi="Arial" w:cs="Arial"/>
          <w:bCs/>
          <w:sz w:val="18"/>
          <w:szCs w:val="18"/>
          <w:lang w:val="en-US"/>
        </w:rPr>
      </w:pPr>
      <w:r w:rsidRPr="00311A1E">
        <w:rPr>
          <w:rFonts w:ascii="Arial" w:hAnsi="Arial" w:cs="Arial"/>
          <w:bCs/>
          <w:sz w:val="18"/>
          <w:szCs w:val="18"/>
          <w:lang w:val="en-US"/>
        </w:rPr>
        <w:br w:type="page"/>
      </w:r>
    </w:p>
    <w:p w14:paraId="6E82434D" w14:textId="77777777" w:rsidR="00753D38" w:rsidRDefault="00753D38" w:rsidP="0084308A">
      <w:pPr>
        <w:jc w:val="both"/>
        <w:rPr>
          <w:rFonts w:ascii="Arial" w:hAnsi="Arial" w:cs="Arial"/>
          <w:bCs/>
          <w:noProof/>
          <w:sz w:val="18"/>
          <w:szCs w:val="18"/>
          <w:lang w:val="en-US"/>
        </w:rPr>
      </w:pPr>
    </w:p>
    <w:p w14:paraId="6FEC5DAD" w14:textId="142BC71C" w:rsidR="0084308A" w:rsidRPr="00311A1E" w:rsidRDefault="00753D38" w:rsidP="0084308A">
      <w:pPr>
        <w:jc w:val="both"/>
        <w:rPr>
          <w:rFonts w:ascii="Arial" w:hAnsi="Arial" w:cs="Arial"/>
          <w:bCs/>
          <w:sz w:val="18"/>
          <w:szCs w:val="18"/>
          <w:lang w:val="en-US"/>
        </w:rPr>
      </w:pPr>
      <w:r>
        <w:rPr>
          <w:rFonts w:ascii="Arial" w:hAnsi="Arial" w:cs="Arial"/>
          <w:bCs/>
          <w:noProof/>
          <w:sz w:val="18"/>
          <w:szCs w:val="18"/>
          <w:lang w:val="en-US"/>
        </w:rPr>
        <w:drawing>
          <wp:inline distT="0" distB="0" distL="0" distR="0" wp14:anchorId="140F35AF" wp14:editId="5ED7B446">
            <wp:extent cx="6591300" cy="7353300"/>
            <wp:effectExtent l="0" t="0" r="0" b="0"/>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39" cstate="print">
                      <a:extLst>
                        <a:ext uri="{28A0092B-C50C-407E-A947-70E740481C1C}">
                          <a14:useLocalDpi xmlns:a14="http://schemas.microsoft.com/office/drawing/2010/main" val="0"/>
                        </a:ext>
                      </a:extLst>
                    </a:blip>
                    <a:srcRect b="17380"/>
                    <a:stretch/>
                  </pic:blipFill>
                  <pic:spPr bwMode="auto">
                    <a:xfrm>
                      <a:off x="0" y="0"/>
                      <a:ext cx="6591300" cy="7353300"/>
                    </a:xfrm>
                    <a:prstGeom prst="rect">
                      <a:avLst/>
                    </a:prstGeom>
                    <a:noFill/>
                    <a:ln>
                      <a:noFill/>
                    </a:ln>
                    <a:extLst>
                      <a:ext uri="{53640926-AAD7-44D8-BBD7-CCE9431645EC}">
                        <a14:shadowObscured xmlns:a14="http://schemas.microsoft.com/office/drawing/2010/main"/>
                      </a:ext>
                    </a:extLst>
                  </pic:spPr>
                </pic:pic>
              </a:graphicData>
            </a:graphic>
          </wp:inline>
        </w:drawing>
      </w:r>
    </w:p>
    <w:p w14:paraId="72324F48" w14:textId="085098B8" w:rsidR="0084308A" w:rsidRPr="00311A1E" w:rsidRDefault="0084308A" w:rsidP="007F6C0F">
      <w:pPr>
        <w:pStyle w:val="Titolo3"/>
        <w:rPr>
          <w:rFonts w:ascii="Arial" w:hAnsi="Arial" w:cs="Arial"/>
          <w:b/>
          <w:color w:val="auto"/>
          <w:sz w:val="18"/>
          <w:szCs w:val="18"/>
          <w:lang w:val="en-US"/>
        </w:rPr>
      </w:pPr>
      <w:bookmarkStart w:id="35" w:name="_Toc157420408"/>
      <w:r w:rsidRPr="00311A1E">
        <w:rPr>
          <w:rFonts w:ascii="Arial" w:hAnsi="Arial" w:cs="Arial"/>
          <w:b/>
          <w:color w:val="auto"/>
          <w:sz w:val="18"/>
          <w:szCs w:val="18"/>
          <w:lang w:val="en-US"/>
        </w:rPr>
        <w:t xml:space="preserve">Supplementary </w:t>
      </w:r>
      <w:r w:rsidR="0073427E" w:rsidRPr="00311A1E">
        <w:rPr>
          <w:rFonts w:ascii="Arial" w:hAnsi="Arial" w:cs="Arial"/>
          <w:b/>
          <w:color w:val="auto"/>
          <w:sz w:val="18"/>
          <w:szCs w:val="18"/>
          <w:lang w:val="en-US"/>
        </w:rPr>
        <w:t xml:space="preserve">Fig. </w:t>
      </w:r>
      <w:r w:rsidR="008B0FA5">
        <w:rPr>
          <w:rFonts w:ascii="Arial" w:hAnsi="Arial" w:cs="Arial"/>
          <w:b/>
          <w:color w:val="auto"/>
          <w:sz w:val="18"/>
          <w:szCs w:val="18"/>
          <w:lang w:val="en-US"/>
        </w:rPr>
        <w:t>S29</w:t>
      </w:r>
      <w:r w:rsidR="00D6390A">
        <w:rPr>
          <w:rFonts w:ascii="Arial" w:hAnsi="Arial" w:cs="Arial"/>
          <w:b/>
          <w:color w:val="auto"/>
          <w:sz w:val="18"/>
          <w:szCs w:val="18"/>
          <w:lang w:val="en-US"/>
        </w:rPr>
        <w:t>|</w:t>
      </w:r>
      <w:r w:rsidRPr="00311A1E">
        <w:rPr>
          <w:rFonts w:ascii="Arial" w:hAnsi="Arial" w:cs="Arial"/>
          <w:b/>
          <w:color w:val="auto"/>
          <w:sz w:val="18"/>
          <w:szCs w:val="18"/>
          <w:lang w:val="en-US"/>
        </w:rPr>
        <w:t xml:space="preserve"> Parallel coordinate plot for </w:t>
      </w:r>
      <w:r w:rsidR="008B0FA5">
        <w:rPr>
          <w:rFonts w:ascii="Arial" w:hAnsi="Arial" w:cs="Arial"/>
          <w:b/>
          <w:color w:val="auto"/>
          <w:sz w:val="18"/>
          <w:szCs w:val="18"/>
          <w:lang w:val="en-US"/>
        </w:rPr>
        <w:t>machine learning models</w:t>
      </w:r>
      <w:bookmarkEnd w:id="35"/>
    </w:p>
    <w:p w14:paraId="2AE896F4" w14:textId="77777777" w:rsidR="005D5B68" w:rsidRDefault="006E1B99" w:rsidP="005D5B68">
      <w:pPr>
        <w:jc w:val="both"/>
        <w:rPr>
          <w:rFonts w:ascii="Arial" w:hAnsi="Arial" w:cs="Arial"/>
          <w:bCs/>
          <w:sz w:val="18"/>
          <w:szCs w:val="18"/>
          <w:lang w:val="en-US"/>
        </w:rPr>
      </w:pPr>
      <w:r w:rsidRPr="00311A1E">
        <w:rPr>
          <w:rFonts w:ascii="Arial" w:hAnsi="Arial" w:cs="Arial"/>
          <w:bCs/>
          <w:sz w:val="18"/>
          <w:szCs w:val="18"/>
          <w:lang w:val="en-US"/>
        </w:rPr>
        <w:t>a-e. Machine learning models</w:t>
      </w:r>
      <w:r w:rsidR="008B0FA5">
        <w:rPr>
          <w:rFonts w:ascii="Arial" w:hAnsi="Arial" w:cs="Arial"/>
          <w:bCs/>
          <w:sz w:val="18"/>
          <w:szCs w:val="18"/>
          <w:lang w:val="en-US"/>
        </w:rPr>
        <w:t xml:space="preserve"> for DFS</w:t>
      </w:r>
      <w:r w:rsidRPr="00311A1E">
        <w:rPr>
          <w:rFonts w:ascii="Arial" w:hAnsi="Arial" w:cs="Arial"/>
          <w:bCs/>
          <w:sz w:val="18"/>
          <w:szCs w:val="18"/>
          <w:lang w:val="en-US"/>
        </w:rPr>
        <w:t xml:space="preserve">. </w:t>
      </w:r>
      <w:r w:rsidR="005D5B68">
        <w:rPr>
          <w:rFonts w:ascii="Arial" w:hAnsi="Arial" w:cs="Arial"/>
          <w:bCs/>
          <w:sz w:val="18"/>
          <w:szCs w:val="18"/>
          <w:lang w:val="en-US"/>
        </w:rPr>
        <w:t xml:space="preserve">a: </w:t>
      </w:r>
      <w:r w:rsidRPr="005D5B68">
        <w:rPr>
          <w:rFonts w:ascii="Arial" w:hAnsi="Arial" w:cs="Arial"/>
          <w:bCs/>
          <w:sz w:val="18"/>
          <w:szCs w:val="18"/>
          <w:lang w:val="en-US"/>
        </w:rPr>
        <w:t>Cox</w:t>
      </w:r>
      <w:r w:rsidR="005D5B68">
        <w:rPr>
          <w:rFonts w:ascii="Arial" w:hAnsi="Arial" w:cs="Arial"/>
          <w:bCs/>
          <w:sz w:val="18"/>
          <w:szCs w:val="18"/>
          <w:lang w:val="en-US"/>
        </w:rPr>
        <w:t xml:space="preserve"> Elastic Net (COX); b: Random Survival Forest (R</w:t>
      </w:r>
      <w:r w:rsidRPr="008B0FA5">
        <w:rPr>
          <w:rFonts w:ascii="Arial" w:hAnsi="Arial" w:cs="Arial"/>
          <w:bCs/>
          <w:sz w:val="18"/>
          <w:szCs w:val="18"/>
          <w:lang w:val="en-US"/>
        </w:rPr>
        <w:t>SF</w:t>
      </w:r>
      <w:r w:rsidR="005D5B68">
        <w:rPr>
          <w:rFonts w:ascii="Arial" w:hAnsi="Arial" w:cs="Arial"/>
          <w:bCs/>
          <w:sz w:val="18"/>
          <w:szCs w:val="18"/>
          <w:lang w:val="en-US"/>
        </w:rPr>
        <w:t>); c: Extra Survival Trees (</w:t>
      </w:r>
      <w:r w:rsidRPr="008B0FA5">
        <w:rPr>
          <w:rFonts w:ascii="Arial" w:hAnsi="Arial" w:cs="Arial"/>
          <w:bCs/>
          <w:sz w:val="18"/>
          <w:szCs w:val="18"/>
          <w:lang w:val="en-US"/>
        </w:rPr>
        <w:t>EST</w:t>
      </w:r>
      <w:r w:rsidR="005D5B68">
        <w:rPr>
          <w:rFonts w:ascii="Arial" w:hAnsi="Arial" w:cs="Arial"/>
          <w:bCs/>
          <w:sz w:val="18"/>
          <w:szCs w:val="18"/>
          <w:lang w:val="en-US"/>
        </w:rPr>
        <w:t>); d: Gradient Boosting (</w:t>
      </w:r>
      <w:r w:rsidRPr="008B0FA5">
        <w:rPr>
          <w:rFonts w:ascii="Arial" w:hAnsi="Arial" w:cs="Arial"/>
          <w:bCs/>
          <w:sz w:val="18"/>
          <w:szCs w:val="18"/>
          <w:lang w:val="en-US"/>
        </w:rPr>
        <w:t>GB</w:t>
      </w:r>
      <w:r w:rsidR="005D5B68">
        <w:rPr>
          <w:rFonts w:ascii="Arial" w:hAnsi="Arial" w:cs="Arial"/>
          <w:bCs/>
          <w:sz w:val="18"/>
          <w:szCs w:val="18"/>
          <w:lang w:val="en-US"/>
        </w:rPr>
        <w:t>); e: Support Vector Machine (SVM).</w:t>
      </w:r>
    </w:p>
    <w:p w14:paraId="7AB36CF7" w14:textId="404794A8" w:rsidR="00A454E2" w:rsidRPr="008B0FA5" w:rsidRDefault="006E1B99" w:rsidP="005D5B68">
      <w:pPr>
        <w:jc w:val="both"/>
        <w:rPr>
          <w:rFonts w:ascii="Arial" w:hAnsi="Arial" w:cs="Arial"/>
          <w:bCs/>
          <w:sz w:val="18"/>
          <w:szCs w:val="18"/>
          <w:lang w:val="en-US"/>
        </w:rPr>
      </w:pPr>
      <w:r w:rsidRPr="00311A1E">
        <w:rPr>
          <w:rFonts w:ascii="Arial" w:hAnsi="Arial" w:cs="Arial"/>
          <w:bCs/>
          <w:sz w:val="18"/>
          <w:szCs w:val="18"/>
          <w:lang w:val="en-US"/>
        </w:rPr>
        <w:t>f-</w:t>
      </w:r>
      <w:proofErr w:type="spellStart"/>
      <w:r w:rsidRPr="00311A1E">
        <w:rPr>
          <w:rFonts w:ascii="Arial" w:hAnsi="Arial" w:cs="Arial"/>
          <w:bCs/>
          <w:sz w:val="18"/>
          <w:szCs w:val="18"/>
          <w:lang w:val="en-US"/>
        </w:rPr>
        <w:t>i</w:t>
      </w:r>
      <w:proofErr w:type="spellEnd"/>
      <w:r w:rsidRPr="00311A1E">
        <w:rPr>
          <w:rFonts w:ascii="Arial" w:hAnsi="Arial" w:cs="Arial"/>
          <w:bCs/>
          <w:sz w:val="18"/>
          <w:szCs w:val="18"/>
          <w:lang w:val="en-US"/>
        </w:rPr>
        <w:t xml:space="preserve">. </w:t>
      </w:r>
      <w:r w:rsidR="00A454E2" w:rsidRPr="00311A1E">
        <w:rPr>
          <w:rFonts w:ascii="Arial" w:hAnsi="Arial" w:cs="Arial"/>
          <w:bCs/>
          <w:sz w:val="18"/>
          <w:szCs w:val="18"/>
          <w:lang w:val="en-US"/>
        </w:rPr>
        <w:t>Machine learning models</w:t>
      </w:r>
      <w:r w:rsidR="00A454E2">
        <w:rPr>
          <w:rFonts w:ascii="Arial" w:hAnsi="Arial" w:cs="Arial"/>
          <w:bCs/>
          <w:sz w:val="18"/>
          <w:szCs w:val="18"/>
          <w:lang w:val="en-US"/>
        </w:rPr>
        <w:t xml:space="preserve"> for OS</w:t>
      </w:r>
      <w:r w:rsidR="00A454E2" w:rsidRPr="00311A1E">
        <w:rPr>
          <w:rFonts w:ascii="Arial" w:hAnsi="Arial" w:cs="Arial"/>
          <w:bCs/>
          <w:sz w:val="18"/>
          <w:szCs w:val="18"/>
          <w:lang w:val="en-US"/>
        </w:rPr>
        <w:t>.</w:t>
      </w:r>
      <w:r w:rsidR="005D5B68">
        <w:rPr>
          <w:rFonts w:ascii="Arial" w:hAnsi="Arial" w:cs="Arial"/>
          <w:bCs/>
          <w:sz w:val="18"/>
          <w:szCs w:val="18"/>
          <w:lang w:val="en-US"/>
        </w:rPr>
        <w:t xml:space="preserve"> f: </w:t>
      </w:r>
      <w:r w:rsidR="005D5B68" w:rsidRPr="005D5B68">
        <w:rPr>
          <w:rFonts w:ascii="Arial" w:hAnsi="Arial" w:cs="Arial"/>
          <w:bCs/>
          <w:sz w:val="18"/>
          <w:szCs w:val="18"/>
          <w:lang w:val="en-US"/>
        </w:rPr>
        <w:t>Cox</w:t>
      </w:r>
      <w:r w:rsidR="005D5B68">
        <w:rPr>
          <w:rFonts w:ascii="Arial" w:hAnsi="Arial" w:cs="Arial"/>
          <w:bCs/>
          <w:sz w:val="18"/>
          <w:szCs w:val="18"/>
          <w:lang w:val="en-US"/>
        </w:rPr>
        <w:t xml:space="preserve"> Elastic Net (COX); g: Random Survival Forest (R</w:t>
      </w:r>
      <w:r w:rsidR="005D5B68" w:rsidRPr="008B0FA5">
        <w:rPr>
          <w:rFonts w:ascii="Arial" w:hAnsi="Arial" w:cs="Arial"/>
          <w:bCs/>
          <w:sz w:val="18"/>
          <w:szCs w:val="18"/>
          <w:lang w:val="en-US"/>
        </w:rPr>
        <w:t>SF</w:t>
      </w:r>
      <w:r w:rsidR="005D5B68">
        <w:rPr>
          <w:rFonts w:ascii="Arial" w:hAnsi="Arial" w:cs="Arial"/>
          <w:bCs/>
          <w:sz w:val="18"/>
          <w:szCs w:val="18"/>
          <w:lang w:val="en-US"/>
        </w:rPr>
        <w:t>); h: Extra Survival Trees (</w:t>
      </w:r>
      <w:r w:rsidR="005D5B68" w:rsidRPr="008B0FA5">
        <w:rPr>
          <w:rFonts w:ascii="Arial" w:hAnsi="Arial" w:cs="Arial"/>
          <w:bCs/>
          <w:sz w:val="18"/>
          <w:szCs w:val="18"/>
          <w:lang w:val="en-US"/>
        </w:rPr>
        <w:t>EST</w:t>
      </w:r>
      <w:r w:rsidR="005D5B68">
        <w:rPr>
          <w:rFonts w:ascii="Arial" w:hAnsi="Arial" w:cs="Arial"/>
          <w:bCs/>
          <w:sz w:val="18"/>
          <w:szCs w:val="18"/>
          <w:lang w:val="en-US"/>
        </w:rPr>
        <w:t>); i: Gradient Boosting (</w:t>
      </w:r>
      <w:r w:rsidR="005D5B68" w:rsidRPr="008B0FA5">
        <w:rPr>
          <w:rFonts w:ascii="Arial" w:hAnsi="Arial" w:cs="Arial"/>
          <w:bCs/>
          <w:sz w:val="18"/>
          <w:szCs w:val="18"/>
          <w:lang w:val="en-US"/>
        </w:rPr>
        <w:t>GB</w:t>
      </w:r>
      <w:r w:rsidR="005D5B68">
        <w:rPr>
          <w:rFonts w:ascii="Arial" w:hAnsi="Arial" w:cs="Arial"/>
          <w:bCs/>
          <w:sz w:val="18"/>
          <w:szCs w:val="18"/>
          <w:lang w:val="en-US"/>
        </w:rPr>
        <w:t>); j: Support Vector Machine (SVM).</w:t>
      </w:r>
    </w:p>
    <w:p w14:paraId="576FF8DF" w14:textId="7DAB7A25" w:rsidR="006E1B99" w:rsidRPr="00311A1E" w:rsidRDefault="006E1B99" w:rsidP="006E1B99">
      <w:pPr>
        <w:ind w:left="360"/>
        <w:jc w:val="both"/>
        <w:rPr>
          <w:rFonts w:ascii="Arial" w:hAnsi="Arial" w:cs="Arial"/>
          <w:bCs/>
          <w:sz w:val="18"/>
          <w:szCs w:val="18"/>
          <w:lang w:val="en-US"/>
        </w:rPr>
      </w:pPr>
    </w:p>
    <w:p w14:paraId="3679D64D" w14:textId="7B1F215C" w:rsidR="006E1B99" w:rsidRPr="00311A1E" w:rsidRDefault="006E1B99">
      <w:pPr>
        <w:rPr>
          <w:rFonts w:ascii="Arial" w:hAnsi="Arial" w:cs="Arial"/>
          <w:bCs/>
          <w:sz w:val="18"/>
          <w:szCs w:val="18"/>
          <w:lang w:val="en-US"/>
        </w:rPr>
      </w:pPr>
      <w:r w:rsidRPr="00311A1E">
        <w:rPr>
          <w:rFonts w:ascii="Arial" w:hAnsi="Arial" w:cs="Arial"/>
          <w:bCs/>
          <w:sz w:val="18"/>
          <w:szCs w:val="18"/>
          <w:lang w:val="en-US"/>
        </w:rPr>
        <w:br w:type="page"/>
      </w:r>
    </w:p>
    <w:p w14:paraId="744FBB02" w14:textId="7B2299EC" w:rsidR="006E1B99" w:rsidRPr="00311A1E" w:rsidRDefault="006E1B99" w:rsidP="006E1B99">
      <w:pPr>
        <w:jc w:val="both"/>
        <w:rPr>
          <w:rFonts w:ascii="Arial" w:hAnsi="Arial" w:cs="Arial"/>
          <w:bCs/>
          <w:sz w:val="18"/>
          <w:szCs w:val="18"/>
          <w:lang w:val="en-US"/>
        </w:rPr>
      </w:pPr>
      <w:r w:rsidRPr="00311A1E">
        <w:rPr>
          <w:rFonts w:ascii="Arial" w:hAnsi="Arial" w:cs="Arial"/>
          <w:bCs/>
          <w:noProof/>
          <w:sz w:val="18"/>
          <w:szCs w:val="18"/>
          <w:lang w:val="en-US"/>
        </w:rPr>
        <w:lastRenderedPageBreak/>
        <w:drawing>
          <wp:inline distT="0" distB="0" distL="0" distR="0" wp14:anchorId="3D43DB05" wp14:editId="0C462C6A">
            <wp:extent cx="6598920" cy="8900160"/>
            <wp:effectExtent l="0" t="0" r="0" b="0"/>
            <wp:docPr id="42" name="Immagin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6598920" cy="8900160"/>
                    </a:xfrm>
                    <a:prstGeom prst="rect">
                      <a:avLst/>
                    </a:prstGeom>
                    <a:noFill/>
                    <a:ln>
                      <a:noFill/>
                    </a:ln>
                  </pic:spPr>
                </pic:pic>
              </a:graphicData>
            </a:graphic>
          </wp:inline>
        </w:drawing>
      </w:r>
    </w:p>
    <w:p w14:paraId="5B3991D5" w14:textId="3F306A1A" w:rsidR="007758EB" w:rsidRPr="00311A1E" w:rsidRDefault="007758EB" w:rsidP="007758EB">
      <w:pPr>
        <w:pStyle w:val="Titolo3"/>
        <w:rPr>
          <w:rFonts w:ascii="Arial" w:hAnsi="Arial" w:cs="Arial"/>
          <w:b/>
          <w:color w:val="auto"/>
          <w:sz w:val="18"/>
          <w:szCs w:val="18"/>
          <w:lang w:val="en-US"/>
        </w:rPr>
      </w:pPr>
      <w:bookmarkStart w:id="36" w:name="_Toc157420409"/>
      <w:r w:rsidRPr="00311A1E">
        <w:rPr>
          <w:rFonts w:ascii="Arial" w:hAnsi="Arial" w:cs="Arial"/>
          <w:b/>
          <w:color w:val="auto"/>
          <w:sz w:val="18"/>
          <w:szCs w:val="18"/>
          <w:lang w:val="en-US"/>
        </w:rPr>
        <w:t>Supplementary Fig. S</w:t>
      </w:r>
      <w:r w:rsidR="00AC6A3A">
        <w:rPr>
          <w:rFonts w:ascii="Arial" w:hAnsi="Arial" w:cs="Arial"/>
          <w:b/>
          <w:color w:val="auto"/>
          <w:sz w:val="18"/>
          <w:szCs w:val="18"/>
          <w:lang w:val="en-US"/>
        </w:rPr>
        <w:t>30</w:t>
      </w:r>
      <w:r w:rsidRPr="00311A1E">
        <w:rPr>
          <w:rFonts w:ascii="Arial" w:hAnsi="Arial" w:cs="Arial"/>
          <w:b/>
          <w:color w:val="auto"/>
          <w:sz w:val="18"/>
          <w:szCs w:val="18"/>
          <w:lang w:val="en-US"/>
        </w:rPr>
        <w:t>| Performance of the ML models for DFS in the internal validation cohort.</w:t>
      </w:r>
      <w:bookmarkEnd w:id="36"/>
    </w:p>
    <w:p w14:paraId="3FE9805B" w14:textId="14A8EFEA" w:rsidR="006E1B99" w:rsidRPr="00311A1E" w:rsidRDefault="007758EB" w:rsidP="007758EB">
      <w:pPr>
        <w:jc w:val="both"/>
        <w:rPr>
          <w:rFonts w:ascii="Arial" w:hAnsi="Arial" w:cs="Arial"/>
          <w:bCs/>
          <w:sz w:val="18"/>
          <w:szCs w:val="18"/>
          <w:lang w:val="en-US"/>
        </w:rPr>
      </w:pPr>
      <w:r w:rsidRPr="00311A1E">
        <w:rPr>
          <w:rFonts w:ascii="Arial" w:hAnsi="Arial" w:cs="Arial"/>
          <w:bCs/>
          <w:sz w:val="18"/>
          <w:szCs w:val="18"/>
          <w:lang w:val="en-US"/>
        </w:rPr>
        <w:t xml:space="preserve">For each model, Brier score is presented on left and time-dependent AUC on the right. </w:t>
      </w:r>
      <w:r w:rsidRPr="00311A1E">
        <w:rPr>
          <w:rFonts w:ascii="Arial" w:hAnsi="Arial" w:cs="Arial"/>
          <w:sz w:val="18"/>
          <w:szCs w:val="18"/>
          <w:lang w:val="en-US"/>
        </w:rPr>
        <w:t xml:space="preserve">SVM doesn’t generate a survival function and therefore Brier score can’t be evaluated. a-e. From upper to lower: </w:t>
      </w:r>
      <w:r w:rsidR="00F80B10">
        <w:rPr>
          <w:rFonts w:ascii="Arial" w:hAnsi="Arial" w:cs="Arial"/>
          <w:sz w:val="18"/>
          <w:szCs w:val="18"/>
          <w:lang w:val="en-US"/>
        </w:rPr>
        <w:t>COX</w:t>
      </w:r>
      <w:r w:rsidRPr="00311A1E">
        <w:rPr>
          <w:rFonts w:ascii="Arial" w:hAnsi="Arial" w:cs="Arial"/>
          <w:sz w:val="18"/>
          <w:szCs w:val="18"/>
          <w:lang w:val="en-US"/>
        </w:rPr>
        <w:t>, RSF, EST, GB and SVM.</w:t>
      </w:r>
    </w:p>
    <w:p w14:paraId="4BA22706" w14:textId="77777777" w:rsidR="00AC6A3A" w:rsidRPr="00311A1E" w:rsidRDefault="000D5C05" w:rsidP="00AC6A3A">
      <w:pPr>
        <w:jc w:val="both"/>
        <w:rPr>
          <w:rFonts w:ascii="Arial" w:hAnsi="Arial" w:cs="Arial"/>
          <w:bCs/>
          <w:sz w:val="18"/>
          <w:szCs w:val="18"/>
          <w:lang w:val="en-US"/>
        </w:rPr>
      </w:pPr>
      <w:r w:rsidRPr="00311A1E">
        <w:rPr>
          <w:rFonts w:ascii="Arial" w:hAnsi="Arial" w:cs="Arial"/>
          <w:sz w:val="18"/>
          <w:szCs w:val="18"/>
          <w:lang w:val="en-US"/>
        </w:rPr>
        <w:br w:type="page"/>
      </w:r>
      <w:r w:rsidR="00AC6A3A" w:rsidRPr="00311A1E">
        <w:rPr>
          <w:rFonts w:ascii="Arial" w:hAnsi="Arial" w:cs="Arial"/>
          <w:bCs/>
          <w:noProof/>
          <w:sz w:val="18"/>
          <w:szCs w:val="18"/>
          <w:lang w:val="en-US"/>
        </w:rPr>
        <w:lastRenderedPageBreak/>
        <w:drawing>
          <wp:inline distT="0" distB="0" distL="0" distR="0" wp14:anchorId="0DB1466D" wp14:editId="64E77845">
            <wp:extent cx="6591300" cy="8902700"/>
            <wp:effectExtent l="0" t="0" r="0" b="0"/>
            <wp:docPr id="46" name="Immagin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6591300" cy="8902700"/>
                    </a:xfrm>
                    <a:prstGeom prst="rect">
                      <a:avLst/>
                    </a:prstGeom>
                    <a:noFill/>
                    <a:ln>
                      <a:noFill/>
                    </a:ln>
                  </pic:spPr>
                </pic:pic>
              </a:graphicData>
            </a:graphic>
          </wp:inline>
        </w:drawing>
      </w:r>
    </w:p>
    <w:p w14:paraId="2A3DC0C9" w14:textId="0D0DB00C" w:rsidR="00AC6A3A" w:rsidRPr="00311A1E" w:rsidRDefault="00AC6A3A" w:rsidP="00AC6A3A">
      <w:pPr>
        <w:pStyle w:val="Titolo3"/>
        <w:rPr>
          <w:rFonts w:ascii="Arial" w:hAnsi="Arial" w:cs="Arial"/>
          <w:b/>
          <w:color w:val="auto"/>
          <w:sz w:val="18"/>
          <w:szCs w:val="18"/>
          <w:lang w:val="en-US"/>
        </w:rPr>
      </w:pPr>
      <w:bookmarkStart w:id="37" w:name="_Toc157420410"/>
      <w:r w:rsidRPr="00311A1E">
        <w:rPr>
          <w:rFonts w:ascii="Arial" w:hAnsi="Arial" w:cs="Arial"/>
          <w:b/>
          <w:color w:val="auto"/>
          <w:sz w:val="18"/>
          <w:szCs w:val="18"/>
          <w:lang w:val="en-US"/>
        </w:rPr>
        <w:t>Supplementary Fig. S3</w:t>
      </w:r>
      <w:r>
        <w:rPr>
          <w:rFonts w:ascii="Arial" w:hAnsi="Arial" w:cs="Arial"/>
          <w:b/>
          <w:color w:val="auto"/>
          <w:sz w:val="18"/>
          <w:szCs w:val="18"/>
          <w:lang w:val="en-US"/>
        </w:rPr>
        <w:t>1</w:t>
      </w:r>
      <w:r w:rsidRPr="00311A1E">
        <w:rPr>
          <w:rFonts w:ascii="Arial" w:hAnsi="Arial" w:cs="Arial"/>
          <w:b/>
          <w:color w:val="auto"/>
          <w:sz w:val="18"/>
          <w:szCs w:val="18"/>
          <w:lang w:val="en-US"/>
        </w:rPr>
        <w:t>| Performance of the ML models for OS in the internal validation cohort.</w:t>
      </w:r>
      <w:bookmarkEnd w:id="37"/>
    </w:p>
    <w:p w14:paraId="59184126" w14:textId="30088FD8" w:rsidR="00AC6A3A" w:rsidRDefault="00AC6A3A" w:rsidP="00AC6A3A">
      <w:pPr>
        <w:jc w:val="both"/>
        <w:rPr>
          <w:rFonts w:ascii="Arial" w:hAnsi="Arial" w:cs="Arial"/>
          <w:sz w:val="18"/>
          <w:szCs w:val="18"/>
          <w:lang w:val="en-US"/>
        </w:rPr>
      </w:pPr>
      <w:r w:rsidRPr="00311A1E">
        <w:rPr>
          <w:rFonts w:ascii="Arial" w:hAnsi="Arial" w:cs="Arial"/>
          <w:bCs/>
          <w:sz w:val="18"/>
          <w:szCs w:val="18"/>
          <w:lang w:val="en-US"/>
        </w:rPr>
        <w:t xml:space="preserve">For each model, Brier score is presented on left and time-dependent AUC on the right. </w:t>
      </w:r>
      <w:r w:rsidRPr="00311A1E">
        <w:rPr>
          <w:rFonts w:ascii="Arial" w:hAnsi="Arial" w:cs="Arial"/>
          <w:sz w:val="18"/>
          <w:szCs w:val="18"/>
          <w:lang w:val="en-US"/>
        </w:rPr>
        <w:t xml:space="preserve">SVM doesn’t generate a survival function and therefore Brier score can’t be evaluated. a-e. From upper to lower: </w:t>
      </w:r>
      <w:r w:rsidR="00F80B10">
        <w:rPr>
          <w:rFonts w:ascii="Arial" w:hAnsi="Arial" w:cs="Arial"/>
          <w:sz w:val="18"/>
          <w:szCs w:val="18"/>
          <w:lang w:val="en-US"/>
        </w:rPr>
        <w:t>COX</w:t>
      </w:r>
      <w:r w:rsidRPr="00311A1E">
        <w:rPr>
          <w:rFonts w:ascii="Arial" w:hAnsi="Arial" w:cs="Arial"/>
          <w:sz w:val="18"/>
          <w:szCs w:val="18"/>
          <w:lang w:val="en-US"/>
        </w:rPr>
        <w:t xml:space="preserve">, RSF, EST, GB and SVM. </w:t>
      </w:r>
    </w:p>
    <w:p w14:paraId="7B78DF96" w14:textId="599E8225" w:rsidR="00AC6A3A" w:rsidRDefault="00A454E2" w:rsidP="008371A2">
      <w:pPr>
        <w:rPr>
          <w:rFonts w:ascii="Arial" w:hAnsi="Arial" w:cs="Arial"/>
          <w:sz w:val="18"/>
          <w:szCs w:val="18"/>
          <w:lang w:val="en-US"/>
        </w:rPr>
      </w:pPr>
      <w:r>
        <w:rPr>
          <w:rFonts w:ascii="Arial" w:hAnsi="Arial" w:cs="Arial"/>
          <w:noProof/>
          <w:sz w:val="18"/>
          <w:szCs w:val="18"/>
          <w:lang w:val="en-US"/>
        </w:rPr>
        <w:lastRenderedPageBreak/>
        <w:drawing>
          <wp:inline distT="0" distB="0" distL="0" distR="0" wp14:anchorId="6BEFC9A9" wp14:editId="54CD0DFD">
            <wp:extent cx="6591300" cy="4810539"/>
            <wp:effectExtent l="0" t="0" r="0" b="9525"/>
            <wp:docPr id="8690517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42" cstate="print">
                      <a:extLst>
                        <a:ext uri="{28A0092B-C50C-407E-A947-70E740481C1C}">
                          <a14:useLocalDpi xmlns:a14="http://schemas.microsoft.com/office/drawing/2010/main" val="0"/>
                        </a:ext>
                      </a:extLst>
                    </a:blip>
                    <a:srcRect b="45927"/>
                    <a:stretch/>
                  </pic:blipFill>
                  <pic:spPr bwMode="auto">
                    <a:xfrm>
                      <a:off x="0" y="0"/>
                      <a:ext cx="6591300" cy="4810539"/>
                    </a:xfrm>
                    <a:prstGeom prst="rect">
                      <a:avLst/>
                    </a:prstGeom>
                    <a:noFill/>
                    <a:ln>
                      <a:noFill/>
                    </a:ln>
                    <a:extLst>
                      <a:ext uri="{53640926-AAD7-44D8-BBD7-CCE9431645EC}">
                        <a14:shadowObscured xmlns:a14="http://schemas.microsoft.com/office/drawing/2010/main"/>
                      </a:ext>
                    </a:extLst>
                  </pic:spPr>
                </pic:pic>
              </a:graphicData>
            </a:graphic>
          </wp:inline>
        </w:drawing>
      </w:r>
    </w:p>
    <w:p w14:paraId="7ED6401C" w14:textId="308CFBA0" w:rsidR="00A454E2" w:rsidRPr="00311A1E" w:rsidRDefault="00A454E2" w:rsidP="00A454E2">
      <w:pPr>
        <w:pStyle w:val="Titolo3"/>
        <w:rPr>
          <w:rFonts w:ascii="Arial" w:hAnsi="Arial" w:cs="Arial"/>
          <w:b/>
          <w:color w:val="auto"/>
          <w:sz w:val="18"/>
          <w:szCs w:val="18"/>
          <w:lang w:val="en-US"/>
        </w:rPr>
      </w:pPr>
      <w:bookmarkStart w:id="38" w:name="_Toc157420411"/>
      <w:r w:rsidRPr="00311A1E">
        <w:rPr>
          <w:rFonts w:ascii="Arial" w:hAnsi="Arial" w:cs="Arial"/>
          <w:b/>
          <w:color w:val="auto"/>
          <w:sz w:val="18"/>
          <w:szCs w:val="18"/>
          <w:lang w:val="en-US"/>
        </w:rPr>
        <w:t xml:space="preserve">Supplementary Fig. </w:t>
      </w:r>
      <w:r>
        <w:rPr>
          <w:rFonts w:ascii="Arial" w:hAnsi="Arial" w:cs="Arial"/>
          <w:b/>
          <w:color w:val="auto"/>
          <w:sz w:val="18"/>
          <w:szCs w:val="18"/>
          <w:lang w:val="en-US"/>
        </w:rPr>
        <w:t>S32</w:t>
      </w:r>
      <w:r w:rsidR="00EC354C">
        <w:rPr>
          <w:rFonts w:ascii="Arial" w:hAnsi="Arial" w:cs="Arial"/>
          <w:b/>
          <w:color w:val="auto"/>
          <w:sz w:val="18"/>
          <w:szCs w:val="18"/>
          <w:lang w:val="en-US"/>
        </w:rPr>
        <w:t>|</w:t>
      </w:r>
      <w:r w:rsidRPr="00311A1E">
        <w:rPr>
          <w:rFonts w:ascii="Arial" w:hAnsi="Arial" w:cs="Arial"/>
          <w:b/>
          <w:color w:val="auto"/>
          <w:sz w:val="18"/>
          <w:szCs w:val="18"/>
          <w:lang w:val="en-US"/>
        </w:rPr>
        <w:t xml:space="preserve"> Parallel coordinate plot for </w:t>
      </w:r>
      <w:r>
        <w:rPr>
          <w:rFonts w:ascii="Arial" w:hAnsi="Arial" w:cs="Arial"/>
          <w:b/>
          <w:color w:val="auto"/>
          <w:sz w:val="18"/>
          <w:szCs w:val="18"/>
          <w:lang w:val="en-US"/>
        </w:rPr>
        <w:t>machine learning models</w:t>
      </w:r>
      <w:bookmarkEnd w:id="38"/>
    </w:p>
    <w:p w14:paraId="13FC73CD" w14:textId="70D6B5A2" w:rsidR="00B872A6" w:rsidRPr="008B0FA5" w:rsidRDefault="00A454E2" w:rsidP="00F80B10">
      <w:pPr>
        <w:ind w:left="360"/>
        <w:jc w:val="both"/>
        <w:rPr>
          <w:rFonts w:ascii="Arial" w:hAnsi="Arial" w:cs="Arial"/>
          <w:bCs/>
          <w:sz w:val="18"/>
          <w:szCs w:val="18"/>
          <w:lang w:val="en-US"/>
        </w:rPr>
      </w:pPr>
      <w:r w:rsidRPr="00311A1E">
        <w:rPr>
          <w:rFonts w:ascii="Arial" w:hAnsi="Arial" w:cs="Arial"/>
          <w:bCs/>
          <w:sz w:val="18"/>
          <w:szCs w:val="18"/>
          <w:lang w:val="en-US"/>
        </w:rPr>
        <w:t>a-</w:t>
      </w:r>
      <w:r w:rsidR="00B872A6">
        <w:rPr>
          <w:rFonts w:ascii="Arial" w:hAnsi="Arial" w:cs="Arial"/>
          <w:bCs/>
          <w:sz w:val="18"/>
          <w:szCs w:val="18"/>
          <w:lang w:val="en-US"/>
        </w:rPr>
        <w:t>d</w:t>
      </w:r>
      <w:r w:rsidRPr="00311A1E">
        <w:rPr>
          <w:rFonts w:ascii="Arial" w:hAnsi="Arial" w:cs="Arial"/>
          <w:bCs/>
          <w:sz w:val="18"/>
          <w:szCs w:val="18"/>
          <w:lang w:val="en-US"/>
        </w:rPr>
        <w:t xml:space="preserve">. </w:t>
      </w:r>
      <w:r w:rsidR="00B872A6">
        <w:rPr>
          <w:rFonts w:ascii="Arial" w:hAnsi="Arial" w:cs="Arial"/>
          <w:bCs/>
          <w:sz w:val="18"/>
          <w:szCs w:val="18"/>
          <w:lang w:val="en-US"/>
        </w:rPr>
        <w:t>Deep</w:t>
      </w:r>
      <w:r w:rsidRPr="00311A1E">
        <w:rPr>
          <w:rFonts w:ascii="Arial" w:hAnsi="Arial" w:cs="Arial"/>
          <w:bCs/>
          <w:sz w:val="18"/>
          <w:szCs w:val="18"/>
          <w:lang w:val="en-US"/>
        </w:rPr>
        <w:t xml:space="preserve"> learning models</w:t>
      </w:r>
      <w:r>
        <w:rPr>
          <w:rFonts w:ascii="Arial" w:hAnsi="Arial" w:cs="Arial"/>
          <w:bCs/>
          <w:sz w:val="18"/>
          <w:szCs w:val="18"/>
          <w:lang w:val="en-US"/>
        </w:rPr>
        <w:t xml:space="preserve"> for DFS</w:t>
      </w:r>
      <w:r w:rsidR="00F80B10">
        <w:rPr>
          <w:rFonts w:ascii="Arial" w:hAnsi="Arial" w:cs="Arial"/>
          <w:bCs/>
          <w:sz w:val="18"/>
          <w:szCs w:val="18"/>
          <w:lang w:val="en-US"/>
        </w:rPr>
        <w:t xml:space="preserve">. a: </w:t>
      </w:r>
      <w:proofErr w:type="spellStart"/>
      <w:r w:rsidR="00B872A6" w:rsidRPr="00F80B10">
        <w:rPr>
          <w:rFonts w:ascii="Arial" w:hAnsi="Arial" w:cs="Arial"/>
          <w:bCs/>
          <w:sz w:val="18"/>
          <w:szCs w:val="18"/>
          <w:lang w:val="en-US"/>
        </w:rPr>
        <w:t>DeepSurv</w:t>
      </w:r>
      <w:proofErr w:type="spellEnd"/>
      <w:r w:rsidR="0061794D">
        <w:rPr>
          <w:rFonts w:ascii="Arial" w:hAnsi="Arial" w:cs="Arial"/>
          <w:bCs/>
          <w:sz w:val="18"/>
          <w:szCs w:val="18"/>
          <w:lang w:val="en-US"/>
        </w:rPr>
        <w:t xml:space="preserve"> (DS)</w:t>
      </w:r>
      <w:r w:rsidR="00F80B10">
        <w:rPr>
          <w:rFonts w:ascii="Arial" w:hAnsi="Arial" w:cs="Arial"/>
          <w:bCs/>
          <w:sz w:val="18"/>
          <w:szCs w:val="18"/>
          <w:lang w:val="en-US"/>
        </w:rPr>
        <w:t xml:space="preserve">; b: </w:t>
      </w:r>
      <w:proofErr w:type="spellStart"/>
      <w:r w:rsidR="00B872A6" w:rsidRPr="008B0FA5">
        <w:rPr>
          <w:rFonts w:ascii="Arial" w:hAnsi="Arial" w:cs="Arial"/>
          <w:bCs/>
          <w:sz w:val="18"/>
          <w:szCs w:val="18"/>
          <w:lang w:val="en-US"/>
        </w:rPr>
        <w:t>DeepHit</w:t>
      </w:r>
      <w:proofErr w:type="spellEnd"/>
      <w:r w:rsidR="0061794D">
        <w:rPr>
          <w:rFonts w:ascii="Arial" w:hAnsi="Arial" w:cs="Arial"/>
          <w:bCs/>
          <w:sz w:val="18"/>
          <w:szCs w:val="18"/>
          <w:lang w:val="en-US"/>
        </w:rPr>
        <w:t xml:space="preserve"> (DH)</w:t>
      </w:r>
      <w:r w:rsidR="00F80B10">
        <w:rPr>
          <w:rFonts w:ascii="Arial" w:hAnsi="Arial" w:cs="Arial"/>
          <w:bCs/>
          <w:sz w:val="18"/>
          <w:szCs w:val="18"/>
          <w:lang w:val="en-US"/>
        </w:rPr>
        <w:t xml:space="preserve">; c: </w:t>
      </w:r>
      <w:proofErr w:type="spellStart"/>
      <w:r w:rsidR="00F80B10">
        <w:rPr>
          <w:rFonts w:ascii="Arial" w:hAnsi="Arial" w:cs="Arial"/>
          <w:bCs/>
          <w:sz w:val="18"/>
          <w:szCs w:val="18"/>
          <w:lang w:val="en-US"/>
        </w:rPr>
        <w:t>Logisitc</w:t>
      </w:r>
      <w:proofErr w:type="spellEnd"/>
      <w:r w:rsidR="00F80B10">
        <w:rPr>
          <w:rFonts w:ascii="Arial" w:hAnsi="Arial" w:cs="Arial"/>
          <w:bCs/>
          <w:sz w:val="18"/>
          <w:szCs w:val="18"/>
          <w:lang w:val="en-US"/>
        </w:rPr>
        <w:t xml:space="preserve"> Hazard (</w:t>
      </w:r>
      <w:r w:rsidR="00B872A6" w:rsidRPr="008B0FA5">
        <w:rPr>
          <w:rFonts w:ascii="Arial" w:hAnsi="Arial" w:cs="Arial"/>
          <w:bCs/>
          <w:sz w:val="18"/>
          <w:szCs w:val="18"/>
          <w:lang w:val="en-US"/>
        </w:rPr>
        <w:t>LH</w:t>
      </w:r>
      <w:r w:rsidR="00F80B10">
        <w:rPr>
          <w:rFonts w:ascii="Arial" w:hAnsi="Arial" w:cs="Arial"/>
          <w:bCs/>
          <w:sz w:val="18"/>
          <w:szCs w:val="18"/>
          <w:lang w:val="en-US"/>
        </w:rPr>
        <w:t>); d: Multi-Task Lo</w:t>
      </w:r>
      <w:r w:rsidR="0061794D">
        <w:rPr>
          <w:rFonts w:ascii="Arial" w:hAnsi="Arial" w:cs="Arial"/>
          <w:bCs/>
          <w:sz w:val="18"/>
          <w:szCs w:val="18"/>
          <w:lang w:val="en-US"/>
        </w:rPr>
        <w:t>gi</w:t>
      </w:r>
      <w:r w:rsidR="00F80B10">
        <w:rPr>
          <w:rFonts w:ascii="Arial" w:hAnsi="Arial" w:cs="Arial"/>
          <w:bCs/>
          <w:sz w:val="18"/>
          <w:szCs w:val="18"/>
          <w:lang w:val="en-US"/>
        </w:rPr>
        <w:t>stic Regression (</w:t>
      </w:r>
      <w:r w:rsidR="00B872A6" w:rsidRPr="008B0FA5">
        <w:rPr>
          <w:rFonts w:ascii="Arial" w:hAnsi="Arial" w:cs="Arial"/>
          <w:bCs/>
          <w:sz w:val="18"/>
          <w:szCs w:val="18"/>
          <w:lang w:val="en-US"/>
        </w:rPr>
        <w:t>MTLR</w:t>
      </w:r>
      <w:r w:rsidR="00F80B10">
        <w:rPr>
          <w:rFonts w:ascii="Arial" w:hAnsi="Arial" w:cs="Arial"/>
          <w:bCs/>
          <w:sz w:val="18"/>
          <w:szCs w:val="18"/>
          <w:lang w:val="en-US"/>
        </w:rPr>
        <w:t>)</w:t>
      </w:r>
      <w:r w:rsidR="00B872A6" w:rsidRPr="008B0FA5">
        <w:rPr>
          <w:rFonts w:ascii="Arial" w:hAnsi="Arial" w:cs="Arial"/>
          <w:bCs/>
          <w:sz w:val="18"/>
          <w:szCs w:val="18"/>
          <w:lang w:val="en-US"/>
        </w:rPr>
        <w:t>.</w:t>
      </w:r>
    </w:p>
    <w:p w14:paraId="2FBB1D77" w14:textId="50ADCA21" w:rsidR="00B872A6" w:rsidRPr="00F80B10" w:rsidRDefault="00B872A6" w:rsidP="00F80B10">
      <w:pPr>
        <w:ind w:left="360"/>
        <w:jc w:val="both"/>
        <w:rPr>
          <w:rFonts w:ascii="Arial" w:hAnsi="Arial" w:cs="Arial"/>
          <w:bCs/>
          <w:sz w:val="18"/>
          <w:szCs w:val="18"/>
          <w:lang w:val="en-US"/>
        </w:rPr>
      </w:pPr>
      <w:r>
        <w:rPr>
          <w:rFonts w:ascii="Arial" w:hAnsi="Arial" w:cs="Arial"/>
          <w:bCs/>
          <w:sz w:val="18"/>
          <w:szCs w:val="18"/>
          <w:lang w:val="en-US"/>
        </w:rPr>
        <w:t>e-h</w:t>
      </w:r>
      <w:r w:rsidR="00A454E2" w:rsidRPr="00311A1E">
        <w:rPr>
          <w:rFonts w:ascii="Arial" w:hAnsi="Arial" w:cs="Arial"/>
          <w:bCs/>
          <w:sz w:val="18"/>
          <w:szCs w:val="18"/>
          <w:lang w:val="en-US"/>
        </w:rPr>
        <w:t xml:space="preserve">. </w:t>
      </w:r>
      <w:r w:rsidR="00A454E2">
        <w:rPr>
          <w:rFonts w:ascii="Arial" w:hAnsi="Arial" w:cs="Arial"/>
          <w:bCs/>
          <w:sz w:val="18"/>
          <w:szCs w:val="18"/>
          <w:lang w:val="en-US"/>
        </w:rPr>
        <w:t>Deep</w:t>
      </w:r>
      <w:r w:rsidR="00A454E2" w:rsidRPr="00311A1E">
        <w:rPr>
          <w:rFonts w:ascii="Arial" w:hAnsi="Arial" w:cs="Arial"/>
          <w:bCs/>
          <w:sz w:val="18"/>
          <w:szCs w:val="18"/>
          <w:lang w:val="en-US"/>
        </w:rPr>
        <w:t xml:space="preserve"> learning models</w:t>
      </w:r>
      <w:r w:rsidR="00A454E2">
        <w:rPr>
          <w:rFonts w:ascii="Arial" w:hAnsi="Arial" w:cs="Arial"/>
          <w:bCs/>
          <w:sz w:val="18"/>
          <w:szCs w:val="18"/>
          <w:lang w:val="en-US"/>
        </w:rPr>
        <w:t xml:space="preserve"> for </w:t>
      </w:r>
      <w:r>
        <w:rPr>
          <w:rFonts w:ascii="Arial" w:hAnsi="Arial" w:cs="Arial"/>
          <w:bCs/>
          <w:sz w:val="18"/>
          <w:szCs w:val="18"/>
          <w:lang w:val="en-US"/>
        </w:rPr>
        <w:t>O</w:t>
      </w:r>
      <w:r w:rsidR="00A454E2">
        <w:rPr>
          <w:rFonts w:ascii="Arial" w:hAnsi="Arial" w:cs="Arial"/>
          <w:bCs/>
          <w:sz w:val="18"/>
          <w:szCs w:val="18"/>
          <w:lang w:val="en-US"/>
        </w:rPr>
        <w:t>S</w:t>
      </w:r>
      <w:r w:rsidR="00A454E2" w:rsidRPr="00311A1E">
        <w:rPr>
          <w:rFonts w:ascii="Arial" w:hAnsi="Arial" w:cs="Arial"/>
          <w:bCs/>
          <w:sz w:val="18"/>
          <w:szCs w:val="18"/>
          <w:lang w:val="en-US"/>
        </w:rPr>
        <w:t xml:space="preserve">. </w:t>
      </w:r>
      <w:r w:rsidR="00F80B10">
        <w:rPr>
          <w:rFonts w:ascii="Arial" w:hAnsi="Arial" w:cs="Arial"/>
          <w:bCs/>
          <w:sz w:val="18"/>
          <w:szCs w:val="18"/>
          <w:lang w:val="en-US"/>
        </w:rPr>
        <w:t xml:space="preserve">e: </w:t>
      </w:r>
      <w:r w:rsidR="0061794D">
        <w:rPr>
          <w:rFonts w:ascii="Arial" w:hAnsi="Arial" w:cs="Arial"/>
          <w:bCs/>
          <w:sz w:val="18"/>
          <w:szCs w:val="18"/>
          <w:lang w:val="en-US"/>
        </w:rPr>
        <w:t>DS</w:t>
      </w:r>
      <w:r w:rsidR="00F80B10">
        <w:rPr>
          <w:rFonts w:ascii="Arial" w:hAnsi="Arial" w:cs="Arial"/>
          <w:bCs/>
          <w:sz w:val="18"/>
          <w:szCs w:val="18"/>
          <w:lang w:val="en-US"/>
        </w:rPr>
        <w:t xml:space="preserve">; f: </w:t>
      </w:r>
      <w:r w:rsidR="0061794D">
        <w:rPr>
          <w:rFonts w:ascii="Arial" w:hAnsi="Arial" w:cs="Arial"/>
          <w:bCs/>
          <w:sz w:val="18"/>
          <w:szCs w:val="18"/>
          <w:lang w:val="en-US"/>
        </w:rPr>
        <w:t>DH</w:t>
      </w:r>
      <w:r w:rsidR="00F80B10">
        <w:rPr>
          <w:rFonts w:ascii="Arial" w:hAnsi="Arial" w:cs="Arial"/>
          <w:bCs/>
          <w:sz w:val="18"/>
          <w:szCs w:val="18"/>
          <w:lang w:val="en-US"/>
        </w:rPr>
        <w:t xml:space="preserve">; g: </w:t>
      </w:r>
      <w:r w:rsidR="00F80B10" w:rsidRPr="008B0FA5">
        <w:rPr>
          <w:rFonts w:ascii="Arial" w:hAnsi="Arial" w:cs="Arial"/>
          <w:bCs/>
          <w:sz w:val="18"/>
          <w:szCs w:val="18"/>
          <w:lang w:val="en-US"/>
        </w:rPr>
        <w:t>LH</w:t>
      </w:r>
      <w:r w:rsidR="00F80B10">
        <w:rPr>
          <w:rFonts w:ascii="Arial" w:hAnsi="Arial" w:cs="Arial"/>
          <w:bCs/>
          <w:sz w:val="18"/>
          <w:szCs w:val="18"/>
          <w:lang w:val="en-US"/>
        </w:rPr>
        <w:t>; h:</w:t>
      </w:r>
      <w:r w:rsidR="0061794D">
        <w:rPr>
          <w:rFonts w:ascii="Arial" w:hAnsi="Arial" w:cs="Arial"/>
          <w:bCs/>
          <w:sz w:val="18"/>
          <w:szCs w:val="18"/>
          <w:lang w:val="en-US"/>
        </w:rPr>
        <w:t xml:space="preserve"> </w:t>
      </w:r>
      <w:r w:rsidR="00F80B10" w:rsidRPr="008B0FA5">
        <w:rPr>
          <w:rFonts w:ascii="Arial" w:hAnsi="Arial" w:cs="Arial"/>
          <w:bCs/>
          <w:sz w:val="18"/>
          <w:szCs w:val="18"/>
          <w:lang w:val="en-US"/>
        </w:rPr>
        <w:t>MTLR.</w:t>
      </w:r>
    </w:p>
    <w:p w14:paraId="7184C891" w14:textId="0555EF11" w:rsidR="000D5C05" w:rsidRPr="00311A1E" w:rsidRDefault="000D5C05" w:rsidP="007758EB">
      <w:pPr>
        <w:rPr>
          <w:rFonts w:ascii="Arial" w:hAnsi="Arial" w:cs="Arial"/>
          <w:sz w:val="18"/>
          <w:szCs w:val="18"/>
          <w:lang w:val="en-US"/>
        </w:rPr>
      </w:pPr>
      <w:r w:rsidRPr="00311A1E">
        <w:rPr>
          <w:rFonts w:ascii="Arial" w:hAnsi="Arial" w:cs="Arial"/>
          <w:noProof/>
          <w:sz w:val="18"/>
          <w:szCs w:val="18"/>
          <w:lang w:val="en-US"/>
        </w:rPr>
        <w:lastRenderedPageBreak/>
        <w:drawing>
          <wp:inline distT="0" distB="0" distL="0" distR="0" wp14:anchorId="3354FE07" wp14:editId="646EAFAA">
            <wp:extent cx="6595745" cy="6719777"/>
            <wp:effectExtent l="0" t="0" r="0" b="5080"/>
            <wp:docPr id="43" name="Immagin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rotWithShape="1">
                    <a:blip r:embed="rId43" cstate="print">
                      <a:extLst>
                        <a:ext uri="{28A0092B-C50C-407E-A947-70E740481C1C}">
                          <a14:useLocalDpi xmlns:a14="http://schemas.microsoft.com/office/drawing/2010/main" val="0"/>
                        </a:ext>
                      </a:extLst>
                    </a:blip>
                    <a:srcRect b="24482"/>
                    <a:stretch/>
                  </pic:blipFill>
                  <pic:spPr bwMode="auto">
                    <a:xfrm>
                      <a:off x="0" y="0"/>
                      <a:ext cx="6595745" cy="6719777"/>
                    </a:xfrm>
                    <a:prstGeom prst="rect">
                      <a:avLst/>
                    </a:prstGeom>
                    <a:noFill/>
                    <a:ln>
                      <a:noFill/>
                    </a:ln>
                    <a:extLst>
                      <a:ext uri="{53640926-AAD7-44D8-BBD7-CCE9431645EC}">
                        <a14:shadowObscured xmlns:a14="http://schemas.microsoft.com/office/drawing/2010/main"/>
                      </a:ext>
                    </a:extLst>
                  </pic:spPr>
                </pic:pic>
              </a:graphicData>
            </a:graphic>
          </wp:inline>
        </w:drawing>
      </w:r>
    </w:p>
    <w:p w14:paraId="17ABE144" w14:textId="5BC57A95" w:rsidR="007758EB" w:rsidRPr="00311A1E" w:rsidRDefault="007758EB" w:rsidP="007758EB">
      <w:pPr>
        <w:pStyle w:val="Titolo3"/>
        <w:rPr>
          <w:rFonts w:ascii="Arial" w:hAnsi="Arial" w:cs="Arial"/>
          <w:b/>
          <w:color w:val="auto"/>
          <w:sz w:val="18"/>
          <w:szCs w:val="18"/>
          <w:lang w:val="en-US"/>
        </w:rPr>
      </w:pPr>
      <w:bookmarkStart w:id="39" w:name="_Toc157420412"/>
      <w:r w:rsidRPr="00311A1E">
        <w:rPr>
          <w:rFonts w:ascii="Arial" w:hAnsi="Arial" w:cs="Arial"/>
          <w:b/>
          <w:color w:val="auto"/>
          <w:sz w:val="18"/>
          <w:szCs w:val="18"/>
          <w:lang w:val="en-US"/>
        </w:rPr>
        <w:t>Supplementary Fig. S</w:t>
      </w:r>
      <w:r w:rsidR="00B872A6">
        <w:rPr>
          <w:rFonts w:ascii="Arial" w:hAnsi="Arial" w:cs="Arial"/>
          <w:b/>
          <w:color w:val="auto"/>
          <w:sz w:val="18"/>
          <w:szCs w:val="18"/>
          <w:lang w:val="en-US"/>
        </w:rPr>
        <w:t>33</w:t>
      </w:r>
      <w:r w:rsidRPr="00311A1E">
        <w:rPr>
          <w:rFonts w:ascii="Arial" w:hAnsi="Arial" w:cs="Arial"/>
          <w:b/>
          <w:color w:val="auto"/>
          <w:sz w:val="18"/>
          <w:szCs w:val="18"/>
          <w:lang w:val="en-US"/>
        </w:rPr>
        <w:t>| Performance of the DL models for DFS in the internal validation cohort.</w:t>
      </w:r>
      <w:bookmarkEnd w:id="39"/>
    </w:p>
    <w:p w14:paraId="37EDA48D" w14:textId="77777777" w:rsidR="007758EB" w:rsidRPr="00311A1E" w:rsidRDefault="007758EB" w:rsidP="007758EB">
      <w:pPr>
        <w:jc w:val="both"/>
        <w:rPr>
          <w:rFonts w:ascii="Arial" w:hAnsi="Arial" w:cs="Arial"/>
          <w:sz w:val="18"/>
          <w:szCs w:val="18"/>
          <w:lang w:val="en-US"/>
        </w:rPr>
      </w:pPr>
      <w:r w:rsidRPr="00311A1E">
        <w:rPr>
          <w:rFonts w:ascii="Arial" w:hAnsi="Arial" w:cs="Arial"/>
          <w:bCs/>
          <w:sz w:val="18"/>
          <w:szCs w:val="18"/>
          <w:lang w:val="en-US"/>
        </w:rPr>
        <w:t xml:space="preserve">For each model, Brier score is presented on left, negative binomial loglikelihood in the center and the estimated survival probabilities on the right. </w:t>
      </w:r>
    </w:p>
    <w:p w14:paraId="32CE8D90" w14:textId="77777777" w:rsidR="007758EB" w:rsidRPr="00311A1E" w:rsidRDefault="007758EB" w:rsidP="007758EB">
      <w:pPr>
        <w:jc w:val="both"/>
        <w:rPr>
          <w:rFonts w:ascii="Arial" w:hAnsi="Arial" w:cs="Arial"/>
          <w:sz w:val="18"/>
          <w:szCs w:val="18"/>
          <w:lang w:val="en-US"/>
        </w:rPr>
      </w:pPr>
      <w:r w:rsidRPr="00311A1E">
        <w:rPr>
          <w:rFonts w:ascii="Arial" w:hAnsi="Arial" w:cs="Arial"/>
          <w:sz w:val="18"/>
          <w:szCs w:val="18"/>
          <w:lang w:val="en-US"/>
        </w:rPr>
        <w:t xml:space="preserve">a-d. From upper to lower: </w:t>
      </w:r>
      <w:proofErr w:type="spellStart"/>
      <w:r w:rsidRPr="00311A1E">
        <w:rPr>
          <w:rFonts w:ascii="Arial" w:hAnsi="Arial" w:cs="Arial"/>
          <w:sz w:val="18"/>
          <w:szCs w:val="18"/>
          <w:lang w:val="en-US"/>
        </w:rPr>
        <w:t>DeepSurv</w:t>
      </w:r>
      <w:proofErr w:type="spellEnd"/>
      <w:r w:rsidRPr="00311A1E">
        <w:rPr>
          <w:rFonts w:ascii="Arial" w:hAnsi="Arial" w:cs="Arial"/>
          <w:sz w:val="18"/>
          <w:szCs w:val="18"/>
          <w:lang w:val="en-US"/>
        </w:rPr>
        <w:t xml:space="preserve">, </w:t>
      </w:r>
      <w:proofErr w:type="spellStart"/>
      <w:r w:rsidRPr="00311A1E">
        <w:rPr>
          <w:rFonts w:ascii="Arial" w:hAnsi="Arial" w:cs="Arial"/>
          <w:sz w:val="18"/>
          <w:szCs w:val="18"/>
          <w:lang w:val="en-US"/>
        </w:rPr>
        <w:t>DeepHit</w:t>
      </w:r>
      <w:proofErr w:type="spellEnd"/>
      <w:r w:rsidRPr="00311A1E">
        <w:rPr>
          <w:rFonts w:ascii="Arial" w:hAnsi="Arial" w:cs="Arial"/>
          <w:sz w:val="18"/>
          <w:szCs w:val="18"/>
          <w:lang w:val="en-US"/>
        </w:rPr>
        <w:t xml:space="preserve">, LH and MTLR. </w:t>
      </w:r>
    </w:p>
    <w:p w14:paraId="0F985FF7" w14:textId="52696EA8" w:rsidR="008622CD" w:rsidRPr="00311A1E" w:rsidRDefault="000D5C05">
      <w:pPr>
        <w:rPr>
          <w:rFonts w:ascii="Arial" w:hAnsi="Arial" w:cs="Arial"/>
          <w:sz w:val="18"/>
          <w:szCs w:val="18"/>
          <w:lang w:val="en-US"/>
        </w:rPr>
      </w:pPr>
      <w:r w:rsidRPr="00311A1E">
        <w:rPr>
          <w:rFonts w:ascii="Arial" w:hAnsi="Arial" w:cs="Arial"/>
          <w:b/>
          <w:bCs/>
          <w:sz w:val="18"/>
          <w:szCs w:val="18"/>
          <w:lang w:val="en-US"/>
        </w:rPr>
        <w:br w:type="page"/>
      </w:r>
    </w:p>
    <w:p w14:paraId="7B9AEED8" w14:textId="6BECFDB7" w:rsidR="008622CD" w:rsidRPr="00311A1E" w:rsidRDefault="008622CD" w:rsidP="00142D7F">
      <w:pPr>
        <w:jc w:val="both"/>
        <w:rPr>
          <w:rFonts w:ascii="Arial" w:hAnsi="Arial" w:cs="Arial"/>
          <w:sz w:val="18"/>
          <w:szCs w:val="18"/>
          <w:lang w:val="en-US"/>
        </w:rPr>
      </w:pPr>
      <w:r w:rsidRPr="00311A1E">
        <w:rPr>
          <w:rFonts w:ascii="Arial" w:hAnsi="Arial" w:cs="Arial"/>
          <w:noProof/>
          <w:sz w:val="18"/>
          <w:szCs w:val="18"/>
          <w:lang w:val="en-US"/>
        </w:rPr>
        <w:lastRenderedPageBreak/>
        <w:drawing>
          <wp:inline distT="0" distB="0" distL="0" distR="0" wp14:anchorId="00CB23AE" wp14:editId="3C88ECB0">
            <wp:extent cx="6591300" cy="6762307"/>
            <wp:effectExtent l="0" t="0" r="0" b="635"/>
            <wp:docPr id="47" name="Immagin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rotWithShape="1">
                    <a:blip r:embed="rId44" cstate="print">
                      <a:extLst>
                        <a:ext uri="{28A0092B-C50C-407E-A947-70E740481C1C}">
                          <a14:useLocalDpi xmlns:a14="http://schemas.microsoft.com/office/drawing/2010/main" val="0"/>
                        </a:ext>
                      </a:extLst>
                    </a:blip>
                    <a:srcRect b="24042"/>
                    <a:stretch/>
                  </pic:blipFill>
                  <pic:spPr bwMode="auto">
                    <a:xfrm>
                      <a:off x="0" y="0"/>
                      <a:ext cx="6591300" cy="6762307"/>
                    </a:xfrm>
                    <a:prstGeom prst="rect">
                      <a:avLst/>
                    </a:prstGeom>
                    <a:noFill/>
                    <a:ln>
                      <a:noFill/>
                    </a:ln>
                    <a:extLst>
                      <a:ext uri="{53640926-AAD7-44D8-BBD7-CCE9431645EC}">
                        <a14:shadowObscured xmlns:a14="http://schemas.microsoft.com/office/drawing/2010/main"/>
                      </a:ext>
                    </a:extLst>
                  </pic:spPr>
                </pic:pic>
              </a:graphicData>
            </a:graphic>
          </wp:inline>
        </w:drawing>
      </w:r>
    </w:p>
    <w:p w14:paraId="6DBB8A88" w14:textId="3C3B6D87" w:rsidR="007758EB" w:rsidRPr="00750718" w:rsidRDefault="007758EB" w:rsidP="00750718">
      <w:pPr>
        <w:pStyle w:val="Titolo3"/>
        <w:rPr>
          <w:rFonts w:ascii="Arial" w:hAnsi="Arial" w:cs="Arial"/>
          <w:b/>
          <w:color w:val="auto"/>
          <w:sz w:val="18"/>
          <w:szCs w:val="18"/>
          <w:lang w:val="en-US"/>
        </w:rPr>
      </w:pPr>
      <w:bookmarkStart w:id="40" w:name="_Toc157420413"/>
      <w:r w:rsidRPr="00750718">
        <w:rPr>
          <w:rFonts w:ascii="Arial" w:hAnsi="Arial" w:cs="Arial"/>
          <w:b/>
          <w:color w:val="auto"/>
          <w:sz w:val="18"/>
          <w:szCs w:val="18"/>
          <w:lang w:val="en-US"/>
        </w:rPr>
        <w:t>Supplementary Fig. S3</w:t>
      </w:r>
      <w:r w:rsidR="00B872A6" w:rsidRPr="00750718">
        <w:rPr>
          <w:rFonts w:ascii="Arial" w:hAnsi="Arial" w:cs="Arial"/>
          <w:b/>
          <w:color w:val="auto"/>
          <w:sz w:val="18"/>
          <w:szCs w:val="18"/>
          <w:lang w:val="en-US"/>
        </w:rPr>
        <w:t>4</w:t>
      </w:r>
      <w:r w:rsidRPr="00750718">
        <w:rPr>
          <w:rFonts w:ascii="Arial" w:hAnsi="Arial" w:cs="Arial"/>
          <w:b/>
          <w:color w:val="auto"/>
          <w:sz w:val="18"/>
          <w:szCs w:val="18"/>
          <w:lang w:val="en-US"/>
        </w:rPr>
        <w:t>| Performance of the DL models for OS in the internal validation cohort.</w:t>
      </w:r>
      <w:bookmarkEnd w:id="40"/>
    </w:p>
    <w:p w14:paraId="4EBE7ED0" w14:textId="77777777" w:rsidR="007758EB" w:rsidRPr="00311A1E" w:rsidRDefault="007758EB" w:rsidP="007758EB">
      <w:pPr>
        <w:jc w:val="both"/>
        <w:rPr>
          <w:rFonts w:ascii="Arial" w:hAnsi="Arial" w:cs="Arial"/>
          <w:sz w:val="18"/>
          <w:szCs w:val="18"/>
          <w:lang w:val="en-US"/>
        </w:rPr>
      </w:pPr>
      <w:r w:rsidRPr="00311A1E">
        <w:rPr>
          <w:rFonts w:ascii="Arial" w:hAnsi="Arial" w:cs="Arial"/>
          <w:bCs/>
          <w:sz w:val="18"/>
          <w:szCs w:val="18"/>
          <w:lang w:val="en-US"/>
        </w:rPr>
        <w:t xml:space="preserve">For each model, Brier score is presented on left, negative binomial loglikelihood in the center and the estimated survival probabilities on the right. </w:t>
      </w:r>
    </w:p>
    <w:p w14:paraId="1DD2E1FB" w14:textId="77777777" w:rsidR="00750718" w:rsidRDefault="007758EB" w:rsidP="007758EB">
      <w:pPr>
        <w:jc w:val="both"/>
        <w:rPr>
          <w:rFonts w:ascii="Arial" w:hAnsi="Arial" w:cs="Arial"/>
          <w:sz w:val="18"/>
          <w:szCs w:val="18"/>
          <w:lang w:val="en-US"/>
        </w:rPr>
      </w:pPr>
      <w:r w:rsidRPr="00311A1E">
        <w:rPr>
          <w:rFonts w:ascii="Arial" w:hAnsi="Arial" w:cs="Arial"/>
          <w:sz w:val="18"/>
          <w:szCs w:val="18"/>
          <w:lang w:val="en-US"/>
        </w:rPr>
        <w:t xml:space="preserve">a-d. From upper to lower: </w:t>
      </w:r>
      <w:proofErr w:type="spellStart"/>
      <w:r w:rsidRPr="00311A1E">
        <w:rPr>
          <w:rFonts w:ascii="Arial" w:hAnsi="Arial" w:cs="Arial"/>
          <w:sz w:val="18"/>
          <w:szCs w:val="18"/>
          <w:lang w:val="en-US"/>
        </w:rPr>
        <w:t>DeepSurv</w:t>
      </w:r>
      <w:proofErr w:type="spellEnd"/>
      <w:r w:rsidRPr="00311A1E">
        <w:rPr>
          <w:rFonts w:ascii="Arial" w:hAnsi="Arial" w:cs="Arial"/>
          <w:sz w:val="18"/>
          <w:szCs w:val="18"/>
          <w:lang w:val="en-US"/>
        </w:rPr>
        <w:t xml:space="preserve">, </w:t>
      </w:r>
      <w:proofErr w:type="spellStart"/>
      <w:r w:rsidRPr="00311A1E">
        <w:rPr>
          <w:rFonts w:ascii="Arial" w:hAnsi="Arial" w:cs="Arial"/>
          <w:sz w:val="18"/>
          <w:szCs w:val="18"/>
          <w:lang w:val="en-US"/>
        </w:rPr>
        <w:t>DeepHit</w:t>
      </w:r>
      <w:proofErr w:type="spellEnd"/>
      <w:r w:rsidRPr="00311A1E">
        <w:rPr>
          <w:rFonts w:ascii="Arial" w:hAnsi="Arial" w:cs="Arial"/>
          <w:sz w:val="18"/>
          <w:szCs w:val="18"/>
          <w:lang w:val="en-US"/>
        </w:rPr>
        <w:t>, LH and MTLR.</w:t>
      </w:r>
    </w:p>
    <w:p w14:paraId="70E83C70" w14:textId="77777777" w:rsidR="00750718" w:rsidRDefault="00750718">
      <w:pPr>
        <w:rPr>
          <w:rFonts w:ascii="Arial" w:hAnsi="Arial" w:cs="Arial"/>
          <w:sz w:val="18"/>
          <w:szCs w:val="18"/>
          <w:lang w:val="en-US"/>
        </w:rPr>
      </w:pPr>
      <w:r>
        <w:rPr>
          <w:rFonts w:ascii="Arial" w:hAnsi="Arial" w:cs="Arial"/>
          <w:sz w:val="18"/>
          <w:szCs w:val="18"/>
          <w:lang w:val="en-US"/>
        </w:rPr>
        <w:br w:type="page"/>
      </w:r>
    </w:p>
    <w:p w14:paraId="025269D8" w14:textId="160C5BE9" w:rsidR="00750718" w:rsidRPr="00750718" w:rsidRDefault="00750718" w:rsidP="00750718">
      <w:pPr>
        <w:pStyle w:val="Titolo3"/>
        <w:rPr>
          <w:rFonts w:ascii="Arial" w:hAnsi="Arial" w:cs="Arial"/>
          <w:b/>
          <w:color w:val="auto"/>
          <w:sz w:val="18"/>
          <w:szCs w:val="18"/>
          <w:lang w:val="en-US"/>
        </w:rPr>
      </w:pPr>
      <w:bookmarkStart w:id="41" w:name="_Toc141630958"/>
      <w:bookmarkStart w:id="42" w:name="_Toc157420414"/>
      <w:r w:rsidRPr="00750718">
        <w:rPr>
          <w:rFonts w:ascii="Arial" w:hAnsi="Arial" w:cs="Arial"/>
          <w:b/>
          <w:color w:val="auto"/>
          <w:sz w:val="18"/>
          <w:szCs w:val="18"/>
          <w:lang w:val="en-US"/>
        </w:rPr>
        <w:lastRenderedPageBreak/>
        <w:t>Sample size considerations</w:t>
      </w:r>
      <w:bookmarkEnd w:id="41"/>
      <w:r>
        <w:rPr>
          <w:rFonts w:ascii="Arial" w:hAnsi="Arial" w:cs="Arial"/>
          <w:b/>
          <w:color w:val="auto"/>
          <w:sz w:val="18"/>
          <w:szCs w:val="18"/>
          <w:lang w:val="en-US"/>
        </w:rPr>
        <w:t>.</w:t>
      </w:r>
      <w:bookmarkEnd w:id="42"/>
    </w:p>
    <w:p w14:paraId="2EB338BF" w14:textId="77777777" w:rsidR="00750718" w:rsidRPr="00750718" w:rsidRDefault="00750718" w:rsidP="00750718">
      <w:pPr>
        <w:jc w:val="both"/>
        <w:rPr>
          <w:sz w:val="18"/>
          <w:szCs w:val="18"/>
        </w:rPr>
      </w:pPr>
    </w:p>
    <w:p w14:paraId="2C94B07C" w14:textId="77777777" w:rsidR="00750718" w:rsidRPr="00CF365A" w:rsidRDefault="00750718" w:rsidP="00750718">
      <w:pPr>
        <w:pStyle w:val="Paragrafoelenco"/>
        <w:numPr>
          <w:ilvl w:val="0"/>
          <w:numId w:val="47"/>
        </w:numPr>
        <w:spacing w:line="256" w:lineRule="auto"/>
        <w:jc w:val="both"/>
        <w:rPr>
          <w:rFonts w:ascii="Arial" w:eastAsiaTheme="minorEastAsia" w:hAnsi="Arial" w:cs="Arial"/>
          <w:sz w:val="18"/>
          <w:szCs w:val="18"/>
          <w:lang w:val="en-US"/>
        </w:rPr>
      </w:pPr>
      <w:r w:rsidRPr="00CF365A">
        <w:rPr>
          <w:rFonts w:ascii="Arial" w:hAnsi="Arial" w:cs="Arial"/>
          <w:sz w:val="18"/>
          <w:szCs w:val="18"/>
          <w:lang w:val="en-US"/>
        </w:rPr>
        <w:t>Minimal sample size to achieve an outcome proportion with sufficient precision (</w:t>
      </w:r>
      <w:r w:rsidRPr="00CF365A">
        <w:rPr>
          <w:rFonts w:ascii="Arial" w:hAnsi="Arial" w:cs="Arial"/>
          <w:sz w:val="18"/>
          <w:szCs w:val="18"/>
        </w:rPr>
        <w:t>σ</w:t>
      </w:r>
      <w:r w:rsidRPr="00CF365A">
        <w:rPr>
          <w:rFonts w:ascii="Arial" w:hAnsi="Arial" w:cs="Arial"/>
          <w:sz w:val="18"/>
          <w:szCs w:val="18"/>
          <w:lang w:val="en-US"/>
        </w:rPr>
        <w:t xml:space="preserve">=0.05) was </w:t>
      </w:r>
    </w:p>
    <w:p w14:paraId="5F435F42" w14:textId="77777777" w:rsidR="00750718" w:rsidRPr="00CF365A" w:rsidRDefault="00750718" w:rsidP="00750718">
      <w:pPr>
        <w:pStyle w:val="Paragrafoelenco"/>
        <w:numPr>
          <w:ilvl w:val="1"/>
          <w:numId w:val="47"/>
        </w:numPr>
        <w:spacing w:line="256" w:lineRule="auto"/>
        <w:jc w:val="both"/>
        <w:rPr>
          <w:rFonts w:ascii="Arial" w:eastAsiaTheme="minorEastAsia" w:hAnsi="Arial" w:cs="Arial"/>
          <w:sz w:val="18"/>
          <w:szCs w:val="18"/>
        </w:rPr>
      </w:pPr>
      <w:r w:rsidRPr="00CF365A">
        <w:rPr>
          <w:rFonts w:ascii="Arial" w:hAnsi="Arial" w:cs="Arial"/>
          <w:i/>
          <w:sz w:val="18"/>
          <w:szCs w:val="18"/>
        </w:rPr>
        <w:t>n =</w:t>
      </w:r>
      <m:oMath>
        <m:sSup>
          <m:sSupPr>
            <m:ctrlPr>
              <w:rPr>
                <w:rFonts w:ascii="Cambria Math" w:eastAsiaTheme="minorEastAsia" w:hAnsi="Cambria Math" w:cs="Arial"/>
                <w:i/>
                <w:sz w:val="18"/>
                <w:szCs w:val="18"/>
                <w:lang w:val="en-GB"/>
              </w:rPr>
            </m:ctrlPr>
          </m:sSupPr>
          <m:e>
            <m:r>
              <w:rPr>
                <w:rFonts w:ascii="Cambria Math" w:hAnsi="Cambria Math" w:cs="Arial"/>
                <w:sz w:val="18"/>
                <w:szCs w:val="18"/>
              </w:rPr>
              <m:t xml:space="preserve"> (</m:t>
            </m:r>
            <m:f>
              <m:fPr>
                <m:ctrlPr>
                  <w:rPr>
                    <w:rFonts w:ascii="Cambria Math" w:hAnsi="Cambria Math" w:cs="Arial"/>
                    <w:i/>
                    <w:sz w:val="18"/>
                    <w:szCs w:val="18"/>
                    <w:lang w:val="en-GB"/>
                  </w:rPr>
                </m:ctrlPr>
              </m:fPr>
              <m:num>
                <m:r>
                  <w:rPr>
                    <w:rFonts w:ascii="Cambria Math" w:hAnsi="Cambria Math" w:cs="Arial"/>
                    <w:sz w:val="18"/>
                    <w:szCs w:val="18"/>
                  </w:rPr>
                  <m:t>1.96</m:t>
                </m:r>
              </m:num>
              <m:den>
                <m:r>
                  <w:rPr>
                    <w:rFonts w:ascii="Cambria Math" w:hAnsi="Cambria Math" w:cs="Arial"/>
                    <w:sz w:val="18"/>
                    <w:szCs w:val="18"/>
                  </w:rPr>
                  <m:t>σ</m:t>
                </m:r>
              </m:den>
            </m:f>
            <m:r>
              <w:rPr>
                <w:rFonts w:ascii="Cambria Math" w:eastAsiaTheme="minorEastAsia" w:hAnsi="Cambria Math" w:cs="Arial"/>
                <w:sz w:val="18"/>
                <w:szCs w:val="18"/>
              </w:rPr>
              <m:t>)</m:t>
            </m:r>
          </m:e>
          <m:sup>
            <m:r>
              <w:rPr>
                <w:rFonts w:ascii="Cambria Math" w:eastAsiaTheme="minorEastAsia" w:hAnsi="Cambria Math" w:cs="Arial"/>
                <w:sz w:val="18"/>
                <w:szCs w:val="18"/>
              </w:rPr>
              <m:t>2</m:t>
            </m:r>
          </m:sup>
        </m:sSup>
        <m:r>
          <w:rPr>
            <w:rFonts w:ascii="Cambria Math" w:eastAsiaTheme="minorEastAsia" w:hAnsi="Cambria Math" w:cs="Arial"/>
            <w:sz w:val="18"/>
            <w:szCs w:val="18"/>
          </w:rPr>
          <m:t>* φ*(1-φ)</m:t>
        </m:r>
      </m:oMath>
      <w:r w:rsidRPr="00CF365A">
        <w:rPr>
          <w:rFonts w:ascii="Arial" w:eastAsiaTheme="minorEastAsia" w:hAnsi="Arial" w:cs="Arial"/>
          <w:i/>
          <w:sz w:val="18"/>
          <w:szCs w:val="18"/>
        </w:rPr>
        <w:t xml:space="preserve"> = </w:t>
      </w:r>
      <m:oMath>
        <m:sSup>
          <m:sSupPr>
            <m:ctrlPr>
              <w:rPr>
                <w:rFonts w:ascii="Cambria Math" w:eastAsiaTheme="minorEastAsia" w:hAnsi="Cambria Math" w:cs="Arial"/>
                <w:i/>
                <w:sz w:val="18"/>
                <w:szCs w:val="18"/>
                <w:lang w:val="en-GB"/>
              </w:rPr>
            </m:ctrlPr>
          </m:sSupPr>
          <m:e>
            <m:r>
              <w:rPr>
                <w:rFonts w:ascii="Cambria Math" w:hAnsi="Cambria Math" w:cs="Arial"/>
                <w:sz w:val="18"/>
                <w:szCs w:val="18"/>
              </w:rPr>
              <m:t xml:space="preserve"> (</m:t>
            </m:r>
            <m:f>
              <m:fPr>
                <m:ctrlPr>
                  <w:rPr>
                    <w:rFonts w:ascii="Cambria Math" w:hAnsi="Cambria Math" w:cs="Arial"/>
                    <w:i/>
                    <w:sz w:val="18"/>
                    <w:szCs w:val="18"/>
                    <w:lang w:val="en-GB"/>
                  </w:rPr>
                </m:ctrlPr>
              </m:fPr>
              <m:num>
                <m:r>
                  <w:rPr>
                    <w:rFonts w:ascii="Cambria Math" w:hAnsi="Cambria Math" w:cs="Arial"/>
                    <w:sz w:val="18"/>
                    <w:szCs w:val="18"/>
                  </w:rPr>
                  <m:t>1.96</m:t>
                </m:r>
              </m:num>
              <m:den>
                <m:r>
                  <w:rPr>
                    <w:rFonts w:ascii="Cambria Math" w:hAnsi="Cambria Math" w:cs="Arial"/>
                    <w:sz w:val="18"/>
                    <w:szCs w:val="18"/>
                  </w:rPr>
                  <m:t>0.05</m:t>
                </m:r>
              </m:den>
            </m:f>
            <m:r>
              <w:rPr>
                <w:rFonts w:ascii="Cambria Math" w:eastAsiaTheme="minorEastAsia" w:hAnsi="Cambria Math" w:cs="Arial"/>
                <w:sz w:val="18"/>
                <w:szCs w:val="18"/>
              </w:rPr>
              <m:t>)</m:t>
            </m:r>
          </m:e>
          <m:sup>
            <m:r>
              <w:rPr>
                <w:rFonts w:ascii="Cambria Math" w:eastAsiaTheme="minorEastAsia" w:hAnsi="Cambria Math" w:cs="Arial"/>
                <w:sz w:val="18"/>
                <w:szCs w:val="18"/>
              </w:rPr>
              <m:t>2</m:t>
            </m:r>
          </m:sup>
        </m:sSup>
        <m:r>
          <w:rPr>
            <w:rFonts w:ascii="Cambria Math" w:eastAsiaTheme="minorEastAsia" w:hAnsi="Cambria Math" w:cs="Arial"/>
            <w:sz w:val="18"/>
            <w:szCs w:val="18"/>
          </w:rPr>
          <m:t>* 0.15*(1-0.15)</m:t>
        </m:r>
      </m:oMath>
      <w:r w:rsidRPr="00CF365A">
        <w:rPr>
          <w:rFonts w:ascii="Arial" w:eastAsiaTheme="minorEastAsia" w:hAnsi="Arial" w:cs="Arial"/>
          <w:i/>
          <w:sz w:val="18"/>
          <w:szCs w:val="18"/>
        </w:rPr>
        <w:t xml:space="preserve"> =</w:t>
      </w:r>
      <w:r w:rsidRPr="00CF365A">
        <w:rPr>
          <w:rFonts w:ascii="Arial" w:eastAsiaTheme="minorEastAsia" w:hAnsi="Arial" w:cs="Arial"/>
          <w:sz w:val="18"/>
          <w:szCs w:val="18"/>
        </w:rPr>
        <w:t xml:space="preserve"> 196. </w:t>
      </w:r>
    </w:p>
    <w:p w14:paraId="4084B58F" w14:textId="77777777" w:rsidR="00750718" w:rsidRPr="00CF365A" w:rsidRDefault="00750718" w:rsidP="00750718">
      <w:pPr>
        <w:pStyle w:val="Paragrafoelenco"/>
        <w:numPr>
          <w:ilvl w:val="0"/>
          <w:numId w:val="47"/>
        </w:numPr>
        <w:spacing w:line="256" w:lineRule="auto"/>
        <w:jc w:val="both"/>
        <w:rPr>
          <w:rFonts w:ascii="Arial" w:eastAsiaTheme="minorEastAsia" w:hAnsi="Arial" w:cs="Arial"/>
          <w:sz w:val="18"/>
          <w:szCs w:val="18"/>
          <w:lang w:val="en-US"/>
        </w:rPr>
      </w:pPr>
      <w:r w:rsidRPr="00CF365A">
        <w:rPr>
          <w:rFonts w:ascii="Arial" w:eastAsiaTheme="minorEastAsia" w:hAnsi="Arial" w:cs="Arial"/>
          <w:sz w:val="18"/>
          <w:szCs w:val="18"/>
          <w:lang w:val="en-US"/>
        </w:rPr>
        <w:t xml:space="preserve">Minimal sample size to achieve a shrinkage factor of 0.9 with </w:t>
      </w:r>
      <w:proofErr w:type="spellStart"/>
      <w:proofErr w:type="gramStart"/>
      <w:r w:rsidRPr="00CF365A">
        <w:rPr>
          <w:rFonts w:ascii="Arial" w:eastAsiaTheme="minorEastAsia" w:hAnsi="Arial" w:cs="Arial"/>
          <w:sz w:val="18"/>
          <w:szCs w:val="18"/>
          <w:lang w:val="en-US"/>
        </w:rPr>
        <w:t>a</w:t>
      </w:r>
      <w:proofErr w:type="spellEnd"/>
      <w:proofErr w:type="gramEnd"/>
      <w:r w:rsidRPr="00CF365A">
        <w:rPr>
          <w:rFonts w:ascii="Arial" w:eastAsiaTheme="minorEastAsia" w:hAnsi="Arial" w:cs="Arial"/>
          <w:sz w:val="18"/>
          <w:szCs w:val="18"/>
          <w:lang w:val="en-US"/>
        </w:rPr>
        <w:t xml:space="preserve"> estimated R</w:t>
      </w:r>
      <w:r w:rsidRPr="00CF365A">
        <w:rPr>
          <w:rFonts w:ascii="Arial" w:eastAsiaTheme="minorEastAsia" w:hAnsi="Arial" w:cs="Arial"/>
          <w:sz w:val="18"/>
          <w:szCs w:val="18"/>
          <w:vertAlign w:val="superscript"/>
          <w:lang w:val="en-US"/>
        </w:rPr>
        <w:t>2</w:t>
      </w:r>
      <w:r w:rsidRPr="00CF365A">
        <w:rPr>
          <w:rFonts w:ascii="Arial" w:eastAsiaTheme="minorEastAsia" w:hAnsi="Arial" w:cs="Arial"/>
          <w:sz w:val="18"/>
          <w:szCs w:val="18"/>
          <w:lang w:val="en-US"/>
        </w:rPr>
        <w:t xml:space="preserve"> of 0.2 was</w:t>
      </w:r>
    </w:p>
    <w:p w14:paraId="3E35FF0C" w14:textId="403E8BDB" w:rsidR="00750718" w:rsidRPr="00CF365A" w:rsidRDefault="00750718" w:rsidP="00750718">
      <w:pPr>
        <w:pStyle w:val="Paragrafoelenco"/>
        <w:numPr>
          <w:ilvl w:val="1"/>
          <w:numId w:val="47"/>
        </w:numPr>
        <w:spacing w:line="256" w:lineRule="auto"/>
        <w:jc w:val="both"/>
        <w:rPr>
          <w:rFonts w:ascii="Arial" w:eastAsiaTheme="minorEastAsia" w:hAnsi="Arial" w:cs="Arial"/>
          <w:sz w:val="18"/>
          <w:szCs w:val="18"/>
        </w:rPr>
      </w:pPr>
      <w:r w:rsidRPr="00CF365A">
        <w:rPr>
          <w:rFonts w:ascii="Arial" w:eastAsiaTheme="minorEastAsia" w:hAnsi="Arial" w:cs="Arial"/>
          <w:i/>
          <w:sz w:val="18"/>
          <w:szCs w:val="18"/>
          <w:lang w:val="en-US"/>
        </w:rPr>
        <w:t xml:space="preserve"> </w:t>
      </w:r>
      <w:r w:rsidRPr="00CF365A">
        <w:rPr>
          <w:rFonts w:ascii="Arial" w:eastAsiaTheme="minorEastAsia" w:hAnsi="Arial" w:cs="Arial"/>
          <w:i/>
          <w:sz w:val="18"/>
          <w:szCs w:val="18"/>
        </w:rPr>
        <w:t xml:space="preserve">n = </w:t>
      </w:r>
      <m:oMath>
        <m:f>
          <m:fPr>
            <m:ctrlPr>
              <w:rPr>
                <w:rFonts w:ascii="Cambria Math" w:eastAsiaTheme="minorEastAsia" w:hAnsi="Cambria Math" w:cs="Arial"/>
                <w:i/>
                <w:sz w:val="18"/>
                <w:szCs w:val="18"/>
                <w:lang w:val="en-GB"/>
              </w:rPr>
            </m:ctrlPr>
          </m:fPr>
          <m:num>
            <m:r>
              <w:rPr>
                <w:rFonts w:ascii="Cambria Math" w:eastAsiaTheme="minorEastAsia" w:hAnsi="Cambria Math" w:cs="Arial"/>
                <w:sz w:val="18"/>
                <w:szCs w:val="18"/>
              </w:rPr>
              <m:t>P</m:t>
            </m:r>
          </m:num>
          <m:den>
            <m:d>
              <m:dPr>
                <m:ctrlPr>
                  <w:rPr>
                    <w:rFonts w:ascii="Cambria Math" w:eastAsiaTheme="minorEastAsia" w:hAnsi="Cambria Math" w:cs="Arial"/>
                    <w:i/>
                    <w:sz w:val="18"/>
                    <w:szCs w:val="18"/>
                    <w:lang w:val="en-GB"/>
                  </w:rPr>
                </m:ctrlPr>
              </m:dPr>
              <m:e>
                <m:r>
                  <w:rPr>
                    <w:rFonts w:ascii="Cambria Math" w:eastAsiaTheme="minorEastAsia" w:hAnsi="Cambria Math" w:cs="Arial"/>
                    <w:sz w:val="18"/>
                    <w:szCs w:val="18"/>
                  </w:rPr>
                  <m:t>S-1</m:t>
                </m:r>
              </m:e>
            </m:d>
            <m:r>
              <w:rPr>
                <w:rFonts w:ascii="Cambria Math" w:eastAsiaTheme="minorEastAsia" w:hAnsi="Cambria Math" w:cs="Arial"/>
                <w:sz w:val="18"/>
                <w:szCs w:val="18"/>
              </w:rPr>
              <m:t>*ln⁡(1- -</m:t>
            </m:r>
            <m:f>
              <m:fPr>
                <m:ctrlPr>
                  <w:rPr>
                    <w:rFonts w:ascii="Cambria Math" w:eastAsiaTheme="minorEastAsia" w:hAnsi="Cambria Math" w:cs="Arial"/>
                    <w:i/>
                    <w:sz w:val="18"/>
                    <w:szCs w:val="18"/>
                    <w:lang w:val="en-GB"/>
                  </w:rPr>
                </m:ctrlPr>
              </m:fPr>
              <m:num>
                <m:sSup>
                  <m:sSupPr>
                    <m:ctrlPr>
                      <w:rPr>
                        <w:rFonts w:ascii="Cambria Math" w:eastAsiaTheme="minorEastAsia" w:hAnsi="Cambria Math" w:cs="Arial"/>
                        <w:i/>
                        <w:sz w:val="18"/>
                        <w:szCs w:val="18"/>
                        <w:lang w:val="en-GB"/>
                      </w:rPr>
                    </m:ctrlPr>
                  </m:sSupPr>
                  <m:e>
                    <m:r>
                      <w:rPr>
                        <w:rFonts w:ascii="Cambria Math" w:eastAsiaTheme="minorEastAsia" w:hAnsi="Cambria Math" w:cs="Arial"/>
                        <w:sz w:val="18"/>
                        <w:szCs w:val="18"/>
                      </w:rPr>
                      <m:t>R</m:t>
                    </m:r>
                  </m:e>
                  <m:sup>
                    <m:r>
                      <w:rPr>
                        <w:rFonts w:ascii="Cambria Math" w:eastAsiaTheme="minorEastAsia" w:hAnsi="Cambria Math" w:cs="Arial"/>
                        <w:sz w:val="18"/>
                        <w:szCs w:val="18"/>
                      </w:rPr>
                      <m:t>2</m:t>
                    </m:r>
                  </m:sup>
                </m:sSup>
              </m:num>
              <m:den>
                <m:r>
                  <w:rPr>
                    <w:rFonts w:ascii="Cambria Math" w:eastAsiaTheme="minorEastAsia" w:hAnsi="Cambria Math" w:cs="Arial"/>
                    <w:sz w:val="18"/>
                    <w:szCs w:val="18"/>
                  </w:rPr>
                  <m:t>S</m:t>
                </m:r>
              </m:den>
            </m:f>
            <m:r>
              <w:rPr>
                <w:rFonts w:ascii="Cambria Math" w:eastAsiaTheme="minorEastAsia" w:hAnsi="Cambria Math" w:cs="Arial"/>
                <w:sz w:val="18"/>
                <w:szCs w:val="18"/>
              </w:rPr>
              <m:t>)</m:t>
            </m:r>
          </m:den>
        </m:f>
      </m:oMath>
      <w:r w:rsidRPr="00CF365A">
        <w:rPr>
          <w:rFonts w:ascii="Arial" w:eastAsiaTheme="minorEastAsia" w:hAnsi="Arial" w:cs="Arial"/>
          <w:i/>
          <w:sz w:val="18"/>
          <w:szCs w:val="18"/>
        </w:rPr>
        <w:t xml:space="preserve"> = </w:t>
      </w:r>
      <m:oMath>
        <m:f>
          <m:fPr>
            <m:ctrlPr>
              <w:rPr>
                <w:rFonts w:ascii="Cambria Math" w:eastAsiaTheme="minorEastAsia" w:hAnsi="Cambria Math" w:cs="Arial"/>
                <w:i/>
                <w:sz w:val="18"/>
                <w:szCs w:val="18"/>
                <w:lang w:val="en-GB"/>
              </w:rPr>
            </m:ctrlPr>
          </m:fPr>
          <m:num>
            <m:r>
              <w:rPr>
                <w:rFonts w:ascii="Cambria Math" w:eastAsiaTheme="minorEastAsia" w:hAnsi="Cambria Math" w:cs="Arial"/>
                <w:sz w:val="18"/>
                <w:szCs w:val="18"/>
              </w:rPr>
              <m:t>10</m:t>
            </m:r>
          </m:num>
          <m:den>
            <m:d>
              <m:dPr>
                <m:ctrlPr>
                  <w:rPr>
                    <w:rFonts w:ascii="Cambria Math" w:eastAsiaTheme="minorEastAsia" w:hAnsi="Cambria Math" w:cs="Arial"/>
                    <w:i/>
                    <w:sz w:val="18"/>
                    <w:szCs w:val="18"/>
                    <w:lang w:val="en-GB"/>
                  </w:rPr>
                </m:ctrlPr>
              </m:dPr>
              <m:e>
                <m:r>
                  <w:rPr>
                    <w:rFonts w:ascii="Cambria Math" w:eastAsiaTheme="minorEastAsia" w:hAnsi="Cambria Math" w:cs="Arial"/>
                    <w:sz w:val="18"/>
                    <w:szCs w:val="18"/>
                  </w:rPr>
                  <m:t>0.9-1</m:t>
                </m:r>
              </m:e>
            </m:d>
            <m:r>
              <w:rPr>
                <w:rFonts w:ascii="Cambria Math" w:eastAsiaTheme="minorEastAsia" w:hAnsi="Cambria Math" w:cs="Arial"/>
                <w:sz w:val="18"/>
                <w:szCs w:val="18"/>
              </w:rPr>
              <m:t>*ln⁡(1-</m:t>
            </m:r>
            <m:f>
              <m:fPr>
                <m:ctrlPr>
                  <w:rPr>
                    <w:rFonts w:ascii="Cambria Math" w:eastAsiaTheme="minorEastAsia" w:hAnsi="Cambria Math" w:cs="Arial"/>
                    <w:i/>
                    <w:sz w:val="18"/>
                    <w:szCs w:val="18"/>
                    <w:lang w:val="en-GB"/>
                  </w:rPr>
                </m:ctrlPr>
              </m:fPr>
              <m:num>
                <m:r>
                  <w:rPr>
                    <w:rFonts w:ascii="Cambria Math" w:eastAsiaTheme="minorEastAsia" w:hAnsi="Cambria Math" w:cs="Arial"/>
                    <w:sz w:val="18"/>
                    <w:szCs w:val="18"/>
                  </w:rPr>
                  <m:t>0.2</m:t>
                </m:r>
              </m:num>
              <m:den>
                <m:r>
                  <w:rPr>
                    <w:rFonts w:ascii="Cambria Math" w:eastAsiaTheme="minorEastAsia" w:hAnsi="Cambria Math" w:cs="Arial"/>
                    <w:sz w:val="18"/>
                    <w:szCs w:val="18"/>
                  </w:rPr>
                  <m:t>0.9</m:t>
                </m:r>
              </m:den>
            </m:f>
            <m:r>
              <w:rPr>
                <w:rFonts w:ascii="Cambria Math" w:eastAsiaTheme="minorEastAsia" w:hAnsi="Cambria Math" w:cs="Arial"/>
                <w:sz w:val="18"/>
                <w:szCs w:val="18"/>
              </w:rPr>
              <m:t>)</m:t>
            </m:r>
          </m:den>
        </m:f>
      </m:oMath>
      <w:r w:rsidRPr="00CF365A">
        <w:rPr>
          <w:rFonts w:ascii="Arial" w:eastAsiaTheme="minorEastAsia" w:hAnsi="Arial" w:cs="Arial"/>
          <w:sz w:val="18"/>
          <w:szCs w:val="18"/>
        </w:rPr>
        <w:t xml:space="preserve"> = 403.</w:t>
      </w:r>
    </w:p>
    <w:p w14:paraId="101DDC41" w14:textId="77777777" w:rsidR="00CF365A" w:rsidRPr="00CF365A" w:rsidRDefault="00CF365A" w:rsidP="00CF365A">
      <w:pPr>
        <w:pStyle w:val="Paragrafoelenco"/>
        <w:numPr>
          <w:ilvl w:val="0"/>
          <w:numId w:val="47"/>
        </w:numPr>
        <w:spacing w:line="256" w:lineRule="auto"/>
        <w:jc w:val="both"/>
        <w:rPr>
          <w:rFonts w:ascii="Arial" w:eastAsiaTheme="minorEastAsia" w:hAnsi="Arial" w:cs="Arial"/>
          <w:sz w:val="18"/>
          <w:szCs w:val="18"/>
        </w:rPr>
      </w:pPr>
      <w:r w:rsidRPr="00CF365A">
        <w:rPr>
          <w:rFonts w:ascii="Arial" w:eastAsiaTheme="minorEastAsia" w:hAnsi="Arial" w:cs="Arial"/>
          <w:sz w:val="18"/>
          <w:szCs w:val="18"/>
          <w:lang w:val="en-GB"/>
        </w:rPr>
        <w:t>Sample size for survival</w:t>
      </w:r>
    </w:p>
    <w:p w14:paraId="1C724D43" w14:textId="77777777" w:rsidR="00CF365A" w:rsidRPr="000B7B50" w:rsidRDefault="00CF365A" w:rsidP="00CF365A">
      <w:pPr>
        <w:pStyle w:val="Paragrafoelenco"/>
        <w:numPr>
          <w:ilvl w:val="1"/>
          <w:numId w:val="47"/>
        </w:numPr>
        <w:spacing w:line="256" w:lineRule="auto"/>
        <w:jc w:val="both"/>
        <w:rPr>
          <w:rFonts w:ascii="Arial" w:eastAsiaTheme="minorEastAsia" w:hAnsi="Arial" w:cs="Arial"/>
          <w:sz w:val="18"/>
          <w:szCs w:val="18"/>
          <w:lang w:val="en-GB"/>
        </w:rPr>
      </w:pPr>
      <w:r w:rsidRPr="00CF365A">
        <w:rPr>
          <w:rFonts w:ascii="Arial" w:hAnsi="Arial" w:cs="Arial"/>
          <w:sz w:val="18"/>
          <w:szCs w:val="18"/>
          <w:lang w:val="en-US"/>
        </w:rPr>
        <w:t>For DFS, t</w:t>
      </w:r>
      <w:r w:rsidRPr="00CF365A">
        <w:rPr>
          <w:rFonts w:ascii="Arial" w:hAnsi="Arial" w:cs="Arial"/>
          <w:sz w:val="18"/>
          <w:szCs w:val="18"/>
          <w:lang w:val="en-GB"/>
        </w:rPr>
        <w:t xml:space="preserve">he number of candidate predictors was set to 10 and the median DFS to 120 months (corresponding to an event rate of 0.0058). Considering 60 months as mean follow-up and 120 months as the timepoint, the minimum sample size required was 398 corresponding to 13.79 events per predictors and 138 outcome events. </w:t>
      </w:r>
    </w:p>
    <w:p w14:paraId="2ACD532E" w14:textId="7026DCBE" w:rsidR="00CF365A" w:rsidRPr="000B7B50" w:rsidRDefault="00CF365A" w:rsidP="00CF365A">
      <w:pPr>
        <w:pStyle w:val="Paragrafoelenco"/>
        <w:numPr>
          <w:ilvl w:val="1"/>
          <w:numId w:val="47"/>
        </w:numPr>
        <w:spacing w:line="256" w:lineRule="auto"/>
        <w:jc w:val="both"/>
        <w:rPr>
          <w:rFonts w:ascii="Arial" w:eastAsiaTheme="minorEastAsia" w:hAnsi="Arial" w:cs="Arial"/>
          <w:sz w:val="18"/>
          <w:szCs w:val="18"/>
          <w:lang w:val="en-GB"/>
        </w:rPr>
      </w:pPr>
      <w:r w:rsidRPr="00CF365A">
        <w:rPr>
          <w:rFonts w:ascii="Arial" w:hAnsi="Arial" w:cs="Arial"/>
          <w:sz w:val="18"/>
          <w:szCs w:val="18"/>
          <w:lang w:val="en-GB"/>
        </w:rPr>
        <w:t>Similar assumptions were made for OS: the number of candidate predictors was set to 10 and the median OS to 168 months (corresponding to an event rate of 0.0041). Considering 60 months as mean follow-up and 168 months as the timepoint, the minimum sample size was 398, corresponding to 9.85 events per variable and 99 outcome events.</w:t>
      </w:r>
    </w:p>
    <w:p w14:paraId="2EA66FE5" w14:textId="77777777" w:rsidR="00750718" w:rsidRPr="00CF365A" w:rsidRDefault="00750718" w:rsidP="00750718">
      <w:pPr>
        <w:jc w:val="both"/>
        <w:rPr>
          <w:rFonts w:ascii="Arial" w:eastAsiaTheme="minorEastAsia" w:hAnsi="Arial" w:cs="Arial"/>
          <w:b/>
          <w:sz w:val="18"/>
          <w:szCs w:val="18"/>
          <w:lang w:val="en-GB"/>
        </w:rPr>
      </w:pPr>
    </w:p>
    <w:p w14:paraId="421F6BF9" w14:textId="77777777" w:rsidR="00750718" w:rsidRPr="00CF365A" w:rsidRDefault="00750718" w:rsidP="00750718">
      <w:pPr>
        <w:jc w:val="both"/>
        <w:rPr>
          <w:rFonts w:ascii="Arial" w:eastAsiaTheme="minorEastAsia" w:hAnsi="Arial" w:cs="Arial"/>
          <w:b/>
          <w:sz w:val="18"/>
          <w:szCs w:val="18"/>
          <w:lang w:val="en-US"/>
        </w:rPr>
      </w:pPr>
      <w:r w:rsidRPr="00CF365A">
        <w:rPr>
          <w:rFonts w:ascii="Arial" w:eastAsiaTheme="minorEastAsia" w:hAnsi="Arial" w:cs="Arial"/>
          <w:b/>
          <w:sz w:val="18"/>
          <w:szCs w:val="18"/>
          <w:lang w:val="en-US"/>
        </w:rPr>
        <w:t>References.</w:t>
      </w:r>
    </w:p>
    <w:p w14:paraId="4A7E09BF" w14:textId="77777777" w:rsidR="00750718" w:rsidRPr="00CF365A" w:rsidRDefault="00750718" w:rsidP="00750718">
      <w:pPr>
        <w:jc w:val="both"/>
        <w:rPr>
          <w:rFonts w:ascii="Arial" w:eastAsiaTheme="minorEastAsia" w:hAnsi="Arial" w:cs="Arial"/>
          <w:sz w:val="18"/>
          <w:szCs w:val="18"/>
          <w:lang w:val="en-US"/>
        </w:rPr>
      </w:pPr>
      <w:r w:rsidRPr="00CF365A">
        <w:rPr>
          <w:rFonts w:ascii="Arial" w:hAnsi="Arial" w:cs="Arial"/>
          <w:sz w:val="18"/>
          <w:szCs w:val="18"/>
          <w:lang w:val="en-US"/>
        </w:rPr>
        <w:t xml:space="preserve">Riley RD, Snell KI, Ensor J, et al. Minimum sample size for developing a multivariable prediction model: PART II - binary and time-to-event outcomes. </w:t>
      </w:r>
      <w:r w:rsidRPr="00CF365A">
        <w:rPr>
          <w:rFonts w:ascii="Arial" w:hAnsi="Arial" w:cs="Arial"/>
          <w:iCs/>
          <w:sz w:val="18"/>
          <w:szCs w:val="18"/>
          <w:lang w:val="en-US"/>
        </w:rPr>
        <w:t>Stat Med</w:t>
      </w:r>
      <w:r w:rsidRPr="00CF365A">
        <w:rPr>
          <w:rFonts w:ascii="Arial" w:hAnsi="Arial" w:cs="Arial"/>
          <w:sz w:val="18"/>
          <w:szCs w:val="18"/>
          <w:lang w:val="en-US"/>
        </w:rPr>
        <w:t>. 2019;38(7):1276-1296. doi:10.1002/sim.7992.</w:t>
      </w:r>
    </w:p>
    <w:p w14:paraId="6048B981" w14:textId="77777777" w:rsidR="00750718" w:rsidRPr="00CF365A" w:rsidRDefault="00750718" w:rsidP="00750718">
      <w:pPr>
        <w:autoSpaceDE w:val="0"/>
        <w:autoSpaceDN w:val="0"/>
        <w:jc w:val="both"/>
        <w:rPr>
          <w:rFonts w:ascii="Arial" w:hAnsi="Arial" w:cs="Arial"/>
          <w:sz w:val="18"/>
          <w:szCs w:val="18"/>
          <w:lang w:val="en-GB"/>
        </w:rPr>
      </w:pPr>
      <w:r w:rsidRPr="00CF365A">
        <w:rPr>
          <w:rFonts w:ascii="Arial" w:hAnsi="Arial" w:cs="Arial"/>
          <w:sz w:val="18"/>
          <w:szCs w:val="18"/>
          <w:lang w:val="en-US"/>
        </w:rPr>
        <w:t xml:space="preserve">Riley RD, Ensor J, Snell KIE, et al. Calculating the sample size required for developing a clinical prediction model. </w:t>
      </w:r>
      <w:r w:rsidRPr="00CF365A">
        <w:rPr>
          <w:rFonts w:ascii="Arial" w:hAnsi="Arial" w:cs="Arial"/>
          <w:iCs/>
          <w:sz w:val="18"/>
          <w:szCs w:val="18"/>
          <w:lang w:val="en-GB"/>
        </w:rPr>
        <w:t>BMJ</w:t>
      </w:r>
      <w:r w:rsidRPr="00CF365A">
        <w:rPr>
          <w:rFonts w:ascii="Arial" w:hAnsi="Arial" w:cs="Arial"/>
          <w:sz w:val="18"/>
          <w:szCs w:val="18"/>
          <w:lang w:val="en-GB"/>
        </w:rPr>
        <w:t>. Published online March 18, 2020:m441. doi:10.1136/bmj.m441.</w:t>
      </w:r>
    </w:p>
    <w:p w14:paraId="7D13D1B1" w14:textId="3E342124" w:rsidR="007758EB" w:rsidRPr="00CF365A" w:rsidRDefault="007758EB" w:rsidP="007758EB">
      <w:pPr>
        <w:jc w:val="both"/>
        <w:rPr>
          <w:rFonts w:ascii="Arial" w:hAnsi="Arial" w:cs="Arial"/>
          <w:sz w:val="18"/>
          <w:szCs w:val="18"/>
          <w:lang w:val="en-US"/>
        </w:rPr>
      </w:pPr>
      <w:r w:rsidRPr="00CF365A">
        <w:rPr>
          <w:rFonts w:ascii="Arial" w:hAnsi="Arial" w:cs="Arial"/>
          <w:sz w:val="18"/>
          <w:szCs w:val="18"/>
          <w:lang w:val="en-US"/>
        </w:rPr>
        <w:t xml:space="preserve"> </w:t>
      </w:r>
    </w:p>
    <w:sectPr w:rsidR="007758EB" w:rsidRPr="00CF365A" w:rsidSect="00516AE5">
      <w:footerReference w:type="default" r:id="rId45"/>
      <w:pgSz w:w="11906" w:h="16838"/>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8218F52" w14:textId="77777777" w:rsidR="00997CFD" w:rsidRDefault="00997CFD" w:rsidP="000D5C05">
      <w:pPr>
        <w:spacing w:after="0" w:line="240" w:lineRule="auto"/>
      </w:pPr>
      <w:r>
        <w:separator/>
      </w:r>
    </w:p>
  </w:endnote>
  <w:endnote w:type="continuationSeparator" w:id="0">
    <w:p w14:paraId="170BFFAF" w14:textId="77777777" w:rsidR="00997CFD" w:rsidRDefault="00997CFD" w:rsidP="000D5C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69127802"/>
      <w:docPartObj>
        <w:docPartGallery w:val="Page Numbers (Bottom of Page)"/>
        <w:docPartUnique/>
      </w:docPartObj>
    </w:sdtPr>
    <w:sdtContent>
      <w:p w14:paraId="1B10312B" w14:textId="0ADC80F7" w:rsidR="00034478" w:rsidRDefault="00034478">
        <w:pPr>
          <w:pStyle w:val="Pidipagina"/>
        </w:pPr>
        <w:r>
          <w:fldChar w:fldCharType="begin"/>
        </w:r>
        <w:r>
          <w:instrText>PAGE   \* MERGEFORMAT</w:instrText>
        </w:r>
        <w:r>
          <w:fldChar w:fldCharType="separate"/>
        </w:r>
        <w:r>
          <w:t>2</w:t>
        </w:r>
        <w:r>
          <w:fldChar w:fldCharType="end"/>
        </w:r>
      </w:p>
    </w:sdtContent>
  </w:sdt>
  <w:p w14:paraId="43333D6D" w14:textId="77777777" w:rsidR="00034478" w:rsidRDefault="00034478">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D39993D" w14:textId="77777777" w:rsidR="00997CFD" w:rsidRDefault="00997CFD" w:rsidP="000D5C05">
      <w:pPr>
        <w:spacing w:after="0" w:line="240" w:lineRule="auto"/>
      </w:pPr>
      <w:r>
        <w:separator/>
      </w:r>
    </w:p>
  </w:footnote>
  <w:footnote w:type="continuationSeparator" w:id="0">
    <w:p w14:paraId="07D7970D" w14:textId="77777777" w:rsidR="00997CFD" w:rsidRDefault="00997CFD" w:rsidP="000D5C0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736885"/>
    <w:multiLevelType w:val="hybridMultilevel"/>
    <w:tmpl w:val="568A53B6"/>
    <w:lvl w:ilvl="0" w:tplc="04100019">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01390871"/>
    <w:multiLevelType w:val="hybridMultilevel"/>
    <w:tmpl w:val="2F40147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15F48BA"/>
    <w:multiLevelType w:val="hybridMultilevel"/>
    <w:tmpl w:val="9B745D9A"/>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1693D96"/>
    <w:multiLevelType w:val="hybridMultilevel"/>
    <w:tmpl w:val="D9A4FE7A"/>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1B77D79"/>
    <w:multiLevelType w:val="hybridMultilevel"/>
    <w:tmpl w:val="2F40147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2B91A26"/>
    <w:multiLevelType w:val="hybridMultilevel"/>
    <w:tmpl w:val="114E2932"/>
    <w:lvl w:ilvl="0" w:tplc="04100019">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02EC3FF1"/>
    <w:multiLevelType w:val="hybridMultilevel"/>
    <w:tmpl w:val="568A53B6"/>
    <w:lvl w:ilvl="0" w:tplc="04100019">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07C243A4"/>
    <w:multiLevelType w:val="hybridMultilevel"/>
    <w:tmpl w:val="55D8CA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A4F7204"/>
    <w:multiLevelType w:val="hybridMultilevel"/>
    <w:tmpl w:val="F782E226"/>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1D37067C"/>
    <w:multiLevelType w:val="hybridMultilevel"/>
    <w:tmpl w:val="568A53B6"/>
    <w:lvl w:ilvl="0" w:tplc="04100019">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15:restartNumberingAfterBreak="0">
    <w:nsid w:val="1D6B567D"/>
    <w:multiLevelType w:val="hybridMultilevel"/>
    <w:tmpl w:val="B690650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1E4B5DEC"/>
    <w:multiLevelType w:val="hybridMultilevel"/>
    <w:tmpl w:val="F782E226"/>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201D433C"/>
    <w:multiLevelType w:val="hybridMultilevel"/>
    <w:tmpl w:val="EDD2344E"/>
    <w:lvl w:ilvl="0" w:tplc="04100019">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 w15:restartNumberingAfterBreak="0">
    <w:nsid w:val="20297BBD"/>
    <w:multiLevelType w:val="hybridMultilevel"/>
    <w:tmpl w:val="D9A4FE7A"/>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2AF4405"/>
    <w:multiLevelType w:val="hybridMultilevel"/>
    <w:tmpl w:val="D9A4FE7A"/>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71476AC"/>
    <w:multiLevelType w:val="hybridMultilevel"/>
    <w:tmpl w:val="184C94C4"/>
    <w:lvl w:ilvl="0" w:tplc="C06A3E4C">
      <w:start w:val="1"/>
      <w:numFmt w:val="lowerLetter"/>
      <w:lvlText w:val="%1."/>
      <w:lvlJc w:val="left"/>
      <w:pPr>
        <w:ind w:left="720" w:hanging="360"/>
      </w:pPr>
      <w:rPr>
        <w:rFonts w:hint="default"/>
        <w:b w:val="0"/>
        <w:bCs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6" w15:restartNumberingAfterBreak="0">
    <w:nsid w:val="2E430893"/>
    <w:multiLevelType w:val="hybridMultilevel"/>
    <w:tmpl w:val="B690650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2FB33110"/>
    <w:multiLevelType w:val="hybridMultilevel"/>
    <w:tmpl w:val="9A9CFA0C"/>
    <w:lvl w:ilvl="0" w:tplc="04100019">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8" w15:restartNumberingAfterBreak="0">
    <w:nsid w:val="30CF2E86"/>
    <w:multiLevelType w:val="hybridMultilevel"/>
    <w:tmpl w:val="F782E226"/>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31FA774C"/>
    <w:multiLevelType w:val="hybridMultilevel"/>
    <w:tmpl w:val="1BD64C32"/>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339C16FA"/>
    <w:multiLevelType w:val="hybridMultilevel"/>
    <w:tmpl w:val="114E293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368F50C6"/>
    <w:multiLevelType w:val="hybridMultilevel"/>
    <w:tmpl w:val="8FD6ACDC"/>
    <w:lvl w:ilvl="0" w:tplc="FA24F42E">
      <w:start w:val="1"/>
      <w:numFmt w:val="lowerLetter"/>
      <w:lvlText w:val="%1."/>
      <w:lvlJc w:val="left"/>
      <w:pPr>
        <w:ind w:left="720" w:hanging="360"/>
      </w:pPr>
      <w:rPr>
        <w:rFonts w:ascii="Arial" w:eastAsiaTheme="minorHAnsi" w:hAnsi="Arial" w:cs="Arial"/>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3AB56469"/>
    <w:multiLevelType w:val="hybridMultilevel"/>
    <w:tmpl w:val="2F40147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3B0A1BDE"/>
    <w:multiLevelType w:val="hybridMultilevel"/>
    <w:tmpl w:val="D9A4FE7A"/>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485473AC"/>
    <w:multiLevelType w:val="hybridMultilevel"/>
    <w:tmpl w:val="114E293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494B13F2"/>
    <w:multiLevelType w:val="hybridMultilevel"/>
    <w:tmpl w:val="F782E226"/>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50FB68AA"/>
    <w:multiLevelType w:val="hybridMultilevel"/>
    <w:tmpl w:val="048CDBB8"/>
    <w:lvl w:ilvl="0" w:tplc="04100019">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7" w15:restartNumberingAfterBreak="0">
    <w:nsid w:val="51294C1D"/>
    <w:multiLevelType w:val="hybridMultilevel"/>
    <w:tmpl w:val="1E923DB6"/>
    <w:lvl w:ilvl="0" w:tplc="FE00D380">
      <w:start w:val="1"/>
      <w:numFmt w:val="lowerLetter"/>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57941E33"/>
    <w:multiLevelType w:val="hybridMultilevel"/>
    <w:tmpl w:val="568A53B6"/>
    <w:lvl w:ilvl="0" w:tplc="04100019">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9" w15:restartNumberingAfterBreak="0">
    <w:nsid w:val="5A967E62"/>
    <w:multiLevelType w:val="hybridMultilevel"/>
    <w:tmpl w:val="3C924148"/>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5B9C37EC"/>
    <w:multiLevelType w:val="hybridMultilevel"/>
    <w:tmpl w:val="FFBC5C10"/>
    <w:lvl w:ilvl="0" w:tplc="04100019">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1" w15:restartNumberingAfterBreak="0">
    <w:nsid w:val="5C493195"/>
    <w:multiLevelType w:val="hybridMultilevel"/>
    <w:tmpl w:val="D9A4FE7A"/>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60987F40"/>
    <w:multiLevelType w:val="hybridMultilevel"/>
    <w:tmpl w:val="D9A4FE7A"/>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634B7534"/>
    <w:multiLevelType w:val="hybridMultilevel"/>
    <w:tmpl w:val="F782E226"/>
    <w:lvl w:ilvl="0" w:tplc="04100019">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4" w15:restartNumberingAfterBreak="0">
    <w:nsid w:val="64875C32"/>
    <w:multiLevelType w:val="hybridMultilevel"/>
    <w:tmpl w:val="669CF91C"/>
    <w:lvl w:ilvl="0" w:tplc="A56A710C">
      <w:start w:val="1"/>
      <w:numFmt w:val="decimal"/>
      <w:lvlText w:val="%1."/>
      <w:lvlJc w:val="left"/>
      <w:pPr>
        <w:ind w:left="720" w:hanging="360"/>
      </w:pPr>
      <w:rPr>
        <w:rFonts w:eastAsiaTheme="minorHAnsi"/>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5" w15:restartNumberingAfterBreak="0">
    <w:nsid w:val="65762A1B"/>
    <w:multiLevelType w:val="hybridMultilevel"/>
    <w:tmpl w:val="B690650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65CC042F"/>
    <w:multiLevelType w:val="hybridMultilevel"/>
    <w:tmpl w:val="A4968B5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69691D03"/>
    <w:multiLevelType w:val="hybridMultilevel"/>
    <w:tmpl w:val="B690650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6C5426E8"/>
    <w:multiLevelType w:val="hybridMultilevel"/>
    <w:tmpl w:val="180E2A88"/>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6CCA56FC"/>
    <w:multiLevelType w:val="hybridMultilevel"/>
    <w:tmpl w:val="B690650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71406B58"/>
    <w:multiLevelType w:val="hybridMultilevel"/>
    <w:tmpl w:val="D9A4FE7A"/>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726A1A72"/>
    <w:multiLevelType w:val="hybridMultilevel"/>
    <w:tmpl w:val="010C7B7A"/>
    <w:lvl w:ilvl="0" w:tplc="726C0A22">
      <w:start w:val="1"/>
      <w:numFmt w:val="lowerLetter"/>
      <w:lvlText w:val="%1."/>
      <w:lvlJc w:val="left"/>
      <w:pPr>
        <w:ind w:left="720" w:hanging="360"/>
      </w:pPr>
      <w:rPr>
        <w:rFonts w:ascii="Arial" w:eastAsiaTheme="minorHAnsi" w:hAnsi="Arial" w:cs="Arial"/>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2" w15:restartNumberingAfterBreak="0">
    <w:nsid w:val="74791110"/>
    <w:multiLevelType w:val="hybridMultilevel"/>
    <w:tmpl w:val="1BD64C32"/>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3" w15:restartNumberingAfterBreak="0">
    <w:nsid w:val="74FD61E1"/>
    <w:multiLevelType w:val="hybridMultilevel"/>
    <w:tmpl w:val="564C22E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75063E6F"/>
    <w:multiLevelType w:val="hybridMultilevel"/>
    <w:tmpl w:val="B690650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5" w15:restartNumberingAfterBreak="0">
    <w:nsid w:val="79ED4E31"/>
    <w:multiLevelType w:val="hybridMultilevel"/>
    <w:tmpl w:val="568A53B6"/>
    <w:lvl w:ilvl="0" w:tplc="04100019">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6" w15:restartNumberingAfterBreak="0">
    <w:nsid w:val="7A915ABA"/>
    <w:multiLevelType w:val="hybridMultilevel"/>
    <w:tmpl w:val="114E293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7" w15:restartNumberingAfterBreak="0">
    <w:nsid w:val="7F4677E0"/>
    <w:multiLevelType w:val="hybridMultilevel"/>
    <w:tmpl w:val="56A6A9C2"/>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6"/>
  </w:num>
  <w:num w:numId="2">
    <w:abstractNumId w:val="5"/>
  </w:num>
  <w:num w:numId="3">
    <w:abstractNumId w:val="46"/>
  </w:num>
  <w:num w:numId="4">
    <w:abstractNumId w:val="24"/>
  </w:num>
  <w:num w:numId="5">
    <w:abstractNumId w:val="15"/>
  </w:num>
  <w:num w:numId="6">
    <w:abstractNumId w:val="33"/>
  </w:num>
  <w:num w:numId="7">
    <w:abstractNumId w:val="25"/>
  </w:num>
  <w:num w:numId="8">
    <w:abstractNumId w:val="20"/>
  </w:num>
  <w:num w:numId="9">
    <w:abstractNumId w:val="8"/>
  </w:num>
  <w:num w:numId="10">
    <w:abstractNumId w:val="18"/>
  </w:num>
  <w:num w:numId="11">
    <w:abstractNumId w:val="11"/>
  </w:num>
  <w:num w:numId="12">
    <w:abstractNumId w:val="36"/>
  </w:num>
  <w:num w:numId="13">
    <w:abstractNumId w:val="7"/>
  </w:num>
  <w:num w:numId="14">
    <w:abstractNumId w:val="38"/>
  </w:num>
  <w:num w:numId="15">
    <w:abstractNumId w:val="22"/>
  </w:num>
  <w:num w:numId="16">
    <w:abstractNumId w:val="1"/>
  </w:num>
  <w:num w:numId="17">
    <w:abstractNumId w:val="4"/>
  </w:num>
  <w:num w:numId="18">
    <w:abstractNumId w:val="27"/>
  </w:num>
  <w:num w:numId="19">
    <w:abstractNumId w:val="19"/>
  </w:num>
  <w:num w:numId="20">
    <w:abstractNumId w:val="42"/>
  </w:num>
  <w:num w:numId="21">
    <w:abstractNumId w:val="9"/>
  </w:num>
  <w:num w:numId="22">
    <w:abstractNumId w:val="28"/>
  </w:num>
  <w:num w:numId="23">
    <w:abstractNumId w:val="45"/>
  </w:num>
  <w:num w:numId="24">
    <w:abstractNumId w:val="0"/>
  </w:num>
  <w:num w:numId="25">
    <w:abstractNumId w:val="3"/>
  </w:num>
  <w:num w:numId="26">
    <w:abstractNumId w:val="40"/>
  </w:num>
  <w:num w:numId="27">
    <w:abstractNumId w:val="32"/>
  </w:num>
  <w:num w:numId="28">
    <w:abstractNumId w:val="13"/>
  </w:num>
  <w:num w:numId="29">
    <w:abstractNumId w:val="23"/>
  </w:num>
  <w:num w:numId="30">
    <w:abstractNumId w:val="31"/>
  </w:num>
  <w:num w:numId="31">
    <w:abstractNumId w:val="14"/>
  </w:num>
  <w:num w:numId="32">
    <w:abstractNumId w:val="29"/>
  </w:num>
  <w:num w:numId="33">
    <w:abstractNumId w:val="47"/>
  </w:num>
  <w:num w:numId="34">
    <w:abstractNumId w:val="39"/>
  </w:num>
  <w:num w:numId="35">
    <w:abstractNumId w:val="44"/>
  </w:num>
  <w:num w:numId="36">
    <w:abstractNumId w:val="16"/>
  </w:num>
  <w:num w:numId="37">
    <w:abstractNumId w:val="35"/>
  </w:num>
  <w:num w:numId="38">
    <w:abstractNumId w:val="10"/>
  </w:num>
  <w:num w:numId="39">
    <w:abstractNumId w:val="43"/>
  </w:num>
  <w:num w:numId="40">
    <w:abstractNumId w:val="37"/>
  </w:num>
  <w:num w:numId="41">
    <w:abstractNumId w:val="21"/>
  </w:num>
  <w:num w:numId="42">
    <w:abstractNumId w:val="41"/>
  </w:num>
  <w:num w:numId="43">
    <w:abstractNumId w:val="26"/>
  </w:num>
  <w:num w:numId="44">
    <w:abstractNumId w:val="30"/>
  </w:num>
  <w:num w:numId="45">
    <w:abstractNumId w:val="12"/>
  </w:num>
  <w:num w:numId="46">
    <w:abstractNumId w:val="17"/>
  </w:num>
  <w:num w:numId="47">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5F5C"/>
    <w:rsid w:val="0000568D"/>
    <w:rsid w:val="00015247"/>
    <w:rsid w:val="00020AF6"/>
    <w:rsid w:val="00034478"/>
    <w:rsid w:val="00036F23"/>
    <w:rsid w:val="000505D0"/>
    <w:rsid w:val="00050B97"/>
    <w:rsid w:val="000637C3"/>
    <w:rsid w:val="0006398A"/>
    <w:rsid w:val="000733B0"/>
    <w:rsid w:val="000B7B50"/>
    <w:rsid w:val="000C415C"/>
    <w:rsid w:val="000D5C05"/>
    <w:rsid w:val="000F0642"/>
    <w:rsid w:val="000F4A09"/>
    <w:rsid w:val="000F593D"/>
    <w:rsid w:val="00104249"/>
    <w:rsid w:val="001074AA"/>
    <w:rsid w:val="001324FF"/>
    <w:rsid w:val="001354F6"/>
    <w:rsid w:val="00142D7F"/>
    <w:rsid w:val="00146839"/>
    <w:rsid w:val="00172166"/>
    <w:rsid w:val="00185F5C"/>
    <w:rsid w:val="00191182"/>
    <w:rsid w:val="001A4A38"/>
    <w:rsid w:val="001B1BC8"/>
    <w:rsid w:val="001B5308"/>
    <w:rsid w:val="001D0372"/>
    <w:rsid w:val="001D1C73"/>
    <w:rsid w:val="001D790D"/>
    <w:rsid w:val="001F7D2D"/>
    <w:rsid w:val="00201849"/>
    <w:rsid w:val="00204027"/>
    <w:rsid w:val="0021024B"/>
    <w:rsid w:val="002136A7"/>
    <w:rsid w:val="002209F6"/>
    <w:rsid w:val="002504E2"/>
    <w:rsid w:val="0025152A"/>
    <w:rsid w:val="00280315"/>
    <w:rsid w:val="0028080F"/>
    <w:rsid w:val="00293548"/>
    <w:rsid w:val="002A1829"/>
    <w:rsid w:val="002B391F"/>
    <w:rsid w:val="002B447F"/>
    <w:rsid w:val="002D1ED7"/>
    <w:rsid w:val="002D5ADE"/>
    <w:rsid w:val="002E0FEF"/>
    <w:rsid w:val="002F4296"/>
    <w:rsid w:val="002F78A4"/>
    <w:rsid w:val="0030123F"/>
    <w:rsid w:val="003114F6"/>
    <w:rsid w:val="00311A1E"/>
    <w:rsid w:val="00316A39"/>
    <w:rsid w:val="00333BB7"/>
    <w:rsid w:val="003348B4"/>
    <w:rsid w:val="0036410E"/>
    <w:rsid w:val="00366A8D"/>
    <w:rsid w:val="00375402"/>
    <w:rsid w:val="0037702D"/>
    <w:rsid w:val="003B3F19"/>
    <w:rsid w:val="003B7667"/>
    <w:rsid w:val="003D50CA"/>
    <w:rsid w:val="003F46BB"/>
    <w:rsid w:val="00440A52"/>
    <w:rsid w:val="0044643F"/>
    <w:rsid w:val="00446776"/>
    <w:rsid w:val="00467A5E"/>
    <w:rsid w:val="004712E9"/>
    <w:rsid w:val="00491F39"/>
    <w:rsid w:val="004932B1"/>
    <w:rsid w:val="00493805"/>
    <w:rsid w:val="00494F84"/>
    <w:rsid w:val="004A0588"/>
    <w:rsid w:val="004A0FA2"/>
    <w:rsid w:val="004A669B"/>
    <w:rsid w:val="004B6632"/>
    <w:rsid w:val="004C7129"/>
    <w:rsid w:val="004D35A0"/>
    <w:rsid w:val="004E1EC6"/>
    <w:rsid w:val="00516AE5"/>
    <w:rsid w:val="00526F03"/>
    <w:rsid w:val="005321A7"/>
    <w:rsid w:val="0055393C"/>
    <w:rsid w:val="00562D35"/>
    <w:rsid w:val="005826A8"/>
    <w:rsid w:val="005B0416"/>
    <w:rsid w:val="005B7003"/>
    <w:rsid w:val="005D5B68"/>
    <w:rsid w:val="005F01A9"/>
    <w:rsid w:val="006068DB"/>
    <w:rsid w:val="0061052E"/>
    <w:rsid w:val="00612B69"/>
    <w:rsid w:val="006146B0"/>
    <w:rsid w:val="0061794D"/>
    <w:rsid w:val="006506B4"/>
    <w:rsid w:val="0065579C"/>
    <w:rsid w:val="00655F44"/>
    <w:rsid w:val="006648AC"/>
    <w:rsid w:val="00671D3C"/>
    <w:rsid w:val="00672FEF"/>
    <w:rsid w:val="0067420F"/>
    <w:rsid w:val="006C3683"/>
    <w:rsid w:val="006C44B0"/>
    <w:rsid w:val="006C5796"/>
    <w:rsid w:val="006D408F"/>
    <w:rsid w:val="006E1B99"/>
    <w:rsid w:val="006E78F8"/>
    <w:rsid w:val="006E7A93"/>
    <w:rsid w:val="00722946"/>
    <w:rsid w:val="00724996"/>
    <w:rsid w:val="00724FB7"/>
    <w:rsid w:val="00726267"/>
    <w:rsid w:val="00726302"/>
    <w:rsid w:val="007317FC"/>
    <w:rsid w:val="0073427E"/>
    <w:rsid w:val="00735506"/>
    <w:rsid w:val="00750718"/>
    <w:rsid w:val="00753D38"/>
    <w:rsid w:val="00755828"/>
    <w:rsid w:val="007647E9"/>
    <w:rsid w:val="007758EB"/>
    <w:rsid w:val="007774C3"/>
    <w:rsid w:val="0078093B"/>
    <w:rsid w:val="00783F4D"/>
    <w:rsid w:val="007911C2"/>
    <w:rsid w:val="00791D62"/>
    <w:rsid w:val="007B3B65"/>
    <w:rsid w:val="007C62F4"/>
    <w:rsid w:val="007E3177"/>
    <w:rsid w:val="007F1902"/>
    <w:rsid w:val="007F63D5"/>
    <w:rsid w:val="007F6C0F"/>
    <w:rsid w:val="008371A2"/>
    <w:rsid w:val="008411E5"/>
    <w:rsid w:val="00841367"/>
    <w:rsid w:val="00842DD0"/>
    <w:rsid w:val="0084308A"/>
    <w:rsid w:val="008515B6"/>
    <w:rsid w:val="00851D6A"/>
    <w:rsid w:val="00856215"/>
    <w:rsid w:val="008622CD"/>
    <w:rsid w:val="00881F5A"/>
    <w:rsid w:val="008900B9"/>
    <w:rsid w:val="00895F23"/>
    <w:rsid w:val="008A2E93"/>
    <w:rsid w:val="008A4FAD"/>
    <w:rsid w:val="008A668F"/>
    <w:rsid w:val="008B0A55"/>
    <w:rsid w:val="008B0FA5"/>
    <w:rsid w:val="008B6359"/>
    <w:rsid w:val="008D3DA9"/>
    <w:rsid w:val="008D4101"/>
    <w:rsid w:val="008E43D3"/>
    <w:rsid w:val="00911235"/>
    <w:rsid w:val="0091689F"/>
    <w:rsid w:val="0093077E"/>
    <w:rsid w:val="009468CE"/>
    <w:rsid w:val="00950136"/>
    <w:rsid w:val="00953A6C"/>
    <w:rsid w:val="00964A80"/>
    <w:rsid w:val="00997CFD"/>
    <w:rsid w:val="009A05F5"/>
    <w:rsid w:val="009A21F9"/>
    <w:rsid w:val="009C2351"/>
    <w:rsid w:val="009C7F27"/>
    <w:rsid w:val="00A05A3F"/>
    <w:rsid w:val="00A06E71"/>
    <w:rsid w:val="00A22F9E"/>
    <w:rsid w:val="00A24453"/>
    <w:rsid w:val="00A352C5"/>
    <w:rsid w:val="00A454E2"/>
    <w:rsid w:val="00A504EC"/>
    <w:rsid w:val="00A50945"/>
    <w:rsid w:val="00A60A94"/>
    <w:rsid w:val="00A82DB5"/>
    <w:rsid w:val="00AC6A3A"/>
    <w:rsid w:val="00AD17C0"/>
    <w:rsid w:val="00AE26E0"/>
    <w:rsid w:val="00AF3505"/>
    <w:rsid w:val="00AF3FCD"/>
    <w:rsid w:val="00B21470"/>
    <w:rsid w:val="00B21F0F"/>
    <w:rsid w:val="00B30A18"/>
    <w:rsid w:val="00B52D32"/>
    <w:rsid w:val="00B57BEF"/>
    <w:rsid w:val="00B8598C"/>
    <w:rsid w:val="00B872A6"/>
    <w:rsid w:val="00B97F68"/>
    <w:rsid w:val="00BB1ED1"/>
    <w:rsid w:val="00BB3830"/>
    <w:rsid w:val="00BB43A8"/>
    <w:rsid w:val="00BC70CD"/>
    <w:rsid w:val="00BC7432"/>
    <w:rsid w:val="00BF5BC9"/>
    <w:rsid w:val="00BF6360"/>
    <w:rsid w:val="00C15048"/>
    <w:rsid w:val="00C17A0D"/>
    <w:rsid w:val="00C231BA"/>
    <w:rsid w:val="00C24E70"/>
    <w:rsid w:val="00C24F4F"/>
    <w:rsid w:val="00C40881"/>
    <w:rsid w:val="00C41DC6"/>
    <w:rsid w:val="00C46DDA"/>
    <w:rsid w:val="00C52E8D"/>
    <w:rsid w:val="00C621EC"/>
    <w:rsid w:val="00C742EA"/>
    <w:rsid w:val="00C83E28"/>
    <w:rsid w:val="00C90F29"/>
    <w:rsid w:val="00C91BD8"/>
    <w:rsid w:val="00CA282F"/>
    <w:rsid w:val="00CB58AF"/>
    <w:rsid w:val="00CC1EB1"/>
    <w:rsid w:val="00CD61B8"/>
    <w:rsid w:val="00CE164A"/>
    <w:rsid w:val="00CF365A"/>
    <w:rsid w:val="00D055D8"/>
    <w:rsid w:val="00D16ED8"/>
    <w:rsid w:val="00D2129C"/>
    <w:rsid w:val="00D214E7"/>
    <w:rsid w:val="00D2242D"/>
    <w:rsid w:val="00D22DBE"/>
    <w:rsid w:val="00D2591E"/>
    <w:rsid w:val="00D3178A"/>
    <w:rsid w:val="00D51835"/>
    <w:rsid w:val="00D5389D"/>
    <w:rsid w:val="00D57FF9"/>
    <w:rsid w:val="00D6390A"/>
    <w:rsid w:val="00D8115D"/>
    <w:rsid w:val="00D8389F"/>
    <w:rsid w:val="00DB4DEB"/>
    <w:rsid w:val="00DB54B9"/>
    <w:rsid w:val="00DC29E5"/>
    <w:rsid w:val="00DC78C4"/>
    <w:rsid w:val="00DD598D"/>
    <w:rsid w:val="00DE5B92"/>
    <w:rsid w:val="00DE6A54"/>
    <w:rsid w:val="00DF2253"/>
    <w:rsid w:val="00E0195F"/>
    <w:rsid w:val="00E04283"/>
    <w:rsid w:val="00E73A02"/>
    <w:rsid w:val="00E828DB"/>
    <w:rsid w:val="00E83D10"/>
    <w:rsid w:val="00E86F71"/>
    <w:rsid w:val="00E9034D"/>
    <w:rsid w:val="00E94649"/>
    <w:rsid w:val="00EA186B"/>
    <w:rsid w:val="00EA424A"/>
    <w:rsid w:val="00EA479F"/>
    <w:rsid w:val="00EB0C90"/>
    <w:rsid w:val="00EB2157"/>
    <w:rsid w:val="00EB784B"/>
    <w:rsid w:val="00EC354C"/>
    <w:rsid w:val="00EC6C7C"/>
    <w:rsid w:val="00ED069D"/>
    <w:rsid w:val="00ED3003"/>
    <w:rsid w:val="00ED312C"/>
    <w:rsid w:val="00F05E5A"/>
    <w:rsid w:val="00F26DB9"/>
    <w:rsid w:val="00F30C86"/>
    <w:rsid w:val="00F34356"/>
    <w:rsid w:val="00F42D66"/>
    <w:rsid w:val="00F54DC7"/>
    <w:rsid w:val="00F6374E"/>
    <w:rsid w:val="00F661B2"/>
    <w:rsid w:val="00F742FF"/>
    <w:rsid w:val="00F80562"/>
    <w:rsid w:val="00F80B10"/>
    <w:rsid w:val="00F8100C"/>
    <w:rsid w:val="00F820FA"/>
    <w:rsid w:val="00F84BF6"/>
    <w:rsid w:val="00FA34E5"/>
    <w:rsid w:val="00FA4DC0"/>
    <w:rsid w:val="00FB6884"/>
    <w:rsid w:val="00FC0C22"/>
    <w:rsid w:val="00FC70A8"/>
    <w:rsid w:val="00FC7DCE"/>
    <w:rsid w:val="00FF7777"/>
  </w:rsids>
  <m:mathPr>
    <m:mathFont m:val="Cambria Math"/>
    <m:brkBin m:val="before"/>
    <m:brkBinSub m:val="--"/>
    <m:smallFrac m:val="0"/>
    <m:dispDef/>
    <m:lMargin m:val="0"/>
    <m:rMargin m:val="0"/>
    <m:defJc m:val="centerGroup"/>
    <m:wrapIndent m:val="1440"/>
    <m:intLim m:val="subSup"/>
    <m:naryLim m:val="undOvr"/>
  </m:mathPr>
  <w:themeFontLang w:val="it-IT"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DD90C2F"/>
  <w15:chartTrackingRefBased/>
  <w15:docId w15:val="{C6CE5F0D-2BF1-4490-86DC-04D56134AD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7F6C0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itolo2">
    <w:name w:val="heading 2"/>
    <w:basedOn w:val="Normale"/>
    <w:next w:val="Normale"/>
    <w:link w:val="Titolo2Carattere"/>
    <w:uiPriority w:val="9"/>
    <w:unhideWhenUsed/>
    <w:qFormat/>
    <w:rsid w:val="007F6C0F"/>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itolo3">
    <w:name w:val="heading 3"/>
    <w:basedOn w:val="Normale"/>
    <w:next w:val="Normale"/>
    <w:link w:val="Titolo3Carattere"/>
    <w:uiPriority w:val="9"/>
    <w:unhideWhenUsed/>
    <w:qFormat/>
    <w:rsid w:val="007F6C0F"/>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7F63D5"/>
    <w:pPr>
      <w:ind w:left="720"/>
      <w:contextualSpacing/>
    </w:pPr>
  </w:style>
  <w:style w:type="paragraph" w:styleId="Intestazione">
    <w:name w:val="header"/>
    <w:basedOn w:val="Normale"/>
    <w:link w:val="IntestazioneCarattere"/>
    <w:uiPriority w:val="99"/>
    <w:unhideWhenUsed/>
    <w:rsid w:val="000D5C05"/>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0D5C05"/>
  </w:style>
  <w:style w:type="paragraph" w:styleId="Pidipagina">
    <w:name w:val="footer"/>
    <w:basedOn w:val="Normale"/>
    <w:link w:val="PidipaginaCarattere"/>
    <w:uiPriority w:val="99"/>
    <w:unhideWhenUsed/>
    <w:rsid w:val="000D5C05"/>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0D5C05"/>
  </w:style>
  <w:style w:type="character" w:customStyle="1" w:styleId="Titolo2Carattere">
    <w:name w:val="Titolo 2 Carattere"/>
    <w:basedOn w:val="Carpredefinitoparagrafo"/>
    <w:link w:val="Titolo2"/>
    <w:uiPriority w:val="9"/>
    <w:rsid w:val="007F6C0F"/>
    <w:rPr>
      <w:rFonts w:asciiTheme="majorHAnsi" w:eastAsiaTheme="majorEastAsia" w:hAnsiTheme="majorHAnsi" w:cstheme="majorBidi"/>
      <w:color w:val="2F5496" w:themeColor="accent1" w:themeShade="BF"/>
      <w:sz w:val="26"/>
      <w:szCs w:val="26"/>
    </w:rPr>
  </w:style>
  <w:style w:type="character" w:customStyle="1" w:styleId="Titolo3Carattere">
    <w:name w:val="Titolo 3 Carattere"/>
    <w:basedOn w:val="Carpredefinitoparagrafo"/>
    <w:link w:val="Titolo3"/>
    <w:uiPriority w:val="9"/>
    <w:rsid w:val="007F6C0F"/>
    <w:rPr>
      <w:rFonts w:asciiTheme="majorHAnsi" w:eastAsiaTheme="majorEastAsia" w:hAnsiTheme="majorHAnsi" w:cstheme="majorBidi"/>
      <w:color w:val="1F3763" w:themeColor="accent1" w:themeShade="7F"/>
      <w:sz w:val="24"/>
      <w:szCs w:val="24"/>
    </w:rPr>
  </w:style>
  <w:style w:type="character" w:customStyle="1" w:styleId="Titolo1Carattere">
    <w:name w:val="Titolo 1 Carattere"/>
    <w:basedOn w:val="Carpredefinitoparagrafo"/>
    <w:link w:val="Titolo1"/>
    <w:uiPriority w:val="9"/>
    <w:rsid w:val="007F6C0F"/>
    <w:rPr>
      <w:rFonts w:asciiTheme="majorHAnsi" w:eastAsiaTheme="majorEastAsia" w:hAnsiTheme="majorHAnsi" w:cstheme="majorBidi"/>
      <w:color w:val="2F5496" w:themeColor="accent1" w:themeShade="BF"/>
      <w:sz w:val="32"/>
      <w:szCs w:val="32"/>
    </w:rPr>
  </w:style>
  <w:style w:type="paragraph" w:styleId="Titolosommario">
    <w:name w:val="TOC Heading"/>
    <w:basedOn w:val="Titolo1"/>
    <w:next w:val="Normale"/>
    <w:uiPriority w:val="39"/>
    <w:unhideWhenUsed/>
    <w:qFormat/>
    <w:rsid w:val="007F6C0F"/>
    <w:pPr>
      <w:outlineLvl w:val="9"/>
    </w:pPr>
    <w:rPr>
      <w:lang w:val="en-GB" w:eastAsia="en-GB"/>
      <w14:ligatures w14:val="none"/>
    </w:rPr>
  </w:style>
  <w:style w:type="paragraph" w:styleId="Sommario3">
    <w:name w:val="toc 3"/>
    <w:basedOn w:val="Normale"/>
    <w:next w:val="Normale"/>
    <w:autoRedefine/>
    <w:uiPriority w:val="39"/>
    <w:unhideWhenUsed/>
    <w:rsid w:val="007F6C0F"/>
    <w:pPr>
      <w:spacing w:after="100"/>
      <w:ind w:left="440"/>
    </w:pPr>
  </w:style>
  <w:style w:type="character" w:styleId="Collegamentoipertestuale">
    <w:name w:val="Hyperlink"/>
    <w:basedOn w:val="Carpredefinitoparagrafo"/>
    <w:uiPriority w:val="99"/>
    <w:unhideWhenUsed/>
    <w:rsid w:val="007F6C0F"/>
    <w:rPr>
      <w:color w:val="0563C1" w:themeColor="hyperlink"/>
      <w:u w:val="single"/>
    </w:rPr>
  </w:style>
  <w:style w:type="table" w:styleId="Grigliatabella">
    <w:name w:val="Table Grid"/>
    <w:basedOn w:val="Tabellanormale"/>
    <w:uiPriority w:val="59"/>
    <w:rsid w:val="00671D3C"/>
    <w:pPr>
      <w:spacing w:after="0" w:line="240" w:lineRule="auto"/>
    </w:pPr>
    <w:rPr>
      <w:rFonts w:ascii="Arial" w:eastAsia="Times New Roman" w:hAnsi="Arial" w:cs="Times New Roman"/>
      <w:sz w:val="20"/>
      <w:szCs w:val="20"/>
      <w:lang w:val="en-GB"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imandocommento">
    <w:name w:val="annotation reference"/>
    <w:basedOn w:val="Carpredefinitoparagrafo"/>
    <w:uiPriority w:val="99"/>
    <w:unhideWhenUsed/>
    <w:rsid w:val="00671D3C"/>
    <w:rPr>
      <w:sz w:val="16"/>
      <w:szCs w:val="16"/>
    </w:rPr>
  </w:style>
  <w:style w:type="table" w:customStyle="1" w:styleId="Grigliatabella1">
    <w:name w:val="Griglia tabella1"/>
    <w:basedOn w:val="Tabellanormale"/>
    <w:next w:val="Grigliatabella"/>
    <w:uiPriority w:val="59"/>
    <w:rsid w:val="00671D3C"/>
    <w:pPr>
      <w:spacing w:after="0" w:line="240" w:lineRule="auto"/>
    </w:pPr>
    <w:rPr>
      <w:rFonts w:ascii="Arial" w:eastAsia="Times New Roman" w:hAnsi="Arial" w:cs="Times New Roman"/>
      <w:sz w:val="20"/>
      <w:szCs w:val="20"/>
      <w:lang w:val="en-GB"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zionenonrisolta">
    <w:name w:val="Unresolved Mention"/>
    <w:basedOn w:val="Carpredefinitoparagrafo"/>
    <w:uiPriority w:val="99"/>
    <w:semiHidden/>
    <w:unhideWhenUsed/>
    <w:rsid w:val="004D35A0"/>
    <w:rPr>
      <w:color w:val="605E5C"/>
      <w:shd w:val="clear" w:color="auto" w:fill="E1DFDD"/>
    </w:rPr>
  </w:style>
  <w:style w:type="character" w:styleId="Collegamentovisitato">
    <w:name w:val="FollowedHyperlink"/>
    <w:basedOn w:val="Carpredefinitoparagrafo"/>
    <w:uiPriority w:val="99"/>
    <w:semiHidden/>
    <w:unhideWhenUsed/>
    <w:rsid w:val="004D35A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112510">
      <w:bodyDiv w:val="1"/>
      <w:marLeft w:val="0"/>
      <w:marRight w:val="0"/>
      <w:marTop w:val="0"/>
      <w:marBottom w:val="0"/>
      <w:divBdr>
        <w:top w:val="none" w:sz="0" w:space="0" w:color="auto"/>
        <w:left w:val="none" w:sz="0" w:space="0" w:color="auto"/>
        <w:bottom w:val="none" w:sz="0" w:space="0" w:color="auto"/>
        <w:right w:val="none" w:sz="0" w:space="0" w:color="auto"/>
      </w:divBdr>
    </w:div>
    <w:div w:id="46103830">
      <w:bodyDiv w:val="1"/>
      <w:marLeft w:val="0"/>
      <w:marRight w:val="0"/>
      <w:marTop w:val="0"/>
      <w:marBottom w:val="0"/>
      <w:divBdr>
        <w:top w:val="none" w:sz="0" w:space="0" w:color="auto"/>
        <w:left w:val="none" w:sz="0" w:space="0" w:color="auto"/>
        <w:bottom w:val="none" w:sz="0" w:space="0" w:color="auto"/>
        <w:right w:val="none" w:sz="0" w:space="0" w:color="auto"/>
      </w:divBdr>
      <w:divsChild>
        <w:div w:id="635911470">
          <w:marLeft w:val="0"/>
          <w:marRight w:val="0"/>
          <w:marTop w:val="0"/>
          <w:marBottom w:val="0"/>
          <w:divBdr>
            <w:top w:val="none" w:sz="0" w:space="0" w:color="auto"/>
            <w:left w:val="none" w:sz="0" w:space="0" w:color="auto"/>
            <w:bottom w:val="none" w:sz="0" w:space="0" w:color="auto"/>
            <w:right w:val="none" w:sz="0" w:space="0" w:color="auto"/>
          </w:divBdr>
        </w:div>
        <w:div w:id="284585849">
          <w:marLeft w:val="0"/>
          <w:marRight w:val="0"/>
          <w:marTop w:val="0"/>
          <w:marBottom w:val="0"/>
          <w:divBdr>
            <w:top w:val="none" w:sz="0" w:space="0" w:color="auto"/>
            <w:left w:val="none" w:sz="0" w:space="0" w:color="auto"/>
            <w:bottom w:val="none" w:sz="0" w:space="0" w:color="auto"/>
            <w:right w:val="none" w:sz="0" w:space="0" w:color="auto"/>
          </w:divBdr>
          <w:divsChild>
            <w:div w:id="651065359">
              <w:marLeft w:val="0"/>
              <w:marRight w:val="0"/>
              <w:marTop w:val="0"/>
              <w:marBottom w:val="0"/>
              <w:divBdr>
                <w:top w:val="none" w:sz="0" w:space="0" w:color="auto"/>
                <w:left w:val="none" w:sz="0" w:space="0" w:color="auto"/>
                <w:bottom w:val="none" w:sz="0" w:space="0" w:color="auto"/>
                <w:right w:val="none" w:sz="0" w:space="0" w:color="auto"/>
              </w:divBdr>
            </w:div>
          </w:divsChild>
        </w:div>
        <w:div w:id="1005284521">
          <w:marLeft w:val="0"/>
          <w:marRight w:val="0"/>
          <w:marTop w:val="0"/>
          <w:marBottom w:val="0"/>
          <w:divBdr>
            <w:top w:val="none" w:sz="0" w:space="0" w:color="auto"/>
            <w:left w:val="none" w:sz="0" w:space="0" w:color="auto"/>
            <w:bottom w:val="none" w:sz="0" w:space="0" w:color="auto"/>
            <w:right w:val="none" w:sz="0" w:space="0" w:color="auto"/>
          </w:divBdr>
          <w:divsChild>
            <w:div w:id="216628865">
              <w:marLeft w:val="-100"/>
              <w:marRight w:val="-100"/>
              <w:marTop w:val="0"/>
              <w:marBottom w:val="0"/>
              <w:divBdr>
                <w:top w:val="none" w:sz="0" w:space="0" w:color="auto"/>
                <w:left w:val="none" w:sz="0" w:space="0" w:color="auto"/>
                <w:bottom w:val="none" w:sz="0" w:space="0" w:color="auto"/>
                <w:right w:val="none" w:sz="0" w:space="0" w:color="auto"/>
              </w:divBdr>
            </w:div>
          </w:divsChild>
        </w:div>
        <w:div w:id="643042139">
          <w:marLeft w:val="0"/>
          <w:marRight w:val="0"/>
          <w:marTop w:val="0"/>
          <w:marBottom w:val="0"/>
          <w:divBdr>
            <w:top w:val="none" w:sz="0" w:space="0" w:color="auto"/>
            <w:left w:val="none" w:sz="0" w:space="0" w:color="auto"/>
            <w:bottom w:val="none" w:sz="0" w:space="0" w:color="auto"/>
            <w:right w:val="none" w:sz="0" w:space="0" w:color="auto"/>
          </w:divBdr>
          <w:divsChild>
            <w:div w:id="994146837">
              <w:marLeft w:val="-100"/>
              <w:marRight w:val="-100"/>
              <w:marTop w:val="0"/>
              <w:marBottom w:val="0"/>
              <w:divBdr>
                <w:top w:val="none" w:sz="0" w:space="0" w:color="auto"/>
                <w:left w:val="none" w:sz="0" w:space="0" w:color="auto"/>
                <w:bottom w:val="none" w:sz="0" w:space="0" w:color="auto"/>
                <w:right w:val="none" w:sz="0" w:space="0" w:color="auto"/>
              </w:divBdr>
            </w:div>
          </w:divsChild>
        </w:div>
        <w:div w:id="319966196">
          <w:marLeft w:val="0"/>
          <w:marRight w:val="0"/>
          <w:marTop w:val="0"/>
          <w:marBottom w:val="0"/>
          <w:divBdr>
            <w:top w:val="none" w:sz="0" w:space="0" w:color="auto"/>
            <w:left w:val="none" w:sz="0" w:space="0" w:color="auto"/>
            <w:bottom w:val="none" w:sz="0" w:space="0" w:color="auto"/>
            <w:right w:val="none" w:sz="0" w:space="0" w:color="auto"/>
          </w:divBdr>
          <w:divsChild>
            <w:div w:id="994069793">
              <w:marLeft w:val="0"/>
              <w:marRight w:val="0"/>
              <w:marTop w:val="0"/>
              <w:marBottom w:val="0"/>
              <w:divBdr>
                <w:top w:val="none" w:sz="0" w:space="0" w:color="auto"/>
                <w:left w:val="none" w:sz="0" w:space="0" w:color="auto"/>
                <w:bottom w:val="none" w:sz="0" w:space="0" w:color="auto"/>
                <w:right w:val="none" w:sz="0" w:space="0" w:color="auto"/>
              </w:divBdr>
            </w:div>
          </w:divsChild>
        </w:div>
        <w:div w:id="2122219020">
          <w:marLeft w:val="0"/>
          <w:marRight w:val="0"/>
          <w:marTop w:val="0"/>
          <w:marBottom w:val="0"/>
          <w:divBdr>
            <w:top w:val="none" w:sz="0" w:space="0" w:color="auto"/>
            <w:left w:val="none" w:sz="0" w:space="0" w:color="auto"/>
            <w:bottom w:val="none" w:sz="0" w:space="0" w:color="auto"/>
            <w:right w:val="none" w:sz="0" w:space="0" w:color="auto"/>
          </w:divBdr>
        </w:div>
        <w:div w:id="1845125477">
          <w:marLeft w:val="0"/>
          <w:marRight w:val="0"/>
          <w:marTop w:val="0"/>
          <w:marBottom w:val="0"/>
          <w:divBdr>
            <w:top w:val="none" w:sz="0" w:space="0" w:color="auto"/>
            <w:left w:val="none" w:sz="0" w:space="0" w:color="auto"/>
            <w:bottom w:val="none" w:sz="0" w:space="0" w:color="auto"/>
            <w:right w:val="none" w:sz="0" w:space="0" w:color="auto"/>
          </w:divBdr>
          <w:divsChild>
            <w:div w:id="1085609188">
              <w:marLeft w:val="0"/>
              <w:marRight w:val="0"/>
              <w:marTop w:val="0"/>
              <w:marBottom w:val="0"/>
              <w:divBdr>
                <w:top w:val="none" w:sz="0" w:space="0" w:color="auto"/>
                <w:left w:val="none" w:sz="0" w:space="0" w:color="auto"/>
                <w:bottom w:val="none" w:sz="0" w:space="0" w:color="auto"/>
                <w:right w:val="none" w:sz="0" w:space="0" w:color="auto"/>
              </w:divBdr>
            </w:div>
          </w:divsChild>
        </w:div>
        <w:div w:id="117333479">
          <w:marLeft w:val="0"/>
          <w:marRight w:val="0"/>
          <w:marTop w:val="0"/>
          <w:marBottom w:val="0"/>
          <w:divBdr>
            <w:top w:val="none" w:sz="0" w:space="0" w:color="auto"/>
            <w:left w:val="none" w:sz="0" w:space="0" w:color="auto"/>
            <w:bottom w:val="none" w:sz="0" w:space="0" w:color="auto"/>
            <w:right w:val="none" w:sz="0" w:space="0" w:color="auto"/>
          </w:divBdr>
        </w:div>
        <w:div w:id="1240870221">
          <w:marLeft w:val="0"/>
          <w:marRight w:val="0"/>
          <w:marTop w:val="0"/>
          <w:marBottom w:val="0"/>
          <w:divBdr>
            <w:top w:val="none" w:sz="0" w:space="0" w:color="auto"/>
            <w:left w:val="none" w:sz="0" w:space="0" w:color="auto"/>
            <w:bottom w:val="none" w:sz="0" w:space="0" w:color="auto"/>
            <w:right w:val="none" w:sz="0" w:space="0" w:color="auto"/>
          </w:divBdr>
          <w:divsChild>
            <w:div w:id="474185465">
              <w:marLeft w:val="0"/>
              <w:marRight w:val="0"/>
              <w:marTop w:val="0"/>
              <w:marBottom w:val="0"/>
              <w:divBdr>
                <w:top w:val="none" w:sz="0" w:space="0" w:color="auto"/>
                <w:left w:val="none" w:sz="0" w:space="0" w:color="auto"/>
                <w:bottom w:val="none" w:sz="0" w:space="0" w:color="auto"/>
                <w:right w:val="none" w:sz="0" w:space="0" w:color="auto"/>
              </w:divBdr>
            </w:div>
          </w:divsChild>
        </w:div>
        <w:div w:id="113646115">
          <w:marLeft w:val="0"/>
          <w:marRight w:val="0"/>
          <w:marTop w:val="0"/>
          <w:marBottom w:val="0"/>
          <w:divBdr>
            <w:top w:val="none" w:sz="0" w:space="0" w:color="auto"/>
            <w:left w:val="none" w:sz="0" w:space="0" w:color="auto"/>
            <w:bottom w:val="none" w:sz="0" w:space="0" w:color="auto"/>
            <w:right w:val="none" w:sz="0" w:space="0" w:color="auto"/>
          </w:divBdr>
        </w:div>
        <w:div w:id="1408922147">
          <w:marLeft w:val="0"/>
          <w:marRight w:val="0"/>
          <w:marTop w:val="0"/>
          <w:marBottom w:val="0"/>
          <w:divBdr>
            <w:top w:val="none" w:sz="0" w:space="0" w:color="auto"/>
            <w:left w:val="none" w:sz="0" w:space="0" w:color="auto"/>
            <w:bottom w:val="none" w:sz="0" w:space="0" w:color="auto"/>
            <w:right w:val="none" w:sz="0" w:space="0" w:color="auto"/>
          </w:divBdr>
          <w:divsChild>
            <w:div w:id="844246802">
              <w:marLeft w:val="0"/>
              <w:marRight w:val="0"/>
              <w:marTop w:val="0"/>
              <w:marBottom w:val="0"/>
              <w:divBdr>
                <w:top w:val="none" w:sz="0" w:space="0" w:color="auto"/>
                <w:left w:val="none" w:sz="0" w:space="0" w:color="auto"/>
                <w:bottom w:val="none" w:sz="0" w:space="0" w:color="auto"/>
                <w:right w:val="none" w:sz="0" w:space="0" w:color="auto"/>
              </w:divBdr>
            </w:div>
          </w:divsChild>
        </w:div>
        <w:div w:id="1394502248">
          <w:marLeft w:val="0"/>
          <w:marRight w:val="0"/>
          <w:marTop w:val="0"/>
          <w:marBottom w:val="0"/>
          <w:divBdr>
            <w:top w:val="none" w:sz="0" w:space="0" w:color="auto"/>
            <w:left w:val="none" w:sz="0" w:space="0" w:color="auto"/>
            <w:bottom w:val="none" w:sz="0" w:space="0" w:color="auto"/>
            <w:right w:val="none" w:sz="0" w:space="0" w:color="auto"/>
          </w:divBdr>
        </w:div>
        <w:div w:id="2050298590">
          <w:marLeft w:val="0"/>
          <w:marRight w:val="0"/>
          <w:marTop w:val="0"/>
          <w:marBottom w:val="0"/>
          <w:divBdr>
            <w:top w:val="none" w:sz="0" w:space="0" w:color="auto"/>
            <w:left w:val="none" w:sz="0" w:space="0" w:color="auto"/>
            <w:bottom w:val="none" w:sz="0" w:space="0" w:color="auto"/>
            <w:right w:val="none" w:sz="0" w:space="0" w:color="auto"/>
          </w:divBdr>
          <w:divsChild>
            <w:div w:id="1149515469">
              <w:marLeft w:val="0"/>
              <w:marRight w:val="0"/>
              <w:marTop w:val="0"/>
              <w:marBottom w:val="0"/>
              <w:divBdr>
                <w:top w:val="none" w:sz="0" w:space="0" w:color="auto"/>
                <w:left w:val="none" w:sz="0" w:space="0" w:color="auto"/>
                <w:bottom w:val="none" w:sz="0" w:space="0" w:color="auto"/>
                <w:right w:val="none" w:sz="0" w:space="0" w:color="auto"/>
              </w:divBdr>
            </w:div>
          </w:divsChild>
        </w:div>
        <w:div w:id="1000617382">
          <w:marLeft w:val="0"/>
          <w:marRight w:val="0"/>
          <w:marTop w:val="0"/>
          <w:marBottom w:val="0"/>
          <w:divBdr>
            <w:top w:val="none" w:sz="0" w:space="0" w:color="auto"/>
            <w:left w:val="none" w:sz="0" w:space="0" w:color="auto"/>
            <w:bottom w:val="none" w:sz="0" w:space="0" w:color="auto"/>
            <w:right w:val="none" w:sz="0" w:space="0" w:color="auto"/>
          </w:divBdr>
          <w:divsChild>
            <w:div w:id="1603032422">
              <w:marLeft w:val="-100"/>
              <w:marRight w:val="-100"/>
              <w:marTop w:val="0"/>
              <w:marBottom w:val="0"/>
              <w:divBdr>
                <w:top w:val="none" w:sz="0" w:space="0" w:color="auto"/>
                <w:left w:val="none" w:sz="0" w:space="0" w:color="auto"/>
                <w:bottom w:val="none" w:sz="0" w:space="0" w:color="auto"/>
                <w:right w:val="none" w:sz="0" w:space="0" w:color="auto"/>
              </w:divBdr>
            </w:div>
          </w:divsChild>
        </w:div>
        <w:div w:id="1880580811">
          <w:marLeft w:val="0"/>
          <w:marRight w:val="0"/>
          <w:marTop w:val="0"/>
          <w:marBottom w:val="0"/>
          <w:divBdr>
            <w:top w:val="none" w:sz="0" w:space="0" w:color="auto"/>
            <w:left w:val="none" w:sz="0" w:space="0" w:color="auto"/>
            <w:bottom w:val="none" w:sz="0" w:space="0" w:color="auto"/>
            <w:right w:val="none" w:sz="0" w:space="0" w:color="auto"/>
          </w:divBdr>
          <w:divsChild>
            <w:div w:id="1249925586">
              <w:marLeft w:val="0"/>
              <w:marRight w:val="0"/>
              <w:marTop w:val="0"/>
              <w:marBottom w:val="0"/>
              <w:divBdr>
                <w:top w:val="none" w:sz="0" w:space="0" w:color="auto"/>
                <w:left w:val="none" w:sz="0" w:space="0" w:color="auto"/>
                <w:bottom w:val="none" w:sz="0" w:space="0" w:color="auto"/>
                <w:right w:val="none" w:sz="0" w:space="0" w:color="auto"/>
              </w:divBdr>
            </w:div>
          </w:divsChild>
        </w:div>
        <w:div w:id="196620599">
          <w:marLeft w:val="0"/>
          <w:marRight w:val="0"/>
          <w:marTop w:val="0"/>
          <w:marBottom w:val="0"/>
          <w:divBdr>
            <w:top w:val="none" w:sz="0" w:space="0" w:color="auto"/>
            <w:left w:val="none" w:sz="0" w:space="0" w:color="auto"/>
            <w:bottom w:val="none" w:sz="0" w:space="0" w:color="auto"/>
            <w:right w:val="none" w:sz="0" w:space="0" w:color="auto"/>
          </w:divBdr>
          <w:divsChild>
            <w:div w:id="425461197">
              <w:marLeft w:val="-100"/>
              <w:marRight w:val="-100"/>
              <w:marTop w:val="0"/>
              <w:marBottom w:val="0"/>
              <w:divBdr>
                <w:top w:val="none" w:sz="0" w:space="0" w:color="auto"/>
                <w:left w:val="none" w:sz="0" w:space="0" w:color="auto"/>
                <w:bottom w:val="none" w:sz="0" w:space="0" w:color="auto"/>
                <w:right w:val="none" w:sz="0" w:space="0" w:color="auto"/>
              </w:divBdr>
            </w:div>
          </w:divsChild>
        </w:div>
        <w:div w:id="919873201">
          <w:marLeft w:val="0"/>
          <w:marRight w:val="0"/>
          <w:marTop w:val="0"/>
          <w:marBottom w:val="0"/>
          <w:divBdr>
            <w:top w:val="none" w:sz="0" w:space="0" w:color="auto"/>
            <w:left w:val="none" w:sz="0" w:space="0" w:color="auto"/>
            <w:bottom w:val="none" w:sz="0" w:space="0" w:color="auto"/>
            <w:right w:val="none" w:sz="0" w:space="0" w:color="auto"/>
          </w:divBdr>
          <w:divsChild>
            <w:div w:id="791705463">
              <w:marLeft w:val="0"/>
              <w:marRight w:val="0"/>
              <w:marTop w:val="0"/>
              <w:marBottom w:val="0"/>
              <w:divBdr>
                <w:top w:val="none" w:sz="0" w:space="0" w:color="auto"/>
                <w:left w:val="none" w:sz="0" w:space="0" w:color="auto"/>
                <w:bottom w:val="none" w:sz="0" w:space="0" w:color="auto"/>
                <w:right w:val="none" w:sz="0" w:space="0" w:color="auto"/>
              </w:divBdr>
            </w:div>
          </w:divsChild>
        </w:div>
        <w:div w:id="1949585365">
          <w:marLeft w:val="0"/>
          <w:marRight w:val="0"/>
          <w:marTop w:val="0"/>
          <w:marBottom w:val="0"/>
          <w:divBdr>
            <w:top w:val="none" w:sz="0" w:space="0" w:color="auto"/>
            <w:left w:val="none" w:sz="0" w:space="0" w:color="auto"/>
            <w:bottom w:val="none" w:sz="0" w:space="0" w:color="auto"/>
            <w:right w:val="none" w:sz="0" w:space="0" w:color="auto"/>
          </w:divBdr>
          <w:divsChild>
            <w:div w:id="1863780265">
              <w:marLeft w:val="-100"/>
              <w:marRight w:val="-100"/>
              <w:marTop w:val="0"/>
              <w:marBottom w:val="0"/>
              <w:divBdr>
                <w:top w:val="none" w:sz="0" w:space="0" w:color="auto"/>
                <w:left w:val="none" w:sz="0" w:space="0" w:color="auto"/>
                <w:bottom w:val="none" w:sz="0" w:space="0" w:color="auto"/>
                <w:right w:val="none" w:sz="0" w:space="0" w:color="auto"/>
              </w:divBdr>
            </w:div>
          </w:divsChild>
        </w:div>
        <w:div w:id="1898666866">
          <w:marLeft w:val="0"/>
          <w:marRight w:val="0"/>
          <w:marTop w:val="0"/>
          <w:marBottom w:val="0"/>
          <w:divBdr>
            <w:top w:val="none" w:sz="0" w:space="0" w:color="auto"/>
            <w:left w:val="none" w:sz="0" w:space="0" w:color="auto"/>
            <w:bottom w:val="none" w:sz="0" w:space="0" w:color="auto"/>
            <w:right w:val="none" w:sz="0" w:space="0" w:color="auto"/>
          </w:divBdr>
          <w:divsChild>
            <w:div w:id="805245179">
              <w:marLeft w:val="0"/>
              <w:marRight w:val="0"/>
              <w:marTop w:val="0"/>
              <w:marBottom w:val="0"/>
              <w:divBdr>
                <w:top w:val="none" w:sz="0" w:space="0" w:color="auto"/>
                <w:left w:val="none" w:sz="0" w:space="0" w:color="auto"/>
                <w:bottom w:val="none" w:sz="0" w:space="0" w:color="auto"/>
                <w:right w:val="none" w:sz="0" w:space="0" w:color="auto"/>
              </w:divBdr>
            </w:div>
          </w:divsChild>
        </w:div>
        <w:div w:id="1004211982">
          <w:marLeft w:val="0"/>
          <w:marRight w:val="0"/>
          <w:marTop w:val="0"/>
          <w:marBottom w:val="0"/>
          <w:divBdr>
            <w:top w:val="none" w:sz="0" w:space="0" w:color="auto"/>
            <w:left w:val="none" w:sz="0" w:space="0" w:color="auto"/>
            <w:bottom w:val="none" w:sz="0" w:space="0" w:color="auto"/>
            <w:right w:val="none" w:sz="0" w:space="0" w:color="auto"/>
          </w:divBdr>
        </w:div>
        <w:div w:id="965621070">
          <w:marLeft w:val="0"/>
          <w:marRight w:val="0"/>
          <w:marTop w:val="0"/>
          <w:marBottom w:val="0"/>
          <w:divBdr>
            <w:top w:val="none" w:sz="0" w:space="0" w:color="auto"/>
            <w:left w:val="none" w:sz="0" w:space="0" w:color="auto"/>
            <w:bottom w:val="none" w:sz="0" w:space="0" w:color="auto"/>
            <w:right w:val="none" w:sz="0" w:space="0" w:color="auto"/>
          </w:divBdr>
          <w:divsChild>
            <w:div w:id="89009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48584">
      <w:bodyDiv w:val="1"/>
      <w:marLeft w:val="0"/>
      <w:marRight w:val="0"/>
      <w:marTop w:val="0"/>
      <w:marBottom w:val="0"/>
      <w:divBdr>
        <w:top w:val="none" w:sz="0" w:space="0" w:color="auto"/>
        <w:left w:val="none" w:sz="0" w:space="0" w:color="auto"/>
        <w:bottom w:val="none" w:sz="0" w:space="0" w:color="auto"/>
        <w:right w:val="none" w:sz="0" w:space="0" w:color="auto"/>
      </w:divBdr>
    </w:div>
    <w:div w:id="300039862">
      <w:bodyDiv w:val="1"/>
      <w:marLeft w:val="0"/>
      <w:marRight w:val="0"/>
      <w:marTop w:val="0"/>
      <w:marBottom w:val="0"/>
      <w:divBdr>
        <w:top w:val="none" w:sz="0" w:space="0" w:color="auto"/>
        <w:left w:val="none" w:sz="0" w:space="0" w:color="auto"/>
        <w:bottom w:val="none" w:sz="0" w:space="0" w:color="auto"/>
        <w:right w:val="none" w:sz="0" w:space="0" w:color="auto"/>
      </w:divBdr>
      <w:divsChild>
        <w:div w:id="1738433817">
          <w:marLeft w:val="0"/>
          <w:marRight w:val="0"/>
          <w:marTop w:val="0"/>
          <w:marBottom w:val="0"/>
          <w:divBdr>
            <w:top w:val="none" w:sz="0" w:space="0" w:color="auto"/>
            <w:left w:val="none" w:sz="0" w:space="0" w:color="auto"/>
            <w:bottom w:val="none" w:sz="0" w:space="0" w:color="auto"/>
            <w:right w:val="none" w:sz="0" w:space="0" w:color="auto"/>
          </w:divBdr>
        </w:div>
        <w:div w:id="1713653825">
          <w:marLeft w:val="0"/>
          <w:marRight w:val="0"/>
          <w:marTop w:val="0"/>
          <w:marBottom w:val="0"/>
          <w:divBdr>
            <w:top w:val="none" w:sz="0" w:space="0" w:color="auto"/>
            <w:left w:val="none" w:sz="0" w:space="0" w:color="auto"/>
            <w:bottom w:val="none" w:sz="0" w:space="0" w:color="auto"/>
            <w:right w:val="none" w:sz="0" w:space="0" w:color="auto"/>
          </w:divBdr>
          <w:divsChild>
            <w:div w:id="184909562">
              <w:marLeft w:val="0"/>
              <w:marRight w:val="0"/>
              <w:marTop w:val="0"/>
              <w:marBottom w:val="0"/>
              <w:divBdr>
                <w:top w:val="none" w:sz="0" w:space="0" w:color="auto"/>
                <w:left w:val="none" w:sz="0" w:space="0" w:color="auto"/>
                <w:bottom w:val="none" w:sz="0" w:space="0" w:color="auto"/>
                <w:right w:val="none" w:sz="0" w:space="0" w:color="auto"/>
              </w:divBdr>
            </w:div>
          </w:divsChild>
        </w:div>
        <w:div w:id="1331368774">
          <w:marLeft w:val="0"/>
          <w:marRight w:val="0"/>
          <w:marTop w:val="0"/>
          <w:marBottom w:val="0"/>
          <w:divBdr>
            <w:top w:val="none" w:sz="0" w:space="0" w:color="auto"/>
            <w:left w:val="none" w:sz="0" w:space="0" w:color="auto"/>
            <w:bottom w:val="none" w:sz="0" w:space="0" w:color="auto"/>
            <w:right w:val="none" w:sz="0" w:space="0" w:color="auto"/>
          </w:divBdr>
          <w:divsChild>
            <w:div w:id="51317799">
              <w:marLeft w:val="-100"/>
              <w:marRight w:val="-100"/>
              <w:marTop w:val="0"/>
              <w:marBottom w:val="0"/>
              <w:divBdr>
                <w:top w:val="none" w:sz="0" w:space="0" w:color="auto"/>
                <w:left w:val="none" w:sz="0" w:space="0" w:color="auto"/>
                <w:bottom w:val="none" w:sz="0" w:space="0" w:color="auto"/>
                <w:right w:val="none" w:sz="0" w:space="0" w:color="auto"/>
              </w:divBdr>
            </w:div>
          </w:divsChild>
        </w:div>
        <w:div w:id="796412545">
          <w:marLeft w:val="0"/>
          <w:marRight w:val="0"/>
          <w:marTop w:val="0"/>
          <w:marBottom w:val="0"/>
          <w:divBdr>
            <w:top w:val="none" w:sz="0" w:space="0" w:color="auto"/>
            <w:left w:val="none" w:sz="0" w:space="0" w:color="auto"/>
            <w:bottom w:val="none" w:sz="0" w:space="0" w:color="auto"/>
            <w:right w:val="none" w:sz="0" w:space="0" w:color="auto"/>
          </w:divBdr>
          <w:divsChild>
            <w:div w:id="75443741">
              <w:marLeft w:val="0"/>
              <w:marRight w:val="0"/>
              <w:marTop w:val="0"/>
              <w:marBottom w:val="0"/>
              <w:divBdr>
                <w:top w:val="none" w:sz="0" w:space="0" w:color="auto"/>
                <w:left w:val="none" w:sz="0" w:space="0" w:color="auto"/>
                <w:bottom w:val="none" w:sz="0" w:space="0" w:color="auto"/>
                <w:right w:val="none" w:sz="0" w:space="0" w:color="auto"/>
              </w:divBdr>
            </w:div>
          </w:divsChild>
        </w:div>
        <w:div w:id="1558008401">
          <w:marLeft w:val="0"/>
          <w:marRight w:val="0"/>
          <w:marTop w:val="0"/>
          <w:marBottom w:val="0"/>
          <w:divBdr>
            <w:top w:val="none" w:sz="0" w:space="0" w:color="auto"/>
            <w:left w:val="none" w:sz="0" w:space="0" w:color="auto"/>
            <w:bottom w:val="none" w:sz="0" w:space="0" w:color="auto"/>
            <w:right w:val="none" w:sz="0" w:space="0" w:color="auto"/>
          </w:divBdr>
        </w:div>
        <w:div w:id="244609860">
          <w:marLeft w:val="0"/>
          <w:marRight w:val="0"/>
          <w:marTop w:val="0"/>
          <w:marBottom w:val="0"/>
          <w:divBdr>
            <w:top w:val="none" w:sz="0" w:space="0" w:color="auto"/>
            <w:left w:val="none" w:sz="0" w:space="0" w:color="auto"/>
            <w:bottom w:val="none" w:sz="0" w:space="0" w:color="auto"/>
            <w:right w:val="none" w:sz="0" w:space="0" w:color="auto"/>
          </w:divBdr>
          <w:divsChild>
            <w:div w:id="61299212">
              <w:marLeft w:val="0"/>
              <w:marRight w:val="0"/>
              <w:marTop w:val="0"/>
              <w:marBottom w:val="0"/>
              <w:divBdr>
                <w:top w:val="none" w:sz="0" w:space="0" w:color="auto"/>
                <w:left w:val="none" w:sz="0" w:space="0" w:color="auto"/>
                <w:bottom w:val="none" w:sz="0" w:space="0" w:color="auto"/>
                <w:right w:val="none" w:sz="0" w:space="0" w:color="auto"/>
              </w:divBdr>
            </w:div>
          </w:divsChild>
        </w:div>
        <w:div w:id="718633734">
          <w:marLeft w:val="0"/>
          <w:marRight w:val="0"/>
          <w:marTop w:val="0"/>
          <w:marBottom w:val="0"/>
          <w:divBdr>
            <w:top w:val="none" w:sz="0" w:space="0" w:color="auto"/>
            <w:left w:val="none" w:sz="0" w:space="0" w:color="auto"/>
            <w:bottom w:val="none" w:sz="0" w:space="0" w:color="auto"/>
            <w:right w:val="none" w:sz="0" w:space="0" w:color="auto"/>
          </w:divBdr>
        </w:div>
        <w:div w:id="1571892135">
          <w:marLeft w:val="0"/>
          <w:marRight w:val="0"/>
          <w:marTop w:val="0"/>
          <w:marBottom w:val="0"/>
          <w:divBdr>
            <w:top w:val="none" w:sz="0" w:space="0" w:color="auto"/>
            <w:left w:val="none" w:sz="0" w:space="0" w:color="auto"/>
            <w:bottom w:val="none" w:sz="0" w:space="0" w:color="auto"/>
            <w:right w:val="none" w:sz="0" w:space="0" w:color="auto"/>
          </w:divBdr>
          <w:divsChild>
            <w:div w:id="1325087203">
              <w:marLeft w:val="0"/>
              <w:marRight w:val="0"/>
              <w:marTop w:val="0"/>
              <w:marBottom w:val="0"/>
              <w:divBdr>
                <w:top w:val="none" w:sz="0" w:space="0" w:color="auto"/>
                <w:left w:val="none" w:sz="0" w:space="0" w:color="auto"/>
                <w:bottom w:val="none" w:sz="0" w:space="0" w:color="auto"/>
                <w:right w:val="none" w:sz="0" w:space="0" w:color="auto"/>
              </w:divBdr>
            </w:div>
          </w:divsChild>
        </w:div>
        <w:div w:id="723479946">
          <w:marLeft w:val="0"/>
          <w:marRight w:val="0"/>
          <w:marTop w:val="0"/>
          <w:marBottom w:val="0"/>
          <w:divBdr>
            <w:top w:val="none" w:sz="0" w:space="0" w:color="auto"/>
            <w:left w:val="none" w:sz="0" w:space="0" w:color="auto"/>
            <w:bottom w:val="none" w:sz="0" w:space="0" w:color="auto"/>
            <w:right w:val="none" w:sz="0" w:space="0" w:color="auto"/>
          </w:divBdr>
        </w:div>
        <w:div w:id="1191647816">
          <w:marLeft w:val="0"/>
          <w:marRight w:val="0"/>
          <w:marTop w:val="0"/>
          <w:marBottom w:val="0"/>
          <w:divBdr>
            <w:top w:val="none" w:sz="0" w:space="0" w:color="auto"/>
            <w:left w:val="none" w:sz="0" w:space="0" w:color="auto"/>
            <w:bottom w:val="none" w:sz="0" w:space="0" w:color="auto"/>
            <w:right w:val="none" w:sz="0" w:space="0" w:color="auto"/>
          </w:divBdr>
          <w:divsChild>
            <w:div w:id="1567371299">
              <w:marLeft w:val="0"/>
              <w:marRight w:val="0"/>
              <w:marTop w:val="0"/>
              <w:marBottom w:val="0"/>
              <w:divBdr>
                <w:top w:val="none" w:sz="0" w:space="0" w:color="auto"/>
                <w:left w:val="none" w:sz="0" w:space="0" w:color="auto"/>
                <w:bottom w:val="none" w:sz="0" w:space="0" w:color="auto"/>
                <w:right w:val="none" w:sz="0" w:space="0" w:color="auto"/>
              </w:divBdr>
            </w:div>
          </w:divsChild>
        </w:div>
        <w:div w:id="1382630978">
          <w:marLeft w:val="0"/>
          <w:marRight w:val="0"/>
          <w:marTop w:val="0"/>
          <w:marBottom w:val="0"/>
          <w:divBdr>
            <w:top w:val="none" w:sz="0" w:space="0" w:color="auto"/>
            <w:left w:val="none" w:sz="0" w:space="0" w:color="auto"/>
            <w:bottom w:val="none" w:sz="0" w:space="0" w:color="auto"/>
            <w:right w:val="none" w:sz="0" w:space="0" w:color="auto"/>
          </w:divBdr>
        </w:div>
        <w:div w:id="131141793">
          <w:marLeft w:val="0"/>
          <w:marRight w:val="0"/>
          <w:marTop w:val="0"/>
          <w:marBottom w:val="0"/>
          <w:divBdr>
            <w:top w:val="none" w:sz="0" w:space="0" w:color="auto"/>
            <w:left w:val="none" w:sz="0" w:space="0" w:color="auto"/>
            <w:bottom w:val="none" w:sz="0" w:space="0" w:color="auto"/>
            <w:right w:val="none" w:sz="0" w:space="0" w:color="auto"/>
          </w:divBdr>
          <w:divsChild>
            <w:div w:id="2049604740">
              <w:marLeft w:val="0"/>
              <w:marRight w:val="0"/>
              <w:marTop w:val="0"/>
              <w:marBottom w:val="0"/>
              <w:divBdr>
                <w:top w:val="none" w:sz="0" w:space="0" w:color="auto"/>
                <w:left w:val="none" w:sz="0" w:space="0" w:color="auto"/>
                <w:bottom w:val="none" w:sz="0" w:space="0" w:color="auto"/>
                <w:right w:val="none" w:sz="0" w:space="0" w:color="auto"/>
              </w:divBdr>
            </w:div>
          </w:divsChild>
        </w:div>
        <w:div w:id="1735077821">
          <w:marLeft w:val="0"/>
          <w:marRight w:val="0"/>
          <w:marTop w:val="0"/>
          <w:marBottom w:val="0"/>
          <w:divBdr>
            <w:top w:val="none" w:sz="0" w:space="0" w:color="auto"/>
            <w:left w:val="none" w:sz="0" w:space="0" w:color="auto"/>
            <w:bottom w:val="none" w:sz="0" w:space="0" w:color="auto"/>
            <w:right w:val="none" w:sz="0" w:space="0" w:color="auto"/>
          </w:divBdr>
          <w:divsChild>
            <w:div w:id="1846699865">
              <w:marLeft w:val="-100"/>
              <w:marRight w:val="-100"/>
              <w:marTop w:val="0"/>
              <w:marBottom w:val="0"/>
              <w:divBdr>
                <w:top w:val="none" w:sz="0" w:space="0" w:color="auto"/>
                <w:left w:val="none" w:sz="0" w:space="0" w:color="auto"/>
                <w:bottom w:val="none" w:sz="0" w:space="0" w:color="auto"/>
                <w:right w:val="none" w:sz="0" w:space="0" w:color="auto"/>
              </w:divBdr>
            </w:div>
          </w:divsChild>
        </w:div>
        <w:div w:id="2134863114">
          <w:marLeft w:val="0"/>
          <w:marRight w:val="0"/>
          <w:marTop w:val="0"/>
          <w:marBottom w:val="0"/>
          <w:divBdr>
            <w:top w:val="none" w:sz="0" w:space="0" w:color="auto"/>
            <w:left w:val="none" w:sz="0" w:space="0" w:color="auto"/>
            <w:bottom w:val="none" w:sz="0" w:space="0" w:color="auto"/>
            <w:right w:val="none" w:sz="0" w:space="0" w:color="auto"/>
          </w:divBdr>
          <w:divsChild>
            <w:div w:id="140392485">
              <w:marLeft w:val="0"/>
              <w:marRight w:val="0"/>
              <w:marTop w:val="0"/>
              <w:marBottom w:val="0"/>
              <w:divBdr>
                <w:top w:val="none" w:sz="0" w:space="0" w:color="auto"/>
                <w:left w:val="none" w:sz="0" w:space="0" w:color="auto"/>
                <w:bottom w:val="none" w:sz="0" w:space="0" w:color="auto"/>
                <w:right w:val="none" w:sz="0" w:space="0" w:color="auto"/>
              </w:divBdr>
            </w:div>
          </w:divsChild>
        </w:div>
        <w:div w:id="872184077">
          <w:marLeft w:val="0"/>
          <w:marRight w:val="0"/>
          <w:marTop w:val="0"/>
          <w:marBottom w:val="0"/>
          <w:divBdr>
            <w:top w:val="none" w:sz="0" w:space="0" w:color="auto"/>
            <w:left w:val="none" w:sz="0" w:space="0" w:color="auto"/>
            <w:bottom w:val="none" w:sz="0" w:space="0" w:color="auto"/>
            <w:right w:val="none" w:sz="0" w:space="0" w:color="auto"/>
          </w:divBdr>
          <w:divsChild>
            <w:div w:id="996953371">
              <w:marLeft w:val="-100"/>
              <w:marRight w:val="-100"/>
              <w:marTop w:val="0"/>
              <w:marBottom w:val="0"/>
              <w:divBdr>
                <w:top w:val="none" w:sz="0" w:space="0" w:color="auto"/>
                <w:left w:val="none" w:sz="0" w:space="0" w:color="auto"/>
                <w:bottom w:val="none" w:sz="0" w:space="0" w:color="auto"/>
                <w:right w:val="none" w:sz="0" w:space="0" w:color="auto"/>
              </w:divBdr>
            </w:div>
          </w:divsChild>
        </w:div>
        <w:div w:id="1402098526">
          <w:marLeft w:val="0"/>
          <w:marRight w:val="0"/>
          <w:marTop w:val="0"/>
          <w:marBottom w:val="0"/>
          <w:divBdr>
            <w:top w:val="none" w:sz="0" w:space="0" w:color="auto"/>
            <w:left w:val="none" w:sz="0" w:space="0" w:color="auto"/>
            <w:bottom w:val="none" w:sz="0" w:space="0" w:color="auto"/>
            <w:right w:val="none" w:sz="0" w:space="0" w:color="auto"/>
          </w:divBdr>
          <w:divsChild>
            <w:div w:id="390691100">
              <w:marLeft w:val="0"/>
              <w:marRight w:val="0"/>
              <w:marTop w:val="0"/>
              <w:marBottom w:val="0"/>
              <w:divBdr>
                <w:top w:val="none" w:sz="0" w:space="0" w:color="auto"/>
                <w:left w:val="none" w:sz="0" w:space="0" w:color="auto"/>
                <w:bottom w:val="none" w:sz="0" w:space="0" w:color="auto"/>
                <w:right w:val="none" w:sz="0" w:space="0" w:color="auto"/>
              </w:divBdr>
            </w:div>
          </w:divsChild>
        </w:div>
        <w:div w:id="2097356944">
          <w:marLeft w:val="0"/>
          <w:marRight w:val="0"/>
          <w:marTop w:val="0"/>
          <w:marBottom w:val="0"/>
          <w:divBdr>
            <w:top w:val="none" w:sz="0" w:space="0" w:color="auto"/>
            <w:left w:val="none" w:sz="0" w:space="0" w:color="auto"/>
            <w:bottom w:val="none" w:sz="0" w:space="0" w:color="auto"/>
            <w:right w:val="none" w:sz="0" w:space="0" w:color="auto"/>
          </w:divBdr>
          <w:divsChild>
            <w:div w:id="1429034036">
              <w:marLeft w:val="-100"/>
              <w:marRight w:val="-100"/>
              <w:marTop w:val="0"/>
              <w:marBottom w:val="0"/>
              <w:divBdr>
                <w:top w:val="none" w:sz="0" w:space="0" w:color="auto"/>
                <w:left w:val="none" w:sz="0" w:space="0" w:color="auto"/>
                <w:bottom w:val="none" w:sz="0" w:space="0" w:color="auto"/>
                <w:right w:val="none" w:sz="0" w:space="0" w:color="auto"/>
              </w:divBdr>
            </w:div>
          </w:divsChild>
        </w:div>
        <w:div w:id="707070017">
          <w:marLeft w:val="0"/>
          <w:marRight w:val="0"/>
          <w:marTop w:val="0"/>
          <w:marBottom w:val="0"/>
          <w:divBdr>
            <w:top w:val="none" w:sz="0" w:space="0" w:color="auto"/>
            <w:left w:val="none" w:sz="0" w:space="0" w:color="auto"/>
            <w:bottom w:val="none" w:sz="0" w:space="0" w:color="auto"/>
            <w:right w:val="none" w:sz="0" w:space="0" w:color="auto"/>
          </w:divBdr>
          <w:divsChild>
            <w:div w:id="890700247">
              <w:marLeft w:val="0"/>
              <w:marRight w:val="0"/>
              <w:marTop w:val="0"/>
              <w:marBottom w:val="0"/>
              <w:divBdr>
                <w:top w:val="none" w:sz="0" w:space="0" w:color="auto"/>
                <w:left w:val="none" w:sz="0" w:space="0" w:color="auto"/>
                <w:bottom w:val="none" w:sz="0" w:space="0" w:color="auto"/>
                <w:right w:val="none" w:sz="0" w:space="0" w:color="auto"/>
              </w:divBdr>
            </w:div>
          </w:divsChild>
        </w:div>
        <w:div w:id="917981762">
          <w:marLeft w:val="0"/>
          <w:marRight w:val="0"/>
          <w:marTop w:val="0"/>
          <w:marBottom w:val="0"/>
          <w:divBdr>
            <w:top w:val="none" w:sz="0" w:space="0" w:color="auto"/>
            <w:left w:val="none" w:sz="0" w:space="0" w:color="auto"/>
            <w:bottom w:val="none" w:sz="0" w:space="0" w:color="auto"/>
            <w:right w:val="none" w:sz="0" w:space="0" w:color="auto"/>
          </w:divBdr>
        </w:div>
        <w:div w:id="1659651127">
          <w:marLeft w:val="0"/>
          <w:marRight w:val="0"/>
          <w:marTop w:val="0"/>
          <w:marBottom w:val="0"/>
          <w:divBdr>
            <w:top w:val="none" w:sz="0" w:space="0" w:color="auto"/>
            <w:left w:val="none" w:sz="0" w:space="0" w:color="auto"/>
            <w:bottom w:val="none" w:sz="0" w:space="0" w:color="auto"/>
            <w:right w:val="none" w:sz="0" w:space="0" w:color="auto"/>
          </w:divBdr>
          <w:divsChild>
            <w:div w:id="1431927762">
              <w:marLeft w:val="0"/>
              <w:marRight w:val="0"/>
              <w:marTop w:val="0"/>
              <w:marBottom w:val="0"/>
              <w:divBdr>
                <w:top w:val="none" w:sz="0" w:space="0" w:color="auto"/>
                <w:left w:val="none" w:sz="0" w:space="0" w:color="auto"/>
                <w:bottom w:val="none" w:sz="0" w:space="0" w:color="auto"/>
                <w:right w:val="none" w:sz="0" w:space="0" w:color="auto"/>
              </w:divBdr>
            </w:div>
          </w:divsChild>
        </w:div>
        <w:div w:id="210657474">
          <w:marLeft w:val="0"/>
          <w:marRight w:val="0"/>
          <w:marTop w:val="0"/>
          <w:marBottom w:val="0"/>
          <w:divBdr>
            <w:top w:val="none" w:sz="0" w:space="0" w:color="auto"/>
            <w:left w:val="none" w:sz="0" w:space="0" w:color="auto"/>
            <w:bottom w:val="none" w:sz="0" w:space="0" w:color="auto"/>
            <w:right w:val="none" w:sz="0" w:space="0" w:color="auto"/>
          </w:divBdr>
        </w:div>
        <w:div w:id="1149129155">
          <w:marLeft w:val="0"/>
          <w:marRight w:val="0"/>
          <w:marTop w:val="0"/>
          <w:marBottom w:val="0"/>
          <w:divBdr>
            <w:top w:val="none" w:sz="0" w:space="0" w:color="auto"/>
            <w:left w:val="none" w:sz="0" w:space="0" w:color="auto"/>
            <w:bottom w:val="none" w:sz="0" w:space="0" w:color="auto"/>
            <w:right w:val="none" w:sz="0" w:space="0" w:color="auto"/>
          </w:divBdr>
          <w:divsChild>
            <w:div w:id="403375450">
              <w:marLeft w:val="0"/>
              <w:marRight w:val="0"/>
              <w:marTop w:val="0"/>
              <w:marBottom w:val="0"/>
              <w:divBdr>
                <w:top w:val="none" w:sz="0" w:space="0" w:color="auto"/>
                <w:left w:val="none" w:sz="0" w:space="0" w:color="auto"/>
                <w:bottom w:val="none" w:sz="0" w:space="0" w:color="auto"/>
                <w:right w:val="none" w:sz="0" w:space="0" w:color="auto"/>
              </w:divBdr>
            </w:div>
          </w:divsChild>
        </w:div>
        <w:div w:id="1229265251">
          <w:marLeft w:val="0"/>
          <w:marRight w:val="0"/>
          <w:marTop w:val="0"/>
          <w:marBottom w:val="0"/>
          <w:divBdr>
            <w:top w:val="none" w:sz="0" w:space="0" w:color="auto"/>
            <w:left w:val="none" w:sz="0" w:space="0" w:color="auto"/>
            <w:bottom w:val="none" w:sz="0" w:space="0" w:color="auto"/>
            <w:right w:val="none" w:sz="0" w:space="0" w:color="auto"/>
          </w:divBdr>
        </w:div>
        <w:div w:id="947614719">
          <w:marLeft w:val="0"/>
          <w:marRight w:val="0"/>
          <w:marTop w:val="0"/>
          <w:marBottom w:val="0"/>
          <w:divBdr>
            <w:top w:val="none" w:sz="0" w:space="0" w:color="auto"/>
            <w:left w:val="none" w:sz="0" w:space="0" w:color="auto"/>
            <w:bottom w:val="none" w:sz="0" w:space="0" w:color="auto"/>
            <w:right w:val="none" w:sz="0" w:space="0" w:color="auto"/>
          </w:divBdr>
          <w:divsChild>
            <w:div w:id="2046363336">
              <w:marLeft w:val="0"/>
              <w:marRight w:val="0"/>
              <w:marTop w:val="0"/>
              <w:marBottom w:val="0"/>
              <w:divBdr>
                <w:top w:val="none" w:sz="0" w:space="0" w:color="auto"/>
                <w:left w:val="none" w:sz="0" w:space="0" w:color="auto"/>
                <w:bottom w:val="none" w:sz="0" w:space="0" w:color="auto"/>
                <w:right w:val="none" w:sz="0" w:space="0" w:color="auto"/>
              </w:divBdr>
            </w:div>
          </w:divsChild>
        </w:div>
        <w:div w:id="956105618">
          <w:marLeft w:val="0"/>
          <w:marRight w:val="0"/>
          <w:marTop w:val="0"/>
          <w:marBottom w:val="0"/>
          <w:divBdr>
            <w:top w:val="none" w:sz="0" w:space="0" w:color="auto"/>
            <w:left w:val="none" w:sz="0" w:space="0" w:color="auto"/>
            <w:bottom w:val="none" w:sz="0" w:space="0" w:color="auto"/>
            <w:right w:val="none" w:sz="0" w:space="0" w:color="auto"/>
          </w:divBdr>
        </w:div>
        <w:div w:id="796145988">
          <w:marLeft w:val="0"/>
          <w:marRight w:val="0"/>
          <w:marTop w:val="0"/>
          <w:marBottom w:val="0"/>
          <w:divBdr>
            <w:top w:val="none" w:sz="0" w:space="0" w:color="auto"/>
            <w:left w:val="none" w:sz="0" w:space="0" w:color="auto"/>
            <w:bottom w:val="none" w:sz="0" w:space="0" w:color="auto"/>
            <w:right w:val="none" w:sz="0" w:space="0" w:color="auto"/>
          </w:divBdr>
          <w:divsChild>
            <w:div w:id="76221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1976621">
      <w:bodyDiv w:val="1"/>
      <w:marLeft w:val="0"/>
      <w:marRight w:val="0"/>
      <w:marTop w:val="0"/>
      <w:marBottom w:val="0"/>
      <w:divBdr>
        <w:top w:val="none" w:sz="0" w:space="0" w:color="auto"/>
        <w:left w:val="none" w:sz="0" w:space="0" w:color="auto"/>
        <w:bottom w:val="none" w:sz="0" w:space="0" w:color="auto"/>
        <w:right w:val="none" w:sz="0" w:space="0" w:color="auto"/>
      </w:divBdr>
      <w:divsChild>
        <w:div w:id="1462503879">
          <w:marLeft w:val="0"/>
          <w:marRight w:val="0"/>
          <w:marTop w:val="0"/>
          <w:marBottom w:val="0"/>
          <w:divBdr>
            <w:top w:val="none" w:sz="0" w:space="0" w:color="auto"/>
            <w:left w:val="none" w:sz="0" w:space="0" w:color="auto"/>
            <w:bottom w:val="none" w:sz="0" w:space="0" w:color="auto"/>
            <w:right w:val="none" w:sz="0" w:space="0" w:color="auto"/>
          </w:divBdr>
          <w:divsChild>
            <w:div w:id="293289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7606393">
      <w:bodyDiv w:val="1"/>
      <w:marLeft w:val="0"/>
      <w:marRight w:val="0"/>
      <w:marTop w:val="0"/>
      <w:marBottom w:val="0"/>
      <w:divBdr>
        <w:top w:val="none" w:sz="0" w:space="0" w:color="auto"/>
        <w:left w:val="none" w:sz="0" w:space="0" w:color="auto"/>
        <w:bottom w:val="none" w:sz="0" w:space="0" w:color="auto"/>
        <w:right w:val="none" w:sz="0" w:space="0" w:color="auto"/>
      </w:divBdr>
      <w:divsChild>
        <w:div w:id="1556424913">
          <w:marLeft w:val="0"/>
          <w:marRight w:val="0"/>
          <w:marTop w:val="0"/>
          <w:marBottom w:val="0"/>
          <w:divBdr>
            <w:top w:val="none" w:sz="0" w:space="0" w:color="auto"/>
            <w:left w:val="none" w:sz="0" w:space="0" w:color="auto"/>
            <w:bottom w:val="none" w:sz="0" w:space="0" w:color="auto"/>
            <w:right w:val="none" w:sz="0" w:space="0" w:color="auto"/>
          </w:divBdr>
        </w:div>
        <w:div w:id="262231324">
          <w:marLeft w:val="0"/>
          <w:marRight w:val="0"/>
          <w:marTop w:val="0"/>
          <w:marBottom w:val="0"/>
          <w:divBdr>
            <w:top w:val="none" w:sz="0" w:space="0" w:color="auto"/>
            <w:left w:val="none" w:sz="0" w:space="0" w:color="auto"/>
            <w:bottom w:val="none" w:sz="0" w:space="0" w:color="auto"/>
            <w:right w:val="none" w:sz="0" w:space="0" w:color="auto"/>
          </w:divBdr>
          <w:divsChild>
            <w:div w:id="1759521775">
              <w:marLeft w:val="-100"/>
              <w:marRight w:val="-100"/>
              <w:marTop w:val="0"/>
              <w:marBottom w:val="0"/>
              <w:divBdr>
                <w:top w:val="none" w:sz="0" w:space="0" w:color="auto"/>
                <w:left w:val="none" w:sz="0" w:space="0" w:color="auto"/>
                <w:bottom w:val="none" w:sz="0" w:space="0" w:color="auto"/>
                <w:right w:val="none" w:sz="0" w:space="0" w:color="auto"/>
              </w:divBdr>
            </w:div>
          </w:divsChild>
        </w:div>
        <w:div w:id="753745750">
          <w:marLeft w:val="0"/>
          <w:marRight w:val="0"/>
          <w:marTop w:val="0"/>
          <w:marBottom w:val="0"/>
          <w:divBdr>
            <w:top w:val="none" w:sz="0" w:space="0" w:color="auto"/>
            <w:left w:val="none" w:sz="0" w:space="0" w:color="auto"/>
            <w:bottom w:val="none" w:sz="0" w:space="0" w:color="auto"/>
            <w:right w:val="none" w:sz="0" w:space="0" w:color="auto"/>
          </w:divBdr>
        </w:div>
        <w:div w:id="1883328113">
          <w:marLeft w:val="0"/>
          <w:marRight w:val="0"/>
          <w:marTop w:val="0"/>
          <w:marBottom w:val="0"/>
          <w:divBdr>
            <w:top w:val="none" w:sz="0" w:space="0" w:color="auto"/>
            <w:left w:val="none" w:sz="0" w:space="0" w:color="auto"/>
            <w:bottom w:val="none" w:sz="0" w:space="0" w:color="auto"/>
            <w:right w:val="none" w:sz="0" w:space="0" w:color="auto"/>
          </w:divBdr>
        </w:div>
        <w:div w:id="1635718098">
          <w:marLeft w:val="0"/>
          <w:marRight w:val="0"/>
          <w:marTop w:val="0"/>
          <w:marBottom w:val="0"/>
          <w:divBdr>
            <w:top w:val="none" w:sz="0" w:space="0" w:color="auto"/>
            <w:left w:val="none" w:sz="0" w:space="0" w:color="auto"/>
            <w:bottom w:val="none" w:sz="0" w:space="0" w:color="auto"/>
            <w:right w:val="none" w:sz="0" w:space="0" w:color="auto"/>
          </w:divBdr>
        </w:div>
        <w:div w:id="1962102942">
          <w:marLeft w:val="0"/>
          <w:marRight w:val="0"/>
          <w:marTop w:val="0"/>
          <w:marBottom w:val="0"/>
          <w:divBdr>
            <w:top w:val="none" w:sz="0" w:space="0" w:color="auto"/>
            <w:left w:val="none" w:sz="0" w:space="0" w:color="auto"/>
            <w:bottom w:val="none" w:sz="0" w:space="0" w:color="auto"/>
            <w:right w:val="none" w:sz="0" w:space="0" w:color="auto"/>
          </w:divBdr>
        </w:div>
        <w:div w:id="872621271">
          <w:marLeft w:val="0"/>
          <w:marRight w:val="0"/>
          <w:marTop w:val="0"/>
          <w:marBottom w:val="0"/>
          <w:divBdr>
            <w:top w:val="none" w:sz="0" w:space="0" w:color="auto"/>
            <w:left w:val="none" w:sz="0" w:space="0" w:color="auto"/>
            <w:bottom w:val="none" w:sz="0" w:space="0" w:color="auto"/>
            <w:right w:val="none" w:sz="0" w:space="0" w:color="auto"/>
          </w:divBdr>
          <w:divsChild>
            <w:div w:id="1624653483">
              <w:marLeft w:val="-100"/>
              <w:marRight w:val="-100"/>
              <w:marTop w:val="0"/>
              <w:marBottom w:val="0"/>
              <w:divBdr>
                <w:top w:val="none" w:sz="0" w:space="0" w:color="auto"/>
                <w:left w:val="none" w:sz="0" w:space="0" w:color="auto"/>
                <w:bottom w:val="none" w:sz="0" w:space="0" w:color="auto"/>
                <w:right w:val="none" w:sz="0" w:space="0" w:color="auto"/>
              </w:divBdr>
            </w:div>
          </w:divsChild>
        </w:div>
        <w:div w:id="1194728580">
          <w:marLeft w:val="0"/>
          <w:marRight w:val="0"/>
          <w:marTop w:val="0"/>
          <w:marBottom w:val="0"/>
          <w:divBdr>
            <w:top w:val="none" w:sz="0" w:space="0" w:color="auto"/>
            <w:left w:val="none" w:sz="0" w:space="0" w:color="auto"/>
            <w:bottom w:val="none" w:sz="0" w:space="0" w:color="auto"/>
            <w:right w:val="none" w:sz="0" w:space="0" w:color="auto"/>
          </w:divBdr>
          <w:divsChild>
            <w:div w:id="1704940575">
              <w:marLeft w:val="-100"/>
              <w:marRight w:val="-100"/>
              <w:marTop w:val="0"/>
              <w:marBottom w:val="0"/>
              <w:divBdr>
                <w:top w:val="none" w:sz="0" w:space="0" w:color="auto"/>
                <w:left w:val="none" w:sz="0" w:space="0" w:color="auto"/>
                <w:bottom w:val="none" w:sz="0" w:space="0" w:color="auto"/>
                <w:right w:val="none" w:sz="0" w:space="0" w:color="auto"/>
              </w:divBdr>
            </w:div>
          </w:divsChild>
        </w:div>
        <w:div w:id="1108503869">
          <w:marLeft w:val="0"/>
          <w:marRight w:val="0"/>
          <w:marTop w:val="0"/>
          <w:marBottom w:val="0"/>
          <w:divBdr>
            <w:top w:val="none" w:sz="0" w:space="0" w:color="auto"/>
            <w:left w:val="none" w:sz="0" w:space="0" w:color="auto"/>
            <w:bottom w:val="none" w:sz="0" w:space="0" w:color="auto"/>
            <w:right w:val="none" w:sz="0" w:space="0" w:color="auto"/>
          </w:divBdr>
          <w:divsChild>
            <w:div w:id="114298462">
              <w:marLeft w:val="-100"/>
              <w:marRight w:val="-100"/>
              <w:marTop w:val="0"/>
              <w:marBottom w:val="0"/>
              <w:divBdr>
                <w:top w:val="none" w:sz="0" w:space="0" w:color="auto"/>
                <w:left w:val="none" w:sz="0" w:space="0" w:color="auto"/>
                <w:bottom w:val="none" w:sz="0" w:space="0" w:color="auto"/>
                <w:right w:val="none" w:sz="0" w:space="0" w:color="auto"/>
              </w:divBdr>
            </w:div>
          </w:divsChild>
        </w:div>
        <w:div w:id="1416125391">
          <w:marLeft w:val="0"/>
          <w:marRight w:val="0"/>
          <w:marTop w:val="0"/>
          <w:marBottom w:val="0"/>
          <w:divBdr>
            <w:top w:val="none" w:sz="0" w:space="0" w:color="auto"/>
            <w:left w:val="none" w:sz="0" w:space="0" w:color="auto"/>
            <w:bottom w:val="none" w:sz="0" w:space="0" w:color="auto"/>
            <w:right w:val="none" w:sz="0" w:space="0" w:color="auto"/>
          </w:divBdr>
        </w:div>
        <w:div w:id="1100950194">
          <w:marLeft w:val="0"/>
          <w:marRight w:val="0"/>
          <w:marTop w:val="0"/>
          <w:marBottom w:val="0"/>
          <w:divBdr>
            <w:top w:val="none" w:sz="0" w:space="0" w:color="auto"/>
            <w:left w:val="none" w:sz="0" w:space="0" w:color="auto"/>
            <w:bottom w:val="none" w:sz="0" w:space="0" w:color="auto"/>
            <w:right w:val="none" w:sz="0" w:space="0" w:color="auto"/>
          </w:divBdr>
        </w:div>
      </w:divsChild>
    </w:div>
    <w:div w:id="889266615">
      <w:bodyDiv w:val="1"/>
      <w:marLeft w:val="0"/>
      <w:marRight w:val="0"/>
      <w:marTop w:val="0"/>
      <w:marBottom w:val="0"/>
      <w:divBdr>
        <w:top w:val="none" w:sz="0" w:space="0" w:color="auto"/>
        <w:left w:val="none" w:sz="0" w:space="0" w:color="auto"/>
        <w:bottom w:val="none" w:sz="0" w:space="0" w:color="auto"/>
        <w:right w:val="none" w:sz="0" w:space="0" w:color="auto"/>
      </w:divBdr>
      <w:divsChild>
        <w:div w:id="1795975326">
          <w:marLeft w:val="0"/>
          <w:marRight w:val="0"/>
          <w:marTop w:val="0"/>
          <w:marBottom w:val="0"/>
          <w:divBdr>
            <w:top w:val="none" w:sz="0" w:space="0" w:color="auto"/>
            <w:left w:val="none" w:sz="0" w:space="0" w:color="auto"/>
            <w:bottom w:val="none" w:sz="0" w:space="0" w:color="auto"/>
            <w:right w:val="none" w:sz="0" w:space="0" w:color="auto"/>
          </w:divBdr>
        </w:div>
        <w:div w:id="166481543">
          <w:marLeft w:val="0"/>
          <w:marRight w:val="0"/>
          <w:marTop w:val="0"/>
          <w:marBottom w:val="0"/>
          <w:divBdr>
            <w:top w:val="none" w:sz="0" w:space="0" w:color="auto"/>
            <w:left w:val="none" w:sz="0" w:space="0" w:color="auto"/>
            <w:bottom w:val="none" w:sz="0" w:space="0" w:color="auto"/>
            <w:right w:val="none" w:sz="0" w:space="0" w:color="auto"/>
          </w:divBdr>
          <w:divsChild>
            <w:div w:id="512838782">
              <w:marLeft w:val="0"/>
              <w:marRight w:val="0"/>
              <w:marTop w:val="0"/>
              <w:marBottom w:val="0"/>
              <w:divBdr>
                <w:top w:val="none" w:sz="0" w:space="0" w:color="auto"/>
                <w:left w:val="none" w:sz="0" w:space="0" w:color="auto"/>
                <w:bottom w:val="none" w:sz="0" w:space="0" w:color="auto"/>
                <w:right w:val="none" w:sz="0" w:space="0" w:color="auto"/>
              </w:divBdr>
            </w:div>
          </w:divsChild>
        </w:div>
        <w:div w:id="1249580502">
          <w:marLeft w:val="0"/>
          <w:marRight w:val="0"/>
          <w:marTop w:val="0"/>
          <w:marBottom w:val="0"/>
          <w:divBdr>
            <w:top w:val="none" w:sz="0" w:space="0" w:color="auto"/>
            <w:left w:val="none" w:sz="0" w:space="0" w:color="auto"/>
            <w:bottom w:val="none" w:sz="0" w:space="0" w:color="auto"/>
            <w:right w:val="none" w:sz="0" w:space="0" w:color="auto"/>
          </w:divBdr>
          <w:divsChild>
            <w:div w:id="599266507">
              <w:marLeft w:val="-100"/>
              <w:marRight w:val="-100"/>
              <w:marTop w:val="0"/>
              <w:marBottom w:val="0"/>
              <w:divBdr>
                <w:top w:val="none" w:sz="0" w:space="0" w:color="auto"/>
                <w:left w:val="none" w:sz="0" w:space="0" w:color="auto"/>
                <w:bottom w:val="none" w:sz="0" w:space="0" w:color="auto"/>
                <w:right w:val="none" w:sz="0" w:space="0" w:color="auto"/>
              </w:divBdr>
            </w:div>
          </w:divsChild>
        </w:div>
        <w:div w:id="1619990622">
          <w:marLeft w:val="0"/>
          <w:marRight w:val="0"/>
          <w:marTop w:val="0"/>
          <w:marBottom w:val="0"/>
          <w:divBdr>
            <w:top w:val="none" w:sz="0" w:space="0" w:color="auto"/>
            <w:left w:val="none" w:sz="0" w:space="0" w:color="auto"/>
            <w:bottom w:val="none" w:sz="0" w:space="0" w:color="auto"/>
            <w:right w:val="none" w:sz="0" w:space="0" w:color="auto"/>
          </w:divBdr>
          <w:divsChild>
            <w:div w:id="838152398">
              <w:marLeft w:val="-100"/>
              <w:marRight w:val="-100"/>
              <w:marTop w:val="0"/>
              <w:marBottom w:val="0"/>
              <w:divBdr>
                <w:top w:val="none" w:sz="0" w:space="0" w:color="auto"/>
                <w:left w:val="none" w:sz="0" w:space="0" w:color="auto"/>
                <w:bottom w:val="none" w:sz="0" w:space="0" w:color="auto"/>
                <w:right w:val="none" w:sz="0" w:space="0" w:color="auto"/>
              </w:divBdr>
            </w:div>
          </w:divsChild>
        </w:div>
        <w:div w:id="1823278607">
          <w:marLeft w:val="0"/>
          <w:marRight w:val="0"/>
          <w:marTop w:val="0"/>
          <w:marBottom w:val="0"/>
          <w:divBdr>
            <w:top w:val="none" w:sz="0" w:space="0" w:color="auto"/>
            <w:left w:val="none" w:sz="0" w:space="0" w:color="auto"/>
            <w:bottom w:val="none" w:sz="0" w:space="0" w:color="auto"/>
            <w:right w:val="none" w:sz="0" w:space="0" w:color="auto"/>
          </w:divBdr>
          <w:divsChild>
            <w:div w:id="1384329325">
              <w:marLeft w:val="0"/>
              <w:marRight w:val="0"/>
              <w:marTop w:val="0"/>
              <w:marBottom w:val="0"/>
              <w:divBdr>
                <w:top w:val="none" w:sz="0" w:space="0" w:color="auto"/>
                <w:left w:val="none" w:sz="0" w:space="0" w:color="auto"/>
                <w:bottom w:val="none" w:sz="0" w:space="0" w:color="auto"/>
                <w:right w:val="none" w:sz="0" w:space="0" w:color="auto"/>
              </w:divBdr>
            </w:div>
          </w:divsChild>
        </w:div>
        <w:div w:id="172650427">
          <w:marLeft w:val="0"/>
          <w:marRight w:val="0"/>
          <w:marTop w:val="0"/>
          <w:marBottom w:val="0"/>
          <w:divBdr>
            <w:top w:val="none" w:sz="0" w:space="0" w:color="auto"/>
            <w:left w:val="none" w:sz="0" w:space="0" w:color="auto"/>
            <w:bottom w:val="none" w:sz="0" w:space="0" w:color="auto"/>
            <w:right w:val="none" w:sz="0" w:space="0" w:color="auto"/>
          </w:divBdr>
        </w:div>
        <w:div w:id="325742389">
          <w:marLeft w:val="0"/>
          <w:marRight w:val="0"/>
          <w:marTop w:val="0"/>
          <w:marBottom w:val="0"/>
          <w:divBdr>
            <w:top w:val="none" w:sz="0" w:space="0" w:color="auto"/>
            <w:left w:val="none" w:sz="0" w:space="0" w:color="auto"/>
            <w:bottom w:val="none" w:sz="0" w:space="0" w:color="auto"/>
            <w:right w:val="none" w:sz="0" w:space="0" w:color="auto"/>
          </w:divBdr>
          <w:divsChild>
            <w:div w:id="27730633">
              <w:marLeft w:val="0"/>
              <w:marRight w:val="0"/>
              <w:marTop w:val="0"/>
              <w:marBottom w:val="0"/>
              <w:divBdr>
                <w:top w:val="none" w:sz="0" w:space="0" w:color="auto"/>
                <w:left w:val="none" w:sz="0" w:space="0" w:color="auto"/>
                <w:bottom w:val="none" w:sz="0" w:space="0" w:color="auto"/>
                <w:right w:val="none" w:sz="0" w:space="0" w:color="auto"/>
              </w:divBdr>
            </w:div>
          </w:divsChild>
        </w:div>
        <w:div w:id="1934124118">
          <w:marLeft w:val="0"/>
          <w:marRight w:val="0"/>
          <w:marTop w:val="0"/>
          <w:marBottom w:val="0"/>
          <w:divBdr>
            <w:top w:val="none" w:sz="0" w:space="0" w:color="auto"/>
            <w:left w:val="none" w:sz="0" w:space="0" w:color="auto"/>
            <w:bottom w:val="none" w:sz="0" w:space="0" w:color="auto"/>
            <w:right w:val="none" w:sz="0" w:space="0" w:color="auto"/>
          </w:divBdr>
        </w:div>
        <w:div w:id="869535044">
          <w:marLeft w:val="0"/>
          <w:marRight w:val="0"/>
          <w:marTop w:val="0"/>
          <w:marBottom w:val="0"/>
          <w:divBdr>
            <w:top w:val="none" w:sz="0" w:space="0" w:color="auto"/>
            <w:left w:val="none" w:sz="0" w:space="0" w:color="auto"/>
            <w:bottom w:val="none" w:sz="0" w:space="0" w:color="auto"/>
            <w:right w:val="none" w:sz="0" w:space="0" w:color="auto"/>
          </w:divBdr>
          <w:divsChild>
            <w:div w:id="1724985155">
              <w:marLeft w:val="0"/>
              <w:marRight w:val="0"/>
              <w:marTop w:val="0"/>
              <w:marBottom w:val="0"/>
              <w:divBdr>
                <w:top w:val="none" w:sz="0" w:space="0" w:color="auto"/>
                <w:left w:val="none" w:sz="0" w:space="0" w:color="auto"/>
                <w:bottom w:val="none" w:sz="0" w:space="0" w:color="auto"/>
                <w:right w:val="none" w:sz="0" w:space="0" w:color="auto"/>
              </w:divBdr>
            </w:div>
          </w:divsChild>
        </w:div>
        <w:div w:id="1974167707">
          <w:marLeft w:val="0"/>
          <w:marRight w:val="0"/>
          <w:marTop w:val="0"/>
          <w:marBottom w:val="0"/>
          <w:divBdr>
            <w:top w:val="none" w:sz="0" w:space="0" w:color="auto"/>
            <w:left w:val="none" w:sz="0" w:space="0" w:color="auto"/>
            <w:bottom w:val="none" w:sz="0" w:space="0" w:color="auto"/>
            <w:right w:val="none" w:sz="0" w:space="0" w:color="auto"/>
          </w:divBdr>
        </w:div>
        <w:div w:id="763037645">
          <w:marLeft w:val="0"/>
          <w:marRight w:val="0"/>
          <w:marTop w:val="0"/>
          <w:marBottom w:val="0"/>
          <w:divBdr>
            <w:top w:val="none" w:sz="0" w:space="0" w:color="auto"/>
            <w:left w:val="none" w:sz="0" w:space="0" w:color="auto"/>
            <w:bottom w:val="none" w:sz="0" w:space="0" w:color="auto"/>
            <w:right w:val="none" w:sz="0" w:space="0" w:color="auto"/>
          </w:divBdr>
          <w:divsChild>
            <w:div w:id="433134815">
              <w:marLeft w:val="0"/>
              <w:marRight w:val="0"/>
              <w:marTop w:val="0"/>
              <w:marBottom w:val="0"/>
              <w:divBdr>
                <w:top w:val="none" w:sz="0" w:space="0" w:color="auto"/>
                <w:left w:val="none" w:sz="0" w:space="0" w:color="auto"/>
                <w:bottom w:val="none" w:sz="0" w:space="0" w:color="auto"/>
                <w:right w:val="none" w:sz="0" w:space="0" w:color="auto"/>
              </w:divBdr>
            </w:div>
          </w:divsChild>
        </w:div>
        <w:div w:id="1127433839">
          <w:marLeft w:val="0"/>
          <w:marRight w:val="0"/>
          <w:marTop w:val="0"/>
          <w:marBottom w:val="0"/>
          <w:divBdr>
            <w:top w:val="none" w:sz="0" w:space="0" w:color="auto"/>
            <w:left w:val="none" w:sz="0" w:space="0" w:color="auto"/>
            <w:bottom w:val="none" w:sz="0" w:space="0" w:color="auto"/>
            <w:right w:val="none" w:sz="0" w:space="0" w:color="auto"/>
          </w:divBdr>
        </w:div>
        <w:div w:id="567809049">
          <w:marLeft w:val="0"/>
          <w:marRight w:val="0"/>
          <w:marTop w:val="0"/>
          <w:marBottom w:val="0"/>
          <w:divBdr>
            <w:top w:val="none" w:sz="0" w:space="0" w:color="auto"/>
            <w:left w:val="none" w:sz="0" w:space="0" w:color="auto"/>
            <w:bottom w:val="none" w:sz="0" w:space="0" w:color="auto"/>
            <w:right w:val="none" w:sz="0" w:space="0" w:color="auto"/>
          </w:divBdr>
          <w:divsChild>
            <w:div w:id="918831306">
              <w:marLeft w:val="0"/>
              <w:marRight w:val="0"/>
              <w:marTop w:val="0"/>
              <w:marBottom w:val="0"/>
              <w:divBdr>
                <w:top w:val="none" w:sz="0" w:space="0" w:color="auto"/>
                <w:left w:val="none" w:sz="0" w:space="0" w:color="auto"/>
                <w:bottom w:val="none" w:sz="0" w:space="0" w:color="auto"/>
                <w:right w:val="none" w:sz="0" w:space="0" w:color="auto"/>
              </w:divBdr>
            </w:div>
          </w:divsChild>
        </w:div>
        <w:div w:id="359672780">
          <w:marLeft w:val="0"/>
          <w:marRight w:val="0"/>
          <w:marTop w:val="0"/>
          <w:marBottom w:val="0"/>
          <w:divBdr>
            <w:top w:val="none" w:sz="0" w:space="0" w:color="auto"/>
            <w:left w:val="none" w:sz="0" w:space="0" w:color="auto"/>
            <w:bottom w:val="none" w:sz="0" w:space="0" w:color="auto"/>
            <w:right w:val="none" w:sz="0" w:space="0" w:color="auto"/>
          </w:divBdr>
          <w:divsChild>
            <w:div w:id="2136751265">
              <w:marLeft w:val="-100"/>
              <w:marRight w:val="-100"/>
              <w:marTop w:val="0"/>
              <w:marBottom w:val="0"/>
              <w:divBdr>
                <w:top w:val="none" w:sz="0" w:space="0" w:color="auto"/>
                <w:left w:val="none" w:sz="0" w:space="0" w:color="auto"/>
                <w:bottom w:val="none" w:sz="0" w:space="0" w:color="auto"/>
                <w:right w:val="none" w:sz="0" w:space="0" w:color="auto"/>
              </w:divBdr>
            </w:div>
          </w:divsChild>
        </w:div>
        <w:div w:id="742606344">
          <w:marLeft w:val="0"/>
          <w:marRight w:val="0"/>
          <w:marTop w:val="0"/>
          <w:marBottom w:val="0"/>
          <w:divBdr>
            <w:top w:val="none" w:sz="0" w:space="0" w:color="auto"/>
            <w:left w:val="none" w:sz="0" w:space="0" w:color="auto"/>
            <w:bottom w:val="none" w:sz="0" w:space="0" w:color="auto"/>
            <w:right w:val="none" w:sz="0" w:space="0" w:color="auto"/>
          </w:divBdr>
          <w:divsChild>
            <w:div w:id="1447771842">
              <w:marLeft w:val="0"/>
              <w:marRight w:val="0"/>
              <w:marTop w:val="0"/>
              <w:marBottom w:val="0"/>
              <w:divBdr>
                <w:top w:val="none" w:sz="0" w:space="0" w:color="auto"/>
                <w:left w:val="none" w:sz="0" w:space="0" w:color="auto"/>
                <w:bottom w:val="none" w:sz="0" w:space="0" w:color="auto"/>
                <w:right w:val="none" w:sz="0" w:space="0" w:color="auto"/>
              </w:divBdr>
            </w:div>
          </w:divsChild>
        </w:div>
        <w:div w:id="436213350">
          <w:marLeft w:val="0"/>
          <w:marRight w:val="0"/>
          <w:marTop w:val="0"/>
          <w:marBottom w:val="0"/>
          <w:divBdr>
            <w:top w:val="none" w:sz="0" w:space="0" w:color="auto"/>
            <w:left w:val="none" w:sz="0" w:space="0" w:color="auto"/>
            <w:bottom w:val="none" w:sz="0" w:space="0" w:color="auto"/>
            <w:right w:val="none" w:sz="0" w:space="0" w:color="auto"/>
          </w:divBdr>
          <w:divsChild>
            <w:div w:id="1209027006">
              <w:marLeft w:val="-100"/>
              <w:marRight w:val="-100"/>
              <w:marTop w:val="0"/>
              <w:marBottom w:val="0"/>
              <w:divBdr>
                <w:top w:val="none" w:sz="0" w:space="0" w:color="auto"/>
                <w:left w:val="none" w:sz="0" w:space="0" w:color="auto"/>
                <w:bottom w:val="none" w:sz="0" w:space="0" w:color="auto"/>
                <w:right w:val="none" w:sz="0" w:space="0" w:color="auto"/>
              </w:divBdr>
            </w:div>
          </w:divsChild>
        </w:div>
        <w:div w:id="682052109">
          <w:marLeft w:val="0"/>
          <w:marRight w:val="0"/>
          <w:marTop w:val="0"/>
          <w:marBottom w:val="0"/>
          <w:divBdr>
            <w:top w:val="none" w:sz="0" w:space="0" w:color="auto"/>
            <w:left w:val="none" w:sz="0" w:space="0" w:color="auto"/>
            <w:bottom w:val="none" w:sz="0" w:space="0" w:color="auto"/>
            <w:right w:val="none" w:sz="0" w:space="0" w:color="auto"/>
          </w:divBdr>
          <w:divsChild>
            <w:div w:id="1408724664">
              <w:marLeft w:val="0"/>
              <w:marRight w:val="0"/>
              <w:marTop w:val="0"/>
              <w:marBottom w:val="0"/>
              <w:divBdr>
                <w:top w:val="none" w:sz="0" w:space="0" w:color="auto"/>
                <w:left w:val="none" w:sz="0" w:space="0" w:color="auto"/>
                <w:bottom w:val="none" w:sz="0" w:space="0" w:color="auto"/>
                <w:right w:val="none" w:sz="0" w:space="0" w:color="auto"/>
              </w:divBdr>
            </w:div>
          </w:divsChild>
        </w:div>
        <w:div w:id="1999260047">
          <w:marLeft w:val="0"/>
          <w:marRight w:val="0"/>
          <w:marTop w:val="0"/>
          <w:marBottom w:val="0"/>
          <w:divBdr>
            <w:top w:val="none" w:sz="0" w:space="0" w:color="auto"/>
            <w:left w:val="none" w:sz="0" w:space="0" w:color="auto"/>
            <w:bottom w:val="none" w:sz="0" w:space="0" w:color="auto"/>
            <w:right w:val="none" w:sz="0" w:space="0" w:color="auto"/>
          </w:divBdr>
          <w:divsChild>
            <w:div w:id="1808428690">
              <w:marLeft w:val="-100"/>
              <w:marRight w:val="-100"/>
              <w:marTop w:val="0"/>
              <w:marBottom w:val="0"/>
              <w:divBdr>
                <w:top w:val="none" w:sz="0" w:space="0" w:color="auto"/>
                <w:left w:val="none" w:sz="0" w:space="0" w:color="auto"/>
                <w:bottom w:val="none" w:sz="0" w:space="0" w:color="auto"/>
                <w:right w:val="none" w:sz="0" w:space="0" w:color="auto"/>
              </w:divBdr>
            </w:div>
          </w:divsChild>
        </w:div>
        <w:div w:id="71902944">
          <w:marLeft w:val="0"/>
          <w:marRight w:val="0"/>
          <w:marTop w:val="0"/>
          <w:marBottom w:val="0"/>
          <w:divBdr>
            <w:top w:val="none" w:sz="0" w:space="0" w:color="auto"/>
            <w:left w:val="none" w:sz="0" w:space="0" w:color="auto"/>
            <w:bottom w:val="none" w:sz="0" w:space="0" w:color="auto"/>
            <w:right w:val="none" w:sz="0" w:space="0" w:color="auto"/>
          </w:divBdr>
          <w:divsChild>
            <w:div w:id="546600721">
              <w:marLeft w:val="0"/>
              <w:marRight w:val="0"/>
              <w:marTop w:val="0"/>
              <w:marBottom w:val="0"/>
              <w:divBdr>
                <w:top w:val="none" w:sz="0" w:space="0" w:color="auto"/>
                <w:left w:val="none" w:sz="0" w:space="0" w:color="auto"/>
                <w:bottom w:val="none" w:sz="0" w:space="0" w:color="auto"/>
                <w:right w:val="none" w:sz="0" w:space="0" w:color="auto"/>
              </w:divBdr>
            </w:div>
          </w:divsChild>
        </w:div>
        <w:div w:id="1662394157">
          <w:marLeft w:val="0"/>
          <w:marRight w:val="0"/>
          <w:marTop w:val="0"/>
          <w:marBottom w:val="0"/>
          <w:divBdr>
            <w:top w:val="none" w:sz="0" w:space="0" w:color="auto"/>
            <w:left w:val="none" w:sz="0" w:space="0" w:color="auto"/>
            <w:bottom w:val="none" w:sz="0" w:space="0" w:color="auto"/>
            <w:right w:val="none" w:sz="0" w:space="0" w:color="auto"/>
          </w:divBdr>
        </w:div>
        <w:div w:id="709574942">
          <w:marLeft w:val="0"/>
          <w:marRight w:val="0"/>
          <w:marTop w:val="0"/>
          <w:marBottom w:val="0"/>
          <w:divBdr>
            <w:top w:val="none" w:sz="0" w:space="0" w:color="auto"/>
            <w:left w:val="none" w:sz="0" w:space="0" w:color="auto"/>
            <w:bottom w:val="none" w:sz="0" w:space="0" w:color="auto"/>
            <w:right w:val="none" w:sz="0" w:space="0" w:color="auto"/>
          </w:divBdr>
          <w:divsChild>
            <w:div w:id="559753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2252476">
      <w:bodyDiv w:val="1"/>
      <w:marLeft w:val="0"/>
      <w:marRight w:val="0"/>
      <w:marTop w:val="0"/>
      <w:marBottom w:val="0"/>
      <w:divBdr>
        <w:top w:val="none" w:sz="0" w:space="0" w:color="auto"/>
        <w:left w:val="none" w:sz="0" w:space="0" w:color="auto"/>
        <w:bottom w:val="none" w:sz="0" w:space="0" w:color="auto"/>
        <w:right w:val="none" w:sz="0" w:space="0" w:color="auto"/>
      </w:divBdr>
      <w:divsChild>
        <w:div w:id="1169632668">
          <w:marLeft w:val="0"/>
          <w:marRight w:val="0"/>
          <w:marTop w:val="0"/>
          <w:marBottom w:val="0"/>
          <w:divBdr>
            <w:top w:val="none" w:sz="0" w:space="0" w:color="auto"/>
            <w:left w:val="none" w:sz="0" w:space="0" w:color="auto"/>
            <w:bottom w:val="none" w:sz="0" w:space="0" w:color="auto"/>
            <w:right w:val="none" w:sz="0" w:space="0" w:color="auto"/>
          </w:divBdr>
        </w:div>
        <w:div w:id="1592205202">
          <w:marLeft w:val="0"/>
          <w:marRight w:val="0"/>
          <w:marTop w:val="0"/>
          <w:marBottom w:val="0"/>
          <w:divBdr>
            <w:top w:val="none" w:sz="0" w:space="0" w:color="auto"/>
            <w:left w:val="none" w:sz="0" w:space="0" w:color="auto"/>
            <w:bottom w:val="none" w:sz="0" w:space="0" w:color="auto"/>
            <w:right w:val="none" w:sz="0" w:space="0" w:color="auto"/>
          </w:divBdr>
        </w:div>
        <w:div w:id="664360578">
          <w:marLeft w:val="0"/>
          <w:marRight w:val="0"/>
          <w:marTop w:val="0"/>
          <w:marBottom w:val="0"/>
          <w:divBdr>
            <w:top w:val="none" w:sz="0" w:space="0" w:color="auto"/>
            <w:left w:val="none" w:sz="0" w:space="0" w:color="auto"/>
            <w:bottom w:val="none" w:sz="0" w:space="0" w:color="auto"/>
            <w:right w:val="none" w:sz="0" w:space="0" w:color="auto"/>
          </w:divBdr>
        </w:div>
        <w:div w:id="1770812233">
          <w:marLeft w:val="0"/>
          <w:marRight w:val="0"/>
          <w:marTop w:val="0"/>
          <w:marBottom w:val="0"/>
          <w:divBdr>
            <w:top w:val="none" w:sz="0" w:space="0" w:color="auto"/>
            <w:left w:val="none" w:sz="0" w:space="0" w:color="auto"/>
            <w:bottom w:val="none" w:sz="0" w:space="0" w:color="auto"/>
            <w:right w:val="none" w:sz="0" w:space="0" w:color="auto"/>
          </w:divBdr>
        </w:div>
        <w:div w:id="1486314323">
          <w:marLeft w:val="0"/>
          <w:marRight w:val="0"/>
          <w:marTop w:val="0"/>
          <w:marBottom w:val="0"/>
          <w:divBdr>
            <w:top w:val="none" w:sz="0" w:space="0" w:color="auto"/>
            <w:left w:val="none" w:sz="0" w:space="0" w:color="auto"/>
            <w:bottom w:val="none" w:sz="0" w:space="0" w:color="auto"/>
            <w:right w:val="none" w:sz="0" w:space="0" w:color="auto"/>
          </w:divBdr>
        </w:div>
        <w:div w:id="411048776">
          <w:marLeft w:val="0"/>
          <w:marRight w:val="0"/>
          <w:marTop w:val="0"/>
          <w:marBottom w:val="0"/>
          <w:divBdr>
            <w:top w:val="none" w:sz="0" w:space="0" w:color="auto"/>
            <w:left w:val="none" w:sz="0" w:space="0" w:color="auto"/>
            <w:bottom w:val="none" w:sz="0" w:space="0" w:color="auto"/>
            <w:right w:val="none" w:sz="0" w:space="0" w:color="auto"/>
          </w:divBdr>
        </w:div>
        <w:div w:id="627590211">
          <w:marLeft w:val="0"/>
          <w:marRight w:val="0"/>
          <w:marTop w:val="0"/>
          <w:marBottom w:val="0"/>
          <w:divBdr>
            <w:top w:val="none" w:sz="0" w:space="0" w:color="auto"/>
            <w:left w:val="none" w:sz="0" w:space="0" w:color="auto"/>
            <w:bottom w:val="none" w:sz="0" w:space="0" w:color="auto"/>
            <w:right w:val="none" w:sz="0" w:space="0" w:color="auto"/>
          </w:divBdr>
        </w:div>
        <w:div w:id="1651009772">
          <w:marLeft w:val="0"/>
          <w:marRight w:val="0"/>
          <w:marTop w:val="0"/>
          <w:marBottom w:val="0"/>
          <w:divBdr>
            <w:top w:val="none" w:sz="0" w:space="0" w:color="auto"/>
            <w:left w:val="none" w:sz="0" w:space="0" w:color="auto"/>
            <w:bottom w:val="none" w:sz="0" w:space="0" w:color="auto"/>
            <w:right w:val="none" w:sz="0" w:space="0" w:color="auto"/>
          </w:divBdr>
        </w:div>
        <w:div w:id="1537620653">
          <w:marLeft w:val="0"/>
          <w:marRight w:val="0"/>
          <w:marTop w:val="0"/>
          <w:marBottom w:val="0"/>
          <w:divBdr>
            <w:top w:val="none" w:sz="0" w:space="0" w:color="auto"/>
            <w:left w:val="none" w:sz="0" w:space="0" w:color="auto"/>
            <w:bottom w:val="none" w:sz="0" w:space="0" w:color="auto"/>
            <w:right w:val="none" w:sz="0" w:space="0" w:color="auto"/>
          </w:divBdr>
          <w:divsChild>
            <w:div w:id="1593274725">
              <w:marLeft w:val="0"/>
              <w:marRight w:val="0"/>
              <w:marTop w:val="0"/>
              <w:marBottom w:val="0"/>
              <w:divBdr>
                <w:top w:val="none" w:sz="0" w:space="0" w:color="auto"/>
                <w:left w:val="none" w:sz="0" w:space="0" w:color="auto"/>
                <w:bottom w:val="none" w:sz="0" w:space="0" w:color="auto"/>
                <w:right w:val="none" w:sz="0" w:space="0" w:color="auto"/>
              </w:divBdr>
            </w:div>
          </w:divsChild>
        </w:div>
        <w:div w:id="406654773">
          <w:marLeft w:val="0"/>
          <w:marRight w:val="0"/>
          <w:marTop w:val="0"/>
          <w:marBottom w:val="0"/>
          <w:divBdr>
            <w:top w:val="none" w:sz="0" w:space="0" w:color="auto"/>
            <w:left w:val="none" w:sz="0" w:space="0" w:color="auto"/>
            <w:bottom w:val="none" w:sz="0" w:space="0" w:color="auto"/>
            <w:right w:val="none" w:sz="0" w:space="0" w:color="auto"/>
          </w:divBdr>
        </w:div>
        <w:div w:id="1413046180">
          <w:marLeft w:val="0"/>
          <w:marRight w:val="0"/>
          <w:marTop w:val="0"/>
          <w:marBottom w:val="0"/>
          <w:divBdr>
            <w:top w:val="none" w:sz="0" w:space="0" w:color="auto"/>
            <w:left w:val="none" w:sz="0" w:space="0" w:color="auto"/>
            <w:bottom w:val="none" w:sz="0" w:space="0" w:color="auto"/>
            <w:right w:val="none" w:sz="0" w:space="0" w:color="auto"/>
          </w:divBdr>
          <w:divsChild>
            <w:div w:id="1624966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9383811">
      <w:bodyDiv w:val="1"/>
      <w:marLeft w:val="0"/>
      <w:marRight w:val="0"/>
      <w:marTop w:val="0"/>
      <w:marBottom w:val="0"/>
      <w:divBdr>
        <w:top w:val="none" w:sz="0" w:space="0" w:color="auto"/>
        <w:left w:val="none" w:sz="0" w:space="0" w:color="auto"/>
        <w:bottom w:val="none" w:sz="0" w:space="0" w:color="auto"/>
        <w:right w:val="none" w:sz="0" w:space="0" w:color="auto"/>
      </w:divBdr>
    </w:div>
    <w:div w:id="19975648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github.com/LucaMastrantoni/CORALAINE" TargetMode="External"/><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image" Target="media/image16.png"/><Relationship Id="rId39" Type="http://schemas.openxmlformats.org/officeDocument/2006/relationships/image" Target="media/image29.png"/><Relationship Id="rId3" Type="http://schemas.openxmlformats.org/officeDocument/2006/relationships/styles" Target="styles.xml"/><Relationship Id="rId21" Type="http://schemas.openxmlformats.org/officeDocument/2006/relationships/image" Target="media/image11.png"/><Relationship Id="rId34" Type="http://schemas.openxmlformats.org/officeDocument/2006/relationships/image" Target="media/image24.png"/><Relationship Id="rId42" Type="http://schemas.openxmlformats.org/officeDocument/2006/relationships/image" Target="media/image32.png"/><Relationship Id="rId47"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image" Target="media/image23.png"/><Relationship Id="rId38" Type="http://schemas.openxmlformats.org/officeDocument/2006/relationships/image" Target="media/image28.png"/><Relationship Id="rId46"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image" Target="media/image19.png"/><Relationship Id="rId41" Type="http://schemas.openxmlformats.org/officeDocument/2006/relationships/image" Target="media/image3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image" Target="media/image14.png"/><Relationship Id="rId32" Type="http://schemas.openxmlformats.org/officeDocument/2006/relationships/image" Target="media/image22.png"/><Relationship Id="rId37" Type="http://schemas.openxmlformats.org/officeDocument/2006/relationships/image" Target="media/image27.png"/><Relationship Id="rId40" Type="http://schemas.openxmlformats.org/officeDocument/2006/relationships/image" Target="media/image30.png"/><Relationship Id="rId45"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image" Target="media/image26.png"/><Relationship Id="rId10" Type="http://schemas.openxmlformats.org/officeDocument/2006/relationships/hyperlink" Target="https://github.com/LucaMastrantoni/CORALAINE/tree/main/Dashboards" TargetMode="External"/><Relationship Id="rId19" Type="http://schemas.openxmlformats.org/officeDocument/2006/relationships/image" Target="media/image9.png"/><Relationship Id="rId31" Type="http://schemas.openxmlformats.org/officeDocument/2006/relationships/image" Target="media/image21.png"/><Relationship Id="rId44" Type="http://schemas.openxmlformats.org/officeDocument/2006/relationships/image" Target="media/image34.png"/><Relationship Id="rId4" Type="http://schemas.openxmlformats.org/officeDocument/2006/relationships/settings" Target="settings.xml"/><Relationship Id="rId9" Type="http://schemas.openxmlformats.org/officeDocument/2006/relationships/hyperlink" Target="https://coralaine-whxxbg8wwtwnntoxbxqjhu.streamlit.app" TargetMode="External"/><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image" Target="media/image25.png"/><Relationship Id="rId43" Type="http://schemas.openxmlformats.org/officeDocument/2006/relationships/image" Target="media/image3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C42F2C-9366-457A-8CEA-0179B96F56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130</TotalTime>
  <Pages>48</Pages>
  <Words>4956</Words>
  <Characters>26685</Characters>
  <Application>Microsoft Office Word</Application>
  <DocSecurity>0</DocSecurity>
  <Lines>1371</Lines>
  <Paragraphs>950</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30783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Luca</dc:creator>
  <cp:keywords/>
  <dc:description/>
  <cp:lastModifiedBy>Utente</cp:lastModifiedBy>
  <cp:revision>89</cp:revision>
  <dcterms:created xsi:type="dcterms:W3CDTF">2024-01-14T03:44:00Z</dcterms:created>
  <dcterms:modified xsi:type="dcterms:W3CDTF">2024-01-29T10:38:00Z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46fd52fc518dd19787ef1a5f86e3b64d08b3d74b7dfe9fad6b6299d75009f62c</vt:lpwstr>
  </property>
</Properties>
</file>