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81474" w14:textId="77777777" w:rsidR="00460250" w:rsidRPr="009505A9" w:rsidRDefault="00460250" w:rsidP="00460250">
      <w:pPr>
        <w:pStyle w:val="a8"/>
        <w:spacing w:afterLines="0" w:after="0" w:line="360" w:lineRule="auto"/>
        <w:jc w:val="both"/>
        <w:rPr>
          <w:rFonts w:cs="Times New Roman"/>
          <w:sz w:val="18"/>
          <w:szCs w:val="18"/>
        </w:rPr>
      </w:pPr>
      <w:r w:rsidRPr="009505A9">
        <w:rPr>
          <w:rFonts w:ascii="Arial" w:hAnsi="Arial" w:cs="Arial"/>
          <w:b/>
          <w:bCs/>
          <w:sz w:val="18"/>
          <w:szCs w:val="18"/>
        </w:rPr>
        <w:t xml:space="preserve">Table </w:t>
      </w:r>
      <w:r>
        <w:rPr>
          <w:rFonts w:ascii="Arial" w:hAnsi="Arial" w:cs="Arial"/>
          <w:b/>
          <w:bCs/>
          <w:sz w:val="18"/>
          <w:szCs w:val="18"/>
        </w:rPr>
        <w:t>S</w:t>
      </w:r>
      <w:r w:rsidRPr="009505A9">
        <w:rPr>
          <w:rFonts w:ascii="Arial" w:hAnsi="Arial" w:cs="Arial"/>
          <w:b/>
          <w:bCs/>
          <w:sz w:val="18"/>
          <w:szCs w:val="18"/>
        </w:rPr>
        <w:t>1</w:t>
      </w:r>
      <w:r w:rsidRPr="009505A9">
        <w:rPr>
          <w:rFonts w:cs="Times New Roman"/>
          <w:b/>
          <w:bCs/>
          <w:sz w:val="18"/>
          <w:szCs w:val="18"/>
        </w:rPr>
        <w:t xml:space="preserve"> </w:t>
      </w:r>
      <w:r w:rsidRPr="009505A9">
        <w:rPr>
          <w:rFonts w:cs="Times New Roman"/>
          <w:sz w:val="18"/>
          <w:szCs w:val="18"/>
        </w:rPr>
        <w:t xml:space="preserve">Primers used for </w:t>
      </w:r>
      <w:proofErr w:type="spellStart"/>
      <w:r w:rsidRPr="009505A9">
        <w:rPr>
          <w:rFonts w:cs="Times New Roman"/>
          <w:sz w:val="18"/>
          <w:szCs w:val="18"/>
        </w:rPr>
        <w:t>qRT</w:t>
      </w:r>
      <w:proofErr w:type="spellEnd"/>
      <w:r w:rsidRPr="009505A9">
        <w:rPr>
          <w:rFonts w:cs="Times New Roman"/>
          <w:sz w:val="18"/>
          <w:szCs w:val="18"/>
        </w:rPr>
        <w:t>-PCR and RNA interference</w:t>
      </w:r>
    </w:p>
    <w:tbl>
      <w:tblPr>
        <w:tblStyle w:val="a7"/>
        <w:tblW w:w="12191" w:type="dxa"/>
        <w:tblLayout w:type="fixed"/>
        <w:tblLook w:val="04A0" w:firstRow="1" w:lastRow="0" w:firstColumn="1" w:lastColumn="0" w:noHBand="0" w:noVBand="1"/>
      </w:tblPr>
      <w:tblGrid>
        <w:gridCol w:w="1418"/>
        <w:gridCol w:w="4678"/>
        <w:gridCol w:w="4536"/>
        <w:gridCol w:w="1559"/>
      </w:tblGrid>
      <w:tr w:rsidR="00460250" w:rsidRPr="009505A9" w14:paraId="35B0E0D1" w14:textId="77777777" w:rsidTr="00460250">
        <w:trPr>
          <w:cantSplit/>
          <w:trHeight w:val="397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25885F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Primer Name</w:t>
            </w:r>
          </w:p>
        </w:tc>
        <w:tc>
          <w:tcPr>
            <w:tcW w:w="46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BED835E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Forward primer</w:t>
            </w:r>
            <w:r w:rsidRPr="009505A9">
              <w:rPr>
                <w:sz w:val="18"/>
                <w:szCs w:val="18"/>
              </w:rPr>
              <w:t>（</w:t>
            </w:r>
            <w:r w:rsidRPr="009505A9">
              <w:rPr>
                <w:sz w:val="18"/>
                <w:szCs w:val="18"/>
              </w:rPr>
              <w:t>5`-3`</w:t>
            </w:r>
            <w:r w:rsidRPr="009505A9">
              <w:rPr>
                <w:sz w:val="18"/>
                <w:szCs w:val="18"/>
              </w:rPr>
              <w:t>）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1D5ABB5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Reverse primer</w:t>
            </w:r>
            <w:r w:rsidRPr="009505A9">
              <w:rPr>
                <w:sz w:val="18"/>
                <w:szCs w:val="18"/>
              </w:rPr>
              <w:t>（</w:t>
            </w:r>
            <w:r w:rsidRPr="009505A9">
              <w:rPr>
                <w:sz w:val="18"/>
                <w:szCs w:val="18"/>
              </w:rPr>
              <w:t>5`-3`</w:t>
            </w:r>
            <w:r w:rsidRPr="009505A9">
              <w:rPr>
                <w:sz w:val="18"/>
                <w:szCs w:val="18"/>
              </w:rPr>
              <w:t>）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28EA49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Application</w:t>
            </w:r>
          </w:p>
        </w:tc>
      </w:tr>
      <w:tr w:rsidR="00460250" w:rsidRPr="009505A9" w14:paraId="5FB20FA2" w14:textId="77777777" w:rsidTr="00460250">
        <w:trPr>
          <w:cantSplit/>
          <w:trHeight w:val="397"/>
        </w:trPr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DAD73C9" w14:textId="77777777" w:rsidR="00460250" w:rsidRPr="009505A9" w:rsidRDefault="00460250" w:rsidP="007C597E">
            <w:pPr>
              <w:spacing w:line="240" w:lineRule="auto"/>
              <w:rPr>
                <w:i/>
                <w:iCs/>
                <w:sz w:val="18"/>
                <w:szCs w:val="18"/>
              </w:rPr>
            </w:pPr>
            <w:r w:rsidRPr="009505A9">
              <w:rPr>
                <w:i/>
                <w:iCs/>
                <w:sz w:val="18"/>
                <w:szCs w:val="18"/>
              </w:rPr>
              <w:t>EF1α</w:t>
            </w:r>
          </w:p>
        </w:tc>
        <w:tc>
          <w:tcPr>
            <w:tcW w:w="467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23FD942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GAAGCCTGGTATGGTTGTCGT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67EA0C1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GGGTGGGTTGTTCTTTGTG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2E9D58C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11088980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EA766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i/>
                <w:iCs/>
                <w:sz w:val="18"/>
                <w:szCs w:val="18"/>
              </w:rPr>
            </w:pPr>
            <w:r w:rsidRPr="009505A9">
              <w:rPr>
                <w:i/>
                <w:iCs/>
                <w:sz w:val="18"/>
                <w:szCs w:val="18"/>
              </w:rPr>
              <w:t>CYP380C44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8D3F6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TCTCCACTGACCACTCACCA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87164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GGACCACCACTGAACGCTAT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392C7D1" w14:textId="77777777" w:rsidR="00460250" w:rsidRPr="009505A9" w:rsidRDefault="00460250" w:rsidP="007C597E">
            <w:pPr>
              <w:widowControl/>
              <w:spacing w:line="240" w:lineRule="auto"/>
              <w:rPr>
                <w:sz w:val="18"/>
                <w:szCs w:val="18"/>
              </w:rPr>
            </w:pPr>
            <w:r w:rsidRPr="002266C3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0A7F2F12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FAE8C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i/>
                <w:iCs/>
                <w:sz w:val="18"/>
                <w:szCs w:val="18"/>
              </w:rPr>
            </w:pPr>
            <w:r w:rsidRPr="009505A9">
              <w:rPr>
                <w:rFonts w:eastAsia="等线"/>
                <w:i/>
                <w:iCs/>
                <w:sz w:val="18"/>
                <w:szCs w:val="18"/>
              </w:rPr>
              <w:t>CYP6CY59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7E96F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GACGCGTTTACCGACATTTT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3001F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AAGAATGTCACCGACGGTTC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39872F7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2266C3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4A5FD8A2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D8800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i/>
                <w:iCs/>
                <w:sz w:val="18"/>
                <w:szCs w:val="18"/>
              </w:rPr>
            </w:pPr>
            <w:r w:rsidRPr="009505A9">
              <w:rPr>
                <w:rFonts w:eastAsia="等线"/>
                <w:i/>
                <w:iCs/>
                <w:sz w:val="18"/>
                <w:szCs w:val="18"/>
              </w:rPr>
              <w:t>CYP6CY20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74642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CAGATGAAAGAGTGCGGTGA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F3F26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GGTCGCATACTTTCCCAGAA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BD6614E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2266C3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40F54ADE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69CE3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i/>
                <w:iCs/>
                <w:sz w:val="18"/>
                <w:szCs w:val="18"/>
              </w:rPr>
            </w:pPr>
            <w:r w:rsidRPr="009505A9">
              <w:rPr>
                <w:rFonts w:eastAsia="等线"/>
                <w:i/>
                <w:iCs/>
                <w:sz w:val="18"/>
                <w:szCs w:val="18"/>
              </w:rPr>
              <w:t>CYP6DC1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D88BB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GCTCGATTTTCAACCGATGT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346B9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TAGCATTCGACCAACCTTCC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E2D0A6A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2266C3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636FB5B9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5EFA2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i/>
                <w:iCs/>
                <w:sz w:val="18"/>
                <w:szCs w:val="18"/>
              </w:rPr>
            </w:pPr>
            <w:r w:rsidRPr="009505A9">
              <w:rPr>
                <w:rFonts w:eastAsia="等线"/>
                <w:i/>
                <w:iCs/>
                <w:sz w:val="18"/>
                <w:szCs w:val="18"/>
              </w:rPr>
              <w:t>CYP380C45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6CA2F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ACCATAGGCAAGCCAGAAGA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7269E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ACGGTGTTGTCGCCATTTAT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5E1686B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2266C3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4AC8C17C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B66ED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i/>
                <w:iCs/>
                <w:sz w:val="18"/>
                <w:szCs w:val="18"/>
              </w:rPr>
            </w:pPr>
            <w:r w:rsidRPr="009505A9">
              <w:rPr>
                <w:rFonts w:eastAsia="等线"/>
                <w:i/>
                <w:iCs/>
                <w:sz w:val="18"/>
                <w:szCs w:val="18"/>
              </w:rPr>
              <w:t>CYP6CY13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88172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GTACCGTTGTTCGGCAACTT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AA2BF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CATCAAGTACGGCGTTCTCA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2E232EE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2266C3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57A10C9F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3878B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i/>
                <w:iCs/>
                <w:sz w:val="18"/>
                <w:szCs w:val="18"/>
              </w:rPr>
            </w:pPr>
            <w:r w:rsidRPr="009505A9">
              <w:rPr>
                <w:rFonts w:eastAsia="等线"/>
                <w:i/>
                <w:iCs/>
                <w:sz w:val="18"/>
                <w:szCs w:val="18"/>
              </w:rPr>
              <w:t>CYP6CY24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39CA4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ACAAAGGCTGTGGCTGTCTT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CFB72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CGAGCAACAAGTTGGTCAGA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9C72346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2266C3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430D16F1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E0195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i/>
                <w:iCs/>
                <w:sz w:val="18"/>
                <w:szCs w:val="18"/>
              </w:rPr>
            </w:pPr>
            <w:r w:rsidRPr="009505A9">
              <w:rPr>
                <w:rFonts w:eastAsia="等线"/>
                <w:i/>
                <w:iCs/>
                <w:sz w:val="18"/>
                <w:szCs w:val="18"/>
              </w:rPr>
              <w:t>CYP6CY9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F9875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ATCATGCGTCTGTCTGCTTG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8867D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TGCCGTGTTTAGAAGTGTGC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8DC35E9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2266C3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1BCEDDE0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5F995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i/>
                <w:iCs/>
                <w:sz w:val="18"/>
                <w:szCs w:val="18"/>
              </w:rPr>
            </w:pPr>
            <w:r w:rsidRPr="009505A9">
              <w:rPr>
                <w:rFonts w:eastAsia="等线"/>
                <w:i/>
                <w:iCs/>
                <w:sz w:val="18"/>
                <w:szCs w:val="18"/>
              </w:rPr>
              <w:t>CYP380C46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4C7C1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ATACCGTTGGTGAAGGCTTG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03645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9505A9">
              <w:rPr>
                <w:rFonts w:eastAsia="等线"/>
                <w:sz w:val="18"/>
                <w:szCs w:val="18"/>
              </w:rPr>
              <w:t>TAGCGTTAAAAACGGGAGCA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0EB1FC" w14:textId="77777777" w:rsidR="00460250" w:rsidRPr="009505A9" w:rsidRDefault="00460250" w:rsidP="007C597E">
            <w:pPr>
              <w:widowControl/>
              <w:spacing w:line="240" w:lineRule="auto"/>
              <w:rPr>
                <w:rFonts w:eastAsia="等线"/>
                <w:sz w:val="18"/>
                <w:szCs w:val="18"/>
              </w:rPr>
            </w:pPr>
            <w:r w:rsidRPr="002266C3">
              <w:rPr>
                <w:sz w:val="18"/>
                <w:szCs w:val="18"/>
              </w:rPr>
              <w:t>Real-Time PCR</w:t>
            </w:r>
          </w:p>
        </w:tc>
      </w:tr>
      <w:tr w:rsidR="00460250" w:rsidRPr="009505A9" w14:paraId="47A00148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29F3B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i/>
                <w:iCs/>
                <w:sz w:val="18"/>
                <w:szCs w:val="18"/>
              </w:rPr>
              <w:t>dsCYP6DC1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397DD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ggatcctaatacgactcactataggTGTCGACTTCATCTGCCGTA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5D5AC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ggatcctaatacgactcactataggCTATTCCACGGTTGGGAAAA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2FFE7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sz w:val="18"/>
                <w:szCs w:val="18"/>
              </w:rPr>
              <w:t>dsRNA synthesis</w:t>
            </w:r>
          </w:p>
        </w:tc>
      </w:tr>
      <w:tr w:rsidR="00460250" w:rsidRPr="009505A9" w14:paraId="0A46566C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E021E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i/>
                <w:iCs/>
                <w:sz w:val="18"/>
                <w:szCs w:val="18"/>
              </w:rPr>
              <w:t>dsCYP6CY13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4265F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ggatcctaatacgactcactataggTGACGTCATAGGGACGTGTG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0CC74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ggatcctaatacgactcactataggAATTCGCCACCATGTTTTTC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02BA0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B64819">
              <w:rPr>
                <w:sz w:val="18"/>
                <w:szCs w:val="18"/>
              </w:rPr>
              <w:t>dsRNA synthesis</w:t>
            </w:r>
          </w:p>
        </w:tc>
      </w:tr>
      <w:tr w:rsidR="00460250" w:rsidRPr="009505A9" w14:paraId="37B23452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E10AD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i/>
                <w:iCs/>
                <w:sz w:val="18"/>
                <w:szCs w:val="18"/>
              </w:rPr>
              <w:t>dsCYP6CY24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29376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ggatcctaatacgactcactataggCATAGATCCATCCACGTCCA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0152D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ggatcctaatacgactcactataggATTGTGCTCTTCGCGGTACT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903C4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B64819">
              <w:rPr>
                <w:sz w:val="18"/>
                <w:szCs w:val="18"/>
              </w:rPr>
              <w:t>dsRNA synthesis</w:t>
            </w:r>
          </w:p>
        </w:tc>
      </w:tr>
      <w:tr w:rsidR="00460250" w:rsidRPr="009505A9" w14:paraId="28562062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E05E4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i/>
                <w:iCs/>
                <w:sz w:val="18"/>
                <w:szCs w:val="18"/>
              </w:rPr>
              <w:t>dsCYP380C45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4E1A8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ggatcctaatacgactcactataggCAAAACGTTGCACAAACTTCC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1BE1B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ggatcctaatacgactcactataggCTTTTGGCAGCGTGTGATTA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6BDA5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B64819">
              <w:rPr>
                <w:sz w:val="18"/>
                <w:szCs w:val="18"/>
              </w:rPr>
              <w:t>dsRNA synthesis</w:t>
            </w:r>
          </w:p>
        </w:tc>
      </w:tr>
      <w:tr w:rsidR="00460250" w:rsidRPr="009505A9" w14:paraId="72600C9E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52759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9505A9">
              <w:rPr>
                <w:i/>
                <w:iCs/>
                <w:sz w:val="18"/>
                <w:szCs w:val="18"/>
              </w:rPr>
              <w:t>dsCYP380C46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32958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ggatcctaatacgactcactataggCTCGAGCAATGTATACGGGAA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5EEA9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ggatcctaatacgactcactataggGGATCCTATGCAACCTCTCG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18D22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B64819">
              <w:rPr>
                <w:sz w:val="18"/>
                <w:szCs w:val="18"/>
              </w:rPr>
              <w:t>dsRNA synthesis</w:t>
            </w:r>
          </w:p>
        </w:tc>
      </w:tr>
      <w:tr w:rsidR="00460250" w:rsidRPr="009505A9" w14:paraId="5007EBF2" w14:textId="77777777" w:rsidTr="00460250">
        <w:trPr>
          <w:cantSplit/>
          <w:trHeight w:val="397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9D0FD3C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i/>
                <w:iCs/>
                <w:sz w:val="18"/>
                <w:szCs w:val="18"/>
              </w:rPr>
              <w:t>dsGFP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18FE01C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FC5A80">
              <w:rPr>
                <w:sz w:val="18"/>
                <w:szCs w:val="18"/>
              </w:rPr>
              <w:t>ggatcctaatacgactcactataggg</w:t>
            </w:r>
            <w:r w:rsidRPr="009505A9">
              <w:rPr>
                <w:sz w:val="18"/>
                <w:szCs w:val="18"/>
              </w:rPr>
              <w:t>ACGTAAACGGCCACAAGTT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7954892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9505A9">
              <w:rPr>
                <w:sz w:val="18"/>
                <w:szCs w:val="18"/>
              </w:rPr>
              <w:t>ggatcctaatacgactcactataggTGTTCTGCTGGTAGTGGTCG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50DDDF0" w14:textId="77777777" w:rsidR="00460250" w:rsidRPr="009505A9" w:rsidRDefault="00460250" w:rsidP="007C597E">
            <w:pPr>
              <w:spacing w:line="240" w:lineRule="auto"/>
              <w:rPr>
                <w:sz w:val="18"/>
                <w:szCs w:val="18"/>
              </w:rPr>
            </w:pPr>
            <w:r w:rsidRPr="00B64819">
              <w:rPr>
                <w:sz w:val="18"/>
                <w:szCs w:val="18"/>
              </w:rPr>
              <w:t>dsRNA synthesis</w:t>
            </w:r>
          </w:p>
        </w:tc>
      </w:tr>
    </w:tbl>
    <w:p w14:paraId="154A5B2F" w14:textId="77777777" w:rsidR="006E6879" w:rsidRDefault="006E6879"/>
    <w:sectPr w:rsidR="006E6879" w:rsidSect="00460250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6EEE7" w14:textId="77777777" w:rsidR="00D40A8C" w:rsidRDefault="00D40A8C" w:rsidP="00460250">
      <w:pPr>
        <w:spacing w:line="240" w:lineRule="auto"/>
      </w:pPr>
      <w:r>
        <w:separator/>
      </w:r>
    </w:p>
  </w:endnote>
  <w:endnote w:type="continuationSeparator" w:id="0">
    <w:p w14:paraId="3C117BA7" w14:textId="77777777" w:rsidR="00D40A8C" w:rsidRDefault="00D40A8C" w:rsidP="004602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DFE5C" w14:textId="77777777" w:rsidR="00D40A8C" w:rsidRDefault="00D40A8C" w:rsidP="00460250">
      <w:pPr>
        <w:spacing w:line="240" w:lineRule="auto"/>
      </w:pPr>
      <w:r>
        <w:separator/>
      </w:r>
    </w:p>
  </w:footnote>
  <w:footnote w:type="continuationSeparator" w:id="0">
    <w:p w14:paraId="14D38E85" w14:textId="77777777" w:rsidR="00D40A8C" w:rsidRDefault="00D40A8C" w:rsidP="0046025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4E2"/>
    <w:rsid w:val="0009653B"/>
    <w:rsid w:val="003B33B8"/>
    <w:rsid w:val="00403A9E"/>
    <w:rsid w:val="00460250"/>
    <w:rsid w:val="0067312A"/>
    <w:rsid w:val="006E6879"/>
    <w:rsid w:val="00745219"/>
    <w:rsid w:val="008B5F75"/>
    <w:rsid w:val="009864E2"/>
    <w:rsid w:val="00BC5FEB"/>
    <w:rsid w:val="00CB6B96"/>
    <w:rsid w:val="00D40A8C"/>
    <w:rsid w:val="00D45934"/>
    <w:rsid w:val="00D54710"/>
    <w:rsid w:val="00E13B34"/>
    <w:rsid w:val="00F6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DFCB41D-10CE-4F24-AAB1-87089563C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250"/>
    <w:pPr>
      <w:widowControl w:val="0"/>
      <w:spacing w:line="400" w:lineRule="exact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025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02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025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0250"/>
    <w:rPr>
      <w:sz w:val="18"/>
      <w:szCs w:val="18"/>
    </w:rPr>
  </w:style>
  <w:style w:type="table" w:styleId="a7">
    <w:name w:val="Table Grid"/>
    <w:basedOn w:val="a1"/>
    <w:uiPriority w:val="39"/>
    <w:rsid w:val="004602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表英题目"/>
    <w:basedOn w:val="a"/>
    <w:next w:val="a"/>
    <w:link w:val="a9"/>
    <w:qFormat/>
    <w:rsid w:val="00460250"/>
    <w:pPr>
      <w:spacing w:afterLines="30" w:after="30" w:line="240" w:lineRule="auto"/>
      <w:jc w:val="center"/>
    </w:pPr>
    <w:rPr>
      <w:rFonts w:cstheme="minorBidi"/>
      <w:sz w:val="21"/>
      <w:szCs w:val="21"/>
    </w:rPr>
  </w:style>
  <w:style w:type="character" w:customStyle="1" w:styleId="a9">
    <w:name w:val="表英题目 字符"/>
    <w:basedOn w:val="a0"/>
    <w:link w:val="a8"/>
    <w:rsid w:val="00460250"/>
    <w:rPr>
      <w:rFonts w:ascii="Times New Roman" w:eastAsia="宋体" w:hAnsi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王伟</dc:creator>
  <cp:keywords/>
  <dc:description/>
  <cp:lastModifiedBy>王伟</cp:lastModifiedBy>
  <cp:revision>2</cp:revision>
  <dcterms:created xsi:type="dcterms:W3CDTF">2023-08-28T09:30:00Z</dcterms:created>
  <dcterms:modified xsi:type="dcterms:W3CDTF">2023-08-28T09:31:00Z</dcterms:modified>
</cp:coreProperties>
</file>