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70C8031" w14:textId="77777777" w:rsidR="00EE6D4F" w:rsidRPr="005F2DF1" w:rsidRDefault="00B8356C">
      <w:pPr>
        <w:spacing w:before="100" w:beforeAutospacing="1" w:after="100" w:afterAutospacing="1" w:line="360" w:lineRule="auto"/>
        <w:jc w:val="center"/>
        <w:rPr>
          <w:szCs w:val="24"/>
        </w:rPr>
      </w:pPr>
      <w:r w:rsidRPr="005F2DF1">
        <w:rPr>
          <w:szCs w:val="24"/>
        </w:rPr>
        <w:t>Supporting Information for</w:t>
      </w:r>
    </w:p>
    <w:p w14:paraId="459EC306" w14:textId="77777777" w:rsidR="00EE6D4F" w:rsidRPr="005F2DF1" w:rsidRDefault="00B8356C">
      <w:pPr>
        <w:pStyle w:val="NormalWeb"/>
        <w:spacing w:beforeAutospacing="1" w:after="0" w:line="360" w:lineRule="auto"/>
        <w:jc w:val="center"/>
        <w:rPr>
          <w:b/>
        </w:rPr>
      </w:pPr>
      <w:r w:rsidRPr="005F2DF1">
        <w:rPr>
          <w:b/>
        </w:rPr>
        <w:t>Does Increasing the Spatial Resolution in Dynamical Downscaling Impact Climate Change Projection of Indian Summer Monsoon, Population and GDP?</w:t>
      </w:r>
    </w:p>
    <w:p w14:paraId="5B73DD54" w14:textId="77777777" w:rsidR="0079083D" w:rsidRPr="005F2DF1" w:rsidRDefault="0079083D" w:rsidP="0079083D">
      <w:pPr>
        <w:spacing w:before="100" w:beforeAutospacing="1" w:after="100" w:afterAutospacing="1" w:line="240" w:lineRule="auto"/>
        <w:jc w:val="center"/>
        <w:rPr>
          <w:b/>
          <w:szCs w:val="24"/>
        </w:rPr>
      </w:pPr>
      <w:r w:rsidRPr="005F2DF1">
        <w:rPr>
          <w:b/>
          <w:szCs w:val="24"/>
        </w:rPr>
        <w:t>C. B. Jayasankar</w:t>
      </w:r>
      <w:r w:rsidRPr="005F2DF1">
        <w:rPr>
          <w:b/>
          <w:szCs w:val="24"/>
          <w:vertAlign w:val="superscript"/>
        </w:rPr>
        <w:t>1,</w:t>
      </w:r>
      <w:proofErr w:type="gramStart"/>
      <w:r w:rsidRPr="005F2DF1">
        <w:rPr>
          <w:b/>
          <w:szCs w:val="24"/>
          <w:vertAlign w:val="superscript"/>
        </w:rPr>
        <w:t>2,*</w:t>
      </w:r>
      <w:proofErr w:type="gramEnd"/>
      <w:r w:rsidRPr="005F2DF1">
        <w:rPr>
          <w:b/>
          <w:szCs w:val="24"/>
          <w:vertAlign w:val="superscript"/>
        </w:rPr>
        <w:t>,#</w:t>
      </w:r>
      <w:r w:rsidRPr="005F2DF1">
        <w:rPr>
          <w:b/>
          <w:szCs w:val="24"/>
        </w:rPr>
        <w:t>, K. Rajendran</w:t>
      </w:r>
      <w:r w:rsidRPr="005F2DF1">
        <w:rPr>
          <w:b/>
          <w:szCs w:val="24"/>
          <w:vertAlign w:val="superscript"/>
        </w:rPr>
        <w:t>3,4</w:t>
      </w:r>
      <w:r w:rsidRPr="005F2DF1">
        <w:rPr>
          <w:b/>
          <w:szCs w:val="24"/>
        </w:rPr>
        <w:t xml:space="preserve">, and </w:t>
      </w:r>
      <w:proofErr w:type="spellStart"/>
      <w:r w:rsidRPr="005F2DF1">
        <w:rPr>
          <w:b/>
          <w:szCs w:val="24"/>
        </w:rPr>
        <w:t>Sajani</w:t>
      </w:r>
      <w:proofErr w:type="spellEnd"/>
      <w:r w:rsidRPr="005F2DF1">
        <w:rPr>
          <w:b/>
          <w:szCs w:val="24"/>
        </w:rPr>
        <w:t xml:space="preserve"> Surendran</w:t>
      </w:r>
      <w:r w:rsidRPr="005F2DF1">
        <w:rPr>
          <w:b/>
          <w:szCs w:val="24"/>
          <w:vertAlign w:val="superscript"/>
        </w:rPr>
        <w:t>3,4</w:t>
      </w:r>
    </w:p>
    <w:p w14:paraId="06FED6A8" w14:textId="77777777" w:rsidR="0079083D" w:rsidRPr="005F2DF1" w:rsidRDefault="0079083D" w:rsidP="0079083D">
      <w:pPr>
        <w:pStyle w:val="NormalWeb"/>
        <w:spacing w:beforeAutospacing="1" w:after="0" w:line="240" w:lineRule="auto"/>
        <w:jc w:val="center"/>
        <w:rPr>
          <w:sz w:val="22"/>
          <w:szCs w:val="22"/>
        </w:rPr>
      </w:pPr>
      <w:r w:rsidRPr="005F2DF1">
        <w:rPr>
          <w:sz w:val="22"/>
          <w:szCs w:val="22"/>
          <w:vertAlign w:val="superscript"/>
        </w:rPr>
        <w:t>1</w:t>
      </w:r>
      <w:r w:rsidRPr="005F2DF1">
        <w:rPr>
          <w:sz w:val="22"/>
          <w:szCs w:val="22"/>
        </w:rPr>
        <w:t>Center for Study of Science, Technology &amp; Policy (CSTEP), Bangalore, India.</w:t>
      </w:r>
    </w:p>
    <w:p w14:paraId="797D9729" w14:textId="77777777" w:rsidR="0079083D" w:rsidRPr="005F2DF1" w:rsidRDefault="0079083D" w:rsidP="0079083D">
      <w:pPr>
        <w:pStyle w:val="NormalWeb"/>
        <w:spacing w:beforeAutospacing="1" w:after="0" w:line="240" w:lineRule="auto"/>
        <w:jc w:val="center"/>
        <w:rPr>
          <w:sz w:val="22"/>
          <w:szCs w:val="22"/>
          <w:vertAlign w:val="superscript"/>
        </w:rPr>
      </w:pPr>
      <w:r w:rsidRPr="005F2DF1">
        <w:rPr>
          <w:sz w:val="22"/>
          <w:szCs w:val="22"/>
          <w:vertAlign w:val="superscript"/>
        </w:rPr>
        <w:t>2</w:t>
      </w:r>
      <w:r w:rsidRPr="005F2DF1">
        <w:rPr>
          <w:sz w:val="22"/>
          <w:szCs w:val="22"/>
        </w:rPr>
        <w:t>Center for Ocean-Atmospheric Prediction Studies, Florida State University, Tallahassee, USA.</w:t>
      </w:r>
    </w:p>
    <w:p w14:paraId="621CFF92" w14:textId="77777777" w:rsidR="0079083D" w:rsidRPr="005F2DF1" w:rsidRDefault="0079083D" w:rsidP="0079083D">
      <w:pPr>
        <w:pStyle w:val="NormalWeb"/>
        <w:spacing w:beforeAutospacing="1" w:after="0" w:line="240" w:lineRule="auto"/>
        <w:jc w:val="center"/>
        <w:rPr>
          <w:sz w:val="22"/>
          <w:szCs w:val="22"/>
        </w:rPr>
      </w:pPr>
      <w:r w:rsidRPr="005F2DF1">
        <w:rPr>
          <w:sz w:val="22"/>
          <w:szCs w:val="22"/>
          <w:vertAlign w:val="superscript"/>
        </w:rPr>
        <w:t xml:space="preserve"> 3</w:t>
      </w:r>
      <w:r w:rsidRPr="005F2DF1">
        <w:rPr>
          <w:sz w:val="22"/>
          <w:szCs w:val="22"/>
        </w:rPr>
        <w:t xml:space="preserve">CSIR Fourth Paradigm Institute (CSIR-4PI), NAL </w:t>
      </w:r>
      <w:proofErr w:type="spellStart"/>
      <w:r w:rsidRPr="005F2DF1">
        <w:rPr>
          <w:sz w:val="22"/>
          <w:szCs w:val="22"/>
        </w:rPr>
        <w:t>Belur</w:t>
      </w:r>
      <w:proofErr w:type="spellEnd"/>
      <w:r w:rsidRPr="005F2DF1">
        <w:rPr>
          <w:sz w:val="22"/>
          <w:szCs w:val="22"/>
        </w:rPr>
        <w:t xml:space="preserve"> Campus, Bangalore, India.</w:t>
      </w:r>
    </w:p>
    <w:p w14:paraId="0D8571AA" w14:textId="77777777" w:rsidR="0079083D" w:rsidRPr="005F2DF1" w:rsidRDefault="0079083D" w:rsidP="0079083D">
      <w:pPr>
        <w:pStyle w:val="NormalWeb"/>
        <w:spacing w:beforeAutospacing="1" w:after="0" w:line="240" w:lineRule="auto"/>
        <w:jc w:val="center"/>
        <w:rPr>
          <w:sz w:val="22"/>
          <w:szCs w:val="22"/>
        </w:rPr>
      </w:pPr>
      <w:r w:rsidRPr="005F2DF1">
        <w:rPr>
          <w:sz w:val="22"/>
          <w:szCs w:val="22"/>
          <w:vertAlign w:val="superscript"/>
        </w:rPr>
        <w:t>4</w:t>
      </w:r>
      <w:r w:rsidRPr="005F2DF1">
        <w:rPr>
          <w:sz w:val="22"/>
          <w:szCs w:val="22"/>
        </w:rPr>
        <w:t>Academy of Scientific and Innovative Research (</w:t>
      </w:r>
      <w:proofErr w:type="spellStart"/>
      <w:r w:rsidRPr="005F2DF1">
        <w:rPr>
          <w:sz w:val="22"/>
          <w:szCs w:val="22"/>
        </w:rPr>
        <w:t>AcSIR</w:t>
      </w:r>
      <w:proofErr w:type="spellEnd"/>
      <w:r w:rsidRPr="005F2DF1">
        <w:rPr>
          <w:sz w:val="22"/>
          <w:szCs w:val="22"/>
        </w:rPr>
        <w:t>), CSIR-4PI, Bangalore, India.</w:t>
      </w:r>
    </w:p>
    <w:p w14:paraId="53663044" w14:textId="77777777" w:rsidR="0079083D" w:rsidRPr="005F2DF1" w:rsidRDefault="0079083D" w:rsidP="0079083D">
      <w:pPr>
        <w:spacing w:before="100" w:beforeAutospacing="1" w:after="100" w:afterAutospacing="1" w:line="240" w:lineRule="auto"/>
        <w:jc w:val="center"/>
        <w:rPr>
          <w:sz w:val="22"/>
          <w:szCs w:val="22"/>
        </w:rPr>
      </w:pPr>
      <w:r w:rsidRPr="005F2DF1">
        <w:rPr>
          <w:sz w:val="22"/>
          <w:szCs w:val="22"/>
          <w:vertAlign w:val="superscript"/>
        </w:rPr>
        <w:t>*</w:t>
      </w:r>
      <w:r w:rsidRPr="005F2DF1">
        <w:rPr>
          <w:sz w:val="22"/>
          <w:szCs w:val="22"/>
        </w:rPr>
        <w:t xml:space="preserve">E-mail: </w:t>
      </w:r>
      <w:hyperlink r:id="rId8" w:history="1">
        <w:r w:rsidRPr="005F2DF1">
          <w:rPr>
            <w:rStyle w:val="Hyperlink"/>
            <w:sz w:val="22"/>
            <w:szCs w:val="22"/>
          </w:rPr>
          <w:t>cbjayasankar@gmail.com</w:t>
        </w:r>
      </w:hyperlink>
    </w:p>
    <w:p w14:paraId="125692AC" w14:textId="77777777" w:rsidR="0079083D" w:rsidRPr="005F2DF1" w:rsidRDefault="0079083D" w:rsidP="0079083D">
      <w:pPr>
        <w:spacing w:before="100" w:beforeAutospacing="1" w:after="100" w:afterAutospacing="1" w:line="240" w:lineRule="auto"/>
        <w:jc w:val="center"/>
        <w:rPr>
          <w:sz w:val="22"/>
          <w:szCs w:val="22"/>
        </w:rPr>
      </w:pPr>
      <w:r w:rsidRPr="005F2DF1">
        <w:rPr>
          <w:sz w:val="22"/>
          <w:szCs w:val="22"/>
          <w:vertAlign w:val="superscript"/>
        </w:rPr>
        <w:t>#</w:t>
      </w:r>
      <w:r w:rsidRPr="005F2DF1">
        <w:rPr>
          <w:sz w:val="22"/>
          <w:szCs w:val="22"/>
        </w:rPr>
        <w:t xml:space="preserve">ORCID ID: </w:t>
      </w:r>
      <w:r w:rsidRPr="005F2DF1">
        <w:rPr>
          <w:sz w:val="22"/>
          <w:szCs w:val="22"/>
          <w:shd w:val="clear" w:color="auto" w:fill="FFFFFF"/>
        </w:rPr>
        <w:t>0000-0001-5926-6653</w:t>
      </w:r>
    </w:p>
    <w:p w14:paraId="70F6154C" w14:textId="77777777" w:rsidR="00EE6D4F" w:rsidRPr="005F2DF1" w:rsidRDefault="00EE6D4F">
      <w:pPr>
        <w:spacing w:line="360" w:lineRule="auto"/>
        <w:rPr>
          <w:b/>
          <w:szCs w:val="24"/>
        </w:rPr>
      </w:pPr>
    </w:p>
    <w:p w14:paraId="2B9BE964" w14:textId="77777777" w:rsidR="00EE6D4F" w:rsidRPr="005F2DF1" w:rsidRDefault="00B8356C">
      <w:pPr>
        <w:spacing w:line="360" w:lineRule="auto"/>
        <w:rPr>
          <w:b/>
          <w:szCs w:val="24"/>
        </w:rPr>
      </w:pPr>
      <w:r w:rsidRPr="005F2DF1">
        <w:rPr>
          <w:b/>
          <w:szCs w:val="24"/>
        </w:rPr>
        <w:t xml:space="preserve">Contents of this file </w:t>
      </w:r>
    </w:p>
    <w:p w14:paraId="175560A5" w14:textId="77777777" w:rsidR="00EE6D4F" w:rsidRPr="005F2DF1" w:rsidRDefault="00EE6D4F">
      <w:pPr>
        <w:spacing w:line="360" w:lineRule="auto"/>
        <w:rPr>
          <w:szCs w:val="24"/>
        </w:rPr>
      </w:pPr>
    </w:p>
    <w:p w14:paraId="41696013" w14:textId="77777777" w:rsidR="00EE6D4F" w:rsidRPr="005F2DF1" w:rsidRDefault="00B8356C">
      <w:pPr>
        <w:numPr>
          <w:ilvl w:val="0"/>
          <w:numId w:val="11"/>
        </w:numPr>
        <w:spacing w:line="360" w:lineRule="auto"/>
        <w:rPr>
          <w:b/>
          <w:bCs/>
          <w:szCs w:val="24"/>
        </w:rPr>
      </w:pPr>
      <w:r w:rsidRPr="005F2DF1">
        <w:rPr>
          <w:szCs w:val="24"/>
        </w:rPr>
        <w:t>Figure S1</w:t>
      </w:r>
    </w:p>
    <w:p w14:paraId="02979358" w14:textId="77777777" w:rsidR="00EE6D4F" w:rsidRPr="005F2DF1" w:rsidRDefault="00B8356C">
      <w:pPr>
        <w:numPr>
          <w:ilvl w:val="0"/>
          <w:numId w:val="11"/>
        </w:numPr>
        <w:spacing w:line="360" w:lineRule="auto"/>
        <w:rPr>
          <w:b/>
          <w:bCs/>
          <w:szCs w:val="24"/>
        </w:rPr>
      </w:pPr>
      <w:r w:rsidRPr="005F2DF1">
        <w:rPr>
          <w:szCs w:val="24"/>
        </w:rPr>
        <w:t>Figure S2</w:t>
      </w:r>
    </w:p>
    <w:p w14:paraId="0BFC53AA" w14:textId="77777777" w:rsidR="00EE6D4F" w:rsidRPr="005F2DF1" w:rsidRDefault="00B8356C">
      <w:pPr>
        <w:numPr>
          <w:ilvl w:val="0"/>
          <w:numId w:val="11"/>
        </w:numPr>
        <w:spacing w:line="360" w:lineRule="auto"/>
        <w:rPr>
          <w:b/>
          <w:bCs/>
          <w:szCs w:val="24"/>
        </w:rPr>
      </w:pPr>
      <w:r w:rsidRPr="005F2DF1">
        <w:rPr>
          <w:szCs w:val="24"/>
        </w:rPr>
        <w:t>Figure S3</w:t>
      </w:r>
    </w:p>
    <w:p w14:paraId="6A22592E" w14:textId="77777777" w:rsidR="00EE6D4F" w:rsidRPr="005F2DF1" w:rsidRDefault="00B8356C">
      <w:pPr>
        <w:numPr>
          <w:ilvl w:val="0"/>
          <w:numId w:val="11"/>
        </w:numPr>
        <w:spacing w:line="360" w:lineRule="auto"/>
        <w:rPr>
          <w:b/>
          <w:bCs/>
          <w:szCs w:val="24"/>
        </w:rPr>
      </w:pPr>
      <w:r w:rsidRPr="005F2DF1">
        <w:rPr>
          <w:szCs w:val="24"/>
        </w:rPr>
        <w:t>Figure S4</w:t>
      </w:r>
    </w:p>
    <w:p w14:paraId="42C421ED" w14:textId="77777777" w:rsidR="00EE6D4F" w:rsidRPr="005F2DF1" w:rsidRDefault="00EE6D4F">
      <w:pPr>
        <w:spacing w:before="100" w:beforeAutospacing="1" w:after="100" w:afterAutospacing="1" w:line="360" w:lineRule="auto"/>
        <w:jc w:val="both"/>
        <w:rPr>
          <w:bCs/>
          <w:szCs w:val="24"/>
        </w:rPr>
      </w:pPr>
    </w:p>
    <w:p w14:paraId="7956650C" w14:textId="77777777" w:rsidR="00EE6D4F" w:rsidRPr="005F2DF1" w:rsidRDefault="00EE6D4F">
      <w:pPr>
        <w:pStyle w:val="SMcaption"/>
        <w:rPr>
          <w:szCs w:val="24"/>
        </w:rPr>
      </w:pPr>
    </w:p>
    <w:p w14:paraId="026F8968" w14:textId="77777777" w:rsidR="00EE6D4F" w:rsidRPr="005F2DF1" w:rsidRDefault="00EE6D4F">
      <w:pPr>
        <w:pStyle w:val="SMcaption"/>
        <w:rPr>
          <w:szCs w:val="24"/>
        </w:rPr>
      </w:pPr>
    </w:p>
    <w:p w14:paraId="0BF6FAA1" w14:textId="77777777" w:rsidR="00EE6D4F" w:rsidRPr="005F2DF1" w:rsidRDefault="00EE6D4F">
      <w:pPr>
        <w:pStyle w:val="SMcaption"/>
        <w:rPr>
          <w:szCs w:val="24"/>
        </w:rPr>
      </w:pPr>
    </w:p>
    <w:p w14:paraId="1CF9AD89" w14:textId="77777777" w:rsidR="00EE6D4F" w:rsidRPr="005F2DF1" w:rsidRDefault="00EE6D4F">
      <w:pPr>
        <w:pStyle w:val="SMcaption"/>
        <w:rPr>
          <w:szCs w:val="24"/>
        </w:rPr>
      </w:pPr>
    </w:p>
    <w:p w14:paraId="31833056" w14:textId="77777777" w:rsidR="00EE6D4F" w:rsidRPr="005F2DF1" w:rsidRDefault="00EE6D4F">
      <w:pPr>
        <w:pStyle w:val="SMcaption"/>
        <w:rPr>
          <w:szCs w:val="24"/>
        </w:rPr>
      </w:pPr>
    </w:p>
    <w:p w14:paraId="10E21A17" w14:textId="77777777" w:rsidR="00EE6D4F" w:rsidRPr="005F2DF1" w:rsidRDefault="00B8356C">
      <w:pPr>
        <w:pStyle w:val="SMcaption"/>
        <w:jc w:val="center"/>
        <w:rPr>
          <w:szCs w:val="24"/>
        </w:rPr>
      </w:pPr>
      <w:r w:rsidRPr="005F2DF1">
        <w:rPr>
          <w:noProof/>
          <w:szCs w:val="24"/>
        </w:rPr>
        <w:lastRenderedPageBreak/>
        <w:drawing>
          <wp:inline distT="0" distB="0" distL="114300" distR="114300" wp14:anchorId="73FDD07D" wp14:editId="6B344BE9">
            <wp:extent cx="5342255" cy="5478145"/>
            <wp:effectExtent l="0" t="0" r="10795" b="8255"/>
            <wp:docPr id="3" name="Picture 3" descr="bi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bias"/>
                    <pic:cNvPicPr>
                      <a:picLocks noChangeAspect="1"/>
                    </pic:cNvPicPr>
                  </pic:nvPicPr>
                  <pic:blipFill>
                    <a:blip r:embed="rId9"/>
                    <a:srcRect l="4230" t="8731" r="3477" b="18134"/>
                    <a:stretch>
                      <a:fillRect/>
                    </a:stretch>
                  </pic:blipFill>
                  <pic:spPr>
                    <a:xfrm>
                      <a:off x="0" y="0"/>
                      <a:ext cx="5342255" cy="5478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0FA116" w14:textId="77777777" w:rsidR="00EE6D4F" w:rsidRPr="005F2DF1" w:rsidRDefault="00EE6D4F">
      <w:pPr>
        <w:pStyle w:val="SMcaption"/>
        <w:jc w:val="center"/>
        <w:rPr>
          <w:szCs w:val="24"/>
        </w:rPr>
      </w:pPr>
    </w:p>
    <w:p w14:paraId="6BA39814" w14:textId="77777777" w:rsidR="00EE6D4F" w:rsidRPr="005F2DF1" w:rsidRDefault="00B8356C">
      <w:pPr>
        <w:pStyle w:val="SMcaption"/>
        <w:jc w:val="both"/>
        <w:rPr>
          <w:szCs w:val="24"/>
        </w:rPr>
      </w:pPr>
      <w:r w:rsidRPr="005F2DF1">
        <w:rPr>
          <w:b/>
          <w:bCs/>
          <w:szCs w:val="24"/>
        </w:rPr>
        <w:t>Figure S1:</w:t>
      </w:r>
      <w:r w:rsidRPr="005F2DF1">
        <w:rPr>
          <w:szCs w:val="24"/>
        </w:rPr>
        <w:t xml:space="preserve"> The climatological June to September (JJAS) rainfall bias with respect to IMD observation over India for CCSM4-WRF, multi-model ensemble (MME) of 14 CORDEX-SA models (CORDEX-MME), and 14 individual CORDEX-SA models.</w:t>
      </w:r>
    </w:p>
    <w:p w14:paraId="7E0E1991" w14:textId="77777777" w:rsidR="00B8356C" w:rsidRPr="005F2DF1" w:rsidRDefault="00B8356C" w:rsidP="00B8356C">
      <w:pPr>
        <w:pStyle w:val="NormalWeb"/>
        <w:spacing w:beforeAutospacing="1" w:after="0" w:line="360" w:lineRule="auto"/>
        <w:jc w:val="both"/>
      </w:pPr>
    </w:p>
    <w:p w14:paraId="7DF7DBDD" w14:textId="77777777" w:rsidR="00B8356C" w:rsidRPr="005F2DF1" w:rsidRDefault="00B8356C" w:rsidP="00B8356C">
      <w:pPr>
        <w:pStyle w:val="NormalWeb"/>
        <w:spacing w:beforeAutospacing="1" w:after="0" w:line="360" w:lineRule="auto"/>
        <w:jc w:val="both"/>
      </w:pPr>
    </w:p>
    <w:p w14:paraId="28BAA7CB" w14:textId="77777777" w:rsidR="00B8356C" w:rsidRPr="005F2DF1" w:rsidRDefault="00B8356C" w:rsidP="00B8356C">
      <w:pPr>
        <w:pStyle w:val="NormalWeb"/>
        <w:spacing w:beforeAutospacing="1" w:after="0" w:line="360" w:lineRule="auto"/>
        <w:jc w:val="both"/>
      </w:pPr>
    </w:p>
    <w:p w14:paraId="1BC3EFFD" w14:textId="77777777" w:rsidR="00B8356C" w:rsidRPr="005F2DF1" w:rsidRDefault="00B8356C" w:rsidP="00B8356C">
      <w:pPr>
        <w:pStyle w:val="NormalWeb"/>
        <w:spacing w:beforeAutospacing="1" w:after="0" w:line="360" w:lineRule="auto"/>
        <w:jc w:val="both"/>
      </w:pPr>
    </w:p>
    <w:p w14:paraId="46DA7D33" w14:textId="77777777" w:rsidR="00B8356C" w:rsidRPr="005F2DF1" w:rsidRDefault="00B8356C" w:rsidP="00B8356C">
      <w:pPr>
        <w:pStyle w:val="NormalWeb"/>
        <w:spacing w:beforeAutospacing="1" w:after="0" w:line="360" w:lineRule="auto"/>
        <w:jc w:val="both"/>
      </w:pPr>
    </w:p>
    <w:p w14:paraId="4701E186" w14:textId="77777777" w:rsidR="00B8356C" w:rsidRPr="005F2DF1" w:rsidRDefault="00B8356C" w:rsidP="00B8356C">
      <w:pPr>
        <w:pStyle w:val="NormalWeb"/>
        <w:spacing w:beforeAutospacing="1" w:after="0" w:line="360" w:lineRule="auto"/>
        <w:jc w:val="both"/>
      </w:pPr>
      <w:r w:rsidRPr="005F2DF1">
        <w:rPr>
          <w:noProof/>
        </w:rPr>
        <w:drawing>
          <wp:inline distT="0" distB="0" distL="114300" distR="114300" wp14:anchorId="50511744" wp14:editId="51F65BA7">
            <wp:extent cx="5482590" cy="3865880"/>
            <wp:effectExtent l="0" t="0" r="3810" b="1270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482590" cy="38658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2E359CE9" w14:textId="77777777" w:rsidR="00B8356C" w:rsidRPr="005F2DF1" w:rsidRDefault="00B8356C" w:rsidP="00B8356C">
      <w:pPr>
        <w:pStyle w:val="NormalWeb"/>
        <w:spacing w:beforeAutospacing="1" w:after="0" w:line="360" w:lineRule="auto"/>
        <w:jc w:val="both"/>
        <w:rPr>
          <w:b/>
        </w:rPr>
      </w:pPr>
    </w:p>
    <w:p w14:paraId="59D15835" w14:textId="77777777" w:rsidR="00B8356C" w:rsidRPr="005F2DF1" w:rsidRDefault="00B8356C" w:rsidP="00B8356C">
      <w:pPr>
        <w:pStyle w:val="NormalWeb"/>
        <w:spacing w:beforeAutospacing="1" w:after="0" w:line="360" w:lineRule="auto"/>
        <w:jc w:val="both"/>
      </w:pPr>
      <w:r w:rsidRPr="005F2DF1">
        <w:rPr>
          <w:b/>
        </w:rPr>
        <w:t xml:space="preserve">Figure S2: </w:t>
      </w:r>
      <w:r w:rsidRPr="005F2DF1">
        <w:t>Taylor diagram for mean JJAS rainfall climatology over WG region from individual CORDEX-SA simulations, its Multi-Model Ensemble (MME) mean and CCSM4-WRF simulation.</w:t>
      </w:r>
    </w:p>
    <w:p w14:paraId="4F31C09F" w14:textId="77777777" w:rsidR="00B8356C" w:rsidRPr="005F2DF1" w:rsidRDefault="00B8356C">
      <w:pPr>
        <w:pStyle w:val="SMcaption"/>
        <w:jc w:val="both"/>
        <w:rPr>
          <w:szCs w:val="24"/>
        </w:rPr>
      </w:pPr>
    </w:p>
    <w:p w14:paraId="42B765A9" w14:textId="77777777" w:rsidR="00EE6D4F" w:rsidRPr="005F2DF1" w:rsidRDefault="00EE6D4F">
      <w:pPr>
        <w:pStyle w:val="SMcaption"/>
        <w:jc w:val="center"/>
        <w:rPr>
          <w:szCs w:val="24"/>
        </w:rPr>
      </w:pPr>
    </w:p>
    <w:p w14:paraId="10C3CC54" w14:textId="77777777" w:rsidR="00EE6D4F" w:rsidRPr="005F2DF1" w:rsidRDefault="00B8356C">
      <w:pPr>
        <w:pStyle w:val="SMcaption"/>
        <w:jc w:val="center"/>
        <w:rPr>
          <w:szCs w:val="24"/>
        </w:rPr>
      </w:pPr>
      <w:r w:rsidRPr="005F2DF1">
        <w:rPr>
          <w:noProof/>
          <w:szCs w:val="24"/>
        </w:rPr>
        <w:lastRenderedPageBreak/>
        <w:drawing>
          <wp:inline distT="0" distB="0" distL="114300" distR="114300" wp14:anchorId="7326E83C" wp14:editId="36A84C72">
            <wp:extent cx="5200846" cy="7105650"/>
            <wp:effectExtent l="0" t="0" r="0" b="0"/>
            <wp:docPr id="4" name="Picture 4" descr="wi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wind"/>
                    <pic:cNvPicPr>
                      <a:picLocks noChangeAspect="1"/>
                    </pic:cNvPicPr>
                  </pic:nvPicPr>
                  <pic:blipFill>
                    <a:blip r:embed="rId11"/>
                    <a:srcRect l="6455" t="3492" r="6455" b="4567"/>
                    <a:stretch>
                      <a:fillRect/>
                    </a:stretch>
                  </pic:blipFill>
                  <pic:spPr>
                    <a:xfrm>
                      <a:off x="0" y="0"/>
                      <a:ext cx="5201144" cy="71060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827461" w14:textId="77777777" w:rsidR="00EE6D4F" w:rsidRPr="005F2DF1" w:rsidRDefault="00B8356C">
      <w:pPr>
        <w:pStyle w:val="SMcaption"/>
        <w:jc w:val="both"/>
        <w:rPr>
          <w:szCs w:val="24"/>
        </w:rPr>
      </w:pPr>
      <w:r w:rsidRPr="005F2DF1">
        <w:rPr>
          <w:b/>
          <w:bCs/>
          <w:szCs w:val="24"/>
        </w:rPr>
        <w:t>Figure S</w:t>
      </w:r>
      <w:r w:rsidR="00514295" w:rsidRPr="005F2DF1">
        <w:rPr>
          <w:b/>
          <w:bCs/>
          <w:szCs w:val="24"/>
        </w:rPr>
        <w:t>3</w:t>
      </w:r>
      <w:r w:rsidRPr="005F2DF1">
        <w:rPr>
          <w:b/>
          <w:bCs/>
          <w:szCs w:val="24"/>
        </w:rPr>
        <w:t>:</w:t>
      </w:r>
      <w:r w:rsidRPr="005F2DF1">
        <w:rPr>
          <w:szCs w:val="24"/>
        </w:rPr>
        <w:t xml:space="preserve"> The climatological June to September (JJAS) wind bias (both the wind speed and direction) with respect to ERA-Interim of 10 parent CMIP5 GCMs of CORDEX-SA models.</w:t>
      </w:r>
    </w:p>
    <w:p w14:paraId="21B77A1E" w14:textId="77777777" w:rsidR="00EE6D4F" w:rsidRPr="005F2DF1" w:rsidRDefault="00B8356C">
      <w:pPr>
        <w:pStyle w:val="SMcaption"/>
        <w:jc w:val="center"/>
        <w:rPr>
          <w:szCs w:val="24"/>
        </w:rPr>
      </w:pPr>
      <w:r w:rsidRPr="005F2DF1">
        <w:rPr>
          <w:noProof/>
          <w:szCs w:val="24"/>
        </w:rPr>
        <w:lastRenderedPageBreak/>
        <w:drawing>
          <wp:inline distT="0" distB="0" distL="114300" distR="114300" wp14:anchorId="7189749F" wp14:editId="414BF557">
            <wp:extent cx="5497830" cy="5381625"/>
            <wp:effectExtent l="0" t="0" r="0" b="9525"/>
            <wp:docPr id="5" name="Picture 5" descr="proj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proje"/>
                    <pic:cNvPicPr>
                      <a:picLocks noChangeAspect="1"/>
                    </pic:cNvPicPr>
                  </pic:nvPicPr>
                  <pic:blipFill>
                    <a:blip r:embed="rId12"/>
                    <a:srcRect l="3233" t="8059" r="-3569" b="16047"/>
                    <a:stretch>
                      <a:fillRect/>
                    </a:stretch>
                  </pic:blipFill>
                  <pic:spPr>
                    <a:xfrm>
                      <a:off x="0" y="0"/>
                      <a:ext cx="5497830" cy="5381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D49250" w14:textId="77777777" w:rsidR="00EE6D4F" w:rsidRPr="005F2DF1" w:rsidRDefault="00B8356C">
      <w:pPr>
        <w:pStyle w:val="SMcaption"/>
        <w:jc w:val="both"/>
        <w:rPr>
          <w:szCs w:val="24"/>
        </w:rPr>
      </w:pPr>
      <w:r w:rsidRPr="005F2DF1">
        <w:rPr>
          <w:b/>
          <w:bCs/>
          <w:szCs w:val="24"/>
        </w:rPr>
        <w:t>Figure S4:</w:t>
      </w:r>
      <w:r w:rsidRPr="005F2DF1">
        <w:rPr>
          <w:szCs w:val="24"/>
        </w:rPr>
        <w:t xml:space="preserve"> Projected change in climatological JJAS mean rainfall over India at the end of the 21st century (2090-2099) from CCSM4-WRF, multi-model ensemble (MME) of 14 CORDEX-SA models, and 14 individual CORDEX-SA models under the RCP8.5 scenario.</w:t>
      </w:r>
    </w:p>
    <w:sectPr w:rsidR="00EE6D4F" w:rsidRPr="005F2DF1">
      <w:headerReference w:type="default" r:id="rId13"/>
      <w:footerReference w:type="default" r:id="rId14"/>
      <w:pgSz w:w="12240" w:h="15840"/>
      <w:pgMar w:top="1440" w:right="1800" w:bottom="1440" w:left="180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64F16E8" w14:textId="77777777" w:rsidR="008165C2" w:rsidRDefault="008165C2">
      <w:pPr>
        <w:spacing w:after="0" w:line="240" w:lineRule="auto"/>
      </w:pPr>
      <w:r>
        <w:separator/>
      </w:r>
    </w:p>
  </w:endnote>
  <w:endnote w:type="continuationSeparator" w:id="0">
    <w:p w14:paraId="2F86D328" w14:textId="77777777" w:rsidR="008165C2" w:rsidRDefault="008165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4D"/>
    <w:family w:val="decorative"/>
    <w:pitch w:val="variable"/>
    <w:sig w:usb0="00000003" w:usb1="10000000" w:usb2="00000000" w:usb3="00000000" w:csb0="8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imes">
    <w:altName w:val="Times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Yu Gothic Light">
    <w:panose1 w:val="020B0300000000000000"/>
    <w:charset w:val="80"/>
    <w:family w:val="swiss"/>
    <w:notTrueType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panose1 w:val="02020400000000000000"/>
    <w:charset w:val="80"/>
    <w:family w:val="roman"/>
    <w:notTrueType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6D40C3D" w14:textId="77777777" w:rsidR="00EE6D4F" w:rsidRDefault="00B8356C">
    <w:pPr>
      <w:pStyle w:val="Foot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5</w:t>
    </w:r>
    <w:r>
      <w:fldChar w:fldCharType="end"/>
    </w:r>
  </w:p>
  <w:p w14:paraId="1FE65608" w14:textId="77777777" w:rsidR="00EE6D4F" w:rsidRDefault="00EE6D4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D9312AA" w14:textId="77777777" w:rsidR="008165C2" w:rsidRDefault="008165C2">
      <w:pPr>
        <w:spacing w:after="0" w:line="240" w:lineRule="auto"/>
      </w:pPr>
      <w:r>
        <w:separator/>
      </w:r>
    </w:p>
  </w:footnote>
  <w:footnote w:type="continuationSeparator" w:id="0">
    <w:p w14:paraId="494F2141" w14:textId="77777777" w:rsidR="008165C2" w:rsidRDefault="008165C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34835EB" w14:textId="77777777" w:rsidR="00EE6D4F" w:rsidRDefault="00EE6D4F">
    <w:pPr>
      <w:jc w:val="right"/>
      <w:rPr>
        <w:sz w:val="20"/>
      </w:rPr>
    </w:pPr>
  </w:p>
  <w:p w14:paraId="74494C10" w14:textId="77777777" w:rsidR="00EE6D4F" w:rsidRDefault="00EE6D4F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3F8886B"/>
    <w:multiLevelType w:val="singleLevel"/>
    <w:tmpl w:val="F3F8886B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1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800"/>
        </w:tabs>
        <w:ind w:left="1800" w:hanging="360"/>
      </w:pPr>
    </w:lvl>
  </w:abstractNum>
  <w:abstractNum w:abstractNumId="2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440"/>
        </w:tabs>
        <w:ind w:left="1440" w:hanging="360"/>
      </w:pPr>
    </w:lvl>
  </w:abstractNum>
  <w:abstractNum w:abstractNumId="3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1080"/>
        </w:tabs>
        <w:ind w:left="1080" w:hanging="360"/>
      </w:pPr>
    </w:lvl>
  </w:abstractNum>
  <w:abstractNum w:abstractNumId="4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720"/>
        </w:tabs>
        <w:ind w:left="720" w:hanging="360"/>
      </w:pPr>
    </w:lvl>
  </w:abstractNum>
  <w:abstractNum w:abstractNumId="5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800"/>
        </w:tabs>
        <w:ind w:left="1800" w:hanging="360"/>
      </w:pPr>
      <w:rPr>
        <w:rFonts w:ascii="Symbol" w:hAnsi="Symbol" w:hint="default"/>
      </w:rPr>
    </w:lvl>
  </w:abstractNum>
  <w:abstractNum w:abstractNumId="6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hint="default"/>
      </w:rPr>
    </w:lvl>
  </w:abstractNum>
  <w:abstractNum w:abstractNumId="7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1080"/>
        </w:tabs>
        <w:ind w:left="1080" w:hanging="360"/>
      </w:pPr>
      <w:rPr>
        <w:rFonts w:ascii="Symbol" w:hAnsi="Symbol" w:hint="default"/>
      </w:rPr>
    </w:lvl>
  </w:abstractNum>
  <w:abstractNum w:abstractNumId="8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</w:abstractNum>
  <w:abstractNum w:abstractNumId="9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10" w15:restartNumberingAfterBreak="0">
    <w:nsid w:val="FFFFFF89"/>
    <w:multiLevelType w:val="singleLevel"/>
    <w:tmpl w:val="FFFFFF89"/>
    <w:lvl w:ilvl="0">
      <w:start w:val="1"/>
      <w:numFmt w:val="bullet"/>
      <w:pStyle w:val="ListBullet"/>
      <w:lvlText w:val=""/>
      <w:lvlJc w:val="left"/>
      <w:pPr>
        <w:tabs>
          <w:tab w:val="left" w:pos="360"/>
        </w:tabs>
        <w:ind w:left="360" w:hanging="360"/>
      </w:pPr>
      <w:rPr>
        <w:rFonts w:ascii="Symbol" w:hAnsi="Symbol" w:hint="default"/>
      </w:rPr>
    </w:lvl>
  </w:abstractNum>
  <w:num w:numId="1">
    <w:abstractNumId w:val="10"/>
  </w:num>
  <w:num w:numId="2">
    <w:abstractNumId w:val="8"/>
  </w:num>
  <w:num w:numId="3">
    <w:abstractNumId w:val="7"/>
  </w:num>
  <w:num w:numId="4">
    <w:abstractNumId w:val="6"/>
  </w:num>
  <w:num w:numId="5">
    <w:abstractNumId w:val="5"/>
  </w:num>
  <w:num w:numId="6">
    <w:abstractNumId w:val="9"/>
  </w:num>
  <w:num w:numId="7">
    <w:abstractNumId w:val="4"/>
  </w:num>
  <w:num w:numId="8">
    <w:abstractNumId w:val="3"/>
  </w:num>
  <w:num w:numId="9">
    <w:abstractNumId w:val="2"/>
  </w:num>
  <w:num w:numId="10">
    <w:abstractNumId w:val="1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8"/>
  <w:proofState w:spelling="clean" w:grammar="clean"/>
  <w:stylePaneFormatFilter w:val="7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1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030F"/>
    <w:rsid w:val="83FF2E0F"/>
    <w:rsid w:val="93BDD0ED"/>
    <w:rsid w:val="CFF56399"/>
    <w:rsid w:val="D73E91D6"/>
    <w:rsid w:val="DD7FBE5D"/>
    <w:rsid w:val="DFDF3E08"/>
    <w:rsid w:val="ECEABA6C"/>
    <w:rsid w:val="EFE5D5CD"/>
    <w:rsid w:val="EFF6F957"/>
    <w:rsid w:val="FFCD6E11"/>
    <w:rsid w:val="FFFBE431"/>
    <w:rsid w:val="00015F74"/>
    <w:rsid w:val="00043571"/>
    <w:rsid w:val="00065EBD"/>
    <w:rsid w:val="00083B44"/>
    <w:rsid w:val="000850DC"/>
    <w:rsid w:val="00094365"/>
    <w:rsid w:val="000B2E64"/>
    <w:rsid w:val="000C2771"/>
    <w:rsid w:val="000D68BD"/>
    <w:rsid w:val="000F0DCE"/>
    <w:rsid w:val="00111843"/>
    <w:rsid w:val="00112C5B"/>
    <w:rsid w:val="00113908"/>
    <w:rsid w:val="00114193"/>
    <w:rsid w:val="001154E6"/>
    <w:rsid w:val="00115A38"/>
    <w:rsid w:val="0011687B"/>
    <w:rsid w:val="00124F82"/>
    <w:rsid w:val="001278E3"/>
    <w:rsid w:val="00130743"/>
    <w:rsid w:val="00130B50"/>
    <w:rsid w:val="0016337A"/>
    <w:rsid w:val="00164269"/>
    <w:rsid w:val="001966FD"/>
    <w:rsid w:val="00197826"/>
    <w:rsid w:val="001A1BDE"/>
    <w:rsid w:val="001C7B4E"/>
    <w:rsid w:val="001F0876"/>
    <w:rsid w:val="001F167C"/>
    <w:rsid w:val="001F5E91"/>
    <w:rsid w:val="0020183F"/>
    <w:rsid w:val="002077B9"/>
    <w:rsid w:val="00221C70"/>
    <w:rsid w:val="002251AF"/>
    <w:rsid w:val="00227D86"/>
    <w:rsid w:val="00243B68"/>
    <w:rsid w:val="00262D72"/>
    <w:rsid w:val="002800B6"/>
    <w:rsid w:val="002B35D4"/>
    <w:rsid w:val="002C030F"/>
    <w:rsid w:val="002F3966"/>
    <w:rsid w:val="00320E2C"/>
    <w:rsid w:val="00331D75"/>
    <w:rsid w:val="00355362"/>
    <w:rsid w:val="00363E44"/>
    <w:rsid w:val="00395E86"/>
    <w:rsid w:val="003A2FD8"/>
    <w:rsid w:val="003B40E6"/>
    <w:rsid w:val="003C007A"/>
    <w:rsid w:val="003E1980"/>
    <w:rsid w:val="003F6E14"/>
    <w:rsid w:val="00405336"/>
    <w:rsid w:val="004568BC"/>
    <w:rsid w:val="004571D5"/>
    <w:rsid w:val="00462F1B"/>
    <w:rsid w:val="0046356B"/>
    <w:rsid w:val="00477182"/>
    <w:rsid w:val="004779CB"/>
    <w:rsid w:val="00481118"/>
    <w:rsid w:val="004B2481"/>
    <w:rsid w:val="004D2A8C"/>
    <w:rsid w:val="004E42D8"/>
    <w:rsid w:val="004E7BA2"/>
    <w:rsid w:val="004F7EDF"/>
    <w:rsid w:val="005001AC"/>
    <w:rsid w:val="00514295"/>
    <w:rsid w:val="00517016"/>
    <w:rsid w:val="00527D71"/>
    <w:rsid w:val="00527D84"/>
    <w:rsid w:val="005314B5"/>
    <w:rsid w:val="00537927"/>
    <w:rsid w:val="0054432F"/>
    <w:rsid w:val="00552C23"/>
    <w:rsid w:val="005607DD"/>
    <w:rsid w:val="00572DFF"/>
    <w:rsid w:val="005A558C"/>
    <w:rsid w:val="005B186E"/>
    <w:rsid w:val="005C6651"/>
    <w:rsid w:val="005D6D71"/>
    <w:rsid w:val="005E28F8"/>
    <w:rsid w:val="005E6513"/>
    <w:rsid w:val="005F2DF1"/>
    <w:rsid w:val="00611F9E"/>
    <w:rsid w:val="006237D4"/>
    <w:rsid w:val="00651114"/>
    <w:rsid w:val="006622CF"/>
    <w:rsid w:val="00664A12"/>
    <w:rsid w:val="0066722B"/>
    <w:rsid w:val="00670299"/>
    <w:rsid w:val="0068469F"/>
    <w:rsid w:val="00691985"/>
    <w:rsid w:val="006962C1"/>
    <w:rsid w:val="006A1B64"/>
    <w:rsid w:val="006B03AD"/>
    <w:rsid w:val="006F602A"/>
    <w:rsid w:val="007108F5"/>
    <w:rsid w:val="00713AF2"/>
    <w:rsid w:val="00713E5B"/>
    <w:rsid w:val="007402FC"/>
    <w:rsid w:val="007411A1"/>
    <w:rsid w:val="007563F2"/>
    <w:rsid w:val="00764008"/>
    <w:rsid w:val="0079083D"/>
    <w:rsid w:val="00807D35"/>
    <w:rsid w:val="008115D9"/>
    <w:rsid w:val="008165C2"/>
    <w:rsid w:val="00825950"/>
    <w:rsid w:val="00885C9B"/>
    <w:rsid w:val="008927D0"/>
    <w:rsid w:val="008D5D2A"/>
    <w:rsid w:val="008E2CF1"/>
    <w:rsid w:val="008F08DC"/>
    <w:rsid w:val="008F5A8A"/>
    <w:rsid w:val="009055D1"/>
    <w:rsid w:val="00914B63"/>
    <w:rsid w:val="00922705"/>
    <w:rsid w:val="00924546"/>
    <w:rsid w:val="00932FE5"/>
    <w:rsid w:val="009354F3"/>
    <w:rsid w:val="009447DC"/>
    <w:rsid w:val="00961BA5"/>
    <w:rsid w:val="009743A9"/>
    <w:rsid w:val="00975720"/>
    <w:rsid w:val="009859A7"/>
    <w:rsid w:val="009A5287"/>
    <w:rsid w:val="009B2AC5"/>
    <w:rsid w:val="009B65A9"/>
    <w:rsid w:val="009B7984"/>
    <w:rsid w:val="009D4CD4"/>
    <w:rsid w:val="009F4BED"/>
    <w:rsid w:val="009F7D93"/>
    <w:rsid w:val="00A276DF"/>
    <w:rsid w:val="00A3084A"/>
    <w:rsid w:val="00A3403B"/>
    <w:rsid w:val="00A50033"/>
    <w:rsid w:val="00A51A12"/>
    <w:rsid w:val="00A627D4"/>
    <w:rsid w:val="00A74DA2"/>
    <w:rsid w:val="00A92733"/>
    <w:rsid w:val="00AA76F3"/>
    <w:rsid w:val="00AC7DA6"/>
    <w:rsid w:val="00AD499C"/>
    <w:rsid w:val="00B30334"/>
    <w:rsid w:val="00B3147F"/>
    <w:rsid w:val="00B36869"/>
    <w:rsid w:val="00B43B31"/>
    <w:rsid w:val="00B47CFA"/>
    <w:rsid w:val="00B57F00"/>
    <w:rsid w:val="00B626CB"/>
    <w:rsid w:val="00B7560C"/>
    <w:rsid w:val="00B77E40"/>
    <w:rsid w:val="00B82C22"/>
    <w:rsid w:val="00B8356C"/>
    <w:rsid w:val="00B93DBA"/>
    <w:rsid w:val="00B9440A"/>
    <w:rsid w:val="00B952C1"/>
    <w:rsid w:val="00B968D7"/>
    <w:rsid w:val="00BA3953"/>
    <w:rsid w:val="00BB2D2A"/>
    <w:rsid w:val="00BD58CF"/>
    <w:rsid w:val="00BF1BEB"/>
    <w:rsid w:val="00BF1BF9"/>
    <w:rsid w:val="00C04CC1"/>
    <w:rsid w:val="00C071FC"/>
    <w:rsid w:val="00C22C02"/>
    <w:rsid w:val="00C27F6F"/>
    <w:rsid w:val="00C30E83"/>
    <w:rsid w:val="00C50C6D"/>
    <w:rsid w:val="00C600D9"/>
    <w:rsid w:val="00C634D7"/>
    <w:rsid w:val="00C73E09"/>
    <w:rsid w:val="00CC1384"/>
    <w:rsid w:val="00CD3720"/>
    <w:rsid w:val="00CE6EAA"/>
    <w:rsid w:val="00CF1848"/>
    <w:rsid w:val="00CF5C2F"/>
    <w:rsid w:val="00D04BCF"/>
    <w:rsid w:val="00D10134"/>
    <w:rsid w:val="00D143D9"/>
    <w:rsid w:val="00D4372A"/>
    <w:rsid w:val="00D60BB0"/>
    <w:rsid w:val="00D65708"/>
    <w:rsid w:val="00D8159F"/>
    <w:rsid w:val="00DD1D04"/>
    <w:rsid w:val="00DD79D7"/>
    <w:rsid w:val="00E20431"/>
    <w:rsid w:val="00E257C8"/>
    <w:rsid w:val="00E40896"/>
    <w:rsid w:val="00E43D2D"/>
    <w:rsid w:val="00E449CB"/>
    <w:rsid w:val="00E63760"/>
    <w:rsid w:val="00E64049"/>
    <w:rsid w:val="00E9773B"/>
    <w:rsid w:val="00EC13A3"/>
    <w:rsid w:val="00EC7C85"/>
    <w:rsid w:val="00ED69CA"/>
    <w:rsid w:val="00EE35AB"/>
    <w:rsid w:val="00EE6D4F"/>
    <w:rsid w:val="00EF25A3"/>
    <w:rsid w:val="00F125EE"/>
    <w:rsid w:val="00F12E98"/>
    <w:rsid w:val="00F22029"/>
    <w:rsid w:val="00F23E46"/>
    <w:rsid w:val="00F3515C"/>
    <w:rsid w:val="00F47BA3"/>
    <w:rsid w:val="00F56E67"/>
    <w:rsid w:val="00F630EA"/>
    <w:rsid w:val="00F6474F"/>
    <w:rsid w:val="00F7007E"/>
    <w:rsid w:val="00F73193"/>
    <w:rsid w:val="00F74F95"/>
    <w:rsid w:val="00F80705"/>
    <w:rsid w:val="00FA1481"/>
    <w:rsid w:val="00FB1C42"/>
    <w:rsid w:val="00FB32EC"/>
    <w:rsid w:val="00FF04E3"/>
    <w:rsid w:val="00FF3503"/>
    <w:rsid w:val="3A4E11DA"/>
    <w:rsid w:val="3FDF02FB"/>
    <w:rsid w:val="469B33DA"/>
    <w:rsid w:val="5FBB253B"/>
    <w:rsid w:val="6DFF145D"/>
    <w:rsid w:val="77B7DD9B"/>
    <w:rsid w:val="79BDFC66"/>
    <w:rsid w:val="7EFF1AC5"/>
    <w:rsid w:val="7FBBE9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A4D3224"/>
  <w15:docId w15:val="{0DEC2DBE-B2A6-48BA-90EA-EB639ED009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qFormat="1"/>
    <w:lsdException w:name="heading 3" w:semiHidden="1" w:qFormat="1"/>
    <w:lsdException w:name="heading 4" w:semiHidden="1" w:qFormat="1"/>
    <w:lsdException w:name="heading 5" w:semiHidden="1" w:qFormat="1"/>
    <w:lsdException w:name="heading 6" w:semiHidden="1" w:qFormat="1"/>
    <w:lsdException w:name="heading 7" w:semiHidden="1" w:qFormat="1"/>
    <w:lsdException w:name="heading 8" w:semiHidden="1" w:qFormat="1"/>
    <w:lsdException w:name="heading 9" w:semiHidden="1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/>
    <w:lsdException w:name="toc 2" w:semiHidden="1"/>
    <w:lsdException w:name="toc 3" w:semiHidden="1"/>
    <w:lsdException w:name="toc 4" w:semiHidden="1"/>
    <w:lsdException w:name="toc 5" w:semiHidden="1"/>
    <w:lsdException w:name="toc 6" w:semiHidden="1"/>
    <w:lsdException w:name="toc 7" w:semiHidden="1"/>
    <w:lsdException w:name="toc 8" w:semiHidden="1"/>
    <w:lsdException w:name="toc 9" w:semiHidden="1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semiHidden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qFormat="1"/>
    <w:lsdException w:name="Closing" w:semiHidden="1"/>
    <w:lsdException w:name="Signature" w:semiHidden="1"/>
    <w:lsdException w:name="Default Paragraph Font" w:semiHidden="1" w:uiPriority="1" w:unhideWhenUsed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qFormat="1"/>
    <w:lsdException w:name="Salutation" w:semiHidden="1"/>
    <w:lsdException w:name="Date" w:semiHidden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qFormat="1"/>
    <w:lsdException w:name="Document Map" w:semiHidden="1"/>
    <w:lsdException w:name="Plain Text" w:semiHidden="1"/>
    <w:lsdException w:name="E-mail Signature" w:semiHidden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 w:unhideWhenUsed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uiPriority="99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</w:rPr>
  </w:style>
  <w:style w:type="paragraph" w:styleId="Heading1">
    <w:name w:val="heading 1"/>
    <w:basedOn w:val="Normal"/>
    <w:next w:val="Normal"/>
    <w:link w:val="Heading1Char"/>
    <w:semiHidden/>
    <w:qFormat/>
    <w:pPr>
      <w:keepNext/>
      <w:spacing w:before="240" w:after="60"/>
      <w:outlineLvl w:val="0"/>
    </w:pPr>
    <w:rPr>
      <w:b/>
      <w:bCs/>
      <w:kern w:val="32"/>
      <w:szCs w:val="24"/>
    </w:rPr>
  </w:style>
  <w:style w:type="paragraph" w:styleId="Heading2">
    <w:name w:val="heading 2"/>
    <w:basedOn w:val="Normal"/>
    <w:next w:val="Normal"/>
    <w:link w:val="Heading2Char"/>
    <w:semiHidden/>
    <w:qFormat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semiHidden/>
    <w:qFormat/>
    <w:pPr>
      <w:keepNext/>
      <w:spacing w:line="480" w:lineRule="auto"/>
      <w:outlineLvl w:val="2"/>
    </w:pPr>
    <w:rPr>
      <w:rFonts w:ascii="Times" w:eastAsia="Times" w:hAnsi="Times"/>
      <w:b/>
    </w:rPr>
  </w:style>
  <w:style w:type="paragraph" w:styleId="Heading4">
    <w:name w:val="heading 4"/>
    <w:basedOn w:val="Normal"/>
    <w:next w:val="Normal"/>
    <w:semiHidden/>
    <w:qFormat/>
    <w:pPr>
      <w:keepNext/>
      <w:spacing w:line="480" w:lineRule="auto"/>
      <w:outlineLvl w:val="3"/>
    </w:pPr>
    <w:rPr>
      <w:rFonts w:ascii="Times" w:hAnsi="Times"/>
      <w:b/>
      <w:color w:val="0000FF"/>
      <w:sz w:val="44"/>
    </w:rPr>
  </w:style>
  <w:style w:type="paragraph" w:styleId="Heading5">
    <w:name w:val="heading 5"/>
    <w:basedOn w:val="Normal"/>
    <w:next w:val="Normal"/>
    <w:link w:val="Heading5Char"/>
    <w:semiHidden/>
    <w:qFormat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semiHidden/>
    <w:qFormat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semiHidden/>
    <w:qFormat/>
    <w:pPr>
      <w:spacing w:before="240" w:after="60"/>
      <w:outlineLvl w:val="6"/>
    </w:pPr>
    <w:rPr>
      <w:rFonts w:ascii="Calibri" w:hAnsi="Calibri"/>
      <w:szCs w:val="24"/>
    </w:rPr>
  </w:style>
  <w:style w:type="paragraph" w:styleId="Heading8">
    <w:name w:val="heading 8"/>
    <w:basedOn w:val="Normal"/>
    <w:next w:val="Normal"/>
    <w:link w:val="Heading8Char"/>
    <w:semiHidden/>
    <w:qFormat/>
    <w:pPr>
      <w:spacing w:before="240" w:after="60"/>
      <w:outlineLvl w:val="7"/>
    </w:pPr>
    <w:rPr>
      <w:rFonts w:ascii="Calibri" w:hAnsi="Calibri"/>
      <w:i/>
      <w:iCs/>
      <w:szCs w:val="24"/>
    </w:rPr>
  </w:style>
  <w:style w:type="paragraph" w:styleId="Heading9">
    <w:name w:val="heading 9"/>
    <w:basedOn w:val="Normal"/>
    <w:next w:val="Normal"/>
    <w:link w:val="Heading9Char"/>
    <w:semiHidden/>
    <w:qFormat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semiHidden/>
    <w:rPr>
      <w:rFonts w:ascii="Tahoma" w:hAnsi="Tahoma" w:cs="Tahoma"/>
      <w:sz w:val="16"/>
      <w:szCs w:val="16"/>
    </w:rPr>
  </w:style>
  <w:style w:type="paragraph" w:styleId="BlockText">
    <w:name w:val="Block Text"/>
    <w:basedOn w:val="Normal"/>
    <w:semiHidden/>
    <w:pPr>
      <w:spacing w:after="120"/>
      <w:ind w:left="1440" w:right="1440"/>
    </w:pPr>
  </w:style>
  <w:style w:type="paragraph" w:styleId="BodyText">
    <w:name w:val="Body Text"/>
    <w:basedOn w:val="Normal"/>
    <w:link w:val="BodyTextChar"/>
    <w:semiHidden/>
    <w:pPr>
      <w:spacing w:after="120"/>
    </w:pPr>
  </w:style>
  <w:style w:type="paragraph" w:styleId="BodyText2">
    <w:name w:val="Body Text 2"/>
    <w:basedOn w:val="Normal"/>
    <w:link w:val="BodyText2Char"/>
    <w:semiHidden/>
    <w:pPr>
      <w:spacing w:after="120" w:line="480" w:lineRule="auto"/>
    </w:pPr>
  </w:style>
  <w:style w:type="paragraph" w:styleId="BodyText3">
    <w:name w:val="Body Text 3"/>
    <w:basedOn w:val="Normal"/>
    <w:link w:val="BodyText3Char"/>
    <w:semiHidden/>
    <w:pPr>
      <w:spacing w:after="120"/>
    </w:pPr>
    <w:rPr>
      <w:sz w:val="16"/>
      <w:szCs w:val="16"/>
    </w:rPr>
  </w:style>
  <w:style w:type="paragraph" w:styleId="BodyTextFirstIndent">
    <w:name w:val="Body Text First Indent"/>
    <w:basedOn w:val="BodyText"/>
    <w:link w:val="BodyTextFirstIndentChar"/>
    <w:semiHidden/>
    <w:pPr>
      <w:ind w:firstLine="210"/>
    </w:pPr>
  </w:style>
  <w:style w:type="paragraph" w:styleId="BodyTextIndent">
    <w:name w:val="Body Text Indent"/>
    <w:basedOn w:val="Normal"/>
    <w:link w:val="BodyTextIndentChar"/>
    <w:semiHidden/>
    <w:pPr>
      <w:spacing w:after="120"/>
      <w:ind w:left="360"/>
    </w:pPr>
  </w:style>
  <w:style w:type="paragraph" w:styleId="BodyTextFirstIndent2">
    <w:name w:val="Body Text First Indent 2"/>
    <w:basedOn w:val="BodyTextIndent"/>
    <w:link w:val="BodyTextFirstIndent2Char"/>
    <w:semiHidden/>
    <w:pPr>
      <w:ind w:firstLine="210"/>
    </w:pPr>
  </w:style>
  <w:style w:type="paragraph" w:styleId="BodyTextIndent2">
    <w:name w:val="Body Text Indent 2"/>
    <w:basedOn w:val="Normal"/>
    <w:link w:val="BodyTextIndent2Char"/>
    <w:semiHidden/>
    <w:pPr>
      <w:spacing w:after="120" w:line="480" w:lineRule="auto"/>
      <w:ind w:left="360"/>
    </w:pPr>
  </w:style>
  <w:style w:type="paragraph" w:styleId="BodyTextIndent3">
    <w:name w:val="Body Text Indent 3"/>
    <w:basedOn w:val="Normal"/>
    <w:link w:val="BodyTextIndent3Char"/>
    <w:semiHidden/>
    <w:pPr>
      <w:spacing w:after="120"/>
      <w:ind w:left="360"/>
    </w:pPr>
    <w:rPr>
      <w:sz w:val="16"/>
      <w:szCs w:val="16"/>
    </w:rPr>
  </w:style>
  <w:style w:type="paragraph" w:styleId="Caption">
    <w:name w:val="caption"/>
    <w:basedOn w:val="Normal"/>
    <w:next w:val="Normal"/>
    <w:semiHidden/>
    <w:qFormat/>
    <w:rPr>
      <w:b/>
      <w:bCs/>
      <w:sz w:val="20"/>
    </w:rPr>
  </w:style>
  <w:style w:type="paragraph" w:styleId="Closing">
    <w:name w:val="Closing"/>
    <w:basedOn w:val="Normal"/>
    <w:link w:val="ClosingChar"/>
    <w:semiHidden/>
    <w:pPr>
      <w:ind w:left="4320"/>
    </w:pPr>
  </w:style>
  <w:style w:type="paragraph" w:styleId="CommentText">
    <w:name w:val="annotation text"/>
    <w:basedOn w:val="Normal"/>
    <w:link w:val="CommentTextChar"/>
    <w:semiHidden/>
    <w:rPr>
      <w:sz w:val="20"/>
    </w:rPr>
  </w:style>
  <w:style w:type="paragraph" w:styleId="CommentSubject">
    <w:name w:val="annotation subject"/>
    <w:basedOn w:val="CommentText"/>
    <w:next w:val="CommentText"/>
    <w:link w:val="CommentSubjectChar"/>
    <w:semiHidden/>
    <w:rPr>
      <w:b/>
      <w:bCs/>
    </w:rPr>
  </w:style>
  <w:style w:type="paragraph" w:styleId="Date">
    <w:name w:val="Date"/>
    <w:basedOn w:val="Normal"/>
    <w:next w:val="Normal"/>
    <w:link w:val="DateChar"/>
    <w:semiHidden/>
  </w:style>
  <w:style w:type="paragraph" w:styleId="DocumentMap">
    <w:name w:val="Document Map"/>
    <w:basedOn w:val="Normal"/>
    <w:link w:val="DocumentMapChar"/>
    <w:semiHidden/>
    <w:rPr>
      <w:rFonts w:ascii="Tahoma" w:hAnsi="Tahoma" w:cs="Tahoma"/>
      <w:sz w:val="16"/>
      <w:szCs w:val="16"/>
    </w:rPr>
  </w:style>
  <w:style w:type="paragraph" w:styleId="E-mailSignature">
    <w:name w:val="E-mail Signature"/>
    <w:basedOn w:val="Normal"/>
    <w:link w:val="E-mailSignatureChar"/>
    <w:semiHidden/>
  </w:style>
  <w:style w:type="paragraph" w:styleId="EndnoteText">
    <w:name w:val="endnote text"/>
    <w:basedOn w:val="Normal"/>
    <w:link w:val="EndnoteTextChar"/>
    <w:semiHidden/>
    <w:rPr>
      <w:sz w:val="20"/>
    </w:rPr>
  </w:style>
  <w:style w:type="paragraph" w:styleId="EnvelopeAddress">
    <w:name w:val="envelope address"/>
    <w:basedOn w:val="Normal"/>
    <w:semiHidden/>
    <w:pPr>
      <w:framePr w:w="7920" w:h="1980" w:hRule="exact" w:hSpace="180" w:wrap="around" w:hAnchor="page" w:xAlign="center" w:yAlign="bottom"/>
      <w:ind w:left="2880"/>
    </w:pPr>
    <w:rPr>
      <w:rFonts w:ascii="Cambria" w:hAnsi="Cambria"/>
      <w:szCs w:val="24"/>
    </w:rPr>
  </w:style>
  <w:style w:type="paragraph" w:styleId="EnvelopeReturn">
    <w:name w:val="envelope return"/>
    <w:basedOn w:val="Normal"/>
    <w:semiHidden/>
    <w:rPr>
      <w:rFonts w:ascii="Cambria" w:hAnsi="Cambria"/>
      <w:sz w:val="20"/>
    </w:rPr>
  </w:style>
  <w:style w:type="paragraph" w:styleId="Footer">
    <w:name w:val="footer"/>
    <w:basedOn w:val="Normal"/>
    <w:link w:val="FooterChar"/>
    <w:semiHidden/>
    <w:pPr>
      <w:tabs>
        <w:tab w:val="center" w:pos="4680"/>
        <w:tab w:val="right" w:pos="9360"/>
      </w:tabs>
    </w:pPr>
  </w:style>
  <w:style w:type="paragraph" w:styleId="FootnoteText">
    <w:name w:val="footnote text"/>
    <w:basedOn w:val="Normal"/>
    <w:link w:val="FootnoteTextChar"/>
    <w:semiHidden/>
    <w:rPr>
      <w:sz w:val="20"/>
    </w:rPr>
  </w:style>
  <w:style w:type="paragraph" w:styleId="Header">
    <w:name w:val="header"/>
    <w:basedOn w:val="Normal"/>
    <w:link w:val="HeaderChar"/>
    <w:semiHidden/>
    <w:pPr>
      <w:tabs>
        <w:tab w:val="center" w:pos="4680"/>
        <w:tab w:val="right" w:pos="9360"/>
      </w:tabs>
    </w:pPr>
  </w:style>
  <w:style w:type="paragraph" w:styleId="HTMLAddress">
    <w:name w:val="HTML Address"/>
    <w:basedOn w:val="Normal"/>
    <w:link w:val="HTMLAddressChar"/>
    <w:semiHidden/>
    <w:rPr>
      <w:i/>
      <w:iCs/>
    </w:rPr>
  </w:style>
  <w:style w:type="paragraph" w:styleId="HTMLPreformatted">
    <w:name w:val="HTML Preformatted"/>
    <w:basedOn w:val="Normal"/>
    <w:link w:val="HTMLPreformattedChar"/>
    <w:semiHidden/>
    <w:rPr>
      <w:rFonts w:ascii="Courier New" w:hAnsi="Courier New" w:cs="Courier New"/>
      <w:sz w:val="20"/>
    </w:rPr>
  </w:style>
  <w:style w:type="paragraph" w:styleId="Index1">
    <w:name w:val="index 1"/>
    <w:basedOn w:val="Normal"/>
    <w:next w:val="Normal"/>
    <w:semiHidden/>
    <w:pPr>
      <w:ind w:left="240" w:hanging="240"/>
    </w:pPr>
  </w:style>
  <w:style w:type="paragraph" w:styleId="Index2">
    <w:name w:val="index 2"/>
    <w:basedOn w:val="Normal"/>
    <w:next w:val="Normal"/>
    <w:semiHidden/>
    <w:pPr>
      <w:ind w:left="480" w:hanging="240"/>
    </w:pPr>
  </w:style>
  <w:style w:type="paragraph" w:styleId="Index3">
    <w:name w:val="index 3"/>
    <w:basedOn w:val="Normal"/>
    <w:next w:val="Normal"/>
    <w:semiHidden/>
    <w:pPr>
      <w:ind w:left="720" w:hanging="240"/>
    </w:pPr>
  </w:style>
  <w:style w:type="paragraph" w:styleId="Index4">
    <w:name w:val="index 4"/>
    <w:basedOn w:val="Normal"/>
    <w:next w:val="Normal"/>
    <w:semiHidden/>
    <w:pPr>
      <w:ind w:left="960" w:hanging="240"/>
    </w:pPr>
  </w:style>
  <w:style w:type="paragraph" w:styleId="Index5">
    <w:name w:val="index 5"/>
    <w:basedOn w:val="Normal"/>
    <w:next w:val="Normal"/>
    <w:semiHidden/>
    <w:pPr>
      <w:ind w:left="1200" w:hanging="240"/>
    </w:pPr>
  </w:style>
  <w:style w:type="paragraph" w:styleId="Index6">
    <w:name w:val="index 6"/>
    <w:basedOn w:val="Normal"/>
    <w:next w:val="Normal"/>
    <w:semiHidden/>
    <w:pPr>
      <w:ind w:left="1440" w:hanging="240"/>
    </w:pPr>
  </w:style>
  <w:style w:type="paragraph" w:styleId="Index7">
    <w:name w:val="index 7"/>
    <w:basedOn w:val="Normal"/>
    <w:next w:val="Normal"/>
    <w:semiHidden/>
    <w:pPr>
      <w:ind w:left="1680" w:hanging="240"/>
    </w:pPr>
  </w:style>
  <w:style w:type="paragraph" w:styleId="Index8">
    <w:name w:val="index 8"/>
    <w:basedOn w:val="Normal"/>
    <w:next w:val="Normal"/>
    <w:semiHidden/>
    <w:pPr>
      <w:ind w:left="1920" w:hanging="240"/>
    </w:pPr>
  </w:style>
  <w:style w:type="paragraph" w:styleId="Index9">
    <w:name w:val="index 9"/>
    <w:basedOn w:val="Normal"/>
    <w:next w:val="Normal"/>
    <w:semiHidden/>
    <w:pPr>
      <w:ind w:left="2160" w:hanging="240"/>
    </w:pPr>
  </w:style>
  <w:style w:type="paragraph" w:styleId="IndexHeading">
    <w:name w:val="index heading"/>
    <w:basedOn w:val="Normal"/>
    <w:next w:val="Index1"/>
    <w:semiHidden/>
    <w:rPr>
      <w:rFonts w:ascii="Cambria" w:hAnsi="Cambria"/>
      <w:b/>
      <w:bCs/>
    </w:rPr>
  </w:style>
  <w:style w:type="paragraph" w:styleId="List">
    <w:name w:val="List"/>
    <w:basedOn w:val="Normal"/>
    <w:semiHidden/>
    <w:pPr>
      <w:ind w:left="360" w:hanging="360"/>
      <w:contextualSpacing/>
    </w:pPr>
  </w:style>
  <w:style w:type="paragraph" w:styleId="List2">
    <w:name w:val="List 2"/>
    <w:basedOn w:val="Normal"/>
    <w:semiHidden/>
    <w:pPr>
      <w:ind w:left="720" w:hanging="360"/>
      <w:contextualSpacing/>
    </w:pPr>
  </w:style>
  <w:style w:type="paragraph" w:styleId="List3">
    <w:name w:val="List 3"/>
    <w:basedOn w:val="Normal"/>
    <w:semiHidden/>
    <w:pPr>
      <w:ind w:left="1080" w:hanging="360"/>
      <w:contextualSpacing/>
    </w:pPr>
  </w:style>
  <w:style w:type="paragraph" w:styleId="List4">
    <w:name w:val="List 4"/>
    <w:basedOn w:val="Normal"/>
    <w:semiHidden/>
    <w:pPr>
      <w:ind w:left="1440" w:hanging="360"/>
      <w:contextualSpacing/>
    </w:pPr>
  </w:style>
  <w:style w:type="paragraph" w:styleId="List5">
    <w:name w:val="List 5"/>
    <w:basedOn w:val="Normal"/>
    <w:semiHidden/>
    <w:pPr>
      <w:ind w:left="1800" w:hanging="360"/>
      <w:contextualSpacing/>
    </w:pPr>
  </w:style>
  <w:style w:type="paragraph" w:styleId="ListBullet">
    <w:name w:val="List Bullet"/>
    <w:basedOn w:val="Normal"/>
    <w:semiHidden/>
    <w:pPr>
      <w:numPr>
        <w:numId w:val="1"/>
      </w:numPr>
      <w:contextualSpacing/>
    </w:pPr>
  </w:style>
  <w:style w:type="paragraph" w:styleId="ListBullet2">
    <w:name w:val="List Bullet 2"/>
    <w:basedOn w:val="Normal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semiHidden/>
    <w:pPr>
      <w:spacing w:after="120"/>
      <w:ind w:left="360"/>
      <w:contextualSpacing/>
    </w:pPr>
  </w:style>
  <w:style w:type="paragraph" w:styleId="ListContinue2">
    <w:name w:val="List Continue 2"/>
    <w:basedOn w:val="Normal"/>
    <w:semiHidden/>
    <w:pPr>
      <w:spacing w:after="120"/>
      <w:ind w:left="720"/>
      <w:contextualSpacing/>
    </w:pPr>
  </w:style>
  <w:style w:type="paragraph" w:styleId="ListContinue3">
    <w:name w:val="List Continue 3"/>
    <w:basedOn w:val="Normal"/>
    <w:semiHidden/>
    <w:pPr>
      <w:spacing w:after="120"/>
      <w:ind w:left="1080"/>
      <w:contextualSpacing/>
    </w:pPr>
  </w:style>
  <w:style w:type="paragraph" w:styleId="ListContinue4">
    <w:name w:val="List Continue 4"/>
    <w:basedOn w:val="Normal"/>
    <w:semiHidden/>
    <w:pPr>
      <w:spacing w:after="120"/>
      <w:ind w:left="1440"/>
      <w:contextualSpacing/>
    </w:pPr>
  </w:style>
  <w:style w:type="paragraph" w:styleId="ListContinue5">
    <w:name w:val="List Continue 5"/>
    <w:basedOn w:val="Normal"/>
    <w:semiHidden/>
    <w:pPr>
      <w:spacing w:after="120"/>
      <w:ind w:left="1800"/>
      <w:contextualSpacing/>
    </w:pPr>
  </w:style>
  <w:style w:type="paragraph" w:styleId="ListNumber">
    <w:name w:val="List Number"/>
    <w:basedOn w:val="Normal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semiHidden/>
    <w:pPr>
      <w:numPr>
        <w:numId w:val="10"/>
      </w:numPr>
      <w:contextualSpacing/>
    </w:pPr>
  </w:style>
  <w:style w:type="paragraph" w:styleId="MacroText">
    <w:name w:val="macro"/>
    <w:link w:val="MacroTextChar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 w:cs="Courier New"/>
    </w:rPr>
  </w:style>
  <w:style w:type="paragraph" w:styleId="MessageHeader">
    <w:name w:val="Message Header"/>
    <w:basedOn w:val="Normal"/>
    <w:link w:val="MessageHeaderChar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ambria" w:hAnsi="Cambria"/>
      <w:szCs w:val="24"/>
    </w:rPr>
  </w:style>
  <w:style w:type="paragraph" w:styleId="NormalWeb">
    <w:name w:val="Normal (Web)"/>
    <w:basedOn w:val="Normal"/>
    <w:uiPriority w:val="99"/>
    <w:semiHidden/>
    <w:rPr>
      <w:szCs w:val="24"/>
    </w:rPr>
  </w:style>
  <w:style w:type="paragraph" w:styleId="NormalIndent">
    <w:name w:val="Normal Indent"/>
    <w:basedOn w:val="Normal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semiHidden/>
  </w:style>
  <w:style w:type="paragraph" w:styleId="PlainText">
    <w:name w:val="Plain Text"/>
    <w:basedOn w:val="Normal"/>
    <w:link w:val="PlainTextChar"/>
    <w:semiHidden/>
    <w:rPr>
      <w:rFonts w:ascii="Courier New" w:hAnsi="Courier New" w:cs="Courier New"/>
      <w:sz w:val="20"/>
    </w:rPr>
  </w:style>
  <w:style w:type="paragraph" w:styleId="Salutation">
    <w:name w:val="Salutation"/>
    <w:basedOn w:val="Normal"/>
    <w:next w:val="Normal"/>
    <w:link w:val="SalutationChar"/>
    <w:semiHidden/>
  </w:style>
  <w:style w:type="paragraph" w:styleId="Signature">
    <w:name w:val="Signature"/>
    <w:basedOn w:val="Normal"/>
    <w:link w:val="SignatureChar"/>
    <w:semiHidden/>
    <w:pPr>
      <w:ind w:left="4320"/>
    </w:pPr>
  </w:style>
  <w:style w:type="paragraph" w:styleId="Subtitle">
    <w:name w:val="Subtitle"/>
    <w:basedOn w:val="Normal"/>
    <w:next w:val="Normal"/>
    <w:link w:val="SubtitleChar"/>
    <w:semiHidden/>
    <w:qFormat/>
    <w:pPr>
      <w:spacing w:after="60"/>
      <w:jc w:val="center"/>
      <w:outlineLvl w:val="1"/>
    </w:pPr>
    <w:rPr>
      <w:rFonts w:ascii="Cambria" w:hAnsi="Cambria"/>
      <w:szCs w:val="24"/>
    </w:rPr>
  </w:style>
  <w:style w:type="paragraph" w:styleId="TableofAuthorities">
    <w:name w:val="table of authorities"/>
    <w:basedOn w:val="Normal"/>
    <w:next w:val="Normal"/>
    <w:semiHidden/>
    <w:pPr>
      <w:ind w:left="240" w:hanging="240"/>
    </w:pPr>
  </w:style>
  <w:style w:type="paragraph" w:styleId="TableofFigures">
    <w:name w:val="table of figures"/>
    <w:basedOn w:val="Normal"/>
    <w:next w:val="Normal"/>
    <w:semiHidden/>
  </w:style>
  <w:style w:type="paragraph" w:styleId="Title">
    <w:name w:val="Title"/>
    <w:basedOn w:val="Normal"/>
    <w:next w:val="Normal"/>
    <w:link w:val="TitleChar"/>
    <w:semiHidden/>
    <w:qFormat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paragraph" w:styleId="TOAHeading">
    <w:name w:val="toa heading"/>
    <w:basedOn w:val="Normal"/>
    <w:next w:val="Normal"/>
    <w:semiHidden/>
    <w:pPr>
      <w:spacing w:before="120"/>
    </w:pPr>
    <w:rPr>
      <w:rFonts w:ascii="Cambria" w:hAnsi="Cambria"/>
      <w:b/>
      <w:bCs/>
      <w:szCs w:val="24"/>
    </w:rPr>
  </w:style>
  <w:style w:type="paragraph" w:styleId="TOC1">
    <w:name w:val="toc 1"/>
    <w:basedOn w:val="Normal"/>
    <w:next w:val="Normal"/>
    <w:semiHidden/>
  </w:style>
  <w:style w:type="paragraph" w:styleId="TOC2">
    <w:name w:val="toc 2"/>
    <w:basedOn w:val="Normal"/>
    <w:next w:val="Normal"/>
    <w:semiHidden/>
    <w:pPr>
      <w:ind w:left="240"/>
    </w:pPr>
  </w:style>
  <w:style w:type="paragraph" w:styleId="TOC3">
    <w:name w:val="toc 3"/>
    <w:basedOn w:val="Normal"/>
    <w:next w:val="Normal"/>
    <w:semiHidden/>
    <w:pPr>
      <w:ind w:left="480"/>
    </w:pPr>
  </w:style>
  <w:style w:type="paragraph" w:styleId="TOC4">
    <w:name w:val="toc 4"/>
    <w:basedOn w:val="Normal"/>
    <w:next w:val="Normal"/>
    <w:semiHidden/>
    <w:pPr>
      <w:ind w:left="720"/>
    </w:pPr>
  </w:style>
  <w:style w:type="paragraph" w:styleId="TOC5">
    <w:name w:val="toc 5"/>
    <w:basedOn w:val="Normal"/>
    <w:next w:val="Normal"/>
    <w:semiHidden/>
    <w:pPr>
      <w:ind w:left="960"/>
    </w:pPr>
  </w:style>
  <w:style w:type="paragraph" w:styleId="TOC6">
    <w:name w:val="toc 6"/>
    <w:basedOn w:val="Normal"/>
    <w:next w:val="Normal"/>
    <w:semiHidden/>
    <w:pPr>
      <w:ind w:left="1200"/>
    </w:pPr>
  </w:style>
  <w:style w:type="paragraph" w:styleId="TOC7">
    <w:name w:val="toc 7"/>
    <w:basedOn w:val="Normal"/>
    <w:next w:val="Normal"/>
    <w:semiHidden/>
    <w:pPr>
      <w:ind w:left="1440"/>
    </w:pPr>
  </w:style>
  <w:style w:type="paragraph" w:styleId="TOC8">
    <w:name w:val="toc 8"/>
    <w:basedOn w:val="Normal"/>
    <w:next w:val="Normal"/>
    <w:semiHidden/>
    <w:pPr>
      <w:ind w:left="1680"/>
    </w:pPr>
  </w:style>
  <w:style w:type="paragraph" w:styleId="TOC9">
    <w:name w:val="toc 9"/>
    <w:basedOn w:val="Normal"/>
    <w:next w:val="Normal"/>
    <w:semiHidden/>
    <w:pPr>
      <w:ind w:left="1920"/>
    </w:pPr>
  </w:style>
  <w:style w:type="character" w:styleId="CommentReference">
    <w:name w:val="annotation reference"/>
    <w:semiHidden/>
    <w:rPr>
      <w:sz w:val="16"/>
      <w:szCs w:val="16"/>
    </w:rPr>
  </w:style>
  <w:style w:type="character" w:styleId="Hyperlink">
    <w:name w:val="Hyperlink"/>
    <w:semiHidden/>
    <w:rPr>
      <w:color w:val="0000FF"/>
      <w:u w:val="single"/>
    </w:rPr>
  </w:style>
  <w:style w:type="character" w:styleId="PageNumber">
    <w:name w:val="page number"/>
    <w:basedOn w:val="DefaultParagraphFont"/>
    <w:semiHidden/>
  </w:style>
  <w:style w:type="character" w:styleId="Strong">
    <w:name w:val="Strong"/>
    <w:uiPriority w:val="22"/>
    <w:qFormat/>
    <w:rPr>
      <w:b/>
      <w:bCs/>
    </w:rPr>
  </w:style>
  <w:style w:type="character" w:customStyle="1" w:styleId="Heading1Char">
    <w:name w:val="Heading 1 Char"/>
    <w:link w:val="Heading1"/>
    <w:semiHidden/>
    <w:rPr>
      <w:b/>
      <w:bCs/>
      <w:kern w:val="32"/>
      <w:sz w:val="24"/>
      <w:szCs w:val="24"/>
    </w:rPr>
  </w:style>
  <w:style w:type="character" w:customStyle="1" w:styleId="Heading2Char">
    <w:name w:val="Heading 2 Char"/>
    <w:link w:val="Heading2"/>
    <w:semiHidden/>
    <w:rPr>
      <w:rFonts w:ascii="Cambria" w:hAnsi="Cambria"/>
      <w:b/>
      <w:bCs/>
      <w:i/>
      <w:iCs/>
      <w:sz w:val="28"/>
      <w:szCs w:val="28"/>
    </w:rPr>
  </w:style>
  <w:style w:type="character" w:customStyle="1" w:styleId="Heading5Char">
    <w:name w:val="Heading 5 Char"/>
    <w:link w:val="Heading5"/>
    <w:semiHidden/>
    <w:rPr>
      <w:rFonts w:ascii="Calibri" w:hAnsi="Calibri"/>
      <w:b/>
      <w:bCs/>
      <w:i/>
      <w:iCs/>
      <w:sz w:val="26"/>
      <w:szCs w:val="26"/>
    </w:rPr>
  </w:style>
  <w:style w:type="character" w:customStyle="1" w:styleId="Heading6Char">
    <w:name w:val="Heading 6 Char"/>
    <w:link w:val="Heading6"/>
    <w:semiHidden/>
    <w:rPr>
      <w:rFonts w:ascii="Calibri" w:hAnsi="Calibri"/>
      <w:b/>
      <w:bCs/>
      <w:sz w:val="22"/>
      <w:szCs w:val="22"/>
    </w:rPr>
  </w:style>
  <w:style w:type="character" w:customStyle="1" w:styleId="Heading7Char">
    <w:name w:val="Heading 7 Char"/>
    <w:link w:val="Heading7"/>
    <w:semiHidden/>
    <w:rPr>
      <w:rFonts w:ascii="Calibri" w:hAnsi="Calibri"/>
      <w:sz w:val="24"/>
      <w:szCs w:val="24"/>
    </w:rPr>
  </w:style>
  <w:style w:type="character" w:customStyle="1" w:styleId="Heading8Char">
    <w:name w:val="Heading 8 Char"/>
    <w:link w:val="Heading8"/>
    <w:semiHidden/>
    <w:rPr>
      <w:rFonts w:ascii="Calibri" w:hAnsi="Calibri"/>
      <w:i/>
      <w:iCs/>
      <w:sz w:val="24"/>
      <w:szCs w:val="24"/>
    </w:rPr>
  </w:style>
  <w:style w:type="character" w:customStyle="1" w:styleId="Heading9Char">
    <w:name w:val="Heading 9 Char"/>
    <w:link w:val="Heading9"/>
    <w:semiHidden/>
    <w:rPr>
      <w:rFonts w:ascii="Cambria" w:hAnsi="Cambria"/>
      <w:sz w:val="22"/>
      <w:szCs w:val="22"/>
    </w:rPr>
  </w:style>
  <w:style w:type="paragraph" w:customStyle="1" w:styleId="SMHeading">
    <w:name w:val="SM Heading"/>
    <w:basedOn w:val="Heading1"/>
    <w:qFormat/>
  </w:style>
  <w:style w:type="paragraph" w:customStyle="1" w:styleId="SMSubheading">
    <w:name w:val="SM Subheading"/>
    <w:basedOn w:val="Normal"/>
    <w:qFormat/>
    <w:rPr>
      <w:u w:val="words"/>
    </w:rPr>
  </w:style>
  <w:style w:type="paragraph" w:customStyle="1" w:styleId="SMText">
    <w:name w:val="SM Text"/>
    <w:basedOn w:val="Normal"/>
    <w:qFormat/>
    <w:pPr>
      <w:ind w:firstLine="480"/>
    </w:pPr>
  </w:style>
  <w:style w:type="paragraph" w:customStyle="1" w:styleId="SMcaption">
    <w:name w:val="SM caption"/>
    <w:basedOn w:val="SMText"/>
    <w:qFormat/>
    <w:pPr>
      <w:ind w:firstLine="0"/>
    </w:pPr>
  </w:style>
  <w:style w:type="character" w:customStyle="1" w:styleId="BalloonTextChar">
    <w:name w:val="Balloon Text Char"/>
    <w:link w:val="BalloonText"/>
    <w:semiHidden/>
    <w:rPr>
      <w:rFonts w:ascii="Tahoma" w:hAnsi="Tahoma" w:cs="Tahoma"/>
      <w:sz w:val="16"/>
      <w:szCs w:val="16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link w:val="BodyText"/>
    <w:semiHidden/>
    <w:rPr>
      <w:sz w:val="24"/>
    </w:rPr>
  </w:style>
  <w:style w:type="character" w:customStyle="1" w:styleId="BodyText2Char">
    <w:name w:val="Body Text 2 Char"/>
    <w:link w:val="BodyText2"/>
    <w:semiHidden/>
    <w:rPr>
      <w:sz w:val="24"/>
    </w:rPr>
  </w:style>
  <w:style w:type="character" w:customStyle="1" w:styleId="BodyText3Char">
    <w:name w:val="Body Text 3 Char"/>
    <w:link w:val="BodyText3"/>
    <w:semiHidden/>
    <w:rPr>
      <w:sz w:val="16"/>
      <w:szCs w:val="16"/>
    </w:rPr>
  </w:style>
  <w:style w:type="character" w:customStyle="1" w:styleId="BodyTextFirstIndentChar">
    <w:name w:val="Body Text First Indent Char"/>
    <w:basedOn w:val="BodyTextChar"/>
    <w:link w:val="BodyTextFirstIndent"/>
    <w:semiHidden/>
    <w:rPr>
      <w:sz w:val="24"/>
    </w:rPr>
  </w:style>
  <w:style w:type="character" w:customStyle="1" w:styleId="BodyTextIndentChar">
    <w:name w:val="Body Text Indent Char"/>
    <w:link w:val="BodyTextIndent"/>
    <w:semiHidden/>
    <w:rPr>
      <w:sz w:val="24"/>
    </w:rPr>
  </w:style>
  <w:style w:type="character" w:customStyle="1" w:styleId="BodyTextFirstIndent2Char">
    <w:name w:val="Body Text First Indent 2 Char"/>
    <w:basedOn w:val="BodyTextIndentChar"/>
    <w:link w:val="BodyTextFirstIndent2"/>
    <w:semiHidden/>
    <w:rPr>
      <w:sz w:val="24"/>
    </w:rPr>
  </w:style>
  <w:style w:type="character" w:customStyle="1" w:styleId="BodyTextIndent2Char">
    <w:name w:val="Body Text Indent 2 Char"/>
    <w:link w:val="BodyTextIndent2"/>
    <w:semiHidden/>
    <w:rPr>
      <w:sz w:val="24"/>
    </w:rPr>
  </w:style>
  <w:style w:type="character" w:customStyle="1" w:styleId="BodyTextIndent3Char">
    <w:name w:val="Body Text Indent 3 Char"/>
    <w:link w:val="BodyTextIndent3"/>
    <w:semiHidden/>
    <w:rPr>
      <w:sz w:val="16"/>
      <w:szCs w:val="16"/>
    </w:rPr>
  </w:style>
  <w:style w:type="character" w:customStyle="1" w:styleId="ClosingChar">
    <w:name w:val="Closing Char"/>
    <w:link w:val="Closing"/>
    <w:semiHidden/>
    <w:rPr>
      <w:sz w:val="24"/>
    </w:rPr>
  </w:style>
  <w:style w:type="character" w:customStyle="1" w:styleId="CommentTextChar">
    <w:name w:val="Comment Text Char"/>
    <w:basedOn w:val="DefaultParagraphFont"/>
    <w:link w:val="CommentText"/>
    <w:semiHidden/>
  </w:style>
  <w:style w:type="character" w:customStyle="1" w:styleId="CommentSubjectChar">
    <w:name w:val="Comment Subject Char"/>
    <w:link w:val="CommentSubject"/>
    <w:semiHidden/>
    <w:rPr>
      <w:b/>
      <w:bCs/>
    </w:rPr>
  </w:style>
  <w:style w:type="character" w:customStyle="1" w:styleId="DateChar">
    <w:name w:val="Date Char"/>
    <w:link w:val="Date"/>
    <w:semiHidden/>
    <w:rPr>
      <w:sz w:val="24"/>
    </w:rPr>
  </w:style>
  <w:style w:type="character" w:customStyle="1" w:styleId="DocumentMapChar">
    <w:name w:val="Document Map Char"/>
    <w:link w:val="DocumentMap"/>
    <w:semiHidden/>
    <w:rPr>
      <w:rFonts w:ascii="Tahoma" w:hAnsi="Tahoma" w:cs="Tahoma"/>
      <w:sz w:val="16"/>
      <w:szCs w:val="16"/>
    </w:rPr>
  </w:style>
  <w:style w:type="character" w:customStyle="1" w:styleId="E-mailSignatureChar">
    <w:name w:val="E-mail Signature Char"/>
    <w:link w:val="E-mailSignature"/>
    <w:semiHidden/>
    <w:rPr>
      <w:sz w:val="24"/>
    </w:rPr>
  </w:style>
  <w:style w:type="character" w:customStyle="1" w:styleId="EndnoteTextChar">
    <w:name w:val="Endnote Text Char"/>
    <w:basedOn w:val="DefaultParagraphFont"/>
    <w:link w:val="EndnoteText"/>
    <w:semiHidden/>
  </w:style>
  <w:style w:type="character" w:customStyle="1" w:styleId="FooterChar">
    <w:name w:val="Footer Char"/>
    <w:link w:val="Footer"/>
    <w:semiHidden/>
    <w:rPr>
      <w:sz w:val="24"/>
    </w:rPr>
  </w:style>
  <w:style w:type="character" w:customStyle="1" w:styleId="FootnoteTextChar">
    <w:name w:val="Footnote Text Char"/>
    <w:basedOn w:val="DefaultParagraphFont"/>
    <w:link w:val="FootnoteText"/>
    <w:semiHidden/>
  </w:style>
  <w:style w:type="character" w:customStyle="1" w:styleId="HeaderChar">
    <w:name w:val="Header Char"/>
    <w:link w:val="Header"/>
    <w:semiHidden/>
    <w:rPr>
      <w:sz w:val="24"/>
    </w:rPr>
  </w:style>
  <w:style w:type="character" w:customStyle="1" w:styleId="HTMLAddressChar">
    <w:name w:val="HTML Address Char"/>
    <w:link w:val="HTMLAddress"/>
    <w:semiHidden/>
    <w:rPr>
      <w:i/>
      <w:iCs/>
      <w:sz w:val="24"/>
    </w:rPr>
  </w:style>
  <w:style w:type="character" w:customStyle="1" w:styleId="HTMLPreformattedChar">
    <w:name w:val="HTML Preformatted Char"/>
    <w:link w:val="HTMLPreformatted"/>
    <w:semiHidden/>
    <w:rPr>
      <w:rFonts w:ascii="Courier New" w:hAnsi="Courier New" w:cs="Courier New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IntenseQuoteChar">
    <w:name w:val="Intense Quote Char"/>
    <w:link w:val="IntenseQuote"/>
    <w:uiPriority w:val="30"/>
    <w:semiHidden/>
    <w:rPr>
      <w:b/>
      <w:bCs/>
      <w:i/>
      <w:iCs/>
      <w:color w:val="4F81BD"/>
      <w:sz w:val="24"/>
    </w:rPr>
  </w:style>
  <w:style w:type="paragraph" w:styleId="ListParagraph">
    <w:name w:val="List Paragraph"/>
    <w:basedOn w:val="Normal"/>
    <w:uiPriority w:val="34"/>
    <w:semiHidden/>
    <w:qFormat/>
    <w:pPr>
      <w:ind w:left="720"/>
    </w:pPr>
  </w:style>
  <w:style w:type="character" w:customStyle="1" w:styleId="MacroTextChar">
    <w:name w:val="Macro Text Char"/>
    <w:link w:val="MacroText"/>
    <w:semiHidden/>
    <w:rPr>
      <w:rFonts w:ascii="Courier New" w:hAnsi="Courier New" w:cs="Courier New"/>
      <w:lang w:val="en-US" w:eastAsia="en-US" w:bidi="ar-SA"/>
    </w:rPr>
  </w:style>
  <w:style w:type="character" w:customStyle="1" w:styleId="MessageHeaderChar">
    <w:name w:val="Message Header Char"/>
    <w:link w:val="MessageHeader"/>
    <w:semiHidden/>
    <w:rPr>
      <w:rFonts w:ascii="Cambria" w:hAnsi="Cambria"/>
      <w:sz w:val="24"/>
      <w:szCs w:val="24"/>
      <w:shd w:val="pct20" w:color="auto" w:fill="auto"/>
    </w:rPr>
  </w:style>
  <w:style w:type="paragraph" w:styleId="NoSpacing">
    <w:name w:val="No Spacing"/>
    <w:uiPriority w:val="1"/>
    <w:semiHidden/>
    <w:qFormat/>
    <w:rPr>
      <w:sz w:val="24"/>
    </w:rPr>
  </w:style>
  <w:style w:type="character" w:customStyle="1" w:styleId="NoteHeadingChar">
    <w:name w:val="Note Heading Char"/>
    <w:link w:val="NoteHeading"/>
    <w:semiHidden/>
    <w:rPr>
      <w:sz w:val="24"/>
    </w:rPr>
  </w:style>
  <w:style w:type="character" w:customStyle="1" w:styleId="PlainTextChar">
    <w:name w:val="Plain Text Char"/>
    <w:link w:val="PlainText"/>
    <w:semiHidden/>
    <w:rPr>
      <w:rFonts w:ascii="Courier New" w:hAnsi="Courier New" w:cs="Courier New"/>
    </w:rPr>
  </w:style>
  <w:style w:type="paragraph" w:styleId="Quote">
    <w:name w:val="Quote"/>
    <w:basedOn w:val="Normal"/>
    <w:next w:val="Normal"/>
    <w:link w:val="QuoteChar"/>
    <w:uiPriority w:val="29"/>
    <w:semiHidden/>
    <w:qFormat/>
    <w:rPr>
      <w:i/>
      <w:iCs/>
      <w:color w:val="000000"/>
    </w:rPr>
  </w:style>
  <w:style w:type="character" w:customStyle="1" w:styleId="QuoteChar">
    <w:name w:val="Quote Char"/>
    <w:link w:val="Quote"/>
    <w:uiPriority w:val="29"/>
    <w:semiHidden/>
    <w:rPr>
      <w:i/>
      <w:iCs/>
      <w:color w:val="000000"/>
      <w:sz w:val="24"/>
    </w:rPr>
  </w:style>
  <w:style w:type="character" w:customStyle="1" w:styleId="SalutationChar">
    <w:name w:val="Salutation Char"/>
    <w:link w:val="Salutation"/>
    <w:semiHidden/>
    <w:rPr>
      <w:sz w:val="24"/>
    </w:rPr>
  </w:style>
  <w:style w:type="character" w:customStyle="1" w:styleId="SignatureChar">
    <w:name w:val="Signature Char"/>
    <w:link w:val="Signature"/>
    <w:semiHidden/>
    <w:rPr>
      <w:sz w:val="24"/>
    </w:rPr>
  </w:style>
  <w:style w:type="character" w:customStyle="1" w:styleId="SubtitleChar">
    <w:name w:val="Subtitle Char"/>
    <w:link w:val="Subtitle"/>
    <w:semiHidden/>
    <w:rPr>
      <w:rFonts w:ascii="Cambria" w:hAnsi="Cambria"/>
      <w:sz w:val="24"/>
      <w:szCs w:val="24"/>
    </w:rPr>
  </w:style>
  <w:style w:type="character" w:customStyle="1" w:styleId="TitleChar">
    <w:name w:val="Title Char"/>
    <w:link w:val="Title"/>
    <w:semiHidden/>
    <w:rPr>
      <w:rFonts w:ascii="Cambria" w:hAnsi="Cambria"/>
      <w:b/>
      <w:bCs/>
      <w:kern w:val="28"/>
      <w:sz w:val="32"/>
      <w:szCs w:val="32"/>
    </w:rPr>
  </w:style>
  <w:style w:type="paragraph" w:customStyle="1" w:styleId="TOCHeading1">
    <w:name w:val="TOC Heading1"/>
    <w:basedOn w:val="Heading1"/>
    <w:next w:val="Normal"/>
    <w:uiPriority w:val="39"/>
    <w:semiHidden/>
    <w:unhideWhenUsed/>
    <w:qFormat/>
    <w:pPr>
      <w:outlineLvl w:val="9"/>
    </w:pPr>
    <w:rPr>
      <w:rFonts w:ascii="Cambria" w:hAnsi="Cambria"/>
      <w:sz w:val="32"/>
      <w:szCs w:val="32"/>
    </w:rPr>
  </w:style>
  <w:style w:type="paragraph" w:customStyle="1" w:styleId="body-copy-normal">
    <w:name w:val="body-copy-normal"/>
    <w:basedOn w:val="Normal"/>
    <w:pPr>
      <w:spacing w:before="100" w:beforeAutospacing="1" w:after="100" w:afterAutospacing="1"/>
    </w:pPr>
    <w:rPr>
      <w:szCs w:val="24"/>
    </w:rPr>
  </w:style>
  <w:style w:type="paragraph" w:customStyle="1" w:styleId="body-copy-ndent">
    <w:name w:val="body-copy-ndent"/>
    <w:basedOn w:val="Normal"/>
    <w:pPr>
      <w:spacing w:before="100" w:beforeAutospacing="1" w:after="100" w:afterAutospacing="1"/>
    </w:pPr>
    <w:rPr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bjayasankar@gmail.com" TargetMode="Externa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jpe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jpe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5</Pages>
  <Words>238</Words>
  <Characters>1357</Characters>
  <Application>Microsoft Office Word</Application>
  <DocSecurity>0</DocSecurity>
  <Lines>11</Lines>
  <Paragraphs>3</Paragraphs>
  <ScaleCrop>false</ScaleCrop>
  <Company>AAAS</Company>
  <LinksUpToDate>false</LinksUpToDate>
  <CharactersWithSpaces>1592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Supporting Online Material for</dc:title>
  <dc:creator>Brooks Hanson;Dawit Tegbaru;Brian Sedora</dc:creator>
  <cp:lastModifiedBy>Jayasankar C B</cp:lastModifiedBy>
  <cp:revision>8</cp:revision>
  <cp:lastPrinted>2014-10-01T14:49:00Z</cp:lastPrinted>
  <dcterms:created xsi:type="dcterms:W3CDTF">2016-06-07T15:38:00Z</dcterms:created>
  <dcterms:modified xsi:type="dcterms:W3CDTF">2021-04-02T22:28:00Z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1033-10.1.0.6757</vt:lpwstr>
  </property>
</Properties>
</file>