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427D9"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w:t>
      </w:r>
      <w:proofErr w:type="gramStart"/>
      <w:r w:rsidRPr="00247ED5">
        <w:rPr>
          <w:b/>
          <w:i/>
          <w:szCs w:val="24"/>
        </w:rPr>
        <w:t>studies</w:t>
      </w:r>
      <w:proofErr w:type="gramEnd"/>
      <w:r w:rsidRPr="00247ED5">
        <w:rPr>
          <w:szCs w:val="24"/>
        </w:rPr>
        <w:t xml:space="preserve"> </w:t>
      </w:r>
    </w:p>
    <w:p w14:paraId="19B99716"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4"/>
        <w:gridCol w:w="714"/>
        <w:gridCol w:w="6760"/>
        <w:gridCol w:w="627"/>
      </w:tblGrid>
      <w:tr w:rsidR="00333EB7" w:rsidRPr="000142B2" w14:paraId="4DA3817E" w14:textId="77777777" w:rsidTr="00B82DB5">
        <w:tc>
          <w:tcPr>
            <w:tcW w:w="0" w:type="auto"/>
          </w:tcPr>
          <w:p w14:paraId="7FE5E601"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1B5AB5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17B6042"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15287F2C"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272427C" w14:textId="77777777" w:rsidTr="00B82DB5">
        <w:tc>
          <w:tcPr>
            <w:tcW w:w="0" w:type="auto"/>
            <w:vMerge w:val="restart"/>
          </w:tcPr>
          <w:p w14:paraId="14AB95B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159A75C1"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61A42768" w14:textId="7F3BC81D"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r w:rsidR="007B3DCA">
              <w:rPr>
                <w:sz w:val="20"/>
              </w:rPr>
              <w:t xml:space="preserve"> – retrospective cohort study</w:t>
            </w:r>
          </w:p>
        </w:tc>
        <w:tc>
          <w:tcPr>
            <w:tcW w:w="627" w:type="dxa"/>
            <w:tcBorders>
              <w:top w:val="single" w:sz="4" w:space="0" w:color="auto"/>
              <w:left w:val="single" w:sz="4" w:space="0" w:color="auto"/>
              <w:bottom w:val="nil"/>
              <w:right w:val="nil"/>
            </w:tcBorders>
            <w:shd w:val="clear" w:color="auto" w:fill="auto"/>
          </w:tcPr>
          <w:p w14:paraId="7188A6C2" w14:textId="4EA8C322" w:rsidR="00333EB7" w:rsidRPr="000142B2" w:rsidRDefault="007B3DCA">
            <w:pPr>
              <w:spacing w:line="240" w:lineRule="auto"/>
              <w:rPr>
                <w:sz w:val="20"/>
              </w:rPr>
            </w:pPr>
            <w:r>
              <w:rPr>
                <w:sz w:val="20"/>
              </w:rPr>
              <w:t>3</w:t>
            </w:r>
          </w:p>
        </w:tc>
      </w:tr>
      <w:tr w:rsidR="00333EB7" w:rsidRPr="000142B2" w14:paraId="2B87EACC" w14:textId="77777777" w:rsidTr="00B82DB5">
        <w:tc>
          <w:tcPr>
            <w:tcW w:w="0" w:type="auto"/>
            <w:vMerge/>
          </w:tcPr>
          <w:p w14:paraId="146D5901"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1FC398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4BF2ACD" w14:textId="7CE65709" w:rsidR="00333EB7"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r w:rsidR="007B3DCA">
              <w:rPr>
                <w:sz w:val="20"/>
              </w:rPr>
              <w:t>- performed.</w:t>
            </w:r>
          </w:p>
          <w:p w14:paraId="0438CD4A" w14:textId="77777777" w:rsidR="007B3DCA" w:rsidRPr="000142B2" w:rsidRDefault="007B3DCA" w:rsidP="0022554A">
            <w:pPr>
              <w:tabs>
                <w:tab w:val="left" w:pos="5400"/>
              </w:tabs>
              <w:rPr>
                <w:sz w:val="20"/>
              </w:rPr>
            </w:pPr>
          </w:p>
        </w:tc>
        <w:tc>
          <w:tcPr>
            <w:tcW w:w="627" w:type="dxa"/>
            <w:tcBorders>
              <w:top w:val="nil"/>
              <w:left w:val="single" w:sz="4" w:space="0" w:color="auto"/>
              <w:bottom w:val="nil"/>
              <w:right w:val="nil"/>
            </w:tcBorders>
            <w:shd w:val="clear" w:color="auto" w:fill="auto"/>
          </w:tcPr>
          <w:p w14:paraId="694F0703" w14:textId="77777777" w:rsidR="00333EB7" w:rsidRDefault="00333EB7">
            <w:pPr>
              <w:spacing w:line="240" w:lineRule="auto"/>
              <w:rPr>
                <w:sz w:val="20"/>
              </w:rPr>
            </w:pPr>
          </w:p>
          <w:p w14:paraId="1228350D" w14:textId="17CCE7E4" w:rsidR="007B3DCA" w:rsidRPr="000142B2" w:rsidRDefault="007B3DCA">
            <w:pPr>
              <w:spacing w:line="240" w:lineRule="auto"/>
              <w:rPr>
                <w:sz w:val="20"/>
              </w:rPr>
            </w:pPr>
            <w:r>
              <w:rPr>
                <w:sz w:val="20"/>
              </w:rPr>
              <w:t>3</w:t>
            </w:r>
          </w:p>
        </w:tc>
      </w:tr>
      <w:tr w:rsidR="00333EB7" w:rsidRPr="00333EB7" w14:paraId="047A95AC" w14:textId="77777777" w:rsidTr="005316DB">
        <w:tc>
          <w:tcPr>
            <w:tcW w:w="10205" w:type="dxa"/>
            <w:gridSpan w:val="4"/>
          </w:tcPr>
          <w:p w14:paraId="18475AFF"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2225B7CB" w14:textId="77777777" w:rsidTr="00B82DB5">
        <w:tc>
          <w:tcPr>
            <w:tcW w:w="0" w:type="auto"/>
          </w:tcPr>
          <w:p w14:paraId="6DCCA154"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E55F60B"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36785DD7" w14:textId="77777777" w:rsidR="007B3DCA" w:rsidRDefault="00333EB7" w:rsidP="007B3DCA">
            <w:pPr>
              <w:spacing w:line="480" w:lineRule="auto"/>
              <w:jc w:val="both"/>
            </w:pPr>
            <w:r w:rsidRPr="000142B2">
              <w:rPr>
                <w:sz w:val="20"/>
              </w:rPr>
              <w:t>Explain the scientific background and rationale for the investigation being reported</w:t>
            </w:r>
            <w:r w:rsidR="007B3DCA">
              <w:rPr>
                <w:sz w:val="20"/>
              </w:rPr>
              <w:t>--</w:t>
            </w:r>
          </w:p>
          <w:p w14:paraId="22CCFECE" w14:textId="72BDE774" w:rsidR="00333EB7" w:rsidRPr="000142B2" w:rsidRDefault="007B3DCA" w:rsidP="007B3DCA">
            <w:pPr>
              <w:spacing w:line="480" w:lineRule="auto"/>
              <w:jc w:val="both"/>
              <w:rPr>
                <w:sz w:val="20"/>
              </w:rPr>
            </w:pPr>
            <w:r>
              <w:t>Introduction section</w:t>
            </w:r>
          </w:p>
        </w:tc>
        <w:tc>
          <w:tcPr>
            <w:tcW w:w="627" w:type="dxa"/>
            <w:tcBorders>
              <w:top w:val="nil"/>
              <w:left w:val="single" w:sz="4" w:space="0" w:color="auto"/>
              <w:bottom w:val="single" w:sz="4" w:space="0" w:color="auto"/>
              <w:right w:val="nil"/>
            </w:tcBorders>
            <w:shd w:val="clear" w:color="auto" w:fill="auto"/>
          </w:tcPr>
          <w:p w14:paraId="2D57F383" w14:textId="7A6545D9" w:rsidR="00333EB7" w:rsidRPr="000142B2" w:rsidRDefault="007B3DCA">
            <w:pPr>
              <w:spacing w:line="240" w:lineRule="auto"/>
              <w:rPr>
                <w:sz w:val="20"/>
              </w:rPr>
            </w:pPr>
            <w:r>
              <w:rPr>
                <w:sz w:val="20"/>
              </w:rPr>
              <w:t>4</w:t>
            </w:r>
          </w:p>
        </w:tc>
      </w:tr>
      <w:tr w:rsidR="00333EB7" w:rsidRPr="000142B2" w14:paraId="2124A021" w14:textId="77777777" w:rsidTr="00B82DB5">
        <w:tc>
          <w:tcPr>
            <w:tcW w:w="0" w:type="auto"/>
          </w:tcPr>
          <w:p w14:paraId="1C089A00"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108AEC5"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F107BA8" w14:textId="77777777" w:rsidR="00333EB7" w:rsidRDefault="00333EB7" w:rsidP="0022554A">
            <w:pPr>
              <w:tabs>
                <w:tab w:val="left" w:pos="5400"/>
              </w:tabs>
              <w:rPr>
                <w:sz w:val="20"/>
              </w:rPr>
            </w:pPr>
            <w:r w:rsidRPr="000142B2">
              <w:rPr>
                <w:sz w:val="20"/>
              </w:rPr>
              <w:t xml:space="preserve">State specific objectives, including any prespecified </w:t>
            </w:r>
            <w:proofErr w:type="gramStart"/>
            <w:r w:rsidRPr="000142B2">
              <w:rPr>
                <w:sz w:val="20"/>
              </w:rPr>
              <w:t>hypotheses</w:t>
            </w:r>
            <w:proofErr w:type="gramEnd"/>
          </w:p>
          <w:p w14:paraId="26974A99" w14:textId="77777777" w:rsidR="007B3DCA" w:rsidRDefault="007B3DCA" w:rsidP="007B3DCA">
            <w:pPr>
              <w:spacing w:line="480" w:lineRule="auto"/>
              <w:jc w:val="both"/>
            </w:pPr>
          </w:p>
          <w:p w14:paraId="151595B8" w14:textId="77777777" w:rsidR="007B3DCA" w:rsidRDefault="007B3DCA" w:rsidP="007B3DCA">
            <w:pPr>
              <w:spacing w:line="480" w:lineRule="auto"/>
              <w:jc w:val="both"/>
              <w:rPr>
                <w:bCs/>
              </w:rPr>
            </w:pPr>
            <w:r>
              <w:t>We hypothesize that POC-EEG shortens time to treatment for seizures and enables faster rule-out of seizures. Hence, it may shorten their respective length of stay in the ICU.</w:t>
            </w:r>
          </w:p>
          <w:p w14:paraId="15257AF5" w14:textId="77777777" w:rsidR="007B3DCA" w:rsidRPr="000142B2" w:rsidRDefault="007B3DCA" w:rsidP="0022554A">
            <w:pPr>
              <w:tabs>
                <w:tab w:val="left" w:pos="5400"/>
              </w:tabs>
              <w:rPr>
                <w:sz w:val="20"/>
              </w:rPr>
            </w:pPr>
          </w:p>
        </w:tc>
        <w:tc>
          <w:tcPr>
            <w:tcW w:w="627" w:type="dxa"/>
            <w:tcBorders>
              <w:top w:val="single" w:sz="4" w:space="0" w:color="auto"/>
              <w:left w:val="single" w:sz="4" w:space="0" w:color="auto"/>
              <w:bottom w:val="nil"/>
              <w:right w:val="nil"/>
            </w:tcBorders>
            <w:shd w:val="clear" w:color="auto" w:fill="auto"/>
          </w:tcPr>
          <w:p w14:paraId="59EAD61B" w14:textId="1A3587A7" w:rsidR="00333EB7" w:rsidRPr="000142B2" w:rsidRDefault="007B3DCA">
            <w:pPr>
              <w:spacing w:line="240" w:lineRule="auto"/>
              <w:rPr>
                <w:sz w:val="20"/>
              </w:rPr>
            </w:pPr>
            <w:r>
              <w:rPr>
                <w:sz w:val="20"/>
              </w:rPr>
              <w:t>5</w:t>
            </w:r>
          </w:p>
        </w:tc>
      </w:tr>
      <w:tr w:rsidR="00333EB7" w:rsidRPr="00333EB7" w14:paraId="0057275A" w14:textId="77777777" w:rsidTr="005316DB">
        <w:tc>
          <w:tcPr>
            <w:tcW w:w="10205" w:type="dxa"/>
            <w:gridSpan w:val="4"/>
          </w:tcPr>
          <w:p w14:paraId="151FCF0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36607FA5" w14:textId="77777777" w:rsidTr="00B82DB5">
        <w:tc>
          <w:tcPr>
            <w:tcW w:w="0" w:type="auto"/>
          </w:tcPr>
          <w:p w14:paraId="2A8D6450"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D4E28E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0A832379"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3F4835D" w14:textId="12A1C1DA" w:rsidR="00333EB7" w:rsidRPr="000142B2" w:rsidRDefault="007B3DCA">
            <w:pPr>
              <w:spacing w:line="240" w:lineRule="auto"/>
              <w:rPr>
                <w:sz w:val="20"/>
              </w:rPr>
            </w:pPr>
            <w:r>
              <w:rPr>
                <w:sz w:val="20"/>
              </w:rPr>
              <w:t>5</w:t>
            </w:r>
          </w:p>
        </w:tc>
      </w:tr>
      <w:tr w:rsidR="00333EB7" w:rsidRPr="000142B2" w14:paraId="5DAB1C65" w14:textId="77777777" w:rsidTr="00B82DB5">
        <w:tc>
          <w:tcPr>
            <w:tcW w:w="0" w:type="auto"/>
          </w:tcPr>
          <w:p w14:paraId="2F0DB642"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C15C93C"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AD5D2AC"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7FFDC16" w14:textId="629673CD" w:rsidR="00333EB7" w:rsidRPr="000142B2" w:rsidRDefault="007B3DCA">
            <w:pPr>
              <w:spacing w:line="240" w:lineRule="auto"/>
              <w:rPr>
                <w:sz w:val="20"/>
              </w:rPr>
            </w:pPr>
            <w:r>
              <w:rPr>
                <w:sz w:val="20"/>
              </w:rPr>
              <w:t>5</w:t>
            </w:r>
          </w:p>
        </w:tc>
      </w:tr>
      <w:bookmarkEnd w:id="23"/>
      <w:bookmarkEnd w:id="24"/>
      <w:tr w:rsidR="00333EB7" w:rsidRPr="000142B2" w14:paraId="49ECBD01" w14:textId="77777777" w:rsidTr="00B82DB5">
        <w:tc>
          <w:tcPr>
            <w:tcW w:w="0" w:type="auto"/>
            <w:vMerge w:val="restart"/>
          </w:tcPr>
          <w:p w14:paraId="086D37D2"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610320B2"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500A295A"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0E12F9F" w14:textId="40E574BC" w:rsidR="00333EB7" w:rsidRPr="000142B2" w:rsidRDefault="007B3DCA">
            <w:pPr>
              <w:spacing w:line="240" w:lineRule="auto"/>
              <w:rPr>
                <w:sz w:val="20"/>
              </w:rPr>
            </w:pPr>
            <w:r>
              <w:rPr>
                <w:sz w:val="20"/>
              </w:rPr>
              <w:t>5</w:t>
            </w:r>
          </w:p>
        </w:tc>
      </w:tr>
      <w:tr w:rsidR="00333EB7" w:rsidRPr="000142B2" w14:paraId="1A7AD012" w14:textId="77777777" w:rsidTr="00B82DB5">
        <w:tc>
          <w:tcPr>
            <w:tcW w:w="0" w:type="auto"/>
            <w:vMerge/>
          </w:tcPr>
          <w:p w14:paraId="1A1BABD4"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329B9D0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6E444E1"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E3320B6" w14:textId="77777777" w:rsidR="00333EB7" w:rsidRPr="000142B2" w:rsidRDefault="00333EB7">
            <w:pPr>
              <w:spacing w:line="240" w:lineRule="auto"/>
              <w:rPr>
                <w:sz w:val="20"/>
              </w:rPr>
            </w:pPr>
          </w:p>
        </w:tc>
      </w:tr>
      <w:tr w:rsidR="00333EB7" w:rsidRPr="000142B2" w14:paraId="015FC7B6" w14:textId="77777777" w:rsidTr="00B82DB5">
        <w:tc>
          <w:tcPr>
            <w:tcW w:w="0" w:type="auto"/>
          </w:tcPr>
          <w:p w14:paraId="748CEFDE"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DDB13BA"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890BEFB"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23FB790E" w14:textId="3DBC3467" w:rsidR="00333EB7" w:rsidRPr="000142B2" w:rsidRDefault="007B3DCA">
            <w:pPr>
              <w:spacing w:line="240" w:lineRule="auto"/>
              <w:rPr>
                <w:sz w:val="20"/>
              </w:rPr>
            </w:pPr>
            <w:r>
              <w:rPr>
                <w:sz w:val="20"/>
              </w:rPr>
              <w:t>6</w:t>
            </w:r>
          </w:p>
        </w:tc>
      </w:tr>
      <w:tr w:rsidR="00333EB7" w:rsidRPr="000142B2" w14:paraId="2DDE9EEB" w14:textId="77777777" w:rsidTr="00B82DB5">
        <w:trPr>
          <w:trHeight w:val="294"/>
        </w:trPr>
        <w:tc>
          <w:tcPr>
            <w:tcW w:w="0" w:type="auto"/>
          </w:tcPr>
          <w:p w14:paraId="527D3861"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8E8C1F9"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4663F82"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619F0DBB" w14:textId="79047996" w:rsidR="00333EB7" w:rsidRPr="000142B2" w:rsidRDefault="007B3DCA">
            <w:pPr>
              <w:spacing w:line="240" w:lineRule="auto"/>
              <w:rPr>
                <w:sz w:val="20"/>
              </w:rPr>
            </w:pPr>
            <w:r>
              <w:rPr>
                <w:sz w:val="20"/>
              </w:rPr>
              <w:t>5,6</w:t>
            </w:r>
          </w:p>
        </w:tc>
      </w:tr>
      <w:tr w:rsidR="00333EB7" w:rsidRPr="000142B2" w14:paraId="19F63AA4" w14:textId="77777777" w:rsidTr="00B82DB5">
        <w:tc>
          <w:tcPr>
            <w:tcW w:w="0" w:type="auto"/>
          </w:tcPr>
          <w:p w14:paraId="50836AFF"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CAC995E"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64849818" w14:textId="6A05C22D" w:rsidR="00333EB7" w:rsidRPr="000142B2" w:rsidRDefault="00333EB7" w:rsidP="0022554A">
            <w:pPr>
              <w:tabs>
                <w:tab w:val="left" w:pos="5400"/>
              </w:tabs>
              <w:rPr>
                <w:color w:val="000000"/>
                <w:sz w:val="20"/>
              </w:rPr>
            </w:pPr>
            <w:r w:rsidRPr="000142B2">
              <w:rPr>
                <w:color w:val="000000"/>
                <w:sz w:val="20"/>
              </w:rPr>
              <w:t>Describe any efforts to address potential sources of bias</w:t>
            </w:r>
            <w:r w:rsidR="007B3DCA">
              <w:rPr>
                <w:color w:val="000000"/>
                <w:sz w:val="20"/>
              </w:rPr>
              <w:t xml:space="preserve">—cohort matching using clinical covariates </w:t>
            </w:r>
          </w:p>
        </w:tc>
        <w:tc>
          <w:tcPr>
            <w:tcW w:w="627" w:type="dxa"/>
            <w:tcBorders>
              <w:top w:val="single" w:sz="4" w:space="0" w:color="auto"/>
              <w:left w:val="single" w:sz="4" w:space="0" w:color="auto"/>
              <w:bottom w:val="single" w:sz="4" w:space="0" w:color="auto"/>
              <w:right w:val="nil"/>
            </w:tcBorders>
            <w:shd w:val="clear" w:color="auto" w:fill="auto"/>
          </w:tcPr>
          <w:p w14:paraId="4DCBAE9A" w14:textId="79F71A33" w:rsidR="00333EB7" w:rsidRPr="000142B2" w:rsidRDefault="007B3DCA">
            <w:pPr>
              <w:spacing w:line="240" w:lineRule="auto"/>
              <w:rPr>
                <w:sz w:val="20"/>
              </w:rPr>
            </w:pPr>
            <w:r>
              <w:rPr>
                <w:sz w:val="20"/>
              </w:rPr>
              <w:t>7</w:t>
            </w:r>
          </w:p>
        </w:tc>
      </w:tr>
      <w:tr w:rsidR="00333EB7" w:rsidRPr="000142B2" w14:paraId="45F9487F" w14:textId="77777777" w:rsidTr="00B82DB5">
        <w:tc>
          <w:tcPr>
            <w:tcW w:w="0" w:type="auto"/>
          </w:tcPr>
          <w:p w14:paraId="16346040"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25D3357"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C87845E" w14:textId="297D7A6D" w:rsidR="00333EB7" w:rsidRPr="000142B2" w:rsidRDefault="00333EB7" w:rsidP="0022554A">
            <w:pPr>
              <w:tabs>
                <w:tab w:val="left" w:pos="5400"/>
              </w:tabs>
              <w:rPr>
                <w:sz w:val="20"/>
              </w:rPr>
            </w:pPr>
            <w:r w:rsidRPr="000142B2">
              <w:rPr>
                <w:sz w:val="20"/>
              </w:rPr>
              <w:t>Explain how the study size was arrived at</w:t>
            </w:r>
            <w:r w:rsidR="007B3DCA">
              <w:rPr>
                <w:sz w:val="20"/>
              </w:rPr>
              <w:t xml:space="preserve">- retrospective sub-analysis </w:t>
            </w:r>
          </w:p>
        </w:tc>
        <w:tc>
          <w:tcPr>
            <w:tcW w:w="627" w:type="dxa"/>
            <w:tcBorders>
              <w:top w:val="single" w:sz="4" w:space="0" w:color="auto"/>
              <w:left w:val="single" w:sz="4" w:space="0" w:color="auto"/>
              <w:bottom w:val="single" w:sz="4" w:space="0" w:color="auto"/>
              <w:right w:val="nil"/>
            </w:tcBorders>
            <w:shd w:val="clear" w:color="auto" w:fill="auto"/>
          </w:tcPr>
          <w:p w14:paraId="75EDFC69" w14:textId="77777777" w:rsidR="00333EB7" w:rsidRPr="000142B2" w:rsidRDefault="00333EB7">
            <w:pPr>
              <w:spacing w:line="240" w:lineRule="auto"/>
              <w:rPr>
                <w:sz w:val="20"/>
              </w:rPr>
            </w:pPr>
          </w:p>
        </w:tc>
      </w:tr>
      <w:tr w:rsidR="00333EB7" w:rsidRPr="000142B2" w14:paraId="1330A896" w14:textId="77777777" w:rsidTr="00B82DB5">
        <w:tc>
          <w:tcPr>
            <w:tcW w:w="0" w:type="auto"/>
          </w:tcPr>
          <w:p w14:paraId="075F0FD3"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64EEC367"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6CB37A3"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D222D4D" w14:textId="77777777" w:rsidR="00333EB7" w:rsidRPr="000142B2" w:rsidRDefault="00333EB7">
            <w:pPr>
              <w:spacing w:line="240" w:lineRule="auto"/>
              <w:rPr>
                <w:sz w:val="20"/>
              </w:rPr>
            </w:pPr>
          </w:p>
        </w:tc>
      </w:tr>
      <w:tr w:rsidR="00333EB7" w:rsidRPr="000142B2" w14:paraId="35A8F0D4" w14:textId="77777777" w:rsidTr="00B82DB5">
        <w:tc>
          <w:tcPr>
            <w:tcW w:w="0" w:type="auto"/>
            <w:vMerge w:val="restart"/>
          </w:tcPr>
          <w:p w14:paraId="4CC02C27"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036AADB6"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2E96D4EB" w14:textId="5E46BCF9"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r w:rsidR="007B3DCA">
              <w:rPr>
                <w:sz w:val="20"/>
              </w:rPr>
              <w:t>- cohort matching using clinical covariates, addressing confounders</w:t>
            </w:r>
          </w:p>
        </w:tc>
        <w:tc>
          <w:tcPr>
            <w:tcW w:w="627" w:type="dxa"/>
            <w:tcBorders>
              <w:top w:val="single" w:sz="4" w:space="0" w:color="auto"/>
              <w:left w:val="single" w:sz="4" w:space="0" w:color="auto"/>
              <w:bottom w:val="nil"/>
              <w:right w:val="nil"/>
            </w:tcBorders>
            <w:shd w:val="clear" w:color="auto" w:fill="auto"/>
          </w:tcPr>
          <w:p w14:paraId="6B72FEE1" w14:textId="7358412A" w:rsidR="00333EB7" w:rsidRPr="000142B2" w:rsidRDefault="007B3DCA">
            <w:pPr>
              <w:spacing w:line="240" w:lineRule="auto"/>
              <w:rPr>
                <w:sz w:val="20"/>
              </w:rPr>
            </w:pPr>
            <w:r>
              <w:rPr>
                <w:sz w:val="20"/>
              </w:rPr>
              <w:t>6,7</w:t>
            </w:r>
          </w:p>
        </w:tc>
      </w:tr>
      <w:tr w:rsidR="00333EB7" w:rsidRPr="000142B2" w14:paraId="72324C7D" w14:textId="77777777" w:rsidTr="00B82DB5">
        <w:tc>
          <w:tcPr>
            <w:tcW w:w="0" w:type="auto"/>
            <w:vMerge/>
          </w:tcPr>
          <w:p w14:paraId="2D2BCEDB"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04AB793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156A5D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34245DE1" w14:textId="77777777" w:rsidR="00333EB7" w:rsidRPr="000142B2" w:rsidRDefault="00333EB7">
            <w:pPr>
              <w:spacing w:line="240" w:lineRule="auto"/>
              <w:rPr>
                <w:sz w:val="20"/>
              </w:rPr>
            </w:pPr>
          </w:p>
        </w:tc>
      </w:tr>
      <w:tr w:rsidR="00333EB7" w:rsidRPr="000142B2" w14:paraId="09FD5D9D" w14:textId="77777777" w:rsidTr="00B82DB5">
        <w:tc>
          <w:tcPr>
            <w:tcW w:w="0" w:type="auto"/>
            <w:vMerge/>
          </w:tcPr>
          <w:p w14:paraId="0EAD49C1"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8F32BA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3DDBA60"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3C43A428" w14:textId="77777777" w:rsidR="00333EB7" w:rsidRPr="000142B2" w:rsidRDefault="00333EB7">
            <w:pPr>
              <w:spacing w:line="240" w:lineRule="auto"/>
              <w:rPr>
                <w:sz w:val="20"/>
              </w:rPr>
            </w:pPr>
          </w:p>
        </w:tc>
      </w:tr>
      <w:tr w:rsidR="00333EB7" w:rsidRPr="000142B2" w14:paraId="496F9063" w14:textId="77777777" w:rsidTr="00B82DB5">
        <w:tc>
          <w:tcPr>
            <w:tcW w:w="0" w:type="auto"/>
            <w:vMerge/>
          </w:tcPr>
          <w:p w14:paraId="57FD03A9"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0824A0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15DD983"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86E4590" w14:textId="77777777" w:rsidR="00333EB7" w:rsidRPr="000142B2" w:rsidRDefault="00333EB7">
            <w:pPr>
              <w:spacing w:line="240" w:lineRule="auto"/>
              <w:rPr>
                <w:sz w:val="20"/>
              </w:rPr>
            </w:pPr>
          </w:p>
        </w:tc>
      </w:tr>
      <w:tr w:rsidR="00333EB7" w:rsidRPr="000142B2" w14:paraId="1A576CAB" w14:textId="77777777" w:rsidTr="00B82DB5">
        <w:tc>
          <w:tcPr>
            <w:tcW w:w="0" w:type="auto"/>
            <w:vMerge/>
          </w:tcPr>
          <w:p w14:paraId="5802EF18"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39B505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8663DFF"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5654D69" w14:textId="77777777" w:rsidR="00333EB7" w:rsidRPr="000142B2" w:rsidRDefault="00333EB7">
            <w:pPr>
              <w:spacing w:line="240" w:lineRule="auto"/>
              <w:rPr>
                <w:sz w:val="20"/>
              </w:rPr>
            </w:pPr>
          </w:p>
        </w:tc>
      </w:tr>
      <w:tr w:rsidR="00333EB7" w:rsidRPr="000142B2" w14:paraId="04C469A9" w14:textId="77777777" w:rsidTr="00B82DB5">
        <w:tc>
          <w:tcPr>
            <w:tcW w:w="0" w:type="auto"/>
            <w:gridSpan w:val="3"/>
            <w:tcBorders>
              <w:right w:val="single" w:sz="4" w:space="0" w:color="auto"/>
            </w:tcBorders>
          </w:tcPr>
          <w:p w14:paraId="26F0A674"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lastRenderedPageBreak/>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792E6ACE" w14:textId="77777777" w:rsidR="00333EB7" w:rsidRPr="000142B2" w:rsidRDefault="00333EB7">
            <w:pPr>
              <w:spacing w:line="240" w:lineRule="auto"/>
              <w:rPr>
                <w:sz w:val="20"/>
              </w:rPr>
            </w:pPr>
          </w:p>
        </w:tc>
      </w:tr>
      <w:tr w:rsidR="00333EB7" w:rsidRPr="000142B2" w14:paraId="03293182" w14:textId="77777777" w:rsidTr="00B82DB5">
        <w:tc>
          <w:tcPr>
            <w:tcW w:w="0" w:type="auto"/>
            <w:vMerge w:val="restart"/>
          </w:tcPr>
          <w:p w14:paraId="7E161F6E"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1C0B127"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858F81D"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8334D4D" w14:textId="1BC8D548" w:rsidR="00333EB7" w:rsidRPr="000142B2" w:rsidRDefault="007B3DCA">
            <w:pPr>
              <w:spacing w:line="240" w:lineRule="auto"/>
              <w:rPr>
                <w:sz w:val="20"/>
              </w:rPr>
            </w:pPr>
            <w:r>
              <w:rPr>
                <w:sz w:val="20"/>
              </w:rPr>
              <w:t>8</w:t>
            </w:r>
          </w:p>
        </w:tc>
      </w:tr>
      <w:tr w:rsidR="00333EB7" w:rsidRPr="000142B2" w14:paraId="57BD8E14" w14:textId="77777777" w:rsidTr="00B82DB5">
        <w:tc>
          <w:tcPr>
            <w:tcW w:w="0" w:type="auto"/>
            <w:vMerge/>
          </w:tcPr>
          <w:p w14:paraId="5E5CF3FC"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2F08E76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A18D78" w14:textId="5482EFE3" w:rsidR="00333EB7" w:rsidRPr="000142B2" w:rsidRDefault="00333EB7" w:rsidP="0022554A">
            <w:pPr>
              <w:tabs>
                <w:tab w:val="left" w:pos="5400"/>
              </w:tabs>
              <w:rPr>
                <w:sz w:val="20"/>
              </w:rPr>
            </w:pPr>
            <w:r w:rsidRPr="000142B2">
              <w:rPr>
                <w:sz w:val="20"/>
              </w:rPr>
              <w:t>(b) Give reasons for non-participation at each stage</w:t>
            </w:r>
            <w:r w:rsidR="007B3DCA">
              <w:rPr>
                <w:sz w:val="20"/>
              </w:rPr>
              <w:t>- described in flow diagram</w:t>
            </w:r>
          </w:p>
        </w:tc>
        <w:tc>
          <w:tcPr>
            <w:tcW w:w="627" w:type="dxa"/>
            <w:tcBorders>
              <w:top w:val="nil"/>
              <w:left w:val="single" w:sz="4" w:space="0" w:color="auto"/>
              <w:bottom w:val="nil"/>
              <w:right w:val="nil"/>
            </w:tcBorders>
            <w:shd w:val="clear" w:color="auto" w:fill="auto"/>
          </w:tcPr>
          <w:p w14:paraId="67BCF987" w14:textId="77777777" w:rsidR="00333EB7" w:rsidRPr="000142B2" w:rsidRDefault="00333EB7">
            <w:pPr>
              <w:spacing w:line="240" w:lineRule="auto"/>
              <w:rPr>
                <w:sz w:val="20"/>
              </w:rPr>
            </w:pPr>
          </w:p>
        </w:tc>
      </w:tr>
      <w:tr w:rsidR="00333EB7" w:rsidRPr="000142B2" w14:paraId="391135FE" w14:textId="77777777" w:rsidTr="00B82DB5">
        <w:tc>
          <w:tcPr>
            <w:tcW w:w="0" w:type="auto"/>
            <w:vMerge/>
          </w:tcPr>
          <w:p w14:paraId="1E006D89"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176D33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691085F" w14:textId="58528E2F" w:rsidR="00333EB7" w:rsidRPr="000142B2" w:rsidRDefault="00333EB7" w:rsidP="0022554A">
            <w:pPr>
              <w:tabs>
                <w:tab w:val="left" w:pos="5400"/>
              </w:tabs>
              <w:rPr>
                <w:sz w:val="20"/>
              </w:rPr>
            </w:pPr>
            <w:bookmarkStart w:id="61" w:name="OLE_LINK4"/>
            <w:r w:rsidRPr="000142B2">
              <w:rPr>
                <w:sz w:val="20"/>
              </w:rPr>
              <w:t>(c) Consider use of a flow diagram</w:t>
            </w:r>
            <w:bookmarkEnd w:id="61"/>
            <w:r w:rsidR="007B3DCA">
              <w:rPr>
                <w:sz w:val="20"/>
              </w:rPr>
              <w:t xml:space="preserve">- attached </w:t>
            </w:r>
          </w:p>
        </w:tc>
        <w:tc>
          <w:tcPr>
            <w:tcW w:w="627" w:type="dxa"/>
            <w:tcBorders>
              <w:top w:val="nil"/>
              <w:left w:val="single" w:sz="4" w:space="0" w:color="auto"/>
              <w:bottom w:val="single" w:sz="4" w:space="0" w:color="auto"/>
              <w:right w:val="nil"/>
            </w:tcBorders>
            <w:shd w:val="clear" w:color="auto" w:fill="auto"/>
          </w:tcPr>
          <w:p w14:paraId="54FAEADE" w14:textId="77777777" w:rsidR="00333EB7" w:rsidRPr="000142B2" w:rsidRDefault="00333EB7">
            <w:pPr>
              <w:spacing w:line="240" w:lineRule="auto"/>
              <w:rPr>
                <w:sz w:val="20"/>
              </w:rPr>
            </w:pPr>
          </w:p>
        </w:tc>
      </w:tr>
      <w:tr w:rsidR="00333EB7" w:rsidRPr="000142B2" w14:paraId="42ADD6E0" w14:textId="77777777" w:rsidTr="00B82DB5">
        <w:tc>
          <w:tcPr>
            <w:tcW w:w="0" w:type="auto"/>
            <w:vMerge w:val="restart"/>
          </w:tcPr>
          <w:p w14:paraId="645127F7"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18770EA4"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2A79703D" w14:textId="70B96C2F"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r w:rsidR="007B3DCA">
              <w:rPr>
                <w:sz w:val="20"/>
              </w:rPr>
              <w:t xml:space="preserve">—provided in tables </w:t>
            </w:r>
          </w:p>
        </w:tc>
        <w:tc>
          <w:tcPr>
            <w:tcW w:w="627" w:type="dxa"/>
            <w:tcBorders>
              <w:top w:val="single" w:sz="4" w:space="0" w:color="auto"/>
              <w:left w:val="single" w:sz="4" w:space="0" w:color="auto"/>
              <w:bottom w:val="nil"/>
              <w:right w:val="nil"/>
            </w:tcBorders>
            <w:shd w:val="clear" w:color="auto" w:fill="auto"/>
          </w:tcPr>
          <w:p w14:paraId="0FD392A7" w14:textId="445361E0" w:rsidR="00333EB7" w:rsidRPr="000142B2" w:rsidRDefault="007B3DCA">
            <w:pPr>
              <w:spacing w:line="240" w:lineRule="auto"/>
              <w:rPr>
                <w:sz w:val="20"/>
              </w:rPr>
            </w:pPr>
            <w:r>
              <w:rPr>
                <w:sz w:val="20"/>
              </w:rPr>
              <w:t>8,9</w:t>
            </w:r>
          </w:p>
        </w:tc>
      </w:tr>
      <w:tr w:rsidR="00333EB7" w:rsidRPr="000142B2" w14:paraId="1E490DDF" w14:textId="77777777" w:rsidTr="00B82DB5">
        <w:tc>
          <w:tcPr>
            <w:tcW w:w="0" w:type="auto"/>
            <w:vMerge/>
          </w:tcPr>
          <w:p w14:paraId="221930C9"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3B71479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D44B0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24EA628" w14:textId="77777777" w:rsidR="00333EB7" w:rsidRPr="000142B2" w:rsidRDefault="00333EB7">
            <w:pPr>
              <w:spacing w:line="240" w:lineRule="auto"/>
              <w:rPr>
                <w:sz w:val="20"/>
              </w:rPr>
            </w:pPr>
          </w:p>
        </w:tc>
      </w:tr>
      <w:tr w:rsidR="00333EB7" w:rsidRPr="000142B2" w14:paraId="3AFF60B0" w14:textId="77777777" w:rsidTr="00B82DB5">
        <w:tc>
          <w:tcPr>
            <w:tcW w:w="0" w:type="auto"/>
            <w:vMerge/>
          </w:tcPr>
          <w:p w14:paraId="73A5E679"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E87A538"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4DA3985"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72DD9DE5" w14:textId="77777777" w:rsidR="00333EB7" w:rsidRPr="000142B2" w:rsidRDefault="00333EB7">
            <w:pPr>
              <w:spacing w:line="240" w:lineRule="auto"/>
              <w:rPr>
                <w:sz w:val="20"/>
              </w:rPr>
            </w:pPr>
          </w:p>
        </w:tc>
      </w:tr>
      <w:tr w:rsidR="00333EB7" w:rsidRPr="000142B2" w14:paraId="5FF99C04" w14:textId="77777777" w:rsidTr="00B82DB5">
        <w:trPr>
          <w:trHeight w:val="295"/>
        </w:trPr>
        <w:tc>
          <w:tcPr>
            <w:tcW w:w="0" w:type="auto"/>
            <w:tcBorders>
              <w:bottom w:val="single" w:sz="4" w:space="0" w:color="auto"/>
            </w:tcBorders>
          </w:tcPr>
          <w:p w14:paraId="722D1B92"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787B5DC"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C58A27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2F5EB95B" w14:textId="4A09B659" w:rsidR="00333EB7" w:rsidRPr="000142B2" w:rsidRDefault="007B3DCA">
            <w:pPr>
              <w:spacing w:line="240" w:lineRule="auto"/>
              <w:rPr>
                <w:sz w:val="20"/>
              </w:rPr>
            </w:pPr>
            <w:r>
              <w:rPr>
                <w:sz w:val="20"/>
              </w:rPr>
              <w:t>8,9</w:t>
            </w:r>
          </w:p>
        </w:tc>
      </w:tr>
    </w:tbl>
    <w:p w14:paraId="05E33BFE"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3C95FA7A" w14:textId="77777777" w:rsidTr="00B82DB5">
        <w:tc>
          <w:tcPr>
            <w:tcW w:w="0" w:type="auto"/>
            <w:vMerge w:val="restart"/>
            <w:tcBorders>
              <w:top w:val="single" w:sz="4" w:space="0" w:color="auto"/>
              <w:bottom w:val="single" w:sz="4" w:space="0" w:color="auto"/>
            </w:tcBorders>
          </w:tcPr>
          <w:p w14:paraId="7981406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6E8FE9E2"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20C6DBA"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51DA3E54" w14:textId="77777777" w:rsidR="00333EB7" w:rsidRPr="000142B2" w:rsidRDefault="00333EB7">
            <w:pPr>
              <w:spacing w:line="240" w:lineRule="auto"/>
              <w:rPr>
                <w:sz w:val="20"/>
              </w:rPr>
            </w:pPr>
          </w:p>
        </w:tc>
      </w:tr>
      <w:tr w:rsidR="00333EB7" w:rsidRPr="000142B2" w14:paraId="2FEE3B1B" w14:textId="77777777" w:rsidTr="00B82DB5">
        <w:tc>
          <w:tcPr>
            <w:tcW w:w="0" w:type="auto"/>
            <w:vMerge/>
            <w:tcBorders>
              <w:top w:val="single" w:sz="4" w:space="0" w:color="auto"/>
              <w:bottom w:val="single" w:sz="4" w:space="0" w:color="auto"/>
            </w:tcBorders>
          </w:tcPr>
          <w:p w14:paraId="60B6EB9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479E94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3F85E8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A4F5149" w14:textId="77777777" w:rsidR="00333EB7" w:rsidRPr="000142B2" w:rsidRDefault="00333EB7">
            <w:pPr>
              <w:spacing w:line="240" w:lineRule="auto"/>
              <w:rPr>
                <w:sz w:val="20"/>
              </w:rPr>
            </w:pPr>
          </w:p>
        </w:tc>
      </w:tr>
      <w:tr w:rsidR="00333EB7" w:rsidRPr="000142B2" w14:paraId="4E0DD693" w14:textId="77777777" w:rsidTr="00B82DB5">
        <w:tc>
          <w:tcPr>
            <w:tcW w:w="0" w:type="auto"/>
            <w:vMerge/>
            <w:tcBorders>
              <w:top w:val="single" w:sz="4" w:space="0" w:color="auto"/>
              <w:bottom w:val="single" w:sz="4" w:space="0" w:color="auto"/>
            </w:tcBorders>
          </w:tcPr>
          <w:p w14:paraId="615E4FA0"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A219EA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6CFDA88"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1EFF9542" w14:textId="77777777" w:rsidR="00333EB7" w:rsidRPr="000142B2" w:rsidRDefault="00333EB7">
            <w:pPr>
              <w:spacing w:line="240" w:lineRule="auto"/>
              <w:rPr>
                <w:sz w:val="20"/>
              </w:rPr>
            </w:pPr>
          </w:p>
        </w:tc>
      </w:tr>
      <w:tr w:rsidR="00333EB7" w:rsidRPr="000142B2" w14:paraId="36F1F8C9" w14:textId="77777777" w:rsidTr="00B82DB5">
        <w:tc>
          <w:tcPr>
            <w:tcW w:w="0" w:type="auto"/>
            <w:tcBorders>
              <w:top w:val="single" w:sz="4" w:space="0" w:color="auto"/>
              <w:bottom w:val="single" w:sz="4" w:space="0" w:color="auto"/>
            </w:tcBorders>
          </w:tcPr>
          <w:p w14:paraId="03ED97D4"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CE64C00"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39FE6761"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FD0C3BC" w14:textId="77777777" w:rsidR="00333EB7" w:rsidRPr="000142B2" w:rsidRDefault="00333EB7">
            <w:pPr>
              <w:spacing w:line="240" w:lineRule="auto"/>
              <w:rPr>
                <w:sz w:val="20"/>
              </w:rPr>
            </w:pPr>
          </w:p>
        </w:tc>
      </w:tr>
      <w:tr w:rsidR="00333EB7" w:rsidRPr="00333EB7" w14:paraId="2999A603" w14:textId="77777777" w:rsidTr="00BC1A55">
        <w:tc>
          <w:tcPr>
            <w:tcW w:w="10205" w:type="dxa"/>
            <w:gridSpan w:val="4"/>
            <w:tcBorders>
              <w:top w:val="single" w:sz="4" w:space="0" w:color="auto"/>
              <w:bottom w:val="nil"/>
              <w:right w:val="nil"/>
            </w:tcBorders>
          </w:tcPr>
          <w:p w14:paraId="7BE209A9"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5D1D5EE7" w14:textId="77777777" w:rsidTr="00B82DB5">
        <w:tc>
          <w:tcPr>
            <w:tcW w:w="0" w:type="auto"/>
            <w:tcBorders>
              <w:top w:val="single" w:sz="4" w:space="0" w:color="auto"/>
              <w:bottom w:val="single" w:sz="4" w:space="0" w:color="auto"/>
            </w:tcBorders>
          </w:tcPr>
          <w:p w14:paraId="0682801C"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7795C6E"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5DBD2E2"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3D3609A9" w14:textId="77777777" w:rsidR="00333EB7" w:rsidRPr="000142B2" w:rsidRDefault="00333EB7">
            <w:pPr>
              <w:spacing w:line="240" w:lineRule="auto"/>
              <w:rPr>
                <w:sz w:val="20"/>
              </w:rPr>
            </w:pPr>
          </w:p>
        </w:tc>
      </w:tr>
      <w:tr w:rsidR="00333EB7" w:rsidRPr="000142B2" w14:paraId="1B3B58B1" w14:textId="77777777" w:rsidTr="00B82DB5">
        <w:tc>
          <w:tcPr>
            <w:tcW w:w="0" w:type="auto"/>
            <w:tcBorders>
              <w:top w:val="single" w:sz="4" w:space="0" w:color="auto"/>
            </w:tcBorders>
          </w:tcPr>
          <w:p w14:paraId="4ACE9AD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7316D230"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4D8A8275"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5BBA87B" w14:textId="77777777" w:rsidR="00333EB7" w:rsidRPr="000142B2" w:rsidRDefault="00333EB7">
            <w:pPr>
              <w:spacing w:line="240" w:lineRule="auto"/>
              <w:rPr>
                <w:sz w:val="20"/>
              </w:rPr>
            </w:pPr>
          </w:p>
        </w:tc>
      </w:tr>
      <w:tr w:rsidR="00333EB7" w:rsidRPr="000142B2" w14:paraId="370665DD" w14:textId="77777777" w:rsidTr="00B82DB5">
        <w:tc>
          <w:tcPr>
            <w:tcW w:w="0" w:type="auto"/>
          </w:tcPr>
          <w:p w14:paraId="4EC64841"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27CECA2B"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432EA452"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6F62A950" w14:textId="77777777" w:rsidR="00333EB7" w:rsidRPr="000142B2" w:rsidRDefault="00333EB7">
            <w:pPr>
              <w:spacing w:line="240" w:lineRule="auto"/>
              <w:rPr>
                <w:sz w:val="20"/>
              </w:rPr>
            </w:pPr>
          </w:p>
        </w:tc>
      </w:tr>
      <w:tr w:rsidR="00333EB7" w:rsidRPr="000142B2" w14:paraId="267440D6" w14:textId="77777777" w:rsidTr="00B82DB5">
        <w:tc>
          <w:tcPr>
            <w:tcW w:w="0" w:type="auto"/>
            <w:tcBorders>
              <w:bottom w:val="single" w:sz="4" w:space="0" w:color="auto"/>
            </w:tcBorders>
          </w:tcPr>
          <w:p w14:paraId="0B7E963F"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1256A2E4"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20B3BA8E"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2A089621" w14:textId="77777777" w:rsidR="00333EB7" w:rsidRPr="000142B2" w:rsidRDefault="00333EB7">
            <w:pPr>
              <w:spacing w:line="240" w:lineRule="auto"/>
              <w:rPr>
                <w:sz w:val="20"/>
              </w:rPr>
            </w:pPr>
          </w:p>
        </w:tc>
      </w:tr>
      <w:tr w:rsidR="00333EB7" w:rsidRPr="00333EB7" w14:paraId="69CE6572" w14:textId="77777777" w:rsidTr="00BC1A55">
        <w:tc>
          <w:tcPr>
            <w:tcW w:w="10205" w:type="dxa"/>
            <w:gridSpan w:val="4"/>
            <w:tcBorders>
              <w:top w:val="single" w:sz="4" w:space="0" w:color="auto"/>
              <w:bottom w:val="nil"/>
              <w:right w:val="nil"/>
            </w:tcBorders>
          </w:tcPr>
          <w:p w14:paraId="54E82B35"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2E9991A" w14:textId="77777777" w:rsidTr="00B82DB5">
        <w:tc>
          <w:tcPr>
            <w:tcW w:w="0" w:type="auto"/>
            <w:tcBorders>
              <w:top w:val="single" w:sz="4" w:space="0" w:color="auto"/>
              <w:bottom w:val="single" w:sz="4" w:space="0" w:color="auto"/>
            </w:tcBorders>
          </w:tcPr>
          <w:p w14:paraId="2E16B469"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813EC7F"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6F64A17F"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02946B6B" w14:textId="77777777" w:rsidR="00333EB7" w:rsidRPr="000142B2" w:rsidRDefault="00333EB7">
            <w:pPr>
              <w:spacing w:line="240" w:lineRule="auto"/>
              <w:rPr>
                <w:sz w:val="20"/>
              </w:rPr>
            </w:pPr>
          </w:p>
        </w:tc>
      </w:tr>
      <w:bookmarkEnd w:id="94"/>
      <w:bookmarkEnd w:id="95"/>
    </w:tbl>
    <w:p w14:paraId="26A33AE3" w14:textId="77777777" w:rsidR="000142B2" w:rsidRPr="000142B2" w:rsidRDefault="000142B2" w:rsidP="0022554A">
      <w:pPr>
        <w:pStyle w:val="TableNote"/>
        <w:tabs>
          <w:tab w:val="left" w:pos="5400"/>
        </w:tabs>
        <w:rPr>
          <w:bCs/>
          <w:sz w:val="20"/>
        </w:rPr>
      </w:pPr>
    </w:p>
    <w:p w14:paraId="5F16E909"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CF6DE8E" w14:textId="77777777" w:rsidR="00AE2C57" w:rsidRPr="000142B2" w:rsidRDefault="00AE2C57" w:rsidP="0022554A">
      <w:pPr>
        <w:pStyle w:val="TableNote"/>
        <w:tabs>
          <w:tab w:val="left" w:pos="5400"/>
        </w:tabs>
        <w:rPr>
          <w:sz w:val="20"/>
        </w:rPr>
      </w:pPr>
    </w:p>
    <w:p w14:paraId="75C4B0B8"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5BC7975" w14:textId="77777777" w:rsidR="000142B2" w:rsidRPr="000142B2" w:rsidRDefault="000142B2" w:rsidP="000142B2">
      <w:pPr>
        <w:pStyle w:val="TableNote"/>
        <w:tabs>
          <w:tab w:val="left" w:pos="5400"/>
        </w:tabs>
        <w:rPr>
          <w:sz w:val="20"/>
        </w:rPr>
      </w:pPr>
    </w:p>
    <w:sectPr w:rsidR="000142B2" w:rsidRPr="000142B2" w:rsidSect="00E75C5B">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918F2" w14:textId="77777777" w:rsidR="00E75C5B" w:rsidRDefault="00E75C5B">
      <w:r>
        <w:separator/>
      </w:r>
    </w:p>
  </w:endnote>
  <w:endnote w:type="continuationSeparator" w:id="0">
    <w:p w14:paraId="6EF371DA" w14:textId="77777777" w:rsidR="00E75C5B" w:rsidRDefault="00E75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D7A9B"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3154567"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30C7E"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357301B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39914" w14:textId="77777777" w:rsidR="00E75C5B" w:rsidRDefault="00E75C5B">
      <w:r>
        <w:separator/>
      </w:r>
    </w:p>
  </w:footnote>
  <w:footnote w:type="continuationSeparator" w:id="0">
    <w:p w14:paraId="3045BFD3" w14:textId="77777777" w:rsidR="00E75C5B" w:rsidRDefault="00E75C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209494664">
    <w:abstractNumId w:val="20"/>
  </w:num>
  <w:num w:numId="2" w16cid:durableId="2076270220">
    <w:abstractNumId w:val="11"/>
  </w:num>
  <w:num w:numId="3" w16cid:durableId="1561743714">
    <w:abstractNumId w:val="18"/>
  </w:num>
  <w:num w:numId="4" w16cid:durableId="2108960554">
    <w:abstractNumId w:val="16"/>
  </w:num>
  <w:num w:numId="5" w16cid:durableId="1405298634">
    <w:abstractNumId w:val="15"/>
  </w:num>
  <w:num w:numId="6" w16cid:durableId="1949390403">
    <w:abstractNumId w:val="19"/>
  </w:num>
  <w:num w:numId="7" w16cid:durableId="769394708">
    <w:abstractNumId w:val="10"/>
  </w:num>
  <w:num w:numId="8" w16cid:durableId="1955404192">
    <w:abstractNumId w:val="13"/>
  </w:num>
  <w:num w:numId="9" w16cid:durableId="1551376217">
    <w:abstractNumId w:val="9"/>
  </w:num>
  <w:num w:numId="10" w16cid:durableId="1392777245">
    <w:abstractNumId w:val="14"/>
  </w:num>
  <w:num w:numId="11" w16cid:durableId="1105425714">
    <w:abstractNumId w:val="7"/>
  </w:num>
  <w:num w:numId="12" w16cid:durableId="1336109410">
    <w:abstractNumId w:val="6"/>
  </w:num>
  <w:num w:numId="13" w16cid:durableId="1365790475">
    <w:abstractNumId w:val="5"/>
  </w:num>
  <w:num w:numId="14" w16cid:durableId="105590342">
    <w:abstractNumId w:val="4"/>
  </w:num>
  <w:num w:numId="15" w16cid:durableId="678509644">
    <w:abstractNumId w:val="8"/>
  </w:num>
  <w:num w:numId="16" w16cid:durableId="1018239081">
    <w:abstractNumId w:val="3"/>
  </w:num>
  <w:num w:numId="17" w16cid:durableId="1220172656">
    <w:abstractNumId w:val="2"/>
  </w:num>
  <w:num w:numId="18" w16cid:durableId="422188648">
    <w:abstractNumId w:val="1"/>
  </w:num>
  <w:num w:numId="19" w16cid:durableId="194851272">
    <w:abstractNumId w:val="0"/>
  </w:num>
  <w:num w:numId="20" w16cid:durableId="1217427350">
    <w:abstractNumId w:val="12"/>
  </w:num>
  <w:num w:numId="21" w16cid:durableId="198287931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2C2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3DCA"/>
    <w:rsid w:val="007B59F0"/>
    <w:rsid w:val="007C72F6"/>
    <w:rsid w:val="00816966"/>
    <w:rsid w:val="00817D26"/>
    <w:rsid w:val="00821CD4"/>
    <w:rsid w:val="008423A7"/>
    <w:rsid w:val="008440CC"/>
    <w:rsid w:val="008646A1"/>
    <w:rsid w:val="0089107E"/>
    <w:rsid w:val="00891604"/>
    <w:rsid w:val="008D225B"/>
    <w:rsid w:val="008E0B73"/>
    <w:rsid w:val="00921BF8"/>
    <w:rsid w:val="009367F9"/>
    <w:rsid w:val="009642BE"/>
    <w:rsid w:val="009872CC"/>
    <w:rsid w:val="009B10F1"/>
    <w:rsid w:val="009B368D"/>
    <w:rsid w:val="009C24D4"/>
    <w:rsid w:val="009E0429"/>
    <w:rsid w:val="00A046BF"/>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964E6"/>
    <w:rsid w:val="00DA120C"/>
    <w:rsid w:val="00DA667F"/>
    <w:rsid w:val="00DC4BEF"/>
    <w:rsid w:val="00E10628"/>
    <w:rsid w:val="00E144CD"/>
    <w:rsid w:val="00E2292B"/>
    <w:rsid w:val="00E75C5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751920"/>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3</Pages>
  <Words>743</Words>
  <Characters>4236</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Masoom Desai</cp:lastModifiedBy>
  <cp:revision>2</cp:revision>
  <cp:lastPrinted>2007-09-19T09:02:00Z</cp:lastPrinted>
  <dcterms:created xsi:type="dcterms:W3CDTF">2024-01-27T23:42:00Z</dcterms:created>
  <dcterms:modified xsi:type="dcterms:W3CDTF">2024-01-27T23:42:00Z</dcterms:modified>
</cp:coreProperties>
</file>