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FCEC3" w14:textId="77777777" w:rsidR="00BF3B72" w:rsidRDefault="00BF3B72">
      <w:pPr>
        <w:rPr>
          <w:rFonts w:ascii="Arial" w:eastAsia="Arial" w:hAnsi="Arial" w:cs="Arial"/>
          <w:sz w:val="20"/>
          <w:szCs w:val="20"/>
        </w:rPr>
      </w:pPr>
    </w:p>
    <w:p w14:paraId="4C7C0740" w14:textId="77777777" w:rsidR="00BF3B72" w:rsidRDefault="00BF3B72">
      <w:pPr>
        <w:rPr>
          <w:rFonts w:ascii="Arial" w:eastAsia="Arial" w:hAnsi="Arial" w:cs="Arial"/>
          <w:sz w:val="20"/>
          <w:szCs w:val="20"/>
        </w:rPr>
      </w:pPr>
    </w:p>
    <w:p w14:paraId="4D2EF831" w14:textId="25F50DE1" w:rsidR="00BF3B72" w:rsidRDefault="00745288">
      <w:pPr>
        <w:spacing w:before="179"/>
        <w:ind w:left="2302"/>
        <w:rPr>
          <w:rFonts w:ascii="Century" w:eastAsia="Century" w:hAnsi="Century" w:cs="Century"/>
          <w:sz w:val="40"/>
          <w:szCs w:val="40"/>
        </w:rPr>
      </w:pPr>
      <w:r>
        <w:rPr>
          <w:rFonts w:eastAsiaTheme="minorHAnsi"/>
        </w:rPr>
        <w:pict w14:anchorId="392BB8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7" type="#_x0000_t75" style="position:absolute;left:0;text-align:left;margin-left:36pt;margin-top:.65pt;width:91.9pt;height:39.7pt;z-index:1096;mso-position-horizontal-relative:page">
            <v:imagedata r:id="rId5" o:title=""/>
            <w10:wrap anchorx="page"/>
          </v:shape>
        </w:pict>
      </w:r>
      <w:r w:rsidR="005E2F59">
        <w:rPr>
          <w:rFonts w:ascii="Century"/>
          <w:color w:val="231F20"/>
          <w:sz w:val="40"/>
        </w:rPr>
        <w:t>The</w:t>
      </w:r>
      <w:r w:rsidR="005E2F59">
        <w:rPr>
          <w:rFonts w:ascii="Century"/>
          <w:color w:val="231F20"/>
          <w:spacing w:val="-76"/>
          <w:sz w:val="40"/>
        </w:rPr>
        <w:t xml:space="preserve"> </w:t>
      </w:r>
      <w:r w:rsidR="005E2F59">
        <w:rPr>
          <w:rFonts w:ascii="Century"/>
          <w:color w:val="231F20"/>
          <w:sz w:val="40"/>
        </w:rPr>
        <w:t>ARRIVE</w:t>
      </w:r>
      <w:r w:rsidR="005E2F59">
        <w:rPr>
          <w:rFonts w:ascii="Century"/>
          <w:color w:val="231F20"/>
          <w:spacing w:val="-76"/>
          <w:sz w:val="40"/>
        </w:rPr>
        <w:t xml:space="preserve"> </w:t>
      </w:r>
      <w:r w:rsidR="00F10B56">
        <w:rPr>
          <w:rFonts w:ascii="Century"/>
          <w:color w:val="231F20"/>
          <w:sz w:val="40"/>
        </w:rPr>
        <w:t xml:space="preserve"> </w:t>
      </w:r>
      <w:r w:rsidR="005E2F59">
        <w:rPr>
          <w:rFonts w:ascii="Century"/>
          <w:color w:val="231F20"/>
          <w:sz w:val="40"/>
        </w:rPr>
        <w:t>checklist</w:t>
      </w:r>
    </w:p>
    <w:p w14:paraId="1DF456C1" w14:textId="77777777" w:rsidR="00BF3B72" w:rsidRDefault="00BF3B72">
      <w:pPr>
        <w:rPr>
          <w:rFonts w:ascii="Century" w:eastAsia="Century" w:hAnsi="Century" w:cs="Century"/>
          <w:sz w:val="20"/>
          <w:szCs w:val="20"/>
        </w:rPr>
      </w:pPr>
    </w:p>
    <w:p w14:paraId="41B0F39E" w14:textId="27E202DE" w:rsidR="00BF3B72" w:rsidRPr="00EC6A32" w:rsidRDefault="00EC6A32">
      <w:pPr>
        <w:spacing w:before="7"/>
        <w:rPr>
          <w:rFonts w:ascii="Century" w:eastAsia="Century" w:hAnsi="Century" w:cs="Century"/>
          <w:sz w:val="28"/>
          <w:szCs w:val="28"/>
        </w:rPr>
      </w:pPr>
      <w:r w:rsidRPr="00EC6A32">
        <w:rPr>
          <w:rFonts w:ascii="Century" w:eastAsia="Century" w:hAnsi="Century" w:cs="Century"/>
          <w:sz w:val="28"/>
          <w:szCs w:val="28"/>
        </w:rPr>
        <w:t>Animal Research: Reporting In Vivo Experiments</w:t>
      </w:r>
    </w:p>
    <w:p w14:paraId="69D63BD2" w14:textId="5AC1DE46" w:rsidR="00EC6A32" w:rsidRDefault="00EC6A32">
      <w:pPr>
        <w:spacing w:before="7"/>
        <w:rPr>
          <w:rFonts w:ascii="Century" w:eastAsia="Century" w:hAnsi="Century" w:cs="Century"/>
          <w:sz w:val="18"/>
          <w:szCs w:val="18"/>
        </w:rPr>
      </w:pPr>
    </w:p>
    <w:p w14:paraId="64161504" w14:textId="77777777" w:rsidR="00EC6A32" w:rsidRPr="00EC6A32" w:rsidRDefault="00EC6A32" w:rsidP="00EC6A32">
      <w:pPr>
        <w:spacing w:before="7"/>
        <w:rPr>
          <w:rFonts w:ascii="Century" w:eastAsia="Century" w:hAnsi="Century" w:cs="Century"/>
          <w:b/>
          <w:bCs/>
          <w:sz w:val="20"/>
          <w:szCs w:val="20"/>
        </w:rPr>
      </w:pPr>
      <w:r w:rsidRPr="00EC6A32">
        <w:rPr>
          <w:rFonts w:ascii="Century" w:eastAsia="Century" w:hAnsi="Century" w:cs="Century"/>
          <w:b/>
          <w:bCs/>
          <w:sz w:val="20"/>
          <w:szCs w:val="20"/>
        </w:rPr>
        <w:t>Indirubin suppresses 4T1 murine breast cancer in vitro and in vivo by induction of ferroptosis and up-regulation of Ptgs2</w:t>
      </w:r>
    </w:p>
    <w:p w14:paraId="3E313470" w14:textId="77777777" w:rsidR="00EC6A32" w:rsidRPr="00EC6A32" w:rsidRDefault="00EC6A32" w:rsidP="00EC6A32">
      <w:pPr>
        <w:spacing w:beforeLines="20" w:before="48" w:afterLines="100" w:after="240"/>
        <w:rPr>
          <w:rFonts w:ascii="Century" w:eastAsia="Century" w:hAnsi="Century" w:cs="Century"/>
          <w:b/>
          <w:bCs/>
          <w:sz w:val="18"/>
          <w:szCs w:val="18"/>
        </w:rPr>
      </w:pPr>
      <w:r w:rsidRPr="00EC6A32">
        <w:rPr>
          <w:rFonts w:ascii="Century" w:eastAsia="Century" w:hAnsi="Century" w:cs="Century"/>
          <w:b/>
          <w:bCs/>
          <w:sz w:val="18"/>
          <w:szCs w:val="18"/>
        </w:rPr>
        <w:t>Xiuping Kuang</w:t>
      </w:r>
      <w:r w:rsidRPr="00EC6A32">
        <w:rPr>
          <w:rFonts w:ascii="Century" w:eastAsia="Century" w:hAnsi="Century" w:cs="Century"/>
          <w:b/>
          <w:bCs/>
          <w:sz w:val="18"/>
          <w:szCs w:val="18"/>
          <w:vertAlign w:val="superscript"/>
        </w:rPr>
        <w:t>1,2,†</w:t>
      </w:r>
      <w:r w:rsidRPr="00EC6A32">
        <w:rPr>
          <w:rFonts w:ascii="Century" w:eastAsia="Century" w:hAnsi="Century" w:cs="Century"/>
          <w:b/>
          <w:bCs/>
          <w:sz w:val="18"/>
          <w:szCs w:val="18"/>
        </w:rPr>
        <w:t>, Yingnan Jiang</w:t>
      </w:r>
      <w:r w:rsidRPr="00EC6A32">
        <w:rPr>
          <w:rFonts w:ascii="Century" w:eastAsia="Century" w:hAnsi="Century" w:cs="Century"/>
          <w:b/>
          <w:bCs/>
          <w:sz w:val="18"/>
          <w:szCs w:val="18"/>
          <w:vertAlign w:val="superscript"/>
        </w:rPr>
        <w:t>3,†</w:t>
      </w:r>
      <w:r w:rsidRPr="00EC6A32">
        <w:rPr>
          <w:rFonts w:ascii="Century" w:eastAsia="Century" w:hAnsi="Century" w:cs="Century"/>
          <w:b/>
          <w:bCs/>
          <w:sz w:val="18"/>
          <w:szCs w:val="18"/>
        </w:rPr>
        <w:t>, Jiwei Huang</w:t>
      </w:r>
      <w:r w:rsidRPr="00EC6A32">
        <w:rPr>
          <w:rFonts w:ascii="Century" w:eastAsia="Century" w:hAnsi="Century" w:cs="Century"/>
          <w:b/>
          <w:bCs/>
          <w:sz w:val="18"/>
          <w:szCs w:val="18"/>
          <w:vertAlign w:val="superscript"/>
        </w:rPr>
        <w:t>4</w:t>
      </w:r>
      <w:r w:rsidRPr="00EC6A32">
        <w:rPr>
          <w:rFonts w:ascii="Century" w:eastAsia="Century" w:hAnsi="Century" w:cs="Century"/>
          <w:b/>
          <w:bCs/>
          <w:sz w:val="18"/>
          <w:szCs w:val="18"/>
        </w:rPr>
        <w:t>, Yongzhi Guo</w:t>
      </w:r>
      <w:r w:rsidRPr="00EC6A32">
        <w:rPr>
          <w:rFonts w:ascii="Century" w:eastAsia="Century" w:hAnsi="Century" w:cs="Century"/>
          <w:b/>
          <w:bCs/>
          <w:sz w:val="18"/>
          <w:szCs w:val="18"/>
          <w:vertAlign w:val="superscript"/>
        </w:rPr>
        <w:t>2,*</w:t>
      </w:r>
      <w:r w:rsidRPr="00EC6A32">
        <w:rPr>
          <w:rFonts w:ascii="Century" w:eastAsia="Century" w:hAnsi="Century" w:cs="Century"/>
          <w:b/>
          <w:bCs/>
          <w:sz w:val="18"/>
          <w:szCs w:val="18"/>
        </w:rPr>
        <w:t xml:space="preserve"> and Weixi Li</w:t>
      </w:r>
      <w:r w:rsidRPr="00EC6A32">
        <w:rPr>
          <w:rFonts w:ascii="Century" w:eastAsia="Century" w:hAnsi="Century" w:cs="Century"/>
          <w:b/>
          <w:bCs/>
          <w:sz w:val="18"/>
          <w:szCs w:val="18"/>
          <w:vertAlign w:val="superscript"/>
        </w:rPr>
        <w:t>1,*</w:t>
      </w:r>
    </w:p>
    <w:p w14:paraId="00B57B71" w14:textId="77777777" w:rsidR="00EC6A32" w:rsidRPr="00EC6A32" w:rsidRDefault="00EC6A32" w:rsidP="00EC6A32">
      <w:pPr>
        <w:spacing w:before="7"/>
        <w:rPr>
          <w:rFonts w:ascii="Century" w:eastAsia="Century" w:hAnsi="Century" w:cs="Century"/>
          <w:i/>
          <w:iCs/>
          <w:sz w:val="18"/>
          <w:szCs w:val="18"/>
        </w:rPr>
      </w:pPr>
      <w:r w:rsidRPr="00EC6A32">
        <w:rPr>
          <w:rFonts w:ascii="Century" w:eastAsia="Century" w:hAnsi="Century" w:cs="Century"/>
          <w:i/>
          <w:iCs/>
          <w:sz w:val="18"/>
          <w:szCs w:val="18"/>
          <w:vertAlign w:val="superscript"/>
        </w:rPr>
        <w:t>1</w:t>
      </w:r>
      <w:r w:rsidRPr="00EC6A32">
        <w:rPr>
          <w:rFonts w:ascii="Century" w:eastAsia="Century" w:hAnsi="Century" w:cs="Century"/>
          <w:i/>
          <w:iCs/>
          <w:sz w:val="18"/>
          <w:szCs w:val="18"/>
        </w:rPr>
        <w:t xml:space="preserve">Yunnan University of Traditional Chinese Medicine, Kunming 650550, China; </w:t>
      </w:r>
    </w:p>
    <w:p w14:paraId="4D4D4DDB" w14:textId="77777777" w:rsidR="00EC6A32" w:rsidRPr="00EC6A32" w:rsidRDefault="00EC6A32" w:rsidP="00EC6A32">
      <w:pPr>
        <w:spacing w:before="7"/>
        <w:rPr>
          <w:rFonts w:ascii="Century" w:eastAsia="Century" w:hAnsi="Century" w:cs="Century"/>
          <w:i/>
          <w:iCs/>
          <w:sz w:val="18"/>
          <w:szCs w:val="18"/>
        </w:rPr>
      </w:pPr>
      <w:r w:rsidRPr="00EC6A32">
        <w:rPr>
          <w:rFonts w:ascii="Century" w:eastAsia="Century" w:hAnsi="Century" w:cs="Century"/>
          <w:i/>
          <w:iCs/>
          <w:sz w:val="18"/>
          <w:szCs w:val="18"/>
          <w:vertAlign w:val="superscript"/>
        </w:rPr>
        <w:t>2</w:t>
      </w:r>
      <w:r w:rsidRPr="00EC6A32">
        <w:rPr>
          <w:rFonts w:ascii="Century" w:eastAsia="Century" w:hAnsi="Century" w:cs="Century"/>
          <w:i/>
          <w:iCs/>
          <w:sz w:val="18"/>
          <w:szCs w:val="18"/>
        </w:rPr>
        <w:t>Guangdong Province Key Laboratory of Pharmacodynamic Constituents of TCM and New Drugs Research, College of Pharmacy, Jinan University, Guangzhou 510632, China;</w:t>
      </w:r>
    </w:p>
    <w:p w14:paraId="29B0A00E" w14:textId="77777777" w:rsidR="00EC6A32" w:rsidRPr="00EC6A32" w:rsidRDefault="00EC6A32" w:rsidP="00EC6A32">
      <w:pPr>
        <w:spacing w:before="7"/>
        <w:rPr>
          <w:rFonts w:ascii="Century" w:eastAsia="Century" w:hAnsi="Century" w:cs="Century"/>
          <w:i/>
          <w:iCs/>
          <w:sz w:val="18"/>
          <w:szCs w:val="18"/>
        </w:rPr>
      </w:pPr>
      <w:r w:rsidRPr="00EC6A32">
        <w:rPr>
          <w:rFonts w:ascii="Century" w:eastAsia="Century" w:hAnsi="Century" w:cs="Century"/>
          <w:i/>
          <w:iCs/>
          <w:sz w:val="18"/>
          <w:szCs w:val="18"/>
          <w:vertAlign w:val="superscript"/>
        </w:rPr>
        <w:t>3</w:t>
      </w:r>
      <w:r w:rsidRPr="00EC6A32">
        <w:rPr>
          <w:rFonts w:ascii="Century" w:eastAsia="Century" w:hAnsi="Century" w:cs="Century"/>
          <w:i/>
          <w:iCs/>
          <w:sz w:val="18"/>
          <w:szCs w:val="18"/>
        </w:rPr>
        <w:t>School of Traditional Chinese Materia Medica, Key Laboratory of Structure -Based Drug Design &amp; Discovery of Ministry of Education, Shenyang Pharmaceutical University, Shenyang 110016, China;</w:t>
      </w:r>
    </w:p>
    <w:p w14:paraId="5A790E5A" w14:textId="77F901B0" w:rsidR="00EC6A32" w:rsidRPr="00EC6A32" w:rsidRDefault="00EC6A32" w:rsidP="00EC6A32">
      <w:pPr>
        <w:spacing w:before="7"/>
        <w:rPr>
          <w:rFonts w:ascii="Century" w:eastAsia="Century" w:hAnsi="Century" w:cs="Century"/>
          <w:i/>
          <w:iCs/>
          <w:sz w:val="18"/>
          <w:szCs w:val="18"/>
        </w:rPr>
      </w:pPr>
      <w:r w:rsidRPr="00EC6A32">
        <w:rPr>
          <w:rFonts w:ascii="Century" w:eastAsia="Century" w:hAnsi="Century" w:cs="Century"/>
          <w:i/>
          <w:iCs/>
          <w:sz w:val="18"/>
          <w:szCs w:val="18"/>
          <w:vertAlign w:val="superscript"/>
        </w:rPr>
        <w:t>4</w:t>
      </w:r>
      <w:r w:rsidRPr="00EC6A32">
        <w:rPr>
          <w:rFonts w:ascii="Century" w:eastAsia="Century" w:hAnsi="Century" w:cs="Century"/>
          <w:i/>
          <w:iCs/>
          <w:sz w:val="18"/>
          <w:szCs w:val="18"/>
        </w:rPr>
        <w:t>Department of Pharmacy, The Third Affiliated Hospital of Sun Yat-sen University, Guangzhou 510630, China.</w:t>
      </w:r>
    </w:p>
    <w:p w14:paraId="020C4768" w14:textId="6A2027BC" w:rsidR="00EC6A32" w:rsidRDefault="00EC6A32">
      <w:pPr>
        <w:spacing w:before="7"/>
        <w:rPr>
          <w:rFonts w:ascii="Century" w:eastAsia="Century" w:hAnsi="Century" w:cs="Century"/>
          <w:sz w:val="18"/>
          <w:szCs w:val="18"/>
        </w:rPr>
      </w:pPr>
    </w:p>
    <w:p w14:paraId="6EA155B3" w14:textId="77777777" w:rsidR="0014514C" w:rsidRDefault="0014514C">
      <w:pPr>
        <w:spacing w:before="7"/>
        <w:rPr>
          <w:rFonts w:ascii="Century" w:eastAsia="Century" w:hAnsi="Century" w:cs="Century"/>
          <w:sz w:val="18"/>
          <w:szCs w:val="18"/>
        </w:rPr>
      </w:pPr>
    </w:p>
    <w:p w14:paraId="3C7ED582" w14:textId="77777777" w:rsidR="00BF3B72" w:rsidRDefault="00745288">
      <w:pPr>
        <w:spacing w:line="1184" w:lineRule="exact"/>
        <w:ind w:left="112"/>
        <w:rPr>
          <w:rFonts w:ascii="Century" w:eastAsia="Century" w:hAnsi="Century" w:cs="Century"/>
          <w:sz w:val="20"/>
          <w:szCs w:val="20"/>
        </w:rPr>
      </w:pPr>
      <w:r>
        <w:rPr>
          <w:rFonts w:ascii="Century" w:eastAsia="Century" w:hAnsi="Century" w:cs="Century"/>
          <w:position w:val="-23"/>
          <w:sz w:val="20"/>
          <w:szCs w:val="20"/>
        </w:rPr>
      </w:r>
      <w:r>
        <w:rPr>
          <w:rFonts w:ascii="Century" w:eastAsia="Century" w:hAnsi="Century" w:cs="Century"/>
          <w:position w:val="-23"/>
          <w:sz w:val="20"/>
          <w:szCs w:val="20"/>
        </w:rPr>
        <w:pict w14:anchorId="4966F035">
          <v:group id="_x0000_s1042" style="width:524.05pt;height:59.25pt;mso-position-horizontal-relative:char;mso-position-vertical-relative:line" coordsize="10481,1185">
            <v:group id="_x0000_s1055" style="position:absolute;left:8;width:10466;height:490" coordorigin="8" coordsize="10466,490">
              <v:shape id="_x0000_s1056" style="position:absolute;left:8;width:10466;height:490" coordorigin="8" coordsize="10466,490" path="m8,l10473,r,489l8,489,8,xe" fillcolor="#762f67" stroked="f">
                <v:path arrowok="t"/>
              </v:shape>
            </v:group>
            <v:group id="_x0000_s1053" style="position:absolute;left:8;top:489;width:10466;height:688" coordorigin="8,489" coordsize="10466,688">
              <v:shape id="_x0000_s1054" style="position:absolute;left:8;top:489;width:10466;height:688" coordorigin="8,489" coordsize="10466,688" path="m10473,489l8,489r,688l10473,1177r,-688xe" fillcolor="#d9c8d2" stroked="f">
                <v:path arrowok="t"/>
              </v:shape>
            </v:group>
            <v:group id="_x0000_s1051" style="position:absolute;left:8;top:1177;width:1435;height:2" coordorigin="8,1177" coordsize="1435,2">
              <v:shape id="_x0000_s1052" style="position:absolute;left:8;top:1177;width:1435;height:2" coordorigin="8,1177" coordsize="1435,0" path="m8,1177r1434,e" filled="f" strokecolor="#762f67">
                <v:path arrowok="t"/>
              </v:shape>
            </v:group>
            <v:group id="_x0000_s1049" style="position:absolute;left:1442;top:1177;width:397;height:2" coordorigin="1442,1177" coordsize="397,2">
              <v:shape id="_x0000_s1050" style="position:absolute;left:1442;top:1177;width:397;height:2" coordorigin="1442,1177" coordsize="397,0" path="m1442,1177r397,e" filled="f" strokecolor="#762f67">
                <v:path arrowok="t"/>
              </v:shape>
            </v:group>
            <v:group id="_x0000_s1047" style="position:absolute;left:1839;top:1177;width:6917;height:2" coordorigin="1839,1177" coordsize="6917,2">
              <v:shape id="_x0000_s1048" style="position:absolute;left:1839;top:1177;width:6917;height:2" coordorigin="1839,1177" coordsize="6917,0" path="m1839,1177r6916,e" filled="f" strokecolor="#762f67">
                <v:path arrowok="t"/>
              </v:shape>
            </v:group>
            <v:group id="_x0000_s1043" style="position:absolute;left:8755;top:1177;width:1718;height:2" coordorigin="8755,1177" coordsize="1718,2">
              <v:shape id="_x0000_s1046" style="position:absolute;left:8755;top:1177;width:1718;height:2" coordorigin="8755,1177" coordsize="1718,0" path="m8755,1177r1718,e" filled="f" strokecolor="#762f67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5" type="#_x0000_t202" style="position:absolute;left:8;width:10466;height:490" filled="f" stroked="f">
                <v:textbox inset="0,0,0,0">
                  <w:txbxContent>
                    <w:p w14:paraId="03C7437F" w14:textId="77777777" w:rsidR="00BF3B72" w:rsidRDefault="005E2F59">
                      <w:pPr>
                        <w:spacing w:before="60"/>
                        <w:ind w:left="141"/>
                        <w:rPr>
                          <w:rFonts w:ascii="Century" w:eastAsia="Century" w:hAnsi="Century" w:cs="Century"/>
                          <w:sz w:val="32"/>
                          <w:szCs w:val="32"/>
                        </w:rPr>
                      </w:pPr>
                      <w:r>
                        <w:rPr>
                          <w:rFonts w:ascii="Century"/>
                          <w:color w:val="FFFFFF"/>
                          <w:spacing w:val="6"/>
                          <w:w w:val="101"/>
                          <w:sz w:val="32"/>
                        </w:rPr>
                        <w:t>T</w:t>
                      </w:r>
                      <w:r>
                        <w:rPr>
                          <w:rFonts w:ascii="Century"/>
                          <w:color w:val="FFFFFF"/>
                          <w:spacing w:val="-7"/>
                          <w:w w:val="94"/>
                          <w:sz w:val="32"/>
                        </w:rPr>
                        <w:t>h</w:t>
                      </w:r>
                      <w:r>
                        <w:rPr>
                          <w:rFonts w:ascii="Century"/>
                          <w:color w:val="FFFFFF"/>
                          <w:w w:val="99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FFFFFF"/>
                          <w:spacing w:val="10"/>
                          <w:w w:val="99"/>
                          <w:sz w:val="32"/>
                        </w:rPr>
                        <w:t>A</w:t>
                      </w:r>
                      <w:r>
                        <w:rPr>
                          <w:rFonts w:ascii="Century"/>
                          <w:color w:val="FFFFFF"/>
                          <w:spacing w:val="10"/>
                          <w:w w:val="94"/>
                          <w:sz w:val="32"/>
                        </w:rPr>
                        <w:t>R</w:t>
                      </w:r>
                      <w:r>
                        <w:rPr>
                          <w:rFonts w:ascii="Century"/>
                          <w:color w:val="FFFFFF"/>
                          <w:spacing w:val="8"/>
                          <w:w w:val="94"/>
                          <w:sz w:val="32"/>
                        </w:rPr>
                        <w:t>R</w:t>
                      </w:r>
                      <w:r>
                        <w:rPr>
                          <w:rFonts w:ascii="Century"/>
                          <w:color w:val="FFFFFF"/>
                          <w:spacing w:val="9"/>
                          <w:w w:val="76"/>
                          <w:sz w:val="32"/>
                        </w:rPr>
                        <w:t>I</w:t>
                      </w:r>
                      <w:r>
                        <w:rPr>
                          <w:rFonts w:ascii="Century"/>
                          <w:color w:val="FFFFFF"/>
                          <w:spacing w:val="10"/>
                          <w:w w:val="98"/>
                          <w:sz w:val="32"/>
                        </w:rPr>
                        <w:t>V</w:t>
                      </w:r>
                      <w:r>
                        <w:rPr>
                          <w:rFonts w:ascii="Century"/>
                          <w:color w:val="FFFFFF"/>
                          <w:w w:val="86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FFFFFF"/>
                          <w:spacing w:val="2"/>
                          <w:w w:val="86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1"/>
                          <w:w w:val="105"/>
                          <w:sz w:val="32"/>
                        </w:rPr>
                        <w:t>s</w:t>
                      </w:r>
                      <w:r>
                        <w:rPr>
                          <w:rFonts w:ascii="Century"/>
                          <w:color w:val="FFFFFF"/>
                          <w:spacing w:val="-2"/>
                          <w:w w:val="105"/>
                          <w:sz w:val="32"/>
                        </w:rPr>
                        <w:t>s</w:t>
                      </w:r>
                      <w:r>
                        <w:rPr>
                          <w:rFonts w:ascii="Century"/>
                          <w:color w:val="FFFFFF"/>
                          <w:spacing w:val="-2"/>
                          <w:w w:val="99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7"/>
                          <w:w w:val="95"/>
                          <w:sz w:val="32"/>
                        </w:rPr>
                        <w:t>n</w:t>
                      </w:r>
                      <w:r>
                        <w:rPr>
                          <w:rFonts w:ascii="Century"/>
                          <w:color w:val="FFFFFF"/>
                          <w:spacing w:val="4"/>
                          <w:w w:val="79"/>
                          <w:sz w:val="32"/>
                        </w:rPr>
                        <w:t>t</w:t>
                      </w:r>
                      <w:r>
                        <w:rPr>
                          <w:rFonts w:ascii="Century"/>
                          <w:color w:val="FFFFFF"/>
                          <w:spacing w:val="-1"/>
                          <w:w w:val="87"/>
                          <w:sz w:val="32"/>
                        </w:rPr>
                        <w:t>i</w:t>
                      </w:r>
                      <w:r>
                        <w:rPr>
                          <w:rFonts w:ascii="Century"/>
                          <w:color w:val="FFFFFF"/>
                          <w:spacing w:val="5"/>
                          <w:w w:val="94"/>
                          <w:sz w:val="32"/>
                        </w:rPr>
                        <w:t>a</w:t>
                      </w:r>
                      <w:r>
                        <w:rPr>
                          <w:rFonts w:ascii="Century"/>
                          <w:color w:val="FFFFFF"/>
                          <w:w w:val="85"/>
                          <w:sz w:val="32"/>
                        </w:rPr>
                        <w:t>l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w w:val="75"/>
                          <w:sz w:val="32"/>
                        </w:rPr>
                        <w:t>1</w:t>
                      </w:r>
                      <w:r>
                        <w:rPr>
                          <w:rFonts w:ascii="Century"/>
                          <w:color w:val="FFFFFF"/>
                          <w:w w:val="101"/>
                          <w:sz w:val="32"/>
                        </w:rPr>
                        <w:t>0</w:t>
                      </w:r>
                    </w:p>
                  </w:txbxContent>
                </v:textbox>
              </v:shape>
              <v:shape id="_x0000_s1044" type="#_x0000_t202" style="position:absolute;left:8;top:489;width:10466;height:688" filled="f" stroked="f">
                <v:textbox inset="0,0,0,0">
                  <w:txbxContent>
                    <w:p w14:paraId="3D7A4124" w14:textId="77777777" w:rsidR="00BF3B72" w:rsidRDefault="005E2F59">
                      <w:pPr>
                        <w:spacing w:before="80"/>
                        <w:ind w:left="141" w:right="111"/>
                        <w:rPr>
                          <w:rFonts w:ascii="Century" w:eastAsia="Century" w:hAnsi="Century" w:cs="Century"/>
                          <w:sz w:val="20"/>
                          <w:szCs w:val="20"/>
                        </w:rPr>
                      </w:pPr>
                      <w:r>
                        <w:rPr>
                          <w:rFonts w:ascii="Century"/>
                          <w:color w:val="434142"/>
                          <w:spacing w:val="5"/>
                          <w:w w:val="101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02"/>
                          <w:sz w:val="20"/>
                        </w:rPr>
                        <w:t>b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4"/>
                          <w:sz w:val="20"/>
                        </w:rPr>
                        <w:t>u</w:t>
                      </w:r>
                      <w:r>
                        <w:rPr>
                          <w:rFonts w:ascii="Century"/>
                          <w:color w:val="43414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85"/>
                          <w:sz w:val="20"/>
                        </w:rPr>
                        <w:t>l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4"/>
                          <w:sz w:val="20"/>
                        </w:rPr>
                        <w:t>u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4"/>
                          <w:sz w:val="20"/>
                        </w:rPr>
                        <w:t>u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9"/>
                          <w:sz w:val="20"/>
                        </w:rPr>
                        <w:t>p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91"/>
                          <w:sz w:val="20"/>
                        </w:rPr>
                        <w:t>.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103"/>
                          <w:sz w:val="20"/>
                        </w:rPr>
                        <w:t>W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4"/>
                          <w:sz w:val="20"/>
                        </w:rPr>
                        <w:t>u</w:t>
                      </w:r>
                      <w:r>
                        <w:rPr>
                          <w:rFonts w:ascii="Century"/>
                          <w:color w:val="43414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2"/>
                          <w:sz w:val="20"/>
                        </w:rPr>
                        <w:t>f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91"/>
                          <w:sz w:val="20"/>
                        </w:rPr>
                        <w:t>,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8"/>
                          <w:sz w:val="20"/>
                        </w:rPr>
                        <w:t>v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sz w:val="20"/>
                        </w:rPr>
                        <w:t>w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 xml:space="preserve">s 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3"/>
                          <w:w w:val="85"/>
                          <w:sz w:val="20"/>
                        </w:rPr>
                        <w:t>l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2"/>
                          <w:sz w:val="20"/>
                        </w:rPr>
                        <w:t>b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3"/>
                          <w:w w:val="85"/>
                          <w:sz w:val="20"/>
                        </w:rPr>
                        <w:t>l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6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98"/>
                          <w:sz w:val="20"/>
                        </w:rPr>
                        <w:t>y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w w:val="92"/>
                          <w:sz w:val="20"/>
                        </w:rPr>
                        <w:t>f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2"/>
                          <w:sz w:val="20"/>
                        </w:rPr>
                        <w:t>f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gs</w:t>
                      </w:r>
                      <w:r>
                        <w:rPr>
                          <w:rFonts w:ascii="Century"/>
                          <w:color w:val="434142"/>
                          <w:w w:val="91"/>
                          <w:sz w:val="20"/>
                        </w:rPr>
                        <w:t>.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68D19F49" w14:textId="77777777" w:rsidR="00BF3B72" w:rsidRDefault="00BF3B72">
      <w:pPr>
        <w:spacing w:line="1184" w:lineRule="exact"/>
        <w:rPr>
          <w:rFonts w:ascii="Century" w:eastAsia="Century" w:hAnsi="Century" w:cs="Century"/>
          <w:sz w:val="20"/>
          <w:szCs w:val="20"/>
        </w:rPr>
        <w:sectPr w:rsidR="00BF3B72">
          <w:type w:val="continuous"/>
          <w:pgSz w:w="11910" w:h="16840"/>
          <w:pgMar w:top="0" w:right="600" w:bottom="280" w:left="600" w:header="720" w:footer="720" w:gutter="0"/>
          <w:cols w:space="720"/>
        </w:sectPr>
      </w:pPr>
    </w:p>
    <w:p w14:paraId="4CD8A32A" w14:textId="77777777" w:rsidR="00BF3B72" w:rsidRDefault="00BF3B72">
      <w:pPr>
        <w:spacing w:before="1"/>
        <w:rPr>
          <w:rFonts w:ascii="Century" w:eastAsia="Century" w:hAnsi="Century" w:cs="Century"/>
          <w:sz w:val="23"/>
          <w:szCs w:val="23"/>
        </w:rPr>
      </w:pPr>
    </w:p>
    <w:p w14:paraId="2DF84E76" w14:textId="77777777" w:rsidR="00BF3B72" w:rsidRDefault="005E2F59">
      <w:pPr>
        <w:pStyle w:val="1"/>
        <w:tabs>
          <w:tab w:val="left" w:pos="4680"/>
        </w:tabs>
        <w:ind w:left="850"/>
        <w:rPr>
          <w:b w:val="0"/>
          <w:bCs w:val="0"/>
        </w:rPr>
      </w:pPr>
      <w:r>
        <w:rPr>
          <w:color w:val="434142"/>
          <w:spacing w:val="-1"/>
          <w:w w:val="95"/>
        </w:rPr>
        <w:t>Item</w:t>
      </w:r>
      <w:r>
        <w:rPr>
          <w:color w:val="434142"/>
          <w:spacing w:val="-1"/>
          <w:w w:val="95"/>
        </w:rPr>
        <w:tab/>
      </w:r>
      <w:r>
        <w:rPr>
          <w:color w:val="434142"/>
          <w:spacing w:val="-1"/>
        </w:rPr>
        <w:t>Recommendation</w:t>
      </w:r>
    </w:p>
    <w:p w14:paraId="3CB912C2" w14:textId="77777777" w:rsidR="00DC482C" w:rsidRPr="00DC482C" w:rsidRDefault="005E2F59" w:rsidP="00DC482C">
      <w:pPr>
        <w:spacing w:before="71" w:line="252" w:lineRule="auto"/>
        <w:ind w:left="120" w:right="236" w:hanging="1"/>
        <w:jc w:val="center"/>
        <w:rPr>
          <w:rFonts w:ascii="Gill Sans MT"/>
          <w:b/>
          <w:color w:val="434142"/>
          <w:w w:val="105"/>
          <w:sz w:val="17"/>
        </w:rPr>
      </w:pPr>
      <w:r>
        <w:rPr>
          <w:w w:val="105"/>
        </w:rPr>
        <w:br w:type="column"/>
      </w:r>
      <w:r w:rsidR="00DC482C" w:rsidRPr="00DC482C">
        <w:rPr>
          <w:rFonts w:ascii="Gill Sans MT"/>
          <w:b/>
          <w:color w:val="434142"/>
          <w:w w:val="105"/>
          <w:sz w:val="17"/>
        </w:rPr>
        <w:t>Section/</w:t>
      </w:r>
    </w:p>
    <w:p w14:paraId="29E6D44B" w14:textId="23115EB7" w:rsidR="00BF3B72" w:rsidRDefault="00DC482C" w:rsidP="00DC482C">
      <w:pPr>
        <w:spacing w:before="71" w:line="252" w:lineRule="auto"/>
        <w:ind w:left="120" w:right="236" w:hanging="1"/>
        <w:jc w:val="center"/>
        <w:rPr>
          <w:rFonts w:ascii="Gill Sans MT" w:eastAsia="Gill Sans MT" w:hAnsi="Gill Sans MT" w:cs="Gill Sans MT"/>
          <w:sz w:val="17"/>
          <w:szCs w:val="17"/>
        </w:rPr>
      </w:pPr>
      <w:r w:rsidRPr="00DC482C">
        <w:rPr>
          <w:rFonts w:ascii="Gill Sans MT"/>
          <w:b/>
          <w:color w:val="434142"/>
          <w:w w:val="105"/>
          <w:sz w:val="17"/>
        </w:rPr>
        <w:t>Paragraph</w:t>
      </w:r>
    </w:p>
    <w:p w14:paraId="176B0968" w14:textId="77777777" w:rsidR="00BF3B72" w:rsidRDefault="00BF3B72">
      <w:pPr>
        <w:spacing w:line="252" w:lineRule="auto"/>
        <w:jc w:val="center"/>
        <w:rPr>
          <w:rFonts w:ascii="Gill Sans MT" w:eastAsia="Gill Sans MT" w:hAnsi="Gill Sans MT" w:cs="Gill Sans MT"/>
          <w:sz w:val="17"/>
          <w:szCs w:val="17"/>
        </w:rPr>
        <w:sectPr w:rsidR="00BF3B72">
          <w:type w:val="continuous"/>
          <w:pgSz w:w="11910" w:h="16840"/>
          <w:pgMar w:top="0" w:right="600" w:bottom="280" w:left="600" w:header="720" w:footer="720" w:gutter="0"/>
          <w:cols w:num="2" w:space="720" w:equalWidth="0">
            <w:col w:w="6138" w:space="2728"/>
            <w:col w:w="1844"/>
          </w:cols>
        </w:sectPr>
      </w:pPr>
    </w:p>
    <w:p w14:paraId="00548B30" w14:textId="77777777" w:rsidR="00BF3B72" w:rsidRDefault="00BF3B72">
      <w:pPr>
        <w:spacing w:before="4"/>
        <w:rPr>
          <w:rFonts w:ascii="Gill Sans MT" w:eastAsia="Gill Sans MT" w:hAnsi="Gill Sans MT" w:cs="Gill Sans MT"/>
          <w:b/>
          <w:bCs/>
          <w:sz w:val="7"/>
          <w:szCs w:val="7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386"/>
        <w:gridCol w:w="446"/>
        <w:gridCol w:w="6917"/>
        <w:gridCol w:w="1718"/>
      </w:tblGrid>
      <w:tr w:rsidR="001A33C2" w14:paraId="1EE7EBB1" w14:textId="77777777">
        <w:trPr>
          <w:trHeight w:hRule="exact" w:val="1189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466C70F3" w14:textId="77777777" w:rsidR="001A33C2" w:rsidRDefault="001A33C2" w:rsidP="001A33C2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10"/>
                <w:sz w:val="17"/>
              </w:rPr>
              <w:t>Study</w:t>
            </w:r>
            <w:r>
              <w:rPr>
                <w:rFonts w:ascii="Gill Sans MT"/>
                <w:b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10"/>
                <w:sz w:val="17"/>
              </w:rPr>
              <w:t>design</w:t>
            </w:r>
          </w:p>
        </w:tc>
        <w:tc>
          <w:tcPr>
            <w:tcW w:w="44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4936032E" w14:textId="77777777" w:rsidR="001A33C2" w:rsidRDefault="001A33C2" w:rsidP="001A33C2">
            <w:pPr>
              <w:pStyle w:val="TableParagraph"/>
              <w:spacing w:before="70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8"/>
                <w:sz w:val="17"/>
              </w:rPr>
              <w:t>1</w:t>
            </w:r>
          </w:p>
        </w:tc>
        <w:tc>
          <w:tcPr>
            <w:tcW w:w="6917" w:type="dxa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14:paraId="3824C8F6" w14:textId="77777777" w:rsidR="001A33C2" w:rsidRDefault="001A33C2" w:rsidP="001A33C2">
            <w:pPr>
              <w:pStyle w:val="TableParagraph"/>
              <w:spacing w:before="70"/>
              <w:ind w:left="1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For each experiment, provide brief details of study design</w:t>
            </w:r>
            <w:r>
              <w:rPr>
                <w:rFonts w:ascii="Arial"/>
                <w:color w:val="434142"/>
                <w:spacing w:val="-2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including:</w:t>
            </w:r>
          </w:p>
          <w:p w14:paraId="763E699E" w14:textId="77777777" w:rsidR="001A33C2" w:rsidRDefault="001A33C2" w:rsidP="001A33C2">
            <w:pPr>
              <w:pStyle w:val="TableParagraph"/>
              <w:numPr>
                <w:ilvl w:val="0"/>
                <w:numId w:val="7"/>
              </w:numPr>
              <w:tabs>
                <w:tab w:val="left" w:pos="341"/>
              </w:tabs>
              <w:spacing w:before="112"/>
              <w:ind w:right="49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groups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being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compared,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control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groups.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no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control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group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has</w:t>
            </w:r>
            <w:r>
              <w:rPr>
                <w:rFonts w:ascii="Arial"/>
                <w:color w:val="434142"/>
                <w:spacing w:val="-4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been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used,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rationale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should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be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stated.</w:t>
            </w:r>
          </w:p>
          <w:p w14:paraId="5366D3F3" w14:textId="77777777" w:rsidR="001A33C2" w:rsidRDefault="001A33C2" w:rsidP="001A33C2">
            <w:pPr>
              <w:pStyle w:val="TableParagraph"/>
              <w:numPr>
                <w:ilvl w:val="0"/>
                <w:numId w:val="7"/>
              </w:numPr>
              <w:tabs>
                <w:tab w:val="left" w:pos="341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unit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>(e.g.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single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animal,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litter,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or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cage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animals).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2ADDED5E" w14:textId="1665123E" w:rsidR="001A33C2" w:rsidRDefault="001A33C2" w:rsidP="001A33C2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="009D54FA">
              <w:rPr>
                <w:rFonts w:ascii="Gill Sans MT"/>
                <w:b/>
                <w:color w:val="434142"/>
                <w:w w:val="105"/>
                <w:sz w:val="17"/>
              </w:rPr>
              <w:t>1 to 12</w:t>
            </w:r>
          </w:p>
        </w:tc>
      </w:tr>
      <w:tr w:rsidR="001A33C2" w14:paraId="0288FCA4" w14:textId="77777777">
        <w:trPr>
          <w:trHeight w:hRule="exact" w:val="1076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</w:tcPr>
          <w:p w14:paraId="4249B626" w14:textId="77777777" w:rsidR="001A33C2" w:rsidRDefault="001A33C2" w:rsidP="001A33C2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Sample</w:t>
            </w:r>
            <w:r>
              <w:rPr>
                <w:rFonts w:ascii="Gill Sans MT"/>
                <w:b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size</w:t>
            </w:r>
          </w:p>
        </w:tc>
        <w:tc>
          <w:tcPr>
            <w:tcW w:w="44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</w:tcPr>
          <w:p w14:paraId="20DDA945" w14:textId="77777777" w:rsidR="001A33C2" w:rsidRDefault="001A33C2" w:rsidP="001A33C2">
            <w:pPr>
              <w:pStyle w:val="TableParagraph"/>
              <w:spacing w:before="70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8"/>
                <w:sz w:val="17"/>
              </w:rPr>
              <w:t>2</w:t>
            </w:r>
          </w:p>
        </w:tc>
        <w:tc>
          <w:tcPr>
            <w:tcW w:w="6917" w:type="dxa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</w:tcPr>
          <w:p w14:paraId="72B39142" w14:textId="77777777" w:rsidR="001A33C2" w:rsidRDefault="001A33C2" w:rsidP="001A33C2">
            <w:pPr>
              <w:pStyle w:val="TableParagraph"/>
              <w:numPr>
                <w:ilvl w:val="0"/>
                <w:numId w:val="6"/>
              </w:numPr>
              <w:tabs>
                <w:tab w:val="left" w:pos="341"/>
              </w:tabs>
              <w:spacing w:before="70"/>
              <w:ind w:right="26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Specify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exact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number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units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allocated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each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group,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4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total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number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each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experiment.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Also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indicate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total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number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animals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used.</w:t>
            </w:r>
          </w:p>
          <w:p w14:paraId="6DD87EF8" w14:textId="77777777" w:rsidR="001A33C2" w:rsidRDefault="001A33C2" w:rsidP="001A33C2">
            <w:pPr>
              <w:pStyle w:val="TableParagraph"/>
              <w:numPr>
                <w:ilvl w:val="0"/>
                <w:numId w:val="6"/>
              </w:numPr>
              <w:tabs>
                <w:tab w:val="left" w:pos="341"/>
              </w:tabs>
              <w:spacing w:before="112"/>
              <w:ind w:right="3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Explain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how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sample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size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decided.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Provide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details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Arial"/>
                <w:i/>
                <w:color w:val="434142"/>
                <w:w w:val="105"/>
                <w:sz w:val="17"/>
              </w:rPr>
              <w:t>a</w:t>
            </w:r>
            <w:r>
              <w:rPr>
                <w:rFonts w:ascii="Arial"/>
                <w:i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i/>
                <w:color w:val="434142"/>
                <w:w w:val="105"/>
                <w:sz w:val="17"/>
              </w:rPr>
              <w:t>priori</w:t>
            </w:r>
            <w:r>
              <w:rPr>
                <w:rFonts w:ascii="Arial"/>
                <w:i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sample size calculation, if</w:t>
            </w:r>
            <w:r>
              <w:rPr>
                <w:rFonts w:ascii="Arial"/>
                <w:color w:val="434142"/>
                <w:spacing w:val="-3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done.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258BE2D0" w14:textId="7022D2A7" w:rsidR="001A33C2" w:rsidRDefault="001A33C2" w:rsidP="001A33C2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Pr="0014514C">
              <w:rPr>
                <w:rFonts w:ascii="Gill Sans MT" w:hint="eastAsia"/>
                <w:b/>
                <w:color w:val="434142"/>
                <w:w w:val="105"/>
                <w:sz w:val="17"/>
              </w:rPr>
              <w:t>6</w:t>
            </w:r>
          </w:p>
        </w:tc>
      </w:tr>
      <w:tr w:rsidR="000E64A8" w14:paraId="78D963D0" w14:textId="77777777">
        <w:trPr>
          <w:trHeight w:hRule="exact" w:val="1578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5C50C018" w14:textId="77777777" w:rsidR="000E64A8" w:rsidRDefault="000E64A8" w:rsidP="000E64A8">
            <w:pPr>
              <w:pStyle w:val="TableParagraph"/>
              <w:spacing w:before="75" w:line="194" w:lineRule="exact"/>
              <w:ind w:left="113" w:right="171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Inclusion</w:t>
            </w:r>
            <w:r>
              <w:rPr>
                <w:rFonts w:ascii="Gill Sans MT"/>
                <w:b/>
                <w:color w:val="434142"/>
                <w:spacing w:val="5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and</w:t>
            </w:r>
            <w:r>
              <w:rPr>
                <w:rFonts w:ascii="Gill Sans MT"/>
                <w:b/>
                <w:color w:val="434142"/>
                <w:w w:val="107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exclusion</w:t>
            </w:r>
            <w:r>
              <w:rPr>
                <w:rFonts w:ascii="Gill Sans MT"/>
                <w:b/>
                <w:color w:val="434142"/>
                <w:spacing w:val="-42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criteria</w:t>
            </w:r>
          </w:p>
        </w:tc>
        <w:tc>
          <w:tcPr>
            <w:tcW w:w="44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20E6527B" w14:textId="77777777" w:rsidR="000E64A8" w:rsidRDefault="000E64A8" w:rsidP="000E64A8">
            <w:pPr>
              <w:pStyle w:val="TableParagraph"/>
              <w:spacing w:before="70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8"/>
                <w:sz w:val="17"/>
              </w:rPr>
              <w:t>3</w:t>
            </w:r>
          </w:p>
        </w:tc>
        <w:tc>
          <w:tcPr>
            <w:tcW w:w="6917" w:type="dxa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14:paraId="3EF70988" w14:textId="77777777" w:rsidR="000E64A8" w:rsidRDefault="000E64A8" w:rsidP="000E64A8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before="70"/>
              <w:ind w:right="23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Describe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criteria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used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for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excluding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animals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(or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3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units)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during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experiment,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data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points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during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analysis.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Specify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these</w:t>
            </w:r>
            <w:r>
              <w:rPr>
                <w:rFonts w:ascii="Arial"/>
                <w:color w:val="434142"/>
                <w:spacing w:val="-4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criteria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were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established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i/>
                <w:color w:val="434142"/>
                <w:w w:val="105"/>
                <w:sz w:val="17"/>
              </w:rPr>
              <w:t>a</w:t>
            </w:r>
            <w:r>
              <w:rPr>
                <w:rFonts w:ascii="Arial"/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i/>
                <w:color w:val="434142"/>
                <w:w w:val="105"/>
                <w:sz w:val="17"/>
              </w:rPr>
              <w:t>priori.</w:t>
            </w:r>
            <w:r>
              <w:rPr>
                <w:rFonts w:ascii="Arial"/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no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criteria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were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set,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state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this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explicitly.</w:t>
            </w:r>
          </w:p>
          <w:p w14:paraId="26357FDF" w14:textId="77777777" w:rsidR="000E64A8" w:rsidRDefault="000E64A8" w:rsidP="000E64A8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before="112"/>
              <w:ind w:right="10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For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each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group,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report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animals,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units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or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data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points</w:t>
            </w:r>
            <w:r>
              <w:rPr>
                <w:rFonts w:ascii="Arial"/>
                <w:color w:val="434142"/>
                <w:spacing w:val="-4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not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included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analysis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explain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>why.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there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were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no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exclusions,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state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so.</w:t>
            </w:r>
          </w:p>
          <w:p w14:paraId="6D776334" w14:textId="77777777" w:rsidR="000E64A8" w:rsidRDefault="000E64A8" w:rsidP="000E64A8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For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each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analysis,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report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exact</w:t>
            </w:r>
            <w:r>
              <w:rPr>
                <w:rFonts w:ascii="Arial"/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value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i/>
                <w:color w:val="434142"/>
                <w:w w:val="105"/>
                <w:sz w:val="17"/>
              </w:rPr>
              <w:t>n</w:t>
            </w:r>
            <w:r>
              <w:rPr>
                <w:rFonts w:ascii="Arial"/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each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group.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1825AFE3" w14:textId="1E498255" w:rsidR="000E64A8" w:rsidRDefault="000E64A8" w:rsidP="000E64A8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Pr="0014514C">
              <w:rPr>
                <w:rFonts w:ascii="Gill Sans MT" w:hint="eastAsia"/>
                <w:b/>
                <w:color w:val="434142"/>
                <w:w w:val="105"/>
                <w:sz w:val="17"/>
              </w:rPr>
              <w:t>6</w:t>
            </w:r>
          </w:p>
        </w:tc>
      </w:tr>
      <w:tr w:rsidR="000E64A8" w14:paraId="1AA596BE" w14:textId="77777777" w:rsidTr="001A33C2">
        <w:trPr>
          <w:trHeight w:hRule="exact" w:val="1465"/>
        </w:trPr>
        <w:tc>
          <w:tcPr>
            <w:tcW w:w="8749" w:type="dxa"/>
            <w:gridSpan w:val="3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</w:tcPr>
          <w:p w14:paraId="46D72649" w14:textId="77777777" w:rsidR="000E64A8" w:rsidRDefault="000E64A8" w:rsidP="000E64A8">
            <w:pPr>
              <w:pStyle w:val="TableParagraph"/>
              <w:tabs>
                <w:tab w:val="left" w:pos="1581"/>
                <w:tab w:val="left" w:pos="1944"/>
              </w:tabs>
              <w:spacing w:before="75" w:line="194" w:lineRule="exact"/>
              <w:ind w:left="2171" w:right="339" w:hanging="205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>Randomisation</w:t>
            </w:r>
            <w:r>
              <w:rPr>
                <w:rFonts w:ascii="Gill Sans MT"/>
                <w:b/>
                <w:color w:val="434142"/>
                <w:sz w:val="17"/>
              </w:rPr>
              <w:tab/>
            </w:r>
            <w:r>
              <w:rPr>
                <w:rFonts w:ascii="Arial"/>
                <w:color w:val="434142"/>
                <w:w w:val="105"/>
                <w:sz w:val="17"/>
              </w:rPr>
              <w:t>4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a.  State whether randomisation was used to allocate experimental units to</w:t>
            </w:r>
            <w:r>
              <w:rPr>
                <w:rFonts w:ascii="Arial"/>
                <w:color w:val="434142"/>
                <w:spacing w:val="-2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control</w:t>
            </w:r>
            <w:r>
              <w:rPr>
                <w:rFonts w:ascii="Arial"/>
                <w:color w:val="434142"/>
                <w:w w:val="108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treatment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groups.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done,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provide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method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used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generate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w w:val="109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randomisation sequence.</w:t>
            </w:r>
          </w:p>
          <w:p w14:paraId="46E4A4F2" w14:textId="77777777" w:rsidR="000E64A8" w:rsidRDefault="000E64A8" w:rsidP="000E64A8">
            <w:pPr>
              <w:pStyle w:val="TableParagraph"/>
              <w:spacing w:before="109"/>
              <w:ind w:left="2171" w:right="288" w:hanging="22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spacing w:val="-4"/>
                <w:w w:val="110"/>
                <w:sz w:val="17"/>
              </w:rPr>
              <w:t>b.</w:t>
            </w:r>
            <w:r>
              <w:rPr>
                <w:rFonts w:ascii="Arial"/>
                <w:color w:val="434142"/>
                <w:spacing w:val="1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Describe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strategy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to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minimise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potential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confounders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such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as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order</w:t>
            </w:r>
            <w:r>
              <w:rPr>
                <w:rFonts w:ascii="Arial"/>
                <w:color w:val="434142"/>
                <w:w w:val="108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treatments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measurements,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animal/cage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location.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If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confounders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were</w:t>
            </w:r>
            <w:r>
              <w:rPr>
                <w:rFonts w:ascii="Arial"/>
                <w:color w:val="434142"/>
                <w:w w:val="104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not</w:t>
            </w:r>
            <w:r>
              <w:rPr>
                <w:rFonts w:ascii="Arial"/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controlled,</w:t>
            </w:r>
            <w:r>
              <w:rPr>
                <w:rFonts w:ascii="Arial"/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state</w:t>
            </w:r>
            <w:r>
              <w:rPr>
                <w:rFonts w:ascii="Arial"/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this</w:t>
            </w:r>
            <w:r>
              <w:rPr>
                <w:rFonts w:ascii="Arial"/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explicitly.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4C98BD5E" w14:textId="27AC3709" w:rsidR="000E64A8" w:rsidRDefault="000E64A8" w:rsidP="000E64A8">
            <w:pPr>
              <w:rPr>
                <w:lang w:eastAsia="zh-CN"/>
              </w:rPr>
            </w:pPr>
            <w:r w:rsidRPr="00352C25">
              <w:rPr>
                <w:rFonts w:ascii="Gill Sans MT" w:hint="eastAsia"/>
                <w:b/>
                <w:color w:val="434142"/>
                <w:w w:val="105"/>
                <w:sz w:val="17"/>
              </w:rPr>
              <w:t>N</w:t>
            </w:r>
            <w:r w:rsidRPr="00352C25">
              <w:rPr>
                <w:rFonts w:ascii="Gill Sans MT"/>
                <w:b/>
                <w:color w:val="434142"/>
                <w:w w:val="105"/>
                <w:sz w:val="17"/>
              </w:rPr>
              <w:t>/A</w:t>
            </w:r>
          </w:p>
        </w:tc>
      </w:tr>
      <w:tr w:rsidR="000E64A8" w14:paraId="61FE8C08" w14:textId="77777777">
        <w:trPr>
          <w:trHeight w:hRule="exact" w:val="768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5D94B776" w14:textId="77777777" w:rsidR="000E64A8" w:rsidRDefault="000E64A8" w:rsidP="000E64A8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Blinding</w:t>
            </w:r>
          </w:p>
        </w:tc>
        <w:tc>
          <w:tcPr>
            <w:tcW w:w="44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2D4F0BCD" w14:textId="77777777" w:rsidR="000E64A8" w:rsidRDefault="000E64A8" w:rsidP="000E64A8">
            <w:pPr>
              <w:pStyle w:val="TableParagraph"/>
              <w:spacing w:before="70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8"/>
                <w:sz w:val="17"/>
              </w:rPr>
              <w:t>5</w:t>
            </w:r>
          </w:p>
        </w:tc>
        <w:tc>
          <w:tcPr>
            <w:tcW w:w="6917" w:type="dxa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14:paraId="4C847A75" w14:textId="77777777" w:rsidR="000E64A8" w:rsidRDefault="000E64A8" w:rsidP="000E64A8">
            <w:pPr>
              <w:pStyle w:val="TableParagraph"/>
              <w:spacing w:before="70"/>
              <w:ind w:left="113" w:right="6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Describe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who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aware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group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allocation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at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different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stages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2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 (during the allocation, the conduct of the experiment, the outcome</w:t>
            </w:r>
            <w:r>
              <w:rPr>
                <w:rFonts w:ascii="Arial"/>
                <w:color w:val="434142"/>
                <w:spacing w:val="-3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assessment,</w:t>
            </w:r>
            <w:r>
              <w:rPr>
                <w:rFonts w:ascii="Arial"/>
                <w:color w:val="434142"/>
                <w:spacing w:val="-1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1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data</w:t>
            </w:r>
            <w:r>
              <w:rPr>
                <w:rFonts w:ascii="Arial"/>
                <w:color w:val="434142"/>
                <w:spacing w:val="-1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analysis).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115AC32F" w14:textId="2DDD2B72" w:rsidR="000E64A8" w:rsidRDefault="000E64A8" w:rsidP="000E64A8">
            <w:r w:rsidRPr="00352C25">
              <w:rPr>
                <w:rFonts w:ascii="Gill Sans MT" w:hint="eastAsia"/>
                <w:b/>
                <w:color w:val="434142"/>
                <w:w w:val="105"/>
                <w:sz w:val="17"/>
              </w:rPr>
              <w:t>N</w:t>
            </w:r>
            <w:r w:rsidRPr="00352C25">
              <w:rPr>
                <w:rFonts w:ascii="Gill Sans MT"/>
                <w:b/>
                <w:color w:val="434142"/>
                <w:w w:val="105"/>
                <w:sz w:val="17"/>
              </w:rPr>
              <w:t>/A</w:t>
            </w:r>
          </w:p>
        </w:tc>
      </w:tr>
      <w:tr w:rsidR="000E64A8" w14:paraId="1CC07FE2" w14:textId="77777777" w:rsidTr="001A33C2">
        <w:trPr>
          <w:trHeight w:hRule="exact" w:val="1076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</w:tcPr>
          <w:p w14:paraId="7D4F0451" w14:textId="77777777" w:rsidR="000E64A8" w:rsidRDefault="000E64A8" w:rsidP="000E64A8">
            <w:pPr>
              <w:pStyle w:val="TableParagraph"/>
              <w:spacing w:before="74" w:line="194" w:lineRule="exact"/>
              <w:ind w:left="113" w:right="457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Outcome</w:t>
            </w:r>
            <w:r>
              <w:rPr>
                <w:rFonts w:ascii="Gill Sans MT"/>
                <w:b/>
                <w:color w:val="434142"/>
                <w:w w:val="104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spacing w:val="-1"/>
                <w:w w:val="105"/>
                <w:sz w:val="17"/>
              </w:rPr>
              <w:t>measures</w:t>
            </w:r>
          </w:p>
        </w:tc>
        <w:tc>
          <w:tcPr>
            <w:tcW w:w="7363" w:type="dxa"/>
            <w:gridSpan w:val="2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</w:tcPr>
          <w:p w14:paraId="5B658977" w14:textId="77777777" w:rsidR="000E64A8" w:rsidRDefault="000E64A8" w:rsidP="000E64A8">
            <w:pPr>
              <w:pStyle w:val="TableParagraph"/>
              <w:tabs>
                <w:tab w:val="left" w:pos="558"/>
              </w:tabs>
              <w:spacing w:before="70" w:line="195" w:lineRule="exact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6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a.</w:t>
            </w:r>
            <w:r>
              <w:rPr>
                <w:rFonts w:ascii="Arial"/>
                <w:color w:val="434142"/>
                <w:spacing w:val="4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Clearly</w:t>
            </w:r>
            <w:r>
              <w:rPr>
                <w:rFonts w:ascii="Arial"/>
                <w:color w:val="434142"/>
                <w:spacing w:val="-1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define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all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outcome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measures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assessed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>(e.g.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cell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death,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molecular</w:t>
            </w:r>
            <w:r>
              <w:rPr>
                <w:rFonts w:ascii="Arial"/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markers,</w:t>
            </w:r>
          </w:p>
          <w:p w14:paraId="615785C0" w14:textId="77777777" w:rsidR="000E64A8" w:rsidRDefault="000E64A8" w:rsidP="000E64A8">
            <w:pPr>
              <w:pStyle w:val="TableParagraph"/>
              <w:spacing w:line="195" w:lineRule="exact"/>
              <w:ind w:left="78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or behavioural</w:t>
            </w:r>
            <w:r>
              <w:rPr>
                <w:rFonts w:ascii="Arial"/>
                <w:color w:val="434142"/>
                <w:spacing w:val="-3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changes).</w:t>
            </w:r>
          </w:p>
          <w:p w14:paraId="75B309B0" w14:textId="77777777" w:rsidR="000E64A8" w:rsidRDefault="000E64A8" w:rsidP="000E64A8">
            <w:pPr>
              <w:pStyle w:val="TableParagraph"/>
              <w:spacing w:before="112"/>
              <w:ind w:left="785" w:right="505" w:hanging="22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spacing w:val="-4"/>
                <w:w w:val="110"/>
                <w:sz w:val="17"/>
              </w:rPr>
              <w:t>b.</w:t>
            </w:r>
            <w:r>
              <w:rPr>
                <w:rFonts w:ascii="Arial"/>
                <w:color w:val="434142"/>
                <w:spacing w:val="1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For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hypothesis-testing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studies,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specify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primary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outcome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measure,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4"/>
                <w:w w:val="110"/>
                <w:sz w:val="17"/>
              </w:rPr>
              <w:t>i.e.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w w:val="109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outcome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measure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that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was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to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determine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sample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size.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70879733" w14:textId="3474E6C9" w:rsidR="000E64A8" w:rsidRDefault="000E64A8" w:rsidP="000E64A8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>
              <w:rPr>
                <w:rFonts w:ascii="Gill Sans MT" w:hint="eastAsia"/>
                <w:b/>
                <w:color w:val="434142"/>
                <w:w w:val="105"/>
                <w:sz w:val="17"/>
                <w:lang w:eastAsia="zh-CN"/>
              </w:rPr>
              <w:t>7,</w:t>
            </w:r>
            <w:r>
              <w:rPr>
                <w:rFonts w:ascii="Gill Sans MT"/>
                <w:b/>
                <w:color w:val="434142"/>
                <w:w w:val="105"/>
                <w:sz w:val="17"/>
                <w:lang w:eastAsia="zh-CN"/>
              </w:rPr>
              <w:t xml:space="preserve"> 8 and 10</w:t>
            </w:r>
          </w:p>
        </w:tc>
      </w:tr>
      <w:tr w:rsidR="000E64A8" w14:paraId="011E34CD" w14:textId="77777777">
        <w:trPr>
          <w:trHeight w:hRule="exact" w:val="1076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1FF6BA6D" w14:textId="77777777" w:rsidR="000E64A8" w:rsidRDefault="000E64A8" w:rsidP="000E64A8">
            <w:pPr>
              <w:pStyle w:val="TableParagraph"/>
              <w:spacing w:before="75" w:line="194" w:lineRule="exact"/>
              <w:ind w:left="113" w:right="431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Statistical</w:t>
            </w:r>
            <w:r>
              <w:rPr>
                <w:rFonts w:ascii="Gill Sans MT"/>
                <w:b/>
                <w:color w:val="434142"/>
                <w:spacing w:val="-38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methods</w:t>
            </w:r>
          </w:p>
        </w:tc>
        <w:tc>
          <w:tcPr>
            <w:tcW w:w="44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575A9959" w14:textId="77777777" w:rsidR="000E64A8" w:rsidRDefault="000E64A8" w:rsidP="000E64A8">
            <w:pPr>
              <w:pStyle w:val="TableParagraph"/>
              <w:spacing w:before="70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8"/>
                <w:sz w:val="17"/>
              </w:rPr>
              <w:t>7</w:t>
            </w:r>
          </w:p>
        </w:tc>
        <w:tc>
          <w:tcPr>
            <w:tcW w:w="6917" w:type="dxa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14:paraId="49B9DC8C" w14:textId="77777777" w:rsidR="000E64A8" w:rsidRDefault="000E64A8" w:rsidP="000E64A8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spacing w:before="70"/>
              <w:ind w:right="76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10"/>
                <w:sz w:val="17"/>
              </w:rPr>
              <w:t>Provide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details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statistical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methods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for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each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analysis,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including</w:t>
            </w:r>
            <w:r>
              <w:rPr>
                <w:rFonts w:ascii="Arial"/>
                <w:color w:val="434142"/>
                <w:w w:val="107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software</w:t>
            </w:r>
            <w:r>
              <w:rPr>
                <w:rFonts w:ascii="Arial"/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used.</w:t>
            </w:r>
          </w:p>
          <w:p w14:paraId="7A4ED24E" w14:textId="77777777" w:rsidR="000E64A8" w:rsidRDefault="000E64A8" w:rsidP="000E64A8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spacing w:before="112"/>
              <w:ind w:right="28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10"/>
                <w:sz w:val="17"/>
              </w:rPr>
              <w:t>Describe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any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methods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to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assess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whether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data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met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assumptions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w w:val="122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statistical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approach,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what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was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done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if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assumptions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were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not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met.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3CE6E64F" w14:textId="72EF2594" w:rsidR="000E64A8" w:rsidRDefault="000E64A8" w:rsidP="000E64A8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12</w:t>
            </w:r>
          </w:p>
        </w:tc>
      </w:tr>
      <w:tr w:rsidR="000E64A8" w14:paraId="4EF43F12" w14:textId="77777777" w:rsidTr="001A33C2">
        <w:trPr>
          <w:trHeight w:hRule="exact" w:val="1076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</w:tcPr>
          <w:p w14:paraId="7EDC569D" w14:textId="77777777" w:rsidR="000E64A8" w:rsidRDefault="000E64A8" w:rsidP="000E64A8">
            <w:pPr>
              <w:pStyle w:val="TableParagraph"/>
              <w:spacing w:before="75" w:line="194" w:lineRule="exact"/>
              <w:ind w:left="113" w:right="170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>Experimental</w:t>
            </w:r>
            <w:r>
              <w:rPr>
                <w:rFonts w:ascii="Gill Sans MT"/>
                <w:b/>
                <w:color w:val="434142"/>
                <w:spacing w:val="-27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animals</w:t>
            </w:r>
          </w:p>
        </w:tc>
        <w:tc>
          <w:tcPr>
            <w:tcW w:w="7363" w:type="dxa"/>
            <w:gridSpan w:val="2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</w:tcPr>
          <w:p w14:paraId="65F3C370" w14:textId="77777777" w:rsidR="000E64A8" w:rsidRDefault="000E64A8" w:rsidP="000E64A8">
            <w:pPr>
              <w:pStyle w:val="TableParagraph"/>
              <w:tabs>
                <w:tab w:val="left" w:pos="558"/>
              </w:tabs>
              <w:spacing w:before="70"/>
              <w:ind w:left="785" w:right="208" w:hanging="59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8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</w:r>
            <w:r>
              <w:rPr>
                <w:rFonts w:ascii="Arial"/>
                <w:color w:val="434142"/>
                <w:w w:val="110"/>
                <w:sz w:val="17"/>
              </w:rPr>
              <w:t>a.</w:t>
            </w:r>
            <w:r>
              <w:rPr>
                <w:rFonts w:ascii="Arial"/>
                <w:color w:val="434142"/>
                <w:spacing w:val="-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Provide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species-appropriate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details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animals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used,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including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species,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strain</w:t>
            </w:r>
            <w:r>
              <w:rPr>
                <w:rFonts w:ascii="Arial"/>
                <w:color w:val="434142"/>
                <w:w w:val="102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substrain,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sex,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age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developmental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stage,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and,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if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relevant,</w:t>
            </w:r>
            <w:r>
              <w:rPr>
                <w:rFonts w:ascii="Arial"/>
                <w:color w:val="434142"/>
                <w:spacing w:val="-3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weight.</w:t>
            </w:r>
          </w:p>
          <w:p w14:paraId="539D958D" w14:textId="77777777" w:rsidR="000E64A8" w:rsidRDefault="000E64A8" w:rsidP="000E64A8">
            <w:pPr>
              <w:pStyle w:val="TableParagraph"/>
              <w:spacing w:before="112" w:line="195" w:lineRule="exact"/>
              <w:ind w:left="55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b.  </w:t>
            </w:r>
            <w:r>
              <w:rPr>
                <w:rFonts w:ascii="Arial"/>
                <w:color w:val="434142"/>
                <w:w w:val="105"/>
                <w:sz w:val="17"/>
              </w:rPr>
              <w:t>Provide further relevant information on the provenance of animals,</w:t>
            </w:r>
            <w:r>
              <w:rPr>
                <w:rFonts w:ascii="Arial"/>
                <w:color w:val="434142"/>
                <w:spacing w:val="-3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health/immune</w:t>
            </w:r>
          </w:p>
          <w:p w14:paraId="5F7F1158" w14:textId="77777777" w:rsidR="000E64A8" w:rsidRDefault="000E64A8" w:rsidP="000E64A8">
            <w:pPr>
              <w:pStyle w:val="TableParagraph"/>
              <w:spacing w:line="195" w:lineRule="exact"/>
              <w:ind w:left="78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status, genetic modification status, genotype, and any previous</w:t>
            </w:r>
            <w:r>
              <w:rPr>
                <w:rFonts w:ascii="Arial"/>
                <w:color w:val="434142"/>
                <w:spacing w:val="-1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procedures.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28C955FB" w14:textId="10317996" w:rsidR="000E64A8" w:rsidRDefault="000E64A8" w:rsidP="000E64A8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Pr="0014514C">
              <w:rPr>
                <w:rFonts w:ascii="Gill Sans MT" w:hint="eastAsia"/>
                <w:b/>
                <w:color w:val="434142"/>
                <w:w w:val="105"/>
                <w:sz w:val="17"/>
              </w:rPr>
              <w:t>6</w:t>
            </w:r>
          </w:p>
        </w:tc>
      </w:tr>
      <w:tr w:rsidR="000E64A8" w14:paraId="4D89E54B" w14:textId="77777777">
        <w:trPr>
          <w:trHeight w:hRule="exact" w:val="1805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0B247AEC" w14:textId="77777777" w:rsidR="000E64A8" w:rsidRDefault="000E64A8" w:rsidP="000E64A8">
            <w:pPr>
              <w:pStyle w:val="TableParagraph"/>
              <w:spacing w:before="75" w:line="194" w:lineRule="exact"/>
              <w:ind w:left="113" w:right="170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lastRenderedPageBreak/>
              <w:t>Experimental</w:t>
            </w:r>
            <w:r>
              <w:rPr>
                <w:rFonts w:ascii="Gill Sans MT"/>
                <w:b/>
                <w:color w:val="434142"/>
                <w:spacing w:val="-27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procedures</w:t>
            </w:r>
          </w:p>
        </w:tc>
        <w:tc>
          <w:tcPr>
            <w:tcW w:w="44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  <w:shd w:val="clear" w:color="auto" w:fill="D9C8D2"/>
          </w:tcPr>
          <w:p w14:paraId="118C59FF" w14:textId="77777777" w:rsidR="000E64A8" w:rsidRDefault="000E64A8" w:rsidP="000E64A8">
            <w:pPr>
              <w:pStyle w:val="TableParagraph"/>
              <w:spacing w:before="70"/>
              <w:ind w:left="19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8"/>
                <w:sz w:val="17"/>
              </w:rPr>
              <w:t>9</w:t>
            </w:r>
          </w:p>
        </w:tc>
        <w:tc>
          <w:tcPr>
            <w:tcW w:w="6917" w:type="dxa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14:paraId="50655032" w14:textId="77777777" w:rsidR="000E64A8" w:rsidRDefault="000E64A8" w:rsidP="000E64A8">
            <w:pPr>
              <w:pStyle w:val="TableParagraph"/>
              <w:spacing w:before="70"/>
              <w:ind w:left="113" w:right="20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For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each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group,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controls,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describe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procedures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</w:t>
            </w:r>
            <w:r>
              <w:rPr>
                <w:rFonts w:ascii="Arial"/>
                <w:color w:val="434142"/>
                <w:spacing w:val="-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enough</w:t>
            </w:r>
            <w:r>
              <w:rPr>
                <w:rFonts w:ascii="Arial"/>
                <w:color w:val="434142"/>
                <w:spacing w:val="-4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detail to allow others to replicate them,</w:t>
            </w:r>
            <w:r>
              <w:rPr>
                <w:rFonts w:ascii="Arial"/>
                <w:color w:val="434142"/>
                <w:spacing w:val="-1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including:</w:t>
            </w:r>
          </w:p>
          <w:p w14:paraId="59C26FB8" w14:textId="77777777" w:rsidR="000E64A8" w:rsidRDefault="000E64A8" w:rsidP="000E64A8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What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done,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how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it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done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what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used.</w:t>
            </w:r>
          </w:p>
          <w:p w14:paraId="1344D2B8" w14:textId="77777777" w:rsidR="000E64A8" w:rsidRDefault="000E64A8" w:rsidP="000E64A8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When and how</w:t>
            </w:r>
            <w:r>
              <w:rPr>
                <w:rFonts w:ascii="Arial"/>
                <w:color w:val="434142"/>
                <w:spacing w:val="-3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often.</w:t>
            </w:r>
          </w:p>
          <w:p w14:paraId="52548D66" w14:textId="77777777" w:rsidR="000E64A8" w:rsidRDefault="000E64A8" w:rsidP="000E64A8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Where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(including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detail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1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acclimatisation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periods).</w:t>
            </w:r>
          </w:p>
          <w:p w14:paraId="10C15082" w14:textId="77777777" w:rsidR="000E64A8" w:rsidRDefault="000E64A8" w:rsidP="000E64A8">
            <w:pPr>
              <w:pStyle w:val="TableParagraph"/>
              <w:numPr>
                <w:ilvl w:val="0"/>
                <w:numId w:val="3"/>
              </w:numPr>
              <w:tabs>
                <w:tab w:val="left" w:pos="341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Why</w:t>
            </w:r>
            <w:r>
              <w:rPr>
                <w:rFonts w:ascii="Arial"/>
                <w:color w:val="434142"/>
                <w:spacing w:val="-1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(provide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rationale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for</w:t>
            </w:r>
            <w:r>
              <w:rPr>
                <w:rFonts w:ascii="Arial"/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procedures).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633A4585" w14:textId="4BAE3199" w:rsidR="000E64A8" w:rsidRDefault="000E64A8" w:rsidP="000E64A8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Pr="0014514C">
              <w:rPr>
                <w:rFonts w:ascii="Gill Sans MT" w:hint="eastAsia"/>
                <w:b/>
                <w:color w:val="434142"/>
                <w:w w:val="105"/>
                <w:sz w:val="17"/>
              </w:rPr>
              <w:t>6</w:t>
            </w:r>
          </w:p>
        </w:tc>
      </w:tr>
      <w:tr w:rsidR="000E64A8" w14:paraId="53A6360B" w14:textId="77777777" w:rsidTr="001A33C2">
        <w:trPr>
          <w:trHeight w:hRule="exact" w:val="1189"/>
        </w:trPr>
        <w:tc>
          <w:tcPr>
            <w:tcW w:w="1386" w:type="dxa"/>
            <w:tcBorders>
              <w:top w:val="single" w:sz="6" w:space="0" w:color="762F67"/>
              <w:left w:val="nil"/>
              <w:bottom w:val="single" w:sz="6" w:space="0" w:color="762F67"/>
              <w:right w:val="nil"/>
            </w:tcBorders>
          </w:tcPr>
          <w:p w14:paraId="3E2E5041" w14:textId="77777777" w:rsidR="000E64A8" w:rsidRDefault="000E64A8" w:rsidP="000E64A8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10"/>
                <w:sz w:val="17"/>
              </w:rPr>
              <w:t>Results</w:t>
            </w:r>
          </w:p>
        </w:tc>
        <w:tc>
          <w:tcPr>
            <w:tcW w:w="7363" w:type="dxa"/>
            <w:gridSpan w:val="2"/>
            <w:tcBorders>
              <w:top w:val="single" w:sz="6" w:space="0" w:color="762F67"/>
              <w:left w:val="nil"/>
              <w:bottom w:val="single" w:sz="6" w:space="0" w:color="762F67"/>
              <w:right w:val="single" w:sz="6" w:space="0" w:color="762F67"/>
            </w:tcBorders>
          </w:tcPr>
          <w:p w14:paraId="11C99792" w14:textId="77777777" w:rsidR="000E64A8" w:rsidRDefault="000E64A8" w:rsidP="000E64A8">
            <w:pPr>
              <w:pStyle w:val="TableParagraph"/>
              <w:spacing w:before="70"/>
              <w:ind w:left="17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10    For each experiment conducted, including independent replications,</w:t>
            </w:r>
            <w:r>
              <w:rPr>
                <w:rFonts w:ascii="Arial"/>
                <w:color w:val="434142"/>
                <w:spacing w:val="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report:</w:t>
            </w:r>
          </w:p>
          <w:p w14:paraId="7DC87A3A" w14:textId="77777777" w:rsidR="000E64A8" w:rsidRDefault="000E64A8" w:rsidP="000E64A8">
            <w:pPr>
              <w:pStyle w:val="TableParagraph"/>
              <w:numPr>
                <w:ilvl w:val="0"/>
                <w:numId w:val="2"/>
              </w:numPr>
              <w:tabs>
                <w:tab w:val="left" w:pos="786"/>
              </w:tabs>
              <w:spacing w:before="112"/>
              <w:ind w:right="3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10"/>
                <w:sz w:val="17"/>
              </w:rPr>
              <w:t>Summary/descriptive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statistics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for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each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10"/>
                <w:sz w:val="17"/>
              </w:rPr>
              <w:t>group,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with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measure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w w:val="122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variability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where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applicable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5"/>
                <w:w w:val="110"/>
                <w:sz w:val="17"/>
              </w:rPr>
              <w:t>(e.g.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mean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4"/>
                <w:w w:val="110"/>
                <w:sz w:val="17"/>
              </w:rPr>
              <w:t>SD,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median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range).</w:t>
            </w:r>
          </w:p>
          <w:p w14:paraId="0F05FA22" w14:textId="77777777" w:rsidR="000E64A8" w:rsidRDefault="000E64A8" w:rsidP="000E64A8">
            <w:pPr>
              <w:pStyle w:val="TableParagraph"/>
              <w:numPr>
                <w:ilvl w:val="0"/>
                <w:numId w:val="2"/>
              </w:numPr>
              <w:tabs>
                <w:tab w:val="left" w:pos="786"/>
              </w:tabs>
              <w:spacing w:before="11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applicable,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effect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size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with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confidence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interval.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  <w:right w:val="nil"/>
            </w:tcBorders>
          </w:tcPr>
          <w:p w14:paraId="7359B5F4" w14:textId="054E9E52" w:rsidR="000E64A8" w:rsidRDefault="000E64A8" w:rsidP="000E64A8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12</w:t>
            </w:r>
          </w:p>
        </w:tc>
      </w:tr>
    </w:tbl>
    <w:p w14:paraId="2A742D1F" w14:textId="00393949" w:rsidR="0014514C" w:rsidRPr="0014514C" w:rsidRDefault="0014514C" w:rsidP="0014514C">
      <w:pPr>
        <w:sectPr w:rsidR="0014514C" w:rsidRPr="0014514C">
          <w:type w:val="continuous"/>
          <w:pgSz w:w="11910" w:h="16840"/>
          <w:pgMar w:top="0" w:right="600" w:bottom="280" w:left="600" w:header="720" w:footer="720" w:gutter="0"/>
          <w:cols w:space="720"/>
        </w:sectPr>
      </w:pPr>
    </w:p>
    <w:p w14:paraId="45F3D208" w14:textId="77777777" w:rsidR="00BF3B72" w:rsidRDefault="00BF3B72">
      <w:pPr>
        <w:spacing w:before="1"/>
        <w:rPr>
          <w:rFonts w:ascii="Gill Sans MT" w:eastAsia="Gill Sans MT" w:hAnsi="Gill Sans MT" w:cs="Gill Sans MT"/>
          <w:b/>
          <w:bCs/>
          <w:sz w:val="7"/>
          <w:szCs w:val="7"/>
        </w:rPr>
      </w:pPr>
    </w:p>
    <w:p w14:paraId="35CD5998" w14:textId="77777777" w:rsidR="00BF3B72" w:rsidRDefault="00745288">
      <w:pPr>
        <w:spacing w:line="1260" w:lineRule="exact"/>
        <w:ind w:left="372"/>
        <w:rPr>
          <w:rFonts w:ascii="Gill Sans MT" w:eastAsia="Gill Sans MT" w:hAnsi="Gill Sans MT" w:cs="Gill Sans MT"/>
          <w:sz w:val="20"/>
          <w:szCs w:val="20"/>
        </w:rPr>
      </w:pPr>
      <w:r>
        <w:rPr>
          <w:rFonts w:ascii="Gill Sans MT" w:eastAsia="Gill Sans MT" w:hAnsi="Gill Sans MT" w:cs="Gill Sans MT"/>
          <w:position w:val="-24"/>
          <w:sz w:val="20"/>
          <w:szCs w:val="20"/>
        </w:rPr>
      </w:r>
      <w:r>
        <w:rPr>
          <w:rFonts w:ascii="Gill Sans MT" w:eastAsia="Gill Sans MT" w:hAnsi="Gill Sans MT" w:cs="Gill Sans MT"/>
          <w:position w:val="-24"/>
          <w:sz w:val="20"/>
          <w:szCs w:val="20"/>
        </w:rPr>
        <w:pict w14:anchorId="39AB6EEA">
          <v:group id="_x0000_s1027" style="width:524.05pt;height:63.05pt;mso-position-horizontal-relative:char;mso-position-vertical-relative:line" coordsize="10481,1261">
            <v:group id="_x0000_s1040" style="position:absolute;left:8;width:10466;height:546" coordorigin="8" coordsize="10466,546">
              <v:shape id="_x0000_s1041" style="position:absolute;left:8;width:10466;height:546" coordorigin="8" coordsize="10466,546" path="m8,l10473,r,546l8,546,8,xe" fillcolor="#63b1dc" stroked="f">
                <v:path arrowok="t"/>
              </v:shape>
            </v:group>
            <v:group id="_x0000_s1038" style="position:absolute;left:8;top:546;width:10466;height:708" coordorigin="8,546" coordsize="10466,708">
              <v:shape id="_x0000_s1039" style="position:absolute;left:8;top:546;width:10466;height:708" coordorigin="8,546" coordsize="10466,708" path="m10473,546l8,546r,707l10473,1253r,-707xe" fillcolor="#dbe9f5" stroked="f">
                <v:path arrowok="t"/>
              </v:shape>
            </v:group>
            <v:group id="_x0000_s1036" style="position:absolute;left:8;top:1253;width:1639;height:2" coordorigin="8,1253" coordsize="1639,2">
              <v:shape id="_x0000_s1037" style="position:absolute;left:8;top:1253;width:1639;height:2" coordorigin="8,1253" coordsize="1639,0" path="m8,1253r1638,e" filled="f" strokecolor="#00aeef">
                <v:path arrowok="t"/>
              </v:shape>
            </v:group>
            <v:group id="_x0000_s1034" style="position:absolute;left:1646;top:1253;width:448;height:2" coordorigin="1646,1253" coordsize="448,2">
              <v:shape id="_x0000_s1035" style="position:absolute;left:1646;top:1253;width:448;height:2" coordorigin="1646,1253" coordsize="448,0" path="m1646,1253r448,e" filled="f" strokecolor="#00aeef">
                <v:path arrowok="t"/>
              </v:shape>
            </v:group>
            <v:group id="_x0000_s1032" style="position:absolute;left:2094;top:1253;width:6643;height:2" coordorigin="2094,1253" coordsize="6643,2">
              <v:shape id="_x0000_s1033" style="position:absolute;left:2094;top:1253;width:6643;height:2" coordorigin="2094,1253" coordsize="6643,0" path="m2094,1253r6642,e" filled="f" strokecolor="#00aeef">
                <v:path arrowok="t"/>
              </v:shape>
            </v:group>
            <v:group id="_x0000_s1028" style="position:absolute;left:8736;top:1253;width:1737;height:2" coordorigin="8736,1253" coordsize="1737,2">
              <v:shape id="_x0000_s1031" style="position:absolute;left:8736;top:1253;width:1737;height:2" coordorigin="8736,1253" coordsize="1737,0" path="m8736,1253r1737,e" filled="f" strokecolor="#00aeef">
                <v:path arrowok="t"/>
              </v:shape>
              <v:shape id="_x0000_s1030" type="#_x0000_t202" style="position:absolute;left:8;width:10466;height:546" filled="f" stroked="f">
                <v:textbox inset="0,0,0,0">
                  <w:txbxContent>
                    <w:p w14:paraId="2DD82AC2" w14:textId="77777777" w:rsidR="00BF3B72" w:rsidRDefault="005E2F59">
                      <w:pPr>
                        <w:spacing w:before="60"/>
                        <w:ind w:left="141"/>
                        <w:rPr>
                          <w:rFonts w:ascii="Century" w:eastAsia="Century" w:hAnsi="Century" w:cs="Century"/>
                          <w:sz w:val="32"/>
                          <w:szCs w:val="32"/>
                        </w:rPr>
                      </w:pPr>
                      <w:r>
                        <w:rPr>
                          <w:rFonts w:ascii="Century"/>
                          <w:color w:val="FFFFFF"/>
                          <w:spacing w:val="6"/>
                          <w:w w:val="101"/>
                          <w:sz w:val="32"/>
                        </w:rPr>
                        <w:t>T</w:t>
                      </w:r>
                      <w:r>
                        <w:rPr>
                          <w:rFonts w:ascii="Century"/>
                          <w:color w:val="FFFFFF"/>
                          <w:spacing w:val="-7"/>
                          <w:w w:val="94"/>
                          <w:sz w:val="32"/>
                        </w:rPr>
                        <w:t>h</w:t>
                      </w:r>
                      <w:r>
                        <w:rPr>
                          <w:rFonts w:ascii="Century"/>
                          <w:color w:val="FFFFFF"/>
                          <w:w w:val="99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FFFFFF"/>
                          <w:spacing w:val="-4"/>
                          <w:w w:val="94"/>
                          <w:sz w:val="32"/>
                        </w:rPr>
                        <w:t>R</w:t>
                      </w:r>
                      <w:r>
                        <w:rPr>
                          <w:rFonts w:ascii="Century"/>
                          <w:color w:val="FFFFFF"/>
                          <w:w w:val="99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2"/>
                          <w:w w:val="110"/>
                          <w:sz w:val="32"/>
                        </w:rPr>
                        <w:t>c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sz w:val="32"/>
                        </w:rPr>
                        <w:t>o</w:t>
                      </w:r>
                      <w:r>
                        <w:rPr>
                          <w:rFonts w:ascii="Century"/>
                          <w:color w:val="FFFFFF"/>
                          <w:spacing w:val="5"/>
                          <w:sz w:val="32"/>
                        </w:rPr>
                        <w:t>m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w w:val="96"/>
                          <w:sz w:val="32"/>
                        </w:rPr>
                        <w:t>m</w:t>
                      </w:r>
                      <w:r>
                        <w:rPr>
                          <w:rFonts w:ascii="Century"/>
                          <w:color w:val="FFFFFF"/>
                          <w:spacing w:val="-2"/>
                          <w:w w:val="99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w w:val="97"/>
                          <w:sz w:val="32"/>
                        </w:rPr>
                        <w:t>nd</w:t>
                      </w:r>
                      <w:r>
                        <w:rPr>
                          <w:rFonts w:ascii="Century"/>
                          <w:color w:val="FFFFFF"/>
                          <w:w w:val="97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w w:val="98"/>
                          <w:sz w:val="32"/>
                        </w:rPr>
                        <w:t>d</w:t>
                      </w:r>
                      <w:r>
                        <w:rPr>
                          <w:rFonts w:ascii="Century"/>
                          <w:color w:val="FFFFFF"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FFFFFF"/>
                          <w:spacing w:val="2"/>
                          <w:sz w:val="32"/>
                        </w:rPr>
                        <w:t>S</w:t>
                      </w:r>
                      <w:r>
                        <w:rPr>
                          <w:rFonts w:ascii="Century"/>
                          <w:color w:val="FFFFFF"/>
                          <w:spacing w:val="-3"/>
                          <w:w w:val="99"/>
                          <w:sz w:val="32"/>
                        </w:rPr>
                        <w:t>e</w:t>
                      </w:r>
                      <w:r>
                        <w:rPr>
                          <w:rFonts w:ascii="Century"/>
                          <w:color w:val="FFFFFF"/>
                          <w:w w:val="79"/>
                          <w:sz w:val="32"/>
                        </w:rPr>
                        <w:t>t</w:t>
                      </w:r>
                    </w:p>
                  </w:txbxContent>
                </v:textbox>
              </v:shape>
              <v:shape id="_x0000_s1029" type="#_x0000_t202" style="position:absolute;left:8;top:546;width:10466;height:708" filled="f" stroked="f">
                <v:textbox inset="0,0,0,0">
                  <w:txbxContent>
                    <w:p w14:paraId="1A455712" w14:textId="77777777" w:rsidR="00BF3B72" w:rsidRDefault="005E2F59">
                      <w:pPr>
                        <w:spacing w:before="80" w:line="259" w:lineRule="auto"/>
                        <w:ind w:left="141" w:right="133"/>
                        <w:rPr>
                          <w:rFonts w:ascii="Century" w:eastAsia="Century" w:hAnsi="Century" w:cs="Century"/>
                          <w:sz w:val="20"/>
                          <w:szCs w:val="20"/>
                        </w:rPr>
                      </w:pPr>
                      <w:r>
                        <w:rPr>
                          <w:rFonts w:ascii="Century"/>
                          <w:color w:val="434142"/>
                          <w:spacing w:val="5"/>
                          <w:w w:val="101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9"/>
                          <w:sz w:val="20"/>
                        </w:rPr>
                        <w:t>p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85"/>
                          <w:sz w:val="20"/>
                        </w:rPr>
                        <w:t>l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3"/>
                          <w:w w:val="86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w w:val="85"/>
                          <w:sz w:val="20"/>
                        </w:rPr>
                        <w:t>l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75"/>
                          <w:sz w:val="20"/>
                        </w:rPr>
                        <w:t>1</w:t>
                      </w:r>
                      <w:r>
                        <w:rPr>
                          <w:rFonts w:ascii="Century"/>
                          <w:color w:val="434142"/>
                          <w:w w:val="101"/>
                          <w:sz w:val="20"/>
                        </w:rPr>
                        <w:t>0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p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7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3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6"/>
                          <w:w w:val="97"/>
                          <w:sz w:val="20"/>
                        </w:rPr>
                        <w:t>x</w:t>
                      </w:r>
                      <w:r>
                        <w:rPr>
                          <w:rFonts w:ascii="Century"/>
                          <w:color w:val="43414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4"/>
                          <w:sz w:val="20"/>
                        </w:rPr>
                        <w:t>u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8"/>
                          <w:sz w:val="20"/>
                        </w:rPr>
                        <w:t>d</w:t>
                      </w:r>
                      <w:r>
                        <w:rPr>
                          <w:rFonts w:ascii="Century"/>
                          <w:color w:val="434142"/>
                          <w:spacing w:val="-13"/>
                          <w:w w:val="98"/>
                          <w:sz w:val="20"/>
                        </w:rPr>
                        <w:t>y</w:t>
                      </w:r>
                      <w:r>
                        <w:rPr>
                          <w:rFonts w:ascii="Century"/>
                          <w:color w:val="434142"/>
                          <w:w w:val="91"/>
                          <w:sz w:val="20"/>
                        </w:rPr>
                        <w:t>.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w w:val="96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6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p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7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g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96"/>
                          <w:sz w:val="20"/>
                        </w:rPr>
                        <w:t>m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02"/>
                          <w:sz w:val="20"/>
                        </w:rPr>
                        <w:t>b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108"/>
                          <w:sz w:val="20"/>
                        </w:rPr>
                        <w:t>o</w:t>
                      </w:r>
                      <w:r>
                        <w:rPr>
                          <w:rFonts w:ascii="Century"/>
                          <w:color w:val="434142"/>
                          <w:spacing w:val="5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94"/>
                          <w:sz w:val="20"/>
                        </w:rPr>
                        <w:t>h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3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 xml:space="preserve">s </w:t>
                      </w:r>
                      <w:r>
                        <w:rPr>
                          <w:rFonts w:ascii="Century"/>
                          <w:color w:val="434142"/>
                          <w:w w:val="83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2"/>
                          <w:sz w:val="20"/>
                        </w:rPr>
                        <w:t>p</w:t>
                      </w:r>
                      <w:r>
                        <w:rPr>
                          <w:rFonts w:ascii="Century"/>
                          <w:color w:val="434142"/>
                          <w:w w:val="92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95"/>
                          <w:sz w:val="20"/>
                        </w:rPr>
                        <w:t>n</w:t>
                      </w:r>
                      <w:r>
                        <w:rPr>
                          <w:rFonts w:ascii="Century"/>
                          <w:color w:val="434142"/>
                          <w:spacing w:val="3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102"/>
                          <w:sz w:val="20"/>
                        </w:rPr>
                        <w:t>b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spacing w:val="2"/>
                          <w:w w:val="105"/>
                          <w:sz w:val="20"/>
                        </w:rPr>
                        <w:t>s</w:t>
                      </w:r>
                      <w:r>
                        <w:rPr>
                          <w:rFonts w:ascii="Century"/>
                          <w:color w:val="434142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Century"/>
                          <w:color w:val="434142"/>
                          <w:spacing w:val="-1"/>
                          <w:w w:val="92"/>
                          <w:sz w:val="20"/>
                        </w:rPr>
                        <w:t>p</w:t>
                      </w:r>
                      <w:r>
                        <w:rPr>
                          <w:rFonts w:ascii="Century"/>
                          <w:color w:val="434142"/>
                          <w:w w:val="92"/>
                          <w:sz w:val="20"/>
                        </w:rPr>
                        <w:t>r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4"/>
                          <w:sz w:val="20"/>
                        </w:rPr>
                        <w:t>a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4"/>
                          <w:w w:val="79"/>
                          <w:sz w:val="20"/>
                        </w:rPr>
                        <w:t>t</w:t>
                      </w:r>
                      <w:r>
                        <w:rPr>
                          <w:rFonts w:ascii="Century"/>
                          <w:color w:val="434142"/>
                          <w:spacing w:val="-3"/>
                          <w:w w:val="87"/>
                          <w:sz w:val="20"/>
                        </w:rPr>
                        <w:t>i</w:t>
                      </w:r>
                      <w:r>
                        <w:rPr>
                          <w:rFonts w:ascii="Century"/>
                          <w:color w:val="434142"/>
                          <w:spacing w:val="1"/>
                          <w:w w:val="110"/>
                          <w:sz w:val="20"/>
                        </w:rPr>
                        <w:t>c</w:t>
                      </w:r>
                      <w:r>
                        <w:rPr>
                          <w:rFonts w:ascii="Century"/>
                          <w:color w:val="434142"/>
                          <w:spacing w:val="-2"/>
                          <w:w w:val="99"/>
                          <w:sz w:val="20"/>
                        </w:rPr>
                        <w:t>e</w:t>
                      </w:r>
                      <w:r>
                        <w:rPr>
                          <w:rFonts w:ascii="Century"/>
                          <w:color w:val="434142"/>
                          <w:w w:val="91"/>
                          <w:sz w:val="20"/>
                        </w:rPr>
                        <w:t>.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21F2EA25" w14:textId="77777777" w:rsidR="00BF3B72" w:rsidRDefault="00BF3B72">
      <w:pPr>
        <w:spacing w:line="1260" w:lineRule="exact"/>
        <w:rPr>
          <w:rFonts w:ascii="Gill Sans MT" w:eastAsia="Gill Sans MT" w:hAnsi="Gill Sans MT" w:cs="Gill Sans MT"/>
          <w:sz w:val="20"/>
          <w:szCs w:val="20"/>
        </w:rPr>
        <w:sectPr w:rsidR="00BF3B72">
          <w:pgSz w:w="11910" w:h="16840"/>
          <w:pgMar w:top="620" w:right="600" w:bottom="280" w:left="340" w:header="720" w:footer="720" w:gutter="0"/>
          <w:cols w:space="720"/>
        </w:sectPr>
      </w:pPr>
    </w:p>
    <w:p w14:paraId="7F0D63AE" w14:textId="77777777" w:rsidR="00BF3B72" w:rsidRDefault="00BF3B72">
      <w:pPr>
        <w:rPr>
          <w:rFonts w:ascii="Gill Sans MT" w:eastAsia="Gill Sans MT" w:hAnsi="Gill Sans MT" w:cs="Gill Sans MT"/>
          <w:b/>
          <w:bCs/>
          <w:sz w:val="16"/>
          <w:szCs w:val="16"/>
        </w:rPr>
      </w:pPr>
    </w:p>
    <w:p w14:paraId="3FB60D09" w14:textId="77777777" w:rsidR="00BF3B72" w:rsidRDefault="005E2F59">
      <w:pPr>
        <w:tabs>
          <w:tab w:val="left" w:pos="5058"/>
        </w:tabs>
        <w:spacing w:before="96"/>
        <w:ind w:left="1238"/>
        <w:rPr>
          <w:rFonts w:ascii="Gill Sans MT" w:eastAsia="Gill Sans MT" w:hAnsi="Gill Sans MT" w:cs="Gill Sans MT"/>
          <w:sz w:val="17"/>
          <w:szCs w:val="17"/>
        </w:rPr>
      </w:pPr>
      <w:r>
        <w:rPr>
          <w:rFonts w:ascii="Gill Sans MT"/>
          <w:b/>
          <w:color w:val="434142"/>
          <w:spacing w:val="-1"/>
          <w:w w:val="95"/>
          <w:sz w:val="17"/>
        </w:rPr>
        <w:t>Item</w:t>
      </w:r>
      <w:r>
        <w:rPr>
          <w:rFonts w:ascii="Gill Sans MT"/>
          <w:b/>
          <w:color w:val="434142"/>
          <w:spacing w:val="-1"/>
          <w:w w:val="95"/>
          <w:sz w:val="17"/>
        </w:rPr>
        <w:tab/>
      </w:r>
      <w:r>
        <w:rPr>
          <w:rFonts w:ascii="Gill Sans MT"/>
          <w:b/>
          <w:color w:val="434142"/>
          <w:spacing w:val="-1"/>
          <w:sz w:val="17"/>
        </w:rPr>
        <w:t>Recommendation</w:t>
      </w:r>
    </w:p>
    <w:p w14:paraId="7452D2EB" w14:textId="77777777" w:rsidR="006806B1" w:rsidRPr="006806B1" w:rsidRDefault="005E2F59" w:rsidP="006806B1">
      <w:pPr>
        <w:spacing w:before="73" w:line="254" w:lineRule="auto"/>
        <w:ind w:left="1238" w:right="237"/>
        <w:jc w:val="center"/>
        <w:rPr>
          <w:rFonts w:ascii="Gill Sans MT"/>
          <w:b/>
          <w:color w:val="434142"/>
          <w:w w:val="105"/>
          <w:sz w:val="17"/>
        </w:rPr>
      </w:pPr>
      <w:r>
        <w:rPr>
          <w:w w:val="105"/>
        </w:rPr>
        <w:br w:type="column"/>
      </w:r>
      <w:r w:rsidR="006806B1" w:rsidRPr="006806B1">
        <w:rPr>
          <w:rFonts w:ascii="Gill Sans MT"/>
          <w:b/>
          <w:color w:val="434142"/>
          <w:w w:val="105"/>
          <w:sz w:val="17"/>
        </w:rPr>
        <w:t>Section/</w:t>
      </w:r>
    </w:p>
    <w:p w14:paraId="461EF1CE" w14:textId="287275E3" w:rsidR="00BF3B72" w:rsidRDefault="006806B1" w:rsidP="006806B1">
      <w:pPr>
        <w:spacing w:before="73" w:line="254" w:lineRule="auto"/>
        <w:ind w:left="1238" w:right="237"/>
        <w:jc w:val="center"/>
        <w:rPr>
          <w:rFonts w:ascii="Gill Sans MT" w:eastAsia="Gill Sans MT" w:hAnsi="Gill Sans MT" w:cs="Gill Sans MT"/>
          <w:sz w:val="17"/>
          <w:szCs w:val="17"/>
        </w:rPr>
      </w:pPr>
      <w:r w:rsidRPr="006806B1">
        <w:rPr>
          <w:rFonts w:ascii="Gill Sans MT"/>
          <w:b/>
          <w:color w:val="434142"/>
          <w:w w:val="105"/>
          <w:sz w:val="17"/>
        </w:rPr>
        <w:t>Paragraph</w:t>
      </w:r>
    </w:p>
    <w:p w14:paraId="2C2F3604" w14:textId="77777777" w:rsidR="00BF3B72" w:rsidRDefault="00BF3B72">
      <w:pPr>
        <w:spacing w:line="254" w:lineRule="auto"/>
        <w:jc w:val="center"/>
        <w:rPr>
          <w:rFonts w:ascii="Gill Sans MT" w:eastAsia="Gill Sans MT" w:hAnsi="Gill Sans MT" w:cs="Gill Sans MT"/>
          <w:sz w:val="17"/>
          <w:szCs w:val="17"/>
        </w:rPr>
        <w:sectPr w:rsidR="00BF3B72">
          <w:type w:val="continuous"/>
          <w:pgSz w:w="11910" w:h="16840"/>
          <w:pgMar w:top="0" w:right="600" w:bottom="280" w:left="340" w:header="720" w:footer="720" w:gutter="0"/>
          <w:cols w:num="2" w:space="720" w:equalWidth="0">
            <w:col w:w="6517" w:space="1474"/>
            <w:col w:w="2979"/>
          </w:cols>
        </w:sectPr>
      </w:pPr>
    </w:p>
    <w:p w14:paraId="2A380A8D" w14:textId="77777777" w:rsidR="00BF3B72" w:rsidRDefault="00BF3B72">
      <w:pPr>
        <w:spacing w:before="2"/>
        <w:rPr>
          <w:rFonts w:ascii="Gill Sans MT" w:eastAsia="Gill Sans MT" w:hAnsi="Gill Sans MT" w:cs="Gill Sans MT"/>
          <w:b/>
          <w:bCs/>
          <w:sz w:val="7"/>
          <w:szCs w:val="7"/>
        </w:rPr>
      </w:pPr>
    </w:p>
    <w:tbl>
      <w:tblPr>
        <w:tblStyle w:val="TableNormal"/>
        <w:tblW w:w="0" w:type="auto"/>
        <w:tblInd w:w="372" w:type="dxa"/>
        <w:tblLayout w:type="fixed"/>
        <w:tblLook w:val="01E0" w:firstRow="1" w:lastRow="1" w:firstColumn="1" w:lastColumn="1" w:noHBand="0" w:noVBand="0"/>
      </w:tblPr>
      <w:tblGrid>
        <w:gridCol w:w="1615"/>
        <w:gridCol w:w="7114"/>
        <w:gridCol w:w="1737"/>
      </w:tblGrid>
      <w:tr w:rsidR="00BF3B72" w14:paraId="78034599" w14:textId="77777777">
        <w:trPr>
          <w:trHeight w:hRule="exact" w:val="590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  <w:shd w:val="clear" w:color="auto" w:fill="DBE9F5"/>
          </w:tcPr>
          <w:p w14:paraId="42F9878F" w14:textId="77777777" w:rsidR="00BF3B72" w:rsidRDefault="005E2F59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Abstract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  <w:shd w:val="clear" w:color="auto" w:fill="DBE9F5"/>
          </w:tcPr>
          <w:p w14:paraId="79D24599" w14:textId="77777777" w:rsidR="00BF3B72" w:rsidRDefault="005E2F59">
            <w:pPr>
              <w:pStyle w:val="TableParagraph"/>
              <w:tabs>
                <w:tab w:val="left" w:pos="584"/>
              </w:tabs>
              <w:spacing w:before="70"/>
              <w:ind w:left="14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11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Provide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accurate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summary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research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objectives,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animal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species,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strain</w:t>
            </w:r>
          </w:p>
          <w:p w14:paraId="12C4F7D2" w14:textId="77777777" w:rsidR="00BF3B72" w:rsidRDefault="005E2F59">
            <w:pPr>
              <w:pStyle w:val="TableParagraph"/>
              <w:spacing w:before="4"/>
              <w:ind w:left="58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sex,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key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methods,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principal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findings,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study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conclusions.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2963E2DF" w14:textId="552C7C87" w:rsidR="00BF3B72" w:rsidRDefault="005C316C">
            <w:r w:rsidRPr="005C316C">
              <w:rPr>
                <w:rFonts w:ascii="Gill Sans MT"/>
                <w:b/>
                <w:color w:val="434142"/>
                <w:w w:val="105"/>
                <w:sz w:val="17"/>
              </w:rPr>
              <w:t>Abstract</w:t>
            </w:r>
          </w:p>
        </w:tc>
      </w:tr>
      <w:tr w:rsidR="00BF3B72" w14:paraId="0C3FDB30" w14:textId="77777777">
        <w:trPr>
          <w:trHeight w:hRule="exact" w:val="1160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</w:tcPr>
          <w:p w14:paraId="3091EE74" w14:textId="77777777" w:rsidR="00BF3B72" w:rsidRDefault="005E2F59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Background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</w:tcPr>
          <w:p w14:paraId="697592F5" w14:textId="77777777" w:rsidR="00BF3B72" w:rsidRDefault="005E2F59">
            <w:pPr>
              <w:pStyle w:val="TableParagraph"/>
              <w:tabs>
                <w:tab w:val="left" w:pos="440"/>
              </w:tabs>
              <w:spacing w:before="70"/>
              <w:ind w:right="534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12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</w:r>
            <w:r>
              <w:rPr>
                <w:rFonts w:ascii="Arial"/>
                <w:color w:val="434142"/>
                <w:w w:val="110"/>
                <w:sz w:val="17"/>
              </w:rPr>
              <w:t>a.</w:t>
            </w:r>
            <w:r>
              <w:rPr>
                <w:rFonts w:ascii="Arial"/>
                <w:color w:val="434142"/>
                <w:spacing w:val="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Include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sufficient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scientific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background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to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understand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rationale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</w:p>
          <w:p w14:paraId="5E93B165" w14:textId="77777777" w:rsidR="00BF3B72" w:rsidRDefault="005E2F59">
            <w:pPr>
              <w:pStyle w:val="TableParagraph"/>
              <w:spacing w:before="4"/>
              <w:ind w:left="8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 xml:space="preserve">context for the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 xml:space="preserve">study, </w:t>
            </w:r>
            <w:r>
              <w:rPr>
                <w:rFonts w:ascii="Arial"/>
                <w:color w:val="434142"/>
                <w:w w:val="105"/>
                <w:sz w:val="17"/>
              </w:rPr>
              <w:t>and explain the experimental</w:t>
            </w:r>
            <w:r>
              <w:rPr>
                <w:rFonts w:ascii="Arial"/>
                <w:color w:val="434142"/>
                <w:spacing w:val="-2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approach.</w:t>
            </w:r>
          </w:p>
          <w:p w14:paraId="63095B36" w14:textId="77777777" w:rsidR="00BF3B72" w:rsidRDefault="005E2F59">
            <w:pPr>
              <w:pStyle w:val="TableParagraph"/>
              <w:spacing w:before="118"/>
              <w:ind w:right="226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spacing w:val="-4"/>
                <w:w w:val="110"/>
                <w:sz w:val="17"/>
              </w:rPr>
              <w:t>b.</w:t>
            </w:r>
            <w:r>
              <w:rPr>
                <w:rFonts w:ascii="Arial"/>
                <w:color w:val="434142"/>
                <w:spacing w:val="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Explain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how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animal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species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model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used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address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scientific</w:t>
            </w:r>
          </w:p>
          <w:p w14:paraId="78FD198E" w14:textId="77777777" w:rsidR="00BF3B72" w:rsidRDefault="005E2F59">
            <w:pPr>
              <w:pStyle w:val="TableParagraph"/>
              <w:spacing w:before="4"/>
              <w:ind w:left="8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objectives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and,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where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appropriate,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relevance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human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biology.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20CA4EDB" w14:textId="1B560B4E" w:rsidR="00BF3B72" w:rsidRDefault="00745288">
            <w:r w:rsidRPr="00745288">
              <w:rPr>
                <w:rFonts w:ascii="Gill Sans MT"/>
                <w:b/>
                <w:color w:val="434142"/>
                <w:w w:val="105"/>
                <w:sz w:val="17"/>
              </w:rPr>
              <w:t>Background</w:t>
            </w:r>
            <w:r w:rsidR="005C316C" w:rsidRPr="005C316C">
              <w:rPr>
                <w:rFonts w:ascii="Gill Sans MT"/>
                <w:b/>
                <w:color w:val="434142"/>
                <w:w w:val="105"/>
                <w:sz w:val="17"/>
              </w:rPr>
              <w:t>, Paragraphs 1, 2 and 3</w:t>
            </w:r>
          </w:p>
        </w:tc>
      </w:tr>
      <w:tr w:rsidR="00BF3B72" w14:paraId="533EDE39" w14:textId="77777777">
        <w:trPr>
          <w:trHeight w:hRule="exact" w:val="590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  <w:shd w:val="clear" w:color="auto" w:fill="DBE9F5"/>
          </w:tcPr>
          <w:p w14:paraId="08C879B0" w14:textId="77777777" w:rsidR="00BF3B72" w:rsidRDefault="005E2F59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Objectives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  <w:shd w:val="clear" w:color="auto" w:fill="DBE9F5"/>
          </w:tcPr>
          <w:p w14:paraId="0DF0FFBA" w14:textId="77777777" w:rsidR="00BF3B72" w:rsidRDefault="005E2F59">
            <w:pPr>
              <w:pStyle w:val="TableParagraph"/>
              <w:tabs>
                <w:tab w:val="left" w:pos="584"/>
              </w:tabs>
              <w:spacing w:before="70"/>
              <w:ind w:left="14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13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Clearly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describe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research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question,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research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objectives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and,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where</w:t>
            </w:r>
          </w:p>
          <w:p w14:paraId="718F2B2E" w14:textId="77777777" w:rsidR="00BF3B72" w:rsidRDefault="005E2F59">
            <w:pPr>
              <w:pStyle w:val="TableParagraph"/>
              <w:spacing w:before="4"/>
              <w:ind w:left="58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10"/>
                <w:sz w:val="17"/>
              </w:rPr>
              <w:t>appropriate,</w:t>
            </w:r>
            <w:r>
              <w:rPr>
                <w:rFonts w:ascii="Arial"/>
                <w:color w:val="434142"/>
                <w:spacing w:val="-3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specific</w:t>
            </w:r>
            <w:r>
              <w:rPr>
                <w:rFonts w:ascii="Arial"/>
                <w:color w:val="434142"/>
                <w:spacing w:val="-3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hypotheses</w:t>
            </w:r>
            <w:r>
              <w:rPr>
                <w:rFonts w:ascii="Arial"/>
                <w:color w:val="434142"/>
                <w:spacing w:val="-3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being</w:t>
            </w:r>
            <w:r>
              <w:rPr>
                <w:rFonts w:ascii="Arial"/>
                <w:color w:val="434142"/>
                <w:spacing w:val="-3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tested.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1C786EC9" w14:textId="6715703B" w:rsidR="00BF3B72" w:rsidRDefault="00745288">
            <w:r w:rsidRPr="00745288">
              <w:rPr>
                <w:rFonts w:ascii="Gill Sans MT"/>
                <w:b/>
                <w:color w:val="434142"/>
                <w:w w:val="105"/>
                <w:sz w:val="17"/>
              </w:rPr>
              <w:t>Background</w:t>
            </w:r>
            <w:r w:rsidR="00F730BC" w:rsidRPr="005C316C">
              <w:rPr>
                <w:rFonts w:ascii="Gill Sans MT"/>
                <w:b/>
                <w:color w:val="434142"/>
                <w:w w:val="105"/>
                <w:sz w:val="17"/>
              </w:rPr>
              <w:t xml:space="preserve">, Paragraphs </w:t>
            </w:r>
            <w:r w:rsidR="00F730BC">
              <w:rPr>
                <w:rFonts w:ascii="Gill Sans MT"/>
                <w:b/>
                <w:color w:val="434142"/>
                <w:w w:val="105"/>
                <w:sz w:val="17"/>
              </w:rPr>
              <w:t>4</w:t>
            </w:r>
          </w:p>
        </w:tc>
      </w:tr>
      <w:tr w:rsidR="009B7C61" w14:paraId="12D51065" w14:textId="77777777">
        <w:trPr>
          <w:trHeight w:hRule="exact" w:val="1046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</w:tcPr>
          <w:p w14:paraId="2DE01C4E" w14:textId="77777777" w:rsidR="009B7C61" w:rsidRDefault="009B7C61" w:rsidP="009B7C61">
            <w:pPr>
              <w:pStyle w:val="TableParagraph"/>
              <w:spacing w:before="72" w:line="242" w:lineRule="auto"/>
              <w:ind w:left="113" w:right="652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Ethical</w:t>
            </w:r>
            <w:r>
              <w:rPr>
                <w:rFonts w:ascii="Gill Sans MT"/>
                <w:b/>
                <w:color w:val="434142"/>
                <w:w w:val="103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spacing w:val="-1"/>
                <w:sz w:val="17"/>
              </w:rPr>
              <w:t>statement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</w:tcPr>
          <w:p w14:paraId="09AAAFE2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 w:line="244" w:lineRule="auto"/>
              <w:ind w:left="584" w:right="103" w:hanging="44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14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</w:r>
            <w:r>
              <w:rPr>
                <w:rFonts w:ascii="Arial"/>
                <w:color w:val="434142"/>
                <w:w w:val="110"/>
                <w:sz w:val="17"/>
              </w:rPr>
              <w:t>Provide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name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ethical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review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committee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equivalent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that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has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approved</w:t>
            </w:r>
            <w:r>
              <w:rPr>
                <w:rFonts w:ascii="Arial"/>
                <w:color w:val="434142"/>
                <w:w w:val="107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use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animals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this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10"/>
                <w:sz w:val="17"/>
              </w:rPr>
              <w:t>study,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any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relevant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licence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protocol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numbers</w:t>
            </w:r>
            <w:r>
              <w:rPr>
                <w:rFonts w:ascii="Arial"/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(if</w:t>
            </w:r>
            <w:r>
              <w:rPr>
                <w:rFonts w:ascii="Arial"/>
                <w:color w:val="434142"/>
                <w:w w:val="101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applicable).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If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ethical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approval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was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not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sought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granted,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provide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</w:t>
            </w:r>
            <w:r>
              <w:rPr>
                <w:rFonts w:ascii="Arial"/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justification.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742A38E1" w14:textId="59BEE245" w:rsidR="009B7C61" w:rsidRDefault="009B7C61" w:rsidP="009B7C61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Pr="0014514C">
              <w:rPr>
                <w:rFonts w:ascii="Gill Sans MT" w:hint="eastAsia"/>
                <w:b/>
                <w:color w:val="434142"/>
                <w:w w:val="105"/>
                <w:sz w:val="17"/>
              </w:rPr>
              <w:t>6</w:t>
            </w:r>
            <w:r w:rsidR="00EA5D32">
              <w:rPr>
                <w:rFonts w:ascii="Gill Sans MT"/>
                <w:b/>
                <w:color w:val="434142"/>
                <w:w w:val="105"/>
                <w:sz w:val="17"/>
              </w:rPr>
              <w:t xml:space="preserve"> and </w:t>
            </w:r>
            <w:r w:rsidR="00EA5D32" w:rsidRPr="00EA5D32">
              <w:rPr>
                <w:rFonts w:ascii="Gill Sans MT"/>
                <w:b/>
                <w:color w:val="434142"/>
                <w:w w:val="105"/>
                <w:sz w:val="17"/>
              </w:rPr>
              <w:t>Ethics</w:t>
            </w:r>
            <w:r w:rsidR="005E2F59">
              <w:rPr>
                <w:rFonts w:ascii="Gill Sans MT"/>
                <w:b/>
                <w:color w:val="434142"/>
                <w:w w:val="105"/>
                <w:sz w:val="17"/>
              </w:rPr>
              <w:t xml:space="preserve"> </w:t>
            </w:r>
            <w:r w:rsidR="00EA5D32" w:rsidRPr="00EA5D32">
              <w:rPr>
                <w:rFonts w:ascii="Gill Sans MT"/>
                <w:b/>
                <w:color w:val="434142"/>
                <w:w w:val="105"/>
                <w:sz w:val="17"/>
              </w:rPr>
              <w:t>approval and consent to participate</w:t>
            </w:r>
          </w:p>
        </w:tc>
      </w:tr>
      <w:tr w:rsidR="009B7C61" w14:paraId="7361A5DE" w14:textId="77777777">
        <w:trPr>
          <w:trHeight w:hRule="exact" w:val="590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  <w:shd w:val="clear" w:color="auto" w:fill="DBE9F5"/>
          </w:tcPr>
          <w:p w14:paraId="12E2A186" w14:textId="77777777" w:rsidR="009B7C61" w:rsidRDefault="009B7C61" w:rsidP="009B7C61">
            <w:pPr>
              <w:pStyle w:val="TableParagraph"/>
              <w:spacing w:before="72" w:line="242" w:lineRule="auto"/>
              <w:ind w:left="113" w:right="464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Housing</w:t>
            </w:r>
            <w:r>
              <w:rPr>
                <w:rFonts w:ascii="Gill Sans MT"/>
                <w:b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and</w:t>
            </w:r>
            <w:r>
              <w:rPr>
                <w:rFonts w:ascii="Gill Sans MT"/>
                <w:b/>
                <w:color w:val="434142"/>
                <w:w w:val="107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husbandry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  <w:shd w:val="clear" w:color="auto" w:fill="DBE9F5"/>
          </w:tcPr>
          <w:p w14:paraId="1B5B5950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 w:line="244" w:lineRule="auto"/>
              <w:ind w:left="584" w:right="106" w:hanging="44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15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Provide details of housing and husbandry conditions, including any</w:t>
            </w:r>
            <w:r>
              <w:rPr>
                <w:rFonts w:ascii="Arial"/>
                <w:color w:val="434142"/>
                <w:spacing w:val="-3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environmental</w:t>
            </w:r>
            <w:r>
              <w:rPr>
                <w:rFonts w:ascii="Arial"/>
                <w:color w:val="434142"/>
                <w:w w:val="106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enrichment.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1A7E1E6B" w14:textId="22C012E6" w:rsidR="009B7C61" w:rsidRDefault="009B7C61" w:rsidP="009B7C61"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Methods, paragraph </w:t>
            </w:r>
            <w:r w:rsidRPr="0014514C">
              <w:rPr>
                <w:rFonts w:ascii="Gill Sans MT" w:hint="eastAsia"/>
                <w:b/>
                <w:color w:val="434142"/>
                <w:w w:val="105"/>
                <w:sz w:val="17"/>
              </w:rPr>
              <w:t>6</w:t>
            </w:r>
          </w:p>
        </w:tc>
      </w:tr>
      <w:tr w:rsidR="009B7C61" w14:paraId="27F43170" w14:textId="77777777">
        <w:trPr>
          <w:trHeight w:hRule="exact" w:val="1729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</w:tcPr>
          <w:p w14:paraId="04251BEE" w14:textId="77777777" w:rsidR="009B7C61" w:rsidRDefault="009B7C61" w:rsidP="009B7C61">
            <w:pPr>
              <w:pStyle w:val="TableParagraph"/>
              <w:spacing w:before="72" w:line="242" w:lineRule="auto"/>
              <w:ind w:left="113" w:right="178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Animal</w:t>
            </w:r>
            <w:r>
              <w:rPr>
                <w:rFonts w:ascii="Gill Sans MT"/>
                <w:b/>
                <w:color w:val="434142"/>
                <w:spacing w:val="-25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care</w:t>
            </w:r>
            <w:r>
              <w:rPr>
                <w:rFonts w:ascii="Gill Sans MT"/>
                <w:b/>
                <w:color w:val="434142"/>
                <w:spacing w:val="-25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and</w:t>
            </w:r>
            <w:r>
              <w:rPr>
                <w:rFonts w:ascii="Gill Sans MT"/>
                <w:b/>
                <w:color w:val="434142"/>
                <w:w w:val="107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monitoring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</w:tcPr>
          <w:p w14:paraId="1EAD2AB1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 w:line="244" w:lineRule="auto"/>
              <w:ind w:left="811" w:right="468" w:hanging="66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16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</w:r>
            <w:r>
              <w:rPr>
                <w:rFonts w:ascii="Arial"/>
                <w:color w:val="434142"/>
                <w:w w:val="110"/>
                <w:sz w:val="17"/>
              </w:rPr>
              <w:t>a.</w:t>
            </w:r>
            <w:r>
              <w:rPr>
                <w:rFonts w:ascii="Arial"/>
                <w:color w:val="434142"/>
                <w:spacing w:val="11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Describe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any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interventions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or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steps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taken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protocols</w:t>
            </w:r>
            <w:r>
              <w:rPr>
                <w:rFonts w:ascii="Arial"/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 xml:space="preserve">to </w:t>
            </w:r>
            <w:r>
              <w:rPr>
                <w:rFonts w:ascii="Arial"/>
                <w:color w:val="434142"/>
                <w:w w:val="105"/>
                <w:sz w:val="17"/>
              </w:rPr>
              <w:t>reduce pain, suffering and</w:t>
            </w:r>
            <w:r>
              <w:rPr>
                <w:rFonts w:ascii="Arial"/>
                <w:color w:val="434142"/>
                <w:spacing w:val="-2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distress.</w:t>
            </w:r>
          </w:p>
          <w:p w14:paraId="744B88BC" w14:textId="77777777" w:rsidR="009B7C61" w:rsidRDefault="009B7C61" w:rsidP="009B7C61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11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Report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expected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or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unexpected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adverse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events.</w:t>
            </w:r>
          </w:p>
          <w:p w14:paraId="10C99C98" w14:textId="77777777" w:rsidR="009B7C61" w:rsidRDefault="009B7C61" w:rsidP="009B7C61">
            <w:pPr>
              <w:pStyle w:val="TableParagraph"/>
              <w:numPr>
                <w:ilvl w:val="0"/>
                <w:numId w:val="1"/>
              </w:numPr>
              <w:tabs>
                <w:tab w:val="left" w:pos="812"/>
              </w:tabs>
              <w:spacing w:before="118" w:line="244" w:lineRule="auto"/>
              <w:ind w:right="20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Describe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humane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endpoints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established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for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study,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signs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that</w:t>
            </w:r>
            <w:r>
              <w:rPr>
                <w:rFonts w:ascii="Arial"/>
                <w:color w:val="434142"/>
                <w:spacing w:val="-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were</w:t>
            </w:r>
            <w:r>
              <w:rPr>
                <w:rFonts w:ascii="Arial"/>
                <w:color w:val="434142"/>
                <w:spacing w:val="-4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monitored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frequency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monitoring.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study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did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not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have</w:t>
            </w: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humane</w:t>
            </w:r>
            <w:r>
              <w:rPr>
                <w:rFonts w:ascii="Arial"/>
                <w:color w:val="434142"/>
                <w:spacing w:val="-3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endpoints, state</w:t>
            </w:r>
            <w:r>
              <w:rPr>
                <w:rFonts w:ascii="Arial"/>
                <w:color w:val="434142"/>
                <w:spacing w:val="-2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this.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21893648" w14:textId="589CCEBF" w:rsidR="009B7C61" w:rsidRDefault="009B7C61" w:rsidP="009B7C61">
            <w:pPr>
              <w:rPr>
                <w:lang w:eastAsia="zh-CN"/>
              </w:rPr>
            </w:pPr>
            <w:r w:rsidRPr="00090260">
              <w:rPr>
                <w:rFonts w:ascii="Gill Sans MT" w:hint="eastAsia"/>
                <w:b/>
                <w:color w:val="434142"/>
                <w:w w:val="105"/>
                <w:sz w:val="17"/>
              </w:rPr>
              <w:t>N</w:t>
            </w:r>
            <w:r w:rsidRPr="00090260">
              <w:rPr>
                <w:rFonts w:ascii="Gill Sans MT"/>
                <w:b/>
                <w:color w:val="434142"/>
                <w:w w:val="105"/>
                <w:sz w:val="17"/>
              </w:rPr>
              <w:t>/A</w:t>
            </w:r>
          </w:p>
        </w:tc>
      </w:tr>
      <w:tr w:rsidR="009B7C61" w14:paraId="44E387D4" w14:textId="77777777">
        <w:trPr>
          <w:trHeight w:hRule="exact" w:val="1160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  <w:shd w:val="clear" w:color="auto" w:fill="DBE9F5"/>
          </w:tcPr>
          <w:p w14:paraId="5E1961E3" w14:textId="77777777" w:rsidR="009B7C61" w:rsidRDefault="009B7C61" w:rsidP="009B7C61">
            <w:pPr>
              <w:pStyle w:val="TableParagraph"/>
              <w:spacing w:before="72" w:line="242" w:lineRule="auto"/>
              <w:ind w:left="113" w:right="27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spacing w:val="-1"/>
                <w:sz w:val="17"/>
              </w:rPr>
              <w:t>Interpretation/</w:t>
            </w:r>
            <w:r>
              <w:rPr>
                <w:rFonts w:ascii="Gill Sans MT"/>
                <w:b/>
                <w:color w:val="434142"/>
                <w:spacing w:val="6"/>
                <w:sz w:val="17"/>
              </w:rPr>
              <w:t xml:space="preserve"> </w:t>
            </w:r>
            <w:r>
              <w:rPr>
                <w:rFonts w:ascii="Bookman Old Style"/>
                <w:b/>
                <w:color w:val="434142"/>
                <w:sz w:val="17"/>
              </w:rPr>
              <w:t>scientific</w:t>
            </w:r>
            <w:r>
              <w:rPr>
                <w:rFonts w:ascii="Bookman Old Style"/>
                <w:b/>
                <w:color w:val="434142"/>
                <w:w w:val="92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sz w:val="17"/>
              </w:rPr>
              <w:t>implications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  <w:shd w:val="clear" w:color="auto" w:fill="DBE9F5"/>
          </w:tcPr>
          <w:p w14:paraId="0ECD3741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/>
              <w:ind w:left="14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17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a.  Interpret the results, taking into account the study objectives and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hypotheses,</w:t>
            </w:r>
          </w:p>
          <w:p w14:paraId="71CD80C4" w14:textId="77777777" w:rsidR="009B7C61" w:rsidRDefault="009B7C61" w:rsidP="009B7C61">
            <w:pPr>
              <w:pStyle w:val="TableParagraph"/>
              <w:spacing w:before="4"/>
              <w:ind w:left="8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10"/>
                <w:sz w:val="17"/>
              </w:rPr>
              <w:t>current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theory</w:t>
            </w:r>
            <w:r>
              <w:rPr>
                <w:rFonts w:ascii="Arial"/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other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relevant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studies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literature.</w:t>
            </w:r>
          </w:p>
          <w:p w14:paraId="73D1DC55" w14:textId="77777777" w:rsidR="009B7C61" w:rsidRDefault="009B7C61" w:rsidP="009B7C61">
            <w:pPr>
              <w:pStyle w:val="TableParagraph"/>
              <w:spacing w:before="118" w:line="244" w:lineRule="auto"/>
              <w:ind w:left="811" w:right="375" w:hanging="22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spacing w:val="-4"/>
                <w:w w:val="110"/>
                <w:sz w:val="17"/>
              </w:rPr>
              <w:t>b.</w:t>
            </w:r>
            <w:r>
              <w:rPr>
                <w:rFonts w:ascii="Arial"/>
                <w:color w:val="434142"/>
                <w:spacing w:val="2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Comment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on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study</w:t>
            </w:r>
            <w:r>
              <w:rPr>
                <w:rFonts w:ascii="Arial"/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limitations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including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potential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sources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20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bias,</w:t>
            </w:r>
            <w:r>
              <w:rPr>
                <w:rFonts w:ascii="Arial"/>
                <w:color w:val="434142"/>
                <w:w w:val="82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limitations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animal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model,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imprecision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associated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with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results.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54FE8FE8" w14:textId="31E36308" w:rsidR="009B7C61" w:rsidRDefault="00090260" w:rsidP="009B7C61">
            <w:r w:rsidRPr="007C525C">
              <w:rPr>
                <w:rFonts w:ascii="Gill Sans MT"/>
                <w:b/>
                <w:color w:val="434142"/>
                <w:w w:val="105"/>
                <w:sz w:val="17"/>
              </w:rPr>
              <w:t xml:space="preserve">Discussion, </w:t>
            </w:r>
            <w:r w:rsidRPr="0014514C">
              <w:rPr>
                <w:rFonts w:ascii="Gill Sans MT"/>
                <w:b/>
                <w:color w:val="434142"/>
                <w:w w:val="105"/>
                <w:sz w:val="17"/>
              </w:rPr>
              <w:t xml:space="preserve">paragraph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1 to 3</w:t>
            </w:r>
          </w:p>
        </w:tc>
      </w:tr>
      <w:tr w:rsidR="009B7C61" w14:paraId="52F8F040" w14:textId="77777777">
        <w:trPr>
          <w:trHeight w:hRule="exact" w:val="818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</w:tcPr>
          <w:p w14:paraId="67DEB3F8" w14:textId="77777777" w:rsidR="009B7C61" w:rsidRDefault="009B7C61" w:rsidP="009B7C61">
            <w:pPr>
              <w:pStyle w:val="TableParagraph"/>
              <w:spacing w:before="72" w:line="242" w:lineRule="auto"/>
              <w:ind w:left="113" w:right="142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spacing w:val="-1"/>
                <w:w w:val="105"/>
                <w:sz w:val="17"/>
              </w:rPr>
              <w:t>Generalisability/</w:t>
            </w:r>
            <w:r>
              <w:rPr>
                <w:rFonts w:ascii="Gill Sans MT"/>
                <w:b/>
                <w:color w:val="434142"/>
                <w:spacing w:val="-29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translation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</w:tcPr>
          <w:p w14:paraId="65AB16C5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 w:line="244" w:lineRule="auto"/>
              <w:ind w:left="584" w:right="282" w:hanging="44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18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Comment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on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whether,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how,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findings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this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study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are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likely</w:t>
            </w:r>
            <w:r>
              <w:rPr>
                <w:rFonts w:ascii="Arial"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generalise</w:t>
            </w:r>
            <w:r>
              <w:rPr>
                <w:rFonts w:ascii="Arial"/>
                <w:color w:val="434142"/>
                <w:w w:val="103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other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species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or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experimental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conditions,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relevance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to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human</w:t>
            </w:r>
            <w:r>
              <w:rPr>
                <w:rFonts w:ascii="Arial"/>
                <w:color w:val="434142"/>
                <w:w w:val="103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biology (where</w:t>
            </w:r>
            <w:r>
              <w:rPr>
                <w:rFonts w:ascii="Arial"/>
                <w:color w:val="434142"/>
                <w:spacing w:val="-3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appropriate).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6F95700F" w14:textId="17257BCD" w:rsidR="009B7C61" w:rsidRDefault="00222E74" w:rsidP="009B7C61">
            <w:pPr>
              <w:rPr>
                <w:lang w:eastAsia="zh-CN"/>
              </w:rPr>
            </w:pPr>
            <w:r w:rsidRPr="00090260">
              <w:rPr>
                <w:rFonts w:ascii="Gill Sans MT" w:hint="eastAsia"/>
                <w:b/>
                <w:color w:val="434142"/>
                <w:w w:val="105"/>
                <w:sz w:val="17"/>
              </w:rPr>
              <w:t>N</w:t>
            </w:r>
            <w:r w:rsidRPr="00090260">
              <w:rPr>
                <w:rFonts w:ascii="Gill Sans MT"/>
                <w:b/>
                <w:color w:val="434142"/>
                <w:w w:val="105"/>
                <w:sz w:val="17"/>
              </w:rPr>
              <w:t>/A</w:t>
            </w:r>
          </w:p>
        </w:tc>
      </w:tr>
      <w:tr w:rsidR="009B7C61" w14:paraId="2EAF3232" w14:textId="77777777">
        <w:trPr>
          <w:trHeight w:hRule="exact" w:val="818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  <w:shd w:val="clear" w:color="auto" w:fill="DBE9F5"/>
          </w:tcPr>
          <w:p w14:paraId="3325AA62" w14:textId="77777777" w:rsidR="009B7C61" w:rsidRDefault="009B7C61" w:rsidP="009B7C61">
            <w:pPr>
              <w:pStyle w:val="TableParagraph"/>
              <w:spacing w:before="72" w:line="242" w:lineRule="auto"/>
              <w:ind w:left="113" w:right="526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Protocol</w:t>
            </w:r>
            <w:r>
              <w:rPr>
                <w:rFonts w:ascii="Gill Sans MT"/>
                <w:b/>
                <w:color w:val="434142"/>
                <w:w w:val="107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spacing w:val="-1"/>
                <w:w w:val="105"/>
                <w:sz w:val="17"/>
              </w:rPr>
              <w:t>registration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  <w:shd w:val="clear" w:color="auto" w:fill="DBE9F5"/>
          </w:tcPr>
          <w:p w14:paraId="470630FE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 w:line="244" w:lineRule="auto"/>
              <w:ind w:left="584" w:right="270" w:hanging="44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19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>Provide a statement indicating whether a protocol (including the</w:t>
            </w:r>
            <w:r>
              <w:rPr>
                <w:rFonts w:ascii="Arial"/>
                <w:color w:val="434142"/>
                <w:spacing w:val="-2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research</w:t>
            </w:r>
            <w:r>
              <w:rPr>
                <w:rFonts w:ascii="Arial"/>
                <w:color w:val="434142"/>
                <w:w w:val="109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question,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key</w:t>
            </w:r>
            <w:r>
              <w:rPr>
                <w:rFonts w:ascii="Arial"/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design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features,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analysis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plan)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prepared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before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05"/>
                <w:sz w:val="17"/>
              </w:rPr>
              <w:t>study,</w:t>
            </w:r>
            <w:r>
              <w:rPr>
                <w:rFonts w:ascii="Arial"/>
                <w:color w:val="434142"/>
                <w:w w:val="82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if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where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this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protocol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was</w:t>
            </w:r>
            <w:r>
              <w:rPr>
                <w:rFonts w:ascii="Arial"/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registered.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53924D60" w14:textId="33EE824D" w:rsidR="009B7C61" w:rsidRDefault="007C525C" w:rsidP="009B7C61">
            <w:r w:rsidRPr="00090260">
              <w:rPr>
                <w:rFonts w:ascii="Gill Sans MT" w:hint="eastAsia"/>
                <w:b/>
                <w:color w:val="434142"/>
                <w:w w:val="105"/>
                <w:sz w:val="17"/>
              </w:rPr>
              <w:t>N</w:t>
            </w:r>
            <w:r w:rsidRPr="00090260">
              <w:rPr>
                <w:rFonts w:ascii="Gill Sans MT"/>
                <w:b/>
                <w:color w:val="434142"/>
                <w:w w:val="105"/>
                <w:sz w:val="17"/>
              </w:rPr>
              <w:t>/A</w:t>
            </w:r>
          </w:p>
        </w:tc>
      </w:tr>
      <w:tr w:rsidR="009B7C61" w14:paraId="3ED43FC2" w14:textId="77777777">
        <w:trPr>
          <w:trHeight w:hRule="exact" w:val="602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</w:tcPr>
          <w:p w14:paraId="1225653C" w14:textId="77777777" w:rsidR="009B7C61" w:rsidRDefault="009B7C61" w:rsidP="009B7C61">
            <w:pPr>
              <w:pStyle w:val="TableParagraph"/>
              <w:spacing w:before="72"/>
              <w:ind w:left="113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10"/>
                <w:sz w:val="17"/>
              </w:rPr>
              <w:t>Data</w:t>
            </w:r>
            <w:r>
              <w:rPr>
                <w:rFonts w:ascii="Gill Sans MT"/>
                <w:b/>
                <w:color w:val="434142"/>
                <w:spacing w:val="-17"/>
                <w:w w:val="110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10"/>
                <w:sz w:val="17"/>
              </w:rPr>
              <w:t>access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</w:tcPr>
          <w:p w14:paraId="3FA963B2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/>
              <w:ind w:left="14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20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</w:r>
            <w:r>
              <w:rPr>
                <w:rFonts w:ascii="Arial"/>
                <w:color w:val="434142"/>
                <w:w w:val="110"/>
                <w:sz w:val="17"/>
              </w:rPr>
              <w:t>Provide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statement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describing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if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where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study</w:t>
            </w:r>
            <w:r>
              <w:rPr>
                <w:rFonts w:ascii="Arial"/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data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are</w:t>
            </w:r>
            <w:r>
              <w:rPr>
                <w:rFonts w:ascii="Arial"/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available.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606286A5" w14:textId="73474ECE" w:rsidR="009B7C61" w:rsidRPr="007C525C" w:rsidRDefault="00090260" w:rsidP="009B7C61">
            <w:pPr>
              <w:rPr>
                <w:rFonts w:ascii="Gill Sans MT"/>
                <w:b/>
                <w:color w:val="434142"/>
                <w:w w:val="105"/>
                <w:sz w:val="17"/>
              </w:rPr>
            </w:pPr>
            <w:r w:rsidRPr="007C525C">
              <w:rPr>
                <w:rFonts w:ascii="Gill Sans MT"/>
                <w:b/>
                <w:color w:val="434142"/>
                <w:w w:val="105"/>
                <w:sz w:val="17"/>
              </w:rPr>
              <w:t>Availability of data and materials</w:t>
            </w:r>
          </w:p>
        </w:tc>
      </w:tr>
      <w:tr w:rsidR="009B7C61" w14:paraId="10439C80" w14:textId="77777777">
        <w:trPr>
          <w:trHeight w:hRule="exact" w:val="1160"/>
        </w:trPr>
        <w:tc>
          <w:tcPr>
            <w:tcW w:w="1615" w:type="dxa"/>
            <w:tcBorders>
              <w:top w:val="single" w:sz="6" w:space="0" w:color="00AEEF"/>
              <w:left w:val="nil"/>
              <w:bottom w:val="single" w:sz="6" w:space="0" w:color="00AEEF"/>
              <w:right w:val="nil"/>
            </w:tcBorders>
            <w:shd w:val="clear" w:color="auto" w:fill="DBE9F5"/>
          </w:tcPr>
          <w:p w14:paraId="6F9ECAD1" w14:textId="77777777" w:rsidR="009B7C61" w:rsidRDefault="009B7C61" w:rsidP="009B7C61">
            <w:pPr>
              <w:pStyle w:val="TableParagraph"/>
              <w:spacing w:before="72" w:line="242" w:lineRule="auto"/>
              <w:ind w:left="113" w:right="325"/>
              <w:rPr>
                <w:rFonts w:ascii="Gill Sans MT" w:eastAsia="Gill Sans MT" w:hAnsi="Gill Sans MT" w:cs="Gill Sans MT"/>
                <w:sz w:val="17"/>
                <w:szCs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Declaration</w:t>
            </w:r>
            <w:r>
              <w:rPr>
                <w:rFonts w:ascii="Gill Sans MT"/>
                <w:b/>
                <w:color w:val="434142"/>
                <w:spacing w:val="-16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of</w:t>
            </w:r>
            <w:r>
              <w:rPr>
                <w:rFonts w:ascii="Gill Sans MT"/>
                <w:b/>
                <w:color w:val="434142"/>
                <w:w w:val="113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interests</w:t>
            </w:r>
          </w:p>
        </w:tc>
        <w:tc>
          <w:tcPr>
            <w:tcW w:w="7114" w:type="dxa"/>
            <w:tcBorders>
              <w:top w:val="single" w:sz="6" w:space="0" w:color="00AEEF"/>
              <w:left w:val="nil"/>
              <w:bottom w:val="single" w:sz="6" w:space="0" w:color="00AEEF"/>
              <w:right w:val="single" w:sz="6" w:space="0" w:color="00AEEF"/>
            </w:tcBorders>
            <w:shd w:val="clear" w:color="auto" w:fill="DBE9F5"/>
          </w:tcPr>
          <w:p w14:paraId="39D7AFDC" w14:textId="77777777" w:rsidR="009B7C61" w:rsidRDefault="009B7C61" w:rsidP="009B7C61">
            <w:pPr>
              <w:pStyle w:val="TableParagraph"/>
              <w:tabs>
                <w:tab w:val="left" w:pos="584"/>
              </w:tabs>
              <w:spacing w:before="70"/>
              <w:ind w:left="14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21</w:t>
            </w:r>
            <w:r>
              <w:rPr>
                <w:rFonts w:ascii="Arial"/>
                <w:color w:val="434142"/>
                <w:w w:val="105"/>
                <w:sz w:val="17"/>
              </w:rPr>
              <w:tab/>
              <w:t xml:space="preserve">a. </w:t>
            </w:r>
            <w:r>
              <w:rPr>
                <w:rFonts w:ascii="Arial"/>
                <w:color w:val="434142"/>
                <w:spacing w:val="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Declare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any</w:t>
            </w:r>
            <w:r>
              <w:rPr>
                <w:rFonts w:ascii="Arial"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potential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conflicts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interest,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including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financial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non-financial.</w:t>
            </w:r>
          </w:p>
          <w:p w14:paraId="22824F2F" w14:textId="77777777" w:rsidR="009B7C61" w:rsidRDefault="009B7C61" w:rsidP="009B7C61">
            <w:pPr>
              <w:pStyle w:val="TableParagraph"/>
              <w:spacing w:before="4"/>
              <w:ind w:left="8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05"/>
                <w:sz w:val="17"/>
              </w:rPr>
              <w:t>If none exist, this should be</w:t>
            </w:r>
            <w:r>
              <w:rPr>
                <w:rFonts w:ascii="Arial"/>
                <w:color w:val="434142"/>
                <w:spacing w:val="-33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stated.</w:t>
            </w:r>
          </w:p>
          <w:p w14:paraId="7C2483C1" w14:textId="77777777" w:rsidR="009B7C61" w:rsidRDefault="009B7C61" w:rsidP="009B7C61">
            <w:pPr>
              <w:pStyle w:val="TableParagraph"/>
              <w:spacing w:before="118"/>
              <w:ind w:left="58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spacing w:val="-4"/>
                <w:w w:val="105"/>
                <w:sz w:val="17"/>
              </w:rPr>
              <w:t xml:space="preserve">b. </w:t>
            </w:r>
            <w:r>
              <w:rPr>
                <w:rFonts w:ascii="Arial"/>
                <w:color w:val="434142"/>
                <w:spacing w:val="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List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all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funding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sources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(including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grant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identifier)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and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role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of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the</w:t>
            </w:r>
            <w:r>
              <w:rPr>
                <w:rFonts w:ascii="Arial"/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05"/>
                <w:sz w:val="17"/>
              </w:rPr>
              <w:t>funder(s)</w:t>
            </w:r>
          </w:p>
          <w:p w14:paraId="1FDF8078" w14:textId="77777777" w:rsidR="009B7C61" w:rsidRDefault="009B7C61" w:rsidP="009B7C61">
            <w:pPr>
              <w:pStyle w:val="TableParagraph"/>
              <w:spacing w:before="4"/>
              <w:ind w:left="81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434142"/>
                <w:w w:val="110"/>
                <w:sz w:val="17"/>
              </w:rPr>
              <w:t>in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design,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analysis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and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reporting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of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w w:val="110"/>
                <w:sz w:val="17"/>
              </w:rPr>
              <w:t>the</w:t>
            </w:r>
            <w:r>
              <w:rPr>
                <w:rFonts w:ascii="Arial"/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434142"/>
                <w:spacing w:val="-3"/>
                <w:w w:val="110"/>
                <w:sz w:val="17"/>
              </w:rPr>
              <w:t>study.</w:t>
            </w:r>
          </w:p>
        </w:tc>
        <w:tc>
          <w:tcPr>
            <w:tcW w:w="1737" w:type="dxa"/>
            <w:tcBorders>
              <w:top w:val="single" w:sz="6" w:space="0" w:color="00AEEF"/>
              <w:left w:val="single" w:sz="6" w:space="0" w:color="00AEEF"/>
              <w:bottom w:val="single" w:sz="6" w:space="0" w:color="00AEEF"/>
              <w:right w:val="nil"/>
            </w:tcBorders>
          </w:tcPr>
          <w:p w14:paraId="5C505116" w14:textId="193BFC9E" w:rsidR="009B7C61" w:rsidRDefault="00090260" w:rsidP="009B7C61">
            <w:r w:rsidRPr="007C525C">
              <w:rPr>
                <w:rFonts w:ascii="Gill Sans MT"/>
                <w:b/>
                <w:color w:val="434142"/>
                <w:w w:val="105"/>
                <w:sz w:val="17"/>
              </w:rPr>
              <w:t>Competing interests and Funding</w:t>
            </w:r>
          </w:p>
        </w:tc>
      </w:tr>
    </w:tbl>
    <w:p w14:paraId="0CD7965F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45B07302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1D38EBEB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2BBF6832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690D0720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33D742F9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643116F5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4A4AA04D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2BF48802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5F128CFE" w14:textId="77777777" w:rsidR="00BF3B72" w:rsidRDefault="00BF3B72">
      <w:pPr>
        <w:rPr>
          <w:rFonts w:ascii="Gill Sans MT" w:eastAsia="Gill Sans MT" w:hAnsi="Gill Sans MT" w:cs="Gill Sans MT"/>
          <w:b/>
          <w:bCs/>
          <w:sz w:val="20"/>
          <w:szCs w:val="20"/>
        </w:rPr>
      </w:pPr>
    </w:p>
    <w:p w14:paraId="65B7C510" w14:textId="77777777" w:rsidR="00BF3B72" w:rsidRDefault="00BF3B72">
      <w:pPr>
        <w:spacing w:before="4"/>
        <w:rPr>
          <w:rFonts w:ascii="Gill Sans MT" w:eastAsia="Gill Sans MT" w:hAnsi="Gill Sans MT" w:cs="Gill Sans MT"/>
          <w:b/>
          <w:bCs/>
          <w:sz w:val="18"/>
          <w:szCs w:val="18"/>
        </w:rPr>
      </w:pPr>
    </w:p>
    <w:p w14:paraId="560FDA04" w14:textId="77777777" w:rsidR="00BF3B72" w:rsidRDefault="00745288">
      <w:pPr>
        <w:spacing w:before="73"/>
        <w:ind w:right="203"/>
        <w:jc w:val="right"/>
        <w:rPr>
          <w:rFonts w:ascii="Arial" w:eastAsia="Arial" w:hAnsi="Arial" w:cs="Arial"/>
          <w:sz w:val="20"/>
          <w:szCs w:val="20"/>
        </w:rPr>
      </w:pPr>
      <w:r>
        <w:rPr>
          <w:rFonts w:eastAsiaTheme="minorHAnsi"/>
        </w:rPr>
        <w:pict w14:anchorId="00CAEBDE">
          <v:shape id="_x0000_s1026" type="#_x0000_t75" style="position:absolute;left:0;text-align:left;margin-left:22.55pt;margin-top:-24.2pt;width:140.2pt;height:67.3pt;z-index:1192;mso-position-horizontal-relative:page">
            <v:imagedata r:id="rId6" o:title=""/>
            <w10:wrap anchorx="page"/>
          </v:shape>
        </w:pict>
      </w:r>
      <w:hyperlink r:id="rId7">
        <w:r w:rsidR="005E2F59">
          <w:rPr>
            <w:rFonts w:ascii="Arial"/>
            <w:color w:val="434142"/>
            <w:sz w:val="20"/>
          </w:rPr>
          <w:t>www.ARRIVEguidelines.org</w:t>
        </w:r>
      </w:hyperlink>
    </w:p>
    <w:sectPr w:rsidR="00BF3B72">
      <w:type w:val="continuous"/>
      <w:pgSz w:w="11910" w:h="16840"/>
      <w:pgMar w:top="0" w:right="60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0A3B69"/>
    <w:multiLevelType w:val="hybridMultilevel"/>
    <w:tmpl w:val="B9FCAB08"/>
    <w:lvl w:ilvl="0" w:tplc="CD84CBA6">
      <w:start w:val="1"/>
      <w:numFmt w:val="lowerLetter"/>
      <w:lvlText w:val="%1."/>
      <w:lvlJc w:val="left"/>
      <w:pPr>
        <w:ind w:left="340" w:hanging="227"/>
      </w:pPr>
      <w:rPr>
        <w:rFonts w:ascii="Arial" w:eastAsia="Arial" w:hAnsi="Arial" w:hint="default"/>
        <w:color w:val="434142"/>
        <w:w w:val="93"/>
        <w:sz w:val="17"/>
        <w:szCs w:val="17"/>
      </w:rPr>
    </w:lvl>
    <w:lvl w:ilvl="1" w:tplc="3790FB4C">
      <w:start w:val="1"/>
      <w:numFmt w:val="bullet"/>
      <w:lvlText w:val="•"/>
      <w:lvlJc w:val="left"/>
      <w:pPr>
        <w:ind w:left="996" w:hanging="227"/>
      </w:pPr>
      <w:rPr>
        <w:rFonts w:hint="default"/>
      </w:rPr>
    </w:lvl>
    <w:lvl w:ilvl="2" w:tplc="3B70B7FE">
      <w:start w:val="1"/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0A76977A">
      <w:start w:val="1"/>
      <w:numFmt w:val="bullet"/>
      <w:lvlText w:val="•"/>
      <w:lvlJc w:val="left"/>
      <w:pPr>
        <w:ind w:left="2310" w:hanging="227"/>
      </w:pPr>
      <w:rPr>
        <w:rFonts w:hint="default"/>
      </w:rPr>
    </w:lvl>
    <w:lvl w:ilvl="4" w:tplc="A0C8C040">
      <w:start w:val="1"/>
      <w:numFmt w:val="bullet"/>
      <w:lvlText w:val="•"/>
      <w:lvlJc w:val="left"/>
      <w:pPr>
        <w:ind w:left="2967" w:hanging="227"/>
      </w:pPr>
      <w:rPr>
        <w:rFonts w:hint="default"/>
      </w:rPr>
    </w:lvl>
    <w:lvl w:ilvl="5" w:tplc="D5BAF922">
      <w:start w:val="1"/>
      <w:numFmt w:val="bullet"/>
      <w:lvlText w:val="•"/>
      <w:lvlJc w:val="left"/>
      <w:pPr>
        <w:ind w:left="3624" w:hanging="227"/>
      </w:pPr>
      <w:rPr>
        <w:rFonts w:hint="default"/>
      </w:rPr>
    </w:lvl>
    <w:lvl w:ilvl="6" w:tplc="57B2C178">
      <w:start w:val="1"/>
      <w:numFmt w:val="bullet"/>
      <w:lvlText w:val="•"/>
      <w:lvlJc w:val="left"/>
      <w:pPr>
        <w:ind w:left="4281" w:hanging="227"/>
      </w:pPr>
      <w:rPr>
        <w:rFonts w:hint="default"/>
      </w:rPr>
    </w:lvl>
    <w:lvl w:ilvl="7" w:tplc="8E4A1936">
      <w:start w:val="1"/>
      <w:numFmt w:val="bullet"/>
      <w:lvlText w:val="•"/>
      <w:lvlJc w:val="left"/>
      <w:pPr>
        <w:ind w:left="4938" w:hanging="227"/>
      </w:pPr>
      <w:rPr>
        <w:rFonts w:hint="default"/>
      </w:rPr>
    </w:lvl>
    <w:lvl w:ilvl="8" w:tplc="82A42AE6">
      <w:start w:val="1"/>
      <w:numFmt w:val="bullet"/>
      <w:lvlText w:val="•"/>
      <w:lvlJc w:val="left"/>
      <w:pPr>
        <w:ind w:left="5595" w:hanging="227"/>
      </w:pPr>
      <w:rPr>
        <w:rFonts w:hint="default"/>
      </w:rPr>
    </w:lvl>
  </w:abstractNum>
  <w:abstractNum w:abstractNumId="1" w15:restartNumberingAfterBreak="0">
    <w:nsid w:val="123F2658"/>
    <w:multiLevelType w:val="hybridMultilevel"/>
    <w:tmpl w:val="85EAD524"/>
    <w:lvl w:ilvl="0" w:tplc="888017D8">
      <w:start w:val="1"/>
      <w:numFmt w:val="lowerLetter"/>
      <w:lvlText w:val="%1."/>
      <w:lvlJc w:val="left"/>
      <w:pPr>
        <w:ind w:left="340" w:hanging="227"/>
      </w:pPr>
      <w:rPr>
        <w:rFonts w:ascii="Arial" w:eastAsia="Arial" w:hAnsi="Arial" w:hint="default"/>
        <w:color w:val="434142"/>
        <w:w w:val="93"/>
        <w:sz w:val="17"/>
        <w:szCs w:val="17"/>
      </w:rPr>
    </w:lvl>
    <w:lvl w:ilvl="1" w:tplc="37F05BFE">
      <w:start w:val="1"/>
      <w:numFmt w:val="bullet"/>
      <w:lvlText w:val="•"/>
      <w:lvlJc w:val="left"/>
      <w:pPr>
        <w:ind w:left="996" w:hanging="227"/>
      </w:pPr>
      <w:rPr>
        <w:rFonts w:hint="default"/>
      </w:rPr>
    </w:lvl>
    <w:lvl w:ilvl="2" w:tplc="9CBA0478">
      <w:start w:val="1"/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DCECE834">
      <w:start w:val="1"/>
      <w:numFmt w:val="bullet"/>
      <w:lvlText w:val="•"/>
      <w:lvlJc w:val="left"/>
      <w:pPr>
        <w:ind w:left="2310" w:hanging="227"/>
      </w:pPr>
      <w:rPr>
        <w:rFonts w:hint="default"/>
      </w:rPr>
    </w:lvl>
    <w:lvl w:ilvl="4" w:tplc="9BC69262">
      <w:start w:val="1"/>
      <w:numFmt w:val="bullet"/>
      <w:lvlText w:val="•"/>
      <w:lvlJc w:val="left"/>
      <w:pPr>
        <w:ind w:left="2967" w:hanging="227"/>
      </w:pPr>
      <w:rPr>
        <w:rFonts w:hint="default"/>
      </w:rPr>
    </w:lvl>
    <w:lvl w:ilvl="5" w:tplc="3E780198">
      <w:start w:val="1"/>
      <w:numFmt w:val="bullet"/>
      <w:lvlText w:val="•"/>
      <w:lvlJc w:val="left"/>
      <w:pPr>
        <w:ind w:left="3624" w:hanging="227"/>
      </w:pPr>
      <w:rPr>
        <w:rFonts w:hint="default"/>
      </w:rPr>
    </w:lvl>
    <w:lvl w:ilvl="6" w:tplc="9ACE77E6">
      <w:start w:val="1"/>
      <w:numFmt w:val="bullet"/>
      <w:lvlText w:val="•"/>
      <w:lvlJc w:val="left"/>
      <w:pPr>
        <w:ind w:left="4281" w:hanging="227"/>
      </w:pPr>
      <w:rPr>
        <w:rFonts w:hint="default"/>
      </w:rPr>
    </w:lvl>
    <w:lvl w:ilvl="7" w:tplc="28709E4E">
      <w:start w:val="1"/>
      <w:numFmt w:val="bullet"/>
      <w:lvlText w:val="•"/>
      <w:lvlJc w:val="left"/>
      <w:pPr>
        <w:ind w:left="4938" w:hanging="227"/>
      </w:pPr>
      <w:rPr>
        <w:rFonts w:hint="default"/>
      </w:rPr>
    </w:lvl>
    <w:lvl w:ilvl="8" w:tplc="8A6CEEB4">
      <w:start w:val="1"/>
      <w:numFmt w:val="bullet"/>
      <w:lvlText w:val="•"/>
      <w:lvlJc w:val="left"/>
      <w:pPr>
        <w:ind w:left="5595" w:hanging="227"/>
      </w:pPr>
      <w:rPr>
        <w:rFonts w:hint="default"/>
      </w:rPr>
    </w:lvl>
  </w:abstractNum>
  <w:abstractNum w:abstractNumId="2" w15:restartNumberingAfterBreak="0">
    <w:nsid w:val="15830773"/>
    <w:multiLevelType w:val="hybridMultilevel"/>
    <w:tmpl w:val="D8608954"/>
    <w:lvl w:ilvl="0" w:tplc="D9CAC5FC">
      <w:start w:val="1"/>
      <w:numFmt w:val="lowerLetter"/>
      <w:lvlText w:val="%1."/>
      <w:lvlJc w:val="left"/>
      <w:pPr>
        <w:ind w:left="340" w:hanging="227"/>
      </w:pPr>
      <w:rPr>
        <w:rFonts w:ascii="Arial" w:eastAsia="Arial" w:hAnsi="Arial" w:hint="default"/>
        <w:color w:val="434142"/>
        <w:w w:val="93"/>
        <w:sz w:val="17"/>
        <w:szCs w:val="17"/>
      </w:rPr>
    </w:lvl>
    <w:lvl w:ilvl="1" w:tplc="E89C3764">
      <w:start w:val="1"/>
      <w:numFmt w:val="bullet"/>
      <w:lvlText w:val="•"/>
      <w:lvlJc w:val="left"/>
      <w:pPr>
        <w:ind w:left="996" w:hanging="227"/>
      </w:pPr>
      <w:rPr>
        <w:rFonts w:hint="default"/>
      </w:rPr>
    </w:lvl>
    <w:lvl w:ilvl="2" w:tplc="59708FE6">
      <w:start w:val="1"/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D89435C4">
      <w:start w:val="1"/>
      <w:numFmt w:val="bullet"/>
      <w:lvlText w:val="•"/>
      <w:lvlJc w:val="left"/>
      <w:pPr>
        <w:ind w:left="2310" w:hanging="227"/>
      </w:pPr>
      <w:rPr>
        <w:rFonts w:hint="default"/>
      </w:rPr>
    </w:lvl>
    <w:lvl w:ilvl="4" w:tplc="09660252">
      <w:start w:val="1"/>
      <w:numFmt w:val="bullet"/>
      <w:lvlText w:val="•"/>
      <w:lvlJc w:val="left"/>
      <w:pPr>
        <w:ind w:left="2967" w:hanging="227"/>
      </w:pPr>
      <w:rPr>
        <w:rFonts w:hint="default"/>
      </w:rPr>
    </w:lvl>
    <w:lvl w:ilvl="5" w:tplc="6FFA3B7C">
      <w:start w:val="1"/>
      <w:numFmt w:val="bullet"/>
      <w:lvlText w:val="•"/>
      <w:lvlJc w:val="left"/>
      <w:pPr>
        <w:ind w:left="3624" w:hanging="227"/>
      </w:pPr>
      <w:rPr>
        <w:rFonts w:hint="default"/>
      </w:rPr>
    </w:lvl>
    <w:lvl w:ilvl="6" w:tplc="5D3C36D2">
      <w:start w:val="1"/>
      <w:numFmt w:val="bullet"/>
      <w:lvlText w:val="•"/>
      <w:lvlJc w:val="left"/>
      <w:pPr>
        <w:ind w:left="4281" w:hanging="227"/>
      </w:pPr>
      <w:rPr>
        <w:rFonts w:hint="default"/>
      </w:rPr>
    </w:lvl>
    <w:lvl w:ilvl="7" w:tplc="852676CC">
      <w:start w:val="1"/>
      <w:numFmt w:val="bullet"/>
      <w:lvlText w:val="•"/>
      <w:lvlJc w:val="left"/>
      <w:pPr>
        <w:ind w:left="4938" w:hanging="227"/>
      </w:pPr>
      <w:rPr>
        <w:rFonts w:hint="default"/>
      </w:rPr>
    </w:lvl>
    <w:lvl w:ilvl="8" w:tplc="CBC4AF10">
      <w:start w:val="1"/>
      <w:numFmt w:val="bullet"/>
      <w:lvlText w:val="•"/>
      <w:lvlJc w:val="left"/>
      <w:pPr>
        <w:ind w:left="5595" w:hanging="227"/>
      </w:pPr>
      <w:rPr>
        <w:rFonts w:hint="default"/>
      </w:rPr>
    </w:lvl>
  </w:abstractNum>
  <w:abstractNum w:abstractNumId="3" w15:restartNumberingAfterBreak="0">
    <w:nsid w:val="1E4D2404"/>
    <w:multiLevelType w:val="hybridMultilevel"/>
    <w:tmpl w:val="BB702694"/>
    <w:lvl w:ilvl="0" w:tplc="84B235DC">
      <w:start w:val="2"/>
      <w:numFmt w:val="lowerLetter"/>
      <w:lvlText w:val="%1."/>
      <w:lvlJc w:val="left"/>
      <w:pPr>
        <w:ind w:left="811" w:hanging="227"/>
      </w:pPr>
      <w:rPr>
        <w:rFonts w:ascii="Arial" w:eastAsia="Arial" w:hAnsi="Arial" w:hint="default"/>
        <w:color w:val="434142"/>
        <w:spacing w:val="-8"/>
        <w:w w:val="100"/>
        <w:sz w:val="17"/>
        <w:szCs w:val="17"/>
      </w:rPr>
    </w:lvl>
    <w:lvl w:ilvl="1" w:tplc="AFF24D40">
      <w:start w:val="1"/>
      <w:numFmt w:val="bullet"/>
      <w:lvlText w:val="•"/>
      <w:lvlJc w:val="left"/>
      <w:pPr>
        <w:ind w:left="1448" w:hanging="227"/>
      </w:pPr>
      <w:rPr>
        <w:rFonts w:hint="default"/>
      </w:rPr>
    </w:lvl>
    <w:lvl w:ilvl="2" w:tplc="27EA9B1E">
      <w:start w:val="1"/>
      <w:numFmt w:val="bullet"/>
      <w:lvlText w:val="•"/>
      <w:lvlJc w:val="left"/>
      <w:pPr>
        <w:ind w:left="2077" w:hanging="227"/>
      </w:pPr>
      <w:rPr>
        <w:rFonts w:hint="default"/>
      </w:rPr>
    </w:lvl>
    <w:lvl w:ilvl="3" w:tplc="6A7A2B3E">
      <w:start w:val="1"/>
      <w:numFmt w:val="bullet"/>
      <w:lvlText w:val="•"/>
      <w:lvlJc w:val="left"/>
      <w:pPr>
        <w:ind w:left="2705" w:hanging="227"/>
      </w:pPr>
      <w:rPr>
        <w:rFonts w:hint="default"/>
      </w:rPr>
    </w:lvl>
    <w:lvl w:ilvl="4" w:tplc="3DDA30DA">
      <w:start w:val="1"/>
      <w:numFmt w:val="bullet"/>
      <w:lvlText w:val="•"/>
      <w:lvlJc w:val="left"/>
      <w:pPr>
        <w:ind w:left="3334" w:hanging="227"/>
      </w:pPr>
      <w:rPr>
        <w:rFonts w:hint="default"/>
      </w:rPr>
    </w:lvl>
    <w:lvl w:ilvl="5" w:tplc="64103540">
      <w:start w:val="1"/>
      <w:numFmt w:val="bullet"/>
      <w:lvlText w:val="•"/>
      <w:lvlJc w:val="left"/>
      <w:pPr>
        <w:ind w:left="3963" w:hanging="227"/>
      </w:pPr>
      <w:rPr>
        <w:rFonts w:hint="default"/>
      </w:rPr>
    </w:lvl>
    <w:lvl w:ilvl="6" w:tplc="283AC16E">
      <w:start w:val="1"/>
      <w:numFmt w:val="bullet"/>
      <w:lvlText w:val="•"/>
      <w:lvlJc w:val="left"/>
      <w:pPr>
        <w:ind w:left="4591" w:hanging="227"/>
      </w:pPr>
      <w:rPr>
        <w:rFonts w:hint="default"/>
      </w:rPr>
    </w:lvl>
    <w:lvl w:ilvl="7" w:tplc="2696AFA2">
      <w:start w:val="1"/>
      <w:numFmt w:val="bullet"/>
      <w:lvlText w:val="•"/>
      <w:lvlJc w:val="left"/>
      <w:pPr>
        <w:ind w:left="5220" w:hanging="227"/>
      </w:pPr>
      <w:rPr>
        <w:rFonts w:hint="default"/>
      </w:rPr>
    </w:lvl>
    <w:lvl w:ilvl="8" w:tplc="4E06B6DA">
      <w:start w:val="1"/>
      <w:numFmt w:val="bullet"/>
      <w:lvlText w:val="•"/>
      <w:lvlJc w:val="left"/>
      <w:pPr>
        <w:ind w:left="5849" w:hanging="227"/>
      </w:pPr>
      <w:rPr>
        <w:rFonts w:hint="default"/>
      </w:rPr>
    </w:lvl>
  </w:abstractNum>
  <w:abstractNum w:abstractNumId="4" w15:restartNumberingAfterBreak="0">
    <w:nsid w:val="35D438A1"/>
    <w:multiLevelType w:val="hybridMultilevel"/>
    <w:tmpl w:val="7D34A15A"/>
    <w:lvl w:ilvl="0" w:tplc="728CD14E">
      <w:start w:val="1"/>
      <w:numFmt w:val="lowerLetter"/>
      <w:lvlText w:val="%1."/>
      <w:lvlJc w:val="left"/>
      <w:pPr>
        <w:ind w:left="785" w:hanging="227"/>
      </w:pPr>
      <w:rPr>
        <w:rFonts w:ascii="Arial" w:eastAsia="Arial" w:hAnsi="Arial" w:hint="default"/>
        <w:color w:val="434142"/>
        <w:w w:val="93"/>
        <w:sz w:val="17"/>
        <w:szCs w:val="17"/>
      </w:rPr>
    </w:lvl>
    <w:lvl w:ilvl="1" w:tplc="28B28B18">
      <w:start w:val="1"/>
      <w:numFmt w:val="bullet"/>
      <w:lvlText w:val="•"/>
      <w:lvlJc w:val="left"/>
      <w:pPr>
        <w:ind w:left="1437" w:hanging="227"/>
      </w:pPr>
      <w:rPr>
        <w:rFonts w:hint="default"/>
      </w:rPr>
    </w:lvl>
    <w:lvl w:ilvl="2" w:tplc="BEDEEC3C">
      <w:start w:val="1"/>
      <w:numFmt w:val="bullet"/>
      <w:lvlText w:val="•"/>
      <w:lvlJc w:val="left"/>
      <w:pPr>
        <w:ind w:left="2094" w:hanging="227"/>
      </w:pPr>
      <w:rPr>
        <w:rFonts w:hint="default"/>
      </w:rPr>
    </w:lvl>
    <w:lvl w:ilvl="3" w:tplc="497A31C4">
      <w:start w:val="1"/>
      <w:numFmt w:val="bullet"/>
      <w:lvlText w:val="•"/>
      <w:lvlJc w:val="left"/>
      <w:pPr>
        <w:ind w:left="2752" w:hanging="227"/>
      </w:pPr>
      <w:rPr>
        <w:rFonts w:hint="default"/>
      </w:rPr>
    </w:lvl>
    <w:lvl w:ilvl="4" w:tplc="BD0E4262">
      <w:start w:val="1"/>
      <w:numFmt w:val="bullet"/>
      <w:lvlText w:val="•"/>
      <w:lvlJc w:val="left"/>
      <w:pPr>
        <w:ind w:left="3409" w:hanging="227"/>
      </w:pPr>
      <w:rPr>
        <w:rFonts w:hint="default"/>
      </w:rPr>
    </w:lvl>
    <w:lvl w:ilvl="5" w:tplc="FEEEB700">
      <w:start w:val="1"/>
      <w:numFmt w:val="bullet"/>
      <w:lvlText w:val="•"/>
      <w:lvlJc w:val="left"/>
      <w:pPr>
        <w:ind w:left="4067" w:hanging="227"/>
      </w:pPr>
      <w:rPr>
        <w:rFonts w:hint="default"/>
      </w:rPr>
    </w:lvl>
    <w:lvl w:ilvl="6" w:tplc="F8DA5CD8">
      <w:start w:val="1"/>
      <w:numFmt w:val="bullet"/>
      <w:lvlText w:val="•"/>
      <w:lvlJc w:val="left"/>
      <w:pPr>
        <w:ind w:left="4724" w:hanging="227"/>
      </w:pPr>
      <w:rPr>
        <w:rFonts w:hint="default"/>
      </w:rPr>
    </w:lvl>
    <w:lvl w:ilvl="7" w:tplc="406E4BC8">
      <w:start w:val="1"/>
      <w:numFmt w:val="bullet"/>
      <w:lvlText w:val="•"/>
      <w:lvlJc w:val="left"/>
      <w:pPr>
        <w:ind w:left="5382" w:hanging="227"/>
      </w:pPr>
      <w:rPr>
        <w:rFonts w:hint="default"/>
      </w:rPr>
    </w:lvl>
    <w:lvl w:ilvl="8" w:tplc="ABCE818E">
      <w:start w:val="1"/>
      <w:numFmt w:val="bullet"/>
      <w:lvlText w:val="•"/>
      <w:lvlJc w:val="left"/>
      <w:pPr>
        <w:ind w:left="6039" w:hanging="227"/>
      </w:pPr>
      <w:rPr>
        <w:rFonts w:hint="default"/>
      </w:rPr>
    </w:lvl>
  </w:abstractNum>
  <w:abstractNum w:abstractNumId="5" w15:restartNumberingAfterBreak="0">
    <w:nsid w:val="41232A8C"/>
    <w:multiLevelType w:val="hybridMultilevel"/>
    <w:tmpl w:val="FF749D3E"/>
    <w:lvl w:ilvl="0" w:tplc="E6AC07FE">
      <w:start w:val="1"/>
      <w:numFmt w:val="lowerLetter"/>
      <w:lvlText w:val="%1."/>
      <w:lvlJc w:val="left"/>
      <w:pPr>
        <w:ind w:left="340" w:hanging="227"/>
      </w:pPr>
      <w:rPr>
        <w:rFonts w:ascii="Arial" w:eastAsia="Arial" w:hAnsi="Arial" w:hint="default"/>
        <w:color w:val="434142"/>
        <w:w w:val="93"/>
        <w:sz w:val="17"/>
        <w:szCs w:val="17"/>
      </w:rPr>
    </w:lvl>
    <w:lvl w:ilvl="1" w:tplc="061E2622">
      <w:start w:val="1"/>
      <w:numFmt w:val="bullet"/>
      <w:lvlText w:val="•"/>
      <w:lvlJc w:val="left"/>
      <w:pPr>
        <w:ind w:left="996" w:hanging="227"/>
      </w:pPr>
      <w:rPr>
        <w:rFonts w:hint="default"/>
      </w:rPr>
    </w:lvl>
    <w:lvl w:ilvl="2" w:tplc="6220F73A">
      <w:start w:val="1"/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EC700E06">
      <w:start w:val="1"/>
      <w:numFmt w:val="bullet"/>
      <w:lvlText w:val="•"/>
      <w:lvlJc w:val="left"/>
      <w:pPr>
        <w:ind w:left="2310" w:hanging="227"/>
      </w:pPr>
      <w:rPr>
        <w:rFonts w:hint="default"/>
      </w:rPr>
    </w:lvl>
    <w:lvl w:ilvl="4" w:tplc="832EDB2C">
      <w:start w:val="1"/>
      <w:numFmt w:val="bullet"/>
      <w:lvlText w:val="•"/>
      <w:lvlJc w:val="left"/>
      <w:pPr>
        <w:ind w:left="2967" w:hanging="227"/>
      </w:pPr>
      <w:rPr>
        <w:rFonts w:hint="default"/>
      </w:rPr>
    </w:lvl>
    <w:lvl w:ilvl="5" w:tplc="A9DE337A">
      <w:start w:val="1"/>
      <w:numFmt w:val="bullet"/>
      <w:lvlText w:val="•"/>
      <w:lvlJc w:val="left"/>
      <w:pPr>
        <w:ind w:left="3624" w:hanging="227"/>
      </w:pPr>
      <w:rPr>
        <w:rFonts w:hint="default"/>
      </w:rPr>
    </w:lvl>
    <w:lvl w:ilvl="6" w:tplc="23EECC16">
      <w:start w:val="1"/>
      <w:numFmt w:val="bullet"/>
      <w:lvlText w:val="•"/>
      <w:lvlJc w:val="left"/>
      <w:pPr>
        <w:ind w:left="4281" w:hanging="227"/>
      </w:pPr>
      <w:rPr>
        <w:rFonts w:hint="default"/>
      </w:rPr>
    </w:lvl>
    <w:lvl w:ilvl="7" w:tplc="0168502E">
      <w:start w:val="1"/>
      <w:numFmt w:val="bullet"/>
      <w:lvlText w:val="•"/>
      <w:lvlJc w:val="left"/>
      <w:pPr>
        <w:ind w:left="4938" w:hanging="227"/>
      </w:pPr>
      <w:rPr>
        <w:rFonts w:hint="default"/>
      </w:rPr>
    </w:lvl>
    <w:lvl w:ilvl="8" w:tplc="51465964">
      <w:start w:val="1"/>
      <w:numFmt w:val="bullet"/>
      <w:lvlText w:val="•"/>
      <w:lvlJc w:val="left"/>
      <w:pPr>
        <w:ind w:left="5595" w:hanging="227"/>
      </w:pPr>
      <w:rPr>
        <w:rFonts w:hint="default"/>
      </w:rPr>
    </w:lvl>
  </w:abstractNum>
  <w:abstractNum w:abstractNumId="6" w15:restartNumberingAfterBreak="0">
    <w:nsid w:val="5DBF3EC3"/>
    <w:multiLevelType w:val="hybridMultilevel"/>
    <w:tmpl w:val="0AEA1622"/>
    <w:lvl w:ilvl="0" w:tplc="6554A54C">
      <w:start w:val="1"/>
      <w:numFmt w:val="lowerLetter"/>
      <w:lvlText w:val="%1."/>
      <w:lvlJc w:val="left"/>
      <w:pPr>
        <w:ind w:left="340" w:hanging="227"/>
      </w:pPr>
      <w:rPr>
        <w:rFonts w:ascii="Arial" w:eastAsia="Arial" w:hAnsi="Arial" w:hint="default"/>
        <w:color w:val="434142"/>
        <w:w w:val="93"/>
        <w:sz w:val="17"/>
        <w:szCs w:val="17"/>
      </w:rPr>
    </w:lvl>
    <w:lvl w:ilvl="1" w:tplc="BCA811A4">
      <w:start w:val="1"/>
      <w:numFmt w:val="bullet"/>
      <w:lvlText w:val="•"/>
      <w:lvlJc w:val="left"/>
      <w:pPr>
        <w:ind w:left="996" w:hanging="227"/>
      </w:pPr>
      <w:rPr>
        <w:rFonts w:hint="default"/>
      </w:rPr>
    </w:lvl>
    <w:lvl w:ilvl="2" w:tplc="1234C7E0">
      <w:start w:val="1"/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8A486454">
      <w:start w:val="1"/>
      <w:numFmt w:val="bullet"/>
      <w:lvlText w:val="•"/>
      <w:lvlJc w:val="left"/>
      <w:pPr>
        <w:ind w:left="2310" w:hanging="227"/>
      </w:pPr>
      <w:rPr>
        <w:rFonts w:hint="default"/>
      </w:rPr>
    </w:lvl>
    <w:lvl w:ilvl="4" w:tplc="5942B996">
      <w:start w:val="1"/>
      <w:numFmt w:val="bullet"/>
      <w:lvlText w:val="•"/>
      <w:lvlJc w:val="left"/>
      <w:pPr>
        <w:ind w:left="2967" w:hanging="227"/>
      </w:pPr>
      <w:rPr>
        <w:rFonts w:hint="default"/>
      </w:rPr>
    </w:lvl>
    <w:lvl w:ilvl="5" w:tplc="30101EBC">
      <w:start w:val="1"/>
      <w:numFmt w:val="bullet"/>
      <w:lvlText w:val="•"/>
      <w:lvlJc w:val="left"/>
      <w:pPr>
        <w:ind w:left="3624" w:hanging="227"/>
      </w:pPr>
      <w:rPr>
        <w:rFonts w:hint="default"/>
      </w:rPr>
    </w:lvl>
    <w:lvl w:ilvl="6" w:tplc="5BBCC818">
      <w:start w:val="1"/>
      <w:numFmt w:val="bullet"/>
      <w:lvlText w:val="•"/>
      <w:lvlJc w:val="left"/>
      <w:pPr>
        <w:ind w:left="4281" w:hanging="227"/>
      </w:pPr>
      <w:rPr>
        <w:rFonts w:hint="default"/>
      </w:rPr>
    </w:lvl>
    <w:lvl w:ilvl="7" w:tplc="B60A42A2">
      <w:start w:val="1"/>
      <w:numFmt w:val="bullet"/>
      <w:lvlText w:val="•"/>
      <w:lvlJc w:val="left"/>
      <w:pPr>
        <w:ind w:left="4938" w:hanging="227"/>
      </w:pPr>
      <w:rPr>
        <w:rFonts w:hint="default"/>
      </w:rPr>
    </w:lvl>
    <w:lvl w:ilvl="8" w:tplc="CC685FB6">
      <w:start w:val="1"/>
      <w:numFmt w:val="bullet"/>
      <w:lvlText w:val="•"/>
      <w:lvlJc w:val="left"/>
      <w:pPr>
        <w:ind w:left="5595" w:hanging="227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3B72"/>
    <w:rsid w:val="00090260"/>
    <w:rsid w:val="00092FC4"/>
    <w:rsid w:val="000E64A8"/>
    <w:rsid w:val="0014514C"/>
    <w:rsid w:val="001A33C2"/>
    <w:rsid w:val="00222E74"/>
    <w:rsid w:val="00352C25"/>
    <w:rsid w:val="005C316C"/>
    <w:rsid w:val="005E2F59"/>
    <w:rsid w:val="006806B1"/>
    <w:rsid w:val="00745288"/>
    <w:rsid w:val="007C525C"/>
    <w:rsid w:val="00862513"/>
    <w:rsid w:val="00914BE0"/>
    <w:rsid w:val="009B7C61"/>
    <w:rsid w:val="009D54FA"/>
    <w:rsid w:val="00A2130D"/>
    <w:rsid w:val="00B84E7E"/>
    <w:rsid w:val="00B85F0D"/>
    <w:rsid w:val="00BF3B72"/>
    <w:rsid w:val="00DC482C"/>
    <w:rsid w:val="00EA5D32"/>
    <w:rsid w:val="00EC6A32"/>
    <w:rsid w:val="00F10B56"/>
    <w:rsid w:val="00F7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8"/>
    <o:shapelayout v:ext="edit">
      <o:idmap v:ext="edit" data="1"/>
    </o:shapelayout>
  </w:shapeDefaults>
  <w:decimalSymbol w:val="."/>
  <w:listSeparator w:val=","/>
  <w14:docId w14:val="433075E1"/>
  <w15:docId w15:val="{E01E2E5C-31C5-403B-8E3F-110AB25A9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pPr>
      <w:ind w:left="1238"/>
      <w:outlineLvl w:val="0"/>
    </w:pPr>
    <w:rPr>
      <w:rFonts w:ascii="Gill Sans MT" w:eastAsia="Gill Sans MT" w:hAnsi="Gill Sans MT"/>
      <w:b/>
      <w:bCs/>
      <w:sz w:val="17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5"/>
      <w:ind w:left="120"/>
    </w:pPr>
    <w:rPr>
      <w:rFonts w:ascii="Arial" w:eastAsia="Arial" w:hAnsi="Arial"/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riveguideline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1078</Words>
  <Characters>6149</Characters>
  <Application>Microsoft Office Word</Application>
  <DocSecurity>0</DocSecurity>
  <Lines>51</Lines>
  <Paragraphs>14</Paragraphs>
  <ScaleCrop>false</ScaleCrop>
  <Company/>
  <LinksUpToDate>false</LinksUpToDate>
  <CharactersWithSpaces>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hicha</dc:creator>
  <cp:lastModifiedBy>Y cy</cp:lastModifiedBy>
  <cp:revision>27</cp:revision>
  <cp:lastPrinted>2020-12-14T09:00:00Z</cp:lastPrinted>
  <dcterms:created xsi:type="dcterms:W3CDTF">2020-12-14T16:05:00Z</dcterms:created>
  <dcterms:modified xsi:type="dcterms:W3CDTF">2020-12-14T11:36:00Z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2020-11-20T00:00:00Z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2020-12-14T00:00:00Z</vt:filetime>
  </property>
</Properties>
</file>