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2841"/>
        <w:gridCol w:w="2766"/>
      </w:tblGrid>
      <w:tr w:rsidR="00870E16">
        <w:trPr>
          <w:jc w:val="center"/>
        </w:trPr>
        <w:tc>
          <w:tcPr>
            <w:tcW w:w="8296" w:type="dxa"/>
            <w:gridSpan w:val="3"/>
            <w:tcBorders>
              <w:bottom w:val="single" w:sz="4" w:space="0" w:color="auto"/>
            </w:tcBorders>
          </w:tcPr>
          <w:p w:rsidR="00870E16" w:rsidRDefault="00E5124C" w:rsidP="00E5124C">
            <w:pPr>
              <w:spacing w:line="360" w:lineRule="auto"/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Supplementary </w:t>
            </w:r>
            <w:r w:rsidRPr="006611D1">
              <w:rPr>
                <w:rFonts w:ascii="Times New Roman" w:hAnsi="Times New Roman" w:cs="Times New Roman"/>
                <w:b/>
                <w:sz w:val="24"/>
              </w:rPr>
              <w:t>Table S1</w:t>
            </w:r>
            <w:r w:rsidRPr="006611D1">
              <w:rPr>
                <w:rFonts w:ascii="Times New Roman" w:hAnsi="Times New Roman" w:cs="Times New Roman"/>
                <w:sz w:val="24"/>
              </w:rPr>
              <w:t xml:space="preserve">. </w:t>
            </w:r>
            <w:r>
              <w:rPr>
                <w:rFonts w:ascii="Times New Roman" w:hAnsi="Times New Roman"/>
                <w:sz w:val="24"/>
              </w:rPr>
              <w:t>Clinical characteristics of patients in the Cancer Genome Atlas Lung adenocarcinoma cohort and GSE13213 dataset.</w:t>
            </w:r>
          </w:p>
          <w:p w:rsidR="00E5124C" w:rsidRPr="00E5124C" w:rsidRDefault="00E5124C" w:rsidP="00E5124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0E16">
        <w:trPr>
          <w:jc w:val="center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</w:tcPr>
          <w:p w:rsidR="00870E16" w:rsidRPr="00E5124C" w:rsidRDefault="008C4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Characteristics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TCGA LUAD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GSE13213</w:t>
            </w:r>
          </w:p>
        </w:tc>
      </w:tr>
      <w:tr w:rsidR="00870E16">
        <w:trPr>
          <w:jc w:val="center"/>
        </w:trPr>
        <w:tc>
          <w:tcPr>
            <w:tcW w:w="2689" w:type="dxa"/>
            <w:tcBorders>
              <w:top w:val="single" w:sz="4" w:space="0" w:color="auto"/>
            </w:tcBorders>
          </w:tcPr>
          <w:p w:rsidR="00870E16" w:rsidRPr="00E5124C" w:rsidRDefault="008C45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509</w:t>
            </w:r>
          </w:p>
        </w:tc>
        <w:tc>
          <w:tcPr>
            <w:tcW w:w="2766" w:type="dxa"/>
            <w:tcBorders>
              <w:top w:val="single" w:sz="4" w:space="0" w:color="auto"/>
            </w:tcBorders>
          </w:tcPr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</w:tr>
      <w:tr w:rsidR="00870E16">
        <w:trPr>
          <w:jc w:val="center"/>
        </w:trPr>
        <w:tc>
          <w:tcPr>
            <w:tcW w:w="2689" w:type="dxa"/>
          </w:tcPr>
          <w:p w:rsidR="00870E16" w:rsidRPr="00E5124C" w:rsidRDefault="008C45AC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b/>
                <w:bCs/>
                <w:w w:val="120"/>
              </w:rPr>
            </w:pPr>
            <w:r w:rsidRPr="00E5124C">
              <w:rPr>
                <w:rFonts w:ascii="Times New Roman" w:hAnsi="Times New Roman" w:cs="Times New Roman"/>
                <w:b/>
                <w:bCs/>
                <w:w w:val="120"/>
              </w:rPr>
              <w:t>Age</w:t>
            </w:r>
          </w:p>
          <w:p w:rsidR="00870E16" w:rsidRPr="00E5124C" w:rsidRDefault="008C45AC">
            <w:pPr>
              <w:pStyle w:val="TableParagraph"/>
              <w:kinsoku w:val="0"/>
              <w:overflowPunct w:val="0"/>
              <w:ind w:firstLineChars="100" w:firstLine="288"/>
              <w:rPr>
                <w:rFonts w:ascii="Times New Roman" w:hAnsi="Times New Roman" w:cs="Times New Roman"/>
                <w:w w:val="120"/>
              </w:rPr>
            </w:pPr>
            <w:r w:rsidRPr="00E5124C">
              <w:rPr>
                <w:rFonts w:ascii="Times New Roman" w:hAnsi="Times New Roman" w:cs="Times New Roman"/>
                <w:w w:val="120"/>
              </w:rPr>
              <w:t>&lt;=65</w:t>
            </w:r>
          </w:p>
          <w:p w:rsidR="00870E16" w:rsidRPr="00E5124C" w:rsidRDefault="008C45AC">
            <w:pPr>
              <w:pStyle w:val="TableParagraph"/>
              <w:kinsoku w:val="0"/>
              <w:overflowPunct w:val="0"/>
              <w:ind w:firstLineChars="100" w:firstLine="288"/>
              <w:rPr>
                <w:rFonts w:ascii="Times New Roman" w:hAnsi="Times New Roman" w:cs="Times New Roman"/>
                <w:w w:val="120"/>
              </w:rPr>
            </w:pPr>
            <w:r w:rsidRPr="00E5124C">
              <w:rPr>
                <w:rFonts w:ascii="Times New Roman" w:hAnsi="Times New Roman" w:cs="Times New Roman"/>
                <w:w w:val="120"/>
              </w:rPr>
              <w:t>&gt;65</w:t>
            </w:r>
          </w:p>
          <w:p w:rsidR="00870E16" w:rsidRPr="00E5124C" w:rsidRDefault="008C45AC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Unknow</w:t>
            </w:r>
          </w:p>
        </w:tc>
        <w:tc>
          <w:tcPr>
            <w:tcW w:w="2841" w:type="dxa"/>
          </w:tcPr>
          <w:p w:rsidR="00870E16" w:rsidRPr="00E5124C" w:rsidRDefault="00870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259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66" w:type="dxa"/>
          </w:tcPr>
          <w:p w:rsidR="00870E16" w:rsidRPr="00E5124C" w:rsidRDefault="00870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70E16">
        <w:trPr>
          <w:jc w:val="center"/>
        </w:trPr>
        <w:tc>
          <w:tcPr>
            <w:tcW w:w="2689" w:type="dxa"/>
          </w:tcPr>
          <w:p w:rsidR="00870E16" w:rsidRPr="00E5124C" w:rsidRDefault="008C45AC">
            <w:pPr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</w:rPr>
              <w:t>Gender (%)</w:t>
            </w:r>
          </w:p>
          <w:p w:rsidR="00870E16" w:rsidRPr="00E5124C" w:rsidRDefault="008C45AC">
            <w:pPr>
              <w:ind w:firstLineChars="100" w:firstLine="276"/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w w:val="115"/>
                <w:sz w:val="24"/>
                <w:szCs w:val="24"/>
              </w:rPr>
              <w:t>Female</w:t>
            </w:r>
          </w:p>
          <w:p w:rsidR="00870E16" w:rsidRPr="00E5124C" w:rsidRDefault="008C45AC">
            <w:pPr>
              <w:ind w:firstLineChars="100" w:firstLine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w w:val="120"/>
                <w:sz w:val="24"/>
                <w:szCs w:val="24"/>
              </w:rPr>
              <w:t>Male</w:t>
            </w:r>
          </w:p>
        </w:tc>
        <w:tc>
          <w:tcPr>
            <w:tcW w:w="2841" w:type="dxa"/>
          </w:tcPr>
          <w:p w:rsidR="00870E16" w:rsidRPr="00E5124C" w:rsidRDefault="00870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274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2766" w:type="dxa"/>
          </w:tcPr>
          <w:p w:rsidR="00870E16" w:rsidRPr="00E5124C" w:rsidRDefault="00870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870E16">
        <w:trPr>
          <w:jc w:val="center"/>
        </w:trPr>
        <w:tc>
          <w:tcPr>
            <w:tcW w:w="2689" w:type="dxa"/>
          </w:tcPr>
          <w:p w:rsidR="00870E16" w:rsidRPr="00E5124C" w:rsidRDefault="008C45AC">
            <w:pPr>
              <w:rPr>
                <w:rFonts w:ascii="Times New Roman" w:hAnsi="Times New Roman" w:cs="Times New Roman"/>
                <w:b/>
                <w:bCs/>
                <w:w w:val="105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b/>
                <w:bCs/>
                <w:w w:val="105"/>
                <w:sz w:val="24"/>
                <w:szCs w:val="24"/>
              </w:rPr>
              <w:t>Stage</w:t>
            </w:r>
          </w:p>
          <w:p w:rsidR="00870E16" w:rsidRPr="00E5124C" w:rsidRDefault="008C45AC">
            <w:pPr>
              <w:ind w:firstLineChars="100" w:firstLine="252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w w:val="105"/>
                <w:sz w:val="24"/>
                <w:szCs w:val="24"/>
              </w:rPr>
              <w:t>I</w:t>
            </w:r>
          </w:p>
          <w:p w:rsidR="00870E16" w:rsidRPr="00E5124C" w:rsidRDefault="008C45AC">
            <w:pPr>
              <w:ind w:firstLineChars="100" w:firstLine="276"/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w w:val="115"/>
                <w:sz w:val="24"/>
                <w:szCs w:val="24"/>
              </w:rPr>
              <w:t>II</w:t>
            </w:r>
          </w:p>
          <w:p w:rsidR="00870E16" w:rsidRPr="00E5124C" w:rsidRDefault="008C45AC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  <w:p w:rsidR="00870E16" w:rsidRPr="00E5124C" w:rsidRDefault="008C45AC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  <w:p w:rsidR="00870E16" w:rsidRPr="00E5124C" w:rsidRDefault="008C45AC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Unknow</w:t>
            </w:r>
          </w:p>
        </w:tc>
        <w:tc>
          <w:tcPr>
            <w:tcW w:w="2841" w:type="dxa"/>
          </w:tcPr>
          <w:p w:rsidR="00870E16" w:rsidRPr="00E5124C" w:rsidRDefault="00870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66" w:type="dxa"/>
          </w:tcPr>
          <w:p w:rsidR="00870E16" w:rsidRPr="00E5124C" w:rsidRDefault="00870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70E16">
        <w:trPr>
          <w:jc w:val="center"/>
        </w:trPr>
        <w:tc>
          <w:tcPr>
            <w:tcW w:w="2689" w:type="dxa"/>
          </w:tcPr>
          <w:p w:rsidR="00870E16" w:rsidRPr="00E5124C" w:rsidRDefault="008C45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  <w:p w:rsidR="00870E16" w:rsidRPr="00E5124C" w:rsidRDefault="008C45AC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T1</w:t>
            </w:r>
          </w:p>
          <w:p w:rsidR="00870E16" w:rsidRPr="00E5124C" w:rsidRDefault="008C45AC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T2</w:t>
            </w:r>
          </w:p>
          <w:p w:rsidR="00870E16" w:rsidRPr="00E5124C" w:rsidRDefault="008C45AC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T3</w:t>
            </w:r>
          </w:p>
          <w:p w:rsidR="00870E16" w:rsidRPr="00E5124C" w:rsidRDefault="008C45AC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T4</w:t>
            </w:r>
          </w:p>
          <w:p w:rsidR="00870E16" w:rsidRPr="00E5124C" w:rsidRDefault="008C45AC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Unknow</w:t>
            </w:r>
          </w:p>
        </w:tc>
        <w:tc>
          <w:tcPr>
            <w:tcW w:w="2841" w:type="dxa"/>
          </w:tcPr>
          <w:p w:rsidR="00870E16" w:rsidRPr="00E5124C" w:rsidRDefault="00870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272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66" w:type="dxa"/>
          </w:tcPr>
          <w:p w:rsidR="00870E16" w:rsidRPr="00E5124C" w:rsidRDefault="00870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70E16">
        <w:trPr>
          <w:jc w:val="center"/>
        </w:trPr>
        <w:tc>
          <w:tcPr>
            <w:tcW w:w="2689" w:type="dxa"/>
          </w:tcPr>
          <w:p w:rsidR="00870E16" w:rsidRPr="00E5124C" w:rsidRDefault="008C45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  <w:p w:rsidR="00870E16" w:rsidRPr="00E5124C" w:rsidRDefault="008C4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 xml:space="preserve"> N0</w:t>
            </w:r>
          </w:p>
          <w:p w:rsidR="00870E16" w:rsidRPr="00E5124C" w:rsidRDefault="008C4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 xml:space="preserve"> N1</w:t>
            </w:r>
          </w:p>
          <w:p w:rsidR="00870E16" w:rsidRPr="00E5124C" w:rsidRDefault="008C4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 xml:space="preserve"> N2</w:t>
            </w:r>
          </w:p>
          <w:p w:rsidR="00870E16" w:rsidRPr="00E5124C" w:rsidRDefault="008C4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 xml:space="preserve"> N3</w:t>
            </w:r>
          </w:p>
          <w:p w:rsidR="00870E16" w:rsidRPr="00E5124C" w:rsidRDefault="008C4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 xml:space="preserve"> Unknow</w:t>
            </w:r>
          </w:p>
        </w:tc>
        <w:tc>
          <w:tcPr>
            <w:tcW w:w="2841" w:type="dxa"/>
          </w:tcPr>
          <w:p w:rsidR="00870E16" w:rsidRPr="00E5124C" w:rsidRDefault="00870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329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66" w:type="dxa"/>
          </w:tcPr>
          <w:p w:rsidR="00870E16" w:rsidRPr="00E5124C" w:rsidRDefault="00870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70E16">
        <w:trPr>
          <w:jc w:val="center"/>
        </w:trPr>
        <w:tc>
          <w:tcPr>
            <w:tcW w:w="2689" w:type="dxa"/>
            <w:tcBorders>
              <w:bottom w:val="single" w:sz="4" w:space="0" w:color="auto"/>
            </w:tcBorders>
          </w:tcPr>
          <w:p w:rsidR="00870E16" w:rsidRPr="00E5124C" w:rsidRDefault="008C45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</w:p>
          <w:p w:rsidR="00870E16" w:rsidRPr="00E5124C" w:rsidRDefault="008C4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 xml:space="preserve"> M0</w:t>
            </w:r>
          </w:p>
          <w:p w:rsidR="00870E16" w:rsidRPr="00E5124C" w:rsidRDefault="008C4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 xml:space="preserve"> M1</w:t>
            </w:r>
          </w:p>
          <w:p w:rsidR="00870E16" w:rsidRPr="00E5124C" w:rsidRDefault="008C4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 xml:space="preserve"> Unknow</w:t>
            </w:r>
          </w:p>
        </w:tc>
        <w:tc>
          <w:tcPr>
            <w:tcW w:w="2841" w:type="dxa"/>
            <w:tcBorders>
              <w:bottom w:val="single" w:sz="4" w:space="0" w:color="auto"/>
            </w:tcBorders>
          </w:tcPr>
          <w:p w:rsidR="00870E16" w:rsidRPr="00E5124C" w:rsidRDefault="00870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341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766" w:type="dxa"/>
            <w:tcBorders>
              <w:bottom w:val="single" w:sz="4" w:space="0" w:color="auto"/>
            </w:tcBorders>
          </w:tcPr>
          <w:p w:rsidR="00870E16" w:rsidRPr="00E5124C" w:rsidRDefault="00870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70E16" w:rsidRPr="00E5124C" w:rsidRDefault="008C45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2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70E16">
        <w:trPr>
          <w:trHeight w:val="54"/>
          <w:jc w:val="center"/>
        </w:trPr>
        <w:tc>
          <w:tcPr>
            <w:tcW w:w="8296" w:type="dxa"/>
            <w:gridSpan w:val="3"/>
            <w:tcBorders>
              <w:top w:val="single" w:sz="4" w:space="0" w:color="auto"/>
            </w:tcBorders>
          </w:tcPr>
          <w:p w:rsidR="00870E16" w:rsidRDefault="008C45AC">
            <w:pPr>
              <w:rPr>
                <w:rFonts w:ascii="Times New Roman" w:hAnsi="Times New Roman" w:cs="Times New Roman"/>
              </w:rPr>
            </w:pPr>
            <w:bookmarkStart w:id="0" w:name="_GoBack"/>
            <w:r>
              <w:rPr>
                <w:rFonts w:ascii="Times New Roman" w:hAnsi="Times New Roman" w:cs="Times New Roman"/>
              </w:rPr>
              <w:t xml:space="preserve">LUAD: Lung adenocarcinoma; TCGA: The Cancer Genome </w:t>
            </w:r>
            <w:r>
              <w:rPr>
                <w:rFonts w:ascii="Times New Roman" w:hAnsi="Times New Roman" w:cs="Times New Roman"/>
              </w:rPr>
              <w:t>Atlas; TNM: Tumor node metastasis.</w:t>
            </w:r>
            <w:bookmarkEnd w:id="0"/>
          </w:p>
        </w:tc>
      </w:tr>
    </w:tbl>
    <w:p w:rsidR="00870E16" w:rsidRDefault="00870E16"/>
    <w:sectPr w:rsidR="00870E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45AC" w:rsidRDefault="008C45AC" w:rsidP="00E5124C">
      <w:r>
        <w:separator/>
      </w:r>
    </w:p>
  </w:endnote>
  <w:endnote w:type="continuationSeparator" w:id="0">
    <w:p w:rsidR="008C45AC" w:rsidRDefault="008C45AC" w:rsidP="00E512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45AC" w:rsidRDefault="008C45AC" w:rsidP="00E5124C">
      <w:r>
        <w:separator/>
      </w:r>
    </w:p>
  </w:footnote>
  <w:footnote w:type="continuationSeparator" w:id="0">
    <w:p w:rsidR="008C45AC" w:rsidRDefault="008C45AC" w:rsidP="00E512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F76"/>
    <w:rsid w:val="000108F3"/>
    <w:rsid w:val="0045219D"/>
    <w:rsid w:val="00484F76"/>
    <w:rsid w:val="005378EC"/>
    <w:rsid w:val="00552493"/>
    <w:rsid w:val="00586F46"/>
    <w:rsid w:val="005A202D"/>
    <w:rsid w:val="005F3112"/>
    <w:rsid w:val="006647BE"/>
    <w:rsid w:val="007E64E2"/>
    <w:rsid w:val="00870E16"/>
    <w:rsid w:val="008C45AC"/>
    <w:rsid w:val="00931782"/>
    <w:rsid w:val="00B06957"/>
    <w:rsid w:val="00B74156"/>
    <w:rsid w:val="00C67253"/>
    <w:rsid w:val="00E5124C"/>
    <w:rsid w:val="444D7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70451C2-1936-4999-B01A-04A447E02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spacing w:before="51"/>
      <w:jc w:val="left"/>
    </w:pPr>
    <w:rPr>
      <w:rFonts w:ascii="Calibri" w:hAnsi="Calibri" w:cs="Calibri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liutaisheng2009@163.com</dc:creator>
  <cp:lastModifiedBy>彭浩</cp:lastModifiedBy>
  <cp:revision>14</cp:revision>
  <dcterms:created xsi:type="dcterms:W3CDTF">2021-03-07T14:31:00Z</dcterms:created>
  <dcterms:modified xsi:type="dcterms:W3CDTF">2021-03-18T14:46:00Z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