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A96C" w14:textId="57F72861" w:rsidR="001D6260" w:rsidRPr="001D6260" w:rsidRDefault="001D6260" w:rsidP="001D6260">
      <w:pPr>
        <w:pStyle w:val="Caption"/>
        <w:keepNext/>
        <w:jc w:val="center"/>
        <w:rPr>
          <w:b/>
          <w:i w:val="0"/>
          <w:iCs w:val="0"/>
          <w:color w:val="auto"/>
          <w:sz w:val="24"/>
          <w:szCs w:val="24"/>
          <w:lang w:val="en-US"/>
        </w:rPr>
      </w:pPr>
      <w:bookmarkStart w:id="0" w:name="_Toc103199913"/>
      <w:r w:rsidRPr="001D6260">
        <w:rPr>
          <w:b/>
          <w:i w:val="0"/>
          <w:iCs w:val="0"/>
          <w:color w:val="auto"/>
          <w:sz w:val="24"/>
          <w:szCs w:val="24"/>
          <w:lang w:val="en-US"/>
        </w:rPr>
        <w:t>Ap</w:t>
      </w:r>
      <w:r>
        <w:rPr>
          <w:b/>
          <w:i w:val="0"/>
          <w:iCs w:val="0"/>
          <w:color w:val="auto"/>
          <w:sz w:val="24"/>
          <w:szCs w:val="24"/>
          <w:lang w:val="en-US"/>
        </w:rPr>
        <w:t>pendix</w:t>
      </w:r>
    </w:p>
    <w:p w14:paraId="6E5DB15D" w14:textId="3D05690E" w:rsidR="001D6260" w:rsidRPr="001D6260" w:rsidRDefault="001D6260" w:rsidP="001D6260">
      <w:pPr>
        <w:pStyle w:val="Caption"/>
        <w:keepNext/>
        <w:rPr>
          <w:b/>
          <w:i w:val="0"/>
          <w:iCs w:val="0"/>
          <w:color w:val="auto"/>
          <w:sz w:val="24"/>
          <w:szCs w:val="24"/>
          <w:lang w:val="en-US"/>
        </w:rPr>
      </w:pPr>
      <w:r w:rsidRPr="001D6260">
        <w:rPr>
          <w:b/>
          <w:i w:val="0"/>
          <w:iCs w:val="0"/>
          <w:color w:val="auto"/>
          <w:sz w:val="24"/>
          <w:szCs w:val="24"/>
          <w:lang w:val="en-US"/>
        </w:rPr>
        <w:t>Table A</w:t>
      </w:r>
      <w:bookmarkEnd w:id="0"/>
    </w:p>
    <w:p w14:paraId="49324108" w14:textId="3F65025B" w:rsidR="001D6260" w:rsidRPr="00200A8C" w:rsidRDefault="001D6260" w:rsidP="001D6260">
      <w:pPr>
        <w:rPr>
          <w:rFonts w:cs="Times New Roman"/>
        </w:rPr>
      </w:pPr>
      <w:r w:rsidRPr="001D6260">
        <w:rPr>
          <w:rFonts w:cs="Times New Roman"/>
        </w:rPr>
        <w:t>Intracoder reliability test</w:t>
      </w:r>
    </w:p>
    <w:p w14:paraId="59085CC6" w14:textId="147E0FEA" w:rsidR="001D6260" w:rsidRPr="00CD29E8" w:rsidRDefault="001D6260" w:rsidP="001D6260">
      <w:pPr>
        <w:rPr>
          <w:rFonts w:cs="Times New Roman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392"/>
        <w:gridCol w:w="2002"/>
      </w:tblGrid>
      <w:tr w:rsidR="001D6260" w:rsidRPr="001D6260" w14:paraId="73CDE96C" w14:textId="77777777" w:rsidTr="001D6260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0DBF691" w14:textId="77777777" w:rsidR="001D6260" w:rsidRPr="001D6260" w:rsidRDefault="001D6260" w:rsidP="00FD783A">
            <w:pPr>
              <w:jc w:val="both"/>
              <w:rPr>
                <w:rFonts w:cs="Times New Roman"/>
                <w:b/>
                <w:bCs/>
                <w:lang w:eastAsia="en-US"/>
              </w:rPr>
            </w:pPr>
            <w:r w:rsidRPr="001D6260">
              <w:rPr>
                <w:rFonts w:cs="Times New Roman"/>
                <w:b/>
                <w:bCs/>
                <w:lang w:eastAsia="en-US"/>
              </w:rPr>
              <w:t>Variable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14:paraId="018EDBF7" w14:textId="005AA680" w:rsidR="001D6260" w:rsidRPr="001D6260" w:rsidRDefault="001D6260" w:rsidP="00FD783A">
            <w:pPr>
              <w:jc w:val="center"/>
              <w:rPr>
                <w:rFonts w:cs="Times New Roman"/>
                <w:b/>
                <w:bCs/>
                <w:lang w:eastAsia="en-US"/>
              </w:rPr>
            </w:pPr>
            <w:r>
              <w:rPr>
                <w:rFonts w:cs="Times New Roman"/>
                <w:b/>
                <w:bCs/>
                <w:lang w:eastAsia="en-US"/>
              </w:rPr>
              <w:t>Percentual Agreement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0994A8D" w14:textId="779D77EA" w:rsidR="001D6260" w:rsidRPr="001D6260" w:rsidRDefault="001D6260" w:rsidP="00FD783A">
            <w:pPr>
              <w:jc w:val="center"/>
              <w:rPr>
                <w:rFonts w:cs="Times New Roman"/>
                <w:b/>
                <w:bCs/>
                <w:lang w:eastAsia="en-US"/>
              </w:rPr>
            </w:pPr>
            <w:r w:rsidRPr="001D6260">
              <w:rPr>
                <w:rFonts w:cs="Times New Roman"/>
                <w:b/>
                <w:bCs/>
                <w:lang w:eastAsia="en-US"/>
              </w:rPr>
              <w:t>Krippendorff</w:t>
            </w:r>
            <w:r>
              <w:rPr>
                <w:rFonts w:cs="Times New Roman"/>
                <w:b/>
                <w:bCs/>
                <w:lang w:eastAsia="en-US"/>
              </w:rPr>
              <w:t>’</w:t>
            </w:r>
            <w:r w:rsidRPr="001D6260">
              <w:rPr>
                <w:rFonts w:cs="Times New Roman"/>
                <w:b/>
                <w:bCs/>
                <w:lang w:eastAsia="en-US"/>
              </w:rPr>
              <w:t>s Alpha</w:t>
            </w:r>
          </w:p>
        </w:tc>
      </w:tr>
      <w:tr w:rsidR="001D6260" w:rsidRPr="001D6260" w14:paraId="679DF7AA" w14:textId="77777777" w:rsidTr="001D6260">
        <w:tc>
          <w:tcPr>
            <w:tcW w:w="4395" w:type="dxa"/>
            <w:tcBorders>
              <w:top w:val="single" w:sz="4" w:space="0" w:color="auto"/>
            </w:tcBorders>
          </w:tcPr>
          <w:p w14:paraId="3D80D69C" w14:textId="78ADD222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Actors group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12B5FA9D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6A5C07A3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4FD6C183" w14:textId="77777777" w:rsidTr="001D6260">
        <w:tc>
          <w:tcPr>
            <w:tcW w:w="4395" w:type="dxa"/>
          </w:tcPr>
          <w:p w14:paraId="323333D6" w14:textId="0B3CEACB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Topic of the post</w:t>
            </w:r>
          </w:p>
        </w:tc>
        <w:tc>
          <w:tcPr>
            <w:tcW w:w="2392" w:type="dxa"/>
          </w:tcPr>
          <w:p w14:paraId="715874FA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98C8BA9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4DD4DC59" w14:textId="77777777" w:rsidTr="001D6260">
        <w:tc>
          <w:tcPr>
            <w:tcW w:w="4395" w:type="dxa"/>
          </w:tcPr>
          <w:p w14:paraId="7CCAA6BD" w14:textId="69820FA6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Image motif: person</w:t>
            </w:r>
          </w:p>
        </w:tc>
        <w:tc>
          <w:tcPr>
            <w:tcW w:w="2392" w:type="dxa"/>
          </w:tcPr>
          <w:p w14:paraId="056B8CEF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0A0A7270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9B6A764" w14:textId="77777777" w:rsidTr="001D6260">
        <w:tc>
          <w:tcPr>
            <w:tcW w:w="4395" w:type="dxa"/>
          </w:tcPr>
          <w:p w14:paraId="7A161BDE" w14:textId="22EF6584" w:rsidR="001D6260" w:rsidRPr="001D6260" w:rsidRDefault="001D6260" w:rsidP="00CD29E8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Image motif: technologie</w:t>
            </w:r>
          </w:p>
        </w:tc>
        <w:tc>
          <w:tcPr>
            <w:tcW w:w="2392" w:type="dxa"/>
          </w:tcPr>
          <w:p w14:paraId="3D38162D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2BB78002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6FFE323" w14:textId="77777777" w:rsidTr="001D6260">
        <w:tc>
          <w:tcPr>
            <w:tcW w:w="4395" w:type="dxa"/>
          </w:tcPr>
          <w:p w14:paraId="2F4078ED" w14:textId="60EEA974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Image motif: nature</w:t>
            </w:r>
          </w:p>
        </w:tc>
        <w:tc>
          <w:tcPr>
            <w:tcW w:w="2392" w:type="dxa"/>
          </w:tcPr>
          <w:p w14:paraId="576BEE85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2AA36A9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59DABD64" w14:textId="77777777" w:rsidTr="001D6260">
        <w:tc>
          <w:tcPr>
            <w:tcW w:w="4395" w:type="dxa"/>
          </w:tcPr>
          <w:p w14:paraId="11B98538" w14:textId="6F6ACCBE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Image motif: text</w:t>
            </w:r>
          </w:p>
        </w:tc>
        <w:tc>
          <w:tcPr>
            <w:tcW w:w="2392" w:type="dxa"/>
          </w:tcPr>
          <w:p w14:paraId="15385E1C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2E7F0475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20028EAB" w14:textId="77777777" w:rsidTr="001D6260">
        <w:tc>
          <w:tcPr>
            <w:tcW w:w="4395" w:type="dxa"/>
          </w:tcPr>
          <w:p w14:paraId="37A08AB5" w14:textId="18ECF678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Problem definition: Economic risks </w:t>
            </w:r>
          </w:p>
        </w:tc>
        <w:tc>
          <w:tcPr>
            <w:tcW w:w="2392" w:type="dxa"/>
          </w:tcPr>
          <w:p w14:paraId="24F61261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0F2BD7CD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1146E718" w14:textId="77777777" w:rsidTr="001D6260">
        <w:tc>
          <w:tcPr>
            <w:tcW w:w="4395" w:type="dxa"/>
          </w:tcPr>
          <w:p w14:paraId="1D27FCA2" w14:textId="1280CA34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Economic benefits</w:t>
            </w:r>
          </w:p>
        </w:tc>
        <w:tc>
          <w:tcPr>
            <w:tcW w:w="2392" w:type="dxa"/>
          </w:tcPr>
          <w:p w14:paraId="22138368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61A4FB3B" w14:textId="77777777" w:rsidR="001D6260" w:rsidRPr="001D6260" w:rsidRDefault="001D6260" w:rsidP="00FD783A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.916</w:t>
            </w:r>
          </w:p>
        </w:tc>
      </w:tr>
      <w:tr w:rsidR="001D6260" w:rsidRPr="001D6260" w14:paraId="565A206C" w14:textId="77777777" w:rsidTr="001D6260">
        <w:tc>
          <w:tcPr>
            <w:tcW w:w="4395" w:type="dxa"/>
          </w:tcPr>
          <w:p w14:paraId="681C4355" w14:textId="4FA39AC2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technological risks</w:t>
            </w:r>
          </w:p>
        </w:tc>
        <w:tc>
          <w:tcPr>
            <w:tcW w:w="2392" w:type="dxa"/>
          </w:tcPr>
          <w:p w14:paraId="1F4FF5E3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5998CF6B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4349020" w14:textId="77777777" w:rsidTr="001D6260">
        <w:tc>
          <w:tcPr>
            <w:tcW w:w="4395" w:type="dxa"/>
          </w:tcPr>
          <w:p w14:paraId="5A9AC64B" w14:textId="2FE330CB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technological benefits</w:t>
            </w:r>
          </w:p>
        </w:tc>
        <w:tc>
          <w:tcPr>
            <w:tcW w:w="2392" w:type="dxa"/>
          </w:tcPr>
          <w:p w14:paraId="7EB61D22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2B88A527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7CF3057" w14:textId="77777777" w:rsidTr="001D6260">
        <w:tc>
          <w:tcPr>
            <w:tcW w:w="4395" w:type="dxa"/>
          </w:tcPr>
          <w:p w14:paraId="5F89F5FD" w14:textId="297191D7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ecological risks</w:t>
            </w:r>
          </w:p>
        </w:tc>
        <w:tc>
          <w:tcPr>
            <w:tcW w:w="2392" w:type="dxa"/>
          </w:tcPr>
          <w:p w14:paraId="4AAEC6FF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2E15078B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77B9768" w14:textId="77777777" w:rsidTr="001D6260">
        <w:tc>
          <w:tcPr>
            <w:tcW w:w="4395" w:type="dxa"/>
          </w:tcPr>
          <w:p w14:paraId="627E796E" w14:textId="5632DB97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ecological benefits</w:t>
            </w:r>
          </w:p>
        </w:tc>
        <w:tc>
          <w:tcPr>
            <w:tcW w:w="2392" w:type="dxa"/>
          </w:tcPr>
          <w:p w14:paraId="29056CAB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5026B1B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.919</w:t>
            </w:r>
          </w:p>
        </w:tc>
      </w:tr>
      <w:tr w:rsidR="001D6260" w:rsidRPr="001D6260" w14:paraId="03422C3C" w14:textId="77777777" w:rsidTr="001D6260">
        <w:tc>
          <w:tcPr>
            <w:tcW w:w="4395" w:type="dxa"/>
          </w:tcPr>
          <w:p w14:paraId="5B6C7541" w14:textId="4A9DC6F7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societal risks</w:t>
            </w:r>
          </w:p>
        </w:tc>
        <w:tc>
          <w:tcPr>
            <w:tcW w:w="2392" w:type="dxa"/>
          </w:tcPr>
          <w:p w14:paraId="6ADB1DD8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7314E28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5312DEE" w14:textId="77777777" w:rsidTr="001D6260">
        <w:tc>
          <w:tcPr>
            <w:tcW w:w="4395" w:type="dxa"/>
          </w:tcPr>
          <w:p w14:paraId="1CA7A449" w14:textId="26FC907F" w:rsidR="001D6260" w:rsidRPr="001D6260" w:rsidRDefault="001D6260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Problem definition: societal benefits</w:t>
            </w:r>
          </w:p>
        </w:tc>
        <w:tc>
          <w:tcPr>
            <w:tcW w:w="2392" w:type="dxa"/>
          </w:tcPr>
          <w:p w14:paraId="6656379F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14A0BAF6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4B02DF4E" w14:textId="77777777" w:rsidTr="001D6260">
        <w:tc>
          <w:tcPr>
            <w:tcW w:w="4395" w:type="dxa"/>
          </w:tcPr>
          <w:p w14:paraId="7ABBF6FF" w14:textId="615E8516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Causal attribution: economy</w:t>
            </w:r>
          </w:p>
        </w:tc>
        <w:tc>
          <w:tcPr>
            <w:tcW w:w="2392" w:type="dxa"/>
          </w:tcPr>
          <w:p w14:paraId="17FF987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4387C7A5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.907</w:t>
            </w:r>
          </w:p>
        </w:tc>
      </w:tr>
      <w:tr w:rsidR="001D6260" w:rsidRPr="001D6260" w14:paraId="30B48BA3" w14:textId="77777777" w:rsidTr="001D6260">
        <w:tc>
          <w:tcPr>
            <w:tcW w:w="4395" w:type="dxa"/>
          </w:tcPr>
          <w:p w14:paraId="483D8F6C" w14:textId="46D14B30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Causal attribution: technology</w:t>
            </w:r>
          </w:p>
        </w:tc>
        <w:tc>
          <w:tcPr>
            <w:tcW w:w="2392" w:type="dxa"/>
          </w:tcPr>
          <w:p w14:paraId="7CB40523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213606EE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.914</w:t>
            </w:r>
          </w:p>
        </w:tc>
      </w:tr>
      <w:tr w:rsidR="001D6260" w:rsidRPr="001D6260" w14:paraId="6384C028" w14:textId="77777777" w:rsidTr="001D6260">
        <w:tc>
          <w:tcPr>
            <w:tcW w:w="4395" w:type="dxa"/>
          </w:tcPr>
          <w:p w14:paraId="195DC861" w14:textId="00FA278B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Causal attribution: ecology</w:t>
            </w:r>
          </w:p>
        </w:tc>
        <w:tc>
          <w:tcPr>
            <w:tcW w:w="2392" w:type="dxa"/>
          </w:tcPr>
          <w:p w14:paraId="3DDCF4C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0A6367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AA88F0B" w14:textId="77777777" w:rsidTr="001D6260">
        <w:tc>
          <w:tcPr>
            <w:tcW w:w="4395" w:type="dxa"/>
          </w:tcPr>
          <w:p w14:paraId="76CCB690" w14:textId="17C24DBA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Causal attribution: society</w:t>
            </w:r>
          </w:p>
        </w:tc>
        <w:tc>
          <w:tcPr>
            <w:tcW w:w="2392" w:type="dxa"/>
          </w:tcPr>
          <w:p w14:paraId="2684B211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4BB0047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145738DC" w14:textId="77777777" w:rsidTr="001D6260">
        <w:tc>
          <w:tcPr>
            <w:tcW w:w="4395" w:type="dxa"/>
          </w:tcPr>
          <w:p w14:paraId="6F8460DA" w14:textId="2B556A82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government responsible</w:t>
            </w:r>
          </w:p>
        </w:tc>
        <w:tc>
          <w:tcPr>
            <w:tcW w:w="2392" w:type="dxa"/>
          </w:tcPr>
          <w:p w14:paraId="44846C74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27416F4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.921</w:t>
            </w:r>
          </w:p>
        </w:tc>
      </w:tr>
      <w:tr w:rsidR="001D6260" w:rsidRPr="001D6260" w14:paraId="42580B3B" w14:textId="77777777" w:rsidTr="001D6260">
        <w:tc>
          <w:tcPr>
            <w:tcW w:w="4395" w:type="dxa"/>
          </w:tcPr>
          <w:p w14:paraId="712D14A1" w14:textId="39D11255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opposition responsible</w:t>
            </w:r>
          </w:p>
        </w:tc>
        <w:tc>
          <w:tcPr>
            <w:tcW w:w="2392" w:type="dxa"/>
          </w:tcPr>
          <w:p w14:paraId="697D53FB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080BA8D1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FC34B28" w14:textId="77777777" w:rsidTr="001D6260">
        <w:tc>
          <w:tcPr>
            <w:tcW w:w="4395" w:type="dxa"/>
          </w:tcPr>
          <w:p w14:paraId="46B39DD7" w14:textId="181FAC7D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NGOs responsible</w:t>
            </w:r>
          </w:p>
        </w:tc>
        <w:tc>
          <w:tcPr>
            <w:tcW w:w="2392" w:type="dxa"/>
          </w:tcPr>
          <w:p w14:paraId="73BB1EE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C9DE0BB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4A36BA88" w14:textId="77777777" w:rsidTr="001D6260">
        <w:tc>
          <w:tcPr>
            <w:tcW w:w="4395" w:type="dxa"/>
          </w:tcPr>
          <w:p w14:paraId="02274D06" w14:textId="62E81479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society responsible</w:t>
            </w:r>
          </w:p>
        </w:tc>
        <w:tc>
          <w:tcPr>
            <w:tcW w:w="2392" w:type="dxa"/>
          </w:tcPr>
          <w:p w14:paraId="38C28CA9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1A9B130E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5BAA1493" w14:textId="77777777" w:rsidTr="001D6260">
        <w:tc>
          <w:tcPr>
            <w:tcW w:w="4395" w:type="dxa"/>
          </w:tcPr>
          <w:p w14:paraId="309EC0F5" w14:textId="02E25845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individual responsible</w:t>
            </w:r>
          </w:p>
        </w:tc>
        <w:tc>
          <w:tcPr>
            <w:tcW w:w="2392" w:type="dxa"/>
          </w:tcPr>
          <w:p w14:paraId="555D50C4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77F06044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8C2AD2F" w14:textId="77777777" w:rsidTr="001D6260">
        <w:tc>
          <w:tcPr>
            <w:tcW w:w="4395" w:type="dxa"/>
          </w:tcPr>
          <w:p w14:paraId="26E43F9E" w14:textId="4740D5AA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new energy industry responsible</w:t>
            </w:r>
          </w:p>
        </w:tc>
        <w:tc>
          <w:tcPr>
            <w:tcW w:w="2392" w:type="dxa"/>
          </w:tcPr>
          <w:p w14:paraId="1D695FAD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E882A1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22F98C51" w14:textId="77777777" w:rsidTr="001D6260">
        <w:tc>
          <w:tcPr>
            <w:tcW w:w="4395" w:type="dxa"/>
          </w:tcPr>
          <w:p w14:paraId="5F7ACA33" w14:textId="275C4F1F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traditional energy industry responsible</w:t>
            </w:r>
          </w:p>
        </w:tc>
        <w:tc>
          <w:tcPr>
            <w:tcW w:w="2392" w:type="dxa"/>
          </w:tcPr>
          <w:p w14:paraId="04ABF68D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541E218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0FBC7F26" w14:textId="77777777" w:rsidTr="001D6260">
        <w:tc>
          <w:tcPr>
            <w:tcW w:w="4395" w:type="dxa"/>
          </w:tcPr>
          <w:p w14:paraId="5A88C974" w14:textId="1D4EE6C0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industry responsible</w:t>
            </w:r>
          </w:p>
        </w:tc>
        <w:tc>
          <w:tcPr>
            <w:tcW w:w="2392" w:type="dxa"/>
          </w:tcPr>
          <w:p w14:paraId="4CA552A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7D611055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2D96C57D" w14:textId="77777777" w:rsidTr="001D6260">
        <w:tc>
          <w:tcPr>
            <w:tcW w:w="4395" w:type="dxa"/>
          </w:tcPr>
          <w:p w14:paraId="4D66886E" w14:textId="470D874F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home country responsible</w:t>
            </w:r>
          </w:p>
        </w:tc>
        <w:tc>
          <w:tcPr>
            <w:tcW w:w="2392" w:type="dxa"/>
          </w:tcPr>
          <w:p w14:paraId="718CC391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4037893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2027C488" w14:textId="77777777" w:rsidTr="001D6260">
        <w:tc>
          <w:tcPr>
            <w:tcW w:w="4395" w:type="dxa"/>
          </w:tcPr>
          <w:p w14:paraId="0C231817" w14:textId="70ACA4B4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foreign countries responsible</w:t>
            </w:r>
          </w:p>
        </w:tc>
        <w:tc>
          <w:tcPr>
            <w:tcW w:w="2392" w:type="dxa"/>
          </w:tcPr>
          <w:p w14:paraId="395FEF5D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306EA7CA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270D6631" w14:textId="77777777" w:rsidTr="001D6260">
        <w:tc>
          <w:tcPr>
            <w:tcW w:w="4395" w:type="dxa"/>
          </w:tcPr>
          <w:p w14:paraId="30AB4835" w14:textId="513C8333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EU responsible</w:t>
            </w:r>
          </w:p>
        </w:tc>
        <w:tc>
          <w:tcPr>
            <w:tcW w:w="2392" w:type="dxa"/>
          </w:tcPr>
          <w:p w14:paraId="35FDF8F0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6B43E74D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63A21D7" w14:textId="77777777" w:rsidTr="001D6260">
        <w:tc>
          <w:tcPr>
            <w:tcW w:w="4395" w:type="dxa"/>
          </w:tcPr>
          <w:p w14:paraId="48162AF6" w14:textId="4302D5DE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commerce, trade, service sector responsible</w:t>
            </w:r>
          </w:p>
        </w:tc>
        <w:tc>
          <w:tcPr>
            <w:tcW w:w="2392" w:type="dxa"/>
          </w:tcPr>
          <w:p w14:paraId="157AEBF2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27BA6ED1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.916</w:t>
            </w:r>
          </w:p>
        </w:tc>
      </w:tr>
      <w:tr w:rsidR="001D6260" w:rsidRPr="001D6260" w14:paraId="4A8652D3" w14:textId="77777777" w:rsidTr="001D6260">
        <w:tc>
          <w:tcPr>
            <w:tcW w:w="4395" w:type="dxa"/>
          </w:tcPr>
          <w:p w14:paraId="6F310DBE" w14:textId="4A596054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Moral evaluation: traffic responsible</w:t>
            </w:r>
          </w:p>
        </w:tc>
        <w:tc>
          <w:tcPr>
            <w:tcW w:w="2392" w:type="dxa"/>
          </w:tcPr>
          <w:p w14:paraId="47E92DA8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578954C8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3764CC60" w14:textId="77777777" w:rsidTr="001D6260">
        <w:tc>
          <w:tcPr>
            <w:tcW w:w="4395" w:type="dxa"/>
          </w:tcPr>
          <w:p w14:paraId="1E243E26" w14:textId="153F3C15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science as solution</w:t>
            </w:r>
          </w:p>
        </w:tc>
        <w:tc>
          <w:tcPr>
            <w:tcW w:w="2392" w:type="dxa"/>
          </w:tcPr>
          <w:p w14:paraId="6F70F4F2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5B71CA25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75822D91" w14:textId="77777777" w:rsidTr="001D6260">
        <w:tc>
          <w:tcPr>
            <w:tcW w:w="4395" w:type="dxa"/>
          </w:tcPr>
          <w:p w14:paraId="31015E09" w14:textId="250AD5D3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Implementation as solution</w:t>
            </w:r>
          </w:p>
        </w:tc>
        <w:tc>
          <w:tcPr>
            <w:tcW w:w="2392" w:type="dxa"/>
          </w:tcPr>
          <w:p w14:paraId="1C814CF9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2772ADCC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.914</w:t>
            </w:r>
          </w:p>
        </w:tc>
      </w:tr>
      <w:tr w:rsidR="001D6260" w:rsidRPr="001D6260" w14:paraId="21D2B6BE" w14:textId="77777777" w:rsidTr="001D6260">
        <w:tc>
          <w:tcPr>
            <w:tcW w:w="4395" w:type="dxa"/>
          </w:tcPr>
          <w:p w14:paraId="1E1B184D" w14:textId="6F773691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investments as solution</w:t>
            </w:r>
          </w:p>
        </w:tc>
        <w:tc>
          <w:tcPr>
            <w:tcW w:w="2392" w:type="dxa"/>
          </w:tcPr>
          <w:p w14:paraId="108008EF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90</w:t>
            </w:r>
          </w:p>
        </w:tc>
        <w:tc>
          <w:tcPr>
            <w:tcW w:w="2002" w:type="dxa"/>
          </w:tcPr>
          <w:p w14:paraId="1AE36CD4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.828</w:t>
            </w:r>
          </w:p>
        </w:tc>
      </w:tr>
      <w:tr w:rsidR="001D6260" w:rsidRPr="001D6260" w14:paraId="699198C8" w14:textId="77777777" w:rsidTr="001D6260">
        <w:tc>
          <w:tcPr>
            <w:tcW w:w="4395" w:type="dxa"/>
          </w:tcPr>
          <w:p w14:paraId="2BB95391" w14:textId="6E0536E5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regulation as solution</w:t>
            </w:r>
          </w:p>
        </w:tc>
        <w:tc>
          <w:tcPr>
            <w:tcW w:w="2392" w:type="dxa"/>
          </w:tcPr>
          <w:p w14:paraId="7FC7B285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2B189825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65CB3456" w14:textId="77777777" w:rsidTr="001D6260">
        <w:tc>
          <w:tcPr>
            <w:tcW w:w="4395" w:type="dxa"/>
          </w:tcPr>
          <w:p w14:paraId="119F2C97" w14:textId="3882C684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Treatment recommendation: dialogue as solution</w:t>
            </w:r>
          </w:p>
        </w:tc>
        <w:tc>
          <w:tcPr>
            <w:tcW w:w="2392" w:type="dxa"/>
          </w:tcPr>
          <w:p w14:paraId="227E60F8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95</w:t>
            </w:r>
          </w:p>
        </w:tc>
        <w:tc>
          <w:tcPr>
            <w:tcW w:w="2002" w:type="dxa"/>
          </w:tcPr>
          <w:p w14:paraId="655AC1D7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.914</w:t>
            </w:r>
          </w:p>
        </w:tc>
      </w:tr>
      <w:tr w:rsidR="001D6260" w:rsidRPr="001D6260" w14:paraId="5F9592D6" w14:textId="77777777" w:rsidTr="001D6260">
        <w:tc>
          <w:tcPr>
            <w:tcW w:w="4395" w:type="dxa"/>
          </w:tcPr>
          <w:p w14:paraId="3FA3C246" w14:textId="3EBE2126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behavior change as solution</w:t>
            </w:r>
          </w:p>
        </w:tc>
        <w:tc>
          <w:tcPr>
            <w:tcW w:w="2392" w:type="dxa"/>
          </w:tcPr>
          <w:p w14:paraId="0860DB03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</w:tcPr>
          <w:p w14:paraId="06BEC4EE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  <w:tr w:rsidR="001D6260" w:rsidRPr="001D6260" w14:paraId="5CB21C10" w14:textId="77777777" w:rsidTr="001D6260">
        <w:tc>
          <w:tcPr>
            <w:tcW w:w="4395" w:type="dxa"/>
            <w:tcBorders>
              <w:bottom w:val="single" w:sz="4" w:space="0" w:color="auto"/>
            </w:tcBorders>
          </w:tcPr>
          <w:p w14:paraId="082EF450" w14:textId="2CC91731" w:rsidR="001D6260" w:rsidRPr="001D6260" w:rsidRDefault="00CD29E8" w:rsidP="00CD29E8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Treatment recommendation: public relations as solution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14:paraId="0C5F4901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100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3E8057B9" w14:textId="77777777" w:rsidR="001D6260" w:rsidRPr="001D6260" w:rsidRDefault="001D6260" w:rsidP="001D6260">
            <w:pPr>
              <w:jc w:val="center"/>
              <w:rPr>
                <w:rFonts w:cs="Times New Roman"/>
                <w:lang w:eastAsia="en-US"/>
              </w:rPr>
            </w:pPr>
            <w:r w:rsidRPr="001D6260">
              <w:rPr>
                <w:rFonts w:cs="Times New Roman"/>
                <w:lang w:eastAsia="en-US"/>
              </w:rPr>
              <w:t>1</w:t>
            </w:r>
          </w:p>
        </w:tc>
      </w:tr>
    </w:tbl>
    <w:p w14:paraId="0210FA4F" w14:textId="76CEA056" w:rsidR="00C02938" w:rsidRDefault="00C02938" w:rsidP="005359CB">
      <w:pPr>
        <w:spacing w:line="360" w:lineRule="auto"/>
        <w:rPr>
          <w:rFonts w:eastAsia="Times New Roman" w:cs="Times New Roman"/>
          <w:lang w:val="de-DE"/>
        </w:rPr>
      </w:pPr>
    </w:p>
    <w:p w14:paraId="3AD5BB0E" w14:textId="77777777" w:rsidR="00F677D9" w:rsidRPr="00E77B0F" w:rsidRDefault="00F677D9" w:rsidP="00F677D9">
      <w:pPr>
        <w:rPr>
          <w:rFonts w:cs="Times New Roman"/>
        </w:rPr>
      </w:pPr>
    </w:p>
    <w:sectPr w:rsidR="00F677D9" w:rsidRPr="00E77B0F" w:rsidSect="00E77B0F">
      <w:headerReference w:type="default" r:id="rId9"/>
      <w:pgSz w:w="11906" w:h="16838"/>
      <w:pgMar w:top="1417" w:right="1417" w:bottom="1134" w:left="1417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44CA" w14:textId="77777777" w:rsidR="008853FD" w:rsidRDefault="008853FD">
      <w:r>
        <w:separator/>
      </w:r>
    </w:p>
  </w:endnote>
  <w:endnote w:type="continuationSeparator" w:id="0">
    <w:p w14:paraId="72465327" w14:textId="77777777" w:rsidR="008853FD" w:rsidRDefault="0088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49E4" w14:textId="77777777" w:rsidR="008853FD" w:rsidRDefault="008853FD">
      <w:r>
        <w:separator/>
      </w:r>
    </w:p>
  </w:footnote>
  <w:footnote w:type="continuationSeparator" w:id="0">
    <w:p w14:paraId="0610E1D9" w14:textId="77777777" w:rsidR="008853FD" w:rsidRDefault="00885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8" w14:textId="5115A1CC" w:rsidR="00033C59" w:rsidRDefault="00033C59" w:rsidP="00B11F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</w:rPr>
    </w:pPr>
    <w:r>
      <w:rPr>
        <w:rFonts w:eastAsia="Times New Roman" w:cs="Times New Roman"/>
        <w:smallCaps/>
        <w:color w:val="000000"/>
      </w:rPr>
      <w:t>ENERGY TRANSITION ON INSTAGRAM</w:t>
    </w:r>
    <w:r>
      <w:rPr>
        <w:rFonts w:eastAsia="Times New Roman" w:cs="Times New Roman"/>
        <w:smallCaps/>
        <w:color w:val="000000"/>
      </w:rPr>
      <w:tab/>
    </w:r>
    <w:r>
      <w:rPr>
        <w:rFonts w:eastAsia="Times New Roman" w:cs="Times New Roman"/>
        <w:smallCaps/>
        <w:color w:val="000000"/>
      </w:rPr>
      <w:tab/>
    </w:r>
    <w:r>
      <w:rPr>
        <w:rFonts w:eastAsia="Times New Roman" w:cs="Times New Roman"/>
      </w:rPr>
      <w:fldChar w:fldCharType="begin"/>
    </w:r>
    <w:r>
      <w:rPr>
        <w:rFonts w:eastAsia="Times New Roman" w:cs="Times New Roman"/>
      </w:rPr>
      <w:instrText>PAGE</w:instrText>
    </w:r>
    <w:r>
      <w:rPr>
        <w:rFonts w:eastAsia="Times New Roman" w:cs="Times New Roman"/>
      </w:rPr>
      <w:fldChar w:fldCharType="separate"/>
    </w:r>
    <w:r>
      <w:rPr>
        <w:rFonts w:eastAsia="Times New Roman" w:cs="Times New Roman"/>
        <w:noProof/>
      </w:rPr>
      <w:t>1</w:t>
    </w:r>
    <w:r>
      <w:rPr>
        <w:rFonts w:eastAsia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5F444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B6CB91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863A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D2E5D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4048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8009A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1EB6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9C79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7ACB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AE66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85716"/>
    <w:multiLevelType w:val="multilevel"/>
    <w:tmpl w:val="6D4C5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1593C7B"/>
    <w:multiLevelType w:val="hybridMultilevel"/>
    <w:tmpl w:val="331AD462"/>
    <w:lvl w:ilvl="0" w:tplc="4D7E4B7C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346628"/>
    <w:multiLevelType w:val="hybridMultilevel"/>
    <w:tmpl w:val="14903538"/>
    <w:lvl w:ilvl="0" w:tplc="AD42661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27373">
    <w:abstractNumId w:val="10"/>
  </w:num>
  <w:num w:numId="2" w16cid:durableId="806968706">
    <w:abstractNumId w:val="12"/>
  </w:num>
  <w:num w:numId="3" w16cid:durableId="1237128661">
    <w:abstractNumId w:val="11"/>
  </w:num>
  <w:num w:numId="4" w16cid:durableId="698625739">
    <w:abstractNumId w:val="0"/>
  </w:num>
  <w:num w:numId="5" w16cid:durableId="26370014">
    <w:abstractNumId w:val="1"/>
  </w:num>
  <w:num w:numId="6" w16cid:durableId="1492913052">
    <w:abstractNumId w:val="2"/>
  </w:num>
  <w:num w:numId="7" w16cid:durableId="1371884405">
    <w:abstractNumId w:val="3"/>
  </w:num>
  <w:num w:numId="8" w16cid:durableId="1253931022">
    <w:abstractNumId w:val="4"/>
  </w:num>
  <w:num w:numId="9" w16cid:durableId="6055158">
    <w:abstractNumId w:val="5"/>
  </w:num>
  <w:num w:numId="10" w16cid:durableId="1641107395">
    <w:abstractNumId w:val="6"/>
  </w:num>
  <w:num w:numId="11" w16cid:durableId="76364641">
    <w:abstractNumId w:val="7"/>
  </w:num>
  <w:num w:numId="12" w16cid:durableId="555700576">
    <w:abstractNumId w:val="8"/>
  </w:num>
  <w:num w:numId="13" w16cid:durableId="2063329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38"/>
    <w:rsid w:val="00001124"/>
    <w:rsid w:val="00014644"/>
    <w:rsid w:val="00025AC0"/>
    <w:rsid w:val="00027185"/>
    <w:rsid w:val="00027FE1"/>
    <w:rsid w:val="00033C59"/>
    <w:rsid w:val="00035B3A"/>
    <w:rsid w:val="000531BB"/>
    <w:rsid w:val="000769AA"/>
    <w:rsid w:val="000860DF"/>
    <w:rsid w:val="000877AB"/>
    <w:rsid w:val="0009260F"/>
    <w:rsid w:val="00095EBB"/>
    <w:rsid w:val="00097261"/>
    <w:rsid w:val="000A7EB0"/>
    <w:rsid w:val="000C29AA"/>
    <w:rsid w:val="000F074F"/>
    <w:rsid w:val="001013FA"/>
    <w:rsid w:val="00116F5E"/>
    <w:rsid w:val="00121EE5"/>
    <w:rsid w:val="00121FAC"/>
    <w:rsid w:val="0012783B"/>
    <w:rsid w:val="00130E7D"/>
    <w:rsid w:val="00135962"/>
    <w:rsid w:val="001454BC"/>
    <w:rsid w:val="001513D4"/>
    <w:rsid w:val="0015392A"/>
    <w:rsid w:val="00154376"/>
    <w:rsid w:val="00155E0C"/>
    <w:rsid w:val="00157A1E"/>
    <w:rsid w:val="0018200E"/>
    <w:rsid w:val="00184D20"/>
    <w:rsid w:val="0018627B"/>
    <w:rsid w:val="001947D5"/>
    <w:rsid w:val="00195303"/>
    <w:rsid w:val="001B5066"/>
    <w:rsid w:val="001C7731"/>
    <w:rsid w:val="001D5B0E"/>
    <w:rsid w:val="001D6260"/>
    <w:rsid w:val="001D7D1C"/>
    <w:rsid w:val="001E3552"/>
    <w:rsid w:val="001E5840"/>
    <w:rsid w:val="001F1589"/>
    <w:rsid w:val="001F5BB3"/>
    <w:rsid w:val="00200A8C"/>
    <w:rsid w:val="00200DD5"/>
    <w:rsid w:val="00214D98"/>
    <w:rsid w:val="00215435"/>
    <w:rsid w:val="00220AD7"/>
    <w:rsid w:val="00223241"/>
    <w:rsid w:val="00224892"/>
    <w:rsid w:val="0023307C"/>
    <w:rsid w:val="00244445"/>
    <w:rsid w:val="00250873"/>
    <w:rsid w:val="0027042C"/>
    <w:rsid w:val="0029159A"/>
    <w:rsid w:val="00294E77"/>
    <w:rsid w:val="002A082E"/>
    <w:rsid w:val="002A3ECD"/>
    <w:rsid w:val="002A671B"/>
    <w:rsid w:val="002A71DD"/>
    <w:rsid w:val="002B624E"/>
    <w:rsid w:val="002C0E00"/>
    <w:rsid w:val="002D3A7B"/>
    <w:rsid w:val="002D4B74"/>
    <w:rsid w:val="002E6FFB"/>
    <w:rsid w:val="002F3A3B"/>
    <w:rsid w:val="00300952"/>
    <w:rsid w:val="0030133C"/>
    <w:rsid w:val="00312F99"/>
    <w:rsid w:val="00331F3F"/>
    <w:rsid w:val="00341C0F"/>
    <w:rsid w:val="00346799"/>
    <w:rsid w:val="00371882"/>
    <w:rsid w:val="00383CD0"/>
    <w:rsid w:val="003869A6"/>
    <w:rsid w:val="00391A71"/>
    <w:rsid w:val="003952FE"/>
    <w:rsid w:val="003A397E"/>
    <w:rsid w:val="003A5EFB"/>
    <w:rsid w:val="003C1DCE"/>
    <w:rsid w:val="003D452A"/>
    <w:rsid w:val="003E6E03"/>
    <w:rsid w:val="003F3B86"/>
    <w:rsid w:val="00405958"/>
    <w:rsid w:val="004100D8"/>
    <w:rsid w:val="0041200B"/>
    <w:rsid w:val="00421CC5"/>
    <w:rsid w:val="0044394D"/>
    <w:rsid w:val="0044751F"/>
    <w:rsid w:val="00452C37"/>
    <w:rsid w:val="00453D97"/>
    <w:rsid w:val="0045765E"/>
    <w:rsid w:val="00467B10"/>
    <w:rsid w:val="0049776C"/>
    <w:rsid w:val="004A246E"/>
    <w:rsid w:val="004A2DBB"/>
    <w:rsid w:val="004A5F4D"/>
    <w:rsid w:val="004B0F28"/>
    <w:rsid w:val="004C5FD5"/>
    <w:rsid w:val="004E25F1"/>
    <w:rsid w:val="004E5595"/>
    <w:rsid w:val="004E6603"/>
    <w:rsid w:val="004E6B9C"/>
    <w:rsid w:val="004F6E60"/>
    <w:rsid w:val="00500A2A"/>
    <w:rsid w:val="0050151E"/>
    <w:rsid w:val="00502A08"/>
    <w:rsid w:val="0050310C"/>
    <w:rsid w:val="0050315E"/>
    <w:rsid w:val="0051436A"/>
    <w:rsid w:val="0052209C"/>
    <w:rsid w:val="00522AE1"/>
    <w:rsid w:val="00532E15"/>
    <w:rsid w:val="005343E9"/>
    <w:rsid w:val="005359CB"/>
    <w:rsid w:val="00546597"/>
    <w:rsid w:val="005604C5"/>
    <w:rsid w:val="00593363"/>
    <w:rsid w:val="00596EEC"/>
    <w:rsid w:val="005B2790"/>
    <w:rsid w:val="005C18B2"/>
    <w:rsid w:val="005E2CB9"/>
    <w:rsid w:val="00602D78"/>
    <w:rsid w:val="00612933"/>
    <w:rsid w:val="0061373D"/>
    <w:rsid w:val="00620E4F"/>
    <w:rsid w:val="006321B7"/>
    <w:rsid w:val="00654B98"/>
    <w:rsid w:val="00675DC9"/>
    <w:rsid w:val="00683077"/>
    <w:rsid w:val="0069394D"/>
    <w:rsid w:val="0069451A"/>
    <w:rsid w:val="00695D88"/>
    <w:rsid w:val="006B5515"/>
    <w:rsid w:val="006F3A23"/>
    <w:rsid w:val="00707934"/>
    <w:rsid w:val="007177C7"/>
    <w:rsid w:val="00730FA5"/>
    <w:rsid w:val="00735C6B"/>
    <w:rsid w:val="00741878"/>
    <w:rsid w:val="00753325"/>
    <w:rsid w:val="00754212"/>
    <w:rsid w:val="0076225D"/>
    <w:rsid w:val="00784DD6"/>
    <w:rsid w:val="0079778E"/>
    <w:rsid w:val="007A0DAB"/>
    <w:rsid w:val="007A39D1"/>
    <w:rsid w:val="007B0398"/>
    <w:rsid w:val="007B14E2"/>
    <w:rsid w:val="007B4D8A"/>
    <w:rsid w:val="007B7717"/>
    <w:rsid w:val="007C56BA"/>
    <w:rsid w:val="007D0439"/>
    <w:rsid w:val="007D1FBF"/>
    <w:rsid w:val="007E0509"/>
    <w:rsid w:val="007F0530"/>
    <w:rsid w:val="007F4024"/>
    <w:rsid w:val="00825690"/>
    <w:rsid w:val="00845450"/>
    <w:rsid w:val="008563E8"/>
    <w:rsid w:val="008758DF"/>
    <w:rsid w:val="008853FD"/>
    <w:rsid w:val="008876E1"/>
    <w:rsid w:val="008A2A36"/>
    <w:rsid w:val="008A77F4"/>
    <w:rsid w:val="008B4182"/>
    <w:rsid w:val="008C5B72"/>
    <w:rsid w:val="008E162F"/>
    <w:rsid w:val="008E40F5"/>
    <w:rsid w:val="008E73F6"/>
    <w:rsid w:val="008F2565"/>
    <w:rsid w:val="0090332D"/>
    <w:rsid w:val="00907A38"/>
    <w:rsid w:val="00935732"/>
    <w:rsid w:val="009513D1"/>
    <w:rsid w:val="0095256B"/>
    <w:rsid w:val="00961F20"/>
    <w:rsid w:val="00964CB0"/>
    <w:rsid w:val="009653F8"/>
    <w:rsid w:val="00974C01"/>
    <w:rsid w:val="00990CF0"/>
    <w:rsid w:val="00991D53"/>
    <w:rsid w:val="00993E0E"/>
    <w:rsid w:val="00994EF4"/>
    <w:rsid w:val="009A2435"/>
    <w:rsid w:val="009A3968"/>
    <w:rsid w:val="009A66B6"/>
    <w:rsid w:val="009B5CDF"/>
    <w:rsid w:val="009C4923"/>
    <w:rsid w:val="009C7D2A"/>
    <w:rsid w:val="009E2A35"/>
    <w:rsid w:val="009F51C6"/>
    <w:rsid w:val="00A3083B"/>
    <w:rsid w:val="00A31726"/>
    <w:rsid w:val="00A449C8"/>
    <w:rsid w:val="00A610C2"/>
    <w:rsid w:val="00A71691"/>
    <w:rsid w:val="00A83867"/>
    <w:rsid w:val="00AA0B48"/>
    <w:rsid w:val="00AB68EB"/>
    <w:rsid w:val="00AF008A"/>
    <w:rsid w:val="00AF0732"/>
    <w:rsid w:val="00B10736"/>
    <w:rsid w:val="00B11F26"/>
    <w:rsid w:val="00B2204D"/>
    <w:rsid w:val="00B25787"/>
    <w:rsid w:val="00B4051B"/>
    <w:rsid w:val="00B42CDE"/>
    <w:rsid w:val="00B5045C"/>
    <w:rsid w:val="00B715F1"/>
    <w:rsid w:val="00B74649"/>
    <w:rsid w:val="00B955AA"/>
    <w:rsid w:val="00B96861"/>
    <w:rsid w:val="00BB2B02"/>
    <w:rsid w:val="00BC7698"/>
    <w:rsid w:val="00BD338F"/>
    <w:rsid w:val="00BD526E"/>
    <w:rsid w:val="00BF391B"/>
    <w:rsid w:val="00BF4328"/>
    <w:rsid w:val="00BF4890"/>
    <w:rsid w:val="00C02938"/>
    <w:rsid w:val="00C36472"/>
    <w:rsid w:val="00C45B46"/>
    <w:rsid w:val="00C61D5F"/>
    <w:rsid w:val="00C74C59"/>
    <w:rsid w:val="00CB2EC9"/>
    <w:rsid w:val="00CB6093"/>
    <w:rsid w:val="00CC444B"/>
    <w:rsid w:val="00CC4F30"/>
    <w:rsid w:val="00CD29E8"/>
    <w:rsid w:val="00CE21B7"/>
    <w:rsid w:val="00D10253"/>
    <w:rsid w:val="00D16711"/>
    <w:rsid w:val="00D3163D"/>
    <w:rsid w:val="00D5078D"/>
    <w:rsid w:val="00D567D1"/>
    <w:rsid w:val="00D65DFC"/>
    <w:rsid w:val="00D80844"/>
    <w:rsid w:val="00D80845"/>
    <w:rsid w:val="00D86C4B"/>
    <w:rsid w:val="00DA1D8D"/>
    <w:rsid w:val="00DB64AA"/>
    <w:rsid w:val="00DB7F05"/>
    <w:rsid w:val="00DC440E"/>
    <w:rsid w:val="00DE3DC6"/>
    <w:rsid w:val="00DF15FA"/>
    <w:rsid w:val="00DF63B6"/>
    <w:rsid w:val="00DF7A18"/>
    <w:rsid w:val="00E319B3"/>
    <w:rsid w:val="00E46DD6"/>
    <w:rsid w:val="00E5108E"/>
    <w:rsid w:val="00E6149E"/>
    <w:rsid w:val="00E61E86"/>
    <w:rsid w:val="00E77B0F"/>
    <w:rsid w:val="00E83528"/>
    <w:rsid w:val="00ED3A86"/>
    <w:rsid w:val="00ED5375"/>
    <w:rsid w:val="00EE7999"/>
    <w:rsid w:val="00F0252E"/>
    <w:rsid w:val="00F060CD"/>
    <w:rsid w:val="00F245D6"/>
    <w:rsid w:val="00F3521A"/>
    <w:rsid w:val="00F355FB"/>
    <w:rsid w:val="00F60A96"/>
    <w:rsid w:val="00F66F4A"/>
    <w:rsid w:val="00F677D9"/>
    <w:rsid w:val="00F925CE"/>
    <w:rsid w:val="00F973AC"/>
    <w:rsid w:val="00FA324A"/>
    <w:rsid w:val="00FB59D0"/>
    <w:rsid w:val="00FC61A9"/>
    <w:rsid w:val="00FC680E"/>
    <w:rsid w:val="00FD783A"/>
    <w:rsid w:val="00FE09D9"/>
    <w:rsid w:val="00FE3D2F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7506A"/>
  <w15:docId w15:val="{FEF553CE-CC41-4755-92C2-77A4346E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60F"/>
    <w:rPr>
      <w:rFonts w:ascii="Times New Roman" w:hAnsi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7D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7D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D09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9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9C0"/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9C0"/>
    <w:rPr>
      <w:rFonts w:ascii="Segoe UI" w:hAnsi="Segoe UI" w:cs="Segoe UI"/>
      <w:sz w:val="20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5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5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756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257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761"/>
  </w:style>
  <w:style w:type="paragraph" w:styleId="Footer">
    <w:name w:val="footer"/>
    <w:basedOn w:val="Normal"/>
    <w:link w:val="FooterChar"/>
    <w:uiPriority w:val="99"/>
    <w:unhideWhenUsed/>
    <w:rsid w:val="006257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761"/>
  </w:style>
  <w:style w:type="character" w:styleId="Hyperlink">
    <w:name w:val="Hyperlink"/>
    <w:basedOn w:val="DefaultParagraphFont"/>
    <w:uiPriority w:val="99"/>
    <w:unhideWhenUsed/>
    <w:rsid w:val="00002F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F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9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49776C"/>
  </w:style>
  <w:style w:type="paragraph" w:styleId="Caption">
    <w:name w:val="caption"/>
    <w:basedOn w:val="Normal"/>
    <w:next w:val="Normal"/>
    <w:uiPriority w:val="35"/>
    <w:unhideWhenUsed/>
    <w:qFormat/>
    <w:rsid w:val="001D6260"/>
    <w:pPr>
      <w:spacing w:after="200"/>
    </w:pPr>
    <w:rPr>
      <w:rFonts w:eastAsia="Times New Roman" w:cs="Times New Roman"/>
      <w:i/>
      <w:iCs/>
      <w:color w:val="44546A" w:themeColor="text2"/>
      <w:sz w:val="18"/>
      <w:szCs w:val="18"/>
      <w:lang w:val="de-DE"/>
    </w:rPr>
  </w:style>
  <w:style w:type="paragraph" w:styleId="NormalWeb">
    <w:name w:val="Normal (Web)"/>
    <w:basedOn w:val="Normal"/>
    <w:uiPriority w:val="99"/>
    <w:unhideWhenUsed/>
    <w:rsid w:val="00AA0B48"/>
    <w:pPr>
      <w:spacing w:before="100" w:beforeAutospacing="1" w:after="100" w:afterAutospacing="1"/>
    </w:pPr>
    <w:rPr>
      <w:rFonts w:eastAsia="Times New Roman" w:cs="Times New Roman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FA324A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677D9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F677D9"/>
    <w:pPr>
      <w:tabs>
        <w:tab w:val="left" w:pos="454"/>
      </w:tabs>
      <w:ind w:left="454" w:hanging="454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F677D9"/>
    <w:rPr>
      <w:rFonts w:ascii="Times New Roman" w:hAnsi="Times New Roman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F677D9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F677D9"/>
    <w:rPr>
      <w:b/>
      <w:sz w:val="48"/>
      <w:szCs w:val="48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F677D9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F677D9"/>
    <w:rPr>
      <w:b/>
      <w:sz w:val="36"/>
      <w:szCs w:val="3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F677D9"/>
    <w:pPr>
      <w:spacing w:line="480" w:lineRule="auto"/>
      <w:ind w:firstLine="720"/>
      <w:outlineLvl w:val="9"/>
    </w:pPr>
    <w:rPr>
      <w:rFonts w:eastAsia="Times New Roman" w:cs="Times New Roman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F677D9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F677D9"/>
    <w:pPr>
      <w:spacing w:line="480" w:lineRule="auto"/>
      <w:ind w:firstLine="720"/>
      <w:outlineLvl w:val="9"/>
    </w:pPr>
    <w:rPr>
      <w:rFonts w:eastAsia="Times New Roman" w:cs="Times New Roman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F677D9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F677D9"/>
    <w:pPr>
      <w:spacing w:line="480" w:lineRule="auto"/>
      <w:ind w:firstLine="720"/>
      <w:outlineLvl w:val="9"/>
    </w:pPr>
    <w:rPr>
      <w:rFonts w:eastAsia="Times New Roman" w:cs="Times New Roman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F677D9"/>
    <w:rPr>
      <w:rFonts w:ascii="Times New Roman" w:eastAsia="Times New Roman" w:hAnsi="Times New Roman" w:cs="Times New Roman"/>
      <w:b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F677D9"/>
    <w:pPr>
      <w:spacing w:line="480" w:lineRule="auto"/>
      <w:ind w:firstLine="720"/>
      <w:outlineLvl w:val="9"/>
    </w:pPr>
    <w:rPr>
      <w:rFonts w:eastAsia="Times New Roman" w:cs="Times New Roman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F677D9"/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F677D9"/>
    <w:pPr>
      <w:spacing w:line="480" w:lineRule="auto"/>
      <w:ind w:firstLine="720"/>
      <w:outlineLvl w:val="9"/>
    </w:pPr>
    <w:rPr>
      <w:rFonts w:eastAsia="Times New Roman" w:cs="Times New Roman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F677D9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F677D9"/>
    <w:pPr>
      <w:spacing w:line="480" w:lineRule="auto"/>
      <w:ind w:firstLine="720"/>
      <w:outlineLvl w:val="9"/>
    </w:pPr>
    <w:rPr>
      <w:rFonts w:ascii="Times New Roman" w:eastAsia="Times New Roman" w:hAnsi="Times New Roman" w:cs="Times New Roman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F677D9"/>
    <w:rPr>
      <w:rFonts w:ascii="Times New Roman" w:eastAsia="Times New Roman" w:hAnsi="Times New Roman" w:cs="Times New Roman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7D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F677D9"/>
    <w:pPr>
      <w:spacing w:line="480" w:lineRule="auto"/>
      <w:ind w:firstLine="720"/>
      <w:outlineLvl w:val="9"/>
    </w:pPr>
    <w:rPr>
      <w:rFonts w:ascii="Times New Roman" w:eastAsia="Times New Roman" w:hAnsi="Times New Roman" w:cs="Times New Roman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F677D9"/>
    <w:rPr>
      <w:rFonts w:ascii="Times New Roman" w:eastAsia="Times New Roman" w:hAnsi="Times New Roman" w:cs="Times New Roman"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7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F677D9"/>
    <w:pPr>
      <w:spacing w:line="480" w:lineRule="auto"/>
      <w:ind w:firstLine="720"/>
      <w:outlineLvl w:val="9"/>
    </w:pPr>
    <w:rPr>
      <w:rFonts w:ascii="Times New Roman" w:eastAsia="Times New Roman" w:hAnsi="Times New Roman" w:cs="Times New Roman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F677D9"/>
    <w:rPr>
      <w:rFonts w:ascii="Times New Roman" w:eastAsia="Times New Roman" w:hAnsi="Times New Roman" w:cs="Times New Roman"/>
      <w:i/>
      <w:i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F05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DB7F05"/>
  </w:style>
  <w:style w:type="character" w:styleId="BookTitle">
    <w:name w:val="Book Title"/>
    <w:basedOn w:val="DefaultParagraphFont"/>
    <w:uiPriority w:val="33"/>
    <w:qFormat/>
    <w:rsid w:val="00DB7F05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DB7F05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DB7F05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B7F05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DB7F0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F0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F05"/>
    <w:rPr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DB7F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F05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DB7F0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B7F0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B7F05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B7F0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7F05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B7F05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DB7F0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B7F0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7F0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DB7F0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DB7F0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7F0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DB7F0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DB7F0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DB7F0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DB7F0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7F0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DB7F0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B7F0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7F0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DB7F05"/>
  </w:style>
  <w:style w:type="character" w:styleId="HTMLVariable">
    <w:name w:val="HTML Variable"/>
    <w:basedOn w:val="DefaultParagraphFont"/>
    <w:uiPriority w:val="99"/>
    <w:semiHidden/>
    <w:unhideWhenUsed/>
    <w:rsid w:val="00DB7F05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DB7F0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B7F05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7F0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7F05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B7F0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B7F0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B7F05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B7F05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B7F0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7F0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B7F05"/>
  </w:style>
  <w:style w:type="paragraph" w:styleId="PlainText">
    <w:name w:val="Plain Text"/>
    <w:basedOn w:val="Normal"/>
    <w:link w:val="PlainTextChar"/>
    <w:uiPriority w:val="99"/>
    <w:semiHidden/>
    <w:unhideWhenUsed/>
    <w:rsid w:val="00DB7F0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7F05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B7F0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7F05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B7F05"/>
    <w:rPr>
      <w:i/>
      <w:iCs/>
    </w:rPr>
  </w:style>
  <w:style w:type="character" w:styleId="Strong">
    <w:name w:val="Strong"/>
    <w:basedOn w:val="DefaultParagraphFont"/>
    <w:uiPriority w:val="22"/>
    <w:qFormat/>
    <w:rsid w:val="00DB7F05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DB7F0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7F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7F05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7F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7F05"/>
  </w:style>
  <w:style w:type="paragraph" w:styleId="BodyText3">
    <w:name w:val="Body Text 3"/>
    <w:basedOn w:val="Normal"/>
    <w:link w:val="BodyText3Char"/>
    <w:uiPriority w:val="99"/>
    <w:semiHidden/>
    <w:unhideWhenUsed/>
    <w:rsid w:val="00DB7F0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B7F05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7F0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7F05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7F0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B7F0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7F0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7F0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7F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B7F05"/>
  </w:style>
  <w:style w:type="paragraph" w:styleId="BodyText">
    <w:name w:val="Body Text"/>
    <w:basedOn w:val="Normal"/>
    <w:link w:val="BodyTextChar"/>
    <w:uiPriority w:val="99"/>
    <w:semiHidden/>
    <w:unhideWhenUsed/>
    <w:rsid w:val="00DB7F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7F05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7F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B7F05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7F05"/>
  </w:style>
  <w:style w:type="character" w:customStyle="1" w:styleId="DateChar">
    <w:name w:val="Date Char"/>
    <w:basedOn w:val="DefaultParagraphFont"/>
    <w:link w:val="Date"/>
    <w:uiPriority w:val="99"/>
    <w:semiHidden/>
    <w:rsid w:val="00DB7F0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7F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7F05"/>
  </w:style>
  <w:style w:type="paragraph" w:styleId="MessageHeader">
    <w:name w:val="Message Header"/>
    <w:basedOn w:val="Normal"/>
    <w:link w:val="MessageHeaderChar"/>
    <w:uiPriority w:val="99"/>
    <w:semiHidden/>
    <w:unhideWhenUsed/>
    <w:rsid w:val="00DB7F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B7F05"/>
    <w:rPr>
      <w:rFonts w:asciiTheme="majorHAnsi" w:eastAsiaTheme="majorEastAsia" w:hAnsiTheme="majorHAnsi" w:cstheme="majorBidi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DB7F05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7F05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7F05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7F05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B7F05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DB7F0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B7F05"/>
  </w:style>
  <w:style w:type="paragraph" w:styleId="Closing">
    <w:name w:val="Closing"/>
    <w:basedOn w:val="Normal"/>
    <w:link w:val="ClosingChar"/>
    <w:uiPriority w:val="99"/>
    <w:semiHidden/>
    <w:unhideWhenUsed/>
    <w:rsid w:val="00DB7F0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B7F05"/>
  </w:style>
  <w:style w:type="paragraph" w:styleId="ListNumber5">
    <w:name w:val="List Number 5"/>
    <w:basedOn w:val="Normal"/>
    <w:uiPriority w:val="99"/>
    <w:semiHidden/>
    <w:unhideWhenUsed/>
    <w:rsid w:val="00DB7F05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7F0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7F0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B7F05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7F05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7F05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7F05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7F05"/>
    <w:pPr>
      <w:numPr>
        <w:numId w:val="11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DB7F05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B7F05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B7F05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B7F05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DB7F05"/>
    <w:pPr>
      <w:numPr>
        <w:numId w:val="12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DB7F05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DB7F05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DB7F0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DB7F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B7F05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7F05"/>
    <w:pPr>
      <w:ind w:left="240" w:hanging="2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7F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7F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7F05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DB7F05"/>
  </w:style>
  <w:style w:type="character" w:styleId="LineNumber">
    <w:name w:val="line number"/>
    <w:basedOn w:val="DefaultParagraphFont"/>
    <w:uiPriority w:val="99"/>
    <w:semiHidden/>
    <w:unhideWhenUsed/>
    <w:rsid w:val="00DB7F05"/>
  </w:style>
  <w:style w:type="paragraph" w:styleId="EnvelopeReturn">
    <w:name w:val="envelope return"/>
    <w:basedOn w:val="Normal"/>
    <w:uiPriority w:val="99"/>
    <w:semiHidden/>
    <w:unhideWhenUsed/>
    <w:rsid w:val="00DB7F0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7F0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DB7F05"/>
  </w:style>
  <w:style w:type="paragraph" w:styleId="Index1">
    <w:name w:val="index 1"/>
    <w:basedOn w:val="Normal"/>
    <w:next w:val="Normal"/>
    <w:autoRedefine/>
    <w:uiPriority w:val="99"/>
    <w:semiHidden/>
    <w:unhideWhenUsed/>
    <w:rsid w:val="00DB7F05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7F05"/>
    <w:rPr>
      <w:rFonts w:asciiTheme="majorHAnsi" w:eastAsiaTheme="majorEastAsia" w:hAnsiTheme="majorHAnsi" w:cstheme="majorBidi"/>
      <w:b/>
      <w:bCs/>
    </w:rPr>
  </w:style>
  <w:style w:type="paragraph" w:styleId="NormalIndent">
    <w:name w:val="Normal Indent"/>
    <w:basedOn w:val="Normal"/>
    <w:uiPriority w:val="99"/>
    <w:semiHidden/>
    <w:unhideWhenUsed/>
    <w:rsid w:val="00DB7F05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7F05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7F05"/>
    <w:pPr>
      <w:spacing w:after="100"/>
      <w:ind w:left="168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7F05"/>
    <w:pPr>
      <w:spacing w:after="100"/>
      <w:ind w:left="14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7F05"/>
    <w:pPr>
      <w:spacing w:after="100"/>
      <w:ind w:left="12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7F05"/>
    <w:pPr>
      <w:spacing w:after="100"/>
      <w:ind w:left="9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7F05"/>
    <w:pPr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7F05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7F0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DB7F05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7F05"/>
    <w:pPr>
      <w:ind w:left="216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7F05"/>
    <w:pPr>
      <w:ind w:left="192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7F05"/>
    <w:pPr>
      <w:ind w:left="168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7F05"/>
    <w:pPr>
      <w:ind w:left="144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7F05"/>
    <w:pPr>
      <w:ind w:left="120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7F05"/>
    <w:pPr>
      <w:ind w:left="96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7F05"/>
    <w:pPr>
      <w:ind w:left="72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7F05"/>
    <w:pPr>
      <w:ind w:left="480" w:hanging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7szi4VFpMXCzl2uxdlk7Y3Lmuw==">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</go:docsCustomData>
</go:gDocsCustomXmlDataStorage>
</file>

<file path=customXml/itemProps1.xml><?xml version="1.0" encoding="utf-8"?>
<ds:datastoreItem xmlns:ds="http://schemas.openxmlformats.org/officeDocument/2006/customXml" ds:itemID="{8C77E43F-5FB6-4710-8579-7727CD5DB0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 Zehe</dc:creator>
  <cp:lastModifiedBy>Trupti Sudge</cp:lastModifiedBy>
  <cp:revision>2</cp:revision>
  <cp:lastPrinted>2023-09-27T10:00:00Z</cp:lastPrinted>
  <dcterms:created xsi:type="dcterms:W3CDTF">2024-02-12T13:10:00Z</dcterms:created>
  <dcterms:modified xsi:type="dcterms:W3CDTF">2024-02-12T13:10:00Z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Literaturliste_Energy transistion on Instagram</vt:lpwstr>
  </property>
  <property fmtid="{D5CDD505-2E9C-101B-9397-08002B2CF9AE}" pid="3" name="CitaviDocumentProperty_0">
    <vt:lpwstr>c1dcbb75-f7d4-4b00-9911-cceed237f0ba</vt:lpwstr>
  </property>
  <property fmtid="{D5CDD505-2E9C-101B-9397-08002B2CF9AE}" pid="4" name="CitaviDocumentProperty_11">
    <vt:lpwstr>Überschrift 1</vt:lpwstr>
  </property>
  <property fmtid="{D5CDD505-2E9C-101B-9397-08002B2CF9AE}" pid="5" name="CitaviDocumentProperty_12">
    <vt:lpwstr>Standard</vt:lpwstr>
  </property>
  <property fmtid="{D5CDD505-2E9C-101B-9397-08002B2CF9AE}" pid="6" name="CitaviDocumentProperty_16">
    <vt:lpwstr>Untertitel</vt:lpwstr>
  </property>
  <property fmtid="{D5CDD505-2E9C-101B-9397-08002B2CF9AE}" pid="7" name="CitaviDocumentProperty_13">
    <vt:lpwstr>Standard</vt:lpwstr>
  </property>
  <property fmtid="{D5CDD505-2E9C-101B-9397-08002B2CF9AE}" pid="8" name="CitaviDocumentProperty_15">
    <vt:lpwstr>Standard</vt:lpwstr>
  </property>
  <property fmtid="{D5CDD505-2E9C-101B-9397-08002B2CF9AE}" pid="9" name="CitaviDocumentProperty_17">
    <vt:lpwstr>Standard</vt:lpwstr>
  </property>
  <property fmtid="{D5CDD505-2E9C-101B-9397-08002B2CF9AE}" pid="10" name="CitaviDocumentProperty_28">
    <vt:lpwstr>False</vt:lpwstr>
  </property>
  <property fmtid="{D5CDD505-2E9C-101B-9397-08002B2CF9AE}" pid="11" name="CitaviDocumentProperty_8">
    <vt:lpwstr>C:\02_Projekte\Fraunhofer\Instagram\Energy_Sustainability\Literaturliste_Energy transistion on Instagram.ctv6</vt:lpwstr>
  </property>
  <property fmtid="{D5CDD505-2E9C-101B-9397-08002B2CF9AE}" pid="12" name="CitaviDocumentProperty_6">
    <vt:lpwstr>True</vt:lpwstr>
  </property>
  <property fmtid="{D5CDD505-2E9C-101B-9397-08002B2CF9AE}" pid="13" name="CitaviDocumentProperty_1">
    <vt:lpwstr>6.17.0.0</vt:lpwstr>
  </property>
</Properties>
</file>