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53177C" w14:textId="77777777" w:rsidR="00AF1B52" w:rsidRPr="00B13932" w:rsidRDefault="00AF1B52" w:rsidP="003B01FF">
      <w:pPr>
        <w:spacing w:line="360" w:lineRule="auto"/>
        <w:rPr>
          <w:rFonts w:ascii="Times New Roman" w:hAnsi="Times New Roman" w:cs="Times New Roman"/>
          <w:b/>
        </w:rPr>
      </w:pPr>
    </w:p>
    <w:p w14:paraId="71DF9A54" w14:textId="77777777" w:rsidR="00AF1B52" w:rsidRPr="00B13932" w:rsidRDefault="00AF1B52" w:rsidP="00CF4A15">
      <w:pPr>
        <w:shd w:val="clear" w:color="auto" w:fill="FFFFFF"/>
        <w:spacing w:line="360" w:lineRule="auto"/>
        <w:jc w:val="center"/>
        <w:rPr>
          <w:rFonts w:ascii="Times New Roman" w:eastAsia="Times New Roman" w:hAnsi="Times New Roman" w:cs="Times New Roman"/>
          <w:b/>
          <w:bCs/>
          <w:color w:val="131313"/>
          <w:shd w:val="clear" w:color="auto" w:fill="FFFFFF"/>
        </w:rPr>
      </w:pPr>
      <w:r w:rsidRPr="00B13932">
        <w:rPr>
          <w:rFonts w:ascii="Times New Roman" w:eastAsia="Times New Roman" w:hAnsi="Times New Roman" w:cs="Times New Roman"/>
          <w:b/>
          <w:bCs/>
          <w:color w:val="131313"/>
          <w:shd w:val="clear" w:color="auto" w:fill="FFFFFF"/>
        </w:rPr>
        <w:t>Apolipoprotein-1-mediated transport and regulation of MMP2 activity in the blood</w:t>
      </w:r>
    </w:p>
    <w:p w14:paraId="2A3087AC" w14:textId="77777777" w:rsidR="00AF1B52" w:rsidRPr="00B13932" w:rsidRDefault="00AF1B52" w:rsidP="00CF4A15">
      <w:pPr>
        <w:shd w:val="clear" w:color="auto" w:fill="FFFFFF"/>
        <w:spacing w:line="360" w:lineRule="auto"/>
        <w:rPr>
          <w:rFonts w:ascii="Times New Roman" w:eastAsia="Times New Roman" w:hAnsi="Times New Roman" w:cs="Times New Roman"/>
          <w:color w:val="222222"/>
        </w:rPr>
      </w:pPr>
    </w:p>
    <w:p w14:paraId="22D18E67" w14:textId="71C24213" w:rsidR="00AF1B52" w:rsidRPr="00B13932" w:rsidRDefault="00AF1B52" w:rsidP="00CF4A15">
      <w:pPr>
        <w:spacing w:after="160" w:line="360" w:lineRule="auto"/>
        <w:rPr>
          <w:rFonts w:ascii="Times New Roman" w:eastAsiaTheme="minorHAnsi" w:hAnsi="Times New Roman" w:cs="Times New Roman"/>
          <w:kern w:val="2"/>
          <w:lang w:val="es-ES_tradnl"/>
          <w14:ligatures w14:val="standardContextual"/>
        </w:rPr>
      </w:pPr>
      <w:r w:rsidRPr="00B13932">
        <w:rPr>
          <w:rFonts w:ascii="Times New Roman" w:eastAsiaTheme="minorHAnsi" w:hAnsi="Times New Roman" w:cs="Times New Roman"/>
          <w:kern w:val="2"/>
          <w:lang w:val="es-ES_tradnl"/>
          <w14:ligatures w14:val="standardContextual"/>
        </w:rPr>
        <w:t>Hassan Sarker</w:t>
      </w:r>
      <w:r w:rsidRPr="00B13932">
        <w:rPr>
          <w:rFonts w:ascii="Times New Roman" w:eastAsiaTheme="minorHAnsi" w:hAnsi="Times New Roman" w:cs="Times New Roman"/>
          <w:kern w:val="2"/>
          <w:vertAlign w:val="superscript"/>
          <w:lang w:val="es-ES_tradnl"/>
          <w14:ligatures w14:val="standardContextual"/>
        </w:rPr>
        <w:t>1#</w:t>
      </w:r>
      <w:r w:rsidRPr="00B13932">
        <w:rPr>
          <w:rFonts w:ascii="Times New Roman" w:eastAsiaTheme="minorHAnsi" w:hAnsi="Times New Roman" w:cs="Times New Roman"/>
          <w:kern w:val="2"/>
          <w:lang w:val="es-ES_tradnl"/>
          <w14:ligatures w14:val="standardContextual"/>
        </w:rPr>
        <w:t xml:space="preserve">, </w:t>
      </w:r>
      <w:proofErr w:type="spellStart"/>
      <w:r w:rsidRPr="00B13932">
        <w:rPr>
          <w:rFonts w:ascii="Times New Roman" w:eastAsiaTheme="minorHAnsi" w:hAnsi="Times New Roman" w:cs="Times New Roman"/>
          <w:kern w:val="2"/>
          <w:lang w:val="es-ES_tradnl"/>
          <w14:ligatures w14:val="standardContextual"/>
        </w:rPr>
        <w:t>Rashmi</w:t>
      </w:r>
      <w:proofErr w:type="spellEnd"/>
      <w:r w:rsidRPr="00B13932">
        <w:rPr>
          <w:rFonts w:ascii="Times New Roman" w:eastAsiaTheme="minorHAnsi" w:hAnsi="Times New Roman" w:cs="Times New Roman"/>
          <w:kern w:val="2"/>
          <w:lang w:val="es-ES_tradnl"/>
          <w14:ligatures w14:val="standardContextual"/>
        </w:rPr>
        <w:t xml:space="preserve"> Panigrahi</w:t>
      </w:r>
      <w:r w:rsidRPr="00B13932">
        <w:rPr>
          <w:rFonts w:ascii="Times New Roman" w:eastAsiaTheme="minorHAnsi" w:hAnsi="Times New Roman" w:cs="Times New Roman"/>
          <w:kern w:val="2"/>
          <w:vertAlign w:val="superscript"/>
          <w:lang w:val="es-ES_tradnl"/>
          <w14:ligatures w14:val="standardContextual"/>
        </w:rPr>
        <w:t>1#</w:t>
      </w:r>
      <w:r w:rsidRPr="00B13932">
        <w:rPr>
          <w:rFonts w:ascii="Times New Roman" w:eastAsiaTheme="minorHAnsi" w:hAnsi="Times New Roman" w:cs="Times New Roman"/>
          <w:kern w:val="2"/>
          <w:lang w:val="es-ES_tradnl"/>
          <w14:ligatures w14:val="standardContextual"/>
        </w:rPr>
        <w:t>, Ana Lopez-Campistrous</w:t>
      </w:r>
      <w:r w:rsidRPr="00B13932">
        <w:rPr>
          <w:rFonts w:ascii="Times New Roman" w:eastAsiaTheme="minorHAnsi" w:hAnsi="Times New Roman" w:cs="Times New Roman"/>
          <w:kern w:val="2"/>
          <w:vertAlign w:val="superscript"/>
          <w:lang w:val="es-ES_tradnl"/>
          <w14:ligatures w14:val="standardContextual"/>
        </w:rPr>
        <w:t>2</w:t>
      </w:r>
      <w:r w:rsidRPr="00B13932">
        <w:rPr>
          <w:rFonts w:ascii="Times New Roman" w:eastAsiaTheme="minorHAnsi" w:hAnsi="Times New Roman" w:cs="Times New Roman"/>
          <w:kern w:val="2"/>
          <w:lang w:val="es-ES_tradnl"/>
          <w14:ligatures w14:val="standardContextual"/>
        </w:rPr>
        <w:t>, Todd McMuellen</w:t>
      </w:r>
      <w:r w:rsidRPr="00B13932">
        <w:rPr>
          <w:rFonts w:ascii="Times New Roman" w:eastAsiaTheme="minorHAnsi" w:hAnsi="Times New Roman" w:cs="Times New Roman"/>
          <w:kern w:val="2"/>
          <w:vertAlign w:val="superscript"/>
          <w:lang w:val="es-ES_tradnl"/>
          <w14:ligatures w14:val="standardContextual"/>
        </w:rPr>
        <w:t>2</w:t>
      </w:r>
      <w:r w:rsidRPr="00B13932">
        <w:rPr>
          <w:rFonts w:ascii="Times New Roman" w:eastAsiaTheme="minorHAnsi" w:hAnsi="Times New Roman" w:cs="Times New Roman"/>
          <w:kern w:val="2"/>
          <w:lang w:val="es-ES_tradnl"/>
          <w14:ligatures w14:val="standardContextual"/>
        </w:rPr>
        <w:t>, Ken Reyes</w:t>
      </w:r>
      <w:r w:rsidRPr="00B13932">
        <w:rPr>
          <w:rFonts w:ascii="Times New Roman" w:eastAsiaTheme="minorHAnsi" w:hAnsi="Times New Roman" w:cs="Times New Roman"/>
          <w:kern w:val="2"/>
          <w:vertAlign w:val="superscript"/>
          <w:lang w:val="es-ES_tradnl"/>
          <w14:ligatures w14:val="standardContextual"/>
        </w:rPr>
        <w:t>1</w:t>
      </w:r>
      <w:r w:rsidRPr="00B13932">
        <w:rPr>
          <w:rFonts w:ascii="Times New Roman" w:eastAsiaTheme="minorHAnsi" w:hAnsi="Times New Roman" w:cs="Times New Roman"/>
          <w:kern w:val="2"/>
          <w:lang w:val="es-ES_tradnl"/>
          <w14:ligatures w14:val="standardContextual"/>
        </w:rPr>
        <w:t>, Elena Anderson</w:t>
      </w:r>
      <w:r w:rsidRPr="00B13932">
        <w:rPr>
          <w:rFonts w:ascii="Times New Roman" w:eastAsiaTheme="minorHAnsi" w:hAnsi="Times New Roman" w:cs="Times New Roman"/>
          <w:kern w:val="2"/>
          <w:vertAlign w:val="superscript"/>
          <w:lang w:val="es-ES_tradnl"/>
          <w14:ligatures w14:val="standardContextual"/>
        </w:rPr>
        <w:t>1</w:t>
      </w:r>
      <w:r w:rsidRPr="00B13932">
        <w:rPr>
          <w:rFonts w:ascii="Times New Roman" w:eastAsiaTheme="minorHAnsi" w:hAnsi="Times New Roman" w:cs="Times New Roman"/>
          <w:kern w:val="2"/>
          <w:lang w:val="es-ES_tradnl"/>
          <w14:ligatures w14:val="standardContextual"/>
        </w:rPr>
        <w:t xml:space="preserve">, </w:t>
      </w:r>
      <w:proofErr w:type="spellStart"/>
      <w:r w:rsidRPr="00B13932">
        <w:rPr>
          <w:rFonts w:ascii="Times New Roman" w:eastAsiaTheme="minorHAnsi" w:hAnsi="Times New Roman" w:cs="Times New Roman"/>
          <w:kern w:val="2"/>
          <w:lang w:val="es-ES_tradnl"/>
          <w14:ligatures w14:val="standardContextual"/>
        </w:rPr>
        <w:t>Vidhya</w:t>
      </w:r>
      <w:proofErr w:type="spellEnd"/>
      <w:r w:rsidRPr="00B13932">
        <w:rPr>
          <w:rFonts w:ascii="Times New Roman" w:eastAsiaTheme="minorHAnsi" w:hAnsi="Times New Roman" w:cs="Times New Roman"/>
          <w:kern w:val="2"/>
          <w:lang w:val="es-ES_tradnl"/>
          <w14:ligatures w14:val="standardContextual"/>
        </w:rPr>
        <w:t xml:space="preserve"> Krishnan</w:t>
      </w:r>
      <w:r w:rsidRPr="00B13932">
        <w:rPr>
          <w:rFonts w:ascii="Times New Roman" w:eastAsiaTheme="minorHAnsi" w:hAnsi="Times New Roman" w:cs="Times New Roman"/>
          <w:kern w:val="2"/>
          <w:vertAlign w:val="superscript"/>
          <w:lang w:val="es-ES_tradnl"/>
          <w14:ligatures w14:val="standardContextual"/>
        </w:rPr>
        <w:t>1</w:t>
      </w:r>
      <w:r w:rsidRPr="00B13932">
        <w:rPr>
          <w:rFonts w:ascii="Times New Roman" w:eastAsiaTheme="minorHAnsi" w:hAnsi="Times New Roman" w:cs="Times New Roman"/>
          <w:kern w:val="2"/>
          <w:lang w:val="es-ES_tradnl"/>
          <w14:ligatures w14:val="standardContextual"/>
        </w:rPr>
        <w:t>, Samuel Hernandez-Anzaldo</w:t>
      </w:r>
      <w:r w:rsidRPr="00B13932">
        <w:rPr>
          <w:rFonts w:ascii="Times New Roman" w:eastAsiaTheme="minorHAnsi" w:hAnsi="Times New Roman" w:cs="Times New Roman"/>
          <w:kern w:val="2"/>
          <w:vertAlign w:val="superscript"/>
          <w:lang w:val="es-ES_tradnl"/>
          <w14:ligatures w14:val="standardContextual"/>
        </w:rPr>
        <w:t>3</w:t>
      </w:r>
      <w:r w:rsidRPr="00B13932">
        <w:rPr>
          <w:rFonts w:ascii="Times New Roman" w:eastAsiaTheme="minorHAnsi" w:hAnsi="Times New Roman" w:cs="Times New Roman"/>
          <w:kern w:val="2"/>
          <w:lang w:val="es-ES_tradnl"/>
          <w14:ligatures w14:val="standardContextual"/>
        </w:rPr>
        <w:t>, J N Mark Glover</w:t>
      </w:r>
      <w:r w:rsidRPr="00B13932">
        <w:rPr>
          <w:rFonts w:ascii="Times New Roman" w:eastAsiaTheme="minorHAnsi" w:hAnsi="Times New Roman" w:cs="Times New Roman"/>
          <w:kern w:val="2"/>
          <w:vertAlign w:val="superscript"/>
          <w:lang w:val="es-ES_tradnl"/>
          <w14:ligatures w14:val="standardContextual"/>
        </w:rPr>
        <w:t>1</w:t>
      </w:r>
      <w:r w:rsidRPr="00B13932">
        <w:rPr>
          <w:rFonts w:ascii="Times New Roman" w:eastAsiaTheme="minorHAnsi" w:hAnsi="Times New Roman" w:cs="Times New Roman"/>
          <w:kern w:val="2"/>
          <w:lang w:val="es-ES_tradnl"/>
          <w14:ligatures w14:val="standardContextual"/>
        </w:rPr>
        <w:t xml:space="preserve">, </w:t>
      </w:r>
      <w:bookmarkStart w:id="0" w:name="_Hlk95661702"/>
      <w:r w:rsidR="006C4D52" w:rsidRPr="00B13932">
        <w:rPr>
          <w:rFonts w:ascii="Times New Roman" w:eastAsiaTheme="minorHAnsi" w:hAnsi="Times New Roman" w:cs="Times New Roman"/>
          <w:kern w:val="2"/>
          <w:lang w:val="es-ES_tradnl"/>
          <w14:ligatures w14:val="standardContextual"/>
        </w:rPr>
        <w:t>Eugenio Hardy</w:t>
      </w:r>
      <w:r w:rsidR="006C4D52" w:rsidRPr="00B13932">
        <w:rPr>
          <w:rFonts w:ascii="Times New Roman" w:eastAsiaTheme="minorHAnsi" w:hAnsi="Times New Roman" w:cs="Times New Roman"/>
          <w:kern w:val="2"/>
          <w:vertAlign w:val="superscript"/>
          <w:lang w:val="es-ES_tradnl"/>
          <w14:ligatures w14:val="standardContextual"/>
        </w:rPr>
        <w:t>4</w:t>
      </w:r>
      <w:r w:rsidR="006C4D52" w:rsidRPr="00B13932">
        <w:rPr>
          <w:rFonts w:ascii="Times New Roman" w:eastAsiaTheme="minorHAnsi" w:hAnsi="Times New Roman" w:cs="Times New Roman"/>
          <w:kern w:val="2"/>
          <w:lang w:val="es-ES_tradnl"/>
          <w14:ligatures w14:val="standardContextual"/>
        </w:rPr>
        <w:t xml:space="preserve">, </w:t>
      </w:r>
      <w:r w:rsidRPr="00B13932">
        <w:rPr>
          <w:rFonts w:ascii="Times New Roman" w:eastAsiaTheme="minorHAnsi" w:hAnsi="Times New Roman" w:cs="Times New Roman"/>
          <w:kern w:val="2"/>
          <w:lang w:val="es-ES_tradnl"/>
          <w14:ligatures w14:val="standardContextual"/>
        </w:rPr>
        <w:t>Carlos Fernandez-Patron</w:t>
      </w:r>
      <w:bookmarkEnd w:id="0"/>
      <w:r w:rsidRPr="00B13932">
        <w:rPr>
          <w:rFonts w:ascii="Times New Roman" w:eastAsiaTheme="minorHAnsi" w:hAnsi="Times New Roman" w:cs="Times New Roman"/>
          <w:kern w:val="2"/>
          <w:vertAlign w:val="superscript"/>
          <w:lang w:val="es-ES_tradnl"/>
          <w14:ligatures w14:val="standardContextual"/>
        </w:rPr>
        <w:t>1</w:t>
      </w:r>
      <w:r w:rsidRPr="00B13932">
        <w:rPr>
          <w:rFonts w:ascii="Times New Roman" w:eastAsiaTheme="minorHAnsi" w:hAnsi="Times New Roman" w:cs="Times New Roman"/>
          <w:kern w:val="2"/>
          <w:lang w:val="es-ES_tradnl"/>
          <w14:ligatures w14:val="standardContextual"/>
        </w:rPr>
        <w:t>*</w:t>
      </w:r>
    </w:p>
    <w:p w14:paraId="5C50D2BE" w14:textId="77777777" w:rsidR="00AF1B52" w:rsidRPr="00B13932" w:rsidRDefault="00AF1B52" w:rsidP="00CF4A15">
      <w:pPr>
        <w:spacing w:after="160" w:line="360" w:lineRule="auto"/>
        <w:rPr>
          <w:rFonts w:ascii="Times New Roman" w:eastAsiaTheme="minorHAnsi" w:hAnsi="Times New Roman" w:cs="Times New Roman"/>
          <w:kern w:val="2"/>
          <w:lang w:val="es-ES_tradnl"/>
          <w14:ligatures w14:val="standardContextual"/>
        </w:rPr>
      </w:pPr>
    </w:p>
    <w:p w14:paraId="23B1AE3F" w14:textId="77777777" w:rsidR="00AF1B52" w:rsidRPr="00B13932" w:rsidRDefault="00AF1B52" w:rsidP="00CF4A15">
      <w:pPr>
        <w:spacing w:after="160" w:line="360" w:lineRule="auto"/>
        <w:rPr>
          <w:rFonts w:ascii="Times New Roman" w:eastAsiaTheme="minorHAnsi" w:hAnsi="Times New Roman" w:cs="Times New Roman"/>
          <w:kern w:val="2"/>
          <w14:ligatures w14:val="standardContextual"/>
        </w:rPr>
      </w:pPr>
      <w:r w:rsidRPr="00B13932">
        <w:rPr>
          <w:rFonts w:ascii="Times New Roman" w:eastAsiaTheme="minorHAnsi" w:hAnsi="Times New Roman" w:cs="Times New Roman"/>
          <w:kern w:val="2"/>
          <w:vertAlign w:val="superscript"/>
          <w14:ligatures w14:val="standardContextual"/>
        </w:rPr>
        <w:t>1</w:t>
      </w:r>
      <w:r w:rsidRPr="00B13932">
        <w:rPr>
          <w:rFonts w:ascii="Times New Roman" w:eastAsiaTheme="minorHAnsi" w:hAnsi="Times New Roman" w:cs="Times New Roman"/>
          <w:kern w:val="2"/>
          <w14:ligatures w14:val="standardContextual"/>
        </w:rPr>
        <w:t>Department of Biochemistry, Faculty of Medicine and Dentistry, University of Alberta.</w:t>
      </w:r>
    </w:p>
    <w:p w14:paraId="72767DF3" w14:textId="77777777" w:rsidR="00AF1B52" w:rsidRPr="00B13932" w:rsidRDefault="00AF1B52" w:rsidP="00CF4A15">
      <w:pPr>
        <w:spacing w:after="160" w:line="360" w:lineRule="auto"/>
        <w:rPr>
          <w:rFonts w:ascii="Times New Roman" w:eastAsiaTheme="minorHAnsi" w:hAnsi="Times New Roman" w:cs="Times New Roman"/>
          <w:kern w:val="2"/>
          <w14:ligatures w14:val="standardContextual"/>
        </w:rPr>
      </w:pPr>
      <w:r w:rsidRPr="00B13932">
        <w:rPr>
          <w:rFonts w:ascii="Times New Roman" w:eastAsiaTheme="minorHAnsi" w:hAnsi="Times New Roman" w:cs="Times New Roman"/>
          <w:kern w:val="2"/>
          <w:vertAlign w:val="superscript"/>
          <w14:ligatures w14:val="standardContextual"/>
        </w:rPr>
        <w:t>2</w:t>
      </w:r>
      <w:r w:rsidRPr="00B13932">
        <w:rPr>
          <w:rFonts w:ascii="Times New Roman" w:eastAsiaTheme="minorHAnsi" w:hAnsi="Times New Roman" w:cs="Times New Roman"/>
          <w:kern w:val="2"/>
          <w14:ligatures w14:val="standardContextual"/>
        </w:rPr>
        <w:t>Department of Oncology, Faculty of Medicine and Dentistry, University of Alberta, Edmonton, AB T6G 2H7, Canada.</w:t>
      </w:r>
    </w:p>
    <w:p w14:paraId="46CAD607" w14:textId="77777777" w:rsidR="00AF1B52" w:rsidRPr="00B13932" w:rsidRDefault="00AF1B52" w:rsidP="00CF4A15">
      <w:pPr>
        <w:spacing w:after="160" w:line="360" w:lineRule="auto"/>
        <w:rPr>
          <w:rFonts w:ascii="Times New Roman" w:eastAsiaTheme="minorHAnsi" w:hAnsi="Times New Roman" w:cs="Times New Roman"/>
          <w:kern w:val="2"/>
          <w14:ligatures w14:val="standardContextual"/>
        </w:rPr>
      </w:pPr>
      <w:r w:rsidRPr="00B13932">
        <w:rPr>
          <w:rFonts w:ascii="Times New Roman" w:eastAsiaTheme="minorHAnsi" w:hAnsi="Times New Roman" w:cs="Times New Roman"/>
          <w:kern w:val="2"/>
          <w:vertAlign w:val="superscript"/>
          <w14:ligatures w14:val="standardContextual"/>
        </w:rPr>
        <w:t>3</w:t>
      </w:r>
      <w:r w:rsidRPr="00B13932">
        <w:rPr>
          <w:rFonts w:ascii="Times New Roman" w:eastAsiaTheme="minorHAnsi" w:hAnsi="Times New Roman" w:cs="Times New Roman"/>
          <w:kern w:val="2"/>
          <w14:ligatures w14:val="standardContextual"/>
        </w:rPr>
        <w:t>Department of Inorganic Chemistry, Institute of Sciences, Benemérita Universidad Autónoma de Puebla.</w:t>
      </w:r>
      <w:r w:rsidRPr="00B13932">
        <w:rPr>
          <w:rFonts w:ascii="Times New Roman" w:eastAsiaTheme="minorHAnsi" w:hAnsi="Times New Roman" w:cs="Times New Roman"/>
          <w:kern w:val="2"/>
          <w:vertAlign w:val="superscript"/>
          <w14:ligatures w14:val="standardContextual"/>
        </w:rPr>
        <w:t>4</w:t>
      </w:r>
      <w:r w:rsidRPr="00B13932">
        <w:rPr>
          <w:rFonts w:ascii="Times New Roman" w:eastAsiaTheme="minorHAnsi" w:hAnsi="Times New Roman" w:cs="Times New Roman"/>
          <w:kern w:val="2"/>
          <w14:ligatures w14:val="standardContextual"/>
        </w:rPr>
        <w:t xml:space="preserve">Center of Molecular Immunology, P.O. Box 16040, Havana, Cuba. </w:t>
      </w:r>
    </w:p>
    <w:p w14:paraId="6E81A308" w14:textId="77777777" w:rsidR="00AF1B52" w:rsidRPr="00B13932" w:rsidRDefault="00AF1B52" w:rsidP="00CF4A15">
      <w:pPr>
        <w:spacing w:after="160" w:line="360" w:lineRule="auto"/>
        <w:rPr>
          <w:rFonts w:ascii="Times New Roman" w:eastAsiaTheme="minorHAnsi" w:hAnsi="Times New Roman" w:cs="Times New Roman"/>
          <w:kern w:val="2"/>
          <w14:ligatures w14:val="standardContextual"/>
        </w:rPr>
      </w:pPr>
      <w:r w:rsidRPr="00B13932">
        <w:rPr>
          <w:rFonts w:ascii="Times New Roman" w:eastAsiaTheme="minorHAnsi" w:hAnsi="Times New Roman" w:cs="Times New Roman"/>
          <w:kern w:val="2"/>
          <w:vertAlign w:val="superscript"/>
          <w14:ligatures w14:val="standardContextual"/>
        </w:rPr>
        <w:t xml:space="preserve"># </w:t>
      </w:r>
      <w:r w:rsidRPr="00B13932">
        <w:rPr>
          <w:rFonts w:ascii="Times New Roman" w:eastAsiaTheme="minorHAnsi" w:hAnsi="Times New Roman" w:cs="Times New Roman"/>
          <w:kern w:val="2"/>
          <w14:ligatures w14:val="standardContextual"/>
        </w:rPr>
        <w:t>Equal contributions</w:t>
      </w:r>
    </w:p>
    <w:p w14:paraId="7E585799" w14:textId="77777777" w:rsidR="00AF1B52" w:rsidRPr="00B13932" w:rsidRDefault="00AF1B52" w:rsidP="00CF4A15">
      <w:pPr>
        <w:spacing w:after="160" w:line="360" w:lineRule="auto"/>
        <w:rPr>
          <w:rFonts w:ascii="Times New Roman" w:eastAsiaTheme="minorHAnsi" w:hAnsi="Times New Roman" w:cs="Times New Roman"/>
          <w:kern w:val="2"/>
          <w14:ligatures w14:val="standardContextual"/>
        </w:rPr>
      </w:pPr>
    </w:p>
    <w:p w14:paraId="1E2585CA" w14:textId="77777777" w:rsidR="00AF1B52" w:rsidRPr="00B13932" w:rsidRDefault="00AF1B52" w:rsidP="00CF4A15">
      <w:pPr>
        <w:spacing w:after="160" w:line="360" w:lineRule="auto"/>
        <w:rPr>
          <w:rFonts w:ascii="Times New Roman" w:eastAsiaTheme="minorHAnsi" w:hAnsi="Times New Roman" w:cs="Times New Roman"/>
          <w:b/>
          <w:kern w:val="2"/>
          <w:lang w:val="es-ES_tradnl"/>
          <w14:ligatures w14:val="standardContextual"/>
        </w:rPr>
      </w:pPr>
      <w:r w:rsidRPr="00B13932">
        <w:rPr>
          <w:rFonts w:ascii="Times New Roman" w:eastAsiaTheme="minorHAnsi" w:hAnsi="Times New Roman" w:cs="Times New Roman"/>
          <w:b/>
          <w:kern w:val="2"/>
          <w:lang w:val="es-ES_tradnl"/>
          <w14:ligatures w14:val="standardContextual"/>
        </w:rPr>
        <w:t xml:space="preserve">*Correspondence: </w:t>
      </w:r>
    </w:p>
    <w:p w14:paraId="208A5DF1" w14:textId="77777777" w:rsidR="00AF1B52" w:rsidRPr="00B13932" w:rsidRDefault="00AF1B52" w:rsidP="00CF4A15">
      <w:pPr>
        <w:spacing w:after="160" w:line="360" w:lineRule="auto"/>
        <w:rPr>
          <w:rFonts w:ascii="Times New Roman" w:eastAsiaTheme="minorHAnsi" w:hAnsi="Times New Roman" w:cs="Times New Roman"/>
          <w:kern w:val="2"/>
          <w:lang w:val="es-ES_tradnl"/>
          <w14:ligatures w14:val="standardContextual"/>
        </w:rPr>
      </w:pPr>
      <w:r w:rsidRPr="00B13932">
        <w:rPr>
          <w:rFonts w:ascii="Times New Roman" w:eastAsiaTheme="minorHAnsi" w:hAnsi="Times New Roman" w:cs="Times New Roman"/>
          <w:kern w:val="2"/>
          <w:lang w:val="es-ES_tradnl"/>
          <w14:ligatures w14:val="standardContextual"/>
        </w:rPr>
        <w:t>Carlos Fernandez-Patron: cf2@ualberta.ca</w:t>
      </w:r>
    </w:p>
    <w:p w14:paraId="7742ABEE" w14:textId="77777777" w:rsidR="00AF1B52" w:rsidRPr="00B13932" w:rsidRDefault="00AF1B52" w:rsidP="00CF4A15">
      <w:pPr>
        <w:spacing w:after="160" w:line="360" w:lineRule="auto"/>
        <w:rPr>
          <w:rFonts w:ascii="Times New Roman" w:eastAsiaTheme="minorHAnsi" w:hAnsi="Times New Roman" w:cs="Times New Roman"/>
          <w:kern w:val="2"/>
          <w14:ligatures w14:val="standardContextual"/>
        </w:rPr>
      </w:pPr>
      <w:r w:rsidRPr="00B13932">
        <w:rPr>
          <w:rFonts w:ascii="Times New Roman" w:eastAsiaTheme="minorHAnsi" w:hAnsi="Times New Roman" w:cs="Times New Roman"/>
          <w:kern w:val="2"/>
          <w14:ligatures w14:val="standardContextual"/>
        </w:rPr>
        <w:t>Department of Biochemistry</w:t>
      </w:r>
    </w:p>
    <w:p w14:paraId="53CAD14E" w14:textId="77777777" w:rsidR="00AF1B52" w:rsidRPr="00B13932" w:rsidRDefault="00AF1B52" w:rsidP="00CF4A15">
      <w:pPr>
        <w:spacing w:after="160" w:line="360" w:lineRule="auto"/>
        <w:rPr>
          <w:rFonts w:ascii="Times New Roman" w:eastAsiaTheme="minorHAnsi" w:hAnsi="Times New Roman" w:cs="Times New Roman"/>
          <w:kern w:val="2"/>
          <w14:ligatures w14:val="standardContextual"/>
        </w:rPr>
      </w:pPr>
      <w:r w:rsidRPr="00B13932">
        <w:rPr>
          <w:rFonts w:ascii="Times New Roman" w:eastAsiaTheme="minorHAnsi" w:hAnsi="Times New Roman" w:cs="Times New Roman"/>
          <w:kern w:val="2"/>
          <w14:ligatures w14:val="standardContextual"/>
        </w:rPr>
        <w:t>Faculty of Medicine and Dentistry</w:t>
      </w:r>
    </w:p>
    <w:p w14:paraId="26CC8351" w14:textId="77777777" w:rsidR="00AF1B52" w:rsidRPr="00B13932" w:rsidRDefault="00AF1B52" w:rsidP="00CF4A15">
      <w:pPr>
        <w:spacing w:after="160" w:line="360" w:lineRule="auto"/>
        <w:rPr>
          <w:rFonts w:ascii="Times New Roman" w:eastAsiaTheme="minorHAnsi" w:hAnsi="Times New Roman" w:cs="Times New Roman"/>
          <w:kern w:val="2"/>
          <w14:ligatures w14:val="standardContextual"/>
        </w:rPr>
      </w:pPr>
      <w:r w:rsidRPr="00B13932">
        <w:rPr>
          <w:rFonts w:ascii="Times New Roman" w:eastAsiaTheme="minorHAnsi" w:hAnsi="Times New Roman" w:cs="Times New Roman"/>
          <w:kern w:val="2"/>
          <w14:ligatures w14:val="standardContextual"/>
        </w:rPr>
        <w:t>University of Alberta</w:t>
      </w:r>
    </w:p>
    <w:p w14:paraId="0ED67612" w14:textId="77777777" w:rsidR="00AF1B52" w:rsidRPr="00B13932" w:rsidRDefault="00AF1B52" w:rsidP="00CF4A15">
      <w:pPr>
        <w:spacing w:after="160" w:line="360" w:lineRule="auto"/>
        <w:rPr>
          <w:rFonts w:ascii="Times New Roman" w:eastAsiaTheme="minorHAnsi" w:hAnsi="Times New Roman" w:cs="Times New Roman"/>
          <w:kern w:val="2"/>
          <w14:ligatures w14:val="standardContextual"/>
        </w:rPr>
      </w:pPr>
      <w:r w:rsidRPr="00B13932">
        <w:rPr>
          <w:rFonts w:ascii="Times New Roman" w:eastAsiaTheme="minorHAnsi" w:hAnsi="Times New Roman" w:cs="Times New Roman"/>
          <w:kern w:val="2"/>
          <w14:ligatures w14:val="standardContextual"/>
        </w:rPr>
        <w:t xml:space="preserve"> Edmonton, AB T6G 2H7, Canada</w:t>
      </w:r>
    </w:p>
    <w:p w14:paraId="38BBE074" w14:textId="77777777" w:rsidR="00206C09" w:rsidRPr="00B13932" w:rsidRDefault="00206C09" w:rsidP="00CF4A15">
      <w:pPr>
        <w:spacing w:line="360" w:lineRule="auto"/>
        <w:rPr>
          <w:rFonts w:ascii="Times New Roman" w:hAnsi="Times New Roman" w:cs="Times New Roman"/>
          <w:b/>
        </w:rPr>
      </w:pPr>
      <w:r w:rsidRPr="00B13932">
        <w:rPr>
          <w:rFonts w:ascii="Times New Roman" w:hAnsi="Times New Roman" w:cs="Times New Roman"/>
          <w:b/>
        </w:rPr>
        <w:br w:type="page"/>
      </w:r>
    </w:p>
    <w:p w14:paraId="7D7E4BE6" w14:textId="7658C9E5" w:rsidR="00AF1B52" w:rsidRPr="00B13932" w:rsidRDefault="00206C09" w:rsidP="00CF4A15">
      <w:pPr>
        <w:spacing w:line="360" w:lineRule="auto"/>
        <w:rPr>
          <w:rFonts w:ascii="Times New Roman" w:hAnsi="Times New Roman" w:cs="Times New Roman"/>
          <w:b/>
        </w:rPr>
      </w:pPr>
      <w:r w:rsidRPr="00B13932">
        <w:rPr>
          <w:rFonts w:ascii="Times New Roman" w:hAnsi="Times New Roman" w:cs="Times New Roman"/>
          <w:b/>
        </w:rPr>
        <w:lastRenderedPageBreak/>
        <w:t>Materials and Methods</w:t>
      </w:r>
    </w:p>
    <w:p w14:paraId="15FDC69E" w14:textId="77777777" w:rsidR="00BE5097" w:rsidRPr="00B13932" w:rsidRDefault="00BE5097" w:rsidP="00CF4A15">
      <w:pPr>
        <w:spacing w:line="360" w:lineRule="auto"/>
        <w:rPr>
          <w:rFonts w:ascii="Times New Roman" w:eastAsiaTheme="minorHAnsi" w:hAnsi="Times New Roman" w:cs="Times New Roman"/>
          <w:b/>
          <w:bCs/>
          <w:color w:val="000000"/>
          <w:kern w:val="2"/>
          <w14:ligatures w14:val="standardContextual"/>
        </w:rPr>
      </w:pPr>
      <w:r w:rsidRPr="00B13932">
        <w:rPr>
          <w:rFonts w:ascii="Times New Roman" w:eastAsiaTheme="minorHAnsi" w:hAnsi="Times New Roman" w:cs="Times New Roman"/>
          <w:b/>
          <w:bCs/>
          <w:color w:val="000000"/>
          <w:kern w:val="2"/>
          <w14:ligatures w14:val="standardContextual"/>
        </w:rPr>
        <w:t>Study cohort</w:t>
      </w:r>
    </w:p>
    <w:p w14:paraId="43B961AB" w14:textId="43615671" w:rsidR="00BE5097" w:rsidRPr="00B13932" w:rsidRDefault="00BE5097" w:rsidP="00CF4A15">
      <w:pPr>
        <w:spacing w:line="360" w:lineRule="auto"/>
        <w:rPr>
          <w:rFonts w:ascii="Times New Roman" w:eastAsia="Times New Roman" w:hAnsi="Times New Roman" w:cs="Times New Roman"/>
        </w:rPr>
      </w:pPr>
      <w:r w:rsidRPr="00B13932">
        <w:rPr>
          <w:rFonts w:ascii="Times New Roman" w:eastAsia="Times New Roman" w:hAnsi="Times New Roman" w:cs="Times New Roman"/>
        </w:rPr>
        <w:t xml:space="preserve">Human plasma: Plasma </w:t>
      </w:r>
      <w:r w:rsidR="00F24686" w:rsidRPr="00B13932">
        <w:rPr>
          <w:rFonts w:ascii="Times New Roman" w:eastAsia="Times New Roman" w:hAnsi="Times New Roman" w:cs="Times New Roman"/>
        </w:rPr>
        <w:t>samples of</w:t>
      </w:r>
      <w:r w:rsidRPr="00B13932">
        <w:rPr>
          <w:rFonts w:ascii="Times New Roman" w:eastAsia="Times New Roman" w:hAnsi="Times New Roman" w:cs="Times New Roman"/>
        </w:rPr>
        <w:t xml:space="preserve"> six </w:t>
      </w:r>
      <w:r w:rsidR="00543A2C" w:rsidRPr="00B13932">
        <w:rPr>
          <w:rFonts w:ascii="Times New Roman" w:eastAsia="Times New Roman" w:hAnsi="Times New Roman" w:cs="Times New Roman"/>
        </w:rPr>
        <w:t xml:space="preserve">healthy </w:t>
      </w:r>
      <w:r w:rsidRPr="00B13932">
        <w:rPr>
          <w:rFonts w:ascii="Times New Roman" w:eastAsia="Times New Roman" w:hAnsi="Times New Roman" w:cs="Times New Roman"/>
        </w:rPr>
        <w:t xml:space="preserve">adult males aged 25-35 </w:t>
      </w:r>
      <w:r w:rsidR="00F24686" w:rsidRPr="00B13932">
        <w:rPr>
          <w:rFonts w:ascii="Times New Roman" w:eastAsia="Times New Roman" w:hAnsi="Times New Roman" w:cs="Times New Roman"/>
        </w:rPr>
        <w:t xml:space="preserve">were </w:t>
      </w:r>
      <w:r w:rsidR="0005387B" w:rsidRPr="00B13932">
        <w:rPr>
          <w:rFonts w:ascii="Times New Roman" w:eastAsia="Times New Roman" w:hAnsi="Times New Roman" w:cs="Times New Roman"/>
        </w:rPr>
        <w:t>acquired</w:t>
      </w:r>
      <w:r w:rsidR="00F24686" w:rsidRPr="00B13932">
        <w:rPr>
          <w:rFonts w:ascii="Times New Roman" w:eastAsia="Times New Roman" w:hAnsi="Times New Roman" w:cs="Times New Roman"/>
        </w:rPr>
        <w:t xml:space="preserve"> from the Canadian </w:t>
      </w:r>
      <w:proofErr w:type="spellStart"/>
      <w:r w:rsidR="00F24686" w:rsidRPr="00B13932">
        <w:rPr>
          <w:rFonts w:ascii="Times New Roman" w:eastAsia="Times New Roman" w:hAnsi="Times New Roman" w:cs="Times New Roman"/>
        </w:rPr>
        <w:t>BioSample</w:t>
      </w:r>
      <w:proofErr w:type="spellEnd"/>
      <w:r w:rsidR="00F24686" w:rsidRPr="00B13932">
        <w:rPr>
          <w:rFonts w:ascii="Times New Roman" w:eastAsia="Times New Roman" w:hAnsi="Times New Roman" w:cs="Times New Roman"/>
        </w:rPr>
        <w:t xml:space="preserve"> Repository (CBSR), </w:t>
      </w:r>
      <w:r w:rsidR="006610DA" w:rsidRPr="00B13932">
        <w:rPr>
          <w:rFonts w:ascii="Times New Roman" w:eastAsia="Times New Roman" w:hAnsi="Times New Roman" w:cs="Times New Roman"/>
        </w:rPr>
        <w:t xml:space="preserve">University of Alberta, </w:t>
      </w:r>
      <w:r w:rsidR="00F24686" w:rsidRPr="00B13932">
        <w:rPr>
          <w:rFonts w:ascii="Times New Roman" w:eastAsia="Times New Roman" w:hAnsi="Times New Roman" w:cs="Times New Roman"/>
        </w:rPr>
        <w:t>Edmonton, AB, Canada</w:t>
      </w:r>
      <w:r w:rsidRPr="00B13932">
        <w:rPr>
          <w:rFonts w:ascii="Times New Roman" w:eastAsia="Times New Roman" w:hAnsi="Times New Roman" w:cs="Times New Roman"/>
        </w:rPr>
        <w:t>.</w:t>
      </w:r>
      <w:r w:rsidR="006610DA" w:rsidRPr="00B13932">
        <w:rPr>
          <w:rFonts w:ascii="Times New Roman" w:eastAsia="Times New Roman" w:hAnsi="Times New Roman" w:cs="Times New Roman"/>
        </w:rPr>
        <w:t xml:space="preserve"> An additional plasma sample was collected from a healthy adult male aged 29 with informed consent.</w:t>
      </w:r>
    </w:p>
    <w:p w14:paraId="5A750B73" w14:textId="795397A6" w:rsidR="0065504B" w:rsidRPr="00B13932" w:rsidRDefault="00BE5097" w:rsidP="00CF4A15">
      <w:pPr>
        <w:spacing w:line="360" w:lineRule="auto"/>
        <w:rPr>
          <w:rFonts w:ascii="Times New Roman" w:eastAsia="Times New Roman" w:hAnsi="Times New Roman" w:cs="Times New Roman"/>
        </w:rPr>
      </w:pPr>
      <w:r w:rsidRPr="00B13932">
        <w:rPr>
          <w:rFonts w:ascii="Times New Roman" w:eastAsia="Times New Roman" w:hAnsi="Times New Roman" w:cs="Times New Roman"/>
        </w:rPr>
        <w:t>Mouse plasma: Plasma from a total of fifteen different WT male mice aged 7-15 weeks (CBL57/B6) and six ApoA1 KO male mice aged 7-8 weeks were used in this study. The plasma samples were purchased from The Jackson Laboratory (Maine, US).</w:t>
      </w:r>
    </w:p>
    <w:p w14:paraId="7C12253F" w14:textId="77777777" w:rsidR="00D9389C" w:rsidRPr="00B13932" w:rsidRDefault="00D9389C" w:rsidP="00CF4A15">
      <w:pPr>
        <w:spacing w:line="360" w:lineRule="auto"/>
        <w:rPr>
          <w:rFonts w:ascii="Times New Roman" w:eastAsia="Times New Roman" w:hAnsi="Times New Roman" w:cs="Times New Roman"/>
        </w:rPr>
      </w:pPr>
    </w:p>
    <w:p w14:paraId="30232E66" w14:textId="217BA4AA" w:rsidR="00D9389C" w:rsidRPr="00B13932" w:rsidRDefault="00BD2845" w:rsidP="00CF4A15">
      <w:pPr>
        <w:spacing w:line="360" w:lineRule="auto"/>
        <w:rPr>
          <w:rFonts w:ascii="Times New Roman" w:eastAsia="Times New Roman" w:hAnsi="Times New Roman" w:cs="Times New Roman"/>
        </w:rPr>
      </w:pPr>
      <w:r w:rsidRPr="00B13932">
        <w:rPr>
          <w:rFonts w:ascii="Times New Roman" w:eastAsia="Times New Roman" w:hAnsi="Times New Roman" w:cs="Times New Roman"/>
          <w:b/>
          <w:bCs/>
        </w:rPr>
        <w:t>Materials</w:t>
      </w:r>
      <w:r w:rsidR="00D9389C" w:rsidRPr="00B13932">
        <w:rPr>
          <w:rFonts w:ascii="Times New Roman" w:eastAsia="Times New Roman" w:hAnsi="Times New Roman" w:cs="Times New Roman"/>
        </w:rPr>
        <w:t>:</w:t>
      </w:r>
    </w:p>
    <w:p w14:paraId="2E2C472F" w14:textId="49E5717B" w:rsidR="00E465E4" w:rsidRPr="00B13932" w:rsidRDefault="0065504B" w:rsidP="00CF4A15">
      <w:pPr>
        <w:pStyle w:val="ListParagraph"/>
        <w:numPr>
          <w:ilvl w:val="0"/>
          <w:numId w:val="1"/>
        </w:numPr>
        <w:spacing w:after="160" w:line="360" w:lineRule="auto"/>
        <w:rPr>
          <w:rFonts w:ascii="Times New Roman" w:eastAsiaTheme="minorHAnsi" w:hAnsi="Times New Roman" w:cs="Times New Roman"/>
          <w:color w:val="000000"/>
          <w:kern w:val="2"/>
          <w14:ligatures w14:val="standardContextual"/>
        </w:rPr>
      </w:pPr>
      <w:r w:rsidRPr="00B13932">
        <w:rPr>
          <w:rFonts w:ascii="Times New Roman" w:eastAsiaTheme="minorHAnsi" w:hAnsi="Times New Roman" w:cs="Times New Roman"/>
          <w:color w:val="000000"/>
          <w:kern w:val="2"/>
          <w14:ligatures w14:val="standardContextual"/>
        </w:rPr>
        <w:t xml:space="preserve">Human ApoA1 </w:t>
      </w:r>
      <w:r w:rsidR="00C724C7" w:rsidRPr="00B13932">
        <w:rPr>
          <w:rFonts w:ascii="Times New Roman" w:eastAsiaTheme="minorHAnsi" w:hAnsi="Times New Roman" w:cs="Times New Roman"/>
          <w:color w:val="000000"/>
          <w:kern w:val="2"/>
          <w14:ligatures w14:val="standardContextual"/>
        </w:rPr>
        <w:t>6x_</w:t>
      </w:r>
      <w:r w:rsidRPr="00B13932">
        <w:rPr>
          <w:rFonts w:ascii="Times New Roman" w:eastAsiaTheme="minorHAnsi" w:hAnsi="Times New Roman" w:cs="Times New Roman"/>
          <w:color w:val="000000"/>
          <w:kern w:val="2"/>
          <w14:ligatures w14:val="standardContextual"/>
        </w:rPr>
        <w:t>His Tag (</w:t>
      </w:r>
      <w:r w:rsidR="005C670F" w:rsidRPr="00B13932">
        <w:rPr>
          <w:rFonts w:ascii="Times New Roman" w:eastAsiaTheme="minorHAnsi" w:hAnsi="Times New Roman" w:cs="Times New Roman"/>
          <w:color w:val="000000"/>
          <w:kern w:val="2"/>
          <w14:ligatures w14:val="standardContextual"/>
        </w:rPr>
        <w:t xml:space="preserve">Cat# </w:t>
      </w:r>
      <w:r w:rsidRPr="00B13932">
        <w:rPr>
          <w:rFonts w:ascii="Times New Roman" w:eastAsiaTheme="minorHAnsi" w:hAnsi="Times New Roman" w:cs="Times New Roman"/>
          <w:color w:val="000000"/>
          <w:kern w:val="2"/>
          <w14:ligatures w14:val="standardContextual"/>
        </w:rPr>
        <w:t>AP1-H5225</w:t>
      </w:r>
      <w:r w:rsidR="005C670F" w:rsidRPr="00B13932">
        <w:rPr>
          <w:rFonts w:ascii="Times New Roman" w:eastAsiaTheme="minorHAnsi" w:hAnsi="Times New Roman" w:cs="Times New Roman"/>
          <w:color w:val="000000"/>
          <w:kern w:val="2"/>
          <w14:ligatures w14:val="standardContextual"/>
        </w:rPr>
        <w:t xml:space="preserve">, </w:t>
      </w:r>
      <w:proofErr w:type="spellStart"/>
      <w:r w:rsidR="008927F9" w:rsidRPr="00B13932">
        <w:rPr>
          <w:rFonts w:ascii="Times New Roman" w:eastAsiaTheme="minorHAnsi" w:hAnsi="Times New Roman" w:cs="Times New Roman"/>
          <w:color w:val="000000"/>
          <w:kern w:val="2"/>
          <w14:ligatures w14:val="standardContextual"/>
        </w:rPr>
        <w:t>Acrobiosystems</w:t>
      </w:r>
      <w:proofErr w:type="spellEnd"/>
      <w:r w:rsidR="005C670F" w:rsidRPr="00B13932">
        <w:rPr>
          <w:rFonts w:ascii="Times New Roman" w:eastAsiaTheme="minorHAnsi" w:hAnsi="Times New Roman" w:cs="Times New Roman"/>
          <w:color w:val="000000"/>
          <w:kern w:val="2"/>
          <w14:ligatures w14:val="standardContextual"/>
        </w:rPr>
        <w:t>, USA)</w:t>
      </w:r>
    </w:p>
    <w:p w14:paraId="1AD8C4C0" w14:textId="14A85683" w:rsidR="0065504B" w:rsidRPr="00B13932" w:rsidRDefault="0065504B" w:rsidP="00CF4A15">
      <w:pPr>
        <w:pStyle w:val="ListParagraph"/>
        <w:numPr>
          <w:ilvl w:val="0"/>
          <w:numId w:val="1"/>
        </w:numPr>
        <w:spacing w:after="160" w:line="360" w:lineRule="auto"/>
        <w:rPr>
          <w:rFonts w:ascii="Times New Roman" w:eastAsiaTheme="minorHAnsi" w:hAnsi="Times New Roman" w:cs="Times New Roman"/>
          <w:color w:val="000000"/>
          <w:kern w:val="2"/>
          <w14:ligatures w14:val="standardContextual"/>
        </w:rPr>
      </w:pPr>
      <w:r w:rsidRPr="00B13932">
        <w:rPr>
          <w:rFonts w:ascii="Times New Roman" w:eastAsiaTheme="minorHAnsi" w:hAnsi="Times New Roman" w:cs="Times New Roman"/>
          <w:color w:val="000000"/>
          <w:kern w:val="2"/>
          <w14:ligatures w14:val="standardContextual"/>
        </w:rPr>
        <w:t>Apolipoprotein A</w:t>
      </w:r>
      <w:r w:rsidR="005C670F" w:rsidRPr="00B13932">
        <w:rPr>
          <w:rFonts w:ascii="Times New Roman" w:eastAsiaTheme="minorHAnsi" w:hAnsi="Times New Roman" w:cs="Times New Roman"/>
          <w:color w:val="000000"/>
          <w:kern w:val="2"/>
          <w14:ligatures w14:val="standardContextual"/>
        </w:rPr>
        <w:t>1</w:t>
      </w:r>
      <w:r w:rsidRPr="00B13932">
        <w:rPr>
          <w:rFonts w:ascii="Times New Roman" w:eastAsiaTheme="minorHAnsi" w:hAnsi="Times New Roman" w:cs="Times New Roman"/>
          <w:color w:val="000000"/>
          <w:kern w:val="2"/>
          <w14:ligatures w14:val="standardContextual"/>
        </w:rPr>
        <w:t xml:space="preserve"> </w:t>
      </w:r>
      <w:r w:rsidR="00FF5DBD" w:rsidRPr="00B13932">
        <w:rPr>
          <w:rFonts w:ascii="Times New Roman" w:eastAsiaTheme="minorHAnsi" w:hAnsi="Times New Roman" w:cs="Times New Roman"/>
          <w:color w:val="000000"/>
          <w:kern w:val="2"/>
          <w14:ligatures w14:val="standardContextual"/>
        </w:rPr>
        <w:t>(Cat# 178452-500UG, S</w:t>
      </w:r>
      <w:r w:rsidRPr="00B13932">
        <w:rPr>
          <w:rFonts w:ascii="Times New Roman" w:eastAsiaTheme="minorHAnsi" w:hAnsi="Times New Roman" w:cs="Times New Roman"/>
          <w:color w:val="000000"/>
          <w:kern w:val="2"/>
          <w14:ligatures w14:val="standardContextual"/>
        </w:rPr>
        <w:t>igma-</w:t>
      </w:r>
      <w:r w:rsidR="00FF5DBD" w:rsidRPr="00B13932">
        <w:rPr>
          <w:rFonts w:ascii="Times New Roman" w:eastAsiaTheme="minorHAnsi" w:hAnsi="Times New Roman" w:cs="Times New Roman"/>
          <w:color w:val="000000"/>
          <w:kern w:val="2"/>
          <w14:ligatures w14:val="standardContextual"/>
        </w:rPr>
        <w:t>Aldrich, USA)</w:t>
      </w:r>
      <w:r w:rsidRPr="00B13932">
        <w:rPr>
          <w:rFonts w:ascii="Times New Roman" w:eastAsiaTheme="minorHAnsi" w:hAnsi="Times New Roman" w:cs="Times New Roman"/>
          <w:color w:val="000000"/>
          <w:kern w:val="2"/>
          <w14:ligatures w14:val="standardContextual"/>
        </w:rPr>
        <w:t xml:space="preserve"> </w:t>
      </w:r>
    </w:p>
    <w:p w14:paraId="6DB5B5F5" w14:textId="0FC1B514" w:rsidR="005A07FA" w:rsidRPr="00B13932" w:rsidRDefault="008927F9" w:rsidP="00CF4A15">
      <w:pPr>
        <w:pStyle w:val="ListParagraph"/>
        <w:numPr>
          <w:ilvl w:val="0"/>
          <w:numId w:val="1"/>
        </w:numPr>
        <w:spacing w:after="160" w:line="360" w:lineRule="auto"/>
        <w:rPr>
          <w:rFonts w:ascii="Times New Roman" w:eastAsiaTheme="minorHAnsi" w:hAnsi="Times New Roman" w:cs="Times New Roman"/>
          <w:color w:val="000000"/>
          <w:kern w:val="2"/>
          <w14:ligatures w14:val="standardContextual"/>
        </w:rPr>
      </w:pPr>
      <w:r w:rsidRPr="00B13932">
        <w:rPr>
          <w:rFonts w:ascii="Times New Roman" w:hAnsi="Times New Roman" w:cs="Times New Roman"/>
        </w:rPr>
        <w:t xml:space="preserve">Recombinant Human MMP-2 </w:t>
      </w:r>
      <w:r w:rsidR="0072422D" w:rsidRPr="00B13932">
        <w:rPr>
          <w:rFonts w:ascii="Times New Roman" w:hAnsi="Times New Roman" w:cs="Times New Roman"/>
        </w:rPr>
        <w:t>6x_</w:t>
      </w:r>
      <w:r w:rsidRPr="00B13932">
        <w:rPr>
          <w:rFonts w:ascii="Times New Roman" w:hAnsi="Times New Roman" w:cs="Times New Roman"/>
        </w:rPr>
        <w:t>His</w:t>
      </w:r>
      <w:r w:rsidR="0072422D" w:rsidRPr="00B13932">
        <w:rPr>
          <w:rFonts w:ascii="Times New Roman" w:hAnsi="Times New Roman" w:cs="Times New Roman"/>
        </w:rPr>
        <w:t xml:space="preserve"> Tag</w:t>
      </w:r>
      <w:r w:rsidRPr="00B13932">
        <w:rPr>
          <w:rFonts w:ascii="Times New Roman" w:hAnsi="Times New Roman" w:cs="Times New Roman"/>
        </w:rPr>
        <w:t xml:space="preserve"> </w:t>
      </w:r>
      <w:r w:rsidR="0072422D" w:rsidRPr="00B13932">
        <w:rPr>
          <w:rFonts w:ascii="Times New Roman" w:hAnsi="Times New Roman" w:cs="Times New Roman"/>
        </w:rPr>
        <w:t>(</w:t>
      </w:r>
      <w:r w:rsidR="0072422D" w:rsidRPr="00B13932">
        <w:rPr>
          <w:rFonts w:ascii="Times New Roman" w:eastAsiaTheme="minorHAnsi" w:hAnsi="Times New Roman" w:cs="Times New Roman"/>
          <w:color w:val="000000"/>
          <w:kern w:val="2"/>
          <w14:ligatures w14:val="standardContextual"/>
        </w:rPr>
        <w:t>Cat#</w:t>
      </w:r>
      <w:r w:rsidRPr="00B13932">
        <w:rPr>
          <w:rFonts w:ascii="Times New Roman" w:hAnsi="Times New Roman" w:cs="Times New Roman"/>
        </w:rPr>
        <w:t xml:space="preserve"> NBP2-53037-50ug</w:t>
      </w:r>
      <w:r w:rsidR="0072422D" w:rsidRPr="00B13932">
        <w:rPr>
          <w:rFonts w:ascii="Times New Roman" w:hAnsi="Times New Roman" w:cs="Times New Roman"/>
        </w:rPr>
        <w:t xml:space="preserve">, </w:t>
      </w:r>
      <w:r w:rsidRPr="00B13932">
        <w:rPr>
          <w:rFonts w:ascii="Times New Roman" w:hAnsi="Times New Roman" w:cs="Times New Roman"/>
        </w:rPr>
        <w:t>Novus Biologicals</w:t>
      </w:r>
      <w:r w:rsidR="0072422D" w:rsidRPr="00B13932">
        <w:rPr>
          <w:rFonts w:ascii="Times New Roman" w:hAnsi="Times New Roman" w:cs="Times New Roman"/>
        </w:rPr>
        <w:t>, USA)</w:t>
      </w:r>
    </w:p>
    <w:p w14:paraId="73A024FE" w14:textId="4663FD14" w:rsidR="008927F9" w:rsidRPr="00B13932" w:rsidRDefault="008927F9" w:rsidP="00CF4A15">
      <w:pPr>
        <w:pStyle w:val="ListParagraph"/>
        <w:numPr>
          <w:ilvl w:val="0"/>
          <w:numId w:val="1"/>
        </w:numPr>
        <w:spacing w:after="160" w:line="360" w:lineRule="auto"/>
        <w:rPr>
          <w:rFonts w:ascii="Times New Roman" w:eastAsiaTheme="minorHAnsi" w:hAnsi="Times New Roman" w:cs="Times New Roman"/>
          <w:color w:val="000000"/>
          <w:kern w:val="2"/>
          <w14:ligatures w14:val="standardContextual"/>
        </w:rPr>
      </w:pPr>
      <w:r w:rsidRPr="00B13932">
        <w:rPr>
          <w:rFonts w:ascii="Times New Roman" w:eastAsiaTheme="minorHAnsi" w:hAnsi="Times New Roman" w:cs="Times New Roman"/>
          <w:color w:val="000000"/>
          <w:kern w:val="2"/>
          <w14:ligatures w14:val="standardContextual"/>
        </w:rPr>
        <w:t>DQ Gelatin</w:t>
      </w:r>
      <w:r w:rsidR="0072422D" w:rsidRPr="00B13932">
        <w:rPr>
          <w:rFonts w:ascii="Times New Roman" w:eastAsiaTheme="minorHAnsi" w:hAnsi="Times New Roman" w:cs="Times New Roman"/>
          <w:color w:val="000000"/>
          <w:kern w:val="2"/>
          <w14:ligatures w14:val="standardContextual"/>
        </w:rPr>
        <w:t xml:space="preserve"> </w:t>
      </w:r>
      <w:r w:rsidRPr="00B13932">
        <w:rPr>
          <w:rFonts w:ascii="Times New Roman" w:eastAsiaTheme="minorHAnsi" w:hAnsi="Times New Roman" w:cs="Times New Roman"/>
          <w:color w:val="000000"/>
          <w:kern w:val="2"/>
          <w14:ligatures w14:val="standardContextual"/>
        </w:rPr>
        <w:t xml:space="preserve">Fluorescein Conjugate </w:t>
      </w:r>
      <w:r w:rsidR="0072422D" w:rsidRPr="00B13932">
        <w:rPr>
          <w:rFonts w:ascii="Times New Roman" w:eastAsiaTheme="minorHAnsi" w:hAnsi="Times New Roman" w:cs="Times New Roman"/>
          <w:color w:val="000000"/>
          <w:kern w:val="2"/>
          <w14:ligatures w14:val="standardContextual"/>
        </w:rPr>
        <w:t xml:space="preserve">(Cat# </w:t>
      </w:r>
      <w:r w:rsidRPr="00B13932">
        <w:rPr>
          <w:rFonts w:ascii="Times New Roman" w:hAnsi="Times New Roman" w:cs="Times New Roman"/>
          <w:color w:val="2F2F2F"/>
          <w:shd w:val="clear" w:color="auto" w:fill="FFFFFF"/>
        </w:rPr>
        <w:t xml:space="preserve">D12054, </w:t>
      </w:r>
      <w:proofErr w:type="spellStart"/>
      <w:r w:rsidRPr="00B13932">
        <w:rPr>
          <w:rFonts w:ascii="Times New Roman" w:hAnsi="Times New Roman" w:cs="Times New Roman"/>
          <w:color w:val="2F2F2F"/>
          <w:shd w:val="clear" w:color="auto" w:fill="FFFFFF"/>
        </w:rPr>
        <w:t>Thermofisher</w:t>
      </w:r>
      <w:proofErr w:type="spellEnd"/>
      <w:r w:rsidRPr="00B13932">
        <w:rPr>
          <w:rFonts w:ascii="Times New Roman" w:hAnsi="Times New Roman" w:cs="Times New Roman"/>
          <w:color w:val="2F2F2F"/>
          <w:shd w:val="clear" w:color="auto" w:fill="FFFFFF"/>
        </w:rPr>
        <w:t xml:space="preserve"> </w:t>
      </w:r>
      <w:r w:rsidR="005954DC" w:rsidRPr="00B13932">
        <w:rPr>
          <w:rFonts w:ascii="Times New Roman" w:hAnsi="Times New Roman" w:cs="Times New Roman"/>
          <w:color w:val="2F2F2F"/>
          <w:shd w:val="clear" w:color="auto" w:fill="FFFFFF"/>
        </w:rPr>
        <w:t>S</w:t>
      </w:r>
      <w:r w:rsidRPr="00B13932">
        <w:rPr>
          <w:rFonts w:ascii="Times New Roman" w:hAnsi="Times New Roman" w:cs="Times New Roman"/>
          <w:color w:val="2F2F2F"/>
          <w:shd w:val="clear" w:color="auto" w:fill="FFFFFF"/>
        </w:rPr>
        <w:t>cientific</w:t>
      </w:r>
      <w:r w:rsidR="0072422D" w:rsidRPr="00B13932">
        <w:rPr>
          <w:rFonts w:ascii="Times New Roman" w:hAnsi="Times New Roman" w:cs="Times New Roman"/>
          <w:color w:val="2F2F2F"/>
          <w:shd w:val="clear" w:color="auto" w:fill="FFFFFF"/>
        </w:rPr>
        <w:t>, USA)</w:t>
      </w:r>
    </w:p>
    <w:p w14:paraId="4FBAE721" w14:textId="6FAD595A" w:rsidR="008927F9" w:rsidRPr="00B13932" w:rsidRDefault="008927F9" w:rsidP="00CF4A15">
      <w:pPr>
        <w:pStyle w:val="ListParagraph"/>
        <w:numPr>
          <w:ilvl w:val="0"/>
          <w:numId w:val="1"/>
        </w:numPr>
        <w:spacing w:after="160" w:line="360" w:lineRule="auto"/>
        <w:rPr>
          <w:rFonts w:ascii="Times New Roman" w:eastAsiaTheme="minorHAnsi" w:hAnsi="Times New Roman" w:cs="Times New Roman"/>
          <w:color w:val="000000"/>
          <w:kern w:val="2"/>
          <w14:ligatures w14:val="standardContextual"/>
        </w:rPr>
      </w:pPr>
      <w:r w:rsidRPr="00B13932">
        <w:rPr>
          <w:rFonts w:ascii="Times New Roman" w:eastAsiaTheme="minorHAnsi" w:hAnsi="Times New Roman" w:cs="Times New Roman"/>
          <w:color w:val="000000"/>
          <w:kern w:val="2"/>
          <w14:ligatures w14:val="standardContextual"/>
        </w:rPr>
        <w:t>High Density</w:t>
      </w:r>
      <w:r w:rsidR="0072422D" w:rsidRPr="00B13932">
        <w:rPr>
          <w:rFonts w:ascii="Times New Roman" w:eastAsiaTheme="minorHAnsi" w:hAnsi="Times New Roman" w:cs="Times New Roman"/>
          <w:color w:val="000000"/>
          <w:kern w:val="2"/>
          <w14:ligatures w14:val="standardContextual"/>
        </w:rPr>
        <w:t xml:space="preserve"> Lipoproteins</w:t>
      </w:r>
      <w:r w:rsidRPr="00B13932">
        <w:rPr>
          <w:rFonts w:ascii="Times New Roman" w:eastAsiaTheme="minorHAnsi" w:hAnsi="Times New Roman" w:cs="Times New Roman"/>
          <w:color w:val="000000"/>
          <w:kern w:val="2"/>
          <w14:ligatures w14:val="standardContextual"/>
        </w:rPr>
        <w:t>, Human Plasma</w:t>
      </w:r>
      <w:r w:rsidR="0072422D" w:rsidRPr="00B13932">
        <w:rPr>
          <w:rFonts w:ascii="Times New Roman" w:eastAsiaTheme="minorHAnsi" w:hAnsi="Times New Roman" w:cs="Times New Roman"/>
          <w:color w:val="000000"/>
          <w:kern w:val="2"/>
          <w14:ligatures w14:val="standardContextual"/>
        </w:rPr>
        <w:t xml:space="preserve"> (Cat#</w:t>
      </w:r>
      <w:r w:rsidRPr="00B13932">
        <w:rPr>
          <w:rFonts w:ascii="Times New Roman" w:eastAsiaTheme="minorHAnsi" w:hAnsi="Times New Roman" w:cs="Times New Roman"/>
          <w:color w:val="000000"/>
          <w:kern w:val="2"/>
          <w14:ligatures w14:val="standardContextual"/>
        </w:rPr>
        <w:t xml:space="preserve"> 437641-10MG, Sigma</w:t>
      </w:r>
      <w:r w:rsidR="0072422D" w:rsidRPr="00B13932">
        <w:rPr>
          <w:rFonts w:ascii="Times New Roman" w:eastAsiaTheme="minorHAnsi" w:hAnsi="Times New Roman" w:cs="Times New Roman"/>
          <w:color w:val="000000"/>
          <w:kern w:val="2"/>
          <w14:ligatures w14:val="standardContextual"/>
        </w:rPr>
        <w:t>-Aldrich, USA)</w:t>
      </w:r>
    </w:p>
    <w:p w14:paraId="3647CD36" w14:textId="216AAD78" w:rsidR="008927F9" w:rsidRPr="00B13932" w:rsidRDefault="008927F9" w:rsidP="00CF4A15">
      <w:pPr>
        <w:pStyle w:val="ListParagraph"/>
        <w:numPr>
          <w:ilvl w:val="0"/>
          <w:numId w:val="1"/>
        </w:numPr>
        <w:spacing w:after="160" w:line="360" w:lineRule="auto"/>
        <w:rPr>
          <w:rFonts w:ascii="Times New Roman" w:eastAsiaTheme="minorHAnsi" w:hAnsi="Times New Roman" w:cs="Times New Roman"/>
          <w:color w:val="000000"/>
          <w:kern w:val="2"/>
          <w14:ligatures w14:val="standardContextual"/>
        </w:rPr>
      </w:pPr>
      <w:r w:rsidRPr="00B13932">
        <w:rPr>
          <w:rFonts w:ascii="Times New Roman" w:hAnsi="Times New Roman" w:cs="Times New Roman"/>
          <w:color w:val="2F2F2F"/>
          <w:shd w:val="clear" w:color="auto" w:fill="FFFFFF"/>
        </w:rPr>
        <w:t>BS3 (bis(</w:t>
      </w:r>
      <w:proofErr w:type="spellStart"/>
      <w:r w:rsidRPr="00B13932">
        <w:rPr>
          <w:rFonts w:ascii="Times New Roman" w:hAnsi="Times New Roman" w:cs="Times New Roman"/>
          <w:color w:val="2F2F2F"/>
          <w:shd w:val="clear" w:color="auto" w:fill="FFFFFF"/>
        </w:rPr>
        <w:t>sulfosuccinimidyl</w:t>
      </w:r>
      <w:proofErr w:type="spellEnd"/>
      <w:r w:rsidRPr="00B13932">
        <w:rPr>
          <w:rFonts w:ascii="Times New Roman" w:hAnsi="Times New Roman" w:cs="Times New Roman"/>
          <w:color w:val="2F2F2F"/>
          <w:shd w:val="clear" w:color="auto" w:fill="FFFFFF"/>
        </w:rPr>
        <w:t xml:space="preserve">)suberate) </w:t>
      </w:r>
      <w:r w:rsidR="00705912" w:rsidRPr="00B13932">
        <w:rPr>
          <w:rFonts w:ascii="Times New Roman" w:hAnsi="Times New Roman" w:cs="Times New Roman"/>
          <w:color w:val="2F2F2F"/>
          <w:shd w:val="clear" w:color="auto" w:fill="FFFFFF"/>
        </w:rPr>
        <w:t xml:space="preserve">(Cat# </w:t>
      </w:r>
      <w:r w:rsidRPr="00B13932">
        <w:rPr>
          <w:rFonts w:ascii="Times New Roman" w:hAnsi="Times New Roman" w:cs="Times New Roman"/>
          <w:color w:val="2F2F2F"/>
          <w:shd w:val="clear" w:color="auto" w:fill="FFFFFF"/>
        </w:rPr>
        <w:t>A39266</w:t>
      </w:r>
      <w:r w:rsidR="00705912" w:rsidRPr="00B13932">
        <w:rPr>
          <w:rFonts w:ascii="Times New Roman" w:hAnsi="Times New Roman" w:cs="Times New Roman"/>
          <w:color w:val="2F2F2F"/>
          <w:shd w:val="clear" w:color="auto" w:fill="FFFFFF"/>
        </w:rPr>
        <w:t>,</w:t>
      </w:r>
      <w:r w:rsidRPr="00B13932">
        <w:rPr>
          <w:rFonts w:ascii="Times New Roman" w:hAnsi="Times New Roman" w:cs="Times New Roman"/>
          <w:color w:val="2F2F2F"/>
          <w:shd w:val="clear" w:color="auto" w:fill="FFFFFF"/>
        </w:rPr>
        <w:t xml:space="preserve"> </w:t>
      </w:r>
      <w:proofErr w:type="spellStart"/>
      <w:r w:rsidRPr="00B13932">
        <w:rPr>
          <w:rFonts w:ascii="Times New Roman" w:hAnsi="Times New Roman" w:cs="Times New Roman"/>
          <w:color w:val="2F2F2F"/>
          <w:shd w:val="clear" w:color="auto" w:fill="FFFFFF"/>
        </w:rPr>
        <w:t>Thermofisher</w:t>
      </w:r>
      <w:proofErr w:type="spellEnd"/>
      <w:r w:rsidRPr="00B13932">
        <w:rPr>
          <w:rFonts w:ascii="Times New Roman" w:hAnsi="Times New Roman" w:cs="Times New Roman"/>
          <w:color w:val="2F2F2F"/>
          <w:shd w:val="clear" w:color="auto" w:fill="FFFFFF"/>
        </w:rPr>
        <w:t xml:space="preserve"> </w:t>
      </w:r>
      <w:r w:rsidR="005954DC" w:rsidRPr="00B13932">
        <w:rPr>
          <w:rFonts w:ascii="Times New Roman" w:hAnsi="Times New Roman" w:cs="Times New Roman"/>
          <w:color w:val="2F2F2F"/>
          <w:shd w:val="clear" w:color="auto" w:fill="FFFFFF"/>
        </w:rPr>
        <w:t>S</w:t>
      </w:r>
      <w:r w:rsidRPr="00B13932">
        <w:rPr>
          <w:rFonts w:ascii="Times New Roman" w:hAnsi="Times New Roman" w:cs="Times New Roman"/>
          <w:color w:val="2F2F2F"/>
          <w:shd w:val="clear" w:color="auto" w:fill="FFFFFF"/>
        </w:rPr>
        <w:t>cientific</w:t>
      </w:r>
      <w:r w:rsidR="00705912" w:rsidRPr="00B13932">
        <w:rPr>
          <w:rFonts w:ascii="Times New Roman" w:hAnsi="Times New Roman" w:cs="Times New Roman"/>
          <w:color w:val="2F2F2F"/>
          <w:shd w:val="clear" w:color="auto" w:fill="FFFFFF"/>
        </w:rPr>
        <w:t>, USA)</w:t>
      </w:r>
    </w:p>
    <w:p w14:paraId="70FE887A" w14:textId="7950BD39" w:rsidR="008927F9" w:rsidRPr="00B13932" w:rsidRDefault="008927F9" w:rsidP="00CF4A15">
      <w:pPr>
        <w:pStyle w:val="ListParagraph"/>
        <w:numPr>
          <w:ilvl w:val="0"/>
          <w:numId w:val="1"/>
        </w:numPr>
        <w:spacing w:line="360" w:lineRule="auto"/>
        <w:rPr>
          <w:rFonts w:ascii="Times New Roman" w:eastAsia="Times New Roman" w:hAnsi="Times New Roman" w:cs="Times New Roman"/>
          <w:color w:val="2F2F2F"/>
        </w:rPr>
      </w:pPr>
      <w:r w:rsidRPr="00B13932">
        <w:rPr>
          <w:rFonts w:ascii="Times New Roman" w:eastAsia="Times New Roman" w:hAnsi="Times New Roman" w:cs="Times New Roman"/>
          <w:color w:val="2F2F2F"/>
        </w:rPr>
        <w:t xml:space="preserve">TIMP2 </w:t>
      </w:r>
      <w:r w:rsidR="00BD2845" w:rsidRPr="00B13932">
        <w:rPr>
          <w:rFonts w:ascii="Times New Roman" w:eastAsia="Times New Roman" w:hAnsi="Times New Roman" w:cs="Times New Roman"/>
          <w:color w:val="2F2F2F"/>
        </w:rPr>
        <w:t>(</w:t>
      </w:r>
      <w:r w:rsidR="00BD2845" w:rsidRPr="00B13932">
        <w:rPr>
          <w:rFonts w:ascii="Times New Roman" w:eastAsiaTheme="minorHAnsi" w:hAnsi="Times New Roman" w:cs="Times New Roman"/>
          <w:color w:val="000000"/>
          <w:kern w:val="2"/>
          <w14:ligatures w14:val="standardContextual"/>
        </w:rPr>
        <w:t xml:space="preserve">Cat# </w:t>
      </w:r>
      <w:r w:rsidRPr="00B13932">
        <w:rPr>
          <w:rFonts w:ascii="Times New Roman" w:eastAsia="Times New Roman" w:hAnsi="Times New Roman" w:cs="Times New Roman"/>
          <w:color w:val="2F2F2F"/>
        </w:rPr>
        <w:t>SRP3174-10UG, Sigma</w:t>
      </w:r>
      <w:r w:rsidR="00BD2845" w:rsidRPr="00B13932">
        <w:rPr>
          <w:rFonts w:ascii="Times New Roman" w:eastAsia="Times New Roman" w:hAnsi="Times New Roman" w:cs="Times New Roman"/>
          <w:color w:val="2F2F2F"/>
        </w:rPr>
        <w:t>-Aldrich, USA)</w:t>
      </w:r>
    </w:p>
    <w:p w14:paraId="4BDDAC4A" w14:textId="35A203E0" w:rsidR="008927F9" w:rsidRPr="00B13932" w:rsidRDefault="00BD2845" w:rsidP="00CF4A15">
      <w:pPr>
        <w:pStyle w:val="ListParagraph"/>
        <w:numPr>
          <w:ilvl w:val="0"/>
          <w:numId w:val="1"/>
        </w:numPr>
        <w:spacing w:line="360" w:lineRule="auto"/>
        <w:textAlignment w:val="baseline"/>
        <w:rPr>
          <w:rFonts w:ascii="Times New Roman" w:eastAsia="Times New Roman" w:hAnsi="Times New Roman" w:cs="Times New Roman"/>
          <w:color w:val="2F2F2F"/>
        </w:rPr>
      </w:pPr>
      <w:r w:rsidRPr="00B13932">
        <w:rPr>
          <w:rFonts w:ascii="Times New Roman" w:eastAsia="Times New Roman" w:hAnsi="Times New Roman" w:cs="Times New Roman"/>
          <w:color w:val="2F2F2F"/>
        </w:rPr>
        <w:t>MMP</w:t>
      </w:r>
      <w:r w:rsidR="008927F9" w:rsidRPr="00B13932">
        <w:rPr>
          <w:rFonts w:ascii="Times New Roman" w:eastAsia="Times New Roman" w:hAnsi="Times New Roman" w:cs="Times New Roman"/>
          <w:color w:val="2F2F2F"/>
        </w:rPr>
        <w:t xml:space="preserve">2 active </w:t>
      </w:r>
      <w:r w:rsidRPr="00B13932">
        <w:rPr>
          <w:rFonts w:ascii="Times New Roman" w:eastAsia="Times New Roman" w:hAnsi="Times New Roman" w:cs="Times New Roman"/>
          <w:color w:val="2F2F2F"/>
        </w:rPr>
        <w:t>(</w:t>
      </w:r>
      <w:r w:rsidRPr="00B13932">
        <w:rPr>
          <w:rFonts w:ascii="Times New Roman" w:eastAsiaTheme="minorHAnsi" w:hAnsi="Times New Roman" w:cs="Times New Roman"/>
          <w:color w:val="000000"/>
          <w:kern w:val="2"/>
          <w14:ligatures w14:val="standardContextual"/>
        </w:rPr>
        <w:t xml:space="preserve">Cat# </w:t>
      </w:r>
      <w:r w:rsidR="008927F9" w:rsidRPr="00B13932">
        <w:rPr>
          <w:rFonts w:ascii="Times New Roman" w:eastAsia="Times New Roman" w:hAnsi="Times New Roman" w:cs="Times New Roman"/>
          <w:color w:val="2F2F2F"/>
        </w:rPr>
        <w:t xml:space="preserve">SRP3118-10UG, </w:t>
      </w:r>
      <w:r w:rsidRPr="00B13932">
        <w:rPr>
          <w:rFonts w:ascii="Times New Roman" w:eastAsia="Times New Roman" w:hAnsi="Times New Roman" w:cs="Times New Roman"/>
          <w:color w:val="2F2F2F"/>
        </w:rPr>
        <w:t>S</w:t>
      </w:r>
      <w:r w:rsidR="008927F9" w:rsidRPr="00B13932">
        <w:rPr>
          <w:rFonts w:ascii="Times New Roman" w:eastAsia="Times New Roman" w:hAnsi="Times New Roman" w:cs="Times New Roman"/>
          <w:color w:val="2F2F2F"/>
        </w:rPr>
        <w:t>igma</w:t>
      </w:r>
      <w:r w:rsidRPr="00B13932">
        <w:rPr>
          <w:rFonts w:ascii="Times New Roman" w:eastAsia="Times New Roman" w:hAnsi="Times New Roman" w:cs="Times New Roman"/>
          <w:color w:val="2F2F2F"/>
        </w:rPr>
        <w:t>-Aldrich, USA)</w:t>
      </w:r>
    </w:p>
    <w:p w14:paraId="3BBFAC4E" w14:textId="45E435A6" w:rsidR="008927F9" w:rsidRPr="00B13932" w:rsidRDefault="008927F9" w:rsidP="00CF4A15">
      <w:pPr>
        <w:pStyle w:val="ListParagraph"/>
        <w:numPr>
          <w:ilvl w:val="0"/>
          <w:numId w:val="1"/>
        </w:numPr>
        <w:spacing w:line="360" w:lineRule="auto"/>
        <w:textAlignment w:val="baseline"/>
        <w:rPr>
          <w:rFonts w:ascii="Times New Roman" w:eastAsia="Times New Roman" w:hAnsi="Times New Roman" w:cs="Times New Roman"/>
          <w:color w:val="2F2F2F"/>
        </w:rPr>
      </w:pPr>
      <w:r w:rsidRPr="00B13932">
        <w:rPr>
          <w:rFonts w:ascii="Times New Roman" w:eastAsia="Times New Roman" w:hAnsi="Times New Roman" w:cs="Times New Roman"/>
          <w:color w:val="2F2F2F"/>
        </w:rPr>
        <w:t>A</w:t>
      </w:r>
      <w:r w:rsidR="00B0571E" w:rsidRPr="00B13932">
        <w:rPr>
          <w:rFonts w:ascii="Times New Roman" w:eastAsia="Times New Roman" w:hAnsi="Times New Roman" w:cs="Times New Roman"/>
          <w:color w:val="2F2F2F"/>
        </w:rPr>
        <w:t>polipoprotein</w:t>
      </w:r>
      <w:r w:rsidRPr="00B13932">
        <w:rPr>
          <w:rFonts w:ascii="Times New Roman" w:eastAsia="Times New Roman" w:hAnsi="Times New Roman" w:cs="Times New Roman"/>
          <w:color w:val="2F2F2F"/>
        </w:rPr>
        <w:t xml:space="preserve"> A</w:t>
      </w:r>
      <w:r w:rsidR="00B0571E" w:rsidRPr="00B13932">
        <w:rPr>
          <w:rFonts w:ascii="Times New Roman" w:eastAsia="Times New Roman" w:hAnsi="Times New Roman" w:cs="Times New Roman"/>
          <w:color w:val="2F2F2F"/>
        </w:rPr>
        <w:t>2</w:t>
      </w:r>
      <w:r w:rsidRPr="00B13932">
        <w:rPr>
          <w:rFonts w:ascii="Times New Roman" w:eastAsia="Times New Roman" w:hAnsi="Times New Roman" w:cs="Times New Roman"/>
          <w:color w:val="2F2F2F"/>
        </w:rPr>
        <w:t xml:space="preserve"> </w:t>
      </w:r>
      <w:r w:rsidR="00B0571E" w:rsidRPr="00B13932">
        <w:rPr>
          <w:rFonts w:ascii="Times New Roman" w:eastAsia="Times New Roman" w:hAnsi="Times New Roman" w:cs="Times New Roman"/>
          <w:color w:val="2F2F2F"/>
        </w:rPr>
        <w:t xml:space="preserve">(Cat# </w:t>
      </w:r>
      <w:r w:rsidRPr="00B13932">
        <w:rPr>
          <w:rFonts w:ascii="Times New Roman" w:eastAsia="Times New Roman" w:hAnsi="Times New Roman" w:cs="Times New Roman"/>
          <w:color w:val="2F2F2F"/>
        </w:rPr>
        <w:t>SRP6300-500UG, Sigma</w:t>
      </w:r>
      <w:r w:rsidR="00B0571E" w:rsidRPr="00B13932">
        <w:rPr>
          <w:rFonts w:ascii="Times New Roman" w:eastAsia="Times New Roman" w:hAnsi="Times New Roman" w:cs="Times New Roman"/>
          <w:color w:val="2F2F2F"/>
        </w:rPr>
        <w:t>-Aldrich, USA)</w:t>
      </w:r>
    </w:p>
    <w:p w14:paraId="1AC4DA95" w14:textId="6B4DCB11" w:rsidR="008927F9" w:rsidRPr="00B13932" w:rsidRDefault="00A45BC0" w:rsidP="00CF4A15">
      <w:pPr>
        <w:pStyle w:val="ListParagraph"/>
        <w:numPr>
          <w:ilvl w:val="0"/>
          <w:numId w:val="1"/>
        </w:numPr>
        <w:spacing w:after="160" w:line="360" w:lineRule="auto"/>
        <w:rPr>
          <w:rFonts w:ascii="Times New Roman" w:eastAsiaTheme="minorHAnsi" w:hAnsi="Times New Roman" w:cs="Times New Roman"/>
          <w:color w:val="000000"/>
          <w:kern w:val="2"/>
          <w14:ligatures w14:val="standardContextual"/>
        </w:rPr>
      </w:pPr>
      <w:r w:rsidRPr="00B13932">
        <w:rPr>
          <w:rFonts w:ascii="Times New Roman" w:eastAsiaTheme="minorHAnsi" w:hAnsi="Times New Roman" w:cs="Times New Roman"/>
          <w:color w:val="000000"/>
          <w:kern w:val="2"/>
          <w14:ligatures w14:val="standardContextual"/>
        </w:rPr>
        <w:t>Apolipoprotein E (</w:t>
      </w:r>
      <w:r w:rsidR="005954DC" w:rsidRPr="00B13932">
        <w:rPr>
          <w:rFonts w:ascii="Times New Roman" w:eastAsiaTheme="minorHAnsi" w:hAnsi="Times New Roman" w:cs="Times New Roman"/>
          <w:color w:val="000000"/>
          <w:kern w:val="2"/>
          <w14:ligatures w14:val="standardContextual"/>
        </w:rPr>
        <w:t xml:space="preserve">Cat# </w:t>
      </w:r>
      <w:r w:rsidRPr="00B13932">
        <w:rPr>
          <w:rFonts w:ascii="Times New Roman" w:eastAsiaTheme="minorHAnsi" w:hAnsi="Times New Roman" w:cs="Times New Roman"/>
          <w:color w:val="000000"/>
          <w:kern w:val="2"/>
          <w14:ligatures w14:val="standardContextual"/>
        </w:rPr>
        <w:t>ab280330</w:t>
      </w:r>
      <w:r w:rsidR="005954DC" w:rsidRPr="00B13932">
        <w:rPr>
          <w:rFonts w:ascii="Times New Roman" w:eastAsiaTheme="minorHAnsi" w:hAnsi="Times New Roman" w:cs="Times New Roman"/>
          <w:color w:val="000000"/>
          <w:kern w:val="2"/>
          <w14:ligatures w14:val="standardContextual"/>
        </w:rPr>
        <w:t>,</w:t>
      </w:r>
      <w:r w:rsidRPr="00B13932">
        <w:rPr>
          <w:rFonts w:ascii="Times New Roman" w:eastAsiaTheme="minorHAnsi" w:hAnsi="Times New Roman" w:cs="Times New Roman"/>
          <w:color w:val="000000"/>
          <w:kern w:val="2"/>
          <w14:ligatures w14:val="standardContextual"/>
        </w:rPr>
        <w:t xml:space="preserve"> Abcam</w:t>
      </w:r>
      <w:r w:rsidR="005954DC" w:rsidRPr="00B13932">
        <w:rPr>
          <w:rFonts w:ascii="Times New Roman" w:eastAsiaTheme="minorHAnsi" w:hAnsi="Times New Roman" w:cs="Times New Roman"/>
          <w:color w:val="000000"/>
          <w:kern w:val="2"/>
          <w14:ligatures w14:val="standardContextual"/>
        </w:rPr>
        <w:t>, UK)</w:t>
      </w:r>
    </w:p>
    <w:p w14:paraId="5D4A4F79" w14:textId="18E64387" w:rsidR="00A45BC0" w:rsidRPr="00B13932" w:rsidRDefault="00A45BC0" w:rsidP="00CF4A15">
      <w:pPr>
        <w:pStyle w:val="ListParagraph"/>
        <w:numPr>
          <w:ilvl w:val="0"/>
          <w:numId w:val="1"/>
        </w:numPr>
        <w:spacing w:after="160" w:line="360" w:lineRule="auto"/>
        <w:rPr>
          <w:rFonts w:ascii="Times New Roman" w:eastAsiaTheme="minorHAnsi" w:hAnsi="Times New Roman" w:cs="Times New Roman"/>
          <w:color w:val="000000"/>
          <w:kern w:val="2"/>
          <w14:ligatures w14:val="standardContextual"/>
        </w:rPr>
      </w:pPr>
      <w:r w:rsidRPr="00B13932">
        <w:rPr>
          <w:rFonts w:ascii="Times New Roman" w:eastAsiaTheme="minorHAnsi" w:hAnsi="Times New Roman" w:cs="Times New Roman"/>
          <w:color w:val="000000"/>
          <w:kern w:val="2"/>
          <w14:ligatures w14:val="standardContextual"/>
        </w:rPr>
        <w:t xml:space="preserve">MMP-2 (catalytic domain) </w:t>
      </w:r>
      <w:r w:rsidR="005954DC" w:rsidRPr="00B13932">
        <w:rPr>
          <w:rFonts w:ascii="Times New Roman" w:eastAsiaTheme="minorHAnsi" w:hAnsi="Times New Roman" w:cs="Times New Roman"/>
          <w:color w:val="000000"/>
          <w:kern w:val="2"/>
          <w14:ligatures w14:val="standardContextual"/>
        </w:rPr>
        <w:t xml:space="preserve">(Cat# </w:t>
      </w:r>
      <w:r w:rsidRPr="00B13932">
        <w:rPr>
          <w:rFonts w:ascii="Times New Roman" w:eastAsiaTheme="minorHAnsi" w:hAnsi="Times New Roman" w:cs="Times New Roman"/>
          <w:color w:val="000000"/>
          <w:kern w:val="2"/>
          <w14:ligatures w14:val="standardContextual"/>
        </w:rPr>
        <w:t>BML-SE237-0010, Enzo life sciences</w:t>
      </w:r>
      <w:r w:rsidR="005954DC" w:rsidRPr="00B13932">
        <w:rPr>
          <w:rFonts w:ascii="Times New Roman" w:eastAsiaTheme="minorHAnsi" w:hAnsi="Times New Roman" w:cs="Times New Roman"/>
          <w:color w:val="000000"/>
          <w:kern w:val="2"/>
          <w14:ligatures w14:val="standardContextual"/>
        </w:rPr>
        <w:t>, USA)</w:t>
      </w:r>
    </w:p>
    <w:p w14:paraId="45C6AEED" w14:textId="1B24A750" w:rsidR="00A45BC0" w:rsidRPr="00B13932" w:rsidRDefault="005954DC" w:rsidP="00CF4A15">
      <w:pPr>
        <w:pStyle w:val="ListParagraph"/>
        <w:numPr>
          <w:ilvl w:val="0"/>
          <w:numId w:val="1"/>
        </w:numPr>
        <w:spacing w:line="360" w:lineRule="auto"/>
        <w:textAlignment w:val="baseline"/>
        <w:rPr>
          <w:rFonts w:ascii="Times New Roman" w:eastAsia="Times New Roman" w:hAnsi="Times New Roman" w:cs="Times New Roman"/>
          <w:color w:val="2F2F2F"/>
        </w:rPr>
      </w:pPr>
      <w:r w:rsidRPr="00B13932">
        <w:rPr>
          <w:rFonts w:ascii="Times New Roman" w:eastAsia="Times New Roman" w:hAnsi="Times New Roman" w:cs="Times New Roman"/>
          <w:color w:val="2F2F2F"/>
        </w:rPr>
        <w:t>α-</w:t>
      </w:r>
      <w:r w:rsidR="00A45BC0" w:rsidRPr="00B13932">
        <w:rPr>
          <w:rFonts w:ascii="Times New Roman" w:eastAsia="Times New Roman" w:hAnsi="Times New Roman" w:cs="Times New Roman"/>
          <w:color w:val="2F2F2F"/>
        </w:rPr>
        <w:t>2</w:t>
      </w:r>
      <w:r w:rsidRPr="00B13932">
        <w:rPr>
          <w:rFonts w:ascii="Times New Roman" w:eastAsia="Times New Roman" w:hAnsi="Times New Roman" w:cs="Times New Roman"/>
          <w:color w:val="2F2F2F"/>
        </w:rPr>
        <w:t>-macroglobulin (</w:t>
      </w:r>
      <w:bookmarkStart w:id="1" w:name="_Hlk154765945"/>
      <w:r w:rsidRPr="00B13932">
        <w:rPr>
          <w:rFonts w:ascii="Times New Roman" w:eastAsiaTheme="minorHAnsi" w:hAnsi="Times New Roman" w:cs="Times New Roman"/>
          <w:color w:val="000000"/>
          <w:kern w:val="2"/>
          <w14:ligatures w14:val="standardContextual"/>
        </w:rPr>
        <w:t xml:space="preserve">Cat# </w:t>
      </w:r>
      <w:r w:rsidR="00A45BC0" w:rsidRPr="00B13932">
        <w:rPr>
          <w:rFonts w:ascii="Times New Roman" w:eastAsia="Times New Roman" w:hAnsi="Times New Roman" w:cs="Times New Roman"/>
          <w:color w:val="2F2F2F"/>
        </w:rPr>
        <w:t>SRP6314-1MG</w:t>
      </w:r>
      <w:r w:rsidR="00E06537" w:rsidRPr="00B13932">
        <w:rPr>
          <w:rFonts w:ascii="Times New Roman" w:eastAsia="Times New Roman" w:hAnsi="Times New Roman" w:cs="Times New Roman"/>
          <w:color w:val="2F2F2F"/>
        </w:rPr>
        <w:t xml:space="preserve">, </w:t>
      </w:r>
      <w:r w:rsidRPr="00B13932">
        <w:rPr>
          <w:rFonts w:ascii="Times New Roman" w:eastAsia="Times New Roman" w:hAnsi="Times New Roman" w:cs="Times New Roman"/>
          <w:color w:val="2F2F2F"/>
        </w:rPr>
        <w:t>Sigma-Aldrich, USA</w:t>
      </w:r>
      <w:bookmarkEnd w:id="1"/>
      <w:r w:rsidRPr="00B13932">
        <w:rPr>
          <w:rFonts w:ascii="Times New Roman" w:eastAsia="Times New Roman" w:hAnsi="Times New Roman" w:cs="Times New Roman"/>
          <w:color w:val="2F2F2F"/>
        </w:rPr>
        <w:t>)</w:t>
      </w:r>
    </w:p>
    <w:p w14:paraId="5CE3F7F0" w14:textId="15AD99C5" w:rsidR="00A45BC0" w:rsidRPr="00B13932" w:rsidRDefault="00E06537" w:rsidP="00CF4A15">
      <w:pPr>
        <w:pStyle w:val="ListParagraph"/>
        <w:numPr>
          <w:ilvl w:val="0"/>
          <w:numId w:val="1"/>
        </w:numPr>
        <w:spacing w:after="160" w:line="360" w:lineRule="auto"/>
        <w:rPr>
          <w:rFonts w:ascii="Times New Roman" w:eastAsiaTheme="minorHAnsi" w:hAnsi="Times New Roman" w:cs="Times New Roman"/>
          <w:color w:val="000000"/>
          <w:kern w:val="2"/>
          <w14:ligatures w14:val="standardContextual"/>
        </w:rPr>
      </w:pPr>
      <w:r w:rsidRPr="00B13932">
        <w:rPr>
          <w:rFonts w:ascii="Times New Roman" w:eastAsiaTheme="minorHAnsi" w:hAnsi="Times New Roman" w:cs="Times New Roman"/>
          <w:color w:val="000000"/>
          <w:kern w:val="2"/>
          <w14:ligatures w14:val="standardContextual"/>
        </w:rPr>
        <w:t xml:space="preserve">MMP2 Polyclonal Antibody </w:t>
      </w:r>
      <w:r w:rsidR="005954DC" w:rsidRPr="00B13932">
        <w:rPr>
          <w:rFonts w:ascii="Times New Roman" w:eastAsiaTheme="minorHAnsi" w:hAnsi="Times New Roman" w:cs="Times New Roman"/>
          <w:color w:val="000000"/>
          <w:kern w:val="2"/>
          <w14:ligatures w14:val="standardContextual"/>
        </w:rPr>
        <w:t xml:space="preserve">(Cat# </w:t>
      </w:r>
      <w:r w:rsidRPr="00B13932">
        <w:rPr>
          <w:rFonts w:ascii="Times New Roman" w:eastAsiaTheme="minorHAnsi" w:hAnsi="Times New Roman" w:cs="Times New Roman"/>
          <w:color w:val="000000"/>
          <w:kern w:val="2"/>
          <w14:ligatures w14:val="standardContextual"/>
        </w:rPr>
        <w:t xml:space="preserve">10373-2-AP, </w:t>
      </w:r>
      <w:proofErr w:type="spellStart"/>
      <w:r w:rsidR="005954DC" w:rsidRPr="00B13932">
        <w:rPr>
          <w:rFonts w:ascii="Times New Roman" w:eastAsiaTheme="minorHAnsi" w:hAnsi="Times New Roman" w:cs="Times New Roman"/>
          <w:color w:val="000000"/>
          <w:kern w:val="2"/>
          <w14:ligatures w14:val="standardContextual"/>
        </w:rPr>
        <w:t>T</w:t>
      </w:r>
      <w:r w:rsidR="00987614" w:rsidRPr="00B13932">
        <w:rPr>
          <w:rFonts w:ascii="Times New Roman" w:eastAsiaTheme="minorHAnsi" w:hAnsi="Times New Roman" w:cs="Times New Roman"/>
          <w:color w:val="000000"/>
          <w:kern w:val="2"/>
          <w14:ligatures w14:val="standardContextual"/>
        </w:rPr>
        <w:t>hermofisher</w:t>
      </w:r>
      <w:proofErr w:type="spellEnd"/>
      <w:r w:rsidR="00987614" w:rsidRPr="00B13932">
        <w:rPr>
          <w:rFonts w:ascii="Times New Roman" w:eastAsiaTheme="minorHAnsi" w:hAnsi="Times New Roman" w:cs="Times New Roman"/>
          <w:color w:val="000000"/>
          <w:kern w:val="2"/>
          <w14:ligatures w14:val="standardContextual"/>
        </w:rPr>
        <w:t xml:space="preserve"> </w:t>
      </w:r>
      <w:r w:rsidR="005954DC" w:rsidRPr="00B13932">
        <w:rPr>
          <w:rFonts w:ascii="Times New Roman" w:eastAsiaTheme="minorHAnsi" w:hAnsi="Times New Roman" w:cs="Times New Roman"/>
          <w:color w:val="000000"/>
          <w:kern w:val="2"/>
          <w14:ligatures w14:val="standardContextual"/>
        </w:rPr>
        <w:t>S</w:t>
      </w:r>
      <w:r w:rsidR="00987614" w:rsidRPr="00B13932">
        <w:rPr>
          <w:rFonts w:ascii="Times New Roman" w:eastAsiaTheme="minorHAnsi" w:hAnsi="Times New Roman" w:cs="Times New Roman"/>
          <w:color w:val="000000"/>
          <w:kern w:val="2"/>
          <w14:ligatures w14:val="standardContextual"/>
        </w:rPr>
        <w:t>cientific</w:t>
      </w:r>
      <w:r w:rsidR="005954DC" w:rsidRPr="00B13932">
        <w:rPr>
          <w:rFonts w:ascii="Times New Roman" w:eastAsiaTheme="minorHAnsi" w:hAnsi="Times New Roman" w:cs="Times New Roman"/>
          <w:color w:val="000000"/>
          <w:kern w:val="2"/>
          <w14:ligatures w14:val="standardContextual"/>
        </w:rPr>
        <w:t>, USA)</w:t>
      </w:r>
    </w:p>
    <w:p w14:paraId="487EEBDC" w14:textId="4245F1DD" w:rsidR="00394523" w:rsidRPr="00B13932" w:rsidRDefault="004A46C9" w:rsidP="00CF4A15">
      <w:pPr>
        <w:pStyle w:val="ListParagraph"/>
        <w:numPr>
          <w:ilvl w:val="0"/>
          <w:numId w:val="1"/>
        </w:numPr>
        <w:spacing w:after="160" w:line="360" w:lineRule="auto"/>
        <w:rPr>
          <w:rFonts w:ascii="Times New Roman" w:eastAsiaTheme="minorHAnsi" w:hAnsi="Times New Roman" w:cs="Times New Roman"/>
          <w:color w:val="000000"/>
          <w:kern w:val="2"/>
          <w14:ligatures w14:val="standardContextual"/>
        </w:rPr>
      </w:pPr>
      <w:r w:rsidRPr="00B13932">
        <w:rPr>
          <w:rFonts w:ascii="Times New Roman" w:eastAsiaTheme="minorHAnsi" w:hAnsi="Times New Roman" w:cs="Times New Roman"/>
          <w:color w:val="000000"/>
          <w:kern w:val="2"/>
          <w14:ligatures w14:val="standardContextual"/>
        </w:rPr>
        <w:t xml:space="preserve">Fib-PEX </w:t>
      </w:r>
      <w:r w:rsidR="00394523" w:rsidRPr="00B13932">
        <w:rPr>
          <w:rFonts w:ascii="Times New Roman" w:eastAsiaTheme="minorHAnsi" w:hAnsi="Times New Roman" w:cs="Times New Roman"/>
          <w:color w:val="000000"/>
          <w:kern w:val="2"/>
          <w14:ligatures w14:val="standardContextual"/>
        </w:rPr>
        <w:t xml:space="preserve">Lys 359-Cys 660 </w:t>
      </w:r>
      <w:r w:rsidR="005954DC" w:rsidRPr="00B13932">
        <w:rPr>
          <w:rFonts w:ascii="Times New Roman" w:eastAsiaTheme="minorHAnsi" w:hAnsi="Times New Roman" w:cs="Times New Roman"/>
          <w:color w:val="000000"/>
          <w:kern w:val="2"/>
          <w14:ligatures w14:val="standardContextual"/>
        </w:rPr>
        <w:t>(</w:t>
      </w:r>
      <w:r w:rsidR="00394523" w:rsidRPr="00B13932">
        <w:rPr>
          <w:rFonts w:ascii="Times New Roman" w:eastAsiaTheme="minorHAnsi" w:hAnsi="Times New Roman" w:cs="Times New Roman"/>
          <w:color w:val="000000"/>
          <w:kern w:val="2"/>
          <w14:ligatures w14:val="standardContextual"/>
        </w:rPr>
        <w:t xml:space="preserve">Cat# PDEH100254, </w:t>
      </w:r>
      <w:proofErr w:type="spellStart"/>
      <w:r w:rsidR="00394523" w:rsidRPr="00B13932">
        <w:rPr>
          <w:rFonts w:ascii="Times New Roman" w:eastAsiaTheme="minorHAnsi" w:hAnsi="Times New Roman" w:cs="Times New Roman"/>
          <w:color w:val="000000"/>
          <w:kern w:val="2"/>
          <w14:ligatures w14:val="standardContextual"/>
        </w:rPr>
        <w:t>ElabScience</w:t>
      </w:r>
      <w:proofErr w:type="spellEnd"/>
      <w:r w:rsidR="005954DC" w:rsidRPr="00B13932">
        <w:rPr>
          <w:rFonts w:ascii="Times New Roman" w:eastAsiaTheme="minorHAnsi" w:hAnsi="Times New Roman" w:cs="Times New Roman"/>
          <w:color w:val="000000"/>
          <w:kern w:val="2"/>
          <w14:ligatures w14:val="standardContextual"/>
        </w:rPr>
        <w:t>, USA)</w:t>
      </w:r>
    </w:p>
    <w:p w14:paraId="724B52D7" w14:textId="0A36D430" w:rsidR="00E94F70" w:rsidRPr="00B13932" w:rsidRDefault="00E94F70" w:rsidP="00CF4A15">
      <w:pPr>
        <w:pStyle w:val="ListParagraph"/>
        <w:numPr>
          <w:ilvl w:val="0"/>
          <w:numId w:val="1"/>
        </w:numPr>
        <w:spacing w:after="160" w:line="360" w:lineRule="auto"/>
        <w:rPr>
          <w:rFonts w:ascii="Times New Roman" w:eastAsiaTheme="minorHAnsi" w:hAnsi="Times New Roman" w:cs="Times New Roman"/>
          <w:color w:val="000000"/>
          <w:kern w:val="2"/>
          <w14:ligatures w14:val="standardContextual"/>
        </w:rPr>
      </w:pPr>
      <w:r w:rsidRPr="00B13932">
        <w:rPr>
          <w:rFonts w:ascii="Times New Roman" w:eastAsiaTheme="minorHAnsi" w:hAnsi="Times New Roman" w:cs="Times New Roman"/>
          <w:color w:val="000000"/>
          <w:kern w:val="2"/>
          <w14:ligatures w14:val="standardContextual"/>
        </w:rPr>
        <w:t xml:space="preserve">MMP2 PEX domain </w:t>
      </w:r>
      <w:r w:rsidR="005954DC" w:rsidRPr="00B13932">
        <w:rPr>
          <w:rFonts w:ascii="Times New Roman" w:eastAsiaTheme="minorHAnsi" w:hAnsi="Times New Roman" w:cs="Times New Roman"/>
          <w:color w:val="000000"/>
          <w:kern w:val="2"/>
          <w14:ligatures w14:val="standardContextual"/>
        </w:rPr>
        <w:t xml:space="preserve">(Cat# </w:t>
      </w:r>
      <w:r w:rsidRPr="00B13932">
        <w:rPr>
          <w:rFonts w:ascii="Times New Roman" w:eastAsiaTheme="minorHAnsi" w:hAnsi="Times New Roman" w:cs="Times New Roman"/>
          <w:color w:val="000000"/>
          <w:kern w:val="2"/>
          <w14:ligatures w14:val="standardContextual"/>
        </w:rPr>
        <w:t xml:space="preserve">G04MP02H, </w:t>
      </w:r>
      <w:proofErr w:type="spellStart"/>
      <w:r w:rsidRPr="00B13932">
        <w:rPr>
          <w:rFonts w:ascii="Times New Roman" w:eastAsiaTheme="minorHAnsi" w:hAnsi="Times New Roman" w:cs="Times New Roman"/>
          <w:color w:val="000000"/>
          <w:kern w:val="2"/>
          <w14:ligatures w14:val="standardContextual"/>
        </w:rPr>
        <w:t>GiottoBiotech</w:t>
      </w:r>
      <w:proofErr w:type="spellEnd"/>
      <w:r w:rsidR="005954DC" w:rsidRPr="00B13932">
        <w:rPr>
          <w:rFonts w:ascii="Times New Roman" w:eastAsiaTheme="minorHAnsi" w:hAnsi="Times New Roman" w:cs="Times New Roman"/>
          <w:color w:val="000000"/>
          <w:kern w:val="2"/>
          <w14:ligatures w14:val="standardContextual"/>
        </w:rPr>
        <w:t xml:space="preserve">, </w:t>
      </w:r>
      <w:r w:rsidR="00E759D2" w:rsidRPr="00B13932">
        <w:rPr>
          <w:rFonts w:ascii="Times New Roman" w:eastAsiaTheme="minorHAnsi" w:hAnsi="Times New Roman" w:cs="Times New Roman"/>
          <w:color w:val="000000"/>
          <w:kern w:val="2"/>
          <w14:ligatures w14:val="standardContextual"/>
        </w:rPr>
        <w:t>Italy)</w:t>
      </w:r>
    </w:p>
    <w:p w14:paraId="5FAE53D7" w14:textId="3FC98FF8" w:rsidR="0025438B" w:rsidRPr="00B13932" w:rsidRDefault="0025438B" w:rsidP="00CF4A15">
      <w:pPr>
        <w:pStyle w:val="ListParagraph"/>
        <w:numPr>
          <w:ilvl w:val="0"/>
          <w:numId w:val="1"/>
        </w:numPr>
        <w:spacing w:after="160" w:line="360" w:lineRule="auto"/>
        <w:rPr>
          <w:rFonts w:ascii="Times New Roman" w:eastAsiaTheme="minorHAnsi" w:hAnsi="Times New Roman" w:cs="Times New Roman"/>
          <w:color w:val="000000"/>
          <w:kern w:val="2"/>
          <w14:ligatures w14:val="standardContextual"/>
        </w:rPr>
      </w:pPr>
      <w:r w:rsidRPr="00B13932">
        <w:rPr>
          <w:rFonts w:ascii="Times New Roman" w:eastAsiaTheme="minorHAnsi" w:hAnsi="Times New Roman" w:cs="Times New Roman"/>
          <w:color w:val="000000"/>
          <w:kern w:val="2"/>
          <w14:ligatures w14:val="standardContextual"/>
        </w:rPr>
        <w:t>ApoA1 antibody</w:t>
      </w:r>
      <w:r w:rsidR="00394523" w:rsidRPr="00B13932">
        <w:rPr>
          <w:rFonts w:ascii="Times New Roman" w:eastAsiaTheme="minorHAnsi" w:hAnsi="Times New Roman" w:cs="Times New Roman"/>
          <w:color w:val="000000"/>
          <w:kern w:val="2"/>
          <w14:ligatures w14:val="standardContextual"/>
        </w:rPr>
        <w:t xml:space="preserve"> </w:t>
      </w:r>
      <w:r w:rsidR="00E759D2" w:rsidRPr="00B13932">
        <w:rPr>
          <w:rFonts w:ascii="Times New Roman" w:eastAsiaTheme="minorHAnsi" w:hAnsi="Times New Roman" w:cs="Times New Roman"/>
          <w:color w:val="000000"/>
          <w:kern w:val="2"/>
          <w14:ligatures w14:val="standardContextual"/>
        </w:rPr>
        <w:t xml:space="preserve">(Cat# </w:t>
      </w:r>
      <w:r w:rsidR="00394523" w:rsidRPr="00B13932">
        <w:rPr>
          <w:rFonts w:ascii="Times New Roman" w:eastAsiaTheme="minorHAnsi" w:hAnsi="Times New Roman" w:cs="Times New Roman"/>
          <w:color w:val="000000"/>
          <w:kern w:val="2"/>
          <w14:ligatures w14:val="standardContextual"/>
        </w:rPr>
        <w:t>Ab7614, Abcam</w:t>
      </w:r>
      <w:r w:rsidR="00E759D2" w:rsidRPr="00B13932">
        <w:rPr>
          <w:rFonts w:ascii="Times New Roman" w:eastAsiaTheme="minorHAnsi" w:hAnsi="Times New Roman" w:cs="Times New Roman"/>
          <w:color w:val="000000"/>
          <w:kern w:val="2"/>
          <w14:ligatures w14:val="standardContextual"/>
        </w:rPr>
        <w:t>, UK)</w:t>
      </w:r>
    </w:p>
    <w:p w14:paraId="02D170E8" w14:textId="1D035748" w:rsidR="0025438B" w:rsidRPr="002B11F5" w:rsidRDefault="0025438B" w:rsidP="00CF4A15">
      <w:pPr>
        <w:pStyle w:val="ListParagraph"/>
        <w:numPr>
          <w:ilvl w:val="0"/>
          <w:numId w:val="1"/>
        </w:numPr>
        <w:spacing w:after="160" w:line="360" w:lineRule="auto"/>
        <w:rPr>
          <w:rFonts w:ascii="Times New Roman" w:eastAsiaTheme="minorHAnsi" w:hAnsi="Times New Roman" w:cs="Times New Roman"/>
          <w:color w:val="000000"/>
          <w:kern w:val="2"/>
          <w14:ligatures w14:val="standardContextual"/>
        </w:rPr>
      </w:pPr>
      <w:proofErr w:type="spellStart"/>
      <w:r w:rsidRPr="00B13932">
        <w:rPr>
          <w:rFonts w:ascii="Times New Roman" w:eastAsiaTheme="minorHAnsi" w:hAnsi="Times New Roman" w:cs="Times New Roman"/>
          <w:color w:val="000000"/>
          <w:kern w:val="2"/>
          <w14:ligatures w14:val="standardContextual"/>
        </w:rPr>
        <w:t>ApoE</w:t>
      </w:r>
      <w:proofErr w:type="spellEnd"/>
      <w:r w:rsidRPr="00B13932">
        <w:rPr>
          <w:rFonts w:ascii="Times New Roman" w:eastAsiaTheme="minorHAnsi" w:hAnsi="Times New Roman" w:cs="Times New Roman"/>
          <w:color w:val="000000"/>
          <w:kern w:val="2"/>
          <w14:ligatures w14:val="standardContextual"/>
        </w:rPr>
        <w:t xml:space="preserve"> antibody</w:t>
      </w:r>
      <w:r w:rsidR="00E759D2" w:rsidRPr="00B13932">
        <w:rPr>
          <w:rFonts w:ascii="Times New Roman" w:eastAsiaTheme="minorHAnsi" w:hAnsi="Times New Roman" w:cs="Times New Roman"/>
          <w:color w:val="000000"/>
          <w:kern w:val="2"/>
          <w14:ligatures w14:val="standardContextual"/>
        </w:rPr>
        <w:t xml:space="preserve"> (</w:t>
      </w:r>
      <w:r w:rsidR="00E759D2" w:rsidRPr="002B11F5">
        <w:rPr>
          <w:rFonts w:ascii="Times New Roman" w:eastAsiaTheme="minorHAnsi" w:hAnsi="Times New Roman" w:cs="Times New Roman"/>
          <w:color w:val="000000"/>
          <w:kern w:val="2"/>
          <w14:ligatures w14:val="standardContextual"/>
        </w:rPr>
        <w:t xml:space="preserve">Cat# </w:t>
      </w:r>
      <w:r w:rsidR="002B11F5" w:rsidRPr="002B11F5">
        <w:rPr>
          <w:rFonts w:ascii="Times New Roman" w:eastAsiaTheme="minorHAnsi" w:hAnsi="Times New Roman" w:cs="Times New Roman"/>
          <w:color w:val="000000"/>
          <w:kern w:val="2"/>
          <w14:ligatures w14:val="standardContextual"/>
        </w:rPr>
        <w:t>ab183597</w:t>
      </w:r>
      <w:r w:rsidR="00E759D2" w:rsidRPr="002B11F5">
        <w:rPr>
          <w:rFonts w:ascii="Times New Roman" w:eastAsiaTheme="minorHAnsi" w:hAnsi="Times New Roman" w:cs="Times New Roman"/>
          <w:color w:val="000000"/>
          <w:kern w:val="2"/>
          <w14:ligatures w14:val="standardContextual"/>
        </w:rPr>
        <w:t>, Abcam, UK)</w:t>
      </w:r>
      <w:r w:rsidR="00394523" w:rsidRPr="002B11F5">
        <w:rPr>
          <w:rFonts w:ascii="Times New Roman" w:eastAsiaTheme="minorHAnsi" w:hAnsi="Times New Roman" w:cs="Times New Roman"/>
          <w:color w:val="000000"/>
          <w:kern w:val="2"/>
          <w14:ligatures w14:val="standardContextual"/>
        </w:rPr>
        <w:t xml:space="preserve"> </w:t>
      </w:r>
    </w:p>
    <w:p w14:paraId="4765BB10" w14:textId="68DEFB34" w:rsidR="0025438B" w:rsidRPr="00B13932" w:rsidRDefault="0025438B" w:rsidP="00CF4A15">
      <w:pPr>
        <w:pStyle w:val="ListParagraph"/>
        <w:numPr>
          <w:ilvl w:val="0"/>
          <w:numId w:val="1"/>
        </w:numPr>
        <w:spacing w:after="160" w:line="360" w:lineRule="auto"/>
        <w:rPr>
          <w:rFonts w:ascii="Times New Roman" w:eastAsiaTheme="minorHAnsi" w:hAnsi="Times New Roman" w:cs="Times New Roman"/>
          <w:color w:val="000000"/>
          <w:kern w:val="2"/>
          <w14:ligatures w14:val="standardContextual"/>
        </w:rPr>
      </w:pPr>
      <w:r w:rsidRPr="00B13932">
        <w:rPr>
          <w:rFonts w:ascii="Times New Roman" w:eastAsiaTheme="minorHAnsi" w:hAnsi="Times New Roman" w:cs="Times New Roman"/>
          <w:color w:val="000000"/>
          <w:kern w:val="2"/>
          <w14:ligatures w14:val="standardContextual"/>
        </w:rPr>
        <w:t>Cholesterol</w:t>
      </w:r>
      <w:r w:rsidR="00B13932" w:rsidRPr="00B13932">
        <w:rPr>
          <w:rFonts w:ascii="Times New Roman" w:eastAsiaTheme="minorHAnsi" w:hAnsi="Times New Roman" w:cs="Times New Roman"/>
          <w:color w:val="000000"/>
          <w:kern w:val="2"/>
          <w14:ligatures w14:val="standardContextual"/>
        </w:rPr>
        <w:t xml:space="preserve">-SL assay </w:t>
      </w:r>
      <w:r w:rsidR="008F2069" w:rsidRPr="00B13932">
        <w:rPr>
          <w:rFonts w:ascii="Times New Roman" w:eastAsiaTheme="minorHAnsi" w:hAnsi="Times New Roman" w:cs="Times New Roman"/>
          <w:color w:val="000000"/>
          <w:kern w:val="2"/>
          <w14:ligatures w14:val="standardContextual"/>
        </w:rPr>
        <w:t xml:space="preserve">(Cat# </w:t>
      </w:r>
      <w:r w:rsidR="00B13932" w:rsidRPr="00B13932">
        <w:rPr>
          <w:rFonts w:ascii="Times New Roman" w:hAnsi="Times New Roman" w:cs="Times New Roman"/>
        </w:rPr>
        <w:t>234-60</w:t>
      </w:r>
      <w:r w:rsidR="008F2069" w:rsidRPr="00B13932">
        <w:rPr>
          <w:rFonts w:ascii="Times New Roman" w:eastAsiaTheme="minorHAnsi" w:hAnsi="Times New Roman" w:cs="Times New Roman"/>
          <w:color w:val="000000"/>
          <w:kern w:val="2"/>
          <w14:ligatures w14:val="standardContextual"/>
        </w:rPr>
        <w:t xml:space="preserve">, </w:t>
      </w:r>
      <w:r w:rsidR="00B13932" w:rsidRPr="00B13932">
        <w:rPr>
          <w:rFonts w:ascii="Times New Roman" w:eastAsiaTheme="minorHAnsi" w:hAnsi="Times New Roman" w:cs="Times New Roman"/>
          <w:color w:val="000000"/>
          <w:kern w:val="2"/>
          <w14:ligatures w14:val="standardContextual"/>
        </w:rPr>
        <w:t>Sekisui</w:t>
      </w:r>
      <w:r w:rsidR="008F2069" w:rsidRPr="00B13932">
        <w:rPr>
          <w:rFonts w:ascii="Times New Roman" w:eastAsiaTheme="minorHAnsi" w:hAnsi="Times New Roman" w:cs="Times New Roman"/>
          <w:color w:val="000000"/>
          <w:kern w:val="2"/>
          <w14:ligatures w14:val="standardContextual"/>
        </w:rPr>
        <w:t xml:space="preserve">, </w:t>
      </w:r>
      <w:r w:rsidR="00B13932" w:rsidRPr="00B13932">
        <w:rPr>
          <w:rFonts w:ascii="Times New Roman" w:eastAsiaTheme="minorHAnsi" w:hAnsi="Times New Roman" w:cs="Times New Roman"/>
          <w:color w:val="000000"/>
          <w:kern w:val="2"/>
          <w14:ligatures w14:val="standardContextual"/>
        </w:rPr>
        <w:t>Japan</w:t>
      </w:r>
      <w:r w:rsidR="008F2069" w:rsidRPr="00B13932">
        <w:rPr>
          <w:rFonts w:ascii="Times New Roman" w:eastAsiaTheme="minorHAnsi" w:hAnsi="Times New Roman" w:cs="Times New Roman"/>
          <w:color w:val="000000"/>
          <w:kern w:val="2"/>
          <w14:ligatures w14:val="standardContextual"/>
        </w:rPr>
        <w:t>)</w:t>
      </w:r>
    </w:p>
    <w:p w14:paraId="08C6D996" w14:textId="5679E147" w:rsidR="00337FE5" w:rsidRPr="00B13932" w:rsidRDefault="00337FE5" w:rsidP="00CF4A15">
      <w:pPr>
        <w:pStyle w:val="ListParagraph"/>
        <w:numPr>
          <w:ilvl w:val="0"/>
          <w:numId w:val="1"/>
        </w:numPr>
        <w:spacing w:line="360" w:lineRule="auto"/>
        <w:rPr>
          <w:rFonts w:ascii="Times New Roman" w:eastAsiaTheme="minorHAnsi" w:hAnsi="Times New Roman" w:cs="Times New Roman"/>
          <w:color w:val="000000"/>
          <w:kern w:val="2"/>
          <w14:ligatures w14:val="standardContextual"/>
        </w:rPr>
      </w:pPr>
      <w:r w:rsidRPr="00B13932">
        <w:rPr>
          <w:rFonts w:ascii="Times New Roman" w:eastAsiaTheme="minorHAnsi" w:hAnsi="Times New Roman" w:cs="Times New Roman"/>
          <w:color w:val="000000"/>
          <w:kern w:val="2"/>
          <w14:ligatures w14:val="standardContextual"/>
        </w:rPr>
        <w:t>B</w:t>
      </w:r>
      <w:r w:rsidR="008C6D9C" w:rsidRPr="00B13932">
        <w:rPr>
          <w:rFonts w:ascii="Times New Roman" w:eastAsiaTheme="minorHAnsi" w:hAnsi="Times New Roman" w:cs="Times New Roman"/>
          <w:color w:val="000000"/>
          <w:kern w:val="2"/>
          <w14:ligatures w14:val="standardContextual"/>
        </w:rPr>
        <w:t xml:space="preserve">ovine </w:t>
      </w:r>
      <w:r w:rsidRPr="00B13932">
        <w:rPr>
          <w:rFonts w:ascii="Times New Roman" w:eastAsiaTheme="minorHAnsi" w:hAnsi="Times New Roman" w:cs="Times New Roman"/>
          <w:color w:val="000000"/>
          <w:kern w:val="2"/>
          <w14:ligatures w14:val="standardContextual"/>
        </w:rPr>
        <w:t>S</w:t>
      </w:r>
      <w:r w:rsidR="008C6D9C" w:rsidRPr="00B13932">
        <w:rPr>
          <w:rFonts w:ascii="Times New Roman" w:eastAsiaTheme="minorHAnsi" w:hAnsi="Times New Roman" w:cs="Times New Roman"/>
          <w:color w:val="000000"/>
          <w:kern w:val="2"/>
          <w14:ligatures w14:val="standardContextual"/>
        </w:rPr>
        <w:t>erum</w:t>
      </w:r>
      <w:r w:rsidRPr="00B13932">
        <w:rPr>
          <w:rFonts w:ascii="Times New Roman" w:eastAsiaTheme="minorHAnsi" w:hAnsi="Times New Roman" w:cs="Times New Roman"/>
          <w:color w:val="000000"/>
          <w:kern w:val="2"/>
          <w14:ligatures w14:val="standardContextual"/>
        </w:rPr>
        <w:t xml:space="preserve"> Albumin </w:t>
      </w:r>
      <w:r w:rsidR="00E759D2" w:rsidRPr="00B13932">
        <w:rPr>
          <w:rFonts w:ascii="Times New Roman" w:eastAsiaTheme="minorHAnsi" w:hAnsi="Times New Roman" w:cs="Times New Roman"/>
          <w:color w:val="000000"/>
          <w:kern w:val="2"/>
          <w14:ligatures w14:val="standardContextual"/>
        </w:rPr>
        <w:t xml:space="preserve">(Cat# </w:t>
      </w:r>
      <w:r w:rsidR="005A4A85" w:rsidRPr="00B13932">
        <w:rPr>
          <w:rFonts w:ascii="Times New Roman" w:eastAsiaTheme="minorHAnsi" w:hAnsi="Times New Roman" w:cs="Times New Roman"/>
          <w:color w:val="000000"/>
          <w:kern w:val="2"/>
          <w14:ligatures w14:val="standardContextual"/>
        </w:rPr>
        <w:t xml:space="preserve">A2153, </w:t>
      </w:r>
      <w:r w:rsidR="00E759D2" w:rsidRPr="00B13932">
        <w:rPr>
          <w:rFonts w:ascii="Times New Roman" w:eastAsiaTheme="minorHAnsi" w:hAnsi="Times New Roman" w:cs="Times New Roman"/>
          <w:color w:val="000000"/>
          <w:kern w:val="2"/>
          <w14:ligatures w14:val="standardContextual"/>
        </w:rPr>
        <w:t>S</w:t>
      </w:r>
      <w:r w:rsidRPr="00B13932">
        <w:rPr>
          <w:rFonts w:ascii="Times New Roman" w:eastAsiaTheme="minorHAnsi" w:hAnsi="Times New Roman" w:cs="Times New Roman"/>
          <w:color w:val="000000"/>
          <w:kern w:val="2"/>
          <w14:ligatures w14:val="standardContextual"/>
        </w:rPr>
        <w:t>igma</w:t>
      </w:r>
      <w:r w:rsidR="00E759D2" w:rsidRPr="00B13932">
        <w:rPr>
          <w:rFonts w:ascii="Times New Roman" w:eastAsiaTheme="minorHAnsi" w:hAnsi="Times New Roman" w:cs="Times New Roman"/>
          <w:color w:val="000000"/>
          <w:kern w:val="2"/>
          <w14:ligatures w14:val="standardContextual"/>
        </w:rPr>
        <w:t>-Aldrich</w:t>
      </w:r>
      <w:r w:rsidRPr="00B13932">
        <w:rPr>
          <w:rFonts w:ascii="Times New Roman" w:eastAsiaTheme="minorHAnsi" w:hAnsi="Times New Roman" w:cs="Times New Roman"/>
          <w:color w:val="000000"/>
          <w:kern w:val="2"/>
          <w14:ligatures w14:val="standardContextual"/>
        </w:rPr>
        <w:t>,</w:t>
      </w:r>
      <w:r w:rsidR="00E759D2" w:rsidRPr="00B13932">
        <w:rPr>
          <w:rFonts w:ascii="Times New Roman" w:eastAsiaTheme="minorHAnsi" w:hAnsi="Times New Roman" w:cs="Times New Roman"/>
          <w:color w:val="000000"/>
          <w:kern w:val="2"/>
          <w14:ligatures w14:val="standardContextual"/>
        </w:rPr>
        <w:t xml:space="preserve"> USA)</w:t>
      </w:r>
    </w:p>
    <w:p w14:paraId="7BDFC9CF" w14:textId="79789D63" w:rsidR="00061FEA" w:rsidRPr="00B13932" w:rsidRDefault="00061FEA" w:rsidP="00CF4A15">
      <w:pPr>
        <w:pStyle w:val="ListParagraph"/>
        <w:numPr>
          <w:ilvl w:val="0"/>
          <w:numId w:val="1"/>
        </w:numPr>
        <w:spacing w:line="360" w:lineRule="auto"/>
        <w:rPr>
          <w:rFonts w:ascii="Times New Roman" w:eastAsiaTheme="minorHAnsi" w:hAnsi="Times New Roman" w:cs="Times New Roman"/>
          <w:color w:val="000000"/>
          <w:kern w:val="2"/>
          <w14:ligatures w14:val="standardContextual"/>
        </w:rPr>
      </w:pPr>
      <w:r w:rsidRPr="00B13932">
        <w:rPr>
          <w:rFonts w:ascii="Times New Roman" w:eastAsiaTheme="minorHAnsi" w:hAnsi="Times New Roman" w:cs="Times New Roman"/>
          <w:color w:val="000000"/>
          <w:kern w:val="2"/>
          <w14:ligatures w14:val="standardContextual"/>
        </w:rPr>
        <w:lastRenderedPageBreak/>
        <w:t xml:space="preserve">Human Serum Albumin (Cat# </w:t>
      </w:r>
      <w:r w:rsidR="00372C42" w:rsidRPr="00372C42">
        <w:rPr>
          <w:rFonts w:ascii="Times New Roman" w:eastAsiaTheme="minorHAnsi" w:hAnsi="Times New Roman" w:cs="Times New Roman"/>
          <w:color w:val="000000"/>
          <w:kern w:val="2"/>
          <w14:ligatures w14:val="standardContextual"/>
        </w:rPr>
        <w:t>A8763</w:t>
      </w:r>
      <w:r w:rsidRPr="00B13932">
        <w:rPr>
          <w:rFonts w:ascii="Times New Roman" w:eastAsiaTheme="minorHAnsi" w:hAnsi="Times New Roman" w:cs="Times New Roman"/>
          <w:color w:val="000000"/>
          <w:kern w:val="2"/>
          <w14:ligatures w14:val="standardContextual"/>
        </w:rPr>
        <w:t>, Sigma-Aldrich, USA)</w:t>
      </w:r>
    </w:p>
    <w:p w14:paraId="23163799" w14:textId="279BD89B" w:rsidR="0065504B" w:rsidRDefault="005A4A85" w:rsidP="00CF4A15">
      <w:pPr>
        <w:pStyle w:val="ListParagraph"/>
        <w:numPr>
          <w:ilvl w:val="0"/>
          <w:numId w:val="1"/>
        </w:numPr>
        <w:spacing w:after="160" w:line="360" w:lineRule="auto"/>
        <w:rPr>
          <w:rFonts w:ascii="Times New Roman" w:eastAsiaTheme="minorHAnsi" w:hAnsi="Times New Roman" w:cs="Times New Roman"/>
          <w:color w:val="000000"/>
          <w:kern w:val="2"/>
          <w14:ligatures w14:val="standardContextual"/>
        </w:rPr>
      </w:pPr>
      <w:r w:rsidRPr="00B13932">
        <w:rPr>
          <w:rFonts w:ascii="Times New Roman" w:eastAsiaTheme="minorHAnsi" w:hAnsi="Times New Roman" w:cs="Times New Roman"/>
          <w:color w:val="000000"/>
          <w:kern w:val="2"/>
          <w14:ligatures w14:val="standardContextual"/>
        </w:rPr>
        <w:t xml:space="preserve">1X </w:t>
      </w:r>
      <w:proofErr w:type="spellStart"/>
      <w:r w:rsidRPr="00B13932">
        <w:rPr>
          <w:rFonts w:ascii="Times New Roman" w:eastAsiaTheme="minorHAnsi" w:hAnsi="Times New Roman" w:cs="Times New Roman"/>
          <w:color w:val="000000"/>
          <w:kern w:val="2"/>
          <w14:ligatures w14:val="standardContextual"/>
        </w:rPr>
        <w:t>P</w:t>
      </w:r>
      <w:r w:rsidR="00E759D2" w:rsidRPr="00B13932">
        <w:rPr>
          <w:rFonts w:ascii="Times New Roman" w:eastAsiaTheme="minorHAnsi" w:hAnsi="Times New Roman" w:cs="Times New Roman"/>
          <w:color w:val="000000"/>
          <w:kern w:val="2"/>
          <w14:ligatures w14:val="standardContextual"/>
        </w:rPr>
        <w:t>hospohate</w:t>
      </w:r>
      <w:proofErr w:type="spellEnd"/>
      <w:r w:rsidR="00E759D2" w:rsidRPr="00B13932">
        <w:rPr>
          <w:rFonts w:ascii="Times New Roman" w:eastAsiaTheme="minorHAnsi" w:hAnsi="Times New Roman" w:cs="Times New Roman"/>
          <w:color w:val="000000"/>
          <w:kern w:val="2"/>
          <w14:ligatures w14:val="standardContextual"/>
        </w:rPr>
        <w:t xml:space="preserve"> saline buffer (PBS)</w:t>
      </w:r>
      <w:r w:rsidRPr="00B13932">
        <w:rPr>
          <w:rFonts w:ascii="Times New Roman" w:eastAsiaTheme="minorHAnsi" w:hAnsi="Times New Roman" w:cs="Times New Roman"/>
          <w:color w:val="000000"/>
          <w:kern w:val="2"/>
          <w14:ligatures w14:val="standardContextual"/>
        </w:rPr>
        <w:t xml:space="preserve"> </w:t>
      </w:r>
      <w:r w:rsidR="00E759D2" w:rsidRPr="00B13932">
        <w:rPr>
          <w:rFonts w:ascii="Times New Roman" w:eastAsiaTheme="minorHAnsi" w:hAnsi="Times New Roman" w:cs="Times New Roman"/>
          <w:color w:val="000000"/>
          <w:kern w:val="2"/>
          <w14:ligatures w14:val="standardContextual"/>
        </w:rPr>
        <w:t xml:space="preserve">(Cat# </w:t>
      </w:r>
      <w:r w:rsidRPr="00B13932">
        <w:rPr>
          <w:rFonts w:ascii="Times New Roman" w:eastAsiaTheme="minorHAnsi" w:hAnsi="Times New Roman" w:cs="Times New Roman"/>
          <w:color w:val="000000"/>
          <w:kern w:val="2"/>
          <w14:ligatures w14:val="standardContextual"/>
        </w:rPr>
        <w:t xml:space="preserve">10010023, </w:t>
      </w:r>
      <w:proofErr w:type="spellStart"/>
      <w:r w:rsidRPr="00B13932">
        <w:rPr>
          <w:rFonts w:ascii="Times New Roman" w:eastAsiaTheme="minorHAnsi" w:hAnsi="Times New Roman" w:cs="Times New Roman"/>
          <w:color w:val="000000"/>
          <w:kern w:val="2"/>
          <w14:ligatures w14:val="standardContextual"/>
        </w:rPr>
        <w:t>Thermofisher</w:t>
      </w:r>
      <w:proofErr w:type="spellEnd"/>
      <w:r w:rsidRPr="00B13932">
        <w:rPr>
          <w:rFonts w:ascii="Times New Roman" w:eastAsiaTheme="minorHAnsi" w:hAnsi="Times New Roman" w:cs="Times New Roman"/>
          <w:color w:val="000000"/>
          <w:kern w:val="2"/>
          <w14:ligatures w14:val="standardContextual"/>
        </w:rPr>
        <w:t xml:space="preserve"> </w:t>
      </w:r>
      <w:r w:rsidR="00E759D2" w:rsidRPr="00B13932">
        <w:rPr>
          <w:rFonts w:ascii="Times New Roman" w:eastAsiaTheme="minorHAnsi" w:hAnsi="Times New Roman" w:cs="Times New Roman"/>
          <w:color w:val="000000"/>
          <w:kern w:val="2"/>
          <w14:ligatures w14:val="standardContextual"/>
        </w:rPr>
        <w:t>S</w:t>
      </w:r>
      <w:r w:rsidRPr="00B13932">
        <w:rPr>
          <w:rFonts w:ascii="Times New Roman" w:eastAsiaTheme="minorHAnsi" w:hAnsi="Times New Roman" w:cs="Times New Roman"/>
          <w:color w:val="000000"/>
          <w:kern w:val="2"/>
          <w14:ligatures w14:val="standardContextual"/>
        </w:rPr>
        <w:t>cientific</w:t>
      </w:r>
      <w:r w:rsidR="00E759D2" w:rsidRPr="00B13932">
        <w:rPr>
          <w:rFonts w:ascii="Times New Roman" w:eastAsiaTheme="minorHAnsi" w:hAnsi="Times New Roman" w:cs="Times New Roman"/>
          <w:color w:val="000000"/>
          <w:kern w:val="2"/>
          <w14:ligatures w14:val="standardContextual"/>
        </w:rPr>
        <w:t>, USA)</w:t>
      </w:r>
    </w:p>
    <w:p w14:paraId="081F6F29" w14:textId="1BCDF17D" w:rsidR="00B67534" w:rsidRPr="00CF4A15" w:rsidRDefault="00B67534" w:rsidP="00CF4A15">
      <w:pPr>
        <w:pStyle w:val="ListParagraph"/>
        <w:numPr>
          <w:ilvl w:val="0"/>
          <w:numId w:val="1"/>
        </w:numPr>
        <w:spacing w:after="160" w:line="360" w:lineRule="auto"/>
        <w:rPr>
          <w:rFonts w:ascii="Times New Roman" w:eastAsiaTheme="minorHAnsi" w:hAnsi="Times New Roman" w:cs="Times New Roman"/>
          <w:color w:val="000000"/>
          <w:kern w:val="2"/>
          <w14:ligatures w14:val="standardContextual"/>
        </w:rPr>
      </w:pPr>
      <w:r w:rsidRPr="00B67534">
        <w:rPr>
          <w:rFonts w:ascii="Times New Roman" w:eastAsiaTheme="minorHAnsi" w:hAnsi="Times New Roman" w:cs="Times New Roman"/>
          <w:color w:val="000000"/>
          <w:kern w:val="2"/>
          <w14:ligatures w14:val="standardContextual"/>
        </w:rPr>
        <w:t xml:space="preserve">Thin film for visual interference </w:t>
      </w:r>
      <w:proofErr w:type="spellStart"/>
      <w:r w:rsidRPr="00B67534">
        <w:rPr>
          <w:rFonts w:ascii="Times New Roman" w:eastAsiaTheme="minorHAnsi" w:hAnsi="Times New Roman" w:cs="Times New Roman"/>
          <w:color w:val="000000"/>
          <w:kern w:val="2"/>
          <w14:ligatures w14:val="standardContextual"/>
        </w:rPr>
        <w:t>colour</w:t>
      </w:r>
      <w:proofErr w:type="spellEnd"/>
      <w:r w:rsidRPr="00B67534">
        <w:rPr>
          <w:rFonts w:ascii="Times New Roman" w:eastAsiaTheme="minorHAnsi" w:hAnsi="Times New Roman" w:cs="Times New Roman"/>
          <w:color w:val="000000"/>
          <w:kern w:val="2"/>
          <w14:ligatures w14:val="standardContextual"/>
        </w:rPr>
        <w:t xml:space="preserve"> assay (Cat# STA-0023, Pavonis Diagnostics, CANADA)</w:t>
      </w:r>
    </w:p>
    <w:p w14:paraId="1476DADB" w14:textId="419E6F1A" w:rsidR="00BE5097" w:rsidRPr="00B13932" w:rsidRDefault="00BE5097" w:rsidP="00CF4A15">
      <w:pPr>
        <w:spacing w:after="160" w:line="360" w:lineRule="auto"/>
        <w:rPr>
          <w:rFonts w:ascii="Times New Roman" w:eastAsiaTheme="minorHAnsi" w:hAnsi="Times New Roman" w:cs="Times New Roman"/>
          <w:color w:val="000000"/>
          <w:kern w:val="2"/>
          <w14:ligatures w14:val="standardContextual"/>
        </w:rPr>
      </w:pPr>
      <w:r w:rsidRPr="00B13932">
        <w:rPr>
          <w:rFonts w:ascii="Times New Roman" w:eastAsiaTheme="minorHAnsi" w:hAnsi="Times New Roman" w:cs="Times New Roman"/>
          <w:b/>
          <w:bCs/>
          <w:color w:val="000000"/>
          <w:kern w:val="2"/>
          <w14:ligatures w14:val="standardContextual"/>
        </w:rPr>
        <w:t>Fractionation of plasma by fast protein liquid chromatography (FPLC)</w:t>
      </w:r>
      <w:r w:rsidRPr="00B13932">
        <w:rPr>
          <w:rFonts w:ascii="Times New Roman" w:eastAsiaTheme="minorHAnsi" w:hAnsi="Times New Roman" w:cs="Times New Roman"/>
          <w:color w:val="000000"/>
          <w:kern w:val="2"/>
          <w14:ligatures w14:val="standardContextual"/>
        </w:rPr>
        <w:t xml:space="preserve">: </w:t>
      </w:r>
      <w:r w:rsidR="00863604" w:rsidRPr="00863604">
        <w:rPr>
          <w:rFonts w:ascii="Times New Roman" w:eastAsiaTheme="minorHAnsi" w:hAnsi="Times New Roman" w:cs="Times New Roman"/>
          <w:color w:val="000000"/>
          <w:kern w:val="2"/>
          <w14:ligatures w14:val="standardContextual"/>
        </w:rPr>
        <w:t xml:space="preserve">Fractionations were performed at the University of Alberta Faculty of Medicine &amp; Dentistry </w:t>
      </w:r>
      <w:proofErr w:type="spellStart"/>
      <w:r w:rsidR="00863604" w:rsidRPr="00863604">
        <w:rPr>
          <w:rFonts w:ascii="Times New Roman" w:eastAsiaTheme="minorHAnsi" w:hAnsi="Times New Roman" w:cs="Times New Roman"/>
          <w:color w:val="000000"/>
          <w:kern w:val="2"/>
          <w14:ligatures w14:val="standardContextual"/>
        </w:rPr>
        <w:t>Lipidomics</w:t>
      </w:r>
      <w:proofErr w:type="spellEnd"/>
      <w:r w:rsidR="00863604" w:rsidRPr="00863604">
        <w:rPr>
          <w:rFonts w:ascii="Times New Roman" w:eastAsiaTheme="minorHAnsi" w:hAnsi="Times New Roman" w:cs="Times New Roman"/>
          <w:color w:val="000000"/>
          <w:kern w:val="2"/>
          <w14:ligatures w14:val="standardContextual"/>
        </w:rPr>
        <w:t xml:space="preserve"> Core (RRID: SCR_019176)</w:t>
      </w:r>
      <w:r w:rsidR="00863604">
        <w:rPr>
          <w:rFonts w:ascii="Times New Roman" w:eastAsiaTheme="minorHAnsi" w:hAnsi="Times New Roman" w:cs="Times New Roman"/>
          <w:color w:val="000000"/>
          <w:kern w:val="2"/>
          <w14:ligatures w14:val="standardContextual"/>
        </w:rPr>
        <w:t xml:space="preserve">. </w:t>
      </w:r>
      <w:r w:rsidRPr="00B13932">
        <w:rPr>
          <w:rFonts w:ascii="Times New Roman" w:eastAsiaTheme="minorHAnsi" w:hAnsi="Times New Roman" w:cs="Times New Roman"/>
          <w:color w:val="000000"/>
          <w:kern w:val="2"/>
          <w14:ligatures w14:val="standardContextual"/>
        </w:rPr>
        <w:t xml:space="preserve">100 </w:t>
      </w:r>
      <w:proofErr w:type="spellStart"/>
      <w:r w:rsidRPr="00B13932">
        <w:rPr>
          <w:rFonts w:ascii="Times New Roman" w:eastAsiaTheme="minorHAnsi" w:hAnsi="Times New Roman" w:cs="Times New Roman"/>
          <w:color w:val="000000"/>
          <w:kern w:val="2"/>
          <w14:ligatures w14:val="standardContextual"/>
        </w:rPr>
        <w:t>μL</w:t>
      </w:r>
      <w:proofErr w:type="spellEnd"/>
      <w:r w:rsidRPr="00B13932">
        <w:rPr>
          <w:rFonts w:ascii="Times New Roman" w:eastAsiaTheme="minorHAnsi" w:hAnsi="Times New Roman" w:cs="Times New Roman"/>
          <w:color w:val="000000"/>
          <w:kern w:val="2"/>
          <w14:ligatures w14:val="standardContextual"/>
        </w:rPr>
        <w:t xml:space="preserve"> of EDTA-treated plasma was injected by autosampler into an Agilent 1200 high performance liquid chromatography instrument equipped with a </w:t>
      </w:r>
      <w:proofErr w:type="spellStart"/>
      <w:r w:rsidRPr="00B13932">
        <w:rPr>
          <w:rFonts w:ascii="Times New Roman" w:eastAsiaTheme="minorHAnsi" w:hAnsi="Times New Roman" w:cs="Times New Roman"/>
          <w:color w:val="000000"/>
          <w:kern w:val="2"/>
          <w14:ligatures w14:val="standardContextual"/>
        </w:rPr>
        <w:t>Superose</w:t>
      </w:r>
      <w:proofErr w:type="spellEnd"/>
      <w:r w:rsidRPr="00B13932">
        <w:rPr>
          <w:rFonts w:ascii="Times New Roman" w:eastAsiaTheme="minorHAnsi" w:hAnsi="Times New Roman" w:cs="Times New Roman"/>
          <w:color w:val="000000"/>
          <w:kern w:val="2"/>
          <w14:ligatures w14:val="standardContextual"/>
        </w:rPr>
        <w:t xml:space="preserve"> 6 Increase 10/300 gel-filtration FPLC column (</w:t>
      </w:r>
      <w:proofErr w:type="spellStart"/>
      <w:r w:rsidRPr="00B13932">
        <w:rPr>
          <w:rFonts w:ascii="Times New Roman" w:eastAsiaTheme="minorHAnsi" w:hAnsi="Times New Roman" w:cs="Times New Roman"/>
          <w:color w:val="000000"/>
          <w:kern w:val="2"/>
          <w14:ligatures w14:val="standardContextual"/>
        </w:rPr>
        <w:t>Cytiva</w:t>
      </w:r>
      <w:proofErr w:type="spellEnd"/>
      <w:r w:rsidRPr="00B13932">
        <w:rPr>
          <w:rFonts w:ascii="Times New Roman" w:eastAsiaTheme="minorHAnsi" w:hAnsi="Times New Roman" w:cs="Times New Roman"/>
          <w:color w:val="000000"/>
          <w:kern w:val="2"/>
          <w14:ligatures w14:val="standardContextual"/>
        </w:rPr>
        <w:t xml:space="preserve"> Life Sciences), which separates the intact lipoproteins by size.</w:t>
      </w:r>
      <w:r w:rsidR="00785AB3">
        <w:rPr>
          <w:rFonts w:ascii="Times New Roman" w:eastAsiaTheme="minorHAnsi" w:hAnsi="Times New Roman" w:cs="Times New Roman"/>
          <w:color w:val="000000"/>
          <w:kern w:val="2"/>
          <w14:ligatures w14:val="standardContextual"/>
        </w:rPr>
        <w:t xml:space="preserve"> </w:t>
      </w:r>
      <w:r w:rsidRPr="00B13932">
        <w:rPr>
          <w:rFonts w:ascii="Times New Roman" w:eastAsiaTheme="minorHAnsi" w:hAnsi="Times New Roman" w:cs="Times New Roman"/>
          <w:color w:val="000000"/>
          <w:kern w:val="2"/>
          <w14:ligatures w14:val="standardContextual"/>
        </w:rPr>
        <w:t xml:space="preserve">Separation was performed </w:t>
      </w:r>
      <w:proofErr w:type="spellStart"/>
      <w:r w:rsidRPr="00B13932">
        <w:rPr>
          <w:rFonts w:ascii="Times New Roman" w:eastAsiaTheme="minorHAnsi" w:hAnsi="Times New Roman" w:cs="Times New Roman"/>
          <w:color w:val="000000"/>
          <w:kern w:val="2"/>
          <w14:ligatures w14:val="standardContextual"/>
        </w:rPr>
        <w:t>isocratically</w:t>
      </w:r>
      <w:proofErr w:type="spellEnd"/>
      <w:r w:rsidRPr="00B13932">
        <w:rPr>
          <w:rFonts w:ascii="Times New Roman" w:eastAsiaTheme="minorHAnsi" w:hAnsi="Times New Roman" w:cs="Times New Roman"/>
          <w:color w:val="000000"/>
          <w:kern w:val="2"/>
          <w14:ligatures w14:val="standardContextual"/>
        </w:rPr>
        <w:t xml:space="preserve"> at 400 </w:t>
      </w:r>
      <w:proofErr w:type="spellStart"/>
      <w:r w:rsidRPr="00B13932">
        <w:rPr>
          <w:rFonts w:ascii="Times New Roman" w:eastAsiaTheme="minorHAnsi" w:hAnsi="Times New Roman" w:cs="Times New Roman"/>
          <w:color w:val="000000"/>
          <w:kern w:val="2"/>
          <w14:ligatures w14:val="standardContextual"/>
        </w:rPr>
        <w:t>μL</w:t>
      </w:r>
      <w:proofErr w:type="spellEnd"/>
      <w:r w:rsidRPr="00B13932">
        <w:rPr>
          <w:rFonts w:ascii="Times New Roman" w:eastAsiaTheme="minorHAnsi" w:hAnsi="Times New Roman" w:cs="Times New Roman"/>
          <w:color w:val="000000"/>
          <w:kern w:val="2"/>
          <w14:ligatures w14:val="standardContextual"/>
        </w:rPr>
        <w:t xml:space="preserve">/min using 150 mM NaCl with 3 mM </w:t>
      </w:r>
      <w:proofErr w:type="spellStart"/>
      <w:r w:rsidRPr="00B13932">
        <w:rPr>
          <w:rFonts w:ascii="Times New Roman" w:eastAsiaTheme="minorHAnsi" w:hAnsi="Times New Roman" w:cs="Times New Roman"/>
          <w:color w:val="000000"/>
          <w:kern w:val="2"/>
          <w14:ligatures w14:val="standardContextual"/>
        </w:rPr>
        <w:t>NaN</w:t>
      </w:r>
      <w:proofErr w:type="spellEnd"/>
      <w:r w:rsidRPr="00B13932">
        <w:rPr>
          <w:rFonts w:ascii="Times New Roman" w:eastAsiaTheme="minorHAnsi" w:hAnsi="Times New Roman" w:cs="Times New Roman"/>
          <w:color w:val="000000"/>
          <w:kern w:val="2"/>
          <w14:ligatures w14:val="standardContextual"/>
        </w:rPr>
        <w:t xml:space="preserve"> 3 as the mobile phase. To maintain the same flow rate as cholesterol or triglyceride profiling, pure deionized water was also pumped into the post-column stream at a rate of 200 </w:t>
      </w:r>
      <w:proofErr w:type="spellStart"/>
      <w:r w:rsidRPr="00B13932">
        <w:rPr>
          <w:rFonts w:ascii="Times New Roman" w:eastAsiaTheme="minorHAnsi" w:hAnsi="Times New Roman" w:cs="Times New Roman"/>
          <w:color w:val="000000"/>
          <w:kern w:val="2"/>
          <w14:ligatures w14:val="standardContextual"/>
        </w:rPr>
        <w:t>μL</w:t>
      </w:r>
      <w:proofErr w:type="spellEnd"/>
      <w:r w:rsidRPr="00B13932">
        <w:rPr>
          <w:rFonts w:ascii="Times New Roman" w:eastAsiaTheme="minorHAnsi" w:hAnsi="Times New Roman" w:cs="Times New Roman"/>
          <w:color w:val="000000"/>
          <w:kern w:val="2"/>
          <w14:ligatures w14:val="standardContextual"/>
        </w:rPr>
        <w:t xml:space="preserve"> /min. Effluent was monitored in real-time at 280 nm and the data collected and analyzed using Agilent </w:t>
      </w:r>
      <w:proofErr w:type="spellStart"/>
      <w:r w:rsidRPr="00B13932">
        <w:rPr>
          <w:rFonts w:ascii="Times New Roman" w:eastAsiaTheme="minorHAnsi" w:hAnsi="Times New Roman" w:cs="Times New Roman"/>
          <w:color w:val="000000"/>
          <w:kern w:val="2"/>
          <w14:ligatures w14:val="standardContextual"/>
        </w:rPr>
        <w:t>Chemstation</w:t>
      </w:r>
      <w:proofErr w:type="spellEnd"/>
      <w:r w:rsidRPr="00B13932">
        <w:rPr>
          <w:rFonts w:ascii="Times New Roman" w:eastAsiaTheme="minorHAnsi" w:hAnsi="Times New Roman" w:cs="Times New Roman"/>
          <w:color w:val="000000"/>
          <w:kern w:val="2"/>
          <w14:ligatures w14:val="standardContextual"/>
        </w:rPr>
        <w:t xml:space="preserve"> software. 2-minute fractions were collected and stored at 4 °C within 20 minutes.</w:t>
      </w:r>
    </w:p>
    <w:p w14:paraId="7C4C6FF3" w14:textId="1130CFC0" w:rsidR="00DE19BB" w:rsidRPr="00B13932" w:rsidRDefault="00DE19BB" w:rsidP="00CF4A15">
      <w:pPr>
        <w:spacing w:line="360" w:lineRule="auto"/>
        <w:jc w:val="both"/>
        <w:rPr>
          <w:rFonts w:ascii="Times New Roman" w:hAnsi="Times New Roman" w:cs="Times New Roman"/>
          <w:color w:val="000000"/>
        </w:rPr>
      </w:pPr>
      <w:r w:rsidRPr="00B13932">
        <w:rPr>
          <w:rFonts w:ascii="Times New Roman" w:hAnsi="Times New Roman" w:cs="Times New Roman"/>
          <w:b/>
          <w:color w:val="000000"/>
        </w:rPr>
        <w:t xml:space="preserve">Size exclusion chromatography of MMP2 complexes with ApoA1: </w:t>
      </w:r>
      <w:r w:rsidRPr="00B13932">
        <w:rPr>
          <w:rFonts w:ascii="Times New Roman" w:hAnsi="Times New Roman" w:cs="Times New Roman"/>
          <w:bCs/>
          <w:color w:val="000000"/>
        </w:rPr>
        <w:t>Active recombinant</w:t>
      </w:r>
      <w:r w:rsidRPr="00B13932">
        <w:rPr>
          <w:rFonts w:ascii="Times New Roman" w:hAnsi="Times New Roman" w:cs="Times New Roman"/>
          <w:b/>
          <w:color w:val="000000"/>
        </w:rPr>
        <w:t xml:space="preserve"> </w:t>
      </w:r>
      <w:r w:rsidRPr="00B13932">
        <w:rPr>
          <w:rFonts w:ascii="Times New Roman" w:hAnsi="Times New Roman" w:cs="Times New Roman"/>
          <w:color w:val="000000"/>
        </w:rPr>
        <w:t>MMP2</w:t>
      </w:r>
      <w:r w:rsidR="00B466C2" w:rsidRPr="00B13932">
        <w:rPr>
          <w:rFonts w:ascii="Times New Roman" w:hAnsi="Times New Roman" w:cs="Times New Roman"/>
          <w:color w:val="000000"/>
        </w:rPr>
        <w:t xml:space="preserve"> (Cat# SRP3118-10UG, Sigma-Aldrich, USA)</w:t>
      </w:r>
      <w:r w:rsidRPr="00B13932">
        <w:rPr>
          <w:rFonts w:ascii="Times New Roman" w:hAnsi="Times New Roman" w:cs="Times New Roman"/>
          <w:color w:val="000000"/>
        </w:rPr>
        <w:t xml:space="preserve">, ApoA1 </w:t>
      </w:r>
      <w:r w:rsidR="00B466C2" w:rsidRPr="00B13932">
        <w:rPr>
          <w:rFonts w:ascii="Times New Roman" w:hAnsi="Times New Roman" w:cs="Times New Roman"/>
          <w:color w:val="000000"/>
        </w:rPr>
        <w:t xml:space="preserve">(Cat# 178452-500UG, Sigma-Aldrich, USA) </w:t>
      </w:r>
      <w:r w:rsidRPr="00B13932">
        <w:rPr>
          <w:rFonts w:ascii="Times New Roman" w:hAnsi="Times New Roman" w:cs="Times New Roman"/>
          <w:color w:val="000000"/>
        </w:rPr>
        <w:t xml:space="preserve">or </w:t>
      </w:r>
      <w:r w:rsidR="005229A7" w:rsidRPr="00B13932">
        <w:rPr>
          <w:rFonts w:ascii="Times New Roman" w:hAnsi="Times New Roman" w:cs="Times New Roman"/>
          <w:color w:val="000000"/>
        </w:rPr>
        <w:t xml:space="preserve">their </w:t>
      </w:r>
      <w:r w:rsidRPr="00B13932">
        <w:rPr>
          <w:rFonts w:ascii="Times New Roman" w:hAnsi="Times New Roman" w:cs="Times New Roman"/>
          <w:color w:val="000000"/>
        </w:rPr>
        <w:t xml:space="preserve">mixture (MMP2:ApoA1 = 1:10 molar ratio) was applied on a </w:t>
      </w:r>
      <w:proofErr w:type="spellStart"/>
      <w:r w:rsidRPr="00B13932">
        <w:rPr>
          <w:rFonts w:ascii="Times New Roman" w:hAnsi="Times New Roman" w:cs="Times New Roman"/>
          <w:color w:val="000000"/>
        </w:rPr>
        <w:t>Superdex</w:t>
      </w:r>
      <w:proofErr w:type="spellEnd"/>
      <w:r w:rsidRPr="00B13932">
        <w:rPr>
          <w:rFonts w:ascii="Times New Roman" w:hAnsi="Times New Roman" w:cs="Times New Roman"/>
          <w:color w:val="000000"/>
        </w:rPr>
        <w:t xml:space="preserve"> 200 increase 5/150 GL column operated by an AKTA purifier. The column was preequilibrated with a buffer containing Tris pH</w:t>
      </w:r>
      <w:r w:rsidR="00C2258A">
        <w:rPr>
          <w:rFonts w:ascii="Times New Roman" w:hAnsi="Times New Roman" w:cs="Times New Roman"/>
          <w:color w:val="000000"/>
        </w:rPr>
        <w:t xml:space="preserve"> </w:t>
      </w:r>
      <w:r w:rsidRPr="00B13932">
        <w:rPr>
          <w:rFonts w:ascii="Times New Roman" w:hAnsi="Times New Roman" w:cs="Times New Roman"/>
          <w:color w:val="000000"/>
        </w:rPr>
        <w:t>7.5, 100 mM NaCl, 3 mM CaCl</w:t>
      </w:r>
      <w:r w:rsidRPr="00C2258A">
        <w:rPr>
          <w:rFonts w:ascii="Times New Roman" w:hAnsi="Times New Roman" w:cs="Times New Roman"/>
          <w:color w:val="000000"/>
          <w:vertAlign w:val="subscript"/>
        </w:rPr>
        <w:t>2</w:t>
      </w:r>
      <w:r w:rsidRPr="00B13932">
        <w:rPr>
          <w:rFonts w:ascii="Times New Roman" w:hAnsi="Times New Roman" w:cs="Times New Roman"/>
          <w:color w:val="000000"/>
        </w:rPr>
        <w:t>.</w:t>
      </w:r>
      <w:r w:rsidR="0013635F" w:rsidRPr="00B13932">
        <w:rPr>
          <w:rFonts w:ascii="Times New Roman" w:hAnsi="Times New Roman" w:cs="Times New Roman"/>
          <w:color w:val="000000"/>
        </w:rPr>
        <w:t xml:space="preserve"> Fractions were collected at 2</w:t>
      </w:r>
      <w:r w:rsidR="00C11289">
        <w:rPr>
          <w:rFonts w:ascii="Times New Roman" w:hAnsi="Times New Roman" w:cs="Times New Roman"/>
          <w:color w:val="000000"/>
        </w:rPr>
        <w:t>-</w:t>
      </w:r>
      <w:r w:rsidR="0013635F" w:rsidRPr="00B13932">
        <w:rPr>
          <w:rFonts w:ascii="Times New Roman" w:hAnsi="Times New Roman" w:cs="Times New Roman"/>
          <w:color w:val="000000"/>
        </w:rPr>
        <w:t>minute intervals and were analyzed by gelatin zymography (to detect MMP2) or SDS-PAGE/WB to detect ApoA1.</w:t>
      </w:r>
    </w:p>
    <w:p w14:paraId="2EB6B1F1" w14:textId="77777777" w:rsidR="00BE5097" w:rsidRPr="00B13932" w:rsidRDefault="00BE5097" w:rsidP="00CF4A15">
      <w:pPr>
        <w:spacing w:line="360" w:lineRule="auto"/>
        <w:jc w:val="both"/>
        <w:rPr>
          <w:rFonts w:ascii="Times New Roman" w:eastAsiaTheme="minorHAnsi" w:hAnsi="Times New Roman" w:cs="Times New Roman"/>
          <w:color w:val="000000"/>
          <w:kern w:val="2"/>
          <w14:ligatures w14:val="standardContextual"/>
        </w:rPr>
      </w:pPr>
    </w:p>
    <w:p w14:paraId="31D52EBD" w14:textId="79BA0306" w:rsidR="00BE5097" w:rsidRPr="00B13932" w:rsidRDefault="00BE5097" w:rsidP="00CF4A15">
      <w:pPr>
        <w:spacing w:line="360" w:lineRule="auto"/>
        <w:jc w:val="both"/>
        <w:rPr>
          <w:rFonts w:ascii="Times New Roman" w:eastAsiaTheme="minorHAnsi" w:hAnsi="Times New Roman" w:cs="Times New Roman"/>
          <w:color w:val="000000"/>
          <w:kern w:val="2"/>
          <w:lang w:val="en-CA"/>
          <w14:ligatures w14:val="standardContextual"/>
        </w:rPr>
      </w:pPr>
      <w:r w:rsidRPr="00B13932">
        <w:rPr>
          <w:rFonts w:ascii="Times New Roman" w:eastAsiaTheme="minorHAnsi" w:hAnsi="Times New Roman" w:cs="Times New Roman"/>
          <w:b/>
          <w:bCs/>
          <w:color w:val="000000"/>
          <w:kern w:val="2"/>
          <w14:ligatures w14:val="standardContextual"/>
        </w:rPr>
        <w:t>Microscale thermophoresis (MST) to study MMP2-ApoA1 interaction</w:t>
      </w:r>
      <w:r w:rsidRPr="00B13932">
        <w:rPr>
          <w:rFonts w:ascii="Times New Roman" w:eastAsiaTheme="minorHAnsi" w:hAnsi="Times New Roman" w:cs="Times New Roman"/>
          <w:color w:val="000000"/>
          <w:kern w:val="2"/>
          <w14:ligatures w14:val="standardContextual"/>
        </w:rPr>
        <w:t>: </w:t>
      </w:r>
      <w:r w:rsidRPr="00B13932">
        <w:rPr>
          <w:rFonts w:ascii="Times New Roman" w:eastAsiaTheme="minorHAnsi" w:hAnsi="Times New Roman" w:cs="Times New Roman"/>
          <w:color w:val="000000"/>
          <w:kern w:val="2"/>
          <w:lang w:val="en-CA"/>
          <w14:ligatures w14:val="standardContextual"/>
        </w:rPr>
        <w:t>For the MST experiments, a concentration series of </w:t>
      </w:r>
      <w:r w:rsidRPr="00B13932">
        <w:rPr>
          <w:rFonts w:ascii="Times New Roman" w:eastAsiaTheme="minorHAnsi" w:hAnsi="Times New Roman" w:cs="Times New Roman"/>
          <w:color w:val="222222"/>
          <w:kern w:val="2"/>
          <w:lang w:val="en-CA"/>
          <w14:ligatures w14:val="standardContextual"/>
        </w:rPr>
        <w:t>MMP2</w:t>
      </w:r>
      <w:r w:rsidRPr="00B13932">
        <w:rPr>
          <w:rFonts w:ascii="Times New Roman" w:eastAsiaTheme="minorHAnsi" w:hAnsi="Times New Roman" w:cs="Times New Roman"/>
          <w:color w:val="000000"/>
          <w:kern w:val="2"/>
          <w:lang w:val="en-CA"/>
          <w14:ligatures w14:val="standardContextual"/>
        </w:rPr>
        <w:t> </w:t>
      </w:r>
      <w:r w:rsidR="00F553E6" w:rsidRPr="00F553E6">
        <w:rPr>
          <w:rFonts w:ascii="Times New Roman" w:eastAsiaTheme="minorHAnsi" w:hAnsi="Times New Roman" w:cs="Times New Roman"/>
          <w:color w:val="000000"/>
          <w:kern w:val="2"/>
          <w:lang w:val="en-CA"/>
          <w14:ligatures w14:val="standardContextual"/>
        </w:rPr>
        <w:t>(Cat# SRP3118-10UG, Sigma-Aldrich, USA)</w:t>
      </w:r>
      <w:r w:rsidR="00F553E6">
        <w:rPr>
          <w:rFonts w:ascii="Times New Roman" w:eastAsiaTheme="minorHAnsi" w:hAnsi="Times New Roman" w:cs="Times New Roman"/>
          <w:color w:val="000000"/>
          <w:kern w:val="2"/>
          <w:lang w:val="en-CA"/>
          <w14:ligatures w14:val="standardContextual"/>
        </w:rPr>
        <w:t xml:space="preserve"> </w:t>
      </w:r>
      <w:r w:rsidRPr="00B13932">
        <w:rPr>
          <w:rFonts w:ascii="Times New Roman" w:eastAsiaTheme="minorHAnsi" w:hAnsi="Times New Roman" w:cs="Times New Roman"/>
          <w:color w:val="000000"/>
          <w:kern w:val="2"/>
          <w:lang w:val="en-CA"/>
          <w14:ligatures w14:val="standardContextual"/>
        </w:rPr>
        <w:t xml:space="preserve">was prepared using a 1:1 serial dilution in buffer supplemented with 20 mM </w:t>
      </w:r>
      <w:proofErr w:type="spellStart"/>
      <w:r w:rsidRPr="00B13932">
        <w:rPr>
          <w:rFonts w:ascii="Times New Roman" w:eastAsiaTheme="minorHAnsi" w:hAnsi="Times New Roman" w:cs="Times New Roman"/>
          <w:color w:val="000000"/>
          <w:kern w:val="2"/>
          <w:lang w:val="en-CA"/>
          <w14:ligatures w14:val="standardContextual"/>
        </w:rPr>
        <w:t>Hepes</w:t>
      </w:r>
      <w:proofErr w:type="spellEnd"/>
      <w:r w:rsidRPr="00B13932">
        <w:rPr>
          <w:rFonts w:ascii="Times New Roman" w:eastAsiaTheme="minorHAnsi" w:hAnsi="Times New Roman" w:cs="Times New Roman"/>
          <w:color w:val="000000"/>
          <w:kern w:val="2"/>
          <w:lang w:val="en-CA"/>
          <w14:ligatures w14:val="standardContextual"/>
        </w:rPr>
        <w:t xml:space="preserve"> (pH 7.5), 50 mM NaCl, 3 mM CaCl</w:t>
      </w:r>
      <w:r w:rsidRPr="00B13932">
        <w:rPr>
          <w:rFonts w:ascii="Times New Roman" w:eastAsiaTheme="minorHAnsi" w:hAnsi="Times New Roman" w:cs="Times New Roman"/>
          <w:color w:val="000000"/>
          <w:kern w:val="2"/>
          <w:vertAlign w:val="subscript"/>
          <w:lang w:val="en-CA"/>
          <w14:ligatures w14:val="standardContextual"/>
        </w:rPr>
        <w:t>2</w:t>
      </w:r>
      <w:r w:rsidRPr="00B13932">
        <w:rPr>
          <w:rFonts w:ascii="Times New Roman" w:eastAsiaTheme="minorHAnsi" w:hAnsi="Times New Roman" w:cs="Times New Roman"/>
          <w:color w:val="000000"/>
          <w:kern w:val="2"/>
          <w:lang w:val="en-CA"/>
          <w14:ligatures w14:val="standardContextual"/>
        </w:rPr>
        <w:t xml:space="preserve">, and 0.05% Tween 20. The range of MMP2 concentration was from 4 </w:t>
      </w:r>
      <w:proofErr w:type="spellStart"/>
      <w:r w:rsidRPr="00B13932">
        <w:rPr>
          <w:rFonts w:ascii="Times New Roman" w:eastAsiaTheme="minorHAnsi" w:hAnsi="Times New Roman" w:cs="Times New Roman"/>
          <w:color w:val="000000"/>
          <w:kern w:val="2"/>
          <w:lang w:val="en-CA"/>
          <w14:ligatures w14:val="standardContextual"/>
        </w:rPr>
        <w:t>μM</w:t>
      </w:r>
      <w:proofErr w:type="spellEnd"/>
      <w:r w:rsidRPr="00B13932">
        <w:rPr>
          <w:rFonts w:ascii="Times New Roman" w:eastAsiaTheme="minorHAnsi" w:hAnsi="Times New Roman" w:cs="Times New Roman"/>
          <w:color w:val="000000"/>
          <w:kern w:val="2"/>
          <w:lang w:val="en-CA"/>
          <w14:ligatures w14:val="standardContextual"/>
        </w:rPr>
        <w:t xml:space="preserve"> to a final 1.95 </w:t>
      </w:r>
      <w:proofErr w:type="spellStart"/>
      <w:r w:rsidRPr="00B13932">
        <w:rPr>
          <w:rFonts w:ascii="Times New Roman" w:eastAsiaTheme="minorHAnsi" w:hAnsi="Times New Roman" w:cs="Times New Roman"/>
          <w:color w:val="000000"/>
          <w:kern w:val="2"/>
          <w:lang w:val="en-CA"/>
          <w14:ligatures w14:val="standardContextual"/>
        </w:rPr>
        <w:t>nM</w:t>
      </w:r>
      <w:proofErr w:type="spellEnd"/>
      <w:r w:rsidRPr="00B13932">
        <w:rPr>
          <w:rFonts w:ascii="Times New Roman" w:eastAsiaTheme="minorHAnsi" w:hAnsi="Times New Roman" w:cs="Times New Roman"/>
          <w:color w:val="000000"/>
          <w:kern w:val="2"/>
          <w:lang w:val="en-CA"/>
          <w14:ligatures w14:val="standardContextual"/>
        </w:rPr>
        <w:t>, over 11 serial diluted Monolith NT.115 premium capillaries (</w:t>
      </w:r>
      <w:proofErr w:type="spellStart"/>
      <w:r w:rsidRPr="00B13932">
        <w:rPr>
          <w:rFonts w:ascii="Times New Roman" w:eastAsiaTheme="minorHAnsi" w:hAnsi="Times New Roman" w:cs="Times New Roman"/>
          <w:color w:val="000000"/>
          <w:kern w:val="2"/>
          <w:lang w:val="en-CA"/>
          <w14:ligatures w14:val="standardContextual"/>
        </w:rPr>
        <w:t>NanoTemper</w:t>
      </w:r>
      <w:proofErr w:type="spellEnd"/>
      <w:r w:rsidRPr="00B13932">
        <w:rPr>
          <w:rFonts w:ascii="Times New Roman" w:eastAsiaTheme="minorHAnsi" w:hAnsi="Times New Roman" w:cs="Times New Roman"/>
          <w:color w:val="000000"/>
          <w:kern w:val="2"/>
          <w:lang w:val="en-CA"/>
          <w14:ligatures w14:val="standardContextual"/>
        </w:rPr>
        <w:t xml:space="preserve">) with 10 </w:t>
      </w:r>
      <w:proofErr w:type="spellStart"/>
      <w:r w:rsidRPr="00B13932">
        <w:rPr>
          <w:rFonts w:ascii="Times New Roman" w:eastAsiaTheme="minorHAnsi" w:hAnsi="Times New Roman" w:cs="Times New Roman"/>
          <w:color w:val="000000"/>
          <w:kern w:val="2"/>
          <w:lang w:val="en-CA"/>
          <w14:ligatures w14:val="standardContextual"/>
        </w:rPr>
        <w:t>μL</w:t>
      </w:r>
      <w:proofErr w:type="spellEnd"/>
      <w:r w:rsidRPr="00B13932">
        <w:rPr>
          <w:rFonts w:ascii="Times New Roman" w:eastAsiaTheme="minorHAnsi" w:hAnsi="Times New Roman" w:cs="Times New Roman"/>
          <w:color w:val="000000"/>
          <w:kern w:val="2"/>
          <w:lang w:val="en-CA"/>
          <w14:ligatures w14:val="standardContextual"/>
        </w:rPr>
        <w:t xml:space="preserve"> samples. The ApoA1 </w:t>
      </w:r>
      <w:r w:rsidR="00F553E6" w:rsidRPr="00F553E6">
        <w:rPr>
          <w:rFonts w:ascii="Times New Roman" w:eastAsiaTheme="minorHAnsi" w:hAnsi="Times New Roman" w:cs="Times New Roman"/>
          <w:color w:val="000000"/>
          <w:kern w:val="2"/>
          <w:lang w:val="en-CA"/>
          <w14:ligatures w14:val="standardContextual"/>
        </w:rPr>
        <w:t xml:space="preserve">(Cat# AP1-H5225, </w:t>
      </w:r>
      <w:proofErr w:type="spellStart"/>
      <w:r w:rsidR="00F553E6" w:rsidRPr="00F553E6">
        <w:rPr>
          <w:rFonts w:ascii="Times New Roman" w:eastAsiaTheme="minorHAnsi" w:hAnsi="Times New Roman" w:cs="Times New Roman"/>
          <w:color w:val="000000"/>
          <w:kern w:val="2"/>
          <w:lang w:val="en-CA"/>
          <w14:ligatures w14:val="standardContextual"/>
        </w:rPr>
        <w:t>Acrobiosystems</w:t>
      </w:r>
      <w:proofErr w:type="spellEnd"/>
      <w:r w:rsidR="00F553E6" w:rsidRPr="00F553E6">
        <w:rPr>
          <w:rFonts w:ascii="Times New Roman" w:eastAsiaTheme="minorHAnsi" w:hAnsi="Times New Roman" w:cs="Times New Roman"/>
          <w:color w:val="000000"/>
          <w:kern w:val="2"/>
          <w:lang w:val="en-CA"/>
          <w14:ligatures w14:val="standardContextual"/>
        </w:rPr>
        <w:t>, USA)</w:t>
      </w:r>
      <w:r w:rsidR="00F553E6">
        <w:rPr>
          <w:rFonts w:ascii="Times New Roman" w:eastAsiaTheme="minorHAnsi" w:hAnsi="Times New Roman" w:cs="Times New Roman"/>
          <w:color w:val="000000"/>
          <w:kern w:val="2"/>
          <w:lang w:val="en-CA"/>
          <w14:ligatures w14:val="standardContextual"/>
        </w:rPr>
        <w:t xml:space="preserve"> </w:t>
      </w:r>
      <w:r w:rsidRPr="00B13932">
        <w:rPr>
          <w:rFonts w:ascii="Times New Roman" w:eastAsiaTheme="minorHAnsi" w:hAnsi="Times New Roman" w:cs="Times New Roman"/>
          <w:color w:val="000000"/>
          <w:kern w:val="2"/>
          <w:lang w:val="en-CA"/>
          <w14:ligatures w14:val="standardContextual"/>
        </w:rPr>
        <w:t xml:space="preserve">was labeled using </w:t>
      </w:r>
      <w:r w:rsidR="00F553E6">
        <w:rPr>
          <w:rFonts w:ascii="Times New Roman" w:eastAsiaTheme="minorHAnsi" w:hAnsi="Times New Roman" w:cs="Times New Roman"/>
          <w:color w:val="000000"/>
          <w:kern w:val="2"/>
          <w:lang w:val="en-CA"/>
          <w14:ligatures w14:val="standardContextual"/>
        </w:rPr>
        <w:t>H</w:t>
      </w:r>
      <w:r w:rsidRPr="00B13932">
        <w:rPr>
          <w:rFonts w:ascii="Times New Roman" w:eastAsiaTheme="minorHAnsi" w:hAnsi="Times New Roman" w:cs="Times New Roman"/>
          <w:color w:val="000000"/>
          <w:kern w:val="2"/>
          <w:lang w:val="en-CA"/>
          <w14:ligatures w14:val="standardContextual"/>
        </w:rPr>
        <w:t>is-tag labeling kit RED-tris-NTA 2</w:t>
      </w:r>
      <w:r w:rsidRPr="00B13932">
        <w:rPr>
          <w:rFonts w:ascii="Times New Roman" w:eastAsiaTheme="minorHAnsi" w:hAnsi="Times New Roman" w:cs="Times New Roman"/>
          <w:color w:val="000000"/>
          <w:kern w:val="2"/>
          <w:vertAlign w:val="superscript"/>
          <w:lang w:val="en-CA"/>
          <w14:ligatures w14:val="standardContextual"/>
        </w:rPr>
        <w:t>nd</w:t>
      </w:r>
      <w:r w:rsidRPr="00B13932">
        <w:rPr>
          <w:rFonts w:ascii="Times New Roman" w:eastAsiaTheme="minorHAnsi" w:hAnsi="Times New Roman" w:cs="Times New Roman"/>
          <w:color w:val="000000"/>
          <w:kern w:val="2"/>
          <w:lang w:val="en-CA"/>
          <w14:ligatures w14:val="standardContextual"/>
        </w:rPr>
        <w:t xml:space="preserve"> generation. The interaction for MST experiments was initiated by the addition of 10 </w:t>
      </w:r>
      <w:proofErr w:type="spellStart"/>
      <w:r w:rsidRPr="00B13932">
        <w:rPr>
          <w:rFonts w:ascii="Times New Roman" w:eastAsiaTheme="minorHAnsi" w:hAnsi="Times New Roman" w:cs="Times New Roman"/>
          <w:color w:val="000000"/>
          <w:kern w:val="2"/>
          <w:lang w:val="en-CA"/>
          <w14:ligatures w14:val="standardContextual"/>
        </w:rPr>
        <w:t>μ</w:t>
      </w:r>
      <w:r w:rsidR="00C11289">
        <w:rPr>
          <w:rFonts w:ascii="Times New Roman" w:eastAsiaTheme="minorHAnsi" w:hAnsi="Times New Roman" w:cs="Times New Roman"/>
          <w:color w:val="000000"/>
          <w:kern w:val="2"/>
          <w:lang w:val="en-CA"/>
          <w14:ligatures w14:val="standardContextual"/>
        </w:rPr>
        <w:t>L</w:t>
      </w:r>
      <w:proofErr w:type="spellEnd"/>
      <w:r w:rsidRPr="00B13932">
        <w:rPr>
          <w:rFonts w:ascii="Times New Roman" w:eastAsiaTheme="minorHAnsi" w:hAnsi="Times New Roman" w:cs="Times New Roman"/>
          <w:color w:val="000000"/>
          <w:kern w:val="2"/>
          <w:lang w:val="en-CA"/>
          <w14:ligatures w14:val="standardContextual"/>
        </w:rPr>
        <w:t xml:space="preserve"> of 0.6 </w:t>
      </w:r>
      <w:proofErr w:type="spellStart"/>
      <w:r w:rsidRPr="00B13932">
        <w:rPr>
          <w:rFonts w:ascii="Times New Roman" w:eastAsiaTheme="minorHAnsi" w:hAnsi="Times New Roman" w:cs="Times New Roman"/>
          <w:color w:val="000000"/>
          <w:kern w:val="2"/>
          <w:lang w:val="en-CA"/>
          <w14:ligatures w14:val="standardContextual"/>
        </w:rPr>
        <w:t>μM</w:t>
      </w:r>
      <w:proofErr w:type="spellEnd"/>
      <w:r w:rsidRPr="00B13932">
        <w:rPr>
          <w:rFonts w:ascii="Times New Roman" w:eastAsiaTheme="minorHAnsi" w:hAnsi="Times New Roman" w:cs="Times New Roman"/>
          <w:color w:val="000000"/>
          <w:kern w:val="2"/>
          <w:lang w:val="en-CA"/>
          <w14:ligatures w14:val="standardContextual"/>
        </w:rPr>
        <w:t xml:space="preserve"> His tag – labeled ApoA1. Control experiments to identify the role </w:t>
      </w:r>
      <w:r w:rsidRPr="00B13932">
        <w:rPr>
          <w:rFonts w:ascii="Times New Roman" w:eastAsiaTheme="minorHAnsi" w:hAnsi="Times New Roman" w:cs="Times New Roman"/>
          <w:color w:val="000000"/>
          <w:kern w:val="2"/>
          <w:lang w:val="en-CA"/>
          <w14:ligatures w14:val="standardContextual"/>
        </w:rPr>
        <w:lastRenderedPageBreak/>
        <w:t xml:space="preserve">of calcium, similar experiments were carried out with dilution buffer without calcium. The MMP2 concentration range used for these control experiments was 30 </w:t>
      </w:r>
      <w:proofErr w:type="spellStart"/>
      <w:r w:rsidRPr="00B13932">
        <w:rPr>
          <w:rFonts w:ascii="Times New Roman" w:eastAsiaTheme="minorHAnsi" w:hAnsi="Times New Roman" w:cs="Times New Roman"/>
          <w:color w:val="000000"/>
          <w:kern w:val="2"/>
          <w:lang w:val="en-CA"/>
          <w14:ligatures w14:val="standardContextual"/>
        </w:rPr>
        <w:t>μM</w:t>
      </w:r>
      <w:proofErr w:type="spellEnd"/>
      <w:r w:rsidRPr="00B13932">
        <w:rPr>
          <w:rFonts w:ascii="Times New Roman" w:eastAsiaTheme="minorHAnsi" w:hAnsi="Times New Roman" w:cs="Times New Roman"/>
          <w:color w:val="000000"/>
          <w:kern w:val="2"/>
          <w:lang w:val="en-CA"/>
          <w14:ligatures w14:val="standardContextual"/>
        </w:rPr>
        <w:t xml:space="preserve"> to 0.9 </w:t>
      </w:r>
      <w:proofErr w:type="spellStart"/>
      <w:r w:rsidRPr="00B13932">
        <w:rPr>
          <w:rFonts w:ascii="Times New Roman" w:eastAsiaTheme="minorHAnsi" w:hAnsi="Times New Roman" w:cs="Times New Roman"/>
          <w:color w:val="000000"/>
          <w:kern w:val="2"/>
          <w:lang w:val="en-CA"/>
          <w14:ligatures w14:val="standardContextual"/>
        </w:rPr>
        <w:t>nM.</w:t>
      </w:r>
      <w:proofErr w:type="spellEnd"/>
      <w:r w:rsidRPr="00B13932">
        <w:rPr>
          <w:rFonts w:ascii="Times New Roman" w:eastAsiaTheme="minorHAnsi" w:hAnsi="Times New Roman" w:cs="Times New Roman"/>
          <w:color w:val="000000"/>
          <w:kern w:val="2"/>
          <w:lang w:val="en-CA"/>
          <w14:ligatures w14:val="standardContextual"/>
        </w:rPr>
        <w:t xml:space="preserve"> The measurements were performed on a Monolith NT.115 (</w:t>
      </w:r>
      <w:proofErr w:type="spellStart"/>
      <w:r w:rsidRPr="00B13932">
        <w:rPr>
          <w:rFonts w:ascii="Times New Roman" w:eastAsiaTheme="minorHAnsi" w:hAnsi="Times New Roman" w:cs="Times New Roman"/>
          <w:color w:val="000000"/>
          <w:kern w:val="2"/>
          <w:lang w:val="en-CA"/>
          <w14:ligatures w14:val="standardContextual"/>
        </w:rPr>
        <w:t>NanoTemper</w:t>
      </w:r>
      <w:proofErr w:type="spellEnd"/>
      <w:r w:rsidRPr="00B13932">
        <w:rPr>
          <w:rFonts w:ascii="Times New Roman" w:eastAsiaTheme="minorHAnsi" w:hAnsi="Times New Roman" w:cs="Times New Roman"/>
          <w:color w:val="000000"/>
          <w:kern w:val="2"/>
          <w:lang w:val="en-CA"/>
          <w14:ligatures w14:val="standardContextual"/>
        </w:rPr>
        <w:t>) using standard capillaries at 25 °C with 90% Excitation power, high MST power. Data were analyzed by MO. Control and MO. Affinity software (</w:t>
      </w:r>
      <w:proofErr w:type="spellStart"/>
      <w:r w:rsidRPr="00B13932">
        <w:rPr>
          <w:rFonts w:ascii="Times New Roman" w:eastAsiaTheme="minorHAnsi" w:hAnsi="Times New Roman" w:cs="Times New Roman"/>
          <w:color w:val="000000"/>
          <w:kern w:val="2"/>
          <w:lang w:val="en-CA"/>
          <w14:ligatures w14:val="standardContextual"/>
        </w:rPr>
        <w:t>NanoTemper</w:t>
      </w:r>
      <w:proofErr w:type="spellEnd"/>
      <w:r w:rsidRPr="00B13932">
        <w:rPr>
          <w:rFonts w:ascii="Times New Roman" w:eastAsiaTheme="minorHAnsi" w:hAnsi="Times New Roman" w:cs="Times New Roman"/>
          <w:color w:val="000000"/>
          <w:kern w:val="2"/>
          <w:lang w:val="en-CA"/>
          <w14:ligatures w14:val="standardContextual"/>
        </w:rPr>
        <w:t>). The experiments were performed in triplicate.</w:t>
      </w:r>
    </w:p>
    <w:p w14:paraId="2583A738" w14:textId="77777777" w:rsidR="00F85000" w:rsidRPr="00B13932" w:rsidRDefault="00F85000" w:rsidP="00CF4A15">
      <w:pPr>
        <w:spacing w:line="360" w:lineRule="auto"/>
        <w:rPr>
          <w:rFonts w:ascii="Times New Roman" w:eastAsiaTheme="minorHAnsi" w:hAnsi="Times New Roman" w:cs="Times New Roman"/>
          <w:b/>
          <w:bCs/>
          <w:kern w:val="2"/>
          <w14:ligatures w14:val="standardContextual"/>
        </w:rPr>
      </w:pPr>
    </w:p>
    <w:p w14:paraId="78D00472" w14:textId="5E79C955" w:rsidR="00453EBF" w:rsidRPr="00B13932" w:rsidRDefault="00DC7789" w:rsidP="00CF4A15">
      <w:pPr>
        <w:spacing w:line="360" w:lineRule="auto"/>
        <w:rPr>
          <w:rFonts w:ascii="Times New Roman" w:eastAsiaTheme="minorHAnsi" w:hAnsi="Times New Roman" w:cs="Times New Roman"/>
          <w:b/>
          <w:bCs/>
          <w:color w:val="000000"/>
          <w:kern w:val="2"/>
          <w:lang w:val="en-CA"/>
          <w14:ligatures w14:val="standardContextual"/>
        </w:rPr>
      </w:pPr>
      <w:r>
        <w:rPr>
          <w:rFonts w:ascii="Times New Roman" w:eastAsiaTheme="minorHAnsi" w:hAnsi="Times New Roman" w:cs="Times New Roman"/>
          <w:b/>
          <w:bCs/>
          <w:kern w:val="2"/>
          <w14:ligatures w14:val="standardContextual"/>
        </w:rPr>
        <w:t>V</w:t>
      </w:r>
      <w:r w:rsidRPr="00DC7789">
        <w:rPr>
          <w:rFonts w:ascii="Times New Roman" w:eastAsiaTheme="minorHAnsi" w:hAnsi="Times New Roman" w:cs="Times New Roman"/>
          <w:b/>
          <w:bCs/>
          <w:kern w:val="2"/>
          <w14:ligatures w14:val="standardContextual"/>
        </w:rPr>
        <w:t xml:space="preserve">isual interference </w:t>
      </w:r>
      <w:proofErr w:type="spellStart"/>
      <w:r w:rsidRPr="00DC7789">
        <w:rPr>
          <w:rFonts w:ascii="Times New Roman" w:eastAsiaTheme="minorHAnsi" w:hAnsi="Times New Roman" w:cs="Times New Roman"/>
          <w:b/>
          <w:bCs/>
          <w:kern w:val="2"/>
          <w14:ligatures w14:val="standardContextual"/>
        </w:rPr>
        <w:t>colour</w:t>
      </w:r>
      <w:proofErr w:type="spellEnd"/>
      <w:r w:rsidRPr="00DC7789">
        <w:rPr>
          <w:rFonts w:ascii="Times New Roman" w:eastAsiaTheme="minorHAnsi" w:hAnsi="Times New Roman" w:cs="Times New Roman"/>
          <w:b/>
          <w:bCs/>
          <w:kern w:val="2"/>
          <w14:ligatures w14:val="standardContextual"/>
        </w:rPr>
        <w:t xml:space="preserve"> assay</w:t>
      </w:r>
      <w:r w:rsidR="00BE5097" w:rsidRPr="00B13932">
        <w:rPr>
          <w:rFonts w:ascii="Times New Roman" w:eastAsiaTheme="minorHAnsi" w:hAnsi="Times New Roman" w:cs="Times New Roman"/>
          <w:b/>
          <w:bCs/>
          <w:kern w:val="2"/>
          <w14:ligatures w14:val="standardContextual"/>
        </w:rPr>
        <w:t xml:space="preserve"> to study MMP2-ApoA1 interaction</w:t>
      </w:r>
      <w:r w:rsidR="00BE5097" w:rsidRPr="00B13932">
        <w:rPr>
          <w:rFonts w:ascii="Times New Roman" w:eastAsiaTheme="minorHAnsi" w:hAnsi="Times New Roman" w:cs="Times New Roman"/>
          <w:kern w:val="2"/>
          <w14:ligatures w14:val="standardContextual"/>
        </w:rPr>
        <w:t>:</w:t>
      </w:r>
    </w:p>
    <w:p w14:paraId="7E96E1E5" w14:textId="00119073" w:rsidR="00BD703E" w:rsidRPr="00BD703E" w:rsidRDefault="00BD703E" w:rsidP="00BD703E">
      <w:pPr>
        <w:spacing w:line="360" w:lineRule="auto"/>
        <w:rPr>
          <w:rFonts w:ascii="Times New Roman" w:eastAsiaTheme="minorHAnsi" w:hAnsi="Times New Roman" w:cs="Times New Roman"/>
          <w:color w:val="000000"/>
          <w:kern w:val="2"/>
          <w:lang w:val="en-CA"/>
          <w14:ligatures w14:val="standardContextual"/>
        </w:rPr>
      </w:pPr>
      <w:r w:rsidRPr="00BD703E">
        <w:rPr>
          <w:rFonts w:ascii="Times New Roman" w:eastAsiaTheme="minorHAnsi" w:hAnsi="Times New Roman" w:cs="Times New Roman"/>
          <w:i/>
          <w:iCs/>
          <w:color w:val="000000"/>
          <w:kern w:val="2"/>
          <w:lang w:val="en-CA"/>
          <w14:ligatures w14:val="standardContextual"/>
        </w:rPr>
        <w:t>Protein deposition onto anodized alumina surface</w:t>
      </w:r>
      <w:r>
        <w:rPr>
          <w:rFonts w:ascii="Times New Roman" w:eastAsiaTheme="minorHAnsi" w:hAnsi="Times New Roman" w:cs="Times New Roman"/>
          <w:color w:val="000000"/>
          <w:kern w:val="2"/>
          <w:lang w:val="en-CA"/>
          <w14:ligatures w14:val="standardContextual"/>
        </w:rPr>
        <w:t xml:space="preserve">: </w:t>
      </w:r>
      <w:r w:rsidRPr="00BD703E">
        <w:rPr>
          <w:rFonts w:ascii="Times New Roman" w:eastAsiaTheme="minorHAnsi" w:hAnsi="Times New Roman" w:cs="Times New Roman"/>
          <w:color w:val="000000"/>
          <w:kern w:val="2"/>
          <w:lang w:val="en-CA"/>
          <w14:ligatures w14:val="standardContextual"/>
        </w:rPr>
        <w:t>Lyophilized MMP2, MMP2 Hemopexin</w:t>
      </w:r>
      <w:r w:rsidR="00083263">
        <w:rPr>
          <w:rFonts w:ascii="Times New Roman" w:eastAsiaTheme="minorHAnsi" w:hAnsi="Times New Roman" w:cs="Times New Roman"/>
          <w:color w:val="000000"/>
          <w:kern w:val="2"/>
          <w:lang w:val="en-CA"/>
          <w14:ligatures w14:val="standardContextual"/>
        </w:rPr>
        <w:t>-like</w:t>
      </w:r>
      <w:r w:rsidRPr="00BD703E">
        <w:rPr>
          <w:rFonts w:ascii="Times New Roman" w:eastAsiaTheme="minorHAnsi" w:hAnsi="Times New Roman" w:cs="Times New Roman"/>
          <w:color w:val="000000"/>
          <w:kern w:val="2"/>
          <w:lang w:val="en-CA"/>
          <w14:ligatures w14:val="standardContextual"/>
        </w:rPr>
        <w:t xml:space="preserve"> domain or MMP2 catalytic domain were first</w:t>
      </w:r>
      <w:r>
        <w:rPr>
          <w:rFonts w:ascii="Times New Roman" w:eastAsiaTheme="minorHAnsi" w:hAnsi="Times New Roman" w:cs="Times New Roman"/>
          <w:color w:val="000000"/>
          <w:kern w:val="2"/>
          <w:lang w:val="en-CA"/>
          <w14:ligatures w14:val="standardContextual"/>
        </w:rPr>
        <w:t xml:space="preserve"> </w:t>
      </w:r>
      <w:r w:rsidRPr="00BD703E">
        <w:rPr>
          <w:rFonts w:ascii="Times New Roman" w:eastAsiaTheme="minorHAnsi" w:hAnsi="Times New Roman" w:cs="Times New Roman"/>
          <w:color w:val="000000"/>
          <w:kern w:val="2"/>
          <w:lang w:val="en-CA"/>
          <w14:ligatures w14:val="standardContextual"/>
        </w:rPr>
        <w:t>reconstituted in deionized water and then diluted to the indicated concentrations. Typically, 18-μL drops of protein solution at varying concentrations were deposited onto 7</w:t>
      </w:r>
      <w:r>
        <w:rPr>
          <w:rFonts w:ascii="Times New Roman" w:eastAsiaTheme="minorHAnsi" w:hAnsi="Times New Roman" w:cs="Times New Roman"/>
          <w:color w:val="000000"/>
          <w:kern w:val="2"/>
          <w:lang w:val="en-CA"/>
          <w14:ligatures w14:val="standardContextual"/>
        </w:rPr>
        <w:t xml:space="preserve"> </w:t>
      </w:r>
      <w:r w:rsidRPr="00BD703E">
        <w:rPr>
          <w:rFonts w:ascii="Times New Roman" w:eastAsiaTheme="minorHAnsi" w:hAnsi="Times New Roman" w:cs="Times New Roman"/>
          <w:color w:val="000000"/>
          <w:kern w:val="2"/>
          <w:lang w:val="en-CA"/>
          <w14:ligatures w14:val="standardContextual"/>
        </w:rPr>
        <w:t xml:space="preserve">mm diameter circles on the surface </w:t>
      </w:r>
      <w:r w:rsidR="00B67534">
        <w:rPr>
          <w:rFonts w:ascii="Times New Roman" w:eastAsiaTheme="minorHAnsi" w:hAnsi="Times New Roman" w:cs="Times New Roman"/>
          <w:color w:val="000000"/>
          <w:kern w:val="2"/>
          <w:lang w:val="en-CA"/>
          <w14:ligatures w14:val="standardContextual"/>
        </w:rPr>
        <w:t xml:space="preserve">of the thin films </w:t>
      </w:r>
      <w:r w:rsidR="00B67534" w:rsidRPr="00B67534">
        <w:rPr>
          <w:rFonts w:ascii="Times New Roman" w:eastAsiaTheme="minorHAnsi" w:hAnsi="Times New Roman" w:cs="Times New Roman"/>
          <w:color w:val="000000"/>
          <w:kern w:val="2"/>
          <w:lang w:val="en-CA"/>
          <w14:ligatures w14:val="standardContextual"/>
        </w:rPr>
        <w:t>(Cat# STA-0023, Pavonis Diagnostics, CANADA)</w:t>
      </w:r>
      <w:r w:rsidR="00B67534">
        <w:rPr>
          <w:rFonts w:ascii="Times New Roman" w:eastAsiaTheme="minorHAnsi" w:hAnsi="Times New Roman" w:cs="Times New Roman"/>
          <w:color w:val="000000"/>
          <w:kern w:val="2"/>
          <w:lang w:val="en-CA"/>
          <w14:ligatures w14:val="standardContextual"/>
        </w:rPr>
        <w:t xml:space="preserve"> </w:t>
      </w:r>
      <w:r w:rsidRPr="00BD703E">
        <w:rPr>
          <w:rFonts w:ascii="Times New Roman" w:eastAsiaTheme="minorHAnsi" w:hAnsi="Times New Roman" w:cs="Times New Roman"/>
          <w:color w:val="000000"/>
          <w:kern w:val="2"/>
          <w:lang w:val="en-CA"/>
          <w14:ligatures w14:val="standardContextual"/>
        </w:rPr>
        <w:t>and incubated under 100% relative humidity at 4ºC overnight to</w:t>
      </w:r>
      <w:r>
        <w:rPr>
          <w:rFonts w:ascii="Times New Roman" w:eastAsiaTheme="minorHAnsi" w:hAnsi="Times New Roman" w:cs="Times New Roman"/>
          <w:color w:val="000000"/>
          <w:kern w:val="2"/>
          <w:lang w:val="en-CA"/>
          <w14:ligatures w14:val="standardContextual"/>
        </w:rPr>
        <w:t xml:space="preserve"> </w:t>
      </w:r>
      <w:r w:rsidRPr="00BD703E">
        <w:rPr>
          <w:rFonts w:ascii="Times New Roman" w:eastAsiaTheme="minorHAnsi" w:hAnsi="Times New Roman" w:cs="Times New Roman"/>
          <w:color w:val="000000"/>
          <w:kern w:val="2"/>
          <w:lang w:val="en-CA"/>
          <w14:ligatures w14:val="standardContextual"/>
        </w:rPr>
        <w:t>prevent autolysis. The slide was rinsed thoroughly with deionized water. MMP2 antibody or ApoA1</w:t>
      </w:r>
      <w:r>
        <w:rPr>
          <w:rFonts w:ascii="Times New Roman" w:eastAsiaTheme="minorHAnsi" w:hAnsi="Times New Roman" w:cs="Times New Roman"/>
          <w:color w:val="000000"/>
          <w:kern w:val="2"/>
          <w:lang w:val="en-CA"/>
          <w14:ligatures w14:val="standardContextual"/>
        </w:rPr>
        <w:t xml:space="preserve"> </w:t>
      </w:r>
      <w:r w:rsidRPr="00BD703E">
        <w:rPr>
          <w:rFonts w:ascii="Times New Roman" w:eastAsiaTheme="minorHAnsi" w:hAnsi="Times New Roman" w:cs="Times New Roman"/>
          <w:color w:val="000000"/>
          <w:kern w:val="2"/>
          <w:lang w:val="en-CA"/>
          <w14:ligatures w14:val="standardContextual"/>
        </w:rPr>
        <w:t>were diluted in deionized water as indicated and binding to their targets was analyzed by incubation</w:t>
      </w:r>
      <w:r>
        <w:rPr>
          <w:rFonts w:ascii="Times New Roman" w:eastAsiaTheme="minorHAnsi" w:hAnsi="Times New Roman" w:cs="Times New Roman"/>
          <w:color w:val="000000"/>
          <w:kern w:val="2"/>
          <w:lang w:val="en-CA"/>
          <w14:ligatures w14:val="standardContextual"/>
        </w:rPr>
        <w:t xml:space="preserve"> </w:t>
      </w:r>
      <w:r w:rsidRPr="00BD703E">
        <w:rPr>
          <w:rFonts w:ascii="Times New Roman" w:eastAsiaTheme="minorHAnsi" w:hAnsi="Times New Roman" w:cs="Times New Roman"/>
          <w:color w:val="000000"/>
          <w:kern w:val="2"/>
          <w:lang w:val="en-CA"/>
          <w14:ligatures w14:val="standardContextual"/>
        </w:rPr>
        <w:t>under 100% relative humidity at room temperature for 30 minutes.</w:t>
      </w:r>
    </w:p>
    <w:p w14:paraId="73AE3372" w14:textId="79CAB8A8" w:rsidR="00BD703E" w:rsidRPr="00BD703E" w:rsidRDefault="00BD703E" w:rsidP="00BD703E">
      <w:pPr>
        <w:spacing w:line="360" w:lineRule="auto"/>
        <w:rPr>
          <w:rFonts w:ascii="Times New Roman" w:eastAsiaTheme="minorHAnsi" w:hAnsi="Times New Roman" w:cs="Times New Roman"/>
          <w:color w:val="000000"/>
          <w:kern w:val="2"/>
          <w:lang w:val="en-CA"/>
          <w14:ligatures w14:val="standardContextual"/>
        </w:rPr>
      </w:pPr>
      <w:r w:rsidRPr="00BD703E">
        <w:rPr>
          <w:rFonts w:ascii="Times New Roman" w:eastAsiaTheme="minorEastAsia" w:hAnsi="Times New Roman" w:cs="Times New Roman"/>
          <w:i/>
          <w:iCs/>
          <w:color w:val="000000" w:themeColor="text1"/>
          <w:kern w:val="24"/>
        </w:rPr>
        <w:t>Color detection</w:t>
      </w:r>
      <w:r w:rsidRPr="00B13932">
        <w:rPr>
          <w:rFonts w:ascii="Times New Roman" w:eastAsiaTheme="minorEastAsia" w:hAnsi="Times New Roman" w:cs="Times New Roman"/>
          <w:color w:val="000000" w:themeColor="text1"/>
          <w:kern w:val="24"/>
        </w:rPr>
        <w:t>:</w:t>
      </w:r>
      <w:r>
        <w:rPr>
          <w:rFonts w:ascii="Times New Roman" w:eastAsiaTheme="minorEastAsia" w:hAnsi="Times New Roman" w:cs="Times New Roman"/>
          <w:color w:val="000000" w:themeColor="text1"/>
          <w:kern w:val="24"/>
        </w:rPr>
        <w:t xml:space="preserve"> </w:t>
      </w:r>
      <w:r w:rsidRPr="00BD703E">
        <w:rPr>
          <w:rFonts w:ascii="Times New Roman" w:eastAsiaTheme="minorHAnsi" w:hAnsi="Times New Roman" w:cs="Times New Roman"/>
          <w:color w:val="000000"/>
          <w:kern w:val="2"/>
          <w:lang w:val="en-CA"/>
          <w14:ligatures w14:val="standardContextual"/>
        </w:rPr>
        <w:t>The detection of binding was photographed with the use of a polarizing film to eliminate p-polarized light off the device surface and viewed at an incidence angle of 75° to generate the</w:t>
      </w:r>
      <w:r>
        <w:rPr>
          <w:rFonts w:ascii="Times New Roman" w:eastAsiaTheme="minorHAnsi" w:hAnsi="Times New Roman" w:cs="Times New Roman"/>
          <w:color w:val="000000"/>
          <w:kern w:val="2"/>
          <w:lang w:val="en-CA"/>
          <w14:ligatures w14:val="standardContextual"/>
        </w:rPr>
        <w:t xml:space="preserve"> </w:t>
      </w:r>
      <w:r w:rsidRPr="00BD703E">
        <w:rPr>
          <w:rFonts w:ascii="Times New Roman" w:eastAsiaTheme="minorHAnsi" w:hAnsi="Times New Roman" w:cs="Times New Roman"/>
          <w:color w:val="000000"/>
          <w:kern w:val="2"/>
          <w:lang w:val="en-CA"/>
          <w14:ligatures w14:val="standardContextual"/>
        </w:rPr>
        <w:t>strongest color contrast by matching s-polarized light reflection intensities off the alumina and</w:t>
      </w:r>
      <w:r>
        <w:rPr>
          <w:rFonts w:ascii="Times New Roman" w:eastAsiaTheme="minorHAnsi" w:hAnsi="Times New Roman" w:cs="Times New Roman"/>
          <w:color w:val="000000"/>
          <w:kern w:val="2"/>
          <w:lang w:val="en-CA"/>
          <w14:ligatures w14:val="standardContextual"/>
        </w:rPr>
        <w:t xml:space="preserve"> </w:t>
      </w:r>
      <w:r w:rsidRPr="00BD703E">
        <w:rPr>
          <w:rFonts w:ascii="Times New Roman" w:eastAsiaTheme="minorHAnsi" w:hAnsi="Times New Roman" w:cs="Times New Roman"/>
          <w:color w:val="000000"/>
          <w:kern w:val="2"/>
          <w:lang w:val="en-CA"/>
          <w14:ligatures w14:val="standardContextual"/>
        </w:rPr>
        <w:t>underlying surfaces. The red, green, and blue (RGB) coordinate system was used to quantitatively</w:t>
      </w:r>
      <w:r>
        <w:rPr>
          <w:rFonts w:ascii="Times New Roman" w:eastAsiaTheme="minorHAnsi" w:hAnsi="Times New Roman" w:cs="Times New Roman"/>
          <w:color w:val="000000"/>
          <w:kern w:val="2"/>
          <w:lang w:val="en-CA"/>
          <w14:ligatures w14:val="standardContextual"/>
        </w:rPr>
        <w:t xml:space="preserve"> </w:t>
      </w:r>
      <w:r w:rsidRPr="00BD703E">
        <w:rPr>
          <w:rFonts w:ascii="Times New Roman" w:eastAsiaTheme="minorHAnsi" w:hAnsi="Times New Roman" w:cs="Times New Roman"/>
          <w:color w:val="000000"/>
          <w:kern w:val="2"/>
          <w:lang w:val="en-CA"/>
          <w14:ligatures w14:val="standardContextual"/>
        </w:rPr>
        <w:t>define the visible colors. The color difference or distance (</w:t>
      </w:r>
      <w:proofErr w:type="spellStart"/>
      <w:r w:rsidRPr="00BD703E">
        <w:rPr>
          <w:rFonts w:ascii="Times New Roman" w:eastAsiaTheme="minorHAnsi" w:hAnsi="Times New Roman" w:cs="Times New Roman"/>
          <w:color w:val="000000"/>
          <w:kern w:val="2"/>
          <w:lang w:val="en-CA"/>
          <w14:ligatures w14:val="standardContextual"/>
        </w:rPr>
        <w:t>dC</w:t>
      </w:r>
      <w:proofErr w:type="spellEnd"/>
      <w:r w:rsidRPr="00BD703E">
        <w:rPr>
          <w:rFonts w:ascii="Times New Roman" w:eastAsiaTheme="minorHAnsi" w:hAnsi="Times New Roman" w:cs="Times New Roman"/>
          <w:color w:val="000000"/>
          <w:kern w:val="2"/>
          <w:lang w:val="en-CA"/>
          <w14:ligatures w14:val="standardContextual"/>
        </w:rPr>
        <w:t>) was calculated according to the</w:t>
      </w:r>
      <w:r>
        <w:rPr>
          <w:rFonts w:ascii="Times New Roman" w:eastAsiaTheme="minorHAnsi" w:hAnsi="Times New Roman" w:cs="Times New Roman"/>
          <w:color w:val="000000"/>
          <w:kern w:val="2"/>
          <w:lang w:val="en-CA"/>
          <w14:ligatures w14:val="standardContextual"/>
        </w:rPr>
        <w:t xml:space="preserve"> </w:t>
      </w:r>
      <w:r w:rsidRPr="00BD703E">
        <w:rPr>
          <w:rFonts w:ascii="Times New Roman" w:eastAsiaTheme="minorHAnsi" w:hAnsi="Times New Roman" w:cs="Times New Roman"/>
          <w:color w:val="000000"/>
          <w:kern w:val="2"/>
          <w:lang w:val="en-CA"/>
          <w14:ligatures w14:val="standardContextual"/>
        </w:rPr>
        <w:t>formula:</w:t>
      </w:r>
    </w:p>
    <w:p w14:paraId="39D76ED5" w14:textId="77777777" w:rsidR="00BE5097" w:rsidRPr="00B13932" w:rsidRDefault="00BE5097" w:rsidP="00CF4A15">
      <w:pPr>
        <w:spacing w:line="360" w:lineRule="auto"/>
        <w:rPr>
          <w:rFonts w:ascii="Times New Roman" w:eastAsia="Times New Roman" w:hAnsi="Times New Roman" w:cs="Times New Roman"/>
        </w:rPr>
      </w:pPr>
      <w:r w:rsidRPr="00B13932">
        <w:rPr>
          <w:rFonts w:ascii="Times New Roman" w:eastAsiaTheme="minorEastAsia" w:hAnsi="Times New Roman" w:cs="Times New Roman"/>
          <w:color w:val="000000" w:themeColor="text1"/>
          <w:kern w:val="24"/>
        </w:rPr>
        <w:t>distance</w:t>
      </w:r>
      <w:r w:rsidRPr="00B13932">
        <w:rPr>
          <w:rFonts w:ascii="Times New Roman" w:eastAsiaTheme="minorEastAsia" w:hAnsi="Times New Roman" w:cs="Times New Roman"/>
          <w:color w:val="000000" w:themeColor="text1"/>
          <w:kern w:val="24"/>
          <w:position w:val="6"/>
          <w:vertAlign w:val="superscript"/>
        </w:rPr>
        <w:t>2</w:t>
      </w:r>
      <w:r w:rsidRPr="00B13932">
        <w:rPr>
          <w:rFonts w:ascii="Times New Roman" w:eastAsiaTheme="minorEastAsia" w:hAnsi="Times New Roman" w:cs="Times New Roman"/>
          <w:color w:val="000000" w:themeColor="text1"/>
          <w:kern w:val="24"/>
        </w:rPr>
        <w:t>=(R2-R1)</w:t>
      </w:r>
      <w:r w:rsidRPr="00B13932">
        <w:rPr>
          <w:rFonts w:ascii="Times New Roman" w:eastAsiaTheme="minorEastAsia" w:hAnsi="Times New Roman" w:cs="Times New Roman"/>
          <w:color w:val="000000" w:themeColor="text1"/>
          <w:kern w:val="24"/>
          <w:position w:val="6"/>
          <w:vertAlign w:val="superscript"/>
        </w:rPr>
        <w:t>2</w:t>
      </w:r>
      <w:r w:rsidRPr="00B13932">
        <w:rPr>
          <w:rFonts w:ascii="Times New Roman" w:eastAsiaTheme="minorEastAsia" w:hAnsi="Times New Roman" w:cs="Times New Roman"/>
          <w:color w:val="000000" w:themeColor="text1"/>
          <w:kern w:val="24"/>
        </w:rPr>
        <w:t>+(G2-G1)</w:t>
      </w:r>
      <w:r w:rsidRPr="00B13932">
        <w:rPr>
          <w:rFonts w:ascii="Times New Roman" w:eastAsiaTheme="minorEastAsia" w:hAnsi="Times New Roman" w:cs="Times New Roman"/>
          <w:color w:val="000000" w:themeColor="text1"/>
          <w:kern w:val="24"/>
          <w:position w:val="6"/>
          <w:vertAlign w:val="superscript"/>
        </w:rPr>
        <w:t>2</w:t>
      </w:r>
      <w:r w:rsidRPr="00B13932">
        <w:rPr>
          <w:rFonts w:ascii="Times New Roman" w:eastAsiaTheme="minorEastAsia" w:hAnsi="Times New Roman" w:cs="Times New Roman"/>
          <w:color w:val="000000" w:themeColor="text1"/>
          <w:kern w:val="24"/>
        </w:rPr>
        <w:t>+(B2-B1)</w:t>
      </w:r>
      <w:r w:rsidRPr="00B13932">
        <w:rPr>
          <w:rFonts w:ascii="Times New Roman" w:eastAsiaTheme="minorEastAsia" w:hAnsi="Times New Roman" w:cs="Times New Roman"/>
          <w:color w:val="000000" w:themeColor="text1"/>
          <w:kern w:val="24"/>
          <w:position w:val="6"/>
          <w:vertAlign w:val="superscript"/>
        </w:rPr>
        <w:t>2</w:t>
      </w:r>
      <w:r w:rsidRPr="00B13932">
        <w:rPr>
          <w:rFonts w:ascii="Times New Roman" w:eastAsiaTheme="minorEastAsia" w:hAnsi="Times New Roman" w:cs="Times New Roman"/>
          <w:color w:val="000000" w:themeColor="text1"/>
          <w:kern w:val="24"/>
        </w:rPr>
        <w:t>.</w:t>
      </w:r>
    </w:p>
    <w:p w14:paraId="4281D51D" w14:textId="77777777" w:rsidR="00BE5097" w:rsidRPr="00B13932" w:rsidRDefault="00BE5097" w:rsidP="00CF4A15">
      <w:pPr>
        <w:spacing w:line="360" w:lineRule="auto"/>
        <w:jc w:val="both"/>
        <w:rPr>
          <w:rFonts w:ascii="Times New Roman" w:eastAsiaTheme="minorHAnsi" w:hAnsi="Times New Roman" w:cs="Times New Roman"/>
          <w:b/>
          <w:bCs/>
          <w:color w:val="000000"/>
          <w:kern w:val="2"/>
          <w14:ligatures w14:val="standardContextual"/>
        </w:rPr>
      </w:pPr>
    </w:p>
    <w:p w14:paraId="09D99301" w14:textId="506862F5" w:rsidR="00BE5097" w:rsidRPr="00B13932" w:rsidRDefault="00BE5097" w:rsidP="00CF4A15">
      <w:pPr>
        <w:spacing w:line="360" w:lineRule="auto"/>
        <w:jc w:val="both"/>
        <w:rPr>
          <w:rFonts w:ascii="Times New Roman" w:eastAsiaTheme="minorHAnsi" w:hAnsi="Times New Roman" w:cs="Times New Roman"/>
          <w:color w:val="000000"/>
          <w:kern w:val="2"/>
          <w14:ligatures w14:val="standardContextual"/>
        </w:rPr>
      </w:pPr>
      <w:r w:rsidRPr="00B13932">
        <w:rPr>
          <w:rFonts w:ascii="Times New Roman" w:eastAsiaTheme="minorHAnsi" w:hAnsi="Times New Roman" w:cs="Times New Roman"/>
          <w:b/>
          <w:bCs/>
          <w:color w:val="000000"/>
          <w:kern w:val="2"/>
          <w14:ligatures w14:val="standardContextual"/>
        </w:rPr>
        <w:t>Detection and quantitation of MMP2 protein amounts and activity</w:t>
      </w:r>
      <w:r w:rsidRPr="00B13932">
        <w:rPr>
          <w:rFonts w:ascii="Times New Roman" w:eastAsiaTheme="minorHAnsi" w:hAnsi="Times New Roman" w:cs="Times New Roman"/>
          <w:color w:val="000000"/>
          <w:kern w:val="2"/>
          <w14:ligatures w14:val="standardContextual"/>
        </w:rPr>
        <w:t xml:space="preserve">: MMP2 protein and/or activity were detected and quantitated using western immunoblotting, in-gel gelatin zymography assay, in-solution gelatinase assay (fluorescein-conjugated gelatin </w:t>
      </w:r>
      <w:r w:rsidR="004B4629" w:rsidRPr="00B13932">
        <w:rPr>
          <w:rFonts w:ascii="Times New Roman" w:eastAsiaTheme="minorHAnsi" w:hAnsi="Times New Roman" w:cs="Times New Roman"/>
          <w:color w:val="000000"/>
          <w:kern w:val="2"/>
          <w14:ligatures w14:val="standardContextual"/>
        </w:rPr>
        <w:t xml:space="preserve">as substrate, Cat# </w:t>
      </w:r>
      <w:r w:rsidR="004B4629" w:rsidRPr="00B13932">
        <w:rPr>
          <w:rFonts w:ascii="Times New Roman" w:hAnsi="Times New Roman" w:cs="Times New Roman"/>
          <w:color w:val="2F2F2F"/>
          <w:shd w:val="clear" w:color="auto" w:fill="FFFFFF"/>
        </w:rPr>
        <w:t xml:space="preserve">D12054, </w:t>
      </w:r>
      <w:proofErr w:type="spellStart"/>
      <w:r w:rsidR="004B4629" w:rsidRPr="00B13932">
        <w:rPr>
          <w:rFonts w:ascii="Times New Roman" w:hAnsi="Times New Roman" w:cs="Times New Roman"/>
          <w:color w:val="2F2F2F"/>
          <w:shd w:val="clear" w:color="auto" w:fill="FFFFFF"/>
        </w:rPr>
        <w:t>Thermofisher</w:t>
      </w:r>
      <w:proofErr w:type="spellEnd"/>
      <w:r w:rsidR="004B4629" w:rsidRPr="00B13932">
        <w:rPr>
          <w:rFonts w:ascii="Times New Roman" w:hAnsi="Times New Roman" w:cs="Times New Roman"/>
          <w:color w:val="2F2F2F"/>
          <w:shd w:val="clear" w:color="auto" w:fill="FFFFFF"/>
        </w:rPr>
        <w:t xml:space="preserve"> Scientific, USA</w:t>
      </w:r>
      <w:r w:rsidRPr="00B13932">
        <w:rPr>
          <w:rFonts w:ascii="Times New Roman" w:eastAsiaTheme="minorHAnsi" w:hAnsi="Times New Roman" w:cs="Times New Roman"/>
          <w:color w:val="000000"/>
          <w:kern w:val="2"/>
          <w14:ligatures w14:val="standardContextual"/>
        </w:rPr>
        <w:t>) and multiplex protein detection assays following protocols previously described by us</w:t>
      </w:r>
      <w:r w:rsidR="00016E42">
        <w:rPr>
          <w:rFonts w:ascii="Times New Roman" w:eastAsiaTheme="minorHAnsi" w:hAnsi="Times New Roman" w:cs="Times New Roman"/>
          <w:color w:val="000000"/>
          <w:kern w:val="2"/>
          <w14:ligatures w14:val="standardContextual"/>
        </w:rPr>
        <w:fldChar w:fldCharType="begin">
          <w:fldData xml:space="preserve">PEVuZE5vdGU+PENpdGU+PEF1dGhvcj5TYXJrZXI8L0F1dGhvcj48WWVhcj4yMDE5PC9ZZWFyPjxS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</w:fldData>
        </w:fldChar>
      </w:r>
      <w:r w:rsidR="00EF0B88">
        <w:rPr>
          <w:rFonts w:ascii="Times New Roman" w:eastAsiaTheme="minorHAnsi" w:hAnsi="Times New Roman" w:cs="Times New Roman"/>
          <w:color w:val="000000"/>
          <w:kern w:val="2"/>
          <w14:ligatures w14:val="standardContextual"/>
        </w:rPr>
        <w:instrText xml:space="preserve"> ADDIN EN.CITE </w:instrText>
      </w:r>
      <w:r w:rsidR="00EF0B88">
        <w:rPr>
          <w:rFonts w:ascii="Times New Roman" w:eastAsiaTheme="minorHAnsi" w:hAnsi="Times New Roman" w:cs="Times New Roman"/>
          <w:color w:val="000000"/>
          <w:kern w:val="2"/>
          <w14:ligatures w14:val="standardContextual"/>
        </w:rPr>
        <w:fldChar w:fldCharType="begin">
          <w:fldData xml:space="preserve">PEVuZE5vdGU+PENpdGU+PEF1dGhvcj5TYXJrZXI8L0F1dGhvcj48WWVhcj4yMDE5PC9ZZWFyPjxS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</w:fldData>
        </w:fldChar>
      </w:r>
      <w:r w:rsidR="00EF0B88">
        <w:rPr>
          <w:rFonts w:ascii="Times New Roman" w:eastAsiaTheme="minorHAnsi" w:hAnsi="Times New Roman" w:cs="Times New Roman"/>
          <w:color w:val="000000"/>
          <w:kern w:val="2"/>
          <w14:ligatures w14:val="standardContextual"/>
        </w:rPr>
        <w:instrText xml:space="preserve"> ADDIN EN.CITE.DATA </w:instrText>
      </w:r>
      <w:r w:rsidR="00EF0B88">
        <w:rPr>
          <w:rFonts w:ascii="Times New Roman" w:eastAsiaTheme="minorHAnsi" w:hAnsi="Times New Roman" w:cs="Times New Roman"/>
          <w:color w:val="000000"/>
          <w:kern w:val="2"/>
          <w14:ligatures w14:val="standardContextual"/>
        </w:rPr>
      </w:r>
      <w:r w:rsidR="00EF0B88">
        <w:rPr>
          <w:rFonts w:ascii="Times New Roman" w:eastAsiaTheme="minorHAnsi" w:hAnsi="Times New Roman" w:cs="Times New Roman"/>
          <w:color w:val="000000"/>
          <w:kern w:val="2"/>
          <w14:ligatures w14:val="standardContextual"/>
        </w:rPr>
        <w:fldChar w:fldCharType="end"/>
      </w:r>
      <w:r w:rsidR="00016E42">
        <w:rPr>
          <w:rFonts w:ascii="Times New Roman" w:eastAsiaTheme="minorHAnsi" w:hAnsi="Times New Roman" w:cs="Times New Roman"/>
          <w:color w:val="000000"/>
          <w:kern w:val="2"/>
          <w14:ligatures w14:val="standardContextual"/>
        </w:rPr>
      </w:r>
      <w:r w:rsidR="00016E42">
        <w:rPr>
          <w:rFonts w:ascii="Times New Roman" w:eastAsiaTheme="minorHAnsi" w:hAnsi="Times New Roman" w:cs="Times New Roman"/>
          <w:color w:val="000000"/>
          <w:kern w:val="2"/>
          <w14:ligatures w14:val="standardContextual"/>
        </w:rPr>
        <w:fldChar w:fldCharType="separate"/>
      </w:r>
      <w:r w:rsidR="00EF0B88" w:rsidRPr="00EF0B88">
        <w:rPr>
          <w:rFonts w:ascii="Times New Roman" w:eastAsiaTheme="minorHAnsi" w:hAnsi="Times New Roman" w:cs="Times New Roman"/>
          <w:noProof/>
          <w:color w:val="000000"/>
          <w:kern w:val="2"/>
          <w:vertAlign w:val="superscript"/>
          <w14:ligatures w14:val="standardContextual"/>
        </w:rPr>
        <w:t>1,2</w:t>
      </w:r>
      <w:r w:rsidR="00016E42">
        <w:rPr>
          <w:rFonts w:ascii="Times New Roman" w:eastAsiaTheme="minorHAnsi" w:hAnsi="Times New Roman" w:cs="Times New Roman"/>
          <w:color w:val="000000"/>
          <w:kern w:val="2"/>
          <w14:ligatures w14:val="standardContextual"/>
        </w:rPr>
        <w:fldChar w:fldCharType="end"/>
      </w:r>
      <w:r w:rsidRPr="00B13932">
        <w:rPr>
          <w:rFonts w:ascii="Times New Roman" w:eastAsiaTheme="minorHAnsi" w:hAnsi="Times New Roman" w:cs="Times New Roman"/>
          <w:color w:val="000000"/>
          <w:kern w:val="2"/>
          <w14:ligatures w14:val="standardContextual"/>
        </w:rPr>
        <w:t>.</w:t>
      </w:r>
      <w:r w:rsidR="008F458B" w:rsidRPr="00B13932">
        <w:rPr>
          <w:rFonts w:ascii="Times New Roman" w:eastAsiaTheme="minorHAnsi" w:hAnsi="Times New Roman" w:cs="Times New Roman"/>
          <w:color w:val="000000"/>
          <w:kern w:val="2"/>
          <w14:ligatures w14:val="standardContextual"/>
        </w:rPr>
        <w:t xml:space="preserve"> </w:t>
      </w:r>
      <w:r w:rsidR="007B2786" w:rsidRPr="00B13932">
        <w:rPr>
          <w:rFonts w:ascii="Times New Roman" w:eastAsiaTheme="minorHAnsi" w:hAnsi="Times New Roman" w:cs="Times New Roman"/>
          <w:color w:val="000000"/>
          <w:kern w:val="2"/>
          <w14:ligatures w14:val="standardContextual"/>
        </w:rPr>
        <w:t>MMP2 lysis</w:t>
      </w:r>
      <w:r w:rsidR="008F458B" w:rsidRPr="00B13932">
        <w:rPr>
          <w:rFonts w:ascii="Times New Roman" w:eastAsiaTheme="minorHAnsi" w:hAnsi="Times New Roman" w:cs="Times New Roman"/>
          <w:color w:val="000000"/>
          <w:kern w:val="2"/>
          <w14:ligatures w14:val="standardContextual"/>
        </w:rPr>
        <w:t xml:space="preserve"> bands in zymograms were quantitated by densitometry scanning using</w:t>
      </w:r>
      <w:r w:rsidR="0059271D" w:rsidRPr="00B13932">
        <w:rPr>
          <w:rFonts w:ascii="Times New Roman" w:eastAsiaTheme="minorHAnsi" w:hAnsi="Times New Roman" w:cs="Times New Roman"/>
          <w:color w:val="000000"/>
          <w:kern w:val="2"/>
          <w14:ligatures w14:val="standardContextual"/>
        </w:rPr>
        <w:t xml:space="preserve"> the</w:t>
      </w:r>
      <w:r w:rsidR="008F458B" w:rsidRPr="00B13932">
        <w:rPr>
          <w:rFonts w:ascii="Times New Roman" w:eastAsiaTheme="minorHAnsi" w:hAnsi="Times New Roman" w:cs="Times New Roman"/>
          <w:color w:val="000000"/>
          <w:kern w:val="2"/>
          <w14:ligatures w14:val="standardContextual"/>
        </w:rPr>
        <w:t xml:space="preserve"> ImageJ software (N</w:t>
      </w:r>
      <w:r w:rsidR="00064C6A" w:rsidRPr="00B13932">
        <w:rPr>
          <w:rFonts w:ascii="Times New Roman" w:eastAsiaTheme="minorHAnsi" w:hAnsi="Times New Roman" w:cs="Times New Roman"/>
          <w:color w:val="000000"/>
          <w:kern w:val="2"/>
          <w14:ligatures w14:val="standardContextual"/>
        </w:rPr>
        <w:t>IH</w:t>
      </w:r>
      <w:r w:rsidR="008F458B" w:rsidRPr="00B13932">
        <w:rPr>
          <w:rFonts w:ascii="Times New Roman" w:eastAsiaTheme="minorHAnsi" w:hAnsi="Times New Roman" w:cs="Times New Roman"/>
          <w:color w:val="000000"/>
          <w:kern w:val="2"/>
          <w14:ligatures w14:val="standardContextual"/>
        </w:rPr>
        <w:t>, USA).</w:t>
      </w:r>
    </w:p>
    <w:p w14:paraId="0BB1A8BC" w14:textId="77777777" w:rsidR="00190E9D" w:rsidRPr="00B13932" w:rsidRDefault="00190E9D" w:rsidP="00CF4A15">
      <w:pPr>
        <w:spacing w:line="360" w:lineRule="auto"/>
        <w:jc w:val="both"/>
        <w:rPr>
          <w:rFonts w:ascii="Times New Roman" w:eastAsiaTheme="minorHAnsi" w:hAnsi="Times New Roman" w:cs="Times New Roman"/>
          <w:color w:val="000000"/>
          <w:kern w:val="2"/>
          <w14:ligatures w14:val="standardContextual"/>
        </w:rPr>
      </w:pPr>
    </w:p>
    <w:p w14:paraId="5932C719" w14:textId="094943C7" w:rsidR="00A12421" w:rsidRPr="00CC46E8" w:rsidRDefault="00C63726" w:rsidP="00CF4A15">
      <w:pPr>
        <w:spacing w:line="360" w:lineRule="auto"/>
        <w:rPr>
          <w:rFonts w:ascii="Times New Roman" w:eastAsiaTheme="minorHAnsi" w:hAnsi="Times New Roman" w:cs="Times New Roman"/>
          <w:b/>
          <w:bCs/>
          <w:color w:val="000000"/>
          <w:kern w:val="2"/>
          <w14:ligatures w14:val="standardContextual"/>
        </w:rPr>
      </w:pPr>
      <w:r w:rsidRPr="00B13932">
        <w:rPr>
          <w:rFonts w:ascii="Times New Roman" w:eastAsiaTheme="minorHAnsi" w:hAnsi="Times New Roman" w:cs="Times New Roman"/>
          <w:b/>
          <w:bCs/>
          <w:color w:val="000000"/>
          <w:kern w:val="2"/>
          <w14:ligatures w14:val="standardContextual"/>
        </w:rPr>
        <w:lastRenderedPageBreak/>
        <w:t>Detection and quantitation of Apolipoproteins</w:t>
      </w:r>
      <w:r w:rsidR="00A12421" w:rsidRPr="00B13932">
        <w:rPr>
          <w:rFonts w:ascii="Times New Roman" w:eastAsiaTheme="minorHAnsi" w:hAnsi="Times New Roman" w:cs="Times New Roman"/>
          <w:b/>
          <w:bCs/>
          <w:color w:val="000000"/>
          <w:kern w:val="2"/>
          <w14:ligatures w14:val="standardContextual"/>
        </w:rPr>
        <w:t>:</w:t>
      </w:r>
      <w:r w:rsidR="00CC46E8">
        <w:rPr>
          <w:rFonts w:ascii="Times New Roman" w:eastAsiaTheme="minorHAnsi" w:hAnsi="Times New Roman" w:cs="Times New Roman"/>
          <w:b/>
          <w:bCs/>
          <w:color w:val="000000"/>
          <w:kern w:val="2"/>
          <w14:ligatures w14:val="standardContextual"/>
        </w:rPr>
        <w:t xml:space="preserve"> </w:t>
      </w:r>
      <w:r w:rsidR="00A12421" w:rsidRPr="00B13932">
        <w:rPr>
          <w:rFonts w:ascii="Times New Roman" w:eastAsiaTheme="minorHAnsi" w:hAnsi="Times New Roman" w:cs="Times New Roman"/>
          <w:color w:val="000000"/>
          <w:kern w:val="2"/>
          <w14:ligatures w14:val="standardContextual"/>
        </w:rPr>
        <w:t xml:space="preserve">ApoA1 and </w:t>
      </w:r>
      <w:proofErr w:type="spellStart"/>
      <w:r w:rsidR="00A12421" w:rsidRPr="00B13932">
        <w:rPr>
          <w:rFonts w:ascii="Times New Roman" w:eastAsiaTheme="minorHAnsi" w:hAnsi="Times New Roman" w:cs="Times New Roman"/>
          <w:color w:val="000000"/>
          <w:kern w:val="2"/>
          <w14:ligatures w14:val="standardContextual"/>
        </w:rPr>
        <w:t>ApoE</w:t>
      </w:r>
      <w:proofErr w:type="spellEnd"/>
      <w:r w:rsidR="00A12421" w:rsidRPr="00B13932">
        <w:rPr>
          <w:rFonts w:ascii="Times New Roman" w:eastAsiaTheme="minorHAnsi" w:hAnsi="Times New Roman" w:cs="Times New Roman"/>
          <w:color w:val="000000"/>
          <w:kern w:val="2"/>
          <w14:ligatures w14:val="standardContextual"/>
        </w:rPr>
        <w:t xml:space="preserve"> in FPLC/SEC fractions </w:t>
      </w:r>
      <w:r w:rsidR="00F24606" w:rsidRPr="00B13932">
        <w:rPr>
          <w:rFonts w:ascii="Times New Roman" w:eastAsiaTheme="minorHAnsi" w:hAnsi="Times New Roman" w:cs="Times New Roman"/>
          <w:color w:val="000000"/>
          <w:kern w:val="2"/>
          <w14:ligatures w14:val="standardContextual"/>
        </w:rPr>
        <w:t xml:space="preserve">of </w:t>
      </w:r>
      <w:r w:rsidR="000A794B" w:rsidRPr="00B13932">
        <w:rPr>
          <w:rFonts w:ascii="Times New Roman" w:eastAsiaTheme="minorHAnsi" w:hAnsi="Times New Roman" w:cs="Times New Roman"/>
          <w:color w:val="000000"/>
          <w:kern w:val="2"/>
          <w14:ligatures w14:val="standardContextual"/>
        </w:rPr>
        <w:t xml:space="preserve">mouse or human </w:t>
      </w:r>
      <w:r w:rsidR="00F24606" w:rsidRPr="00B13932">
        <w:rPr>
          <w:rFonts w:ascii="Times New Roman" w:eastAsiaTheme="minorHAnsi" w:hAnsi="Times New Roman" w:cs="Times New Roman"/>
          <w:color w:val="000000"/>
          <w:kern w:val="2"/>
          <w14:ligatures w14:val="standardContextual"/>
        </w:rPr>
        <w:t xml:space="preserve">plasma </w:t>
      </w:r>
      <w:r w:rsidR="00A12421" w:rsidRPr="00B13932">
        <w:rPr>
          <w:rFonts w:ascii="Times New Roman" w:eastAsiaTheme="minorHAnsi" w:hAnsi="Times New Roman" w:cs="Times New Roman"/>
          <w:color w:val="000000"/>
          <w:kern w:val="2"/>
          <w14:ligatures w14:val="standardContextual"/>
        </w:rPr>
        <w:t>were detected by western immunoblotting following electrophoretic separation by SDS-PAGE using their respective antibodies</w:t>
      </w:r>
      <w:r w:rsidR="000A794B" w:rsidRPr="00B13932">
        <w:rPr>
          <w:rFonts w:ascii="Times New Roman" w:eastAsiaTheme="minorHAnsi" w:hAnsi="Times New Roman" w:cs="Times New Roman"/>
          <w:color w:val="000000"/>
          <w:kern w:val="2"/>
          <w14:ligatures w14:val="standardContextual"/>
        </w:rPr>
        <w:t xml:space="preserve">: ApoA1 antibody (Cat# Ab7614, Abcam, UK) and </w:t>
      </w:r>
      <w:proofErr w:type="spellStart"/>
      <w:r w:rsidR="000A794B" w:rsidRPr="00B13932">
        <w:rPr>
          <w:rFonts w:ascii="Times New Roman" w:eastAsiaTheme="minorHAnsi" w:hAnsi="Times New Roman" w:cs="Times New Roman"/>
          <w:color w:val="000000"/>
          <w:kern w:val="2"/>
          <w14:ligatures w14:val="standardContextual"/>
        </w:rPr>
        <w:t>ApoE</w:t>
      </w:r>
      <w:proofErr w:type="spellEnd"/>
      <w:r w:rsidR="000A794B" w:rsidRPr="00B13932">
        <w:rPr>
          <w:rFonts w:ascii="Times New Roman" w:eastAsiaTheme="minorHAnsi" w:hAnsi="Times New Roman" w:cs="Times New Roman"/>
          <w:color w:val="000000"/>
          <w:kern w:val="2"/>
          <w14:ligatures w14:val="standardContextual"/>
        </w:rPr>
        <w:t xml:space="preserve"> antibody (</w:t>
      </w:r>
      <w:r w:rsidR="002B11F5" w:rsidRPr="002B11F5">
        <w:rPr>
          <w:rFonts w:ascii="Times New Roman" w:eastAsiaTheme="minorHAnsi" w:hAnsi="Times New Roman" w:cs="Times New Roman"/>
          <w:color w:val="000000"/>
          <w:kern w:val="2"/>
          <w14:ligatures w14:val="standardContextual"/>
        </w:rPr>
        <w:t xml:space="preserve">Cat# </w:t>
      </w:r>
      <w:r w:rsidR="00F10AE9">
        <w:rPr>
          <w:rFonts w:ascii="Times New Roman" w:eastAsiaTheme="minorHAnsi" w:hAnsi="Times New Roman" w:cs="Times New Roman"/>
          <w:color w:val="000000"/>
          <w:kern w:val="2"/>
          <w14:ligatures w14:val="standardContextual"/>
        </w:rPr>
        <w:t>A</w:t>
      </w:r>
      <w:r w:rsidR="002B11F5" w:rsidRPr="002B11F5">
        <w:rPr>
          <w:rFonts w:ascii="Times New Roman" w:eastAsiaTheme="minorHAnsi" w:hAnsi="Times New Roman" w:cs="Times New Roman"/>
          <w:color w:val="000000"/>
          <w:kern w:val="2"/>
          <w14:ligatures w14:val="standardContextual"/>
        </w:rPr>
        <w:t>b183597</w:t>
      </w:r>
      <w:r w:rsidR="002B11F5">
        <w:rPr>
          <w:rFonts w:ascii="Times New Roman" w:eastAsiaTheme="minorHAnsi" w:hAnsi="Times New Roman" w:cs="Times New Roman"/>
          <w:color w:val="000000"/>
          <w:kern w:val="2"/>
          <w14:ligatures w14:val="standardContextual"/>
        </w:rPr>
        <w:t xml:space="preserve">, </w:t>
      </w:r>
      <w:r w:rsidR="000A794B" w:rsidRPr="00B13932">
        <w:rPr>
          <w:rFonts w:ascii="Times New Roman" w:eastAsiaTheme="minorHAnsi" w:hAnsi="Times New Roman" w:cs="Times New Roman"/>
          <w:color w:val="000000"/>
          <w:kern w:val="2"/>
          <w14:ligatures w14:val="standardContextual"/>
        </w:rPr>
        <w:t>Abcam, UK)</w:t>
      </w:r>
      <w:r w:rsidR="007B2786" w:rsidRPr="00B13932">
        <w:rPr>
          <w:rFonts w:ascii="Times New Roman" w:eastAsiaTheme="minorHAnsi" w:hAnsi="Times New Roman" w:cs="Times New Roman"/>
          <w:color w:val="000000"/>
          <w:kern w:val="2"/>
          <w14:ligatures w14:val="standardContextual"/>
        </w:rPr>
        <w:t>.</w:t>
      </w:r>
      <w:r w:rsidR="00A12421" w:rsidRPr="00B13932">
        <w:rPr>
          <w:rFonts w:ascii="Times New Roman" w:eastAsiaTheme="minorHAnsi" w:hAnsi="Times New Roman" w:cs="Times New Roman"/>
          <w:color w:val="000000"/>
          <w:kern w:val="2"/>
          <w14:ligatures w14:val="standardContextual"/>
        </w:rPr>
        <w:t xml:space="preserve"> </w:t>
      </w:r>
      <w:r w:rsidR="007B2786" w:rsidRPr="00B13932">
        <w:rPr>
          <w:rFonts w:ascii="Times New Roman" w:eastAsiaTheme="minorHAnsi" w:hAnsi="Times New Roman" w:cs="Times New Roman"/>
          <w:color w:val="000000"/>
          <w:kern w:val="2"/>
          <w14:ligatures w14:val="standardContextual"/>
        </w:rPr>
        <w:t xml:space="preserve">Immunoblot protein bands were quantitated by densitometry scanning using </w:t>
      </w:r>
      <w:r w:rsidR="0059271D" w:rsidRPr="00B13932">
        <w:rPr>
          <w:rFonts w:ascii="Times New Roman" w:eastAsiaTheme="minorHAnsi" w:hAnsi="Times New Roman" w:cs="Times New Roman"/>
          <w:color w:val="000000"/>
          <w:kern w:val="2"/>
          <w14:ligatures w14:val="standardContextual"/>
        </w:rPr>
        <w:t xml:space="preserve">the </w:t>
      </w:r>
      <w:r w:rsidR="007B2786" w:rsidRPr="00B13932">
        <w:rPr>
          <w:rFonts w:ascii="Times New Roman" w:eastAsiaTheme="minorHAnsi" w:hAnsi="Times New Roman" w:cs="Times New Roman"/>
          <w:color w:val="000000"/>
          <w:kern w:val="2"/>
          <w14:ligatures w14:val="standardContextual"/>
        </w:rPr>
        <w:t>ImageJ software (NIH, USA).</w:t>
      </w:r>
    </w:p>
    <w:p w14:paraId="64512F68" w14:textId="77777777" w:rsidR="00C63726" w:rsidRPr="00B13932" w:rsidRDefault="00C63726" w:rsidP="00CF4A15">
      <w:pPr>
        <w:spacing w:line="360" w:lineRule="auto"/>
        <w:rPr>
          <w:rFonts w:ascii="Times New Roman" w:eastAsiaTheme="minorHAnsi" w:hAnsi="Times New Roman" w:cs="Times New Roman"/>
          <w:b/>
          <w:bCs/>
          <w:color w:val="000000"/>
          <w:kern w:val="2"/>
          <w14:ligatures w14:val="standardContextual"/>
        </w:rPr>
      </w:pPr>
    </w:p>
    <w:p w14:paraId="16A99308" w14:textId="37F04506" w:rsidR="00B23125" w:rsidRDefault="00C63726" w:rsidP="00CF4A15">
      <w:pPr>
        <w:spacing w:line="360" w:lineRule="auto"/>
        <w:rPr>
          <w:rFonts w:ascii="Times New Roman" w:eastAsiaTheme="minorHAnsi" w:hAnsi="Times New Roman" w:cs="Times New Roman"/>
          <w:color w:val="000000"/>
          <w:kern w:val="2"/>
          <w14:ligatures w14:val="standardContextual"/>
        </w:rPr>
      </w:pPr>
      <w:r w:rsidRPr="00B13932">
        <w:rPr>
          <w:rFonts w:ascii="Times New Roman" w:eastAsiaTheme="minorHAnsi" w:hAnsi="Times New Roman" w:cs="Times New Roman"/>
          <w:b/>
          <w:bCs/>
          <w:color w:val="000000"/>
          <w:kern w:val="2"/>
          <w14:ligatures w14:val="standardContextual"/>
        </w:rPr>
        <w:t>Quantitation of cholesterol in FPLC/SEC fractions</w:t>
      </w:r>
      <w:r w:rsidR="00CC46E8">
        <w:rPr>
          <w:rFonts w:ascii="Times New Roman" w:eastAsiaTheme="minorHAnsi" w:hAnsi="Times New Roman" w:cs="Times New Roman"/>
          <w:b/>
          <w:bCs/>
          <w:color w:val="000000"/>
          <w:kern w:val="2"/>
          <w14:ligatures w14:val="standardContextual"/>
        </w:rPr>
        <w:t xml:space="preserve">: </w:t>
      </w:r>
      <w:r w:rsidR="00CC46E8" w:rsidRPr="00CC46E8">
        <w:rPr>
          <w:rFonts w:ascii="Times New Roman" w:eastAsiaTheme="minorHAnsi" w:hAnsi="Times New Roman" w:cs="Times New Roman"/>
          <w:color w:val="000000"/>
          <w:kern w:val="2"/>
          <w14:ligatures w14:val="standardContextual"/>
        </w:rPr>
        <w:t xml:space="preserve">Total cholesterol in </w:t>
      </w:r>
      <w:r w:rsidR="00CC46E8">
        <w:rPr>
          <w:rFonts w:ascii="Times New Roman" w:eastAsiaTheme="minorHAnsi" w:hAnsi="Times New Roman" w:cs="Times New Roman"/>
          <w:color w:val="000000"/>
          <w:kern w:val="2"/>
          <w14:ligatures w14:val="standardContextual"/>
        </w:rPr>
        <w:t xml:space="preserve">SEC fractions were measured using a cholesterol-SL assay </w:t>
      </w:r>
      <w:r w:rsidR="00CC46E8" w:rsidRPr="00B13932">
        <w:rPr>
          <w:rFonts w:ascii="Times New Roman" w:eastAsiaTheme="minorHAnsi" w:hAnsi="Times New Roman" w:cs="Times New Roman"/>
          <w:color w:val="000000"/>
          <w:kern w:val="2"/>
          <w14:ligatures w14:val="standardContextual"/>
        </w:rPr>
        <w:t xml:space="preserve">(Cat# </w:t>
      </w:r>
      <w:r w:rsidR="00CC46E8" w:rsidRPr="00B13932">
        <w:rPr>
          <w:rFonts w:ascii="Times New Roman" w:hAnsi="Times New Roman" w:cs="Times New Roman"/>
        </w:rPr>
        <w:t>234-60</w:t>
      </w:r>
      <w:r w:rsidR="00CC46E8" w:rsidRPr="00B13932">
        <w:rPr>
          <w:rFonts w:ascii="Times New Roman" w:eastAsiaTheme="minorHAnsi" w:hAnsi="Times New Roman" w:cs="Times New Roman"/>
          <w:color w:val="000000"/>
          <w:kern w:val="2"/>
          <w14:ligatures w14:val="standardContextual"/>
        </w:rPr>
        <w:t>, Sekisui, Japan)</w:t>
      </w:r>
      <w:r w:rsidR="00CC46E8">
        <w:rPr>
          <w:rFonts w:ascii="Times New Roman" w:eastAsiaTheme="minorHAnsi" w:hAnsi="Times New Roman" w:cs="Times New Roman"/>
          <w:color w:val="000000"/>
          <w:kern w:val="2"/>
          <w14:ligatures w14:val="standardContextual"/>
        </w:rPr>
        <w:t xml:space="preserve"> following the manufacturer’s instructions. Fractions were mixed with the cholesterol reagent at a 1:10 ratio (v/v) and incubated at 25</w:t>
      </w:r>
      <w:r w:rsidR="00CC46E8">
        <w:rPr>
          <w:rFonts w:eastAsiaTheme="minorHAnsi"/>
          <w:color w:val="000000"/>
          <w:kern w:val="2"/>
          <w14:ligatures w14:val="standardContextual"/>
        </w:rPr>
        <w:t>°</w:t>
      </w:r>
      <w:r w:rsidR="00CC46E8">
        <w:rPr>
          <w:rFonts w:ascii="Times New Roman" w:eastAsiaTheme="minorHAnsi" w:hAnsi="Times New Roman" w:cs="Times New Roman"/>
          <w:color w:val="000000"/>
          <w:kern w:val="2"/>
          <w14:ligatures w14:val="standardContextual"/>
        </w:rPr>
        <w:t>C for 20 minutes before reading absorbance at 505 nm.</w:t>
      </w:r>
    </w:p>
    <w:p w14:paraId="6E9E43B8" w14:textId="77777777" w:rsidR="00BC6B33" w:rsidRPr="00B13932" w:rsidRDefault="00BC6B33" w:rsidP="00CF4A15">
      <w:pPr>
        <w:spacing w:line="360" w:lineRule="auto"/>
        <w:rPr>
          <w:rFonts w:ascii="Times New Roman" w:eastAsiaTheme="minorHAnsi" w:hAnsi="Times New Roman" w:cs="Times New Roman"/>
          <w:b/>
          <w:bCs/>
          <w:color w:val="000000"/>
          <w:kern w:val="2"/>
          <w14:ligatures w14:val="standardContextual"/>
        </w:rPr>
      </w:pPr>
    </w:p>
    <w:p w14:paraId="4F0618F0" w14:textId="0B646A99" w:rsidR="00AE7D3A" w:rsidRPr="00B13932" w:rsidRDefault="002C198B" w:rsidP="00CF4A15">
      <w:pPr>
        <w:spacing w:line="360" w:lineRule="auto"/>
        <w:rPr>
          <w:rFonts w:ascii="Times New Roman" w:eastAsiaTheme="minorHAnsi" w:hAnsi="Times New Roman" w:cs="Times New Roman"/>
          <w:b/>
          <w:bCs/>
          <w:color w:val="000000"/>
          <w:kern w:val="2"/>
          <w14:ligatures w14:val="standardContextual"/>
        </w:rPr>
      </w:pPr>
      <w:r w:rsidRPr="00B13932">
        <w:rPr>
          <w:rFonts w:ascii="Times New Roman" w:eastAsiaTheme="minorHAnsi" w:hAnsi="Times New Roman" w:cs="Times New Roman"/>
          <w:b/>
          <w:bCs/>
          <w:color w:val="000000"/>
          <w:kern w:val="2"/>
          <w14:ligatures w14:val="standardContextual"/>
        </w:rPr>
        <w:t>2D BN-PAGE/Gelatin zymography to separate MMP2</w:t>
      </w:r>
      <w:r w:rsidR="00AD3FF6">
        <w:rPr>
          <w:rFonts w:ascii="Times New Roman" w:eastAsiaTheme="minorHAnsi" w:hAnsi="Times New Roman" w:cs="Times New Roman"/>
          <w:b/>
          <w:bCs/>
          <w:color w:val="000000"/>
          <w:kern w:val="2"/>
          <w14:ligatures w14:val="standardContextual"/>
        </w:rPr>
        <w:t>/HDL</w:t>
      </w:r>
      <w:r w:rsidRPr="00B13932">
        <w:rPr>
          <w:rFonts w:ascii="Times New Roman" w:eastAsiaTheme="minorHAnsi" w:hAnsi="Times New Roman" w:cs="Times New Roman"/>
          <w:b/>
          <w:bCs/>
          <w:color w:val="000000"/>
          <w:kern w:val="2"/>
          <w14:ligatures w14:val="standardContextual"/>
        </w:rPr>
        <w:t xml:space="preserve"> complex</w:t>
      </w:r>
      <w:r w:rsidR="005C046B">
        <w:rPr>
          <w:rFonts w:ascii="Times New Roman" w:eastAsiaTheme="minorHAnsi" w:hAnsi="Times New Roman" w:cs="Times New Roman"/>
          <w:b/>
          <w:bCs/>
          <w:color w:val="000000"/>
          <w:kern w:val="2"/>
          <w14:ligatures w14:val="standardContextual"/>
        </w:rPr>
        <w:t>:</w:t>
      </w:r>
    </w:p>
    <w:p w14:paraId="626ED1C8" w14:textId="265A1B0B" w:rsidR="00AD3FF6" w:rsidRDefault="00E55F4D" w:rsidP="00CF4A15">
      <w:pPr>
        <w:spacing w:line="360" w:lineRule="auto"/>
        <w:rPr>
          <w:rFonts w:ascii="Times New Roman" w:eastAsiaTheme="minorHAnsi" w:hAnsi="Times New Roman" w:cs="Times New Roman"/>
          <w:kern w:val="2"/>
          <w14:ligatures w14:val="standardContextual"/>
        </w:rPr>
      </w:pPr>
      <w:r w:rsidRPr="003946D6">
        <w:rPr>
          <w:rFonts w:ascii="Times New Roman" w:eastAsiaTheme="minorHAnsi" w:hAnsi="Times New Roman" w:cs="Times New Roman"/>
          <w:i/>
          <w:iCs/>
          <w:kern w:val="2"/>
          <w14:ligatures w14:val="standardContextual"/>
        </w:rPr>
        <w:t>Sample preparation</w:t>
      </w:r>
      <w:r>
        <w:rPr>
          <w:rFonts w:ascii="Times New Roman" w:eastAsiaTheme="minorHAnsi" w:hAnsi="Times New Roman" w:cs="Times New Roman"/>
          <w:kern w:val="2"/>
          <w14:ligatures w14:val="standardContextual"/>
        </w:rPr>
        <w:t>:</w:t>
      </w:r>
      <w:r w:rsidR="00AD3FF6" w:rsidRPr="00AD3FF6">
        <w:rPr>
          <w:rFonts w:ascii="Times New Roman" w:eastAsiaTheme="minorHAnsi" w:hAnsi="Times New Roman" w:cs="Times New Roman"/>
          <w:kern w:val="2"/>
          <w14:ligatures w14:val="standardContextual"/>
        </w:rPr>
        <w:t xml:space="preserve"> </w:t>
      </w:r>
      <w:r w:rsidR="003946D6">
        <w:rPr>
          <w:rFonts w:ascii="Times New Roman" w:eastAsiaTheme="minorHAnsi" w:hAnsi="Times New Roman" w:cs="Times New Roman"/>
          <w:kern w:val="2"/>
          <w14:ligatures w14:val="standardContextual"/>
        </w:rPr>
        <w:t>Recombinant</w:t>
      </w:r>
      <w:r w:rsidR="00AD3FF6" w:rsidRPr="00AD3FF6">
        <w:rPr>
          <w:rFonts w:ascii="Times New Roman" w:eastAsiaTheme="minorHAnsi" w:hAnsi="Times New Roman" w:cs="Times New Roman"/>
          <w:kern w:val="2"/>
          <w14:ligatures w14:val="standardContextual"/>
        </w:rPr>
        <w:t xml:space="preserve"> </w:t>
      </w:r>
      <w:r w:rsidR="003946D6">
        <w:rPr>
          <w:rFonts w:ascii="Times New Roman" w:eastAsiaTheme="minorHAnsi" w:hAnsi="Times New Roman" w:cs="Times New Roman"/>
          <w:kern w:val="2"/>
          <w14:ligatures w14:val="standardContextual"/>
        </w:rPr>
        <w:t xml:space="preserve">active </w:t>
      </w:r>
      <w:r w:rsidR="00AD3FF6" w:rsidRPr="00AD3FF6">
        <w:rPr>
          <w:rFonts w:ascii="Times New Roman" w:eastAsiaTheme="minorHAnsi" w:hAnsi="Times New Roman" w:cs="Times New Roman"/>
          <w:kern w:val="2"/>
          <w14:ligatures w14:val="standardContextual"/>
        </w:rPr>
        <w:t>MMP2 (</w:t>
      </w:r>
      <w:r w:rsidR="003946D6" w:rsidRPr="00B13932">
        <w:rPr>
          <w:rFonts w:ascii="Times New Roman" w:eastAsiaTheme="minorHAnsi" w:hAnsi="Times New Roman" w:cs="Times New Roman"/>
          <w:color w:val="000000"/>
          <w:kern w:val="2"/>
          <w14:ligatures w14:val="standardContextual"/>
        </w:rPr>
        <w:t xml:space="preserve">Cat# </w:t>
      </w:r>
      <w:r w:rsidR="003946D6" w:rsidRPr="00B13932">
        <w:rPr>
          <w:rFonts w:ascii="Times New Roman" w:eastAsia="Times New Roman" w:hAnsi="Times New Roman" w:cs="Times New Roman"/>
          <w:color w:val="2F2F2F"/>
        </w:rPr>
        <w:t>SRP3118-10UG, Sigma-Aldrich, USA</w:t>
      </w:r>
      <w:r w:rsidR="00AD3FF6" w:rsidRPr="00AD3FF6">
        <w:rPr>
          <w:rFonts w:ascii="Times New Roman" w:eastAsiaTheme="minorHAnsi" w:hAnsi="Times New Roman" w:cs="Times New Roman"/>
          <w:kern w:val="2"/>
          <w14:ligatures w14:val="standardContextual"/>
        </w:rPr>
        <w:t xml:space="preserve">) </w:t>
      </w:r>
      <w:r w:rsidR="003946D6">
        <w:rPr>
          <w:rFonts w:ascii="Times New Roman" w:eastAsiaTheme="minorHAnsi" w:hAnsi="Times New Roman" w:cs="Times New Roman"/>
          <w:kern w:val="2"/>
          <w14:ligatures w14:val="standardContextual"/>
        </w:rPr>
        <w:t xml:space="preserve">at a final concentration of </w:t>
      </w:r>
      <w:r w:rsidR="003946D6" w:rsidRPr="00AD3FF6">
        <w:rPr>
          <w:rFonts w:ascii="Times New Roman" w:eastAsiaTheme="minorHAnsi" w:hAnsi="Times New Roman" w:cs="Times New Roman"/>
          <w:kern w:val="2"/>
          <w14:ligatures w14:val="standardContextual"/>
        </w:rPr>
        <w:t>0.4 µM</w:t>
      </w:r>
      <w:r w:rsidR="003946D6">
        <w:rPr>
          <w:rFonts w:ascii="Times New Roman" w:eastAsiaTheme="minorHAnsi" w:hAnsi="Times New Roman" w:cs="Times New Roman"/>
          <w:kern w:val="2"/>
          <w14:ligatures w14:val="standardContextual"/>
        </w:rPr>
        <w:t xml:space="preserve"> was added to increasing </w:t>
      </w:r>
      <w:r w:rsidR="00AD3FF6" w:rsidRPr="00AD3FF6">
        <w:rPr>
          <w:rFonts w:ascii="Times New Roman" w:eastAsiaTheme="minorHAnsi" w:hAnsi="Times New Roman" w:cs="Times New Roman"/>
          <w:kern w:val="2"/>
          <w14:ligatures w14:val="standardContextual"/>
        </w:rPr>
        <w:t xml:space="preserve">concentrations </w:t>
      </w:r>
      <w:r w:rsidR="003946D6">
        <w:rPr>
          <w:rFonts w:ascii="Times New Roman" w:eastAsiaTheme="minorHAnsi" w:hAnsi="Times New Roman" w:cs="Times New Roman"/>
          <w:kern w:val="2"/>
          <w14:ligatures w14:val="standardContextual"/>
        </w:rPr>
        <w:t>(</w:t>
      </w:r>
      <w:r w:rsidR="003946D6" w:rsidRPr="00AD3FF6">
        <w:rPr>
          <w:rFonts w:ascii="Times New Roman" w:eastAsiaTheme="minorHAnsi" w:hAnsi="Times New Roman" w:cs="Times New Roman"/>
          <w:kern w:val="2"/>
          <w14:ligatures w14:val="standardContextual"/>
        </w:rPr>
        <w:t>0 µM, 0.4 µM, 4 µM, and 8 µM</w:t>
      </w:r>
      <w:r w:rsidR="003946D6">
        <w:rPr>
          <w:rFonts w:ascii="Times New Roman" w:eastAsiaTheme="minorHAnsi" w:hAnsi="Times New Roman" w:cs="Times New Roman"/>
          <w:kern w:val="2"/>
          <w14:ligatures w14:val="standardContextual"/>
        </w:rPr>
        <w:t>)</w:t>
      </w:r>
      <w:r w:rsidR="003946D6" w:rsidRPr="00AD3FF6">
        <w:rPr>
          <w:rFonts w:ascii="Times New Roman" w:eastAsiaTheme="minorHAnsi" w:hAnsi="Times New Roman" w:cs="Times New Roman"/>
          <w:kern w:val="2"/>
          <w14:ligatures w14:val="standardContextual"/>
        </w:rPr>
        <w:t xml:space="preserve"> </w:t>
      </w:r>
      <w:r w:rsidR="00AD3FF6" w:rsidRPr="00AD3FF6">
        <w:rPr>
          <w:rFonts w:ascii="Times New Roman" w:eastAsiaTheme="minorHAnsi" w:hAnsi="Times New Roman" w:cs="Times New Roman"/>
          <w:kern w:val="2"/>
          <w14:ligatures w14:val="standardContextual"/>
        </w:rPr>
        <w:t>of HDL (</w:t>
      </w:r>
      <w:r w:rsidR="003946D6" w:rsidRPr="00B13932">
        <w:rPr>
          <w:rFonts w:ascii="Times New Roman" w:eastAsiaTheme="minorHAnsi" w:hAnsi="Times New Roman" w:cs="Times New Roman"/>
          <w:color w:val="000000"/>
          <w:kern w:val="2"/>
          <w14:ligatures w14:val="standardContextual"/>
        </w:rPr>
        <w:t>Cat# 437641-10MG, Sigma-Aldrich, USA</w:t>
      </w:r>
      <w:r w:rsidR="00AD3FF6" w:rsidRPr="00AD3FF6">
        <w:rPr>
          <w:rFonts w:ascii="Times New Roman" w:eastAsiaTheme="minorHAnsi" w:hAnsi="Times New Roman" w:cs="Times New Roman"/>
          <w:kern w:val="2"/>
          <w14:ligatures w14:val="standardContextual"/>
        </w:rPr>
        <w:t xml:space="preserve">) </w:t>
      </w:r>
      <w:r w:rsidR="003946D6">
        <w:rPr>
          <w:rFonts w:ascii="Times New Roman" w:eastAsiaTheme="minorHAnsi" w:hAnsi="Times New Roman" w:cs="Times New Roman"/>
          <w:kern w:val="2"/>
          <w14:ligatures w14:val="standardContextual"/>
        </w:rPr>
        <w:t>in</w:t>
      </w:r>
      <w:r w:rsidR="00AD3FF6" w:rsidRPr="00AD3FF6">
        <w:rPr>
          <w:rFonts w:ascii="Times New Roman" w:eastAsiaTheme="minorHAnsi" w:hAnsi="Times New Roman" w:cs="Times New Roman"/>
          <w:kern w:val="2"/>
          <w14:ligatures w14:val="standardContextual"/>
        </w:rPr>
        <w:t xml:space="preserve"> </w:t>
      </w:r>
      <w:r w:rsidR="003946D6">
        <w:rPr>
          <w:rFonts w:ascii="Times New Roman" w:eastAsiaTheme="minorHAnsi" w:hAnsi="Times New Roman" w:cs="Times New Roman"/>
          <w:kern w:val="2"/>
          <w14:ligatures w14:val="standardContextual"/>
        </w:rPr>
        <w:t xml:space="preserve">separate </w:t>
      </w:r>
      <w:r w:rsidR="00AD3FF6" w:rsidRPr="00AD3FF6">
        <w:rPr>
          <w:rFonts w:ascii="Times New Roman" w:eastAsiaTheme="minorHAnsi" w:hAnsi="Times New Roman" w:cs="Times New Roman"/>
          <w:kern w:val="2"/>
          <w14:ligatures w14:val="standardContextual"/>
        </w:rPr>
        <w:t>tubes. The final volume was brought up to 20 µL with 1x enzyme buffer (0.05 M Tris-HCl (pH 7.4), 0.15 M NaCl, 0.013 M CaCl2, 0.003 NaN3). The samples were incubated at 25°C for 30 minutes.</w:t>
      </w:r>
      <w:r w:rsidR="00AB4913">
        <w:rPr>
          <w:rFonts w:ascii="Times New Roman" w:eastAsiaTheme="minorHAnsi" w:hAnsi="Times New Roman" w:cs="Times New Roman"/>
          <w:kern w:val="2"/>
          <w14:ligatures w14:val="standardContextual"/>
        </w:rPr>
        <w:t xml:space="preserve"> The loading buffer </w:t>
      </w:r>
      <w:r w:rsidR="00AB4913" w:rsidRPr="00863604">
        <w:rPr>
          <w:rFonts w:ascii="Times New Roman" w:eastAsiaTheme="minorHAnsi" w:hAnsi="Times New Roman" w:cs="Times New Roman"/>
          <w:kern w:val="2"/>
          <w14:ligatures w14:val="standardContextual"/>
        </w:rPr>
        <w:t xml:space="preserve">(75 mM 6-aminocaproic acid, 15 mM </w:t>
      </w:r>
      <w:proofErr w:type="spellStart"/>
      <w:r w:rsidR="00AB4913" w:rsidRPr="00863604">
        <w:rPr>
          <w:rFonts w:ascii="Times New Roman" w:eastAsiaTheme="minorHAnsi" w:hAnsi="Times New Roman" w:cs="Times New Roman"/>
          <w:kern w:val="2"/>
          <w14:ligatures w14:val="standardContextual"/>
        </w:rPr>
        <w:t>BisTris</w:t>
      </w:r>
      <w:proofErr w:type="spellEnd"/>
      <w:r w:rsidR="00AB4913" w:rsidRPr="00863604">
        <w:rPr>
          <w:rFonts w:ascii="Times New Roman" w:eastAsiaTheme="minorHAnsi" w:hAnsi="Times New Roman" w:cs="Times New Roman"/>
          <w:kern w:val="2"/>
          <w14:ligatures w14:val="standardContextual"/>
        </w:rPr>
        <w:t>, 0.3% Coomassie blue G-250 (</w:t>
      </w:r>
      <w:r w:rsidR="00AB4913">
        <w:rPr>
          <w:rFonts w:ascii="Times New Roman" w:eastAsiaTheme="minorHAnsi" w:hAnsi="Times New Roman" w:cs="Times New Roman"/>
          <w:kern w:val="2"/>
          <w14:ligatures w14:val="standardContextual"/>
        </w:rPr>
        <w:t>C</w:t>
      </w:r>
      <w:r w:rsidR="00AB4913" w:rsidRPr="00863604">
        <w:rPr>
          <w:rFonts w:ascii="Times New Roman" w:eastAsiaTheme="minorHAnsi" w:hAnsi="Times New Roman" w:cs="Times New Roman"/>
          <w:kern w:val="2"/>
          <w14:ligatures w14:val="standardContextual"/>
        </w:rPr>
        <w:t>at#</w:t>
      </w:r>
      <w:r w:rsidR="00AB4913">
        <w:rPr>
          <w:rFonts w:ascii="Times New Roman" w:eastAsiaTheme="minorHAnsi" w:hAnsi="Times New Roman" w:cs="Times New Roman"/>
          <w:kern w:val="2"/>
          <w14:ligatures w14:val="standardContextual"/>
        </w:rPr>
        <w:t xml:space="preserve"> </w:t>
      </w:r>
      <w:r w:rsidR="00AB4913" w:rsidRPr="00863604">
        <w:rPr>
          <w:rFonts w:ascii="Times New Roman" w:eastAsiaTheme="minorHAnsi" w:hAnsi="Times New Roman" w:cs="Times New Roman"/>
          <w:kern w:val="2"/>
          <w14:ligatures w14:val="standardContextual"/>
        </w:rPr>
        <w:t>35050</w:t>
      </w:r>
      <w:r w:rsidR="00AB4913">
        <w:rPr>
          <w:rFonts w:ascii="Times New Roman" w:eastAsiaTheme="minorHAnsi" w:hAnsi="Times New Roman" w:cs="Times New Roman"/>
          <w:kern w:val="2"/>
          <w14:ligatures w14:val="standardContextual"/>
        </w:rPr>
        <w:t>,</w:t>
      </w:r>
      <w:r w:rsidR="00AB4913" w:rsidRPr="005D2157">
        <w:rPr>
          <w:rFonts w:ascii="Times New Roman" w:eastAsiaTheme="minorHAnsi" w:hAnsi="Times New Roman" w:cs="Times New Roman"/>
          <w:kern w:val="2"/>
          <w14:ligatures w14:val="standardContextual"/>
        </w:rPr>
        <w:t xml:space="preserve"> </w:t>
      </w:r>
      <w:r w:rsidR="00AB4913" w:rsidRPr="00863604">
        <w:rPr>
          <w:rFonts w:ascii="Times New Roman" w:eastAsiaTheme="minorHAnsi" w:hAnsi="Times New Roman" w:cs="Times New Roman"/>
          <w:kern w:val="2"/>
          <w14:ligatures w14:val="standardContextual"/>
        </w:rPr>
        <w:t>Serva</w:t>
      </w:r>
      <w:r w:rsidR="00AB4913">
        <w:rPr>
          <w:rFonts w:ascii="Times New Roman" w:eastAsiaTheme="minorHAnsi" w:hAnsi="Times New Roman" w:cs="Times New Roman"/>
          <w:kern w:val="2"/>
          <w14:ligatures w14:val="standardContextual"/>
        </w:rPr>
        <w:t>, USA</w:t>
      </w:r>
      <w:r w:rsidR="00AB4913" w:rsidRPr="00863604">
        <w:rPr>
          <w:rFonts w:ascii="Times New Roman" w:eastAsiaTheme="minorHAnsi" w:hAnsi="Times New Roman" w:cs="Times New Roman"/>
          <w:kern w:val="2"/>
          <w14:ligatures w14:val="standardContextual"/>
        </w:rPr>
        <w:t>)</w:t>
      </w:r>
      <w:r w:rsidR="00AB4913">
        <w:rPr>
          <w:rFonts w:ascii="Times New Roman" w:eastAsiaTheme="minorHAnsi" w:hAnsi="Times New Roman" w:cs="Times New Roman"/>
          <w:kern w:val="2"/>
          <w14:ligatures w14:val="standardContextual"/>
        </w:rPr>
        <w:t>) was then added to the samples</w:t>
      </w:r>
      <w:r w:rsidR="00A57F49">
        <w:rPr>
          <w:rFonts w:ascii="Times New Roman" w:eastAsiaTheme="minorHAnsi" w:hAnsi="Times New Roman" w:cs="Times New Roman"/>
          <w:kern w:val="2"/>
          <w14:ligatures w14:val="standardContextual"/>
        </w:rPr>
        <w:t xml:space="preserve"> before loading onto the gel</w:t>
      </w:r>
      <w:r w:rsidR="00AB4913">
        <w:rPr>
          <w:rFonts w:ascii="Times New Roman" w:eastAsiaTheme="minorHAnsi" w:hAnsi="Times New Roman" w:cs="Times New Roman"/>
          <w:kern w:val="2"/>
          <w14:ligatures w14:val="standardContextual"/>
        </w:rPr>
        <w:t>.</w:t>
      </w:r>
    </w:p>
    <w:p w14:paraId="6708C5FD" w14:textId="74397A65" w:rsidR="00AE7D3A" w:rsidRPr="00A57F49" w:rsidRDefault="00863604" w:rsidP="00CF4A15">
      <w:pPr>
        <w:spacing w:line="360" w:lineRule="auto"/>
        <w:rPr>
          <w:rFonts w:ascii="Times New Roman" w:eastAsiaTheme="minorHAnsi" w:hAnsi="Times New Roman" w:cs="Times New Roman"/>
          <w:kern w:val="2"/>
          <w14:ligatures w14:val="standardContextual"/>
        </w:rPr>
      </w:pPr>
      <w:r w:rsidRPr="005D2157">
        <w:rPr>
          <w:rFonts w:ascii="Times New Roman" w:eastAsiaTheme="minorHAnsi" w:hAnsi="Times New Roman" w:cs="Times New Roman"/>
          <w:i/>
          <w:iCs/>
          <w:kern w:val="2"/>
          <w14:ligatures w14:val="standardContextual"/>
        </w:rPr>
        <w:t>Blue-Native PAGE</w:t>
      </w:r>
      <w:r w:rsidR="005D2157">
        <w:rPr>
          <w:rFonts w:ascii="Times New Roman" w:eastAsiaTheme="minorHAnsi" w:hAnsi="Times New Roman" w:cs="Times New Roman"/>
          <w:kern w:val="2"/>
          <w14:ligatures w14:val="standardContextual"/>
        </w:rPr>
        <w:t>:</w:t>
      </w:r>
      <w:r w:rsidRPr="00863604">
        <w:rPr>
          <w:rFonts w:ascii="Times New Roman" w:eastAsiaTheme="minorHAnsi" w:hAnsi="Times New Roman" w:cs="Times New Roman"/>
          <w:kern w:val="2"/>
          <w14:ligatures w14:val="standardContextual"/>
        </w:rPr>
        <w:t xml:space="preserve"> </w:t>
      </w:r>
      <w:r w:rsidR="005D2157">
        <w:rPr>
          <w:rFonts w:ascii="Times New Roman" w:eastAsiaTheme="minorHAnsi" w:hAnsi="Times New Roman" w:cs="Times New Roman"/>
          <w:color w:val="000000"/>
          <w:kern w:val="2"/>
          <w14:ligatures w14:val="standardContextual"/>
        </w:rPr>
        <w:t xml:space="preserve">Our Blue-Native PAGE protocol was adapted from </w:t>
      </w:r>
      <w:r w:rsidR="005D2157" w:rsidRPr="00B13932">
        <w:rPr>
          <w:rFonts w:ascii="Times New Roman" w:eastAsiaTheme="minorHAnsi" w:hAnsi="Times New Roman" w:cs="Times New Roman"/>
          <w:color w:val="000000"/>
          <w:kern w:val="2"/>
          <w14:ligatures w14:val="standardContextual"/>
        </w:rPr>
        <w:t>standard BN-PAGE protocols previously described by Wittig et al.</w:t>
      </w:r>
      <w:r w:rsidR="00A720DA">
        <w:rPr>
          <w:rFonts w:ascii="Times New Roman" w:eastAsiaTheme="minorHAnsi" w:hAnsi="Times New Roman" w:cs="Times New Roman"/>
          <w:color w:val="000000"/>
          <w:kern w:val="2"/>
          <w14:ligatures w14:val="standardContextual"/>
        </w:rPr>
        <w:fldChar w:fldCharType="begin"/>
      </w:r>
      <w:r w:rsidR="00A720DA">
        <w:rPr>
          <w:rFonts w:ascii="Times New Roman" w:eastAsiaTheme="minorHAnsi" w:hAnsi="Times New Roman" w:cs="Times New Roman"/>
          <w:color w:val="000000"/>
          <w:kern w:val="2"/>
          <w14:ligatures w14:val="standardContextual"/>
        </w:rPr>
        <w:instrText xml:space="preserve"> ADDIN EN.CITE &lt;EndNote&gt;&lt;Cite&gt;&lt;Author&gt;Wittig&lt;/Author&gt;&lt;Year&gt;2006&lt;/Year&gt;&lt;RecNum&gt;3&lt;/RecNum&gt;&lt;DisplayText&gt;&lt;style face="superscript"&gt;3&lt;/style&gt;&lt;/DisplayText&gt;&lt;record&gt;&lt;rec-number&gt;3&lt;/rec-number&gt;&lt;foreign-keys&gt;&lt;key app="EN" db-id="92s2rd25ax2ppues0eaxrt0h92dwfrzsrv0e" timestamp="1705042938"&gt;3&lt;/key&gt;&lt;/foreign-keys&gt;&lt;ref-type name="Journal Article"&gt;17&lt;/ref-type&gt;&lt;contributors&gt;&lt;authors&gt;&lt;author&gt;Wittig, I.&lt;/author&gt;&lt;author&gt;Braun, H. P.&lt;/author&gt;&lt;author&gt;Schagger, H.&lt;/author&gt;&lt;/authors&gt;&lt;/contributors&gt;&lt;auth-address&gt;Molekulare Bioenergetik, Zentrum der Biologischen Chemie, Universitatsklinikum Frankfurt, Theodor-Stern-Kai 7, Haus 26, D-60590 Frankfurt, Germany.&lt;/auth-address&gt;&lt;titles&gt;&lt;title&gt;Blue native PAGE&lt;/title&gt;&lt;secondary-title&gt;Nat Protoc&lt;/secondary-title&gt;&lt;/titles&gt;&lt;periodical&gt;&lt;full-title&gt;Nat Protoc&lt;/full-title&gt;&lt;/periodical&gt;&lt;pages&gt;418-28&lt;/pages&gt;&lt;volume&gt;1&lt;/volume&gt;&lt;number&gt;1&lt;/number&gt;&lt;keywords&gt;&lt;keyword&gt;Electrophoresis, Polyacrylamide Gel/*methods&lt;/keyword&gt;&lt;keyword&gt;Isoelectric Focusing/methods&lt;/keyword&gt;&lt;keyword&gt;Membrane Proteins/*isolation &amp;amp; purification&lt;/keyword&gt;&lt;keyword&gt;Mitochondrial Membranes/metabolism&lt;/keyword&gt;&lt;/keywords&gt;&lt;dates&gt;&lt;year&gt;2006&lt;/year&gt;&lt;/dates&gt;&lt;isbn&gt;1750-2799 (Electronic)&amp;#xD;1750-2799 (Linking)&lt;/isbn&gt;&lt;accession-num&gt;17406264&lt;/accession-num&gt;&lt;urls&gt;&lt;related-urls&gt;&lt;url&gt;https://www.ncbi.nlm.nih.gov/pubmed/17406264&lt;/url&gt;&lt;/related-urls&gt;&lt;/urls&gt;&lt;electronic-resource-num&gt;10.1038/nprot.2006.62&lt;/electronic-resource-num&gt;&lt;remote-database-name&gt;Medline&lt;/remote-database-name&gt;&lt;remote-database-provider&gt;NLM&lt;/remote-database-provider&gt;&lt;/record&gt;&lt;/Cite&gt;&lt;/EndNote&gt;</w:instrText>
      </w:r>
      <w:r w:rsidR="00A720DA">
        <w:rPr>
          <w:rFonts w:ascii="Times New Roman" w:eastAsiaTheme="minorHAnsi" w:hAnsi="Times New Roman" w:cs="Times New Roman"/>
          <w:color w:val="000000"/>
          <w:kern w:val="2"/>
          <w14:ligatures w14:val="standardContextual"/>
        </w:rPr>
        <w:fldChar w:fldCharType="separate"/>
      </w:r>
      <w:r w:rsidR="00A720DA" w:rsidRPr="00A720DA">
        <w:rPr>
          <w:rFonts w:ascii="Times New Roman" w:eastAsiaTheme="minorHAnsi" w:hAnsi="Times New Roman" w:cs="Times New Roman"/>
          <w:noProof/>
          <w:color w:val="000000"/>
          <w:kern w:val="2"/>
          <w:vertAlign w:val="superscript"/>
          <w14:ligatures w14:val="standardContextual"/>
        </w:rPr>
        <w:t>3</w:t>
      </w:r>
      <w:r w:rsidR="00A720DA">
        <w:rPr>
          <w:rFonts w:ascii="Times New Roman" w:eastAsiaTheme="minorHAnsi" w:hAnsi="Times New Roman" w:cs="Times New Roman"/>
          <w:color w:val="000000"/>
          <w:kern w:val="2"/>
          <w14:ligatures w14:val="standardContextual"/>
        </w:rPr>
        <w:fldChar w:fldCharType="end"/>
      </w:r>
      <w:r w:rsidR="005D2157" w:rsidRPr="00B13932">
        <w:rPr>
          <w:rFonts w:ascii="Times New Roman" w:eastAsiaTheme="minorHAnsi" w:hAnsi="Times New Roman" w:cs="Times New Roman"/>
          <w:color w:val="000000"/>
          <w:kern w:val="2"/>
          <w14:ligatures w14:val="standardContextual"/>
        </w:rPr>
        <w:t xml:space="preserve"> and </w:t>
      </w:r>
      <w:proofErr w:type="spellStart"/>
      <w:r w:rsidR="005D2157" w:rsidRPr="00B13932">
        <w:rPr>
          <w:rFonts w:ascii="Times New Roman" w:eastAsiaTheme="minorHAnsi" w:hAnsi="Times New Roman" w:cs="Times New Roman"/>
          <w:color w:val="000000"/>
          <w:kern w:val="2"/>
          <w14:ligatures w14:val="standardContextual"/>
        </w:rPr>
        <w:t>Thangthaeng</w:t>
      </w:r>
      <w:proofErr w:type="spellEnd"/>
      <w:r w:rsidR="005D2157" w:rsidRPr="00B13932">
        <w:rPr>
          <w:rFonts w:ascii="Times New Roman" w:eastAsiaTheme="minorHAnsi" w:hAnsi="Times New Roman" w:cs="Times New Roman"/>
          <w:color w:val="000000"/>
          <w:kern w:val="2"/>
          <w14:ligatures w14:val="standardContextual"/>
        </w:rPr>
        <w:t xml:space="preserve"> et al.</w:t>
      </w:r>
      <w:r w:rsidR="00A720DA">
        <w:rPr>
          <w:rFonts w:ascii="Times New Roman" w:eastAsiaTheme="minorHAnsi" w:hAnsi="Times New Roman" w:cs="Times New Roman"/>
          <w:color w:val="000000"/>
          <w:kern w:val="2"/>
          <w14:ligatures w14:val="standardContextual"/>
        </w:rPr>
        <w:fldChar w:fldCharType="begin">
          <w:fldData xml:space="preserve">PEVuZE5vdGU+PENpdGU+PEF1dGhvcj5UaGFuZ3RoYWVuZzwvQXV0aG9yPjxZZWFyPjIwMTE8L1ll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</w:fldData>
        </w:fldChar>
      </w:r>
      <w:r w:rsidR="00A720DA">
        <w:rPr>
          <w:rFonts w:ascii="Times New Roman" w:eastAsiaTheme="minorHAnsi" w:hAnsi="Times New Roman" w:cs="Times New Roman"/>
          <w:color w:val="000000"/>
          <w:kern w:val="2"/>
          <w14:ligatures w14:val="standardContextual"/>
        </w:rPr>
        <w:instrText xml:space="preserve"> ADDIN EN.CITE </w:instrText>
      </w:r>
      <w:r w:rsidR="00A720DA">
        <w:rPr>
          <w:rFonts w:ascii="Times New Roman" w:eastAsiaTheme="minorHAnsi" w:hAnsi="Times New Roman" w:cs="Times New Roman"/>
          <w:color w:val="000000"/>
          <w:kern w:val="2"/>
          <w14:ligatures w14:val="standardContextual"/>
        </w:rPr>
        <w:fldChar w:fldCharType="begin">
          <w:fldData xml:space="preserve">PEVuZE5vdGU+PENpdGU+PEF1dGhvcj5UaGFuZ3RoYWVuZzwvQXV0aG9yPjxZZWFyPjIwMTE8L1ll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</w:fldData>
        </w:fldChar>
      </w:r>
      <w:r w:rsidR="00A720DA">
        <w:rPr>
          <w:rFonts w:ascii="Times New Roman" w:eastAsiaTheme="minorHAnsi" w:hAnsi="Times New Roman" w:cs="Times New Roman"/>
          <w:color w:val="000000"/>
          <w:kern w:val="2"/>
          <w14:ligatures w14:val="standardContextual"/>
        </w:rPr>
        <w:instrText xml:space="preserve"> ADDIN EN.CITE.DATA </w:instrText>
      </w:r>
      <w:r w:rsidR="00A720DA">
        <w:rPr>
          <w:rFonts w:ascii="Times New Roman" w:eastAsiaTheme="minorHAnsi" w:hAnsi="Times New Roman" w:cs="Times New Roman"/>
          <w:color w:val="000000"/>
          <w:kern w:val="2"/>
          <w14:ligatures w14:val="standardContextual"/>
        </w:rPr>
      </w:r>
      <w:r w:rsidR="00A720DA">
        <w:rPr>
          <w:rFonts w:ascii="Times New Roman" w:eastAsiaTheme="minorHAnsi" w:hAnsi="Times New Roman" w:cs="Times New Roman"/>
          <w:color w:val="000000"/>
          <w:kern w:val="2"/>
          <w14:ligatures w14:val="standardContextual"/>
        </w:rPr>
        <w:fldChar w:fldCharType="end"/>
      </w:r>
      <w:r w:rsidR="00A720DA">
        <w:rPr>
          <w:rFonts w:ascii="Times New Roman" w:eastAsiaTheme="minorHAnsi" w:hAnsi="Times New Roman" w:cs="Times New Roman"/>
          <w:color w:val="000000"/>
          <w:kern w:val="2"/>
          <w14:ligatures w14:val="standardContextual"/>
        </w:rPr>
      </w:r>
      <w:r w:rsidR="00A720DA">
        <w:rPr>
          <w:rFonts w:ascii="Times New Roman" w:eastAsiaTheme="minorHAnsi" w:hAnsi="Times New Roman" w:cs="Times New Roman"/>
          <w:color w:val="000000"/>
          <w:kern w:val="2"/>
          <w14:ligatures w14:val="standardContextual"/>
        </w:rPr>
        <w:fldChar w:fldCharType="separate"/>
      </w:r>
      <w:r w:rsidR="00A720DA" w:rsidRPr="00A720DA">
        <w:rPr>
          <w:rFonts w:ascii="Times New Roman" w:eastAsiaTheme="minorHAnsi" w:hAnsi="Times New Roman" w:cs="Times New Roman"/>
          <w:noProof/>
          <w:color w:val="000000"/>
          <w:kern w:val="2"/>
          <w:vertAlign w:val="superscript"/>
          <w14:ligatures w14:val="standardContextual"/>
        </w:rPr>
        <w:t>4</w:t>
      </w:r>
      <w:r w:rsidR="00A720DA">
        <w:rPr>
          <w:rFonts w:ascii="Times New Roman" w:eastAsiaTheme="minorHAnsi" w:hAnsi="Times New Roman" w:cs="Times New Roman"/>
          <w:color w:val="000000"/>
          <w:kern w:val="2"/>
          <w14:ligatures w14:val="standardContextual"/>
        </w:rPr>
        <w:fldChar w:fldCharType="end"/>
      </w:r>
      <w:r w:rsidR="005D2157" w:rsidRPr="00B13932">
        <w:rPr>
          <w:rFonts w:ascii="Times New Roman" w:eastAsiaTheme="minorHAnsi" w:hAnsi="Times New Roman" w:cs="Times New Roman"/>
          <w:color w:val="000000"/>
          <w:kern w:val="2"/>
          <w14:ligatures w14:val="standardContextual"/>
        </w:rPr>
        <w:t>.</w:t>
      </w:r>
      <w:r w:rsidR="005D2157">
        <w:rPr>
          <w:rFonts w:ascii="Times New Roman" w:eastAsiaTheme="minorHAnsi" w:hAnsi="Times New Roman" w:cs="Times New Roman"/>
          <w:color w:val="000000"/>
          <w:kern w:val="2"/>
          <w14:ligatures w14:val="standardContextual"/>
        </w:rPr>
        <w:t xml:space="preserve"> </w:t>
      </w:r>
      <w:r w:rsidRPr="00863604">
        <w:rPr>
          <w:rFonts w:ascii="Times New Roman" w:eastAsiaTheme="minorHAnsi" w:hAnsi="Times New Roman" w:cs="Times New Roman"/>
          <w:kern w:val="2"/>
          <w14:ligatures w14:val="standardContextual"/>
        </w:rPr>
        <w:t>Gels were prepared with 4.7 mL gel buffer solution (500</w:t>
      </w:r>
      <w:r w:rsidR="000758A0">
        <w:rPr>
          <w:rFonts w:ascii="Times New Roman" w:eastAsiaTheme="minorHAnsi" w:hAnsi="Times New Roman" w:cs="Times New Roman"/>
          <w:kern w:val="2"/>
          <w14:ligatures w14:val="standardContextual"/>
        </w:rPr>
        <w:t xml:space="preserve"> </w:t>
      </w:r>
      <w:r w:rsidRPr="00863604">
        <w:rPr>
          <w:rFonts w:ascii="Times New Roman" w:eastAsiaTheme="minorHAnsi" w:hAnsi="Times New Roman" w:cs="Times New Roman"/>
          <w:kern w:val="2"/>
          <w14:ligatures w14:val="standardContextual"/>
        </w:rPr>
        <w:t xml:space="preserve">mM 6-aminocaproic acid, 50 mM </w:t>
      </w:r>
      <w:proofErr w:type="spellStart"/>
      <w:r w:rsidRPr="00863604">
        <w:rPr>
          <w:rFonts w:ascii="Times New Roman" w:eastAsiaTheme="minorHAnsi" w:hAnsi="Times New Roman" w:cs="Times New Roman"/>
          <w:kern w:val="2"/>
          <w14:ligatures w14:val="standardContextual"/>
        </w:rPr>
        <w:t>BisTris</w:t>
      </w:r>
      <w:proofErr w:type="spellEnd"/>
      <w:r w:rsidRPr="00863604">
        <w:rPr>
          <w:rFonts w:ascii="Times New Roman" w:eastAsiaTheme="minorHAnsi" w:hAnsi="Times New Roman" w:cs="Times New Roman"/>
          <w:kern w:val="2"/>
          <w14:ligatures w14:val="standardContextual"/>
        </w:rPr>
        <w:t xml:space="preserve"> (pH 7.1)), 1.2 mL of 40% Acrylamide/</w:t>
      </w:r>
      <w:proofErr w:type="spellStart"/>
      <w:r w:rsidRPr="00863604">
        <w:rPr>
          <w:rFonts w:ascii="Times New Roman" w:eastAsiaTheme="minorHAnsi" w:hAnsi="Times New Roman" w:cs="Times New Roman"/>
          <w:kern w:val="2"/>
          <w14:ligatures w14:val="standardContextual"/>
        </w:rPr>
        <w:t>bisacrylamide</w:t>
      </w:r>
      <w:proofErr w:type="spellEnd"/>
      <w:r w:rsidRPr="00863604">
        <w:rPr>
          <w:rFonts w:ascii="Times New Roman" w:eastAsiaTheme="minorHAnsi" w:hAnsi="Times New Roman" w:cs="Times New Roman"/>
          <w:kern w:val="2"/>
          <w14:ligatures w14:val="standardContextual"/>
        </w:rPr>
        <w:t xml:space="preserve"> (crosslinking ratio: 29:1) (</w:t>
      </w:r>
      <w:r w:rsidR="005D2157">
        <w:rPr>
          <w:rFonts w:ascii="Times New Roman" w:eastAsiaTheme="minorHAnsi" w:hAnsi="Times New Roman" w:cs="Times New Roman"/>
          <w:kern w:val="2"/>
          <w14:ligatures w14:val="standardContextual"/>
        </w:rPr>
        <w:t>C</w:t>
      </w:r>
      <w:r w:rsidRPr="00863604">
        <w:rPr>
          <w:rFonts w:ascii="Times New Roman" w:eastAsiaTheme="minorHAnsi" w:hAnsi="Times New Roman" w:cs="Times New Roman"/>
          <w:kern w:val="2"/>
          <w14:ligatures w14:val="standardContextual"/>
        </w:rPr>
        <w:t>at# 161-0146</w:t>
      </w:r>
      <w:r w:rsidR="005D2157">
        <w:rPr>
          <w:rFonts w:ascii="Times New Roman" w:eastAsiaTheme="minorHAnsi" w:hAnsi="Times New Roman" w:cs="Times New Roman"/>
          <w:kern w:val="2"/>
          <w14:ligatures w14:val="standardContextual"/>
        </w:rPr>
        <w:t>,</w:t>
      </w:r>
      <w:r w:rsidR="005D2157" w:rsidRPr="005D2157">
        <w:rPr>
          <w:rFonts w:ascii="Times New Roman" w:eastAsiaTheme="minorHAnsi" w:hAnsi="Times New Roman" w:cs="Times New Roman"/>
          <w:kern w:val="2"/>
          <w14:ligatures w14:val="standardContextual"/>
        </w:rPr>
        <w:t xml:space="preserve"> </w:t>
      </w:r>
      <w:proofErr w:type="spellStart"/>
      <w:r w:rsidR="005D2157" w:rsidRPr="00863604">
        <w:rPr>
          <w:rFonts w:ascii="Times New Roman" w:eastAsiaTheme="minorHAnsi" w:hAnsi="Times New Roman" w:cs="Times New Roman"/>
          <w:kern w:val="2"/>
          <w14:ligatures w14:val="standardContextual"/>
        </w:rPr>
        <w:t>Bio-rad</w:t>
      </w:r>
      <w:proofErr w:type="spellEnd"/>
      <w:r w:rsidR="005D2157">
        <w:rPr>
          <w:rFonts w:ascii="Times New Roman" w:eastAsiaTheme="minorHAnsi" w:hAnsi="Times New Roman" w:cs="Times New Roman"/>
          <w:kern w:val="2"/>
          <w14:ligatures w14:val="standardContextual"/>
        </w:rPr>
        <w:t>, USA</w:t>
      </w:r>
      <w:r w:rsidRPr="00863604">
        <w:rPr>
          <w:rFonts w:ascii="Times New Roman" w:eastAsiaTheme="minorHAnsi" w:hAnsi="Times New Roman" w:cs="Times New Roman"/>
          <w:kern w:val="2"/>
          <w14:ligatures w14:val="standardContextual"/>
        </w:rPr>
        <w:t>), 45 µL 10% (w/v) ammonium persulfate, 3 µL TEMED (</w:t>
      </w:r>
      <w:r w:rsidR="005D2157">
        <w:rPr>
          <w:rFonts w:ascii="Times New Roman" w:eastAsiaTheme="minorHAnsi" w:hAnsi="Times New Roman" w:cs="Times New Roman"/>
          <w:kern w:val="2"/>
          <w14:ligatures w14:val="standardContextual"/>
        </w:rPr>
        <w:t>C</w:t>
      </w:r>
      <w:r w:rsidR="005D2157" w:rsidRPr="00863604">
        <w:rPr>
          <w:rFonts w:ascii="Times New Roman" w:eastAsiaTheme="minorHAnsi" w:hAnsi="Times New Roman" w:cs="Times New Roman"/>
          <w:kern w:val="2"/>
          <w14:ligatures w14:val="standardContextual"/>
        </w:rPr>
        <w:t>at# T9281-25ML</w:t>
      </w:r>
      <w:r w:rsidR="005D2157">
        <w:rPr>
          <w:rFonts w:ascii="Times New Roman" w:eastAsiaTheme="minorHAnsi" w:hAnsi="Times New Roman" w:cs="Times New Roman"/>
          <w:kern w:val="2"/>
          <w14:ligatures w14:val="standardContextual"/>
        </w:rPr>
        <w:t>,</w:t>
      </w:r>
      <w:r w:rsidR="005D2157" w:rsidRPr="00863604">
        <w:rPr>
          <w:rFonts w:ascii="Times New Roman" w:eastAsiaTheme="minorHAnsi" w:hAnsi="Times New Roman" w:cs="Times New Roman"/>
          <w:kern w:val="2"/>
          <w14:ligatures w14:val="standardContextual"/>
        </w:rPr>
        <w:t xml:space="preserve"> </w:t>
      </w:r>
      <w:r w:rsidRPr="00863604">
        <w:rPr>
          <w:rFonts w:ascii="Times New Roman" w:eastAsiaTheme="minorHAnsi" w:hAnsi="Times New Roman" w:cs="Times New Roman"/>
          <w:kern w:val="2"/>
          <w14:ligatures w14:val="standardContextual"/>
        </w:rPr>
        <w:t>Sigma</w:t>
      </w:r>
      <w:r w:rsidR="005D2157">
        <w:rPr>
          <w:rFonts w:ascii="Times New Roman" w:eastAsiaTheme="minorHAnsi" w:hAnsi="Times New Roman" w:cs="Times New Roman"/>
          <w:kern w:val="2"/>
          <w14:ligatures w14:val="standardContextual"/>
        </w:rPr>
        <w:t>-Aldrich</w:t>
      </w:r>
      <w:r w:rsidRPr="00863604">
        <w:rPr>
          <w:rFonts w:ascii="Times New Roman" w:eastAsiaTheme="minorHAnsi" w:hAnsi="Times New Roman" w:cs="Times New Roman"/>
          <w:kern w:val="2"/>
          <w14:ligatures w14:val="standardContextual"/>
        </w:rPr>
        <w:t>,</w:t>
      </w:r>
      <w:r w:rsidR="005D2157">
        <w:rPr>
          <w:rFonts w:ascii="Times New Roman" w:eastAsiaTheme="minorHAnsi" w:hAnsi="Times New Roman" w:cs="Times New Roman"/>
          <w:kern w:val="2"/>
          <w14:ligatures w14:val="standardContextual"/>
        </w:rPr>
        <w:t xml:space="preserve"> USA</w:t>
      </w:r>
      <w:r w:rsidRPr="00863604">
        <w:rPr>
          <w:rFonts w:ascii="Times New Roman" w:eastAsiaTheme="minorHAnsi" w:hAnsi="Times New Roman" w:cs="Times New Roman"/>
          <w:kern w:val="2"/>
          <w14:ligatures w14:val="standardContextual"/>
        </w:rPr>
        <w:t xml:space="preserve">). The anode buffer </w:t>
      </w:r>
      <w:r w:rsidR="00A57F49">
        <w:rPr>
          <w:rFonts w:ascii="Times New Roman" w:eastAsiaTheme="minorHAnsi" w:hAnsi="Times New Roman" w:cs="Times New Roman"/>
          <w:kern w:val="2"/>
          <w14:ligatures w14:val="standardContextual"/>
        </w:rPr>
        <w:t xml:space="preserve">was composed of </w:t>
      </w:r>
      <w:r w:rsidRPr="00863604">
        <w:rPr>
          <w:rFonts w:ascii="Times New Roman" w:eastAsiaTheme="minorHAnsi" w:hAnsi="Times New Roman" w:cs="Times New Roman"/>
          <w:kern w:val="2"/>
          <w14:ligatures w14:val="standardContextual"/>
        </w:rPr>
        <w:t xml:space="preserve">50 mM </w:t>
      </w:r>
      <w:proofErr w:type="spellStart"/>
      <w:r w:rsidRPr="00863604">
        <w:rPr>
          <w:rFonts w:ascii="Times New Roman" w:eastAsiaTheme="minorHAnsi" w:hAnsi="Times New Roman" w:cs="Times New Roman"/>
          <w:kern w:val="2"/>
          <w14:ligatures w14:val="standardContextual"/>
        </w:rPr>
        <w:t>BisTris</w:t>
      </w:r>
      <w:proofErr w:type="spellEnd"/>
      <w:r w:rsidRPr="00863604">
        <w:rPr>
          <w:rFonts w:ascii="Times New Roman" w:eastAsiaTheme="minorHAnsi" w:hAnsi="Times New Roman" w:cs="Times New Roman"/>
          <w:kern w:val="2"/>
          <w14:ligatures w14:val="standardContextual"/>
        </w:rPr>
        <w:t xml:space="preserve"> (pH 7.</w:t>
      </w:r>
      <w:r w:rsidR="00B7150C">
        <w:rPr>
          <w:rFonts w:ascii="Times New Roman" w:eastAsiaTheme="minorHAnsi" w:hAnsi="Times New Roman" w:cs="Times New Roman"/>
          <w:kern w:val="2"/>
          <w14:ligatures w14:val="standardContextual"/>
        </w:rPr>
        <w:t>1</w:t>
      </w:r>
      <w:r w:rsidR="00B7150C" w:rsidRPr="00863604">
        <w:rPr>
          <w:rFonts w:ascii="Times New Roman" w:eastAsiaTheme="minorHAnsi" w:hAnsi="Times New Roman" w:cs="Times New Roman"/>
          <w:kern w:val="2"/>
          <w14:ligatures w14:val="standardContextual"/>
        </w:rPr>
        <w:t>),</w:t>
      </w:r>
      <w:r w:rsidRPr="00863604">
        <w:rPr>
          <w:rFonts w:ascii="Times New Roman" w:eastAsiaTheme="minorHAnsi" w:hAnsi="Times New Roman" w:cs="Times New Roman"/>
          <w:kern w:val="2"/>
          <w14:ligatures w14:val="standardContextual"/>
        </w:rPr>
        <w:t xml:space="preserve"> </w:t>
      </w:r>
      <w:r w:rsidR="00A57F49">
        <w:rPr>
          <w:rFonts w:ascii="Times New Roman" w:eastAsiaTheme="minorHAnsi" w:hAnsi="Times New Roman" w:cs="Times New Roman"/>
          <w:kern w:val="2"/>
          <w14:ligatures w14:val="standardContextual"/>
        </w:rPr>
        <w:t>and the cathode buffer was composed of</w:t>
      </w:r>
      <w:r w:rsidRPr="00863604">
        <w:rPr>
          <w:rFonts w:ascii="Times New Roman" w:eastAsiaTheme="minorHAnsi" w:hAnsi="Times New Roman" w:cs="Times New Roman"/>
          <w:kern w:val="2"/>
          <w14:ligatures w14:val="standardContextual"/>
        </w:rPr>
        <w:t xml:space="preserve"> 50 mM tricine, 15 mM </w:t>
      </w:r>
      <w:proofErr w:type="spellStart"/>
      <w:r w:rsidRPr="00863604">
        <w:rPr>
          <w:rFonts w:ascii="Times New Roman" w:eastAsiaTheme="minorHAnsi" w:hAnsi="Times New Roman" w:cs="Times New Roman"/>
          <w:kern w:val="2"/>
          <w14:ligatures w14:val="standardContextual"/>
        </w:rPr>
        <w:t>BisTris</w:t>
      </w:r>
      <w:proofErr w:type="spellEnd"/>
      <w:r w:rsidRPr="00863604">
        <w:rPr>
          <w:rFonts w:ascii="Times New Roman" w:eastAsiaTheme="minorHAnsi" w:hAnsi="Times New Roman" w:cs="Times New Roman"/>
          <w:kern w:val="2"/>
          <w14:ligatures w14:val="standardContextual"/>
        </w:rPr>
        <w:t xml:space="preserve"> (pH 7.1), 0.025% Coomassie blue G-250. The</w:t>
      </w:r>
      <w:r w:rsidR="00B7150C">
        <w:rPr>
          <w:rFonts w:ascii="Times New Roman" w:eastAsiaTheme="minorHAnsi" w:hAnsi="Times New Roman" w:cs="Times New Roman"/>
          <w:kern w:val="2"/>
          <w14:ligatures w14:val="standardContextual"/>
        </w:rPr>
        <w:t>n the</w:t>
      </w:r>
      <w:r w:rsidRPr="00863604">
        <w:rPr>
          <w:rFonts w:ascii="Times New Roman" w:eastAsiaTheme="minorHAnsi" w:hAnsi="Times New Roman" w:cs="Times New Roman"/>
          <w:kern w:val="2"/>
          <w14:ligatures w14:val="standardContextual"/>
        </w:rPr>
        <w:t xml:space="preserve"> </w:t>
      </w:r>
      <w:r w:rsidR="00A57F49">
        <w:rPr>
          <w:rFonts w:ascii="Times New Roman" w:eastAsiaTheme="minorHAnsi" w:hAnsi="Times New Roman" w:cs="Times New Roman"/>
          <w:kern w:val="2"/>
          <w14:ligatures w14:val="standardContextual"/>
        </w:rPr>
        <w:t>electrophoretic separation of the proteins/complexes was performed.</w:t>
      </w:r>
      <w:r w:rsidRPr="00863604">
        <w:rPr>
          <w:rFonts w:ascii="Times New Roman" w:eastAsiaTheme="minorHAnsi" w:hAnsi="Times New Roman" w:cs="Times New Roman"/>
          <w:kern w:val="2"/>
          <w14:ligatures w14:val="standardContextual"/>
        </w:rPr>
        <w:t xml:space="preserve"> The </w:t>
      </w:r>
      <w:r w:rsidR="00A57F49">
        <w:rPr>
          <w:rFonts w:ascii="Times New Roman" w:eastAsiaTheme="minorHAnsi" w:hAnsi="Times New Roman" w:cs="Times New Roman"/>
          <w:kern w:val="2"/>
          <w14:ligatures w14:val="standardContextual"/>
        </w:rPr>
        <w:t>individual lanes were excised and placed on a 10% acrylamide</w:t>
      </w:r>
      <w:r w:rsidRPr="00863604">
        <w:rPr>
          <w:rFonts w:ascii="Times New Roman" w:eastAsiaTheme="minorHAnsi" w:hAnsi="Times New Roman" w:cs="Times New Roman"/>
          <w:kern w:val="2"/>
          <w14:ligatures w14:val="standardContextual"/>
        </w:rPr>
        <w:t xml:space="preserve"> gelatin zymography </w:t>
      </w:r>
      <w:r w:rsidR="00A57F49">
        <w:rPr>
          <w:rFonts w:ascii="Times New Roman" w:eastAsiaTheme="minorHAnsi" w:hAnsi="Times New Roman" w:cs="Times New Roman"/>
          <w:kern w:val="2"/>
          <w14:ligatures w14:val="standardContextual"/>
        </w:rPr>
        <w:t xml:space="preserve">gel </w:t>
      </w:r>
      <w:r w:rsidR="006416C0">
        <w:rPr>
          <w:rFonts w:ascii="Times New Roman" w:eastAsiaTheme="minorHAnsi" w:hAnsi="Times New Roman" w:cs="Times New Roman"/>
          <w:kern w:val="2"/>
          <w14:ligatures w14:val="standardContextual"/>
        </w:rPr>
        <w:t xml:space="preserve">for </w:t>
      </w:r>
      <w:r w:rsidR="00C0551F">
        <w:rPr>
          <w:rFonts w:ascii="Times New Roman" w:eastAsiaTheme="minorHAnsi" w:hAnsi="Times New Roman" w:cs="Times New Roman"/>
          <w:kern w:val="2"/>
          <w14:ligatures w14:val="standardContextual"/>
        </w:rPr>
        <w:t>a</w:t>
      </w:r>
      <w:r w:rsidR="006416C0">
        <w:rPr>
          <w:rFonts w:ascii="Times New Roman" w:eastAsiaTheme="minorHAnsi" w:hAnsi="Times New Roman" w:cs="Times New Roman"/>
          <w:kern w:val="2"/>
          <w14:ligatures w14:val="standardContextual"/>
        </w:rPr>
        <w:t xml:space="preserve"> second </w:t>
      </w:r>
      <w:r w:rsidRPr="00863604">
        <w:rPr>
          <w:rFonts w:ascii="Times New Roman" w:eastAsiaTheme="minorHAnsi" w:hAnsi="Times New Roman" w:cs="Times New Roman"/>
          <w:kern w:val="2"/>
          <w14:ligatures w14:val="standardContextual"/>
        </w:rPr>
        <w:t xml:space="preserve">dimensional </w:t>
      </w:r>
      <w:r w:rsidR="00A57F49">
        <w:rPr>
          <w:rFonts w:ascii="Times New Roman" w:eastAsiaTheme="minorHAnsi" w:hAnsi="Times New Roman" w:cs="Times New Roman"/>
          <w:kern w:val="2"/>
          <w14:ligatures w14:val="standardContextual"/>
        </w:rPr>
        <w:t>separation</w:t>
      </w:r>
      <w:r w:rsidR="00C93C79">
        <w:rPr>
          <w:rFonts w:ascii="Times New Roman" w:eastAsiaTheme="minorHAnsi" w:hAnsi="Times New Roman" w:cs="Times New Roman"/>
          <w:kern w:val="2"/>
          <w14:ligatures w14:val="standardContextual"/>
        </w:rPr>
        <w:t xml:space="preserve"> and detection of MMP2</w:t>
      </w:r>
      <w:r w:rsidR="00C0551F">
        <w:rPr>
          <w:rFonts w:ascii="Times New Roman" w:eastAsiaTheme="minorHAnsi" w:hAnsi="Times New Roman" w:cs="Times New Roman"/>
          <w:kern w:val="2"/>
          <w14:ligatures w14:val="standardContextual"/>
        </w:rPr>
        <w:t xml:space="preserve"> or on a 10% acrylamide SDS-PAGE followed by western immunoblot to detect HDL (by immunodetection of ApoA1)</w:t>
      </w:r>
      <w:r w:rsidRPr="00863604">
        <w:rPr>
          <w:rFonts w:ascii="Times New Roman" w:eastAsiaTheme="minorHAnsi" w:hAnsi="Times New Roman" w:cs="Times New Roman"/>
          <w:kern w:val="2"/>
          <w14:ligatures w14:val="standardContextual"/>
        </w:rPr>
        <w:t>.</w:t>
      </w:r>
    </w:p>
    <w:p w14:paraId="7DAC3299" w14:textId="77777777" w:rsidR="00C63726" w:rsidRPr="00B13932" w:rsidRDefault="00C63726" w:rsidP="00CF4A15">
      <w:pPr>
        <w:spacing w:line="360" w:lineRule="auto"/>
        <w:rPr>
          <w:rFonts w:ascii="Times New Roman" w:eastAsiaTheme="minorHAnsi" w:hAnsi="Times New Roman" w:cs="Times New Roman"/>
          <w:b/>
          <w:bCs/>
          <w:kern w:val="2"/>
          <w14:ligatures w14:val="standardContextual"/>
        </w:rPr>
      </w:pPr>
    </w:p>
    <w:p w14:paraId="1030D137" w14:textId="3BFBBD70" w:rsidR="00412860" w:rsidRPr="00B13932" w:rsidRDefault="00DA3589" w:rsidP="00CF4A15">
      <w:pPr>
        <w:spacing w:line="360" w:lineRule="auto"/>
        <w:rPr>
          <w:rFonts w:ascii="Times New Roman" w:eastAsiaTheme="minorHAnsi" w:hAnsi="Times New Roman" w:cs="Times New Roman"/>
          <w:color w:val="000000"/>
          <w:kern w:val="2"/>
          <w:lang w:val="en-CA"/>
          <w14:ligatures w14:val="standardContextual"/>
        </w:rPr>
      </w:pPr>
      <w:r w:rsidRPr="00B13932">
        <w:rPr>
          <w:rFonts w:ascii="Times New Roman" w:eastAsiaTheme="minorHAnsi" w:hAnsi="Times New Roman" w:cs="Times New Roman"/>
          <w:b/>
          <w:bCs/>
          <w:kern w:val="2"/>
          <w14:ligatures w14:val="standardContextual"/>
        </w:rPr>
        <w:lastRenderedPageBreak/>
        <w:t>Chemical cross-linking</w:t>
      </w:r>
      <w:r w:rsidR="004C299D" w:rsidRPr="00B13932">
        <w:rPr>
          <w:rFonts w:ascii="Times New Roman" w:eastAsiaTheme="minorHAnsi" w:hAnsi="Times New Roman" w:cs="Times New Roman"/>
          <w:b/>
          <w:bCs/>
          <w:kern w:val="2"/>
          <w14:ligatures w14:val="standardContextual"/>
        </w:rPr>
        <w:t xml:space="preserve"> of MMP2 and its interactors</w:t>
      </w:r>
      <w:r w:rsidR="004C3BC2" w:rsidRPr="00B13932">
        <w:rPr>
          <w:rFonts w:ascii="Times New Roman" w:eastAsiaTheme="minorHAnsi" w:hAnsi="Times New Roman" w:cs="Times New Roman"/>
          <w:b/>
          <w:bCs/>
          <w:kern w:val="2"/>
          <w14:ligatures w14:val="standardContextual"/>
        </w:rPr>
        <w:t xml:space="preserve">: </w:t>
      </w:r>
      <w:r w:rsidR="00412860" w:rsidRPr="00B13932">
        <w:rPr>
          <w:rFonts w:ascii="Times New Roman" w:eastAsiaTheme="minorHAnsi" w:hAnsi="Times New Roman" w:cs="Times New Roman"/>
          <w:color w:val="000000"/>
          <w:kern w:val="2"/>
          <w:lang w:val="en-CA"/>
          <w14:ligatures w14:val="standardContextual"/>
        </w:rPr>
        <w:t xml:space="preserve">Active recombinant MMP2 </w:t>
      </w:r>
      <w:r w:rsidR="00AD6625" w:rsidRPr="00B13932">
        <w:rPr>
          <w:rFonts w:ascii="Times New Roman" w:eastAsiaTheme="minorHAnsi" w:hAnsi="Times New Roman" w:cs="Times New Roman"/>
          <w:color w:val="000000"/>
          <w:kern w:val="2"/>
          <w:lang w:val="en-CA"/>
          <w14:ligatures w14:val="standardContextual"/>
        </w:rPr>
        <w:t>(</w:t>
      </w:r>
      <w:r w:rsidR="00FE5EE9" w:rsidRPr="00FE5EE9">
        <w:rPr>
          <w:rFonts w:ascii="Times New Roman" w:eastAsiaTheme="minorHAnsi" w:hAnsi="Times New Roman" w:cs="Times New Roman"/>
          <w:color w:val="000000"/>
          <w:kern w:val="2"/>
          <w:lang w:val="en-CA"/>
          <w14:ligatures w14:val="standardContextual"/>
        </w:rPr>
        <w:t>Cat# SRP3118-10UG, Sigma-Aldrich, USA</w:t>
      </w:r>
      <w:r w:rsidR="00AD6625" w:rsidRPr="00B13932">
        <w:rPr>
          <w:rFonts w:ascii="Times New Roman" w:eastAsiaTheme="minorHAnsi" w:hAnsi="Times New Roman" w:cs="Times New Roman"/>
          <w:color w:val="000000"/>
          <w:kern w:val="2"/>
          <w:lang w:val="en-CA"/>
          <w14:ligatures w14:val="standardContextual"/>
        </w:rPr>
        <w:t xml:space="preserve">) </w:t>
      </w:r>
      <w:r w:rsidR="00412860" w:rsidRPr="00B13932">
        <w:rPr>
          <w:rFonts w:ascii="Times New Roman" w:eastAsiaTheme="minorHAnsi" w:hAnsi="Times New Roman" w:cs="Times New Roman"/>
          <w:color w:val="000000"/>
          <w:kern w:val="2"/>
          <w:lang w:val="en-CA"/>
          <w14:ligatures w14:val="standardContextual"/>
        </w:rPr>
        <w:t>was pre-incubated with vehicle (</w:t>
      </w:r>
      <w:r w:rsidR="00190E9D" w:rsidRPr="00B13932">
        <w:rPr>
          <w:rFonts w:ascii="Times New Roman" w:eastAsiaTheme="minorHAnsi" w:hAnsi="Times New Roman" w:cs="Times New Roman"/>
          <w:color w:val="000000"/>
          <w:kern w:val="2"/>
          <w:lang w:val="en-CA"/>
          <w14:ligatures w14:val="standardContextual"/>
        </w:rPr>
        <w:t>1x PBS</w:t>
      </w:r>
      <w:r w:rsidR="002D5F8B" w:rsidRPr="00B13932">
        <w:rPr>
          <w:rFonts w:ascii="Times New Roman" w:eastAsiaTheme="minorHAnsi" w:hAnsi="Times New Roman" w:cs="Times New Roman"/>
          <w:color w:val="000000"/>
          <w:kern w:val="2"/>
          <w:lang w:val="en-CA"/>
          <w14:ligatures w14:val="standardContextual"/>
        </w:rPr>
        <w:t xml:space="preserve"> with 500 µM O-phenanthroline</w:t>
      </w:r>
      <w:r w:rsidR="00412860" w:rsidRPr="00B13932">
        <w:rPr>
          <w:rFonts w:ascii="Times New Roman" w:eastAsiaTheme="minorHAnsi" w:hAnsi="Times New Roman" w:cs="Times New Roman"/>
          <w:color w:val="000000"/>
          <w:kern w:val="2"/>
          <w:lang w:val="en-CA"/>
          <w14:ligatures w14:val="standardContextual"/>
        </w:rPr>
        <w:t>) or interactor proteins including ApoA1 (</w:t>
      </w:r>
      <w:r w:rsidR="00745AC9" w:rsidRPr="00745AC9">
        <w:rPr>
          <w:rFonts w:ascii="Times New Roman" w:eastAsiaTheme="minorHAnsi" w:hAnsi="Times New Roman" w:cs="Times New Roman"/>
          <w:color w:val="000000"/>
          <w:kern w:val="2"/>
          <w:lang w:val="en-CA"/>
          <w14:ligatures w14:val="standardContextual"/>
        </w:rPr>
        <w:t>Cat# 178452-500UG, Sigma-Aldrich, USA</w:t>
      </w:r>
      <w:r w:rsidR="00412860" w:rsidRPr="00B13932">
        <w:rPr>
          <w:rFonts w:ascii="Times New Roman" w:eastAsiaTheme="minorHAnsi" w:hAnsi="Times New Roman" w:cs="Times New Roman"/>
          <w:color w:val="000000"/>
          <w:kern w:val="2"/>
          <w:lang w:val="en-CA"/>
          <w14:ligatures w14:val="standardContextual"/>
        </w:rPr>
        <w:t>), Apo</w:t>
      </w:r>
      <w:r w:rsidR="00190E9D" w:rsidRPr="00B13932">
        <w:rPr>
          <w:rFonts w:ascii="Times New Roman" w:eastAsiaTheme="minorHAnsi" w:hAnsi="Times New Roman" w:cs="Times New Roman"/>
          <w:color w:val="000000"/>
          <w:kern w:val="2"/>
          <w:lang w:val="en-CA"/>
          <w14:ligatures w14:val="standardContextual"/>
        </w:rPr>
        <w:t>A</w:t>
      </w:r>
      <w:r w:rsidR="006D4DAC" w:rsidRPr="00B13932">
        <w:rPr>
          <w:rFonts w:ascii="Times New Roman" w:eastAsiaTheme="minorHAnsi" w:hAnsi="Times New Roman" w:cs="Times New Roman"/>
          <w:color w:val="000000"/>
          <w:kern w:val="2"/>
          <w:lang w:val="en-CA"/>
          <w14:ligatures w14:val="standardContextual"/>
        </w:rPr>
        <w:t>2</w:t>
      </w:r>
      <w:r w:rsidR="00745AC9">
        <w:rPr>
          <w:rFonts w:ascii="Times New Roman" w:eastAsiaTheme="minorHAnsi" w:hAnsi="Times New Roman" w:cs="Times New Roman"/>
          <w:color w:val="000000"/>
          <w:kern w:val="2"/>
          <w:lang w:val="en-CA"/>
          <w14:ligatures w14:val="standardContextual"/>
        </w:rPr>
        <w:t xml:space="preserve"> (</w:t>
      </w:r>
      <w:r w:rsidR="00745AC9" w:rsidRPr="00745AC9">
        <w:rPr>
          <w:rFonts w:ascii="Times New Roman" w:eastAsiaTheme="minorHAnsi" w:hAnsi="Times New Roman" w:cs="Times New Roman"/>
          <w:color w:val="000000"/>
          <w:kern w:val="2"/>
          <w:lang w:val="en-CA"/>
          <w14:ligatures w14:val="standardContextual"/>
        </w:rPr>
        <w:t>Cat# SRP6300-500UG, Sigma-Aldrich, USA</w:t>
      </w:r>
      <w:r w:rsidR="00745AC9">
        <w:rPr>
          <w:rFonts w:ascii="Times New Roman" w:eastAsiaTheme="minorHAnsi" w:hAnsi="Times New Roman" w:cs="Times New Roman"/>
          <w:color w:val="000000"/>
          <w:kern w:val="2"/>
          <w:lang w:val="en-CA"/>
          <w14:ligatures w14:val="standardContextual"/>
        </w:rPr>
        <w:t>)</w:t>
      </w:r>
      <w:r w:rsidR="00190E9D" w:rsidRPr="00B13932">
        <w:rPr>
          <w:rFonts w:ascii="Times New Roman" w:eastAsiaTheme="minorHAnsi" w:hAnsi="Times New Roman" w:cs="Times New Roman"/>
          <w:color w:val="000000"/>
          <w:kern w:val="2"/>
          <w:lang w:val="en-CA"/>
          <w14:ligatures w14:val="standardContextual"/>
        </w:rPr>
        <w:t>,</w:t>
      </w:r>
      <w:r w:rsidR="006D4DAC" w:rsidRPr="00B13932">
        <w:rPr>
          <w:rFonts w:ascii="Times New Roman" w:eastAsiaTheme="minorHAnsi" w:hAnsi="Times New Roman" w:cs="Times New Roman"/>
          <w:color w:val="000000"/>
          <w:kern w:val="2"/>
          <w:lang w:val="en-CA"/>
          <w14:ligatures w14:val="standardContextual"/>
        </w:rPr>
        <w:t xml:space="preserve"> </w:t>
      </w:r>
      <w:proofErr w:type="spellStart"/>
      <w:r w:rsidR="006D4DAC" w:rsidRPr="00B13932">
        <w:rPr>
          <w:rFonts w:ascii="Times New Roman" w:eastAsiaTheme="minorHAnsi" w:hAnsi="Times New Roman" w:cs="Times New Roman"/>
          <w:color w:val="000000"/>
          <w:kern w:val="2"/>
          <w:lang w:val="en-CA"/>
          <w14:ligatures w14:val="standardContextual"/>
        </w:rPr>
        <w:t>ApoE</w:t>
      </w:r>
      <w:proofErr w:type="spellEnd"/>
      <w:r w:rsidR="006D4DAC" w:rsidRPr="00B13932">
        <w:rPr>
          <w:rFonts w:ascii="Times New Roman" w:eastAsiaTheme="minorHAnsi" w:hAnsi="Times New Roman" w:cs="Times New Roman"/>
          <w:color w:val="000000"/>
          <w:kern w:val="2"/>
          <w:lang w:val="en-CA"/>
          <w14:ligatures w14:val="standardContextual"/>
        </w:rPr>
        <w:t xml:space="preserve"> (</w:t>
      </w:r>
      <w:r w:rsidR="00745AC9" w:rsidRPr="00745AC9">
        <w:rPr>
          <w:rFonts w:ascii="Times New Roman" w:eastAsiaTheme="minorHAnsi" w:hAnsi="Times New Roman" w:cs="Times New Roman"/>
          <w:color w:val="000000"/>
          <w:kern w:val="2"/>
          <w:lang w:val="en-CA"/>
          <w14:ligatures w14:val="standardContextual"/>
        </w:rPr>
        <w:t>Cat# ab280330, Abcam, UK</w:t>
      </w:r>
      <w:r w:rsidR="006D4DAC" w:rsidRPr="00B13932">
        <w:rPr>
          <w:rFonts w:ascii="Times New Roman" w:eastAsiaTheme="minorHAnsi" w:hAnsi="Times New Roman" w:cs="Times New Roman"/>
          <w:color w:val="000000"/>
          <w:kern w:val="2"/>
          <w:lang w:val="en-CA"/>
          <w14:ligatures w14:val="standardContextual"/>
        </w:rPr>
        <w:t>), Albumin</w:t>
      </w:r>
      <w:r w:rsidR="00792E64" w:rsidRPr="00B13932">
        <w:rPr>
          <w:rFonts w:ascii="Times New Roman" w:eastAsiaTheme="minorHAnsi" w:hAnsi="Times New Roman" w:cs="Times New Roman"/>
          <w:color w:val="000000"/>
          <w:kern w:val="2"/>
          <w:lang w:val="en-CA"/>
          <w14:ligatures w14:val="standardContextual"/>
        </w:rPr>
        <w:t xml:space="preserve"> (</w:t>
      </w:r>
      <w:r w:rsidR="00745AC9" w:rsidRPr="00745AC9">
        <w:rPr>
          <w:rFonts w:ascii="Times New Roman" w:eastAsiaTheme="minorHAnsi" w:hAnsi="Times New Roman" w:cs="Times New Roman"/>
          <w:color w:val="000000"/>
          <w:kern w:val="2"/>
          <w:lang w:val="en-CA"/>
          <w14:ligatures w14:val="standardContextual"/>
        </w:rPr>
        <w:t>Cat# A8763, Sigma-Aldrich, USA</w:t>
      </w:r>
      <w:r w:rsidR="00792E64" w:rsidRPr="00B13932">
        <w:rPr>
          <w:rFonts w:ascii="Times New Roman" w:eastAsiaTheme="minorHAnsi" w:hAnsi="Times New Roman" w:cs="Times New Roman"/>
          <w:color w:val="000000"/>
          <w:kern w:val="2"/>
          <w:lang w:val="en-CA"/>
          <w14:ligatures w14:val="standardContextual"/>
        </w:rPr>
        <w:t>)</w:t>
      </w:r>
      <w:r w:rsidR="006D4DAC" w:rsidRPr="00B13932">
        <w:rPr>
          <w:rFonts w:ascii="Times New Roman" w:eastAsiaTheme="minorHAnsi" w:hAnsi="Times New Roman" w:cs="Times New Roman"/>
          <w:color w:val="000000"/>
          <w:kern w:val="2"/>
          <w:lang w:val="en-CA"/>
          <w14:ligatures w14:val="standardContextual"/>
        </w:rPr>
        <w:t xml:space="preserve">, α-2-macroglobulin </w:t>
      </w:r>
      <w:r w:rsidR="00792E64" w:rsidRPr="00B13932">
        <w:rPr>
          <w:rFonts w:ascii="Times New Roman" w:eastAsiaTheme="minorHAnsi" w:hAnsi="Times New Roman" w:cs="Times New Roman"/>
          <w:color w:val="000000"/>
          <w:kern w:val="2"/>
          <w:lang w:val="en-CA"/>
          <w14:ligatures w14:val="standardContextual"/>
        </w:rPr>
        <w:t>(</w:t>
      </w:r>
      <w:r w:rsidR="00745AC9" w:rsidRPr="00745AC9">
        <w:rPr>
          <w:rFonts w:ascii="Times New Roman" w:eastAsiaTheme="minorHAnsi" w:hAnsi="Times New Roman" w:cs="Times New Roman"/>
          <w:color w:val="000000"/>
          <w:kern w:val="2"/>
          <w:lang w:val="en-CA"/>
          <w14:ligatures w14:val="standardContextual"/>
        </w:rPr>
        <w:t>Cat# SRP6314-1MG, Sigma-Aldrich, USA</w:t>
      </w:r>
      <w:r w:rsidR="00792E64" w:rsidRPr="00B13932">
        <w:rPr>
          <w:rFonts w:ascii="Times New Roman" w:eastAsiaTheme="minorHAnsi" w:hAnsi="Times New Roman" w:cs="Times New Roman"/>
          <w:color w:val="000000"/>
          <w:kern w:val="2"/>
          <w:lang w:val="en-CA"/>
          <w14:ligatures w14:val="standardContextual"/>
        </w:rPr>
        <w:t xml:space="preserve">) </w:t>
      </w:r>
      <w:r w:rsidR="006D4DAC" w:rsidRPr="00B13932">
        <w:rPr>
          <w:rFonts w:ascii="Times New Roman" w:eastAsiaTheme="minorHAnsi" w:hAnsi="Times New Roman" w:cs="Times New Roman"/>
          <w:color w:val="000000"/>
          <w:kern w:val="2"/>
          <w:lang w:val="en-CA"/>
          <w14:ligatures w14:val="standardContextual"/>
        </w:rPr>
        <w:t xml:space="preserve">or TIMP2 </w:t>
      </w:r>
      <w:r w:rsidR="00792E64" w:rsidRPr="00B13932">
        <w:rPr>
          <w:rFonts w:ascii="Times New Roman" w:eastAsiaTheme="minorHAnsi" w:hAnsi="Times New Roman" w:cs="Times New Roman"/>
          <w:color w:val="000000"/>
          <w:kern w:val="2"/>
          <w:lang w:val="en-CA"/>
          <w14:ligatures w14:val="standardContextual"/>
        </w:rPr>
        <w:t>(</w:t>
      </w:r>
      <w:r w:rsidR="00745AC9" w:rsidRPr="00745AC9">
        <w:rPr>
          <w:rFonts w:ascii="Times New Roman" w:eastAsiaTheme="minorHAnsi" w:hAnsi="Times New Roman" w:cs="Times New Roman"/>
          <w:color w:val="000000"/>
          <w:kern w:val="2"/>
          <w:lang w:val="en-CA"/>
          <w14:ligatures w14:val="standardContextual"/>
        </w:rPr>
        <w:t>Cat# SRP3174-10UG, Sigma-Aldrich, USA</w:t>
      </w:r>
      <w:r w:rsidR="00792E64" w:rsidRPr="00B13932">
        <w:rPr>
          <w:rFonts w:ascii="Times New Roman" w:eastAsiaTheme="minorHAnsi" w:hAnsi="Times New Roman" w:cs="Times New Roman"/>
          <w:color w:val="000000"/>
          <w:kern w:val="2"/>
          <w:lang w:val="en-CA"/>
          <w14:ligatures w14:val="standardContextual"/>
        </w:rPr>
        <w:t>)</w:t>
      </w:r>
      <w:r w:rsidR="00412860" w:rsidRPr="00B13932">
        <w:rPr>
          <w:rFonts w:ascii="Times New Roman" w:eastAsiaTheme="minorHAnsi" w:hAnsi="Times New Roman" w:cs="Times New Roman"/>
          <w:color w:val="000000"/>
          <w:kern w:val="2"/>
          <w:lang w:val="en-CA"/>
          <w14:ligatures w14:val="standardContextual"/>
        </w:rPr>
        <w:t xml:space="preserve"> </w:t>
      </w:r>
      <w:r w:rsidR="00792E64" w:rsidRPr="00B13932">
        <w:rPr>
          <w:rFonts w:ascii="Times New Roman" w:eastAsiaTheme="minorHAnsi" w:hAnsi="Times New Roman" w:cs="Times New Roman"/>
          <w:color w:val="000000"/>
          <w:kern w:val="2"/>
          <w:lang w:val="en-CA"/>
          <w14:ligatures w14:val="standardContextual"/>
        </w:rPr>
        <w:t xml:space="preserve">at a 1:5 molar ratio </w:t>
      </w:r>
      <w:r w:rsidR="00BB2D45">
        <w:rPr>
          <w:rFonts w:ascii="Times New Roman" w:eastAsiaTheme="minorHAnsi" w:hAnsi="Times New Roman" w:cs="Times New Roman"/>
          <w:color w:val="000000"/>
          <w:kern w:val="2"/>
          <w:lang w:val="en-CA"/>
          <w14:ligatures w14:val="standardContextual"/>
        </w:rPr>
        <w:t xml:space="preserve">(MMP2:interactor) </w:t>
      </w:r>
      <w:r w:rsidR="00792E64" w:rsidRPr="00B13932">
        <w:rPr>
          <w:rFonts w:ascii="Times New Roman" w:eastAsiaTheme="minorHAnsi" w:hAnsi="Times New Roman" w:cs="Times New Roman"/>
          <w:color w:val="000000"/>
          <w:kern w:val="2"/>
          <w:lang w:val="en-CA"/>
          <w14:ligatures w14:val="standardContextual"/>
        </w:rPr>
        <w:t xml:space="preserve">for 60 minutes on ice followed by addition of </w:t>
      </w:r>
      <w:r w:rsidR="005A4A85" w:rsidRPr="00B13932">
        <w:rPr>
          <w:rFonts w:ascii="Times New Roman" w:eastAsiaTheme="minorHAnsi" w:hAnsi="Times New Roman" w:cs="Times New Roman"/>
          <w:color w:val="000000"/>
          <w:kern w:val="2"/>
          <w:lang w:val="en-CA"/>
          <w14:ligatures w14:val="standardContextual"/>
        </w:rPr>
        <w:t xml:space="preserve">freshly prepared 5 mM </w:t>
      </w:r>
      <w:r w:rsidR="00792E64" w:rsidRPr="00B13932">
        <w:rPr>
          <w:rFonts w:ascii="Times New Roman" w:eastAsiaTheme="minorHAnsi" w:hAnsi="Times New Roman" w:cs="Times New Roman"/>
          <w:color w:val="000000"/>
          <w:kern w:val="2"/>
          <w:lang w:val="en-CA"/>
          <w14:ligatures w14:val="standardContextual"/>
        </w:rPr>
        <w:t>BS3 (bis(</w:t>
      </w:r>
      <w:proofErr w:type="spellStart"/>
      <w:r w:rsidR="00792E64" w:rsidRPr="00B13932">
        <w:rPr>
          <w:rFonts w:ascii="Times New Roman" w:eastAsiaTheme="minorHAnsi" w:hAnsi="Times New Roman" w:cs="Times New Roman"/>
          <w:color w:val="000000"/>
          <w:kern w:val="2"/>
          <w:lang w:val="en-CA"/>
          <w14:ligatures w14:val="standardContextual"/>
        </w:rPr>
        <w:t>sulfosuccinimidyl</w:t>
      </w:r>
      <w:proofErr w:type="spellEnd"/>
      <w:r w:rsidR="00792E64" w:rsidRPr="00B13932">
        <w:rPr>
          <w:rFonts w:ascii="Times New Roman" w:eastAsiaTheme="minorHAnsi" w:hAnsi="Times New Roman" w:cs="Times New Roman"/>
          <w:color w:val="000000"/>
          <w:kern w:val="2"/>
          <w:lang w:val="en-CA"/>
          <w14:ligatures w14:val="standardContextual"/>
        </w:rPr>
        <w:t xml:space="preserve">)suberate) </w:t>
      </w:r>
      <w:r w:rsidR="005A4A85" w:rsidRPr="00B13932">
        <w:rPr>
          <w:rFonts w:ascii="Times New Roman" w:eastAsiaTheme="minorHAnsi" w:hAnsi="Times New Roman" w:cs="Times New Roman"/>
          <w:color w:val="000000"/>
          <w:kern w:val="2"/>
          <w:lang w:val="en-CA"/>
          <w14:ligatures w14:val="standardContextual"/>
        </w:rPr>
        <w:t>solution (in 1x PBS)</w:t>
      </w:r>
      <w:r w:rsidR="002D5F8B" w:rsidRPr="00B13932">
        <w:rPr>
          <w:rFonts w:ascii="Times New Roman" w:eastAsiaTheme="minorHAnsi" w:hAnsi="Times New Roman" w:cs="Times New Roman"/>
          <w:color w:val="000000"/>
          <w:kern w:val="2"/>
          <w:lang w:val="en-CA"/>
          <w14:ligatures w14:val="standardContextual"/>
        </w:rPr>
        <w:t xml:space="preserve"> and incubation at 25°C for 30 minutes. After the incubation, the reaction was quenched by </w:t>
      </w:r>
      <w:r w:rsidR="00B736DA" w:rsidRPr="00B13932">
        <w:rPr>
          <w:rFonts w:ascii="Times New Roman" w:eastAsiaTheme="minorHAnsi" w:hAnsi="Times New Roman" w:cs="Times New Roman"/>
          <w:color w:val="000000"/>
          <w:kern w:val="2"/>
          <w:lang w:val="en-CA"/>
          <w14:ligatures w14:val="standardContextual"/>
        </w:rPr>
        <w:t>adding 50 mM Tris-HCl (pH 7.4).</w:t>
      </w:r>
      <w:r w:rsidR="007F4BE4" w:rsidRPr="00B13932">
        <w:rPr>
          <w:rFonts w:ascii="Times New Roman" w:eastAsiaTheme="minorHAnsi" w:hAnsi="Times New Roman" w:cs="Times New Roman"/>
          <w:color w:val="000000"/>
          <w:kern w:val="2"/>
          <w:lang w:val="en-CA"/>
          <w14:ligatures w14:val="standardContextual"/>
        </w:rPr>
        <w:t xml:space="preserve"> The reaction mixtures were analyzed by gelatin zymography to detect MMP2 and MMP2 complexes. </w:t>
      </w:r>
    </w:p>
    <w:p w14:paraId="60B711CB" w14:textId="77777777" w:rsidR="00BE5097" w:rsidRPr="00B13932" w:rsidRDefault="00BE5097" w:rsidP="00CF4A15">
      <w:pPr>
        <w:spacing w:line="360" w:lineRule="auto"/>
        <w:rPr>
          <w:rFonts w:ascii="Times New Roman" w:eastAsiaTheme="minorHAnsi" w:hAnsi="Times New Roman" w:cs="Times New Roman"/>
          <w:color w:val="000000"/>
          <w:kern w:val="2"/>
          <w:lang w:val="en-CA"/>
          <w14:ligatures w14:val="standardContextual"/>
        </w:rPr>
      </w:pPr>
    </w:p>
    <w:p w14:paraId="6A328B76" w14:textId="77777777" w:rsidR="00BE5097" w:rsidRPr="00B13932" w:rsidRDefault="00BE5097" w:rsidP="00CF4A15">
      <w:pPr>
        <w:spacing w:line="360" w:lineRule="auto"/>
        <w:rPr>
          <w:rFonts w:ascii="Times New Roman" w:eastAsiaTheme="minorHAnsi" w:hAnsi="Times New Roman" w:cs="Times New Roman"/>
          <w:b/>
          <w:bCs/>
          <w:color w:val="000000"/>
          <w:kern w:val="2"/>
          <w:lang w:val="en-CA"/>
          <w14:ligatures w14:val="standardContextual"/>
        </w:rPr>
      </w:pPr>
      <w:r w:rsidRPr="00B13932">
        <w:rPr>
          <w:rFonts w:ascii="Times New Roman" w:eastAsiaTheme="minorHAnsi" w:hAnsi="Times New Roman" w:cs="Times New Roman"/>
          <w:b/>
          <w:bCs/>
          <w:i/>
          <w:iCs/>
          <w:color w:val="000000"/>
          <w:kern w:val="2"/>
          <w:lang w:val="en-CA"/>
          <w14:ligatures w14:val="standardContextual"/>
        </w:rPr>
        <w:t xml:space="preserve">In silico </w:t>
      </w:r>
      <w:r w:rsidRPr="00B13932">
        <w:rPr>
          <w:rFonts w:ascii="Times New Roman" w:eastAsiaTheme="minorHAnsi" w:hAnsi="Times New Roman" w:cs="Times New Roman"/>
          <w:b/>
          <w:bCs/>
          <w:color w:val="000000"/>
          <w:kern w:val="2"/>
          <w:lang w:val="en-CA"/>
          <w14:ligatures w14:val="standardContextual"/>
        </w:rPr>
        <w:t>Structural Modeling:</w:t>
      </w:r>
    </w:p>
    <w:p w14:paraId="301D0B3B" w14:textId="6D2BB8DE" w:rsidR="00BE5097" w:rsidRPr="00B13932" w:rsidRDefault="00BE5097" w:rsidP="00CF4A15">
      <w:pPr>
        <w:spacing w:after="160" w:line="360" w:lineRule="auto"/>
        <w:jc w:val="both"/>
        <w:rPr>
          <w:rFonts w:ascii="Times New Roman" w:eastAsiaTheme="minorHAnsi" w:hAnsi="Times New Roman" w:cs="Times New Roman"/>
          <w:color w:val="000000"/>
          <w:kern w:val="2"/>
          <w14:ligatures w14:val="standardContextual"/>
        </w:rPr>
      </w:pPr>
      <w:r w:rsidRPr="00B13932">
        <w:rPr>
          <w:rFonts w:ascii="Times New Roman" w:eastAsiaTheme="minorHAnsi" w:hAnsi="Times New Roman" w:cs="Times New Roman"/>
          <w:kern w:val="2"/>
          <w14:ligatures w14:val="standardContextual"/>
        </w:rPr>
        <w:t xml:space="preserve">The Artificial Intelligence (AI) system, </w:t>
      </w:r>
      <w:proofErr w:type="spellStart"/>
      <w:r w:rsidRPr="00B13932">
        <w:rPr>
          <w:rFonts w:ascii="Times New Roman" w:eastAsiaTheme="minorHAnsi" w:hAnsi="Times New Roman" w:cs="Times New Roman"/>
          <w:kern w:val="2"/>
          <w14:ligatures w14:val="standardContextual"/>
        </w:rPr>
        <w:t>AlphaFold</w:t>
      </w:r>
      <w:proofErr w:type="spellEnd"/>
      <w:r w:rsidRPr="00B13932">
        <w:rPr>
          <w:rFonts w:ascii="Times New Roman" w:eastAsiaTheme="minorHAnsi" w:hAnsi="Times New Roman" w:cs="Times New Roman"/>
          <w:kern w:val="2"/>
          <w14:ligatures w14:val="standardContextual"/>
        </w:rPr>
        <w:t xml:space="preserve">, developed by DeepMind, was used to model the </w:t>
      </w:r>
      <w:r w:rsidRPr="00B13932">
        <w:rPr>
          <w:rFonts w:ascii="Times New Roman" w:eastAsiaTheme="minorHAnsi" w:hAnsi="Times New Roman" w:cs="Times New Roman"/>
          <w:color w:val="000000" w:themeColor="text1"/>
          <w:kern w:val="2"/>
          <w14:ligatures w14:val="standardContextual"/>
        </w:rPr>
        <w:t xml:space="preserve">structures of active MMP2 homodimer, proMMP2-Timp2 heterodimer, active MMP2-Timp2 heterodimer, MMP2-ApoA1 heterodimer and FibPEX-ApoA1 heterodimer. </w:t>
      </w:r>
      <w:proofErr w:type="spellStart"/>
      <w:r w:rsidR="00F06219" w:rsidRPr="00B13932">
        <w:rPr>
          <w:rFonts w:ascii="Times New Roman" w:eastAsiaTheme="minorHAnsi" w:hAnsi="Times New Roman" w:cs="Times New Roman"/>
          <w:kern w:val="2"/>
          <w14:ligatures w14:val="standardContextual"/>
        </w:rPr>
        <w:t>AlphaFold</w:t>
      </w:r>
      <w:proofErr w:type="spellEnd"/>
      <w:r w:rsidR="00F06219" w:rsidRPr="00B13932">
        <w:rPr>
          <w:rFonts w:ascii="Times New Roman" w:eastAsiaTheme="minorHAnsi" w:hAnsi="Times New Roman" w:cs="Times New Roman"/>
          <w:kern w:val="2"/>
          <w14:ligatures w14:val="standardContextual"/>
        </w:rPr>
        <w:t xml:space="preserve"> incorporates both physical and biological understandings of protein structure by integrating multi-sequence alignments into the framework of its deep learning algorithm.</w:t>
      </w:r>
      <w:r w:rsidR="00F06219">
        <w:rPr>
          <w:rFonts w:ascii="Times New Roman" w:eastAsiaTheme="minorHAnsi" w:hAnsi="Times New Roman" w:cs="Times New Roman"/>
          <w:kern w:val="2"/>
          <w14:ligatures w14:val="standardContextual"/>
        </w:rPr>
        <w:t xml:space="preserve"> </w:t>
      </w:r>
      <w:proofErr w:type="spellStart"/>
      <w:r w:rsidRPr="00B13932">
        <w:rPr>
          <w:rFonts w:ascii="Times New Roman" w:eastAsiaTheme="minorHAnsi" w:hAnsi="Times New Roman" w:cs="Times New Roman"/>
          <w:color w:val="000000" w:themeColor="text1"/>
          <w:kern w:val="2"/>
          <w14:ligatures w14:val="standardContextual"/>
        </w:rPr>
        <w:t>AlphaFold</w:t>
      </w:r>
      <w:proofErr w:type="spellEnd"/>
      <w:r w:rsidRPr="00B13932">
        <w:rPr>
          <w:rFonts w:ascii="Times New Roman" w:eastAsiaTheme="minorHAnsi" w:hAnsi="Times New Roman" w:cs="Times New Roman"/>
          <w:color w:val="000000" w:themeColor="text1"/>
          <w:kern w:val="2"/>
          <w14:ligatures w14:val="standardContextual"/>
        </w:rPr>
        <w:t>, has been ranked as more accurate than competing methods by the Critical Assessment of protein Structure Prediction (CASP) experiments</w:t>
      </w:r>
      <w:r w:rsidR="00A720DA">
        <w:rPr>
          <w:rFonts w:ascii="Times New Roman" w:eastAsiaTheme="minorHAnsi" w:hAnsi="Times New Roman" w:cs="Times New Roman"/>
          <w:color w:val="000000" w:themeColor="text1"/>
          <w:kern w:val="2"/>
          <w14:ligatures w14:val="standardContextual"/>
        </w:rPr>
        <w:fldChar w:fldCharType="begin">
          <w:fldData xml:space="preserve">PEVuZE5vdGU+PENpdGU+PEF1dGhvcj5KdW1wZXI8L0F1dGhvcj48WWVhcj4yMDIxPC9ZZWFyPjxS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</w:fldData>
        </w:fldChar>
      </w:r>
      <w:r w:rsidR="00A720DA">
        <w:rPr>
          <w:rFonts w:ascii="Times New Roman" w:eastAsiaTheme="minorHAnsi" w:hAnsi="Times New Roman" w:cs="Times New Roman"/>
          <w:color w:val="000000" w:themeColor="text1"/>
          <w:kern w:val="2"/>
          <w14:ligatures w14:val="standardContextual"/>
        </w:rPr>
        <w:instrText xml:space="preserve"> ADDIN EN.CITE </w:instrText>
      </w:r>
      <w:r w:rsidR="00A720DA">
        <w:rPr>
          <w:rFonts w:ascii="Times New Roman" w:eastAsiaTheme="minorHAnsi" w:hAnsi="Times New Roman" w:cs="Times New Roman"/>
          <w:color w:val="000000" w:themeColor="text1"/>
          <w:kern w:val="2"/>
          <w14:ligatures w14:val="standardContextual"/>
        </w:rPr>
        <w:fldChar w:fldCharType="begin">
          <w:fldData xml:space="preserve">PEVuZE5vdGU+PENpdGU+PEF1dGhvcj5KdW1wZXI8L0F1dGhvcj48WWVhcj4yMDIxPC9ZZWFyPjxS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</w:fldData>
        </w:fldChar>
      </w:r>
      <w:r w:rsidR="00A720DA">
        <w:rPr>
          <w:rFonts w:ascii="Times New Roman" w:eastAsiaTheme="minorHAnsi" w:hAnsi="Times New Roman" w:cs="Times New Roman"/>
          <w:color w:val="000000" w:themeColor="text1"/>
          <w:kern w:val="2"/>
          <w14:ligatures w14:val="standardContextual"/>
        </w:rPr>
        <w:instrText xml:space="preserve"> ADDIN EN.CITE.DATA </w:instrText>
      </w:r>
      <w:r w:rsidR="00A720DA">
        <w:rPr>
          <w:rFonts w:ascii="Times New Roman" w:eastAsiaTheme="minorHAnsi" w:hAnsi="Times New Roman" w:cs="Times New Roman"/>
          <w:color w:val="000000" w:themeColor="text1"/>
          <w:kern w:val="2"/>
          <w14:ligatures w14:val="standardContextual"/>
        </w:rPr>
      </w:r>
      <w:r w:rsidR="00A720DA">
        <w:rPr>
          <w:rFonts w:ascii="Times New Roman" w:eastAsiaTheme="minorHAnsi" w:hAnsi="Times New Roman" w:cs="Times New Roman"/>
          <w:color w:val="000000" w:themeColor="text1"/>
          <w:kern w:val="2"/>
          <w14:ligatures w14:val="standardContextual"/>
        </w:rPr>
        <w:fldChar w:fldCharType="end"/>
      </w:r>
      <w:r w:rsidR="00A720DA">
        <w:rPr>
          <w:rFonts w:ascii="Times New Roman" w:eastAsiaTheme="minorHAnsi" w:hAnsi="Times New Roman" w:cs="Times New Roman"/>
          <w:color w:val="000000" w:themeColor="text1"/>
          <w:kern w:val="2"/>
          <w14:ligatures w14:val="standardContextual"/>
        </w:rPr>
      </w:r>
      <w:r w:rsidR="00A720DA">
        <w:rPr>
          <w:rFonts w:ascii="Times New Roman" w:eastAsiaTheme="minorHAnsi" w:hAnsi="Times New Roman" w:cs="Times New Roman"/>
          <w:color w:val="000000" w:themeColor="text1"/>
          <w:kern w:val="2"/>
          <w14:ligatures w14:val="standardContextual"/>
        </w:rPr>
        <w:fldChar w:fldCharType="separate"/>
      </w:r>
      <w:r w:rsidR="00A720DA" w:rsidRPr="00A720DA">
        <w:rPr>
          <w:rFonts w:ascii="Times New Roman" w:eastAsiaTheme="minorHAnsi" w:hAnsi="Times New Roman" w:cs="Times New Roman"/>
          <w:noProof/>
          <w:color w:val="000000" w:themeColor="text1"/>
          <w:kern w:val="2"/>
          <w:vertAlign w:val="superscript"/>
          <w14:ligatures w14:val="standardContextual"/>
        </w:rPr>
        <w:t>5</w:t>
      </w:r>
      <w:r w:rsidR="00A720DA">
        <w:rPr>
          <w:rFonts w:ascii="Times New Roman" w:eastAsiaTheme="minorHAnsi" w:hAnsi="Times New Roman" w:cs="Times New Roman"/>
          <w:color w:val="000000" w:themeColor="text1"/>
          <w:kern w:val="2"/>
          <w14:ligatures w14:val="standardContextual"/>
        </w:rPr>
        <w:fldChar w:fldCharType="end"/>
      </w:r>
      <w:r w:rsidRPr="00B13932">
        <w:rPr>
          <w:rFonts w:ascii="Times New Roman" w:eastAsiaTheme="minorHAnsi" w:hAnsi="Times New Roman" w:cs="Times New Roman"/>
          <w:color w:val="000000" w:themeColor="text1"/>
          <w:kern w:val="2"/>
          <w14:ligatures w14:val="standardContextual"/>
        </w:rPr>
        <w:t>. CASP is a biennially held gold standard assessment for the accuracy of structure prediction</w:t>
      </w:r>
      <w:r w:rsidR="00A720DA">
        <w:rPr>
          <w:rFonts w:ascii="Times New Roman" w:eastAsiaTheme="minorHAnsi" w:hAnsi="Times New Roman" w:cs="Times New Roman"/>
          <w:color w:val="000000" w:themeColor="text1"/>
          <w:kern w:val="2"/>
          <w14:ligatures w14:val="standardContextual"/>
        </w:rPr>
        <w:fldChar w:fldCharType="begin">
          <w:fldData xml:space="preserve">PEVuZE5vdGU+PENpdGU+PEF1dGhvcj5LcnlzaHRhZm92eWNoPC9BdXRob3I+PFllYXI+MjAxOTwv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</w:fldData>
        </w:fldChar>
      </w:r>
      <w:r w:rsidR="00A720DA">
        <w:rPr>
          <w:rFonts w:ascii="Times New Roman" w:eastAsiaTheme="minorHAnsi" w:hAnsi="Times New Roman" w:cs="Times New Roman"/>
          <w:color w:val="000000" w:themeColor="text1"/>
          <w:kern w:val="2"/>
          <w14:ligatures w14:val="standardContextual"/>
        </w:rPr>
        <w:instrText xml:space="preserve"> ADDIN EN.CITE </w:instrText>
      </w:r>
      <w:r w:rsidR="00A720DA">
        <w:rPr>
          <w:rFonts w:ascii="Times New Roman" w:eastAsiaTheme="minorHAnsi" w:hAnsi="Times New Roman" w:cs="Times New Roman"/>
          <w:color w:val="000000" w:themeColor="text1"/>
          <w:kern w:val="2"/>
          <w14:ligatures w14:val="standardContextual"/>
        </w:rPr>
        <w:fldChar w:fldCharType="begin">
          <w:fldData xml:space="preserve">PEVuZE5vdGU+PENpdGU+PEF1dGhvcj5LcnlzaHRhZm92eWNoPC9BdXRob3I+PFllYXI+MjAxOTwv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</w:fldData>
        </w:fldChar>
      </w:r>
      <w:r w:rsidR="00A720DA">
        <w:rPr>
          <w:rFonts w:ascii="Times New Roman" w:eastAsiaTheme="minorHAnsi" w:hAnsi="Times New Roman" w:cs="Times New Roman"/>
          <w:color w:val="000000" w:themeColor="text1"/>
          <w:kern w:val="2"/>
          <w14:ligatures w14:val="standardContextual"/>
        </w:rPr>
        <w:instrText xml:space="preserve"> ADDIN EN.CITE.DATA </w:instrText>
      </w:r>
      <w:r w:rsidR="00A720DA">
        <w:rPr>
          <w:rFonts w:ascii="Times New Roman" w:eastAsiaTheme="minorHAnsi" w:hAnsi="Times New Roman" w:cs="Times New Roman"/>
          <w:color w:val="000000" w:themeColor="text1"/>
          <w:kern w:val="2"/>
          <w14:ligatures w14:val="standardContextual"/>
        </w:rPr>
      </w:r>
      <w:r w:rsidR="00A720DA">
        <w:rPr>
          <w:rFonts w:ascii="Times New Roman" w:eastAsiaTheme="minorHAnsi" w:hAnsi="Times New Roman" w:cs="Times New Roman"/>
          <w:color w:val="000000" w:themeColor="text1"/>
          <w:kern w:val="2"/>
          <w14:ligatures w14:val="standardContextual"/>
        </w:rPr>
        <w:fldChar w:fldCharType="end"/>
      </w:r>
      <w:r w:rsidR="00A720DA">
        <w:rPr>
          <w:rFonts w:ascii="Times New Roman" w:eastAsiaTheme="minorHAnsi" w:hAnsi="Times New Roman" w:cs="Times New Roman"/>
          <w:color w:val="000000" w:themeColor="text1"/>
          <w:kern w:val="2"/>
          <w14:ligatures w14:val="standardContextual"/>
        </w:rPr>
      </w:r>
      <w:r w:rsidR="00A720DA">
        <w:rPr>
          <w:rFonts w:ascii="Times New Roman" w:eastAsiaTheme="minorHAnsi" w:hAnsi="Times New Roman" w:cs="Times New Roman"/>
          <w:color w:val="000000" w:themeColor="text1"/>
          <w:kern w:val="2"/>
          <w14:ligatures w14:val="standardContextual"/>
        </w:rPr>
        <w:fldChar w:fldCharType="separate"/>
      </w:r>
      <w:r w:rsidR="00A720DA" w:rsidRPr="00A720DA">
        <w:rPr>
          <w:rFonts w:ascii="Times New Roman" w:eastAsiaTheme="minorHAnsi" w:hAnsi="Times New Roman" w:cs="Times New Roman"/>
          <w:noProof/>
          <w:color w:val="000000" w:themeColor="text1"/>
          <w:kern w:val="2"/>
          <w:vertAlign w:val="superscript"/>
          <w14:ligatures w14:val="standardContextual"/>
        </w:rPr>
        <w:t>6</w:t>
      </w:r>
      <w:r w:rsidR="00A720DA">
        <w:rPr>
          <w:rFonts w:ascii="Times New Roman" w:eastAsiaTheme="minorHAnsi" w:hAnsi="Times New Roman" w:cs="Times New Roman"/>
          <w:color w:val="000000" w:themeColor="text1"/>
          <w:kern w:val="2"/>
          <w14:ligatures w14:val="standardContextual"/>
        </w:rPr>
        <w:fldChar w:fldCharType="end"/>
      </w:r>
      <w:r w:rsidRPr="00B13932">
        <w:rPr>
          <w:rFonts w:ascii="Times New Roman" w:eastAsiaTheme="minorHAnsi" w:hAnsi="Times New Roman" w:cs="Times New Roman"/>
          <w:color w:val="000000" w:themeColor="text1"/>
          <w:kern w:val="2"/>
          <w14:ligatures w14:val="standardContextual"/>
        </w:rPr>
        <w:t>. AlphaFold2-multimer</w:t>
      </w:r>
      <w:r w:rsidR="00A720DA">
        <w:rPr>
          <w:rFonts w:ascii="Times New Roman" w:eastAsiaTheme="minorHAnsi" w:hAnsi="Times New Roman" w:cs="Times New Roman"/>
          <w:color w:val="000000" w:themeColor="text1"/>
          <w:kern w:val="2"/>
          <w14:ligatures w14:val="standardContextual"/>
        </w:rPr>
        <w:fldChar w:fldCharType="begin"/>
      </w:r>
      <w:r w:rsidR="00A720DA">
        <w:rPr>
          <w:rFonts w:ascii="Times New Roman" w:eastAsiaTheme="minorHAnsi" w:hAnsi="Times New Roman" w:cs="Times New Roman"/>
          <w:color w:val="000000" w:themeColor="text1"/>
          <w:kern w:val="2"/>
          <w14:ligatures w14:val="standardContextual"/>
        </w:rPr>
        <w:instrText xml:space="preserve"> ADDIN EN.CITE &lt;EndNote&gt;&lt;Cite&gt;&lt;Author&gt;Richard Evans&lt;/Author&gt;&lt;Year&gt;2022&lt;/Year&gt;&lt;RecNum&gt;7&lt;/RecNum&gt;&lt;DisplayText&gt;&lt;style face="superscript"&gt;7&lt;/style&gt;&lt;/DisplayText&gt;&lt;record&gt;&lt;rec-number&gt;7&lt;/rec-number&gt;&lt;foreign-keys&gt;&lt;key app="EN" db-id="92s2rd25ax2ppues0eaxrt0h92dwfrzsrv0e" timestamp="1705044580"&gt;7&lt;/key&gt;&lt;/foreign-keys&gt;&lt;ref-type name="Journal Article"&gt;17&lt;/ref-type&gt;&lt;contributors&gt;&lt;authors&gt;&lt;author&gt;&lt;style face="normal" font="default" size="100%"&gt;Richard Evans, Michael O’Neill,  Alexander Pritzel, Natasha Antropova,  Andrew Senior,  Tim Green, Augustin &lt;/style&gt;&lt;style face="normal" font="default" charset="238" size="100%"&gt;Ž&lt;/style&gt;&lt;style face="normal" font="default" size="100%"&gt;ídek,  Russ Bates,  Sam Blackwell,  Jason Yim,  ProfileOlaf Ronneberger,  Sebastian Bodenstein, Michal Zielinski, Alex Bridgland,  Anna Potapenko, Andrew Cowie,  Kathryn Tunyasuvunakool,  Rishub Jain,  Ellen Clancy,  Pushmeet Kohli,  John Jumper,  Demis Hassabis&lt;/style&gt;&lt;/author&gt;&lt;/authors&gt;&lt;/contributors&gt;&lt;titles&gt;&lt;title&gt;Protein complex prediction with AlphaFold-Multimer&lt;/title&gt;&lt;secondary-title&gt;bioRxiv&lt;/secondary-title&gt;&lt;/titles&gt;&lt;periodical&gt;&lt;full-title&gt;bioRxiv&lt;/full-title&gt;&lt;/periodical&gt;&lt;dates&gt;&lt;year&gt;2022&lt;/year&gt;&lt;/dates&gt;&lt;urls&gt;&lt;/urls&gt;&lt;electronic-resource-num&gt;10.1101/2021.10.04.463034&lt;/electronic-resource-num&gt;&lt;/record&gt;&lt;/Cite&gt;&lt;/EndNote&gt;</w:instrText>
      </w:r>
      <w:r w:rsidR="00A720DA">
        <w:rPr>
          <w:rFonts w:ascii="Times New Roman" w:eastAsiaTheme="minorHAnsi" w:hAnsi="Times New Roman" w:cs="Times New Roman"/>
          <w:color w:val="000000" w:themeColor="text1"/>
          <w:kern w:val="2"/>
          <w14:ligatures w14:val="standardContextual"/>
        </w:rPr>
        <w:fldChar w:fldCharType="separate"/>
      </w:r>
      <w:r w:rsidR="00A720DA" w:rsidRPr="00A720DA">
        <w:rPr>
          <w:rFonts w:ascii="Times New Roman" w:eastAsiaTheme="minorHAnsi" w:hAnsi="Times New Roman" w:cs="Times New Roman"/>
          <w:noProof/>
          <w:color w:val="000000" w:themeColor="text1"/>
          <w:kern w:val="2"/>
          <w:vertAlign w:val="superscript"/>
          <w14:ligatures w14:val="standardContextual"/>
        </w:rPr>
        <w:t>7</w:t>
      </w:r>
      <w:r w:rsidR="00A720DA">
        <w:rPr>
          <w:rFonts w:ascii="Times New Roman" w:eastAsiaTheme="minorHAnsi" w:hAnsi="Times New Roman" w:cs="Times New Roman"/>
          <w:color w:val="000000" w:themeColor="text1"/>
          <w:kern w:val="2"/>
          <w14:ligatures w14:val="standardContextual"/>
        </w:rPr>
        <w:fldChar w:fldCharType="end"/>
      </w:r>
      <w:r w:rsidRPr="00B13932">
        <w:rPr>
          <w:rFonts w:ascii="Times New Roman" w:eastAsiaTheme="minorHAnsi" w:hAnsi="Times New Roman" w:cs="Times New Roman"/>
          <w:color w:val="000000" w:themeColor="text1"/>
          <w:kern w:val="2"/>
          <w14:ligatures w14:val="standardContextual"/>
        </w:rPr>
        <w:t xml:space="preserve"> was executed within a </w:t>
      </w:r>
      <w:proofErr w:type="spellStart"/>
      <w:r w:rsidRPr="00B13932">
        <w:rPr>
          <w:rFonts w:ascii="Times New Roman" w:eastAsiaTheme="minorHAnsi" w:hAnsi="Times New Roman" w:cs="Times New Roman"/>
          <w:color w:val="000000" w:themeColor="text1"/>
          <w:kern w:val="2"/>
          <w14:ligatures w14:val="standardContextual"/>
        </w:rPr>
        <w:t>Colab</w:t>
      </w:r>
      <w:proofErr w:type="spellEnd"/>
      <w:r w:rsidRPr="00B13932">
        <w:rPr>
          <w:rFonts w:ascii="Times New Roman" w:eastAsiaTheme="minorHAnsi" w:hAnsi="Times New Roman" w:cs="Times New Roman"/>
          <w:color w:val="000000" w:themeColor="text1"/>
          <w:kern w:val="2"/>
          <w14:ligatures w14:val="standardContextual"/>
        </w:rPr>
        <w:t xml:space="preserve"> notebook v1.5.3</w:t>
      </w:r>
      <w:r w:rsidR="00A720DA">
        <w:rPr>
          <w:rFonts w:ascii="Times New Roman" w:eastAsiaTheme="minorHAnsi" w:hAnsi="Times New Roman" w:cs="Times New Roman"/>
          <w:color w:val="000000" w:themeColor="text1"/>
          <w:kern w:val="2"/>
          <w14:ligatures w14:val="standardContextual"/>
        </w:rPr>
        <w:fldChar w:fldCharType="begin">
          <w:fldData xml:space="preserve">PEVuZE5vdGU+PENpdGU+PEF1dGhvcj5KdW1wZXI8L0F1dGhvcj48WWVhcj4yMDIxPC9ZZWFyPjxS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</w:fldData>
        </w:fldChar>
      </w:r>
      <w:r w:rsidR="00A720DA">
        <w:rPr>
          <w:rFonts w:ascii="Times New Roman" w:eastAsiaTheme="minorHAnsi" w:hAnsi="Times New Roman" w:cs="Times New Roman"/>
          <w:color w:val="000000" w:themeColor="text1"/>
          <w:kern w:val="2"/>
          <w14:ligatures w14:val="standardContextual"/>
        </w:rPr>
        <w:instrText xml:space="preserve"> ADDIN EN.CITE </w:instrText>
      </w:r>
      <w:r w:rsidR="00A720DA">
        <w:rPr>
          <w:rFonts w:ascii="Times New Roman" w:eastAsiaTheme="minorHAnsi" w:hAnsi="Times New Roman" w:cs="Times New Roman"/>
          <w:color w:val="000000" w:themeColor="text1"/>
          <w:kern w:val="2"/>
          <w14:ligatures w14:val="standardContextual"/>
        </w:rPr>
        <w:fldChar w:fldCharType="begin">
          <w:fldData xml:space="preserve">PEVuZE5vdGU+PENpdGU+PEF1dGhvcj5KdW1wZXI8L0F1dGhvcj48WWVhcj4yMDIxPC9ZZWFyPjxS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</w:fldData>
        </w:fldChar>
      </w:r>
      <w:r w:rsidR="00A720DA">
        <w:rPr>
          <w:rFonts w:ascii="Times New Roman" w:eastAsiaTheme="minorHAnsi" w:hAnsi="Times New Roman" w:cs="Times New Roman"/>
          <w:color w:val="000000" w:themeColor="text1"/>
          <w:kern w:val="2"/>
          <w14:ligatures w14:val="standardContextual"/>
        </w:rPr>
        <w:instrText xml:space="preserve"> ADDIN EN.CITE.DATA </w:instrText>
      </w:r>
      <w:r w:rsidR="00A720DA">
        <w:rPr>
          <w:rFonts w:ascii="Times New Roman" w:eastAsiaTheme="minorHAnsi" w:hAnsi="Times New Roman" w:cs="Times New Roman"/>
          <w:color w:val="000000" w:themeColor="text1"/>
          <w:kern w:val="2"/>
          <w14:ligatures w14:val="standardContextual"/>
        </w:rPr>
      </w:r>
      <w:r w:rsidR="00A720DA">
        <w:rPr>
          <w:rFonts w:ascii="Times New Roman" w:eastAsiaTheme="minorHAnsi" w:hAnsi="Times New Roman" w:cs="Times New Roman"/>
          <w:color w:val="000000" w:themeColor="text1"/>
          <w:kern w:val="2"/>
          <w14:ligatures w14:val="standardContextual"/>
        </w:rPr>
        <w:fldChar w:fldCharType="end"/>
      </w:r>
      <w:r w:rsidR="00A720DA">
        <w:rPr>
          <w:rFonts w:ascii="Times New Roman" w:eastAsiaTheme="minorHAnsi" w:hAnsi="Times New Roman" w:cs="Times New Roman"/>
          <w:color w:val="000000" w:themeColor="text1"/>
          <w:kern w:val="2"/>
          <w14:ligatures w14:val="standardContextual"/>
        </w:rPr>
      </w:r>
      <w:r w:rsidR="00A720DA">
        <w:rPr>
          <w:rFonts w:ascii="Times New Roman" w:eastAsiaTheme="minorHAnsi" w:hAnsi="Times New Roman" w:cs="Times New Roman"/>
          <w:color w:val="000000" w:themeColor="text1"/>
          <w:kern w:val="2"/>
          <w14:ligatures w14:val="standardContextual"/>
        </w:rPr>
        <w:fldChar w:fldCharType="separate"/>
      </w:r>
      <w:r w:rsidR="00A720DA" w:rsidRPr="00A720DA">
        <w:rPr>
          <w:rFonts w:ascii="Times New Roman" w:eastAsiaTheme="minorHAnsi" w:hAnsi="Times New Roman" w:cs="Times New Roman"/>
          <w:noProof/>
          <w:color w:val="000000" w:themeColor="text1"/>
          <w:kern w:val="2"/>
          <w:vertAlign w:val="superscript"/>
          <w14:ligatures w14:val="standardContextual"/>
        </w:rPr>
        <w:t>5,8</w:t>
      </w:r>
      <w:r w:rsidR="00A720DA">
        <w:rPr>
          <w:rFonts w:ascii="Times New Roman" w:eastAsiaTheme="minorHAnsi" w:hAnsi="Times New Roman" w:cs="Times New Roman"/>
          <w:color w:val="000000" w:themeColor="text1"/>
          <w:kern w:val="2"/>
          <w14:ligatures w14:val="standardContextual"/>
        </w:rPr>
        <w:fldChar w:fldCharType="end"/>
      </w:r>
      <w:r w:rsidRPr="00B13932">
        <w:rPr>
          <w:rFonts w:ascii="Times New Roman" w:eastAsiaTheme="minorHAnsi" w:hAnsi="Times New Roman" w:cs="Times New Roman"/>
          <w:color w:val="000000" w:themeColor="text1"/>
          <w:kern w:val="2"/>
          <w14:ligatures w14:val="standardContextual"/>
        </w:rPr>
        <w:t>, leveraging Amber99sb force fields</w:t>
      </w:r>
      <w:r w:rsidR="00A720DA">
        <w:rPr>
          <w:rFonts w:ascii="Times New Roman" w:eastAsiaTheme="minorHAnsi" w:hAnsi="Times New Roman" w:cs="Times New Roman"/>
          <w:color w:val="000000" w:themeColor="text1"/>
          <w:kern w:val="2"/>
          <w14:ligatures w14:val="standardContextual"/>
        </w:rPr>
        <w:fldChar w:fldCharType="begin"/>
      </w:r>
      <w:r w:rsidR="00A720DA">
        <w:rPr>
          <w:rFonts w:ascii="Times New Roman" w:eastAsiaTheme="minorHAnsi" w:hAnsi="Times New Roman" w:cs="Times New Roman"/>
          <w:color w:val="000000" w:themeColor="text1"/>
          <w:kern w:val="2"/>
          <w14:ligatures w14:val="standardContextual"/>
        </w:rPr>
        <w:instrText xml:space="preserve"> ADDIN EN.CITE &lt;EndNote&gt;&lt;Cite&gt;&lt;Author&gt;Hornak&lt;/Author&gt;&lt;Year&gt;2006&lt;/Year&gt;&lt;RecNum&gt;9&lt;/RecNum&gt;&lt;DisplayText&gt;&lt;style face="superscript"&gt;9&lt;/style&gt;&lt;/DisplayText&gt;&lt;record&gt;&lt;rec-number&gt;9&lt;/rec-number&gt;&lt;foreign-keys&gt;&lt;key app="EN" db-id="92s2rd25ax2ppues0eaxrt0h92dwfrzsrv0e" timestamp="1705045837"&gt;9&lt;/key&gt;&lt;/foreign-keys&gt;&lt;ref-type name="Journal Article"&gt;17&lt;/ref-type&gt;&lt;contributors&gt;&lt;authors&gt;&lt;author&gt;Hornak, V.&lt;/author&gt;&lt;author&gt;Abel, R.&lt;/author&gt;&lt;author&gt;Okur, A.&lt;/author&gt;&lt;author&gt;Strockbine, B.&lt;/author&gt;&lt;author&gt;Roitberg, A.&lt;/author&gt;&lt;author&gt;Simmerling, C.&lt;/author&gt;&lt;/authors&gt;&lt;/contributors&gt;&lt;auth-address&gt;Center for Structural Biology, Stony Brook University, Stony Brook, New York 11794, USA.&lt;/auth-address&gt;&lt;titles&gt;&lt;title&gt;Comparison of multiple Amber force fields and development of improved protein backbone parameters&lt;/title&gt;&lt;secondary-title&gt;Proteins&lt;/secondary-title&gt;&lt;/titles&gt;&lt;periodical&gt;&lt;full-title&gt;Proteins&lt;/full-title&gt;&lt;/periodical&gt;&lt;pages&gt;712-25&lt;/pages&gt;&lt;volume&gt;65&lt;/volume&gt;&lt;number&gt;3&lt;/number&gt;&lt;keywords&gt;&lt;keyword&gt;Alanine/chemistry&lt;/keyword&gt;&lt;keyword&gt;Algorithms&lt;/keyword&gt;&lt;keyword&gt;Computer Simulation&lt;/keyword&gt;&lt;keyword&gt;Databases, Protein&lt;/keyword&gt;&lt;keyword&gt;Glycine/chemistry&lt;/keyword&gt;&lt;keyword&gt;Nuclear Magnetic Resonance, Biomolecular&lt;/keyword&gt;&lt;keyword&gt;Oligopeptides/chemistry&lt;/keyword&gt;&lt;keyword&gt;*Protein Structure, Secondary&lt;/keyword&gt;&lt;keyword&gt;Proteins/chemistry&lt;/keyword&gt;&lt;keyword&gt;Thermodynamics&lt;/keyword&gt;&lt;/keywords&gt;&lt;dates&gt;&lt;year&gt;2006&lt;/year&gt;&lt;pub-dates&gt;&lt;date&gt;Nov 15&lt;/date&gt;&lt;/pub-dates&gt;&lt;/dates&gt;&lt;isbn&gt;1097-0134 (Electronic)&amp;#xD;0887-3585 (Print)&amp;#xD;0887-3585 (Linking)&lt;/isbn&gt;&lt;accession-num&gt;16981200&lt;/accession-num&gt;&lt;urls&gt;&lt;related-urls&gt;&lt;url&gt;https://www.ncbi.nlm.nih.gov/pubmed/16981200&lt;/url&gt;&lt;/related-urls&gt;&lt;/urls&gt;&lt;custom2&gt;PMC4805110&lt;/custom2&gt;&lt;electronic-resource-num&gt;10.1002/prot.21123&lt;/electronic-resource-num&gt;&lt;remote-database-name&gt;Medline&lt;/remote-database-name&gt;&lt;remote-database-provider&gt;NLM&lt;/remote-database-provider&gt;&lt;/record&gt;&lt;/Cite&gt;&lt;/EndNote&gt;</w:instrText>
      </w:r>
      <w:r w:rsidR="00A720DA">
        <w:rPr>
          <w:rFonts w:ascii="Times New Roman" w:eastAsiaTheme="minorHAnsi" w:hAnsi="Times New Roman" w:cs="Times New Roman"/>
          <w:color w:val="000000" w:themeColor="text1"/>
          <w:kern w:val="2"/>
          <w14:ligatures w14:val="standardContextual"/>
        </w:rPr>
        <w:fldChar w:fldCharType="separate"/>
      </w:r>
      <w:r w:rsidR="00A720DA" w:rsidRPr="00A720DA">
        <w:rPr>
          <w:rFonts w:ascii="Times New Roman" w:eastAsiaTheme="minorHAnsi" w:hAnsi="Times New Roman" w:cs="Times New Roman"/>
          <w:noProof/>
          <w:color w:val="000000" w:themeColor="text1"/>
          <w:kern w:val="2"/>
          <w:vertAlign w:val="superscript"/>
          <w14:ligatures w14:val="standardContextual"/>
        </w:rPr>
        <w:t>9</w:t>
      </w:r>
      <w:r w:rsidR="00A720DA">
        <w:rPr>
          <w:rFonts w:ascii="Times New Roman" w:eastAsiaTheme="minorHAnsi" w:hAnsi="Times New Roman" w:cs="Times New Roman"/>
          <w:color w:val="000000" w:themeColor="text1"/>
          <w:kern w:val="2"/>
          <w14:ligatures w14:val="standardContextual"/>
        </w:rPr>
        <w:fldChar w:fldCharType="end"/>
      </w:r>
      <w:r w:rsidRPr="00B13932">
        <w:rPr>
          <w:rFonts w:ascii="Times New Roman" w:eastAsiaTheme="minorHAnsi" w:hAnsi="Times New Roman" w:cs="Times New Roman"/>
          <w:color w:val="000000" w:themeColor="text1"/>
          <w:kern w:val="2"/>
          <w14:ligatures w14:val="standardContextual"/>
        </w:rPr>
        <w:t xml:space="preserve">, to meticulously ensure the peptide bond geometry's accuracy after prediction. This resulted in the complex adopting a more relaxed structural configuration. Each run used the multimer_V2 weights, 48 cycles and yielded 5 models. The AlphaFold2 used MMseq2 algorithm. The plots showing the sequence coverage information used in modeling can be found in the supplemental section. </w:t>
      </w:r>
      <w:r w:rsidRPr="00B13932">
        <w:rPr>
          <w:rFonts w:ascii="Times New Roman" w:eastAsiaTheme="minorHAnsi" w:hAnsi="Times New Roman" w:cs="Times New Roman"/>
          <w:color w:val="000000"/>
          <w:kern w:val="2"/>
          <w14:ligatures w14:val="standardContextual"/>
        </w:rPr>
        <w:t xml:space="preserve">The structures were analyzed using </w:t>
      </w:r>
      <w:proofErr w:type="spellStart"/>
      <w:r w:rsidRPr="00B13932">
        <w:rPr>
          <w:rFonts w:ascii="Times New Roman" w:eastAsiaTheme="minorHAnsi" w:hAnsi="Times New Roman" w:cs="Times New Roman"/>
          <w:color w:val="000000"/>
          <w:kern w:val="2"/>
          <w14:ligatures w14:val="standardContextual"/>
        </w:rPr>
        <w:t>PyMOL</w:t>
      </w:r>
      <w:proofErr w:type="spellEnd"/>
      <w:r w:rsidRPr="00B13932">
        <w:rPr>
          <w:rFonts w:ascii="Times New Roman" w:eastAsiaTheme="minorHAnsi" w:hAnsi="Times New Roman" w:cs="Times New Roman"/>
          <w:color w:val="000000"/>
          <w:kern w:val="2"/>
          <w14:ligatures w14:val="standardContextual"/>
        </w:rPr>
        <w:t xml:space="preserve"> v.2.5.4</w:t>
      </w:r>
      <w:r w:rsidR="00697B77" w:rsidRPr="00B13932">
        <w:rPr>
          <w:rFonts w:ascii="Times New Roman" w:eastAsiaTheme="minorHAnsi" w:hAnsi="Times New Roman" w:cs="Times New Roman"/>
          <w:color w:val="000000"/>
          <w:kern w:val="2"/>
          <w14:ligatures w14:val="standardContextual"/>
        </w:rPr>
        <w:t xml:space="preserve"> </w:t>
      </w:r>
      <w:r w:rsidRPr="00B13932">
        <w:rPr>
          <w:rFonts w:ascii="Times New Roman" w:eastAsiaTheme="minorHAnsi" w:hAnsi="Times New Roman" w:cs="Times New Roman"/>
          <w:color w:val="000000" w:themeColor="text1"/>
          <w:kern w:val="2"/>
          <w14:ligatures w14:val="standardContextual"/>
        </w:rPr>
        <w:t>(</w:t>
      </w:r>
      <w:r w:rsidR="00A720DA" w:rsidRPr="00B13932">
        <w:rPr>
          <w:rFonts w:ascii="Times New Roman" w:hAnsi="Times New Roman" w:cs="Times New Roman"/>
          <w:color w:val="000000"/>
        </w:rPr>
        <w:t>Schrödinger, LLC.</w:t>
      </w:r>
      <w:r w:rsidRPr="00B13932">
        <w:rPr>
          <w:rFonts w:ascii="Times New Roman" w:eastAsiaTheme="minorHAnsi" w:hAnsi="Times New Roman" w:cs="Times New Roman"/>
          <w:color w:val="000000"/>
          <w:kern w:val="2"/>
          <w14:ligatures w14:val="standardContextual"/>
        </w:rPr>
        <w:t>).</w:t>
      </w:r>
    </w:p>
    <w:p w14:paraId="5614206C" w14:textId="79D7E411" w:rsidR="006B17BA" w:rsidRPr="00B13932" w:rsidRDefault="006B17BA" w:rsidP="00CF4A15">
      <w:pPr>
        <w:spacing w:line="360" w:lineRule="auto"/>
        <w:rPr>
          <w:rFonts w:ascii="Times New Roman" w:hAnsi="Times New Roman" w:cs="Times New Roman"/>
          <w:b/>
        </w:rPr>
      </w:pPr>
      <w:proofErr w:type="spellStart"/>
      <w:r w:rsidRPr="00B13932">
        <w:rPr>
          <w:rFonts w:ascii="Times New Roman" w:hAnsi="Times New Roman" w:cs="Times New Roman"/>
          <w:color w:val="000000" w:themeColor="text1"/>
          <w:kern w:val="2"/>
        </w:rPr>
        <w:t>Alpha</w:t>
      </w:r>
      <w:r w:rsidR="00E3275E">
        <w:rPr>
          <w:rFonts w:ascii="Times New Roman" w:hAnsi="Times New Roman" w:cs="Times New Roman"/>
          <w:color w:val="000000" w:themeColor="text1"/>
          <w:kern w:val="2"/>
        </w:rPr>
        <w:t>F</w:t>
      </w:r>
      <w:r w:rsidRPr="00B13932">
        <w:rPr>
          <w:rFonts w:ascii="Times New Roman" w:hAnsi="Times New Roman" w:cs="Times New Roman"/>
          <w:color w:val="000000" w:themeColor="text1"/>
          <w:kern w:val="2"/>
        </w:rPr>
        <w:t>old</w:t>
      </w:r>
      <w:proofErr w:type="spellEnd"/>
      <w:r w:rsidRPr="00B13932">
        <w:rPr>
          <w:rFonts w:ascii="Times New Roman" w:hAnsi="Times New Roman" w:cs="Times New Roman"/>
          <w:color w:val="000000" w:themeColor="text1"/>
          <w:kern w:val="2"/>
        </w:rPr>
        <w:t xml:space="preserve"> assessed the intra-domain confidence or the quality of protein as a per residue </w:t>
      </w:r>
      <w:proofErr w:type="spellStart"/>
      <w:r w:rsidRPr="00B13932">
        <w:rPr>
          <w:rFonts w:ascii="Times New Roman" w:hAnsi="Times New Roman" w:cs="Times New Roman"/>
          <w:color w:val="000000" w:themeColor="text1"/>
          <w:kern w:val="2"/>
        </w:rPr>
        <w:t>pLDDT</w:t>
      </w:r>
      <w:proofErr w:type="spellEnd"/>
      <w:r w:rsidRPr="00B13932">
        <w:rPr>
          <w:rFonts w:ascii="Times New Roman" w:hAnsi="Times New Roman" w:cs="Times New Roman"/>
          <w:color w:val="000000" w:themeColor="text1"/>
          <w:kern w:val="2"/>
        </w:rPr>
        <w:t xml:space="preserve"> score. Models with scores &gt; 90 are high confidence. Models with scores &lt; 70 are low confidence.</w:t>
      </w:r>
      <w:r w:rsidR="008A6FA7" w:rsidRPr="00B13932">
        <w:rPr>
          <w:rFonts w:ascii="Times New Roman" w:hAnsi="Times New Roman" w:cs="Times New Roman"/>
          <w:color w:val="000000" w:themeColor="text1"/>
          <w:kern w:val="2"/>
        </w:rPr>
        <w:t xml:space="preserve"> </w:t>
      </w:r>
      <w:r w:rsidRPr="00B13932">
        <w:rPr>
          <w:rFonts w:ascii="Times New Roman" w:hAnsi="Times New Roman" w:cs="Times New Roman"/>
          <w:color w:val="000000" w:themeColor="text1"/>
          <w:kern w:val="2"/>
        </w:rPr>
        <w:t>The predicted template modeling score (</w:t>
      </w:r>
      <w:proofErr w:type="spellStart"/>
      <w:r w:rsidRPr="00B13932">
        <w:rPr>
          <w:rFonts w:ascii="Times New Roman" w:hAnsi="Times New Roman" w:cs="Times New Roman"/>
          <w:color w:val="000000" w:themeColor="text1"/>
          <w:kern w:val="2"/>
        </w:rPr>
        <w:t>pTM</w:t>
      </w:r>
      <w:proofErr w:type="spellEnd"/>
      <w:r w:rsidRPr="00B13932">
        <w:rPr>
          <w:rFonts w:ascii="Times New Roman" w:hAnsi="Times New Roman" w:cs="Times New Roman"/>
          <w:color w:val="000000" w:themeColor="text1"/>
          <w:kern w:val="2"/>
        </w:rPr>
        <w:t xml:space="preserve">) represent the global confidence score and depends on the quality of template used for modeling. The </w:t>
      </w:r>
      <w:proofErr w:type="spellStart"/>
      <w:r w:rsidRPr="00B13932">
        <w:rPr>
          <w:rFonts w:ascii="Times New Roman" w:hAnsi="Times New Roman" w:cs="Times New Roman"/>
          <w:color w:val="000000" w:themeColor="text1"/>
          <w:kern w:val="2"/>
        </w:rPr>
        <w:t>pTM</w:t>
      </w:r>
      <w:proofErr w:type="spellEnd"/>
      <w:r w:rsidRPr="00B13932">
        <w:rPr>
          <w:rFonts w:ascii="Times New Roman" w:hAnsi="Times New Roman" w:cs="Times New Roman"/>
          <w:color w:val="000000" w:themeColor="text1"/>
          <w:kern w:val="2"/>
        </w:rPr>
        <w:t xml:space="preserve"> score &gt;0.5 is considered </w:t>
      </w:r>
      <w:r w:rsidRPr="00B13932">
        <w:rPr>
          <w:rFonts w:ascii="Times New Roman" w:hAnsi="Times New Roman" w:cs="Times New Roman"/>
          <w:color w:val="000000" w:themeColor="text1"/>
          <w:kern w:val="2"/>
        </w:rPr>
        <w:lastRenderedPageBreak/>
        <w:t xml:space="preserve">high enough to make inference. </w:t>
      </w:r>
      <w:r w:rsidR="00F80AB7" w:rsidRPr="00F80AB7">
        <w:rPr>
          <w:rFonts w:ascii="Times New Roman" w:hAnsi="Times New Roman" w:cs="Times New Roman"/>
          <w:color w:val="000000" w:themeColor="text1"/>
          <w:kern w:val="2"/>
          <w:lang w:val="en-CA"/>
        </w:rPr>
        <w:t>The PAE plot indicates the interdomain confidence</w:t>
      </w:r>
      <w:r w:rsidR="00F80AB7">
        <w:rPr>
          <w:rFonts w:ascii="Times New Roman" w:hAnsi="Times New Roman" w:cs="Times New Roman"/>
          <w:color w:val="000000" w:themeColor="text1"/>
          <w:kern w:val="2"/>
          <w:lang w:val="en-CA"/>
        </w:rPr>
        <w:t xml:space="preserve"> </w:t>
      </w:r>
      <w:r w:rsidR="00F80AB7" w:rsidRPr="00F80AB7">
        <w:rPr>
          <w:rFonts w:ascii="Times New Roman" w:hAnsi="Times New Roman" w:cs="Times New Roman"/>
          <w:color w:val="000000" w:themeColor="text1"/>
          <w:kern w:val="2"/>
          <w:lang w:val="en-CA"/>
        </w:rPr>
        <w:t>where higher score indicates better prediction accuracy</w:t>
      </w:r>
      <w:r w:rsidR="006F3175">
        <w:rPr>
          <w:rFonts w:ascii="Times New Roman" w:hAnsi="Times New Roman" w:cs="Times New Roman"/>
          <w:color w:val="000000" w:themeColor="text1"/>
          <w:kern w:val="2"/>
          <w:lang w:val="en-CA"/>
        </w:rPr>
        <w:t xml:space="preserve"> (</w:t>
      </w:r>
      <w:r w:rsidR="006F3175" w:rsidRPr="006F3175">
        <w:rPr>
          <w:rFonts w:ascii="Times New Roman" w:hAnsi="Times New Roman" w:cs="Times New Roman"/>
          <w:b/>
          <w:bCs/>
          <w:color w:val="000000" w:themeColor="text1"/>
          <w:kern w:val="2"/>
          <w:lang w:val="en-CA"/>
        </w:rPr>
        <w:t>Supplementary Figure 18</w:t>
      </w:r>
      <w:r w:rsidR="006F3175">
        <w:rPr>
          <w:rFonts w:ascii="Times New Roman" w:hAnsi="Times New Roman" w:cs="Times New Roman"/>
          <w:color w:val="000000" w:themeColor="text1"/>
          <w:kern w:val="2"/>
          <w:lang w:val="en-CA"/>
        </w:rPr>
        <w:t>)</w:t>
      </w:r>
      <w:r w:rsidR="00F80AB7">
        <w:rPr>
          <w:rFonts w:ascii="Times New Roman" w:hAnsi="Times New Roman" w:cs="Times New Roman"/>
          <w:color w:val="000000" w:themeColor="text1"/>
          <w:kern w:val="2"/>
          <w:lang w:val="en-CA"/>
        </w:rPr>
        <w:t>.</w:t>
      </w:r>
    </w:p>
    <w:p w14:paraId="65403E30" w14:textId="77777777" w:rsidR="006B17BA" w:rsidRPr="00B13932" w:rsidRDefault="006B17BA" w:rsidP="00CF4A15">
      <w:pPr>
        <w:spacing w:line="360" w:lineRule="auto"/>
        <w:rPr>
          <w:rFonts w:ascii="Times New Roman" w:hAnsi="Times New Roman" w:cs="Times New Roman"/>
          <w:b/>
        </w:rPr>
      </w:pPr>
    </w:p>
    <w:p w14:paraId="3A1C67E0" w14:textId="1A4CAA5B" w:rsidR="00B95CA5" w:rsidRPr="00B13932" w:rsidRDefault="00B95CA5" w:rsidP="00CF4A15">
      <w:pPr>
        <w:spacing w:line="360" w:lineRule="auto"/>
        <w:rPr>
          <w:rFonts w:ascii="Times New Roman" w:hAnsi="Times New Roman" w:cs="Times New Roman"/>
          <w:b/>
        </w:rPr>
      </w:pPr>
      <w:r w:rsidRPr="00B13932">
        <w:rPr>
          <w:rFonts w:ascii="Times New Roman" w:hAnsi="Times New Roman" w:cs="Times New Roman"/>
          <w:b/>
        </w:rPr>
        <w:t xml:space="preserve">Validation of </w:t>
      </w:r>
      <w:proofErr w:type="spellStart"/>
      <w:r w:rsidRPr="00B13932">
        <w:rPr>
          <w:rFonts w:ascii="Times New Roman" w:hAnsi="Times New Roman" w:cs="Times New Roman"/>
          <w:b/>
        </w:rPr>
        <w:t>AlphaFold</w:t>
      </w:r>
      <w:proofErr w:type="spellEnd"/>
      <w:r w:rsidRPr="00B13932">
        <w:rPr>
          <w:rFonts w:ascii="Times New Roman" w:hAnsi="Times New Roman" w:cs="Times New Roman"/>
          <w:b/>
        </w:rPr>
        <w:t xml:space="preserve"> method by comparing </w:t>
      </w:r>
      <w:proofErr w:type="spellStart"/>
      <w:r w:rsidRPr="00B13932">
        <w:rPr>
          <w:rFonts w:ascii="Times New Roman" w:hAnsi="Times New Roman" w:cs="Times New Roman"/>
          <w:b/>
        </w:rPr>
        <w:t>AlphaFold</w:t>
      </w:r>
      <w:proofErr w:type="spellEnd"/>
      <w:r w:rsidRPr="00B13932">
        <w:rPr>
          <w:rFonts w:ascii="Times New Roman" w:hAnsi="Times New Roman" w:cs="Times New Roman"/>
          <w:b/>
        </w:rPr>
        <w:t xml:space="preserve"> generated models with existing x-ray crystallography data</w:t>
      </w:r>
      <w:r w:rsidR="003869DA">
        <w:rPr>
          <w:rFonts w:ascii="Times New Roman" w:hAnsi="Times New Roman" w:cs="Times New Roman"/>
          <w:b/>
        </w:rPr>
        <w:t>:</w:t>
      </w:r>
    </w:p>
    <w:p w14:paraId="14D9B43B" w14:textId="36A00AAB" w:rsidR="001B482F" w:rsidRPr="00B13932" w:rsidRDefault="00052A30" w:rsidP="00CF4A15">
      <w:pPr>
        <w:spacing w:after="160" w:line="360" w:lineRule="auto"/>
        <w:jc w:val="both"/>
        <w:rPr>
          <w:rFonts w:ascii="Times New Roman" w:eastAsiaTheme="minorHAnsi" w:hAnsi="Times New Roman" w:cs="Times New Roman"/>
          <w:kern w:val="2"/>
          <w14:ligatures w14:val="standardContextual"/>
        </w:rPr>
      </w:pPr>
      <w:r>
        <w:rPr>
          <w:rFonts w:ascii="Times New Roman" w:eastAsiaTheme="minorHAnsi" w:hAnsi="Times New Roman" w:cs="Times New Roman"/>
          <w:kern w:val="2"/>
          <w14:ligatures w14:val="standardContextual"/>
        </w:rPr>
        <w:t>The</w:t>
      </w:r>
      <w:r w:rsidR="00B95CA5" w:rsidRPr="00B13932">
        <w:rPr>
          <w:rFonts w:ascii="Times New Roman" w:eastAsiaTheme="minorHAnsi" w:hAnsi="Times New Roman" w:cs="Times New Roman"/>
          <w:kern w:val="2"/>
          <w14:ligatures w14:val="standardContextual"/>
        </w:rPr>
        <w:t xml:space="preserve"> crystal structure of human proMMP2 (PDB: 1CK7) illustrates the existence of three domains: the catalytic domain, followed by three fibronectin-like repeats, and the C-terminal hemopexin domain</w:t>
      </w:r>
      <w:r w:rsidR="007E74E4" w:rsidRPr="00B13932">
        <w:rPr>
          <w:rFonts w:ascii="Times New Roman" w:eastAsiaTheme="minorHAnsi" w:hAnsi="Times New Roman" w:cs="Times New Roman"/>
          <w:kern w:val="2"/>
          <w14:ligatures w14:val="standardContextual"/>
        </w:rPr>
        <w:t xml:space="preserve"> </w:t>
      </w:r>
      <w:r w:rsidR="00AB6AB8">
        <w:rPr>
          <w:rFonts w:ascii="Times New Roman" w:eastAsiaTheme="minorHAnsi" w:hAnsi="Times New Roman" w:cs="Times New Roman"/>
          <w:kern w:val="2"/>
          <w14:ligatures w14:val="standardContextual"/>
        </w:rPr>
        <w:t>(</w:t>
      </w:r>
      <w:r w:rsidR="00AB6AB8" w:rsidRPr="00AB6AB8">
        <w:rPr>
          <w:rFonts w:ascii="Times New Roman" w:eastAsiaTheme="minorHAnsi" w:hAnsi="Times New Roman" w:cs="Times New Roman"/>
          <w:b/>
          <w:bCs/>
          <w:kern w:val="2"/>
          <w14:ligatures w14:val="standardContextual"/>
        </w:rPr>
        <w:t>Supplementary Figure 15B</w:t>
      </w:r>
      <w:r w:rsidR="00AB6AB8">
        <w:rPr>
          <w:rFonts w:ascii="Times New Roman" w:eastAsiaTheme="minorHAnsi" w:hAnsi="Times New Roman" w:cs="Times New Roman"/>
          <w:kern w:val="2"/>
          <w14:ligatures w14:val="standardContextual"/>
        </w:rPr>
        <w:t>)</w:t>
      </w:r>
      <w:r w:rsidR="00E661DA">
        <w:rPr>
          <w:rFonts w:ascii="Times New Roman" w:eastAsiaTheme="minorHAnsi" w:hAnsi="Times New Roman" w:cs="Times New Roman"/>
          <w:kern w:val="2"/>
          <w14:ligatures w14:val="standardContextual"/>
        </w:rPr>
        <w:fldChar w:fldCharType="begin">
          <w:fldData xml:space="preserve">PEVuZE5vdGU+PENpdGU+PEF1dGhvcj5Nb3JndW5vdmE8L0F1dGhvcj48WWVhcj4xOTk5PC9ZZWFy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</w:fldData>
        </w:fldChar>
      </w:r>
      <w:r w:rsidR="00E661DA">
        <w:rPr>
          <w:rFonts w:ascii="Times New Roman" w:eastAsiaTheme="minorHAnsi" w:hAnsi="Times New Roman" w:cs="Times New Roman"/>
          <w:kern w:val="2"/>
          <w14:ligatures w14:val="standardContextual"/>
        </w:rPr>
        <w:instrText xml:space="preserve"> ADDIN EN.CITE </w:instrText>
      </w:r>
      <w:r w:rsidR="00E661DA">
        <w:rPr>
          <w:rFonts w:ascii="Times New Roman" w:eastAsiaTheme="minorHAnsi" w:hAnsi="Times New Roman" w:cs="Times New Roman"/>
          <w:kern w:val="2"/>
          <w14:ligatures w14:val="standardContextual"/>
        </w:rPr>
        <w:fldChar w:fldCharType="begin">
          <w:fldData xml:space="preserve">PEVuZE5vdGU+PENpdGU+PEF1dGhvcj5Nb3JndW5vdmE8L0F1dGhvcj48WWVhcj4xOTk5PC9ZZWFy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</w:fldData>
        </w:fldChar>
      </w:r>
      <w:r w:rsidR="00E661DA">
        <w:rPr>
          <w:rFonts w:ascii="Times New Roman" w:eastAsiaTheme="minorHAnsi" w:hAnsi="Times New Roman" w:cs="Times New Roman"/>
          <w:kern w:val="2"/>
          <w14:ligatures w14:val="standardContextual"/>
        </w:rPr>
        <w:instrText xml:space="preserve"> ADDIN EN.CITE.DATA </w:instrText>
      </w:r>
      <w:r w:rsidR="00E661DA">
        <w:rPr>
          <w:rFonts w:ascii="Times New Roman" w:eastAsiaTheme="minorHAnsi" w:hAnsi="Times New Roman" w:cs="Times New Roman"/>
          <w:kern w:val="2"/>
          <w14:ligatures w14:val="standardContextual"/>
        </w:rPr>
      </w:r>
      <w:r w:rsidR="00E661DA">
        <w:rPr>
          <w:rFonts w:ascii="Times New Roman" w:eastAsiaTheme="minorHAnsi" w:hAnsi="Times New Roman" w:cs="Times New Roman"/>
          <w:kern w:val="2"/>
          <w14:ligatures w14:val="standardContextual"/>
        </w:rPr>
        <w:fldChar w:fldCharType="end"/>
      </w:r>
      <w:r w:rsidR="00E661DA">
        <w:rPr>
          <w:rFonts w:ascii="Times New Roman" w:eastAsiaTheme="minorHAnsi" w:hAnsi="Times New Roman" w:cs="Times New Roman"/>
          <w:kern w:val="2"/>
          <w14:ligatures w14:val="standardContextual"/>
        </w:rPr>
      </w:r>
      <w:r w:rsidR="00E661DA">
        <w:rPr>
          <w:rFonts w:ascii="Times New Roman" w:eastAsiaTheme="minorHAnsi" w:hAnsi="Times New Roman" w:cs="Times New Roman"/>
          <w:kern w:val="2"/>
          <w14:ligatures w14:val="standardContextual"/>
        </w:rPr>
        <w:fldChar w:fldCharType="separate"/>
      </w:r>
      <w:r w:rsidR="00E661DA" w:rsidRPr="00E661DA">
        <w:rPr>
          <w:rFonts w:ascii="Times New Roman" w:eastAsiaTheme="minorHAnsi" w:hAnsi="Times New Roman" w:cs="Times New Roman"/>
          <w:noProof/>
          <w:kern w:val="2"/>
          <w:vertAlign w:val="superscript"/>
          <w14:ligatures w14:val="standardContextual"/>
        </w:rPr>
        <w:t>10</w:t>
      </w:r>
      <w:r w:rsidR="00E661DA">
        <w:rPr>
          <w:rFonts w:ascii="Times New Roman" w:eastAsiaTheme="minorHAnsi" w:hAnsi="Times New Roman" w:cs="Times New Roman"/>
          <w:kern w:val="2"/>
          <w14:ligatures w14:val="standardContextual"/>
        </w:rPr>
        <w:fldChar w:fldCharType="end"/>
      </w:r>
      <w:r w:rsidR="00B95CA5" w:rsidRPr="00B13932">
        <w:rPr>
          <w:rFonts w:ascii="Times New Roman" w:eastAsiaTheme="minorHAnsi" w:hAnsi="Times New Roman" w:cs="Times New Roman"/>
          <w:kern w:val="2"/>
          <w14:ligatures w14:val="standardContextual"/>
        </w:rPr>
        <w:t>. The catalytic site of MMP2 contains three conserved histidine residues sequentially as His-Glu-X-X-His-X-X-Gly-X-X-His</w:t>
      </w:r>
      <w:r w:rsidR="00E661DA">
        <w:rPr>
          <w:rFonts w:ascii="Times New Roman" w:eastAsiaTheme="minorHAnsi" w:hAnsi="Times New Roman" w:cs="Times New Roman"/>
          <w:kern w:val="2"/>
          <w14:ligatures w14:val="standardContextual"/>
        </w:rPr>
        <w:fldChar w:fldCharType="begin"/>
      </w:r>
      <w:r w:rsidR="00E661DA">
        <w:rPr>
          <w:rFonts w:ascii="Times New Roman" w:eastAsiaTheme="minorHAnsi" w:hAnsi="Times New Roman" w:cs="Times New Roman"/>
          <w:kern w:val="2"/>
          <w14:ligatures w14:val="standardContextual"/>
        </w:rPr>
        <w:instrText xml:space="preserve"> ADDIN EN.CITE &lt;EndNote&gt;&lt;Cite&gt;&lt;Author&gt;Ra&lt;/Author&gt;&lt;Year&gt;2007&lt;/Year&gt;&lt;RecNum&gt;11&lt;/RecNum&gt;&lt;DisplayText&gt;&lt;style face="superscript"&gt;11&lt;/style&gt;&lt;/DisplayText&gt;&lt;record&gt;&lt;rec-number&gt;11&lt;/rec-number&gt;&lt;foreign-keys&gt;&lt;key app="EN" db-id="92s2rd25ax2ppues0eaxrt0h92dwfrzsrv0e" timestamp="1705046073"&gt;11&lt;/key&gt;&lt;/foreign-keys&gt;&lt;ref-type name="Journal Article"&gt;17&lt;/ref-type&gt;&lt;contributors&gt;&lt;authors&gt;&lt;author&gt;Ra, H. J.&lt;/author&gt;&lt;author&gt;Parks, W. C.&lt;/author&gt;&lt;/authors&gt;&lt;/contributors&gt;&lt;auth-address&gt;Center for Lung Biology, University of Washington, Seattle, WA 98109, USA.&lt;/auth-address&gt;&lt;titles&gt;&lt;title&gt;Control of matrix metalloproteinase catalytic activity&lt;/title&gt;&lt;secondary-title&gt;Matrix Biol&lt;/secondary-title&gt;&lt;/titles&gt;&lt;periodical&gt;&lt;full-title&gt;Matrix Biol&lt;/full-title&gt;&lt;/periodical&gt;&lt;pages&gt;587-96&lt;/pages&gt;&lt;volume&gt;26&lt;/volume&gt;&lt;number&gt;8&lt;/number&gt;&lt;edition&gt;20070707&lt;/edition&gt;&lt;keywords&gt;&lt;keyword&gt;Allosteric Regulation&lt;/keyword&gt;&lt;keyword&gt;Animals&lt;/keyword&gt;&lt;keyword&gt;Catalysis&lt;/keyword&gt;&lt;keyword&gt;Cysteine/metabolism&lt;/keyword&gt;&lt;keyword&gt;Enzyme Activation&lt;/keyword&gt;&lt;keyword&gt;Glycosaminoglycans/metabolism&lt;/keyword&gt;&lt;keyword&gt;Humans&lt;/keyword&gt;&lt;keyword&gt;Matrix Metalloproteinases/*metabolism&lt;/keyword&gt;&lt;/keywords&gt;&lt;dates&gt;&lt;year&gt;2007&lt;/year&gt;&lt;pub-dates&gt;&lt;date&gt;Oct&lt;/date&gt;&lt;/pub-dates&gt;&lt;/dates&gt;&lt;isbn&gt;0945-053X (Print)&amp;#xD;0945-053X (Linking)&lt;/isbn&gt;&lt;accession-num&gt;17669641&lt;/accession-num&gt;&lt;urls&gt;&lt;related-urls&gt;&lt;url&gt;https://www.ncbi.nlm.nih.gov/pubmed/17669641&lt;/url&gt;&lt;/related-urls&gt;&lt;/urls&gt;&lt;custom2&gt;PMC2246078&lt;/custom2&gt;&lt;electronic-resource-num&gt;10.1016/j.matbio.2007.07.001&lt;/electronic-resource-num&gt;&lt;remote-database-name&gt;Medline&lt;/remote-database-name&gt;&lt;remote-database-provider&gt;NLM&lt;/remote-database-provider&gt;&lt;/record&gt;&lt;/Cite&gt;&lt;/EndNote&gt;</w:instrText>
      </w:r>
      <w:r w:rsidR="00E661DA">
        <w:rPr>
          <w:rFonts w:ascii="Times New Roman" w:eastAsiaTheme="minorHAnsi" w:hAnsi="Times New Roman" w:cs="Times New Roman"/>
          <w:kern w:val="2"/>
          <w14:ligatures w14:val="standardContextual"/>
        </w:rPr>
        <w:fldChar w:fldCharType="separate"/>
      </w:r>
      <w:r w:rsidR="00E661DA" w:rsidRPr="00E661DA">
        <w:rPr>
          <w:rFonts w:ascii="Times New Roman" w:eastAsiaTheme="minorHAnsi" w:hAnsi="Times New Roman" w:cs="Times New Roman"/>
          <w:noProof/>
          <w:kern w:val="2"/>
          <w:vertAlign w:val="superscript"/>
          <w14:ligatures w14:val="standardContextual"/>
        </w:rPr>
        <w:t>11</w:t>
      </w:r>
      <w:r w:rsidR="00E661DA">
        <w:rPr>
          <w:rFonts w:ascii="Times New Roman" w:eastAsiaTheme="minorHAnsi" w:hAnsi="Times New Roman" w:cs="Times New Roman"/>
          <w:kern w:val="2"/>
          <w14:ligatures w14:val="standardContextual"/>
        </w:rPr>
        <w:fldChar w:fldCharType="end"/>
      </w:r>
      <w:r w:rsidR="00B95CA5" w:rsidRPr="00B13932">
        <w:rPr>
          <w:rFonts w:ascii="Times New Roman" w:eastAsiaTheme="minorHAnsi" w:hAnsi="Times New Roman" w:cs="Times New Roman"/>
          <w:kern w:val="2"/>
          <w14:ligatures w14:val="standardContextual"/>
        </w:rPr>
        <w:t xml:space="preserve"> that coordinate the catalytic zinc ion (</w:t>
      </w:r>
      <w:r w:rsidR="00006A2E" w:rsidRPr="00B13932">
        <w:rPr>
          <w:rFonts w:ascii="Times New Roman" w:eastAsiaTheme="minorHAnsi" w:hAnsi="Times New Roman" w:cs="Times New Roman"/>
          <w:b/>
          <w:bCs/>
          <w:kern w:val="2"/>
          <w14:ligatures w14:val="standardContextual"/>
        </w:rPr>
        <w:t xml:space="preserve">Supplementary </w:t>
      </w:r>
      <w:r w:rsidR="00B95CA5" w:rsidRPr="00B13932">
        <w:rPr>
          <w:rFonts w:ascii="Times New Roman" w:eastAsiaTheme="minorHAnsi" w:hAnsi="Times New Roman" w:cs="Times New Roman"/>
          <w:b/>
          <w:bCs/>
          <w:kern w:val="2"/>
          <w14:ligatures w14:val="standardContextual"/>
        </w:rPr>
        <w:t xml:space="preserve">Figure </w:t>
      </w:r>
      <w:r w:rsidR="009A4E5F" w:rsidRPr="00B13932">
        <w:rPr>
          <w:rFonts w:ascii="Times New Roman" w:eastAsiaTheme="minorHAnsi" w:hAnsi="Times New Roman" w:cs="Times New Roman"/>
          <w:b/>
          <w:bCs/>
          <w:kern w:val="2"/>
          <w14:ligatures w14:val="standardContextual"/>
        </w:rPr>
        <w:t>26</w:t>
      </w:r>
      <w:r w:rsidR="00B95CA5" w:rsidRPr="00B13932">
        <w:rPr>
          <w:rFonts w:ascii="Times New Roman" w:eastAsiaTheme="minorHAnsi" w:hAnsi="Times New Roman" w:cs="Times New Roman"/>
          <w:b/>
          <w:bCs/>
          <w:kern w:val="2"/>
          <w14:ligatures w14:val="standardContextual"/>
        </w:rPr>
        <w:t>A</w:t>
      </w:r>
      <w:r w:rsidR="00B95CA5" w:rsidRPr="00B13932">
        <w:rPr>
          <w:rFonts w:ascii="Times New Roman" w:eastAsiaTheme="minorHAnsi" w:hAnsi="Times New Roman" w:cs="Times New Roman"/>
          <w:kern w:val="2"/>
          <w14:ligatures w14:val="standardContextual"/>
        </w:rPr>
        <w:t xml:space="preserve">). The glutamate residue within this motif activates zinc-bound water which acts as a nucleophile to cleave peptide bonds. </w:t>
      </w:r>
      <w:r w:rsidR="00AB2408" w:rsidRPr="00AB2408">
        <w:rPr>
          <w:rFonts w:ascii="Times New Roman" w:eastAsiaTheme="minorHAnsi" w:hAnsi="Times New Roman" w:cs="Times New Roman"/>
          <w:kern w:val="2"/>
          <w:lang w:val="en-CA"/>
          <w14:ligatures w14:val="standardContextual"/>
        </w:rPr>
        <w:t xml:space="preserve">The </w:t>
      </w:r>
      <w:r w:rsidR="00AB2408">
        <w:rPr>
          <w:rFonts w:ascii="Times New Roman" w:eastAsiaTheme="minorHAnsi" w:hAnsi="Times New Roman" w:cs="Times New Roman"/>
          <w:kern w:val="2"/>
          <w:lang w:val="en-CA"/>
          <w14:ligatures w14:val="standardContextual"/>
        </w:rPr>
        <w:t>pro form of</w:t>
      </w:r>
      <w:r w:rsidR="00AB2408" w:rsidRPr="00AB2408">
        <w:rPr>
          <w:rFonts w:ascii="Times New Roman" w:eastAsiaTheme="minorHAnsi" w:hAnsi="Times New Roman" w:cs="Times New Roman"/>
          <w:kern w:val="2"/>
          <w:lang w:val="en-CA"/>
          <w14:ligatures w14:val="standardContextual"/>
        </w:rPr>
        <w:t xml:space="preserve"> MMP2 contain an N-terminal propeptide Ser</w:t>
      </w:r>
      <w:r w:rsidR="00AB2408" w:rsidRPr="00AB2408">
        <w:rPr>
          <w:rFonts w:ascii="Times New Roman" w:eastAsiaTheme="minorHAnsi" w:hAnsi="Times New Roman" w:cs="Times New Roman"/>
          <w:kern w:val="2"/>
          <w:vertAlign w:val="superscript"/>
          <w:lang w:val="en-CA"/>
          <w14:ligatures w14:val="standardContextual"/>
        </w:rPr>
        <w:t>32</w:t>
      </w:r>
      <w:r w:rsidR="00AB2408" w:rsidRPr="00AB2408">
        <w:rPr>
          <w:rFonts w:ascii="Times New Roman" w:eastAsiaTheme="minorHAnsi" w:hAnsi="Times New Roman" w:cs="Times New Roman"/>
          <w:kern w:val="2"/>
          <w:lang w:val="en-CA"/>
          <w14:ligatures w14:val="standardContextual"/>
        </w:rPr>
        <w:t xml:space="preserve"> – Asn</w:t>
      </w:r>
      <w:r w:rsidR="00AB2408" w:rsidRPr="00AB2408">
        <w:rPr>
          <w:rFonts w:ascii="Times New Roman" w:eastAsiaTheme="minorHAnsi" w:hAnsi="Times New Roman" w:cs="Times New Roman"/>
          <w:kern w:val="2"/>
          <w:vertAlign w:val="superscript"/>
          <w:lang w:val="en-CA"/>
          <w14:ligatures w14:val="standardContextual"/>
        </w:rPr>
        <w:t>109</w:t>
      </w:r>
      <w:r w:rsidR="00AB2408">
        <w:rPr>
          <w:rFonts w:ascii="Times New Roman" w:eastAsiaTheme="minorHAnsi" w:hAnsi="Times New Roman" w:cs="Times New Roman"/>
          <w:kern w:val="2"/>
          <w:lang w:val="en-CA"/>
          <w14:ligatures w14:val="standardContextual"/>
        </w:rPr>
        <w:t xml:space="preserve"> </w:t>
      </w:r>
      <w:r w:rsidR="00AB2408" w:rsidRPr="00B13932">
        <w:rPr>
          <w:rFonts w:ascii="Times New Roman" w:eastAsiaTheme="minorHAnsi" w:hAnsi="Times New Roman" w:cs="Times New Roman"/>
          <w:kern w:val="2"/>
          <w14:ligatures w14:val="standardContextual"/>
        </w:rPr>
        <w:t>(</w:t>
      </w:r>
      <w:r w:rsidR="00AB2408" w:rsidRPr="00B13932">
        <w:rPr>
          <w:rFonts w:ascii="Times New Roman" w:eastAsiaTheme="minorHAnsi" w:hAnsi="Times New Roman" w:cs="Times New Roman"/>
          <w:b/>
          <w:bCs/>
          <w:kern w:val="2"/>
          <w14:ligatures w14:val="standardContextual"/>
        </w:rPr>
        <w:t xml:space="preserve">Supplementary Figure </w:t>
      </w:r>
      <w:r w:rsidR="00AB2408">
        <w:rPr>
          <w:rFonts w:ascii="Times New Roman" w:eastAsiaTheme="minorHAnsi" w:hAnsi="Times New Roman" w:cs="Times New Roman"/>
          <w:b/>
          <w:bCs/>
          <w:kern w:val="2"/>
          <w14:ligatures w14:val="standardContextual"/>
        </w:rPr>
        <w:t>15C</w:t>
      </w:r>
      <w:r w:rsidR="00AB2408" w:rsidRPr="00B13932">
        <w:rPr>
          <w:rFonts w:ascii="Times New Roman" w:eastAsiaTheme="minorHAnsi" w:hAnsi="Times New Roman" w:cs="Times New Roman"/>
          <w:kern w:val="2"/>
          <w14:ligatures w14:val="standardContextual"/>
        </w:rPr>
        <w:t>)</w:t>
      </w:r>
      <w:r w:rsidR="00AB2408">
        <w:rPr>
          <w:rFonts w:ascii="Times New Roman" w:eastAsiaTheme="minorHAnsi" w:hAnsi="Times New Roman" w:cs="Times New Roman"/>
          <w:kern w:val="2"/>
          <w14:ligatures w14:val="standardContextual"/>
        </w:rPr>
        <w:t xml:space="preserve"> which is cleaved to generate active MMP2.</w:t>
      </w:r>
      <w:r w:rsidR="00A00D37">
        <w:rPr>
          <w:rFonts w:ascii="Times New Roman" w:eastAsiaTheme="minorHAnsi" w:hAnsi="Times New Roman" w:cs="Times New Roman"/>
          <w:kern w:val="2"/>
          <w14:ligatures w14:val="standardContextual"/>
        </w:rPr>
        <w:t xml:space="preserve"> </w:t>
      </w:r>
    </w:p>
    <w:p w14:paraId="32DC7B5C" w14:textId="1CC7EF9A" w:rsidR="00E711E1" w:rsidRDefault="00B95CA5" w:rsidP="0080071A">
      <w:pPr>
        <w:spacing w:after="160" w:line="360" w:lineRule="auto"/>
        <w:jc w:val="both"/>
        <w:rPr>
          <w:rFonts w:ascii="Times New Roman" w:eastAsiaTheme="minorHAnsi" w:hAnsi="Times New Roman" w:cs="Times New Roman"/>
          <w:kern w:val="2"/>
          <w14:ligatures w14:val="standardContextual"/>
        </w:rPr>
      </w:pPr>
      <w:r w:rsidRPr="00B13932">
        <w:rPr>
          <w:rFonts w:ascii="Times New Roman" w:eastAsiaTheme="minorHAnsi" w:hAnsi="Times New Roman" w:cs="Times New Roman"/>
          <w:kern w:val="2"/>
          <w14:ligatures w14:val="standardContextual"/>
        </w:rPr>
        <w:t xml:space="preserve">To confirm the precision of the </w:t>
      </w:r>
      <w:proofErr w:type="spellStart"/>
      <w:r w:rsidRPr="00B13932">
        <w:rPr>
          <w:rFonts w:ascii="Times New Roman" w:eastAsiaTheme="minorHAnsi" w:hAnsi="Times New Roman" w:cs="Times New Roman"/>
          <w:kern w:val="2"/>
          <w14:ligatures w14:val="standardContextual"/>
        </w:rPr>
        <w:t>AlphaFold</w:t>
      </w:r>
      <w:proofErr w:type="spellEnd"/>
      <w:r w:rsidRPr="00B13932">
        <w:rPr>
          <w:rFonts w:ascii="Times New Roman" w:eastAsiaTheme="minorHAnsi" w:hAnsi="Times New Roman" w:cs="Times New Roman"/>
          <w:kern w:val="2"/>
          <w14:ligatures w14:val="standardContextual"/>
        </w:rPr>
        <w:t xml:space="preserve">-generated models for </w:t>
      </w:r>
      <w:r w:rsidR="0067497C">
        <w:rPr>
          <w:rFonts w:ascii="Times New Roman" w:eastAsiaTheme="minorHAnsi" w:hAnsi="Times New Roman" w:cs="Times New Roman"/>
          <w:kern w:val="2"/>
          <w14:ligatures w14:val="standardContextual"/>
        </w:rPr>
        <w:t xml:space="preserve">MMP2 in complex with its </w:t>
      </w:r>
      <w:r w:rsidRPr="00B13932">
        <w:rPr>
          <w:rFonts w:ascii="Times New Roman" w:eastAsiaTheme="minorHAnsi" w:hAnsi="Times New Roman" w:cs="Times New Roman"/>
          <w:kern w:val="2"/>
          <w14:ligatures w14:val="standardContextual"/>
        </w:rPr>
        <w:t>interactor</w:t>
      </w:r>
      <w:r w:rsidR="0067497C">
        <w:rPr>
          <w:rFonts w:ascii="Times New Roman" w:eastAsiaTheme="minorHAnsi" w:hAnsi="Times New Roman" w:cs="Times New Roman"/>
          <w:kern w:val="2"/>
          <w14:ligatures w14:val="standardContextual"/>
        </w:rPr>
        <w:t>s</w:t>
      </w:r>
      <w:r w:rsidRPr="00B13932">
        <w:rPr>
          <w:rFonts w:ascii="Times New Roman" w:eastAsiaTheme="minorHAnsi" w:hAnsi="Times New Roman" w:cs="Times New Roman"/>
          <w:kern w:val="2"/>
          <w14:ligatures w14:val="standardContextual"/>
        </w:rPr>
        <w:t xml:space="preserve">, we </w:t>
      </w:r>
      <w:r w:rsidR="0067497C">
        <w:rPr>
          <w:rFonts w:ascii="Times New Roman" w:eastAsiaTheme="minorHAnsi" w:hAnsi="Times New Roman" w:cs="Times New Roman"/>
          <w:kern w:val="2"/>
          <w14:ligatures w14:val="standardContextual"/>
        </w:rPr>
        <w:t xml:space="preserve">first </w:t>
      </w:r>
      <w:r w:rsidRPr="00B13932">
        <w:rPr>
          <w:rFonts w:ascii="Times New Roman" w:eastAsiaTheme="minorHAnsi" w:hAnsi="Times New Roman" w:cs="Times New Roman"/>
          <w:kern w:val="2"/>
          <w14:ligatures w14:val="standardContextual"/>
        </w:rPr>
        <w:t>examined the side chain orientations of the MMP2 amino acids responsible for coordinating and positioning the metal ions using proMMP2 crystal structure (PDB: 1CK7) as a reference</w:t>
      </w:r>
      <w:r w:rsidR="0067497C">
        <w:rPr>
          <w:rFonts w:ascii="Times New Roman" w:eastAsiaTheme="minorHAnsi" w:hAnsi="Times New Roman" w:cs="Times New Roman"/>
          <w:kern w:val="2"/>
          <w14:ligatures w14:val="standardContextual"/>
        </w:rPr>
        <w:t xml:space="preserve"> structure</w:t>
      </w:r>
      <w:r w:rsidRPr="00B13932">
        <w:rPr>
          <w:rFonts w:ascii="Times New Roman" w:eastAsiaTheme="minorHAnsi" w:hAnsi="Times New Roman" w:cs="Times New Roman"/>
          <w:kern w:val="2"/>
          <w14:ligatures w14:val="standardContextual"/>
        </w:rPr>
        <w:t xml:space="preserve">. In this crystal structure there are two zinc ions and four calcium ions. Despite not receiving any information about the position of these metal ions, </w:t>
      </w:r>
      <w:proofErr w:type="spellStart"/>
      <w:r w:rsidRPr="00B13932">
        <w:rPr>
          <w:rFonts w:ascii="Times New Roman" w:eastAsiaTheme="minorHAnsi" w:hAnsi="Times New Roman" w:cs="Times New Roman"/>
          <w:kern w:val="2"/>
          <w14:ligatures w14:val="standardContextual"/>
        </w:rPr>
        <w:t>AlphaFold</w:t>
      </w:r>
      <w:proofErr w:type="spellEnd"/>
      <w:r w:rsidRPr="00B13932">
        <w:rPr>
          <w:rFonts w:ascii="Times New Roman" w:eastAsiaTheme="minorHAnsi" w:hAnsi="Times New Roman" w:cs="Times New Roman"/>
          <w:kern w:val="2"/>
          <w14:ligatures w14:val="standardContextual"/>
        </w:rPr>
        <w:t xml:space="preserve"> accurately positioned the side chains on the output model (</w:t>
      </w:r>
      <w:r w:rsidR="00006A2E" w:rsidRPr="00B13932">
        <w:rPr>
          <w:rFonts w:ascii="Times New Roman" w:eastAsiaTheme="minorHAnsi" w:hAnsi="Times New Roman" w:cs="Times New Roman"/>
          <w:b/>
          <w:bCs/>
          <w:kern w:val="2"/>
          <w14:ligatures w14:val="standardContextual"/>
        </w:rPr>
        <w:t xml:space="preserve">Supplementary </w:t>
      </w:r>
      <w:r w:rsidRPr="00B13932">
        <w:rPr>
          <w:rFonts w:ascii="Times New Roman" w:eastAsiaTheme="minorHAnsi" w:hAnsi="Times New Roman" w:cs="Times New Roman"/>
          <w:b/>
          <w:bCs/>
          <w:kern w:val="2"/>
          <w14:ligatures w14:val="standardContextual"/>
        </w:rPr>
        <w:t xml:space="preserve">Figure </w:t>
      </w:r>
      <w:r w:rsidR="00006A2E" w:rsidRPr="00B13932">
        <w:rPr>
          <w:rFonts w:ascii="Times New Roman" w:eastAsiaTheme="minorHAnsi" w:hAnsi="Times New Roman" w:cs="Times New Roman"/>
          <w:b/>
          <w:bCs/>
          <w:kern w:val="2"/>
          <w14:ligatures w14:val="standardContextual"/>
        </w:rPr>
        <w:t>2</w:t>
      </w:r>
      <w:r w:rsidR="009A4E5F" w:rsidRPr="00B13932">
        <w:rPr>
          <w:rFonts w:ascii="Times New Roman" w:eastAsiaTheme="minorHAnsi" w:hAnsi="Times New Roman" w:cs="Times New Roman"/>
          <w:b/>
          <w:bCs/>
          <w:kern w:val="2"/>
          <w14:ligatures w14:val="standardContextual"/>
        </w:rPr>
        <w:t>6</w:t>
      </w:r>
      <w:r w:rsidR="00281485" w:rsidRPr="00B13932">
        <w:rPr>
          <w:rFonts w:ascii="Times New Roman" w:eastAsiaTheme="minorHAnsi" w:hAnsi="Times New Roman" w:cs="Times New Roman"/>
          <w:b/>
          <w:bCs/>
          <w:kern w:val="2"/>
          <w14:ligatures w14:val="standardContextual"/>
        </w:rPr>
        <w:t>B-F</w:t>
      </w:r>
      <w:r w:rsidRPr="00B13932">
        <w:rPr>
          <w:rFonts w:ascii="Times New Roman" w:eastAsiaTheme="minorHAnsi" w:hAnsi="Times New Roman" w:cs="Times New Roman"/>
          <w:kern w:val="2"/>
          <w14:ligatures w14:val="standardContextual"/>
        </w:rPr>
        <w:t>), providing confidence in the protocol and predicted model.</w:t>
      </w:r>
      <w:r w:rsidR="00AB2408">
        <w:rPr>
          <w:rFonts w:ascii="Times New Roman" w:eastAsiaTheme="minorHAnsi" w:hAnsi="Times New Roman" w:cs="Times New Roman"/>
          <w:kern w:val="2"/>
          <w14:ligatures w14:val="standardContextual"/>
        </w:rPr>
        <w:t xml:space="preserve"> </w:t>
      </w:r>
    </w:p>
    <w:p w14:paraId="60E54705" w14:textId="48EC3DBB" w:rsidR="002C69D7" w:rsidRDefault="00E12A14" w:rsidP="0080071A">
      <w:pPr>
        <w:spacing w:after="160" w:line="360" w:lineRule="auto"/>
        <w:jc w:val="both"/>
        <w:rPr>
          <w:rFonts w:ascii="Times New Roman" w:eastAsiaTheme="minorHAnsi" w:hAnsi="Times New Roman" w:cs="Times New Roman"/>
          <w:kern w:val="2"/>
          <w14:ligatures w14:val="standardContextual"/>
        </w:rPr>
      </w:pPr>
      <w:r w:rsidRPr="00A00D37">
        <w:rPr>
          <w:rFonts w:ascii="Times New Roman" w:eastAsiaTheme="minorHAnsi" w:hAnsi="Times New Roman" w:cs="Times New Roman"/>
          <w:kern w:val="2"/>
          <w:lang w:val="en-CA"/>
          <w14:ligatures w14:val="standardContextual"/>
        </w:rPr>
        <w:t>MMP2 forms a homodimer both in pro and active form</w:t>
      </w:r>
      <w:r>
        <w:rPr>
          <w:rFonts w:ascii="Times New Roman" w:eastAsiaTheme="minorHAnsi" w:hAnsi="Times New Roman" w:cs="Times New Roman"/>
          <w:kern w:val="2"/>
          <w:lang w:val="en-CA"/>
          <w14:ligatures w14:val="standardContextual"/>
        </w:rPr>
        <w:t>.</w:t>
      </w:r>
      <w:r w:rsidR="00982627">
        <w:rPr>
          <w:rFonts w:ascii="Times New Roman" w:eastAsiaTheme="minorHAnsi" w:hAnsi="Times New Roman" w:cs="Times New Roman"/>
          <w:kern w:val="2"/>
          <w:lang w:val="en-CA"/>
          <w14:ligatures w14:val="standardContextual"/>
        </w:rPr>
        <w:t xml:space="preserve"> In the absence of an experimental structure the active MMP2 dimer model predicted by this AI-based modeller had </w:t>
      </w:r>
      <w:r w:rsidR="005A2EF1">
        <w:rPr>
          <w:rFonts w:ascii="Times New Roman" w:hAnsi="Times New Roman" w:cs="Times New Roman"/>
        </w:rPr>
        <w:t xml:space="preserve">high confidence </w:t>
      </w:r>
      <w:r w:rsidR="005A2EF1" w:rsidRPr="00F950DA">
        <w:rPr>
          <w:rFonts w:ascii="Times New Roman" w:hAnsi="Times New Roman" w:cs="Times New Roman"/>
        </w:rPr>
        <w:t>scores</w:t>
      </w:r>
      <w:r w:rsidR="005A2EF1">
        <w:rPr>
          <w:rFonts w:ascii="Times New Roman" w:hAnsi="Times New Roman" w:cs="Times New Roman"/>
        </w:rPr>
        <w:t xml:space="preserve"> (</w:t>
      </w:r>
      <w:r w:rsidR="005A2EF1" w:rsidRPr="00F950DA">
        <w:rPr>
          <w:rFonts w:ascii="Times New Roman" w:hAnsi="Times New Roman" w:cs="Times New Roman"/>
        </w:rPr>
        <w:t>86.6 (</w:t>
      </w:r>
      <w:proofErr w:type="spellStart"/>
      <w:r w:rsidR="005A2EF1" w:rsidRPr="00F950DA">
        <w:rPr>
          <w:rFonts w:ascii="Times New Roman" w:hAnsi="Times New Roman" w:cs="Times New Roman"/>
        </w:rPr>
        <w:t>pLDDT</w:t>
      </w:r>
      <w:proofErr w:type="spellEnd"/>
      <w:r w:rsidR="005A2EF1" w:rsidRPr="00F950DA">
        <w:rPr>
          <w:rFonts w:ascii="Times New Roman" w:hAnsi="Times New Roman" w:cs="Times New Roman"/>
        </w:rPr>
        <w:t>) and 0.525 (</w:t>
      </w:r>
      <w:proofErr w:type="spellStart"/>
      <w:r w:rsidR="005A2EF1" w:rsidRPr="00F950DA">
        <w:rPr>
          <w:rFonts w:ascii="Times New Roman" w:hAnsi="Times New Roman" w:cs="Times New Roman"/>
        </w:rPr>
        <w:t>pTM</w:t>
      </w:r>
      <w:proofErr w:type="spellEnd"/>
      <w:r w:rsidR="005A2EF1" w:rsidRPr="00F950DA">
        <w:rPr>
          <w:rFonts w:ascii="Times New Roman" w:hAnsi="Times New Roman" w:cs="Times New Roman"/>
        </w:rPr>
        <w:t>)) (</w:t>
      </w:r>
      <w:r w:rsidR="005A2EF1" w:rsidRPr="00FF483C">
        <w:rPr>
          <w:rFonts w:ascii="Times New Roman" w:hAnsi="Times New Roman" w:cs="Times New Roman"/>
          <w:b/>
          <w:bCs/>
        </w:rPr>
        <w:t>Supplementary Figures 16-18</w:t>
      </w:r>
      <w:r w:rsidR="005A2EF1" w:rsidRPr="00F950DA">
        <w:rPr>
          <w:rFonts w:ascii="Times New Roman" w:hAnsi="Times New Roman" w:cs="Times New Roman"/>
        </w:rPr>
        <w:t>)</w:t>
      </w:r>
      <w:r w:rsidR="00982627">
        <w:rPr>
          <w:rFonts w:ascii="Times New Roman" w:hAnsi="Times New Roman" w:cs="Times New Roman"/>
        </w:rPr>
        <w:t>. These scores did not improve even after providing templates comprising of crystal structures of active MMP2 or proMMP2.</w:t>
      </w:r>
      <w:r w:rsidR="00F80AB7">
        <w:rPr>
          <w:rFonts w:ascii="Times New Roman" w:hAnsi="Times New Roman" w:cs="Times New Roman"/>
        </w:rPr>
        <w:t xml:space="preserve"> </w:t>
      </w:r>
      <w:r w:rsidR="00F80AB7" w:rsidRPr="00F80AB7">
        <w:rPr>
          <w:rFonts w:ascii="Times New Roman" w:hAnsi="Times New Roman" w:cs="Times New Roman"/>
          <w:lang w:val="en-CA"/>
        </w:rPr>
        <w:t>The presence of PEX domain led to slight reorientation of the MMP2 dimer interaction interface,</w:t>
      </w:r>
      <w:r w:rsidR="00F80AB7">
        <w:rPr>
          <w:rFonts w:ascii="Times New Roman" w:hAnsi="Times New Roman" w:cs="Times New Roman"/>
          <w:lang w:val="en-CA"/>
        </w:rPr>
        <w:t xml:space="preserve"> in</w:t>
      </w:r>
      <w:r w:rsidR="00AC1147">
        <w:rPr>
          <w:rFonts w:ascii="Times New Roman" w:hAnsi="Times New Roman" w:cs="Times New Roman"/>
          <w:lang w:val="en-CA"/>
        </w:rPr>
        <w:t xml:space="preserve"> </w:t>
      </w:r>
      <w:r w:rsidR="00F80AB7">
        <w:rPr>
          <w:rFonts w:ascii="Times New Roman" w:hAnsi="Times New Roman" w:cs="Times New Roman"/>
          <w:lang w:val="en-CA"/>
        </w:rPr>
        <w:t xml:space="preserve">contrast to the </w:t>
      </w:r>
      <w:r w:rsidR="00F80AB7" w:rsidRPr="00B13932">
        <w:rPr>
          <w:rFonts w:ascii="Times New Roman" w:eastAsiaTheme="minorHAnsi" w:hAnsi="Times New Roman" w:cs="Times New Roman"/>
          <w:kern w:val="2"/>
          <w14:ligatures w14:val="standardContextual"/>
        </w:rPr>
        <w:t>proMMP2 crystal structure (PDB: 1CK7)</w:t>
      </w:r>
      <w:r w:rsidR="00F80AB7">
        <w:rPr>
          <w:rFonts w:ascii="Times New Roman" w:eastAsiaTheme="minorHAnsi" w:hAnsi="Times New Roman" w:cs="Times New Roman"/>
          <w:kern w:val="2"/>
          <w14:ligatures w14:val="standardContextual"/>
        </w:rPr>
        <w:t>,</w:t>
      </w:r>
      <w:r w:rsidR="00F80AB7" w:rsidRPr="00B13932">
        <w:rPr>
          <w:rFonts w:ascii="Times New Roman" w:eastAsiaTheme="minorHAnsi" w:hAnsi="Times New Roman" w:cs="Times New Roman"/>
          <w:kern w:val="2"/>
          <w14:ligatures w14:val="standardContextual"/>
        </w:rPr>
        <w:t xml:space="preserve"> </w:t>
      </w:r>
      <w:r w:rsidR="00F80AB7" w:rsidRPr="00F80AB7">
        <w:rPr>
          <w:rFonts w:ascii="Times New Roman" w:hAnsi="Times New Roman" w:cs="Times New Roman"/>
          <w:lang w:val="en-CA"/>
        </w:rPr>
        <w:t>however has a cavity for the propeptide</w:t>
      </w:r>
      <w:r w:rsidR="00FA1A87">
        <w:rPr>
          <w:rFonts w:ascii="Times New Roman" w:hAnsi="Times New Roman" w:cs="Times New Roman"/>
          <w:lang w:val="en-CA"/>
        </w:rPr>
        <w:t xml:space="preserve"> </w:t>
      </w:r>
      <w:r w:rsidR="00FA1A87" w:rsidRPr="00FA1A87">
        <w:rPr>
          <w:rFonts w:ascii="Times New Roman" w:hAnsi="Times New Roman" w:cs="Times New Roman"/>
          <w:b/>
          <w:bCs/>
          <w:lang w:val="en-CA"/>
        </w:rPr>
        <w:t>(Supplementary Figure 19A</w:t>
      </w:r>
      <w:r w:rsidR="00FA1A7D">
        <w:rPr>
          <w:rFonts w:ascii="Times New Roman" w:hAnsi="Times New Roman" w:cs="Times New Roman"/>
          <w:b/>
          <w:bCs/>
          <w:lang w:val="en-CA"/>
        </w:rPr>
        <w:t>-</w:t>
      </w:r>
      <w:r w:rsidR="00FA1A87" w:rsidRPr="00FA1A87">
        <w:rPr>
          <w:rFonts w:ascii="Times New Roman" w:hAnsi="Times New Roman" w:cs="Times New Roman"/>
          <w:b/>
          <w:bCs/>
          <w:lang w:val="en-CA"/>
        </w:rPr>
        <w:t>B</w:t>
      </w:r>
      <w:r w:rsidR="00FA1A87">
        <w:rPr>
          <w:rFonts w:ascii="Times New Roman" w:hAnsi="Times New Roman" w:cs="Times New Roman"/>
          <w:lang w:val="en-CA"/>
        </w:rPr>
        <w:t>)</w:t>
      </w:r>
      <w:r w:rsidR="00F80AB7">
        <w:rPr>
          <w:rFonts w:ascii="Times New Roman" w:hAnsi="Times New Roman" w:cs="Times New Roman"/>
          <w:lang w:val="en-CA"/>
        </w:rPr>
        <w:t>.</w:t>
      </w:r>
      <w:r w:rsidR="00DF2D40">
        <w:rPr>
          <w:rFonts w:ascii="Times New Roman" w:hAnsi="Times New Roman" w:cs="Times New Roman"/>
          <w:lang w:val="en-CA"/>
        </w:rPr>
        <w:t xml:space="preserve"> </w:t>
      </w:r>
    </w:p>
    <w:p w14:paraId="39E42B9C" w14:textId="77777777" w:rsidR="00EA0C34" w:rsidRDefault="00EA0C34" w:rsidP="0080071A">
      <w:pPr>
        <w:spacing w:after="160" w:line="360" w:lineRule="auto"/>
        <w:jc w:val="both"/>
        <w:rPr>
          <w:rFonts w:ascii="Times New Roman" w:eastAsiaTheme="minorHAnsi" w:hAnsi="Times New Roman" w:cs="Times New Roman"/>
          <w:kern w:val="2"/>
          <w14:ligatures w14:val="standardContextual"/>
        </w:rPr>
      </w:pPr>
    </w:p>
    <w:p w14:paraId="51521039" w14:textId="77777777" w:rsidR="00EA0C34" w:rsidRDefault="00EA0C34" w:rsidP="0080071A">
      <w:pPr>
        <w:spacing w:after="160" w:line="360" w:lineRule="auto"/>
        <w:jc w:val="both"/>
        <w:rPr>
          <w:rFonts w:ascii="Times New Roman" w:eastAsiaTheme="minorHAnsi" w:hAnsi="Times New Roman" w:cs="Times New Roman"/>
          <w:kern w:val="2"/>
          <w14:ligatures w14:val="standardContextual"/>
        </w:rPr>
      </w:pPr>
    </w:p>
    <w:p w14:paraId="4A4C2A7F" w14:textId="6850DBB4" w:rsidR="00901B8B" w:rsidRPr="00B13932" w:rsidRDefault="00901B8B" w:rsidP="00CF4A15">
      <w:pPr>
        <w:spacing w:after="160" w:line="360" w:lineRule="auto"/>
        <w:jc w:val="both"/>
        <w:rPr>
          <w:rFonts w:ascii="Times New Roman" w:eastAsiaTheme="minorHAnsi" w:hAnsi="Times New Roman" w:cs="Times New Roman"/>
          <w:b/>
          <w:bCs/>
          <w:kern w:val="2"/>
          <w14:ligatures w14:val="standardContextual"/>
        </w:rPr>
      </w:pPr>
      <w:r w:rsidRPr="00B13932">
        <w:rPr>
          <w:rFonts w:ascii="Times New Roman" w:eastAsiaTheme="minorHAnsi" w:hAnsi="Times New Roman" w:cs="Times New Roman"/>
          <w:b/>
          <w:bCs/>
          <w:kern w:val="2"/>
          <w14:ligatures w14:val="standardContextual"/>
        </w:rPr>
        <w:lastRenderedPageBreak/>
        <w:t xml:space="preserve">Validation of our </w:t>
      </w:r>
      <w:proofErr w:type="spellStart"/>
      <w:r w:rsidRPr="00B13932">
        <w:rPr>
          <w:rFonts w:ascii="Times New Roman" w:eastAsiaTheme="minorHAnsi" w:hAnsi="Times New Roman" w:cs="Times New Roman"/>
          <w:b/>
          <w:bCs/>
          <w:kern w:val="2"/>
          <w14:ligatures w14:val="standardContextual"/>
        </w:rPr>
        <w:t>Alpha</w:t>
      </w:r>
      <w:r w:rsidR="00E3275E">
        <w:rPr>
          <w:rFonts w:ascii="Times New Roman" w:eastAsiaTheme="minorHAnsi" w:hAnsi="Times New Roman" w:cs="Times New Roman"/>
          <w:b/>
          <w:bCs/>
          <w:kern w:val="2"/>
          <w14:ligatures w14:val="standardContextual"/>
        </w:rPr>
        <w:t>F</w:t>
      </w:r>
      <w:r w:rsidRPr="00B13932">
        <w:rPr>
          <w:rFonts w:ascii="Times New Roman" w:eastAsiaTheme="minorHAnsi" w:hAnsi="Times New Roman" w:cs="Times New Roman"/>
          <w:b/>
          <w:bCs/>
          <w:kern w:val="2"/>
          <w14:ligatures w14:val="standardContextual"/>
        </w:rPr>
        <w:t>old</w:t>
      </w:r>
      <w:proofErr w:type="spellEnd"/>
      <w:r w:rsidRPr="00B13932">
        <w:rPr>
          <w:rFonts w:ascii="Times New Roman" w:eastAsiaTheme="minorHAnsi" w:hAnsi="Times New Roman" w:cs="Times New Roman"/>
          <w:b/>
          <w:bCs/>
          <w:kern w:val="2"/>
          <w14:ligatures w14:val="standardContextual"/>
        </w:rPr>
        <w:t xml:space="preserve"> workflow using reported MMP2 -</w:t>
      </w:r>
      <w:r w:rsidR="002C69D7">
        <w:rPr>
          <w:rFonts w:ascii="Times New Roman" w:eastAsiaTheme="minorHAnsi" w:hAnsi="Times New Roman" w:cs="Times New Roman"/>
          <w:b/>
          <w:bCs/>
          <w:kern w:val="2"/>
          <w14:ligatures w14:val="standardContextual"/>
        </w:rPr>
        <w:t xml:space="preserve"> </w:t>
      </w:r>
      <w:r w:rsidRPr="00B13932">
        <w:rPr>
          <w:rFonts w:ascii="Times New Roman" w:eastAsiaTheme="minorHAnsi" w:hAnsi="Times New Roman" w:cs="Times New Roman"/>
          <w:b/>
          <w:bCs/>
          <w:kern w:val="2"/>
          <w14:ligatures w14:val="standardContextual"/>
        </w:rPr>
        <w:t>TIMP2 complex crystal structure</w:t>
      </w:r>
      <w:r w:rsidR="003869DA">
        <w:rPr>
          <w:rFonts w:ascii="Times New Roman" w:eastAsiaTheme="minorHAnsi" w:hAnsi="Times New Roman" w:cs="Times New Roman"/>
          <w:b/>
          <w:bCs/>
          <w:kern w:val="2"/>
          <w14:ligatures w14:val="standardContextual"/>
        </w:rPr>
        <w:t>:</w:t>
      </w:r>
    </w:p>
    <w:p w14:paraId="16978F88" w14:textId="48A6CE2C" w:rsidR="00901B8B" w:rsidRPr="00B13932" w:rsidRDefault="00901B8B" w:rsidP="00CF4A15">
      <w:pPr>
        <w:spacing w:after="160" w:line="360" w:lineRule="auto"/>
        <w:jc w:val="both"/>
        <w:rPr>
          <w:rFonts w:ascii="Times New Roman" w:eastAsiaTheme="minorHAnsi" w:hAnsi="Times New Roman" w:cs="Times New Roman"/>
          <w:kern w:val="2"/>
          <w14:ligatures w14:val="standardContextual"/>
        </w:rPr>
      </w:pPr>
      <w:r w:rsidRPr="00B13932">
        <w:rPr>
          <w:rFonts w:ascii="Times New Roman" w:eastAsiaTheme="minorHAnsi" w:hAnsi="Times New Roman" w:cs="Times New Roman"/>
          <w:kern w:val="2"/>
          <w14:ligatures w14:val="standardContextual"/>
        </w:rPr>
        <w:t xml:space="preserve">To validate our </w:t>
      </w:r>
      <w:proofErr w:type="spellStart"/>
      <w:r w:rsidRPr="00B13932">
        <w:rPr>
          <w:rFonts w:ascii="Times New Roman" w:eastAsiaTheme="minorHAnsi" w:hAnsi="Times New Roman" w:cs="Times New Roman"/>
          <w:kern w:val="2"/>
          <w14:ligatures w14:val="standardContextual"/>
        </w:rPr>
        <w:t>AlphaFold</w:t>
      </w:r>
      <w:proofErr w:type="spellEnd"/>
      <w:r w:rsidRPr="00B13932">
        <w:rPr>
          <w:rFonts w:ascii="Times New Roman" w:eastAsiaTheme="minorHAnsi" w:hAnsi="Times New Roman" w:cs="Times New Roman"/>
          <w:kern w:val="2"/>
          <w14:ligatures w14:val="standardContextual"/>
        </w:rPr>
        <w:t xml:space="preserve"> workflow, and evaluate the model confidence, we modeled the TIMP2 – proMMP2 complex with and without template and compared the model with the reported crystal structure of TIMP2 bound to the C-terminal PEX domain of proMMP2 (PDB: 1GXD)</w:t>
      </w:r>
      <w:r w:rsidR="005F54AF">
        <w:rPr>
          <w:rFonts w:ascii="Times New Roman" w:eastAsiaTheme="minorHAnsi" w:hAnsi="Times New Roman" w:cs="Times New Roman"/>
          <w:kern w:val="2"/>
          <w14:ligatures w14:val="standardContextual"/>
        </w:rPr>
        <w:fldChar w:fldCharType="begin">
          <w:fldData xml:space="preserve">PEVuZE5vdGU+PENpdGU+PEF1dGhvcj5Nb3JndW5vdmE8L0F1dGhvcj48WWVhcj4yMDAyPC9ZZWFy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</w:fldData>
        </w:fldChar>
      </w:r>
      <w:r w:rsidR="005F54AF">
        <w:rPr>
          <w:rFonts w:ascii="Times New Roman" w:eastAsiaTheme="minorHAnsi" w:hAnsi="Times New Roman" w:cs="Times New Roman"/>
          <w:kern w:val="2"/>
          <w14:ligatures w14:val="standardContextual"/>
        </w:rPr>
        <w:instrText xml:space="preserve"> ADDIN EN.CITE </w:instrText>
      </w:r>
      <w:r w:rsidR="005F54AF">
        <w:rPr>
          <w:rFonts w:ascii="Times New Roman" w:eastAsiaTheme="minorHAnsi" w:hAnsi="Times New Roman" w:cs="Times New Roman"/>
          <w:kern w:val="2"/>
          <w14:ligatures w14:val="standardContextual"/>
        </w:rPr>
        <w:fldChar w:fldCharType="begin">
          <w:fldData xml:space="preserve">PEVuZE5vdGU+PENpdGU+PEF1dGhvcj5Nb3JndW5vdmE8L0F1dGhvcj48WWVhcj4yMDAyPC9ZZWFy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</w:fldData>
        </w:fldChar>
      </w:r>
      <w:r w:rsidR="005F54AF">
        <w:rPr>
          <w:rFonts w:ascii="Times New Roman" w:eastAsiaTheme="minorHAnsi" w:hAnsi="Times New Roman" w:cs="Times New Roman"/>
          <w:kern w:val="2"/>
          <w14:ligatures w14:val="standardContextual"/>
        </w:rPr>
        <w:instrText xml:space="preserve"> ADDIN EN.CITE.DATA </w:instrText>
      </w:r>
      <w:r w:rsidR="005F54AF">
        <w:rPr>
          <w:rFonts w:ascii="Times New Roman" w:eastAsiaTheme="minorHAnsi" w:hAnsi="Times New Roman" w:cs="Times New Roman"/>
          <w:kern w:val="2"/>
          <w14:ligatures w14:val="standardContextual"/>
        </w:rPr>
      </w:r>
      <w:r w:rsidR="005F54AF">
        <w:rPr>
          <w:rFonts w:ascii="Times New Roman" w:eastAsiaTheme="minorHAnsi" w:hAnsi="Times New Roman" w:cs="Times New Roman"/>
          <w:kern w:val="2"/>
          <w14:ligatures w14:val="standardContextual"/>
        </w:rPr>
        <w:fldChar w:fldCharType="end"/>
      </w:r>
      <w:r w:rsidR="005F54AF">
        <w:rPr>
          <w:rFonts w:ascii="Times New Roman" w:eastAsiaTheme="minorHAnsi" w:hAnsi="Times New Roman" w:cs="Times New Roman"/>
          <w:kern w:val="2"/>
          <w14:ligatures w14:val="standardContextual"/>
        </w:rPr>
      </w:r>
      <w:r w:rsidR="005F54AF">
        <w:rPr>
          <w:rFonts w:ascii="Times New Roman" w:eastAsiaTheme="minorHAnsi" w:hAnsi="Times New Roman" w:cs="Times New Roman"/>
          <w:kern w:val="2"/>
          <w14:ligatures w14:val="standardContextual"/>
        </w:rPr>
        <w:fldChar w:fldCharType="separate"/>
      </w:r>
      <w:r w:rsidR="005F54AF" w:rsidRPr="005F54AF">
        <w:rPr>
          <w:rFonts w:ascii="Times New Roman" w:eastAsiaTheme="minorHAnsi" w:hAnsi="Times New Roman" w:cs="Times New Roman"/>
          <w:noProof/>
          <w:kern w:val="2"/>
          <w:vertAlign w:val="superscript"/>
          <w14:ligatures w14:val="standardContextual"/>
        </w:rPr>
        <w:t>12</w:t>
      </w:r>
      <w:r w:rsidR="005F54AF">
        <w:rPr>
          <w:rFonts w:ascii="Times New Roman" w:eastAsiaTheme="minorHAnsi" w:hAnsi="Times New Roman" w:cs="Times New Roman"/>
          <w:kern w:val="2"/>
          <w14:ligatures w14:val="standardContextual"/>
        </w:rPr>
        <w:fldChar w:fldCharType="end"/>
      </w:r>
      <w:r w:rsidR="00695C57" w:rsidRPr="00B13932">
        <w:rPr>
          <w:rFonts w:ascii="Times New Roman" w:eastAsiaTheme="minorHAnsi" w:hAnsi="Times New Roman" w:cs="Times New Roman"/>
          <w:kern w:val="2"/>
          <w14:ligatures w14:val="standardContextual"/>
        </w:rPr>
        <w:t xml:space="preserve"> (</w:t>
      </w:r>
      <w:r w:rsidR="00695C57" w:rsidRPr="00B13932">
        <w:rPr>
          <w:rFonts w:ascii="Times New Roman" w:eastAsiaTheme="minorHAnsi" w:hAnsi="Times New Roman" w:cs="Times New Roman"/>
          <w:b/>
          <w:bCs/>
          <w:kern w:val="2"/>
          <w14:ligatures w14:val="standardContextual"/>
        </w:rPr>
        <w:t>Supplementary Figure 25</w:t>
      </w:r>
      <w:r w:rsidR="006E36AC" w:rsidRPr="00B13932">
        <w:rPr>
          <w:rFonts w:ascii="Times New Roman" w:eastAsiaTheme="minorHAnsi" w:hAnsi="Times New Roman" w:cs="Times New Roman"/>
          <w:b/>
          <w:bCs/>
          <w:kern w:val="2"/>
          <w14:ligatures w14:val="standardContextual"/>
        </w:rPr>
        <w:t>A-B</w:t>
      </w:r>
      <w:r w:rsidR="00695C57" w:rsidRPr="00B13932">
        <w:rPr>
          <w:rFonts w:ascii="Times New Roman" w:eastAsiaTheme="minorHAnsi" w:hAnsi="Times New Roman" w:cs="Times New Roman"/>
          <w:kern w:val="2"/>
          <w14:ligatures w14:val="standardContextual"/>
        </w:rPr>
        <w:t>)</w:t>
      </w:r>
      <w:r w:rsidRPr="00B13932">
        <w:rPr>
          <w:rFonts w:ascii="Times New Roman" w:eastAsiaTheme="minorHAnsi" w:hAnsi="Times New Roman" w:cs="Times New Roman"/>
          <w:kern w:val="2"/>
          <w14:ligatures w14:val="standardContextual"/>
        </w:rPr>
        <w:t xml:space="preserve">. The template did not significantly affect the confidence scores, confirming our modeling protocol. The </w:t>
      </w:r>
      <w:proofErr w:type="spellStart"/>
      <w:r w:rsidRPr="00B13932">
        <w:rPr>
          <w:rFonts w:ascii="Times New Roman" w:eastAsiaTheme="minorHAnsi" w:hAnsi="Times New Roman" w:cs="Times New Roman"/>
          <w:kern w:val="2"/>
          <w14:ligatures w14:val="standardContextual"/>
        </w:rPr>
        <w:t>pLDDT</w:t>
      </w:r>
      <w:proofErr w:type="spellEnd"/>
      <w:r w:rsidRPr="00B13932">
        <w:rPr>
          <w:rFonts w:ascii="Times New Roman" w:eastAsiaTheme="minorHAnsi" w:hAnsi="Times New Roman" w:cs="Times New Roman"/>
          <w:kern w:val="2"/>
          <w14:ligatures w14:val="standardContextual"/>
        </w:rPr>
        <w:t xml:space="preserve"> and the </w:t>
      </w:r>
      <w:proofErr w:type="spellStart"/>
      <w:r w:rsidRPr="00B13932">
        <w:rPr>
          <w:rFonts w:ascii="Times New Roman" w:eastAsiaTheme="minorHAnsi" w:hAnsi="Times New Roman" w:cs="Times New Roman"/>
          <w:kern w:val="2"/>
          <w14:ligatures w14:val="standardContextual"/>
        </w:rPr>
        <w:t>pTM</w:t>
      </w:r>
      <w:proofErr w:type="spellEnd"/>
      <w:r w:rsidRPr="00B13932">
        <w:rPr>
          <w:rFonts w:ascii="Times New Roman" w:eastAsiaTheme="minorHAnsi" w:hAnsi="Times New Roman" w:cs="Times New Roman"/>
          <w:kern w:val="2"/>
          <w14:ligatures w14:val="standardContextual"/>
        </w:rPr>
        <w:t xml:space="preserve"> scores for the TIMP2 – proMMP2 complex were 90.3 and 0.859 respectively. The crystal structure and the modeled structure superimposed on each other completely with an RMSD (root mean square deviation) of 1.9 Å (</w:t>
      </w:r>
      <w:r w:rsidR="00D962C9" w:rsidRPr="00B13932">
        <w:rPr>
          <w:rFonts w:ascii="Times New Roman" w:eastAsiaTheme="minorHAnsi" w:hAnsi="Times New Roman" w:cs="Times New Roman"/>
          <w:b/>
          <w:bCs/>
          <w:kern w:val="2"/>
          <w14:ligatures w14:val="standardContextual"/>
        </w:rPr>
        <w:t>Supplementary Figure 2</w:t>
      </w:r>
      <w:r w:rsidR="00695C57" w:rsidRPr="00B13932">
        <w:rPr>
          <w:rFonts w:ascii="Times New Roman" w:eastAsiaTheme="minorHAnsi" w:hAnsi="Times New Roman" w:cs="Times New Roman"/>
          <w:b/>
          <w:bCs/>
          <w:kern w:val="2"/>
          <w14:ligatures w14:val="standardContextual"/>
        </w:rPr>
        <w:t>5</w:t>
      </w:r>
      <w:r w:rsidRPr="00B13932">
        <w:rPr>
          <w:rFonts w:ascii="Times New Roman" w:eastAsiaTheme="minorHAnsi" w:hAnsi="Times New Roman" w:cs="Times New Roman"/>
          <w:b/>
          <w:bCs/>
          <w:kern w:val="2"/>
          <w14:ligatures w14:val="standardContextual"/>
        </w:rPr>
        <w:t>A</w:t>
      </w:r>
      <w:r w:rsidRPr="00B13932">
        <w:rPr>
          <w:rFonts w:ascii="Times New Roman" w:eastAsiaTheme="minorHAnsi" w:hAnsi="Times New Roman" w:cs="Times New Roman"/>
          <w:kern w:val="2"/>
          <w14:ligatures w14:val="standardContextual"/>
        </w:rPr>
        <w:t xml:space="preserve">). Interaction interface between </w:t>
      </w:r>
      <w:r w:rsidR="001867B1" w:rsidRPr="00B13932">
        <w:rPr>
          <w:rFonts w:ascii="Times New Roman" w:eastAsiaTheme="minorHAnsi" w:hAnsi="Times New Roman" w:cs="Times New Roman"/>
          <w:kern w:val="2"/>
          <w14:ligatures w14:val="standardContextual"/>
        </w:rPr>
        <w:t xml:space="preserve">MMP2 </w:t>
      </w:r>
      <w:r w:rsidRPr="00B13932">
        <w:rPr>
          <w:rFonts w:ascii="Times New Roman" w:eastAsiaTheme="minorHAnsi" w:hAnsi="Times New Roman" w:cs="Times New Roman"/>
          <w:kern w:val="2"/>
          <w14:ligatures w14:val="standardContextual"/>
        </w:rPr>
        <w:t xml:space="preserve">PEX domain and </w:t>
      </w:r>
      <w:r w:rsidR="006A2347" w:rsidRPr="00B13932">
        <w:rPr>
          <w:rFonts w:ascii="Times New Roman" w:eastAsiaTheme="minorHAnsi" w:hAnsi="Times New Roman" w:cs="Times New Roman"/>
          <w:kern w:val="2"/>
          <w14:ligatures w14:val="standardContextual"/>
        </w:rPr>
        <w:t xml:space="preserve">the </w:t>
      </w:r>
      <w:r w:rsidRPr="00B13932">
        <w:rPr>
          <w:rFonts w:ascii="Times New Roman" w:eastAsiaTheme="minorHAnsi" w:hAnsi="Times New Roman" w:cs="Times New Roman"/>
          <w:kern w:val="2"/>
          <w14:ligatures w14:val="standardContextual"/>
        </w:rPr>
        <w:t>C-terminal of TIMP2 comprises of hydrogen bonding and salt bridge interactions (</w:t>
      </w:r>
      <w:r w:rsidR="00F61D98" w:rsidRPr="00B13932">
        <w:rPr>
          <w:rFonts w:ascii="Times New Roman" w:eastAsiaTheme="minorHAnsi" w:hAnsi="Times New Roman" w:cs="Times New Roman"/>
          <w:b/>
          <w:bCs/>
          <w:kern w:val="2"/>
          <w14:ligatures w14:val="standardContextual"/>
        </w:rPr>
        <w:t>Supplementary Figure 2</w:t>
      </w:r>
      <w:r w:rsidR="00695C57" w:rsidRPr="00B13932">
        <w:rPr>
          <w:rFonts w:ascii="Times New Roman" w:eastAsiaTheme="minorHAnsi" w:hAnsi="Times New Roman" w:cs="Times New Roman"/>
          <w:b/>
          <w:bCs/>
          <w:kern w:val="2"/>
          <w14:ligatures w14:val="standardContextual"/>
        </w:rPr>
        <w:t>5B</w:t>
      </w:r>
      <w:r w:rsidRPr="00B13932">
        <w:rPr>
          <w:rFonts w:ascii="Times New Roman" w:eastAsiaTheme="minorHAnsi" w:hAnsi="Times New Roman" w:cs="Times New Roman"/>
          <w:b/>
          <w:bCs/>
          <w:kern w:val="2"/>
          <w14:ligatures w14:val="standardContextual"/>
        </w:rPr>
        <w:t xml:space="preserve"> and </w:t>
      </w:r>
      <w:r w:rsidR="00183C6E" w:rsidRPr="00B13932">
        <w:rPr>
          <w:rFonts w:ascii="Times New Roman" w:eastAsiaTheme="minorHAnsi" w:hAnsi="Times New Roman" w:cs="Times New Roman"/>
          <w:b/>
          <w:bCs/>
          <w:kern w:val="2"/>
          <w14:ligatures w14:val="standardContextual"/>
        </w:rPr>
        <w:t xml:space="preserve">Supplementary </w:t>
      </w:r>
      <w:r w:rsidRPr="00B13932">
        <w:rPr>
          <w:rFonts w:ascii="Times New Roman" w:eastAsiaTheme="minorHAnsi" w:hAnsi="Times New Roman" w:cs="Times New Roman"/>
          <w:b/>
          <w:bCs/>
          <w:kern w:val="2"/>
          <w14:ligatures w14:val="standardContextual"/>
        </w:rPr>
        <w:t xml:space="preserve">Table </w:t>
      </w:r>
      <w:r w:rsidR="00183C6E" w:rsidRPr="00B13932">
        <w:rPr>
          <w:rFonts w:ascii="Times New Roman" w:eastAsiaTheme="minorHAnsi" w:hAnsi="Times New Roman" w:cs="Times New Roman"/>
          <w:b/>
          <w:bCs/>
          <w:kern w:val="2"/>
          <w14:ligatures w14:val="standardContextual"/>
        </w:rPr>
        <w:t>5</w:t>
      </w:r>
      <w:r w:rsidRPr="00B13932">
        <w:rPr>
          <w:rFonts w:ascii="Times New Roman" w:eastAsiaTheme="minorHAnsi" w:hAnsi="Times New Roman" w:cs="Times New Roman"/>
          <w:kern w:val="2"/>
          <w14:ligatures w14:val="standardContextual"/>
        </w:rPr>
        <w:t xml:space="preserve">). </w:t>
      </w:r>
    </w:p>
    <w:p w14:paraId="60BB9B21" w14:textId="65262843" w:rsidR="008409CE" w:rsidRDefault="00901B8B" w:rsidP="0080071A">
      <w:pPr>
        <w:spacing w:after="160" w:line="360" w:lineRule="auto"/>
        <w:jc w:val="both"/>
        <w:rPr>
          <w:rFonts w:ascii="Times New Roman" w:eastAsiaTheme="minorHAnsi" w:hAnsi="Times New Roman" w:cs="Times New Roman"/>
          <w:kern w:val="2"/>
          <w14:ligatures w14:val="standardContextual"/>
        </w:rPr>
      </w:pPr>
      <w:r w:rsidRPr="00B13932">
        <w:rPr>
          <w:rFonts w:ascii="Times New Roman" w:eastAsiaTheme="minorHAnsi" w:hAnsi="Times New Roman" w:cs="Times New Roman"/>
          <w:kern w:val="2"/>
          <w14:ligatures w14:val="standardContextual"/>
        </w:rPr>
        <w:t xml:space="preserve">Furthermore, we generated </w:t>
      </w:r>
      <w:proofErr w:type="spellStart"/>
      <w:r w:rsidRPr="00B13932">
        <w:rPr>
          <w:rFonts w:ascii="Times New Roman" w:eastAsiaTheme="minorHAnsi" w:hAnsi="Times New Roman" w:cs="Times New Roman"/>
          <w:kern w:val="2"/>
          <w14:ligatures w14:val="standardContextual"/>
        </w:rPr>
        <w:t>Alpha</w:t>
      </w:r>
      <w:r w:rsidR="00E3275E">
        <w:rPr>
          <w:rFonts w:ascii="Times New Roman" w:eastAsiaTheme="minorHAnsi" w:hAnsi="Times New Roman" w:cs="Times New Roman"/>
          <w:kern w:val="2"/>
          <w14:ligatures w14:val="standardContextual"/>
        </w:rPr>
        <w:t>F</w:t>
      </w:r>
      <w:r w:rsidRPr="00B13932">
        <w:rPr>
          <w:rFonts w:ascii="Times New Roman" w:eastAsiaTheme="minorHAnsi" w:hAnsi="Times New Roman" w:cs="Times New Roman"/>
          <w:kern w:val="2"/>
          <w14:ligatures w14:val="standardContextual"/>
        </w:rPr>
        <w:t>old</w:t>
      </w:r>
      <w:proofErr w:type="spellEnd"/>
      <w:r w:rsidRPr="00B13932">
        <w:rPr>
          <w:rFonts w:ascii="Times New Roman" w:eastAsiaTheme="minorHAnsi" w:hAnsi="Times New Roman" w:cs="Times New Roman"/>
          <w:kern w:val="2"/>
          <w14:ligatures w14:val="standardContextual"/>
        </w:rPr>
        <w:t xml:space="preserve"> models of TIMP2 and active MMP2 using PDB100 template database in </w:t>
      </w:r>
      <w:proofErr w:type="spellStart"/>
      <w:r w:rsidRPr="00B13932">
        <w:rPr>
          <w:rFonts w:ascii="Times New Roman" w:eastAsiaTheme="minorHAnsi" w:hAnsi="Times New Roman" w:cs="Times New Roman"/>
          <w:kern w:val="2"/>
          <w14:ligatures w14:val="standardContextual"/>
        </w:rPr>
        <w:t>AlphaFold</w:t>
      </w:r>
      <w:proofErr w:type="spellEnd"/>
      <w:r w:rsidRPr="00B13932">
        <w:rPr>
          <w:rFonts w:ascii="Times New Roman" w:eastAsiaTheme="minorHAnsi" w:hAnsi="Times New Roman" w:cs="Times New Roman"/>
          <w:kern w:val="2"/>
          <w14:ligatures w14:val="standardContextual"/>
        </w:rPr>
        <w:t xml:space="preserve"> in the absence of any reported crystal structure of the complex</w:t>
      </w:r>
      <w:r w:rsidR="006E36AC" w:rsidRPr="00B13932">
        <w:rPr>
          <w:rFonts w:ascii="Times New Roman" w:eastAsiaTheme="minorHAnsi" w:hAnsi="Times New Roman" w:cs="Times New Roman"/>
          <w:kern w:val="2"/>
          <w:highlight w:val="yellow"/>
          <w14:ligatures w14:val="standardContextual"/>
        </w:rPr>
        <w:t xml:space="preserve"> </w:t>
      </w:r>
      <w:r w:rsidR="006E36AC" w:rsidRPr="00B13932">
        <w:rPr>
          <w:rFonts w:ascii="Times New Roman" w:eastAsiaTheme="minorHAnsi" w:hAnsi="Times New Roman" w:cs="Times New Roman"/>
          <w:kern w:val="2"/>
          <w14:ligatures w14:val="standardContextual"/>
        </w:rPr>
        <w:t>(</w:t>
      </w:r>
      <w:r w:rsidR="006E36AC" w:rsidRPr="00B13932">
        <w:rPr>
          <w:rFonts w:ascii="Times New Roman" w:eastAsiaTheme="minorHAnsi" w:hAnsi="Times New Roman" w:cs="Times New Roman"/>
          <w:b/>
          <w:bCs/>
          <w:kern w:val="2"/>
          <w14:ligatures w14:val="standardContextual"/>
        </w:rPr>
        <w:t>Supplementary Figure 25C</w:t>
      </w:r>
      <w:r w:rsidR="006E36AC" w:rsidRPr="00B13932">
        <w:rPr>
          <w:rFonts w:ascii="Times New Roman" w:eastAsiaTheme="minorHAnsi" w:hAnsi="Times New Roman" w:cs="Times New Roman"/>
          <w:kern w:val="2"/>
          <w14:ligatures w14:val="standardContextual"/>
        </w:rPr>
        <w:t>)</w:t>
      </w:r>
      <w:r w:rsidRPr="00B13932">
        <w:rPr>
          <w:rFonts w:ascii="Times New Roman" w:eastAsiaTheme="minorHAnsi" w:hAnsi="Times New Roman" w:cs="Times New Roman"/>
          <w:kern w:val="2"/>
          <w14:ligatures w14:val="standardContextual"/>
        </w:rPr>
        <w:t>. TIMP2 shares an interaction interface with the catalytic domain and the PEX domain of active MMP2 which is held in place by hydrogen bonds and salt bridges (</w:t>
      </w:r>
      <w:r w:rsidR="00D448EC" w:rsidRPr="00B13932">
        <w:rPr>
          <w:rFonts w:ascii="Times New Roman" w:eastAsiaTheme="minorHAnsi" w:hAnsi="Times New Roman" w:cs="Times New Roman"/>
          <w:b/>
          <w:bCs/>
          <w:kern w:val="2"/>
          <w14:ligatures w14:val="standardContextual"/>
        </w:rPr>
        <w:t>Supplementary Figure 2</w:t>
      </w:r>
      <w:r w:rsidR="006E36AC" w:rsidRPr="00B13932">
        <w:rPr>
          <w:rFonts w:ascii="Times New Roman" w:eastAsiaTheme="minorHAnsi" w:hAnsi="Times New Roman" w:cs="Times New Roman"/>
          <w:b/>
          <w:bCs/>
          <w:kern w:val="2"/>
          <w14:ligatures w14:val="standardContextual"/>
        </w:rPr>
        <w:t>5</w:t>
      </w:r>
      <w:r w:rsidR="00F51397" w:rsidRPr="00B13932">
        <w:rPr>
          <w:rFonts w:ascii="Times New Roman" w:eastAsiaTheme="minorHAnsi" w:hAnsi="Times New Roman" w:cs="Times New Roman"/>
          <w:b/>
          <w:bCs/>
          <w:kern w:val="2"/>
          <w14:ligatures w14:val="standardContextual"/>
        </w:rPr>
        <w:t>D</w:t>
      </w:r>
      <w:r w:rsidR="00D448EC" w:rsidRPr="00B13932">
        <w:rPr>
          <w:rFonts w:ascii="Times New Roman" w:eastAsiaTheme="minorHAnsi" w:hAnsi="Times New Roman" w:cs="Times New Roman"/>
          <w:b/>
          <w:bCs/>
          <w:kern w:val="2"/>
          <w14:ligatures w14:val="standardContextual"/>
        </w:rPr>
        <w:t>-</w:t>
      </w:r>
      <w:r w:rsidR="00F51397" w:rsidRPr="00B13932">
        <w:rPr>
          <w:rFonts w:ascii="Times New Roman" w:eastAsiaTheme="minorHAnsi" w:hAnsi="Times New Roman" w:cs="Times New Roman"/>
          <w:b/>
          <w:bCs/>
          <w:kern w:val="2"/>
          <w14:ligatures w14:val="standardContextual"/>
        </w:rPr>
        <w:t>E</w:t>
      </w:r>
      <w:r w:rsidRPr="00B13932">
        <w:rPr>
          <w:rFonts w:ascii="Times New Roman" w:eastAsiaTheme="minorHAnsi" w:hAnsi="Times New Roman" w:cs="Times New Roman"/>
          <w:b/>
          <w:bCs/>
          <w:kern w:val="2"/>
          <w14:ligatures w14:val="standardContextual"/>
        </w:rPr>
        <w:t xml:space="preserve"> and </w:t>
      </w:r>
      <w:r w:rsidR="00183C6E" w:rsidRPr="00B13932">
        <w:rPr>
          <w:rFonts w:ascii="Times New Roman" w:eastAsiaTheme="minorHAnsi" w:hAnsi="Times New Roman" w:cs="Times New Roman"/>
          <w:b/>
          <w:bCs/>
          <w:kern w:val="2"/>
          <w14:ligatures w14:val="standardContextual"/>
        </w:rPr>
        <w:t xml:space="preserve">Supplementary </w:t>
      </w:r>
      <w:r w:rsidRPr="00B13932">
        <w:rPr>
          <w:rFonts w:ascii="Times New Roman" w:eastAsiaTheme="minorHAnsi" w:hAnsi="Times New Roman" w:cs="Times New Roman"/>
          <w:b/>
          <w:bCs/>
          <w:kern w:val="2"/>
          <w14:ligatures w14:val="standardContextual"/>
        </w:rPr>
        <w:t xml:space="preserve">Table </w:t>
      </w:r>
      <w:r w:rsidR="00183C6E" w:rsidRPr="00B13932">
        <w:rPr>
          <w:rFonts w:ascii="Times New Roman" w:eastAsiaTheme="minorHAnsi" w:hAnsi="Times New Roman" w:cs="Times New Roman"/>
          <w:b/>
          <w:bCs/>
          <w:kern w:val="2"/>
          <w14:ligatures w14:val="standardContextual"/>
        </w:rPr>
        <w:t>6</w:t>
      </w:r>
      <w:r w:rsidRPr="00B13932">
        <w:rPr>
          <w:rFonts w:ascii="Times New Roman" w:eastAsiaTheme="minorHAnsi" w:hAnsi="Times New Roman" w:cs="Times New Roman"/>
          <w:kern w:val="2"/>
          <w14:ligatures w14:val="standardContextual"/>
        </w:rPr>
        <w:t xml:space="preserve">). The model had high </w:t>
      </w:r>
      <w:proofErr w:type="spellStart"/>
      <w:r w:rsidRPr="00B13932">
        <w:rPr>
          <w:rFonts w:ascii="Times New Roman" w:eastAsiaTheme="minorHAnsi" w:hAnsi="Times New Roman" w:cs="Times New Roman"/>
          <w:kern w:val="2"/>
          <w14:ligatures w14:val="standardContextual"/>
        </w:rPr>
        <w:t>pLDDT</w:t>
      </w:r>
      <w:proofErr w:type="spellEnd"/>
      <w:r w:rsidRPr="00B13932">
        <w:rPr>
          <w:rFonts w:ascii="Times New Roman" w:eastAsiaTheme="minorHAnsi" w:hAnsi="Times New Roman" w:cs="Times New Roman"/>
          <w:kern w:val="2"/>
          <w14:ligatures w14:val="standardContextual"/>
        </w:rPr>
        <w:t xml:space="preserve"> (89.1) and </w:t>
      </w:r>
      <w:proofErr w:type="spellStart"/>
      <w:r w:rsidRPr="00B13932">
        <w:rPr>
          <w:rFonts w:ascii="Times New Roman" w:eastAsiaTheme="minorHAnsi" w:hAnsi="Times New Roman" w:cs="Times New Roman"/>
          <w:kern w:val="2"/>
          <w14:ligatures w14:val="standardContextual"/>
        </w:rPr>
        <w:t>pTM</w:t>
      </w:r>
      <w:proofErr w:type="spellEnd"/>
      <w:r w:rsidRPr="00B13932">
        <w:rPr>
          <w:rFonts w:ascii="Times New Roman" w:eastAsiaTheme="minorHAnsi" w:hAnsi="Times New Roman" w:cs="Times New Roman"/>
          <w:kern w:val="2"/>
          <w14:ligatures w14:val="standardContextual"/>
        </w:rPr>
        <w:t xml:space="preserve"> (0.826) scores indicating high confidence of the model (</w:t>
      </w:r>
      <w:r w:rsidRPr="00B13932">
        <w:rPr>
          <w:rFonts w:ascii="Times New Roman" w:eastAsiaTheme="minorHAnsi" w:hAnsi="Times New Roman" w:cs="Times New Roman"/>
          <w:b/>
          <w:bCs/>
          <w:kern w:val="2"/>
          <w14:ligatures w14:val="standardContextual"/>
        </w:rPr>
        <w:t>Supplementary Figure 1</w:t>
      </w:r>
      <w:r w:rsidR="007D7446" w:rsidRPr="00B13932">
        <w:rPr>
          <w:rFonts w:ascii="Times New Roman" w:eastAsiaTheme="minorHAnsi" w:hAnsi="Times New Roman" w:cs="Times New Roman"/>
          <w:b/>
          <w:bCs/>
          <w:kern w:val="2"/>
          <w14:ligatures w14:val="standardContextual"/>
        </w:rPr>
        <w:t>2</w:t>
      </w:r>
      <w:r w:rsidRPr="00B13932">
        <w:rPr>
          <w:rFonts w:ascii="Times New Roman" w:eastAsiaTheme="minorHAnsi" w:hAnsi="Times New Roman" w:cs="Times New Roman"/>
          <w:b/>
          <w:bCs/>
          <w:kern w:val="2"/>
          <w14:ligatures w14:val="standardContextual"/>
        </w:rPr>
        <w:t xml:space="preserve">D, Supplementary Figure </w:t>
      </w:r>
      <w:r w:rsidR="00A04974" w:rsidRPr="00B13932">
        <w:rPr>
          <w:rFonts w:ascii="Times New Roman" w:eastAsiaTheme="minorHAnsi" w:hAnsi="Times New Roman" w:cs="Times New Roman"/>
          <w:b/>
          <w:bCs/>
          <w:kern w:val="2"/>
          <w14:ligatures w14:val="standardContextual"/>
        </w:rPr>
        <w:t>2</w:t>
      </w:r>
      <w:r w:rsidR="0065690B">
        <w:rPr>
          <w:rFonts w:ascii="Times New Roman" w:eastAsiaTheme="minorHAnsi" w:hAnsi="Times New Roman" w:cs="Times New Roman"/>
          <w:b/>
          <w:bCs/>
          <w:kern w:val="2"/>
          <w14:ligatures w14:val="standardContextual"/>
        </w:rPr>
        <w:t>6</w:t>
      </w:r>
      <w:r w:rsidRPr="00B13932">
        <w:rPr>
          <w:rFonts w:ascii="Times New Roman" w:eastAsiaTheme="minorHAnsi" w:hAnsi="Times New Roman" w:cs="Times New Roman"/>
          <w:b/>
          <w:bCs/>
          <w:kern w:val="2"/>
          <w14:ligatures w14:val="standardContextual"/>
        </w:rPr>
        <w:t xml:space="preserve">, Supplementary Figure </w:t>
      </w:r>
      <w:r w:rsidR="00A04974" w:rsidRPr="00B13932">
        <w:rPr>
          <w:rFonts w:ascii="Times New Roman" w:eastAsiaTheme="minorHAnsi" w:hAnsi="Times New Roman" w:cs="Times New Roman"/>
          <w:b/>
          <w:bCs/>
          <w:kern w:val="2"/>
          <w14:ligatures w14:val="standardContextual"/>
        </w:rPr>
        <w:t>2</w:t>
      </w:r>
      <w:r w:rsidR="0065690B">
        <w:rPr>
          <w:rFonts w:ascii="Times New Roman" w:eastAsiaTheme="minorHAnsi" w:hAnsi="Times New Roman" w:cs="Times New Roman"/>
          <w:b/>
          <w:bCs/>
          <w:kern w:val="2"/>
          <w14:ligatures w14:val="standardContextual"/>
        </w:rPr>
        <w:t>7</w:t>
      </w:r>
      <w:r w:rsidRPr="00B13932">
        <w:rPr>
          <w:rFonts w:ascii="Times New Roman" w:eastAsiaTheme="minorHAnsi" w:hAnsi="Times New Roman" w:cs="Times New Roman"/>
          <w:kern w:val="2"/>
          <w14:ligatures w14:val="standardContextual"/>
        </w:rPr>
        <w:t>). The model showed that TIMP2 binds and blocks the catalytic site of active MMP2, consistent with the known function of TIMP2 as an inhibitor of MMP2 (</w:t>
      </w:r>
      <w:r w:rsidRPr="00B13932">
        <w:rPr>
          <w:rFonts w:ascii="Times New Roman" w:eastAsiaTheme="minorHAnsi" w:hAnsi="Times New Roman" w:cs="Times New Roman"/>
          <w:b/>
          <w:bCs/>
          <w:kern w:val="2"/>
          <w14:ligatures w14:val="standardContextual"/>
        </w:rPr>
        <w:t>Figure 5A</w:t>
      </w:r>
      <w:r w:rsidRPr="00B13932">
        <w:rPr>
          <w:rFonts w:ascii="Times New Roman" w:eastAsiaTheme="minorHAnsi" w:hAnsi="Times New Roman" w:cs="Times New Roman"/>
          <w:kern w:val="2"/>
          <w14:ligatures w14:val="standardContextual"/>
        </w:rPr>
        <w:t>).</w:t>
      </w:r>
    </w:p>
    <w:p w14:paraId="4A022740" w14:textId="77777777" w:rsidR="002C69D7" w:rsidRDefault="002C69D7" w:rsidP="0080071A">
      <w:pPr>
        <w:spacing w:after="160" w:line="360" w:lineRule="auto"/>
        <w:jc w:val="both"/>
        <w:rPr>
          <w:rFonts w:ascii="Times New Roman" w:eastAsiaTheme="minorHAnsi" w:hAnsi="Times New Roman" w:cs="Times New Roman"/>
          <w:kern w:val="2"/>
          <w14:ligatures w14:val="standardContextual"/>
        </w:rPr>
      </w:pPr>
    </w:p>
    <w:p w14:paraId="1825545B" w14:textId="475DD67A" w:rsidR="002C69D7" w:rsidRDefault="002C69D7" w:rsidP="0080071A">
      <w:pPr>
        <w:spacing w:after="160" w:line="360" w:lineRule="auto"/>
        <w:jc w:val="both"/>
        <w:rPr>
          <w:rFonts w:ascii="Times New Roman" w:eastAsiaTheme="minorHAnsi" w:hAnsi="Times New Roman" w:cs="Times New Roman"/>
          <w:kern w:val="2"/>
          <w14:ligatures w14:val="standardContextual"/>
        </w:rPr>
      </w:pPr>
      <w:proofErr w:type="spellStart"/>
      <w:r w:rsidRPr="00B13932">
        <w:rPr>
          <w:rFonts w:ascii="Times New Roman" w:eastAsiaTheme="minorHAnsi" w:hAnsi="Times New Roman" w:cs="Times New Roman"/>
          <w:b/>
          <w:bCs/>
          <w:kern w:val="2"/>
          <w14:ligatures w14:val="standardContextual"/>
        </w:rPr>
        <w:t>Alpha</w:t>
      </w:r>
      <w:r w:rsidR="00E3275E">
        <w:rPr>
          <w:rFonts w:ascii="Times New Roman" w:eastAsiaTheme="minorHAnsi" w:hAnsi="Times New Roman" w:cs="Times New Roman"/>
          <w:b/>
          <w:bCs/>
          <w:kern w:val="2"/>
          <w14:ligatures w14:val="standardContextual"/>
        </w:rPr>
        <w:t>F</w:t>
      </w:r>
      <w:r w:rsidRPr="00B13932">
        <w:rPr>
          <w:rFonts w:ascii="Times New Roman" w:eastAsiaTheme="minorHAnsi" w:hAnsi="Times New Roman" w:cs="Times New Roman"/>
          <w:b/>
          <w:bCs/>
          <w:kern w:val="2"/>
          <w14:ligatures w14:val="standardContextual"/>
        </w:rPr>
        <w:t>old</w:t>
      </w:r>
      <w:proofErr w:type="spellEnd"/>
      <w:r w:rsidRPr="00B13932">
        <w:rPr>
          <w:rFonts w:ascii="Times New Roman" w:eastAsiaTheme="minorHAnsi" w:hAnsi="Times New Roman" w:cs="Times New Roman"/>
          <w:b/>
          <w:bCs/>
          <w:kern w:val="2"/>
          <w14:ligatures w14:val="standardContextual"/>
        </w:rPr>
        <w:t xml:space="preserve"> workflow </w:t>
      </w:r>
      <w:r>
        <w:rPr>
          <w:rFonts w:ascii="Times New Roman" w:eastAsiaTheme="minorHAnsi" w:hAnsi="Times New Roman" w:cs="Times New Roman"/>
          <w:b/>
          <w:bCs/>
          <w:kern w:val="2"/>
          <w14:ligatures w14:val="standardContextual"/>
        </w:rPr>
        <w:t>for</w:t>
      </w:r>
      <w:r w:rsidRPr="00B13932">
        <w:rPr>
          <w:rFonts w:ascii="Times New Roman" w:eastAsiaTheme="minorHAnsi" w:hAnsi="Times New Roman" w:cs="Times New Roman"/>
          <w:b/>
          <w:bCs/>
          <w:kern w:val="2"/>
          <w14:ligatures w14:val="standardContextual"/>
        </w:rPr>
        <w:t xml:space="preserve"> MMP2 -</w:t>
      </w:r>
      <w:r>
        <w:rPr>
          <w:rFonts w:ascii="Times New Roman" w:eastAsiaTheme="minorHAnsi" w:hAnsi="Times New Roman" w:cs="Times New Roman"/>
          <w:b/>
          <w:bCs/>
          <w:kern w:val="2"/>
          <w14:ligatures w14:val="standardContextual"/>
        </w:rPr>
        <w:t xml:space="preserve"> ApoA1 and Fib-PEX - ApoA1 </w:t>
      </w:r>
      <w:r w:rsidRPr="00B13932">
        <w:rPr>
          <w:rFonts w:ascii="Times New Roman" w:eastAsiaTheme="minorHAnsi" w:hAnsi="Times New Roman" w:cs="Times New Roman"/>
          <w:b/>
          <w:bCs/>
          <w:kern w:val="2"/>
          <w14:ligatures w14:val="standardContextual"/>
        </w:rPr>
        <w:t>complex</w:t>
      </w:r>
    </w:p>
    <w:p w14:paraId="11DDB704" w14:textId="6675E207" w:rsidR="002C69D7" w:rsidRDefault="002C69D7" w:rsidP="0080071A">
      <w:pPr>
        <w:spacing w:after="160" w:line="360" w:lineRule="auto"/>
        <w:jc w:val="both"/>
        <w:rPr>
          <w:rFonts w:ascii="Times New Roman" w:eastAsiaTheme="minorHAnsi" w:hAnsi="Times New Roman" w:cs="Times New Roman"/>
          <w:kern w:val="2"/>
          <w14:ligatures w14:val="standardContextual"/>
        </w:rPr>
      </w:pPr>
      <w:r w:rsidRPr="001A3F44">
        <w:rPr>
          <w:rFonts w:ascii="Times New Roman" w:eastAsiaTheme="minorHAnsi" w:hAnsi="Times New Roman" w:cs="Times New Roman"/>
          <w:kern w:val="2"/>
          <w14:ligatures w14:val="standardContextual"/>
        </w:rPr>
        <w:t>Experimental structures for the ApoA1 – MMP2 complex are yet to be deciphered.</w:t>
      </w:r>
      <w:r w:rsidR="001A3F44">
        <w:rPr>
          <w:rFonts w:ascii="Times New Roman" w:eastAsiaTheme="minorHAnsi" w:hAnsi="Times New Roman" w:cs="Times New Roman"/>
          <w:kern w:val="2"/>
          <w14:ligatures w14:val="standardContextual"/>
        </w:rPr>
        <w:t xml:space="preserve"> </w:t>
      </w:r>
      <w:r w:rsidR="001A3F44" w:rsidRPr="001A3F44">
        <w:rPr>
          <w:rFonts w:ascii="Times New Roman" w:eastAsiaTheme="minorHAnsi" w:hAnsi="Times New Roman" w:cs="Times New Roman"/>
          <w:kern w:val="2"/>
          <w14:ligatures w14:val="standardContextual"/>
        </w:rPr>
        <w:t xml:space="preserve">To elucidate the structural basis of ApoA1 interactions with MMP2, we used a crystal structure of lipid-free human ApoA1 (PDB: 1AV1) (25) as template for </w:t>
      </w:r>
      <w:proofErr w:type="spellStart"/>
      <w:r w:rsidR="001A3F44" w:rsidRPr="001A3F44">
        <w:rPr>
          <w:rFonts w:ascii="Times New Roman" w:eastAsiaTheme="minorHAnsi" w:hAnsi="Times New Roman" w:cs="Times New Roman"/>
          <w:kern w:val="2"/>
          <w14:ligatures w14:val="standardContextual"/>
        </w:rPr>
        <w:t>AlphaFold</w:t>
      </w:r>
      <w:proofErr w:type="spellEnd"/>
      <w:r w:rsidR="001A3F44" w:rsidRPr="001A3F44">
        <w:rPr>
          <w:rFonts w:ascii="Times New Roman" w:eastAsiaTheme="minorHAnsi" w:hAnsi="Times New Roman" w:cs="Times New Roman"/>
          <w:kern w:val="2"/>
          <w14:ligatures w14:val="standardContextual"/>
        </w:rPr>
        <w:t xml:space="preserve"> modeling.</w:t>
      </w:r>
      <w:r w:rsidR="00D4378A">
        <w:rPr>
          <w:rFonts w:ascii="Times New Roman" w:eastAsiaTheme="minorHAnsi" w:hAnsi="Times New Roman" w:cs="Times New Roman"/>
          <w:kern w:val="2"/>
          <w14:ligatures w14:val="standardContextual"/>
        </w:rPr>
        <w:t xml:space="preserve"> </w:t>
      </w:r>
      <w:r w:rsidR="000263F6">
        <w:rPr>
          <w:rFonts w:ascii="Times New Roman" w:eastAsiaTheme="minorHAnsi" w:hAnsi="Times New Roman" w:cs="Times New Roman"/>
          <w:kern w:val="2"/>
          <w14:ligatures w14:val="standardContextual"/>
        </w:rPr>
        <w:t xml:space="preserve">The model had higher scores only when the template was provided i.e., </w:t>
      </w:r>
      <w:r w:rsidR="00D4378A" w:rsidRPr="00D4378A">
        <w:rPr>
          <w:rFonts w:ascii="Times New Roman" w:eastAsiaTheme="minorHAnsi" w:hAnsi="Times New Roman" w:cs="Times New Roman"/>
          <w:kern w:val="2"/>
          <w14:ligatures w14:val="standardContextual"/>
        </w:rPr>
        <w:t>73.1 (</w:t>
      </w:r>
      <w:proofErr w:type="spellStart"/>
      <w:r w:rsidR="00D4378A" w:rsidRPr="00D4378A">
        <w:rPr>
          <w:rFonts w:ascii="Times New Roman" w:eastAsiaTheme="minorHAnsi" w:hAnsi="Times New Roman" w:cs="Times New Roman"/>
          <w:kern w:val="2"/>
          <w14:ligatures w14:val="standardContextual"/>
        </w:rPr>
        <w:t>pLDDT</w:t>
      </w:r>
      <w:proofErr w:type="spellEnd"/>
      <w:r w:rsidR="00D4378A" w:rsidRPr="00D4378A">
        <w:rPr>
          <w:rFonts w:ascii="Times New Roman" w:eastAsiaTheme="minorHAnsi" w:hAnsi="Times New Roman" w:cs="Times New Roman"/>
          <w:kern w:val="2"/>
          <w14:ligatures w14:val="standardContextual"/>
        </w:rPr>
        <w:t>) and 0.676 (</w:t>
      </w:r>
      <w:proofErr w:type="spellStart"/>
      <w:r w:rsidR="00D4378A" w:rsidRPr="00D4378A">
        <w:rPr>
          <w:rFonts w:ascii="Times New Roman" w:eastAsiaTheme="minorHAnsi" w:hAnsi="Times New Roman" w:cs="Times New Roman"/>
          <w:kern w:val="2"/>
          <w14:ligatures w14:val="standardContextual"/>
        </w:rPr>
        <w:t>pTM</w:t>
      </w:r>
      <w:proofErr w:type="spellEnd"/>
      <w:r w:rsidR="00D4378A" w:rsidRPr="00D4378A">
        <w:rPr>
          <w:rFonts w:ascii="Times New Roman" w:eastAsiaTheme="minorHAnsi" w:hAnsi="Times New Roman" w:cs="Times New Roman"/>
          <w:kern w:val="2"/>
          <w14:ligatures w14:val="standardContextual"/>
        </w:rPr>
        <w:t>)</w:t>
      </w:r>
      <w:r w:rsidR="000263F6">
        <w:rPr>
          <w:rFonts w:ascii="Times New Roman" w:eastAsiaTheme="minorHAnsi" w:hAnsi="Times New Roman" w:cs="Times New Roman"/>
          <w:kern w:val="2"/>
          <w14:ligatures w14:val="standardContextual"/>
        </w:rPr>
        <w:t xml:space="preserve">. </w:t>
      </w:r>
      <w:r w:rsidR="00D4378A" w:rsidRPr="00D4378A">
        <w:rPr>
          <w:rFonts w:ascii="Times New Roman" w:eastAsiaTheme="minorHAnsi" w:hAnsi="Times New Roman" w:cs="Times New Roman"/>
          <w:kern w:val="2"/>
          <w14:ligatures w14:val="standardContextual"/>
        </w:rPr>
        <w:t xml:space="preserve"> The confidence scores of the ApoA1-MMP2 complex interaction interface ranged between 60 – 80 (</w:t>
      </w:r>
      <w:proofErr w:type="spellStart"/>
      <w:r w:rsidR="00D4378A" w:rsidRPr="00D4378A">
        <w:rPr>
          <w:rFonts w:ascii="Times New Roman" w:eastAsiaTheme="minorHAnsi" w:hAnsi="Times New Roman" w:cs="Times New Roman"/>
          <w:kern w:val="2"/>
          <w14:ligatures w14:val="standardContextual"/>
        </w:rPr>
        <w:t>pLDDT</w:t>
      </w:r>
      <w:proofErr w:type="spellEnd"/>
      <w:r w:rsidR="00D4378A" w:rsidRPr="00D4378A">
        <w:rPr>
          <w:rFonts w:ascii="Times New Roman" w:eastAsiaTheme="minorHAnsi" w:hAnsi="Times New Roman" w:cs="Times New Roman"/>
          <w:kern w:val="2"/>
          <w14:ligatures w14:val="standardContextual"/>
        </w:rPr>
        <w:t xml:space="preserve">), denoted by the green color for the b-factor palette on the </w:t>
      </w:r>
      <w:proofErr w:type="spellStart"/>
      <w:r w:rsidR="00D4378A" w:rsidRPr="00D4378A">
        <w:rPr>
          <w:rFonts w:ascii="Times New Roman" w:eastAsiaTheme="minorHAnsi" w:hAnsi="Times New Roman" w:cs="Times New Roman"/>
          <w:kern w:val="2"/>
          <w14:ligatures w14:val="standardContextual"/>
        </w:rPr>
        <w:t>AlphaFold</w:t>
      </w:r>
      <w:proofErr w:type="spellEnd"/>
      <w:r w:rsidR="00D4378A" w:rsidRPr="00D4378A">
        <w:rPr>
          <w:rFonts w:ascii="Times New Roman" w:eastAsiaTheme="minorHAnsi" w:hAnsi="Times New Roman" w:cs="Times New Roman"/>
          <w:kern w:val="2"/>
          <w14:ligatures w14:val="standardContextual"/>
        </w:rPr>
        <w:t xml:space="preserve"> model (</w:t>
      </w:r>
      <w:r w:rsidR="00D4378A" w:rsidRPr="00D4378A">
        <w:rPr>
          <w:rFonts w:ascii="Times New Roman" w:eastAsiaTheme="minorHAnsi" w:hAnsi="Times New Roman" w:cs="Times New Roman"/>
          <w:b/>
          <w:bCs/>
          <w:kern w:val="2"/>
          <w14:ligatures w14:val="standardContextual"/>
        </w:rPr>
        <w:t xml:space="preserve">Supplementary </w:t>
      </w:r>
      <w:r w:rsidR="00D4378A" w:rsidRPr="00D4378A">
        <w:rPr>
          <w:rFonts w:ascii="Times New Roman" w:eastAsiaTheme="minorHAnsi" w:hAnsi="Times New Roman" w:cs="Times New Roman"/>
          <w:b/>
          <w:bCs/>
          <w:kern w:val="2"/>
          <w14:ligatures w14:val="standardContextual"/>
        </w:rPr>
        <w:lastRenderedPageBreak/>
        <w:t>Figure 20</w:t>
      </w:r>
      <w:r w:rsidR="00D4378A" w:rsidRPr="00D4378A">
        <w:rPr>
          <w:rFonts w:ascii="Times New Roman" w:eastAsiaTheme="minorHAnsi" w:hAnsi="Times New Roman" w:cs="Times New Roman"/>
          <w:kern w:val="2"/>
          <w14:ligatures w14:val="standardContextual"/>
        </w:rPr>
        <w:t>)</w:t>
      </w:r>
      <w:r w:rsidR="00D4378A">
        <w:rPr>
          <w:rFonts w:ascii="Times New Roman" w:eastAsiaTheme="minorHAnsi" w:hAnsi="Times New Roman" w:cs="Times New Roman"/>
          <w:kern w:val="2"/>
          <w14:ligatures w14:val="standardContextual"/>
        </w:rPr>
        <w:t>.</w:t>
      </w:r>
      <w:r w:rsidR="00E01232">
        <w:rPr>
          <w:rFonts w:ascii="Times New Roman" w:eastAsiaTheme="minorHAnsi" w:hAnsi="Times New Roman" w:cs="Times New Roman"/>
          <w:kern w:val="2"/>
          <w14:ligatures w14:val="standardContextual"/>
        </w:rPr>
        <w:t xml:space="preserve"> </w:t>
      </w:r>
      <w:r w:rsidR="00E01232" w:rsidRPr="00E01232">
        <w:rPr>
          <w:rFonts w:ascii="Times New Roman" w:eastAsiaTheme="minorHAnsi" w:hAnsi="Times New Roman" w:cs="Times New Roman"/>
          <w:kern w:val="2"/>
          <w:lang w:val="en-CA"/>
          <w14:ligatures w14:val="standardContextual"/>
        </w:rPr>
        <w:t xml:space="preserve">The prediction scores for Fib-PEX – ApoA1 were </w:t>
      </w:r>
      <w:r w:rsidR="00E01232" w:rsidRPr="00E01232">
        <w:rPr>
          <w:rFonts w:ascii="Times New Roman" w:eastAsiaTheme="minorHAnsi" w:hAnsi="Times New Roman" w:cs="Times New Roman"/>
          <w:kern w:val="2"/>
          <w14:ligatures w14:val="standardContextual"/>
        </w:rPr>
        <w:t>57 (</w:t>
      </w:r>
      <w:proofErr w:type="spellStart"/>
      <w:r w:rsidR="00E01232" w:rsidRPr="00E01232">
        <w:rPr>
          <w:rFonts w:ascii="Times New Roman" w:eastAsiaTheme="minorHAnsi" w:hAnsi="Times New Roman" w:cs="Times New Roman"/>
          <w:kern w:val="2"/>
          <w14:ligatures w14:val="standardContextual"/>
        </w:rPr>
        <w:t>pLDDT</w:t>
      </w:r>
      <w:proofErr w:type="spellEnd"/>
      <w:r w:rsidR="00E01232" w:rsidRPr="00E01232">
        <w:rPr>
          <w:rFonts w:ascii="Times New Roman" w:eastAsiaTheme="minorHAnsi" w:hAnsi="Times New Roman" w:cs="Times New Roman"/>
          <w:kern w:val="2"/>
          <w14:ligatures w14:val="standardContextual"/>
        </w:rPr>
        <w:t>) and 0.517 (</w:t>
      </w:r>
      <w:proofErr w:type="spellStart"/>
      <w:r w:rsidR="00E01232" w:rsidRPr="00E01232">
        <w:rPr>
          <w:rFonts w:ascii="Times New Roman" w:eastAsiaTheme="minorHAnsi" w:hAnsi="Times New Roman" w:cs="Times New Roman"/>
          <w:kern w:val="2"/>
          <w14:ligatures w14:val="standardContextual"/>
        </w:rPr>
        <w:t>pTM</w:t>
      </w:r>
      <w:proofErr w:type="spellEnd"/>
      <w:r w:rsidR="00E01232" w:rsidRPr="00E01232">
        <w:rPr>
          <w:rFonts w:ascii="Times New Roman" w:eastAsiaTheme="minorHAnsi" w:hAnsi="Times New Roman" w:cs="Times New Roman"/>
          <w:kern w:val="2"/>
          <w14:ligatures w14:val="standardContextual"/>
        </w:rPr>
        <w:t>), which were low compared to that observed for active MMP2 – ApoA1 heterodimer</w:t>
      </w:r>
      <w:r w:rsidR="001E6DD2">
        <w:rPr>
          <w:rFonts w:ascii="Times New Roman" w:eastAsiaTheme="minorHAnsi" w:hAnsi="Times New Roman" w:cs="Times New Roman"/>
          <w:kern w:val="2"/>
          <w14:ligatures w14:val="standardContextual"/>
        </w:rPr>
        <w:t xml:space="preserve"> </w:t>
      </w:r>
      <w:r w:rsidR="001E6DD2" w:rsidRPr="00F950DA">
        <w:rPr>
          <w:rFonts w:ascii="Times New Roman" w:hAnsi="Times New Roman" w:cs="Times New Roman"/>
        </w:rPr>
        <w:t>(</w:t>
      </w:r>
      <w:r w:rsidR="001E6DD2" w:rsidRPr="00077F9F">
        <w:rPr>
          <w:rFonts w:ascii="Times New Roman" w:hAnsi="Times New Roman" w:cs="Times New Roman"/>
          <w:b/>
          <w:bCs/>
        </w:rPr>
        <w:t xml:space="preserve">Supplemental Figure </w:t>
      </w:r>
      <w:r w:rsidR="00FF1116">
        <w:rPr>
          <w:rFonts w:ascii="Times New Roman" w:hAnsi="Times New Roman" w:cs="Times New Roman"/>
          <w:b/>
          <w:bCs/>
        </w:rPr>
        <w:t>23-</w:t>
      </w:r>
      <w:r w:rsidR="001E6DD2" w:rsidRPr="00077F9F">
        <w:rPr>
          <w:rFonts w:ascii="Times New Roman" w:hAnsi="Times New Roman" w:cs="Times New Roman"/>
          <w:b/>
          <w:bCs/>
        </w:rPr>
        <w:t>24, Supplementary Table 4</w:t>
      </w:r>
      <w:r w:rsidR="001E6DD2" w:rsidRPr="00F950DA">
        <w:rPr>
          <w:rFonts w:ascii="Times New Roman" w:hAnsi="Times New Roman" w:cs="Times New Roman"/>
        </w:rPr>
        <w:t>)</w:t>
      </w:r>
      <w:r w:rsidR="00E01232" w:rsidRPr="00E01232">
        <w:rPr>
          <w:rFonts w:ascii="Times New Roman" w:eastAsiaTheme="minorHAnsi" w:hAnsi="Times New Roman" w:cs="Times New Roman"/>
          <w:kern w:val="2"/>
          <w14:ligatures w14:val="standardContextual"/>
        </w:rPr>
        <w:t>.</w:t>
      </w:r>
    </w:p>
    <w:p w14:paraId="189A76EE" w14:textId="77777777" w:rsidR="00B56C92" w:rsidRPr="0080071A" w:rsidRDefault="00B56C92" w:rsidP="0080071A">
      <w:pPr>
        <w:spacing w:after="160" w:line="360" w:lineRule="auto"/>
        <w:jc w:val="both"/>
        <w:rPr>
          <w:rFonts w:ascii="Times New Roman" w:eastAsiaTheme="minorHAnsi" w:hAnsi="Times New Roman" w:cs="Times New Roman"/>
          <w:kern w:val="2"/>
          <w14:ligatures w14:val="standardContextual"/>
        </w:rPr>
      </w:pPr>
    </w:p>
    <w:p w14:paraId="52DBEC72" w14:textId="2DC7B01A" w:rsidR="008409CE" w:rsidRPr="00B13932" w:rsidRDefault="00901B8B" w:rsidP="00CF4A15">
      <w:pPr>
        <w:spacing w:line="360" w:lineRule="auto"/>
        <w:rPr>
          <w:rFonts w:ascii="Times New Roman" w:hAnsi="Times New Roman" w:cs="Times New Roman"/>
          <w:b/>
        </w:rPr>
      </w:pPr>
      <w:r w:rsidRPr="00B13932">
        <w:rPr>
          <w:rFonts w:ascii="Times New Roman" w:hAnsi="Times New Roman" w:cs="Times New Roman"/>
          <w:b/>
        </w:rPr>
        <w:t>Statistical Analyses</w:t>
      </w:r>
    </w:p>
    <w:p w14:paraId="099BC7FE" w14:textId="7DF2483E" w:rsidR="008409CE" w:rsidRPr="00B13932" w:rsidRDefault="008409CE" w:rsidP="00CF4A15">
      <w:pPr>
        <w:spacing w:line="360" w:lineRule="auto"/>
        <w:jc w:val="both"/>
        <w:rPr>
          <w:rFonts w:ascii="Times New Roman" w:hAnsi="Times New Roman" w:cs="Times New Roman"/>
        </w:rPr>
      </w:pPr>
      <w:proofErr w:type="spellStart"/>
      <w:r w:rsidRPr="00B13932">
        <w:rPr>
          <w:rFonts w:ascii="Times New Roman" w:hAnsi="Times New Roman" w:cs="Times New Roman"/>
        </w:rPr>
        <w:t>SigmaPlot</w:t>
      </w:r>
      <w:proofErr w:type="spellEnd"/>
      <w:r w:rsidRPr="00B13932">
        <w:rPr>
          <w:rFonts w:ascii="Times New Roman" w:hAnsi="Times New Roman" w:cs="Times New Roman"/>
        </w:rPr>
        <w:t xml:space="preserve"> 14</w:t>
      </w:r>
      <w:r w:rsidR="00125291" w:rsidRPr="00B13932">
        <w:rPr>
          <w:rFonts w:ascii="Times New Roman" w:hAnsi="Times New Roman" w:cs="Times New Roman"/>
        </w:rPr>
        <w:t>.0</w:t>
      </w:r>
      <w:r w:rsidRPr="00B13932">
        <w:rPr>
          <w:rFonts w:ascii="Times New Roman" w:hAnsi="Times New Roman" w:cs="Times New Roman"/>
        </w:rPr>
        <w:t xml:space="preserve"> (</w:t>
      </w:r>
      <w:proofErr w:type="spellStart"/>
      <w:r w:rsidRPr="00B13932">
        <w:rPr>
          <w:rFonts w:ascii="Times New Roman" w:hAnsi="Times New Roman" w:cs="Times New Roman"/>
        </w:rPr>
        <w:t>Systat</w:t>
      </w:r>
      <w:proofErr w:type="spellEnd"/>
      <w:r w:rsidRPr="00B13932">
        <w:rPr>
          <w:rFonts w:ascii="Times New Roman" w:hAnsi="Times New Roman" w:cs="Times New Roman"/>
        </w:rPr>
        <w:t xml:space="preserve"> Software, San Jose, CA) was used to conduct statistical analysis on the results and plot graphs. </w:t>
      </w:r>
      <w:r w:rsidR="00125291" w:rsidRPr="00B13932">
        <w:rPr>
          <w:rFonts w:ascii="Times New Roman" w:hAnsi="Times New Roman" w:cs="Times New Roman"/>
        </w:rPr>
        <w:t>We performed o</w:t>
      </w:r>
      <w:r w:rsidRPr="00B13932">
        <w:rPr>
          <w:rFonts w:ascii="Times New Roman" w:hAnsi="Times New Roman" w:cs="Times New Roman"/>
        </w:rPr>
        <w:t>ne way ANOVA, where appropriate (</w:t>
      </w:r>
      <w:r w:rsidR="00187440" w:rsidRPr="00B13932">
        <w:rPr>
          <w:rFonts w:ascii="Times New Roman" w:hAnsi="Times New Roman" w:cs="Times New Roman"/>
        </w:rPr>
        <w:t xml:space="preserve">as </w:t>
      </w:r>
      <w:r w:rsidRPr="00B13932">
        <w:rPr>
          <w:rFonts w:ascii="Times New Roman" w:hAnsi="Times New Roman" w:cs="Times New Roman"/>
        </w:rPr>
        <w:t xml:space="preserve">indicated in the figure legends), to determine statistical significance in the difference </w:t>
      </w:r>
      <w:r w:rsidR="00187440" w:rsidRPr="00B13932">
        <w:rPr>
          <w:rFonts w:ascii="Times New Roman" w:hAnsi="Times New Roman" w:cs="Times New Roman"/>
        </w:rPr>
        <w:t>when comparing two</w:t>
      </w:r>
      <w:r w:rsidRPr="00B13932">
        <w:rPr>
          <w:rFonts w:ascii="Times New Roman" w:hAnsi="Times New Roman" w:cs="Times New Roman"/>
        </w:rPr>
        <w:t xml:space="preserve"> conditions. For all experiments, the n value presented in the figure legends refer to distinct and independent sample measurements. Data are presented as mean ± standard error of mean</w:t>
      </w:r>
      <w:r w:rsidR="00CF4A15">
        <w:rPr>
          <w:rFonts w:ascii="Times New Roman" w:hAnsi="Times New Roman" w:cs="Times New Roman"/>
        </w:rPr>
        <w:t>.</w:t>
      </w:r>
    </w:p>
    <w:p w14:paraId="6A9E8386" w14:textId="77777777" w:rsidR="00B13ABF" w:rsidRPr="00B13932" w:rsidRDefault="00951399" w:rsidP="00CF4A15">
      <w:pPr>
        <w:spacing w:line="360" w:lineRule="auto"/>
        <w:rPr>
          <w:rFonts w:ascii="Times New Roman" w:hAnsi="Times New Roman" w:cs="Times New Roman"/>
          <w:b/>
        </w:rPr>
      </w:pPr>
      <w:r w:rsidRPr="00B13932">
        <w:rPr>
          <w:rFonts w:ascii="Times New Roman" w:hAnsi="Times New Roman" w:cs="Times New Roman"/>
          <w:b/>
        </w:rPr>
        <w:br w:type="page"/>
      </w:r>
    </w:p>
    <w:p w14:paraId="54466919" w14:textId="769A52CB" w:rsidR="00B13ABF" w:rsidRPr="00B13932" w:rsidRDefault="00B13ABF" w:rsidP="00CF4A15">
      <w:pPr>
        <w:spacing w:line="360" w:lineRule="auto"/>
        <w:rPr>
          <w:rFonts w:ascii="Times New Roman" w:hAnsi="Times New Roman" w:cs="Times New Roman"/>
          <w:b/>
        </w:rPr>
      </w:pPr>
      <w:r w:rsidRPr="00B13932">
        <w:rPr>
          <w:rFonts w:ascii="Times New Roman" w:hAnsi="Times New Roman" w:cs="Times New Roman"/>
          <w:b/>
          <w:noProof/>
        </w:rPr>
        <w:lastRenderedPageBreak/>
        <w:drawing>
          <wp:anchor distT="0" distB="0" distL="114300" distR="114300" simplePos="0" relativeHeight="251671552" behindDoc="0" locked="0" layoutInCell="1" allowOverlap="1" wp14:anchorId="0FE4D2AC" wp14:editId="16369CAC">
            <wp:simplePos x="0" y="0"/>
            <wp:positionH relativeFrom="column">
              <wp:posOffset>580195</wp:posOffset>
            </wp:positionH>
            <wp:positionV relativeFrom="paragraph">
              <wp:posOffset>97302</wp:posOffset>
            </wp:positionV>
            <wp:extent cx="5583115" cy="7694348"/>
            <wp:effectExtent l="0" t="0" r="0" b="1905"/>
            <wp:wrapNone/>
            <wp:docPr id="8660737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83115" cy="7694348"/>
                    </a:xfrm>
                    <a:prstGeom prst="rect">
                      <a:avLst/>
                    </a:prstGeom>
                    <a:noFill/>
                  </pic:spPr>
                </pic:pic>
              </a:graphicData>
            </a:graphic>
            <wp14:sizeRelH relativeFrom="page">
              <wp14:pctWidth>0</wp14:pctWidth>
            </wp14:sizeRelH>
            <wp14:sizeRelV relativeFrom="page">
              <wp14:pctHeight>0</wp14:pctHeight>
            </wp14:sizeRelV>
          </wp:anchor>
        </w:drawing>
      </w:r>
    </w:p>
    <w:p w14:paraId="6715DB91" w14:textId="3C123C90" w:rsidR="00B13ABF" w:rsidRPr="00B13932" w:rsidRDefault="00B13ABF" w:rsidP="00CF4A15">
      <w:pPr>
        <w:spacing w:line="360" w:lineRule="auto"/>
        <w:rPr>
          <w:rFonts w:ascii="Times New Roman" w:hAnsi="Times New Roman" w:cs="Times New Roman"/>
          <w:b/>
        </w:rPr>
      </w:pPr>
    </w:p>
    <w:p w14:paraId="10B12E6E" w14:textId="4FCC2A64" w:rsidR="00B13ABF" w:rsidRPr="00B13932" w:rsidRDefault="00B13ABF" w:rsidP="00CF4A15">
      <w:pPr>
        <w:spacing w:line="360" w:lineRule="auto"/>
        <w:rPr>
          <w:rFonts w:ascii="Times New Roman" w:hAnsi="Times New Roman" w:cs="Times New Roman"/>
          <w:b/>
        </w:rPr>
      </w:pPr>
    </w:p>
    <w:p w14:paraId="06B360A1" w14:textId="7C4C50C7" w:rsidR="00B13ABF" w:rsidRPr="00B13932" w:rsidRDefault="00B13ABF" w:rsidP="00CF4A15">
      <w:pPr>
        <w:spacing w:line="360" w:lineRule="auto"/>
        <w:rPr>
          <w:rFonts w:ascii="Times New Roman" w:hAnsi="Times New Roman" w:cs="Times New Roman"/>
          <w:b/>
        </w:rPr>
      </w:pPr>
    </w:p>
    <w:p w14:paraId="4008177D" w14:textId="30B1B8BC" w:rsidR="00B13ABF" w:rsidRPr="00B13932" w:rsidRDefault="00B13ABF" w:rsidP="00CF4A15">
      <w:pPr>
        <w:spacing w:line="360" w:lineRule="auto"/>
        <w:rPr>
          <w:rFonts w:ascii="Times New Roman" w:hAnsi="Times New Roman" w:cs="Times New Roman"/>
          <w:b/>
        </w:rPr>
      </w:pPr>
    </w:p>
    <w:p w14:paraId="0D789F22" w14:textId="5BE0FB5B" w:rsidR="00B13ABF" w:rsidRPr="00B13932" w:rsidRDefault="00B13ABF" w:rsidP="00CF4A15">
      <w:pPr>
        <w:spacing w:line="360" w:lineRule="auto"/>
        <w:rPr>
          <w:rFonts w:ascii="Times New Roman" w:hAnsi="Times New Roman" w:cs="Times New Roman"/>
          <w:b/>
        </w:rPr>
      </w:pPr>
    </w:p>
    <w:p w14:paraId="57B1E31E" w14:textId="3B4F6C42" w:rsidR="00B13ABF" w:rsidRPr="00B13932" w:rsidRDefault="00B13ABF" w:rsidP="00CF4A15">
      <w:pPr>
        <w:spacing w:line="360" w:lineRule="auto"/>
        <w:rPr>
          <w:rFonts w:ascii="Times New Roman" w:hAnsi="Times New Roman" w:cs="Times New Roman"/>
          <w:b/>
        </w:rPr>
      </w:pPr>
    </w:p>
    <w:p w14:paraId="1001D4C0" w14:textId="77777777" w:rsidR="00B13ABF" w:rsidRPr="00B13932" w:rsidRDefault="00B13ABF" w:rsidP="00CF4A15">
      <w:pPr>
        <w:spacing w:line="360" w:lineRule="auto"/>
        <w:rPr>
          <w:rFonts w:ascii="Times New Roman" w:hAnsi="Times New Roman" w:cs="Times New Roman"/>
          <w:b/>
        </w:rPr>
      </w:pPr>
    </w:p>
    <w:p w14:paraId="37243659" w14:textId="77777777" w:rsidR="00B13ABF" w:rsidRPr="00B13932" w:rsidRDefault="00B13ABF" w:rsidP="00CF4A15">
      <w:pPr>
        <w:spacing w:line="360" w:lineRule="auto"/>
        <w:rPr>
          <w:rFonts w:ascii="Times New Roman" w:hAnsi="Times New Roman" w:cs="Times New Roman"/>
          <w:b/>
        </w:rPr>
      </w:pPr>
    </w:p>
    <w:p w14:paraId="26D84D1C" w14:textId="77777777" w:rsidR="00B13ABF" w:rsidRPr="00B13932" w:rsidRDefault="00B13ABF" w:rsidP="00CF4A15">
      <w:pPr>
        <w:spacing w:line="360" w:lineRule="auto"/>
        <w:rPr>
          <w:rFonts w:ascii="Times New Roman" w:hAnsi="Times New Roman" w:cs="Times New Roman"/>
          <w:b/>
        </w:rPr>
      </w:pPr>
    </w:p>
    <w:p w14:paraId="16E02461" w14:textId="77777777" w:rsidR="00B13ABF" w:rsidRPr="00B13932" w:rsidRDefault="00B13ABF" w:rsidP="00CF4A15">
      <w:pPr>
        <w:spacing w:line="360" w:lineRule="auto"/>
        <w:rPr>
          <w:rFonts w:ascii="Times New Roman" w:hAnsi="Times New Roman" w:cs="Times New Roman"/>
          <w:b/>
        </w:rPr>
      </w:pPr>
    </w:p>
    <w:p w14:paraId="4B31F1E7" w14:textId="65BC260D" w:rsidR="00B13ABF" w:rsidRPr="00B13932" w:rsidRDefault="00B13ABF" w:rsidP="00CF4A15">
      <w:pPr>
        <w:spacing w:line="360" w:lineRule="auto"/>
        <w:rPr>
          <w:rFonts w:ascii="Times New Roman" w:hAnsi="Times New Roman" w:cs="Times New Roman"/>
          <w:b/>
        </w:rPr>
      </w:pPr>
    </w:p>
    <w:p w14:paraId="3FCDB14B" w14:textId="77777777" w:rsidR="00B13ABF" w:rsidRPr="00B13932" w:rsidRDefault="00B13ABF" w:rsidP="00CF4A15">
      <w:pPr>
        <w:spacing w:line="360" w:lineRule="auto"/>
        <w:rPr>
          <w:rFonts w:ascii="Times New Roman" w:hAnsi="Times New Roman" w:cs="Times New Roman"/>
          <w:b/>
        </w:rPr>
      </w:pPr>
    </w:p>
    <w:p w14:paraId="0B197E24" w14:textId="77777777" w:rsidR="00B13ABF" w:rsidRPr="00B13932" w:rsidRDefault="00B13ABF" w:rsidP="00CF4A15">
      <w:pPr>
        <w:spacing w:line="360" w:lineRule="auto"/>
        <w:rPr>
          <w:rFonts w:ascii="Times New Roman" w:hAnsi="Times New Roman" w:cs="Times New Roman"/>
          <w:b/>
        </w:rPr>
      </w:pPr>
    </w:p>
    <w:p w14:paraId="2825D619" w14:textId="77777777" w:rsidR="00B13ABF" w:rsidRPr="00B13932" w:rsidRDefault="00B13ABF" w:rsidP="00CF4A15">
      <w:pPr>
        <w:spacing w:line="360" w:lineRule="auto"/>
        <w:rPr>
          <w:rFonts w:ascii="Times New Roman" w:hAnsi="Times New Roman" w:cs="Times New Roman"/>
          <w:b/>
        </w:rPr>
      </w:pPr>
    </w:p>
    <w:p w14:paraId="016CBC19" w14:textId="77777777" w:rsidR="00B13ABF" w:rsidRPr="00B13932" w:rsidRDefault="00B13ABF" w:rsidP="00CF4A15">
      <w:pPr>
        <w:spacing w:line="360" w:lineRule="auto"/>
        <w:rPr>
          <w:rFonts w:ascii="Times New Roman" w:hAnsi="Times New Roman" w:cs="Times New Roman"/>
          <w:b/>
        </w:rPr>
      </w:pPr>
    </w:p>
    <w:p w14:paraId="08DD3504" w14:textId="77777777" w:rsidR="00B13ABF" w:rsidRPr="00B13932" w:rsidRDefault="00B13ABF" w:rsidP="00CF4A15">
      <w:pPr>
        <w:spacing w:line="360" w:lineRule="auto"/>
        <w:rPr>
          <w:rFonts w:ascii="Times New Roman" w:hAnsi="Times New Roman" w:cs="Times New Roman"/>
          <w:b/>
        </w:rPr>
      </w:pPr>
    </w:p>
    <w:p w14:paraId="3984307A" w14:textId="77777777" w:rsidR="00B13ABF" w:rsidRPr="00B13932" w:rsidRDefault="00B13ABF" w:rsidP="00CF4A15">
      <w:pPr>
        <w:spacing w:line="360" w:lineRule="auto"/>
        <w:rPr>
          <w:rFonts w:ascii="Times New Roman" w:hAnsi="Times New Roman" w:cs="Times New Roman"/>
          <w:b/>
        </w:rPr>
      </w:pPr>
    </w:p>
    <w:p w14:paraId="255A388D" w14:textId="77777777" w:rsidR="00B13ABF" w:rsidRPr="00B13932" w:rsidRDefault="00B13ABF" w:rsidP="00CF4A15">
      <w:pPr>
        <w:spacing w:line="360" w:lineRule="auto"/>
        <w:rPr>
          <w:rFonts w:ascii="Times New Roman" w:hAnsi="Times New Roman" w:cs="Times New Roman"/>
          <w:b/>
        </w:rPr>
      </w:pPr>
    </w:p>
    <w:p w14:paraId="34FA8AF9" w14:textId="77777777" w:rsidR="00B13ABF" w:rsidRPr="00B13932" w:rsidRDefault="00B13ABF" w:rsidP="00CF4A15">
      <w:pPr>
        <w:spacing w:line="360" w:lineRule="auto"/>
        <w:rPr>
          <w:rFonts w:ascii="Times New Roman" w:hAnsi="Times New Roman" w:cs="Times New Roman"/>
          <w:b/>
        </w:rPr>
      </w:pPr>
    </w:p>
    <w:p w14:paraId="74CF9528" w14:textId="77777777" w:rsidR="00B13ABF" w:rsidRPr="00B13932" w:rsidRDefault="00B13ABF" w:rsidP="00CF4A15">
      <w:pPr>
        <w:spacing w:line="360" w:lineRule="auto"/>
        <w:rPr>
          <w:rFonts w:ascii="Times New Roman" w:hAnsi="Times New Roman" w:cs="Times New Roman"/>
          <w:b/>
        </w:rPr>
      </w:pPr>
    </w:p>
    <w:p w14:paraId="66F6B313" w14:textId="77777777" w:rsidR="00B13ABF" w:rsidRPr="00B13932" w:rsidRDefault="00B13ABF" w:rsidP="00CF4A15">
      <w:pPr>
        <w:spacing w:line="360" w:lineRule="auto"/>
        <w:rPr>
          <w:rFonts w:ascii="Times New Roman" w:hAnsi="Times New Roman" w:cs="Times New Roman"/>
          <w:b/>
        </w:rPr>
      </w:pPr>
    </w:p>
    <w:p w14:paraId="4E66FA10" w14:textId="77777777" w:rsidR="00B13ABF" w:rsidRPr="00B13932" w:rsidRDefault="00B13ABF" w:rsidP="00CF4A15">
      <w:pPr>
        <w:spacing w:line="360" w:lineRule="auto"/>
        <w:rPr>
          <w:rFonts w:ascii="Times New Roman" w:hAnsi="Times New Roman" w:cs="Times New Roman"/>
          <w:b/>
        </w:rPr>
      </w:pPr>
    </w:p>
    <w:p w14:paraId="4CE67751" w14:textId="77777777" w:rsidR="00B13ABF" w:rsidRPr="00B13932" w:rsidRDefault="00B13ABF" w:rsidP="00CF4A15">
      <w:pPr>
        <w:spacing w:line="360" w:lineRule="auto"/>
        <w:rPr>
          <w:rFonts w:ascii="Times New Roman" w:hAnsi="Times New Roman" w:cs="Times New Roman"/>
          <w:b/>
        </w:rPr>
      </w:pPr>
    </w:p>
    <w:p w14:paraId="78117FAD" w14:textId="77777777" w:rsidR="00B13ABF" w:rsidRPr="00B13932" w:rsidRDefault="00B13ABF" w:rsidP="00CF4A15">
      <w:pPr>
        <w:spacing w:line="360" w:lineRule="auto"/>
        <w:rPr>
          <w:rFonts w:ascii="Times New Roman" w:hAnsi="Times New Roman" w:cs="Times New Roman"/>
          <w:b/>
        </w:rPr>
      </w:pPr>
    </w:p>
    <w:p w14:paraId="2D629C9E" w14:textId="77777777" w:rsidR="00B13ABF" w:rsidRPr="00B13932" w:rsidRDefault="00B13ABF" w:rsidP="00CF4A15">
      <w:pPr>
        <w:spacing w:line="360" w:lineRule="auto"/>
        <w:rPr>
          <w:rFonts w:ascii="Times New Roman" w:hAnsi="Times New Roman" w:cs="Times New Roman"/>
          <w:b/>
        </w:rPr>
      </w:pPr>
    </w:p>
    <w:p w14:paraId="338544CB" w14:textId="77777777" w:rsidR="00B13ABF" w:rsidRPr="00B13932" w:rsidRDefault="00B13ABF" w:rsidP="00CF4A15">
      <w:pPr>
        <w:spacing w:line="360" w:lineRule="auto"/>
        <w:rPr>
          <w:rFonts w:ascii="Times New Roman" w:hAnsi="Times New Roman" w:cs="Times New Roman"/>
          <w:b/>
        </w:rPr>
      </w:pPr>
    </w:p>
    <w:p w14:paraId="79FB1522" w14:textId="77777777" w:rsidR="00B13ABF" w:rsidRPr="00B13932" w:rsidRDefault="00B13ABF" w:rsidP="00CF4A15">
      <w:pPr>
        <w:spacing w:line="360" w:lineRule="auto"/>
        <w:rPr>
          <w:rFonts w:ascii="Times New Roman" w:hAnsi="Times New Roman" w:cs="Times New Roman"/>
          <w:b/>
        </w:rPr>
      </w:pPr>
    </w:p>
    <w:p w14:paraId="6FE66E89" w14:textId="77777777" w:rsidR="00B13ABF" w:rsidRPr="00B13932" w:rsidRDefault="00B13ABF" w:rsidP="00CF4A15">
      <w:pPr>
        <w:spacing w:line="360" w:lineRule="auto"/>
        <w:rPr>
          <w:rFonts w:ascii="Times New Roman" w:hAnsi="Times New Roman" w:cs="Times New Roman"/>
          <w:b/>
        </w:rPr>
      </w:pPr>
    </w:p>
    <w:p w14:paraId="7A704F19" w14:textId="77777777" w:rsidR="00B13ABF" w:rsidRPr="00B13932" w:rsidRDefault="00B13ABF" w:rsidP="00CF4A15">
      <w:pPr>
        <w:spacing w:line="360" w:lineRule="auto"/>
        <w:rPr>
          <w:rFonts w:ascii="Times New Roman" w:hAnsi="Times New Roman" w:cs="Times New Roman"/>
          <w:b/>
        </w:rPr>
      </w:pPr>
    </w:p>
    <w:p w14:paraId="31283FE8" w14:textId="56B69DD6" w:rsidR="00B13ABF" w:rsidRPr="00B13932" w:rsidRDefault="00B13ABF" w:rsidP="00CF4A15">
      <w:pPr>
        <w:spacing w:line="360" w:lineRule="auto"/>
        <w:rPr>
          <w:rFonts w:ascii="Times New Roman" w:hAnsi="Times New Roman" w:cs="Times New Roman"/>
          <w:b/>
        </w:rPr>
      </w:pPr>
      <w:r w:rsidRPr="00B13932">
        <w:rPr>
          <w:rFonts w:ascii="Times New Roman" w:hAnsi="Times New Roman" w:cs="Times New Roman"/>
          <w:b/>
        </w:rPr>
        <w:t xml:space="preserve">Supplementary Figure 1: </w:t>
      </w:r>
      <w:r w:rsidRPr="00B13932">
        <w:rPr>
          <w:rFonts w:ascii="Times New Roman" w:hAnsi="Times New Roman" w:cs="Times New Roman"/>
          <w:bCs/>
        </w:rPr>
        <w:t>Flow diagram showing the experimental approach in this study.</w:t>
      </w:r>
      <w:r w:rsidRPr="00B13932">
        <w:rPr>
          <w:rFonts w:ascii="Times New Roman" w:hAnsi="Times New Roman" w:cs="Times New Roman"/>
          <w:b/>
        </w:rPr>
        <w:t xml:space="preserve"> </w:t>
      </w:r>
      <w:r w:rsidRPr="00B13932">
        <w:rPr>
          <w:rFonts w:ascii="Times New Roman" w:hAnsi="Times New Roman" w:cs="Times New Roman"/>
          <w:b/>
        </w:rPr>
        <w:br w:type="page"/>
      </w:r>
    </w:p>
    <w:p w14:paraId="7823A1E6" w14:textId="77777777" w:rsidR="00951399" w:rsidRPr="00B13932" w:rsidRDefault="00951399" w:rsidP="00CF4A15">
      <w:pPr>
        <w:spacing w:line="360" w:lineRule="auto"/>
        <w:rPr>
          <w:rFonts w:ascii="Times New Roman" w:hAnsi="Times New Roman" w:cs="Times New Roman"/>
          <w:b/>
        </w:rPr>
      </w:pPr>
    </w:p>
    <w:p w14:paraId="0562FDEB" w14:textId="77777777" w:rsidR="00094F97" w:rsidRPr="00B13932" w:rsidRDefault="00094F97" w:rsidP="00CF4A15">
      <w:pPr>
        <w:spacing w:line="360" w:lineRule="auto"/>
        <w:rPr>
          <w:rFonts w:ascii="Times New Roman" w:hAnsi="Times New Roman" w:cs="Times New Roman"/>
          <w:b/>
        </w:rPr>
      </w:pPr>
    </w:p>
    <w:p w14:paraId="0328D144" w14:textId="0EF7BBEC" w:rsidR="00AF1B52" w:rsidRPr="00B13932" w:rsidRDefault="00AF1B52" w:rsidP="00CF4A15">
      <w:pPr>
        <w:spacing w:line="360" w:lineRule="auto"/>
        <w:jc w:val="center"/>
        <w:rPr>
          <w:rFonts w:ascii="Times New Roman" w:hAnsi="Times New Roman" w:cs="Times New Roman"/>
          <w:b/>
        </w:rPr>
      </w:pPr>
    </w:p>
    <w:p w14:paraId="0BD91F85" w14:textId="50F10DB2" w:rsidR="00094F97" w:rsidRPr="00B13932" w:rsidRDefault="009F16C6" w:rsidP="00CF4A15">
      <w:pPr>
        <w:spacing w:line="360" w:lineRule="auto"/>
        <w:jc w:val="center"/>
        <w:rPr>
          <w:rFonts w:ascii="Times New Roman" w:hAnsi="Times New Roman" w:cs="Times New Roman"/>
          <w:b/>
        </w:rPr>
      </w:pPr>
      <w:r w:rsidRPr="00B13932">
        <w:rPr>
          <w:rFonts w:ascii="Times New Roman" w:hAnsi="Times New Roman" w:cs="Times New Roman"/>
          <w:b/>
          <w:noProof/>
        </w:rPr>
        <w:drawing>
          <wp:anchor distT="0" distB="0" distL="114300" distR="114300" simplePos="0" relativeHeight="251658240" behindDoc="0" locked="0" layoutInCell="1" allowOverlap="1" wp14:anchorId="02819576" wp14:editId="130122E9">
            <wp:simplePos x="0" y="0"/>
            <wp:positionH relativeFrom="column">
              <wp:posOffset>174404</wp:posOffset>
            </wp:positionH>
            <wp:positionV relativeFrom="paragraph">
              <wp:posOffset>23054</wp:posOffset>
            </wp:positionV>
            <wp:extent cx="5943600" cy="3302635"/>
            <wp:effectExtent l="0" t="0" r="0" b="0"/>
            <wp:wrapNone/>
            <wp:docPr id="1714050725" name="Picture 1" descr="A diagram of a fractional fraction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4050725" name="Picture 1" descr="A diagram of a fractional fractions&#10;&#10;Description automatically generated"/>
                    <pic:cNvPicPr/>
                  </pic:nvPicPr>
                  <pic:blipFill rotWithShape="1">
                    <a:blip r:embed="rId10">
                      <a:extLst>
                        <a:ext uri="{28A0092B-C50C-407E-A947-70E740481C1C}">
                          <a14:useLocalDpi xmlns:a14="http://schemas.microsoft.com/office/drawing/2010/main" val="0"/>
                        </a:ext>
                      </a:extLst>
                    </a:blip>
                    <a:srcRect t="12805"/>
                    <a:stretch/>
                  </pic:blipFill>
                  <pic:spPr bwMode="auto">
                    <a:xfrm>
                      <a:off x="0" y="0"/>
                      <a:ext cx="5943600" cy="33026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187FD80" w14:textId="757E8DEF" w:rsidR="00094F97" w:rsidRPr="00B13932" w:rsidRDefault="00094F97" w:rsidP="00CF4A15">
      <w:pPr>
        <w:pStyle w:val="NormalWeb"/>
        <w:spacing w:before="0" w:beforeAutospacing="0" w:after="0" w:afterAutospacing="0" w:line="360" w:lineRule="auto"/>
        <w:rPr>
          <w:rFonts w:eastAsiaTheme="minorEastAsia"/>
          <w:b/>
          <w:bCs/>
          <w:color w:val="000000" w:themeColor="text1"/>
          <w:kern w:val="24"/>
        </w:rPr>
      </w:pPr>
    </w:p>
    <w:p w14:paraId="40A428FF" w14:textId="611C189C" w:rsidR="00094F97" w:rsidRPr="00B13932" w:rsidRDefault="00094F97" w:rsidP="00CF4A15">
      <w:pPr>
        <w:pStyle w:val="NormalWeb"/>
        <w:spacing w:before="0" w:beforeAutospacing="0" w:after="0" w:afterAutospacing="0" w:line="360" w:lineRule="auto"/>
        <w:rPr>
          <w:rFonts w:eastAsiaTheme="minorEastAsia"/>
          <w:b/>
          <w:bCs/>
          <w:color w:val="000000" w:themeColor="text1"/>
          <w:kern w:val="24"/>
        </w:rPr>
      </w:pPr>
    </w:p>
    <w:p w14:paraId="5C6BA700" w14:textId="77777777" w:rsidR="00094F97" w:rsidRPr="00B13932" w:rsidRDefault="00094F97" w:rsidP="00CF4A15">
      <w:pPr>
        <w:pStyle w:val="NormalWeb"/>
        <w:spacing w:before="0" w:beforeAutospacing="0" w:after="0" w:afterAutospacing="0" w:line="360" w:lineRule="auto"/>
        <w:rPr>
          <w:rFonts w:eastAsiaTheme="minorEastAsia"/>
          <w:b/>
          <w:bCs/>
          <w:color w:val="000000" w:themeColor="text1"/>
          <w:kern w:val="24"/>
        </w:rPr>
      </w:pPr>
    </w:p>
    <w:p w14:paraId="7A100716" w14:textId="14450217" w:rsidR="00094F97" w:rsidRPr="00B13932" w:rsidRDefault="00094F97" w:rsidP="00CF4A15">
      <w:pPr>
        <w:pStyle w:val="NormalWeb"/>
        <w:spacing w:before="0" w:beforeAutospacing="0" w:after="0" w:afterAutospacing="0" w:line="360" w:lineRule="auto"/>
        <w:rPr>
          <w:rFonts w:eastAsiaTheme="minorEastAsia"/>
          <w:b/>
          <w:bCs/>
          <w:color w:val="000000" w:themeColor="text1"/>
          <w:kern w:val="24"/>
        </w:rPr>
      </w:pPr>
    </w:p>
    <w:p w14:paraId="3E703D47" w14:textId="77777777" w:rsidR="00094F97" w:rsidRPr="00B13932" w:rsidRDefault="00094F97" w:rsidP="00CF4A15">
      <w:pPr>
        <w:pStyle w:val="NormalWeb"/>
        <w:spacing w:before="0" w:beforeAutospacing="0" w:after="0" w:afterAutospacing="0" w:line="360" w:lineRule="auto"/>
        <w:rPr>
          <w:rFonts w:eastAsiaTheme="minorEastAsia"/>
          <w:b/>
          <w:bCs/>
          <w:color w:val="000000" w:themeColor="text1"/>
          <w:kern w:val="24"/>
        </w:rPr>
      </w:pPr>
    </w:p>
    <w:p w14:paraId="52146CAC" w14:textId="77777777" w:rsidR="00094F97" w:rsidRPr="00B13932" w:rsidRDefault="00094F97" w:rsidP="00CF4A15">
      <w:pPr>
        <w:pStyle w:val="NormalWeb"/>
        <w:spacing w:before="0" w:beforeAutospacing="0" w:after="0" w:afterAutospacing="0" w:line="360" w:lineRule="auto"/>
        <w:rPr>
          <w:rFonts w:eastAsiaTheme="minorEastAsia"/>
          <w:b/>
          <w:bCs/>
          <w:color w:val="000000" w:themeColor="text1"/>
          <w:kern w:val="24"/>
        </w:rPr>
      </w:pPr>
    </w:p>
    <w:p w14:paraId="518E80D1" w14:textId="77777777" w:rsidR="00094F97" w:rsidRPr="00B13932" w:rsidRDefault="00094F97" w:rsidP="00CF4A15">
      <w:pPr>
        <w:pStyle w:val="NormalWeb"/>
        <w:spacing w:before="0" w:beforeAutospacing="0" w:after="0" w:afterAutospacing="0" w:line="360" w:lineRule="auto"/>
        <w:rPr>
          <w:rFonts w:eastAsiaTheme="minorEastAsia"/>
          <w:b/>
          <w:bCs/>
          <w:color w:val="000000" w:themeColor="text1"/>
          <w:kern w:val="24"/>
        </w:rPr>
      </w:pPr>
    </w:p>
    <w:p w14:paraId="497B2786" w14:textId="77777777" w:rsidR="00094F97" w:rsidRPr="00B13932" w:rsidRDefault="00094F97" w:rsidP="00CF4A15">
      <w:pPr>
        <w:pStyle w:val="NormalWeb"/>
        <w:spacing w:before="0" w:beforeAutospacing="0" w:after="0" w:afterAutospacing="0" w:line="360" w:lineRule="auto"/>
        <w:rPr>
          <w:rFonts w:eastAsiaTheme="minorEastAsia"/>
          <w:b/>
          <w:bCs/>
          <w:color w:val="000000" w:themeColor="text1"/>
          <w:kern w:val="24"/>
        </w:rPr>
      </w:pPr>
    </w:p>
    <w:p w14:paraId="129F75B2" w14:textId="77777777" w:rsidR="00094F97" w:rsidRPr="00B13932" w:rsidRDefault="00094F97" w:rsidP="00CF4A15">
      <w:pPr>
        <w:pStyle w:val="NormalWeb"/>
        <w:spacing w:before="0" w:beforeAutospacing="0" w:after="0" w:afterAutospacing="0" w:line="360" w:lineRule="auto"/>
        <w:rPr>
          <w:rFonts w:eastAsiaTheme="minorEastAsia"/>
          <w:b/>
          <w:bCs/>
          <w:color w:val="000000" w:themeColor="text1"/>
          <w:kern w:val="24"/>
        </w:rPr>
      </w:pPr>
    </w:p>
    <w:p w14:paraId="74287444" w14:textId="77777777" w:rsidR="00094F97" w:rsidRPr="00B13932" w:rsidRDefault="00094F97" w:rsidP="00CF4A15">
      <w:pPr>
        <w:pStyle w:val="NormalWeb"/>
        <w:spacing w:before="0" w:beforeAutospacing="0" w:after="0" w:afterAutospacing="0" w:line="360" w:lineRule="auto"/>
        <w:rPr>
          <w:rFonts w:eastAsiaTheme="minorEastAsia"/>
          <w:b/>
          <w:bCs/>
          <w:color w:val="000000" w:themeColor="text1"/>
          <w:kern w:val="24"/>
        </w:rPr>
      </w:pPr>
    </w:p>
    <w:p w14:paraId="2F89AE9A" w14:textId="77777777" w:rsidR="00094F97" w:rsidRPr="00B13932" w:rsidRDefault="00094F97" w:rsidP="00CF4A15">
      <w:pPr>
        <w:pStyle w:val="NormalWeb"/>
        <w:spacing w:before="0" w:beforeAutospacing="0" w:after="0" w:afterAutospacing="0" w:line="360" w:lineRule="auto"/>
        <w:rPr>
          <w:rFonts w:eastAsiaTheme="minorEastAsia"/>
          <w:b/>
          <w:bCs/>
          <w:color w:val="000000" w:themeColor="text1"/>
          <w:kern w:val="24"/>
        </w:rPr>
      </w:pPr>
    </w:p>
    <w:p w14:paraId="001977E8" w14:textId="77777777" w:rsidR="009F16C6" w:rsidRPr="00B13932" w:rsidRDefault="009F16C6" w:rsidP="00CF4A15">
      <w:pPr>
        <w:pStyle w:val="NormalWeb"/>
        <w:spacing w:before="0" w:beforeAutospacing="0" w:after="0" w:afterAutospacing="0" w:line="360" w:lineRule="auto"/>
        <w:rPr>
          <w:rFonts w:eastAsiaTheme="minorEastAsia"/>
          <w:b/>
          <w:bCs/>
          <w:color w:val="000000" w:themeColor="text1"/>
          <w:kern w:val="24"/>
        </w:rPr>
      </w:pPr>
    </w:p>
    <w:p w14:paraId="46D14503" w14:textId="6EDD5254" w:rsidR="00094F97" w:rsidRPr="00B13932" w:rsidRDefault="00094F97" w:rsidP="00CF4A15">
      <w:pPr>
        <w:pStyle w:val="NormalWeb"/>
        <w:spacing w:before="0" w:beforeAutospacing="0" w:after="0" w:afterAutospacing="0" w:line="360" w:lineRule="auto"/>
      </w:pPr>
      <w:r w:rsidRPr="00B13932">
        <w:rPr>
          <w:rFonts w:eastAsiaTheme="minorEastAsia"/>
          <w:b/>
          <w:bCs/>
          <w:color w:val="000000" w:themeColor="text1"/>
          <w:kern w:val="24"/>
        </w:rPr>
        <w:t xml:space="preserve">Supplementary Figure </w:t>
      </w:r>
      <w:r w:rsidR="00B13ABF" w:rsidRPr="00B13932">
        <w:rPr>
          <w:rFonts w:eastAsiaTheme="minorEastAsia"/>
          <w:b/>
          <w:bCs/>
          <w:color w:val="000000" w:themeColor="text1"/>
          <w:kern w:val="24"/>
        </w:rPr>
        <w:t>2</w:t>
      </w:r>
      <w:r w:rsidRPr="00B13932">
        <w:rPr>
          <w:rFonts w:eastAsiaTheme="minorEastAsia"/>
          <w:color w:val="000000" w:themeColor="text1"/>
          <w:kern w:val="24"/>
        </w:rPr>
        <w:t>: FPLC analyses of human plasma show that MMP2 co-fractionates with ApoA1. (A) A pooled sample of plasma from healthy adult human donors (n=5) was subjected to FPLC (size-exclusion) fractionation and the fractions were analyzed for presence of ApoA1 (by western immunoblot) and MMP2 (in-gel gelatin zymography).</w:t>
      </w:r>
    </w:p>
    <w:p w14:paraId="097BA395" w14:textId="65516D4A" w:rsidR="00094F97" w:rsidRPr="00B13932" w:rsidRDefault="00094F97" w:rsidP="00CF4A15">
      <w:pPr>
        <w:spacing w:line="360" w:lineRule="auto"/>
        <w:rPr>
          <w:rFonts w:ascii="Times New Roman" w:hAnsi="Times New Roman" w:cs="Times New Roman"/>
          <w:b/>
        </w:rPr>
      </w:pPr>
    </w:p>
    <w:p w14:paraId="70D4E9D3" w14:textId="77777777" w:rsidR="00094F97" w:rsidRDefault="00094F97" w:rsidP="00CF4A15">
      <w:pPr>
        <w:pStyle w:val="NormalWeb"/>
        <w:spacing w:before="0" w:beforeAutospacing="0" w:after="0" w:afterAutospacing="0" w:line="360" w:lineRule="auto"/>
        <w:rPr>
          <w:rFonts w:eastAsiaTheme="minorEastAsia"/>
          <w:b/>
          <w:bCs/>
          <w:color w:val="000000" w:themeColor="text1"/>
          <w:kern w:val="24"/>
        </w:rPr>
      </w:pPr>
    </w:p>
    <w:p w14:paraId="6B37AE3E" w14:textId="77777777" w:rsidR="00483A14" w:rsidRDefault="00483A14" w:rsidP="00CF4A15">
      <w:pPr>
        <w:pStyle w:val="NormalWeb"/>
        <w:spacing w:before="0" w:beforeAutospacing="0" w:after="0" w:afterAutospacing="0" w:line="360" w:lineRule="auto"/>
        <w:rPr>
          <w:rFonts w:eastAsiaTheme="minorEastAsia"/>
          <w:b/>
          <w:bCs/>
          <w:color w:val="000000" w:themeColor="text1"/>
          <w:kern w:val="24"/>
        </w:rPr>
      </w:pPr>
    </w:p>
    <w:p w14:paraId="5A32365B" w14:textId="77777777" w:rsidR="00483A14" w:rsidRDefault="00483A14" w:rsidP="00CF4A15">
      <w:pPr>
        <w:pStyle w:val="NormalWeb"/>
        <w:spacing w:before="0" w:beforeAutospacing="0" w:after="0" w:afterAutospacing="0" w:line="360" w:lineRule="auto"/>
        <w:rPr>
          <w:rFonts w:eastAsiaTheme="minorEastAsia"/>
          <w:b/>
          <w:bCs/>
          <w:color w:val="000000" w:themeColor="text1"/>
          <w:kern w:val="24"/>
        </w:rPr>
      </w:pPr>
    </w:p>
    <w:p w14:paraId="1435250B" w14:textId="77777777" w:rsidR="00483A14" w:rsidRDefault="00483A14" w:rsidP="00CF4A15">
      <w:pPr>
        <w:pStyle w:val="NormalWeb"/>
        <w:spacing w:before="0" w:beforeAutospacing="0" w:after="0" w:afterAutospacing="0" w:line="360" w:lineRule="auto"/>
        <w:rPr>
          <w:rFonts w:eastAsiaTheme="minorEastAsia"/>
          <w:b/>
          <w:bCs/>
          <w:color w:val="000000" w:themeColor="text1"/>
          <w:kern w:val="24"/>
        </w:rPr>
      </w:pPr>
    </w:p>
    <w:p w14:paraId="4576B70D" w14:textId="77777777" w:rsidR="00483A14" w:rsidRDefault="00483A14" w:rsidP="00CF4A15">
      <w:pPr>
        <w:pStyle w:val="NormalWeb"/>
        <w:spacing w:before="0" w:beforeAutospacing="0" w:after="0" w:afterAutospacing="0" w:line="360" w:lineRule="auto"/>
        <w:rPr>
          <w:rFonts w:eastAsiaTheme="minorEastAsia"/>
          <w:b/>
          <w:bCs/>
          <w:color w:val="000000" w:themeColor="text1"/>
          <w:kern w:val="24"/>
        </w:rPr>
      </w:pPr>
    </w:p>
    <w:p w14:paraId="5B1545BB" w14:textId="77777777" w:rsidR="00483A14" w:rsidRDefault="00483A14" w:rsidP="00CF4A15">
      <w:pPr>
        <w:pStyle w:val="NormalWeb"/>
        <w:spacing w:before="0" w:beforeAutospacing="0" w:after="0" w:afterAutospacing="0" w:line="360" w:lineRule="auto"/>
        <w:rPr>
          <w:rFonts w:eastAsiaTheme="minorEastAsia"/>
          <w:b/>
          <w:bCs/>
          <w:color w:val="000000" w:themeColor="text1"/>
          <w:kern w:val="24"/>
        </w:rPr>
      </w:pPr>
    </w:p>
    <w:p w14:paraId="407642ED" w14:textId="77777777" w:rsidR="00483A14" w:rsidRDefault="00483A14" w:rsidP="00CF4A15">
      <w:pPr>
        <w:pStyle w:val="NormalWeb"/>
        <w:spacing w:before="0" w:beforeAutospacing="0" w:after="0" w:afterAutospacing="0" w:line="360" w:lineRule="auto"/>
        <w:rPr>
          <w:rFonts w:eastAsiaTheme="minorEastAsia"/>
          <w:b/>
          <w:bCs/>
          <w:color w:val="000000" w:themeColor="text1"/>
          <w:kern w:val="24"/>
        </w:rPr>
      </w:pPr>
    </w:p>
    <w:p w14:paraId="507E0261" w14:textId="77777777" w:rsidR="00483A14" w:rsidRDefault="00483A14" w:rsidP="00CF4A15">
      <w:pPr>
        <w:pStyle w:val="NormalWeb"/>
        <w:spacing w:before="0" w:beforeAutospacing="0" w:after="0" w:afterAutospacing="0" w:line="360" w:lineRule="auto"/>
        <w:rPr>
          <w:rFonts w:eastAsiaTheme="minorEastAsia"/>
          <w:b/>
          <w:bCs/>
          <w:color w:val="000000" w:themeColor="text1"/>
          <w:kern w:val="24"/>
        </w:rPr>
      </w:pPr>
    </w:p>
    <w:p w14:paraId="3F12836F" w14:textId="77777777" w:rsidR="00483A14" w:rsidRPr="00B13932" w:rsidRDefault="00483A14" w:rsidP="00CF4A15">
      <w:pPr>
        <w:pStyle w:val="NormalWeb"/>
        <w:spacing w:before="0" w:beforeAutospacing="0" w:after="0" w:afterAutospacing="0" w:line="360" w:lineRule="auto"/>
        <w:rPr>
          <w:rFonts w:eastAsiaTheme="minorEastAsia"/>
          <w:b/>
          <w:bCs/>
          <w:color w:val="000000" w:themeColor="text1"/>
          <w:kern w:val="24"/>
        </w:rPr>
      </w:pPr>
    </w:p>
    <w:p w14:paraId="381279CA" w14:textId="6D57221E" w:rsidR="00094F97" w:rsidRPr="00B13932" w:rsidRDefault="00094F97" w:rsidP="00CF4A15">
      <w:pPr>
        <w:pStyle w:val="NormalWeb"/>
        <w:spacing w:before="0" w:beforeAutospacing="0" w:after="0" w:afterAutospacing="0" w:line="360" w:lineRule="auto"/>
        <w:rPr>
          <w:rFonts w:eastAsiaTheme="minorEastAsia"/>
          <w:b/>
          <w:bCs/>
          <w:color w:val="000000" w:themeColor="text1"/>
          <w:kern w:val="24"/>
        </w:rPr>
      </w:pPr>
    </w:p>
    <w:p w14:paraId="4FB15194" w14:textId="45BB7CA7" w:rsidR="00094F97" w:rsidRPr="00B13932" w:rsidRDefault="00094F97" w:rsidP="00CF4A15">
      <w:pPr>
        <w:pStyle w:val="NormalWeb"/>
        <w:spacing w:before="0" w:beforeAutospacing="0" w:after="0" w:afterAutospacing="0" w:line="360" w:lineRule="auto"/>
        <w:rPr>
          <w:rFonts w:eastAsiaTheme="minorEastAsia"/>
          <w:b/>
          <w:bCs/>
          <w:color w:val="000000" w:themeColor="text1"/>
          <w:kern w:val="24"/>
        </w:rPr>
      </w:pPr>
    </w:p>
    <w:p w14:paraId="506C0E89" w14:textId="0F441920" w:rsidR="00094F97" w:rsidRPr="00B13932" w:rsidRDefault="00B13ABF" w:rsidP="00CF4A15">
      <w:pPr>
        <w:pStyle w:val="NormalWeb"/>
        <w:spacing w:before="0" w:beforeAutospacing="0" w:after="0" w:afterAutospacing="0" w:line="360" w:lineRule="auto"/>
        <w:rPr>
          <w:rFonts w:eastAsiaTheme="minorEastAsia"/>
          <w:b/>
          <w:bCs/>
          <w:color w:val="000000" w:themeColor="text1"/>
          <w:kern w:val="24"/>
        </w:rPr>
      </w:pPr>
      <w:r w:rsidRPr="00B13932">
        <w:rPr>
          <w:b/>
          <w:noProof/>
        </w:rPr>
        <w:drawing>
          <wp:anchor distT="0" distB="0" distL="114300" distR="114300" simplePos="0" relativeHeight="251659264" behindDoc="0" locked="0" layoutInCell="1" allowOverlap="1" wp14:anchorId="748BF2B9" wp14:editId="7F570B5A">
            <wp:simplePos x="0" y="0"/>
            <wp:positionH relativeFrom="column">
              <wp:posOffset>10795</wp:posOffset>
            </wp:positionH>
            <wp:positionV relativeFrom="paragraph">
              <wp:posOffset>43180</wp:posOffset>
            </wp:positionV>
            <wp:extent cx="5943600" cy="3310255"/>
            <wp:effectExtent l="0" t="0" r="0" b="4445"/>
            <wp:wrapNone/>
            <wp:docPr id="1367155838" name="Picture 2" descr="A diagram of a normal distribution of a number of individual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7155838" name="Picture 2" descr="A diagram of a normal distribution of a number of individuals&#10;&#10;Description automatically generated with medium confidence"/>
                    <pic:cNvPicPr/>
                  </pic:nvPicPr>
                  <pic:blipFill rotWithShape="1">
                    <a:blip r:embed="rId11">
                      <a:extLst>
                        <a:ext uri="{28A0092B-C50C-407E-A947-70E740481C1C}">
                          <a14:useLocalDpi xmlns:a14="http://schemas.microsoft.com/office/drawing/2010/main" val="0"/>
                        </a:ext>
                      </a:extLst>
                    </a:blip>
                    <a:srcRect t="15606"/>
                    <a:stretch/>
                  </pic:blipFill>
                  <pic:spPr bwMode="auto">
                    <a:xfrm>
                      <a:off x="0" y="0"/>
                      <a:ext cx="5943600" cy="3310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8DFE172" w14:textId="77777777" w:rsidR="00094F97" w:rsidRPr="00B13932" w:rsidRDefault="00094F97" w:rsidP="00CF4A15">
      <w:pPr>
        <w:pStyle w:val="NormalWeb"/>
        <w:spacing w:before="0" w:beforeAutospacing="0" w:after="0" w:afterAutospacing="0" w:line="360" w:lineRule="auto"/>
        <w:rPr>
          <w:rFonts w:eastAsiaTheme="minorEastAsia"/>
          <w:b/>
          <w:bCs/>
          <w:color w:val="000000" w:themeColor="text1"/>
          <w:kern w:val="24"/>
        </w:rPr>
      </w:pPr>
    </w:p>
    <w:p w14:paraId="46F0444D" w14:textId="77777777" w:rsidR="00094F97" w:rsidRPr="00B13932" w:rsidRDefault="00094F97" w:rsidP="00CF4A15">
      <w:pPr>
        <w:pStyle w:val="NormalWeb"/>
        <w:spacing w:before="0" w:beforeAutospacing="0" w:after="0" w:afterAutospacing="0" w:line="360" w:lineRule="auto"/>
        <w:rPr>
          <w:rFonts w:eastAsiaTheme="minorEastAsia"/>
          <w:b/>
          <w:bCs/>
          <w:color w:val="000000" w:themeColor="text1"/>
          <w:kern w:val="24"/>
        </w:rPr>
      </w:pPr>
    </w:p>
    <w:p w14:paraId="63A74BD1" w14:textId="328A9AED" w:rsidR="00094F97" w:rsidRPr="00B13932" w:rsidRDefault="00094F97" w:rsidP="00CF4A15">
      <w:pPr>
        <w:pStyle w:val="NormalWeb"/>
        <w:spacing w:before="0" w:beforeAutospacing="0" w:after="0" w:afterAutospacing="0" w:line="360" w:lineRule="auto"/>
        <w:rPr>
          <w:rFonts w:eastAsiaTheme="minorEastAsia"/>
          <w:b/>
          <w:bCs/>
          <w:color w:val="000000" w:themeColor="text1"/>
          <w:kern w:val="24"/>
        </w:rPr>
      </w:pPr>
    </w:p>
    <w:p w14:paraId="42334621" w14:textId="77777777" w:rsidR="00094F97" w:rsidRPr="00B13932" w:rsidRDefault="00094F97" w:rsidP="00CF4A15">
      <w:pPr>
        <w:pStyle w:val="NormalWeb"/>
        <w:spacing w:before="0" w:beforeAutospacing="0" w:after="0" w:afterAutospacing="0" w:line="360" w:lineRule="auto"/>
        <w:rPr>
          <w:rFonts w:eastAsiaTheme="minorEastAsia"/>
          <w:b/>
          <w:bCs/>
          <w:color w:val="000000" w:themeColor="text1"/>
          <w:kern w:val="24"/>
        </w:rPr>
      </w:pPr>
    </w:p>
    <w:p w14:paraId="22ACD796" w14:textId="77777777" w:rsidR="00094F97" w:rsidRPr="00B13932" w:rsidRDefault="00094F97" w:rsidP="00CF4A15">
      <w:pPr>
        <w:pStyle w:val="NormalWeb"/>
        <w:spacing w:before="0" w:beforeAutospacing="0" w:after="0" w:afterAutospacing="0" w:line="360" w:lineRule="auto"/>
        <w:rPr>
          <w:rFonts w:eastAsiaTheme="minorEastAsia"/>
          <w:b/>
          <w:bCs/>
          <w:color w:val="000000" w:themeColor="text1"/>
          <w:kern w:val="24"/>
        </w:rPr>
      </w:pPr>
    </w:p>
    <w:p w14:paraId="72192A15" w14:textId="77777777" w:rsidR="00094F97" w:rsidRPr="00B13932" w:rsidRDefault="00094F97" w:rsidP="00CF4A15">
      <w:pPr>
        <w:pStyle w:val="NormalWeb"/>
        <w:spacing w:before="0" w:beforeAutospacing="0" w:after="0" w:afterAutospacing="0" w:line="360" w:lineRule="auto"/>
        <w:rPr>
          <w:rFonts w:eastAsiaTheme="minorEastAsia"/>
          <w:b/>
          <w:bCs/>
          <w:color w:val="000000" w:themeColor="text1"/>
          <w:kern w:val="24"/>
        </w:rPr>
      </w:pPr>
    </w:p>
    <w:p w14:paraId="55BF22F4" w14:textId="27ED1707" w:rsidR="00094F97" w:rsidRPr="00B13932" w:rsidRDefault="00094F97" w:rsidP="00CF4A15">
      <w:pPr>
        <w:pStyle w:val="NormalWeb"/>
        <w:spacing w:before="0" w:beforeAutospacing="0" w:after="0" w:afterAutospacing="0" w:line="360" w:lineRule="auto"/>
        <w:rPr>
          <w:rFonts w:eastAsiaTheme="minorEastAsia"/>
          <w:b/>
          <w:bCs/>
          <w:color w:val="000000" w:themeColor="text1"/>
          <w:kern w:val="24"/>
        </w:rPr>
      </w:pPr>
    </w:p>
    <w:p w14:paraId="1E3F9CC4" w14:textId="77777777" w:rsidR="00094F97" w:rsidRPr="00B13932" w:rsidRDefault="00094F97" w:rsidP="00CF4A15">
      <w:pPr>
        <w:pStyle w:val="NormalWeb"/>
        <w:spacing w:before="0" w:beforeAutospacing="0" w:after="0" w:afterAutospacing="0" w:line="360" w:lineRule="auto"/>
        <w:rPr>
          <w:rFonts w:eastAsiaTheme="minorEastAsia"/>
          <w:b/>
          <w:bCs/>
          <w:color w:val="000000" w:themeColor="text1"/>
          <w:kern w:val="24"/>
        </w:rPr>
      </w:pPr>
    </w:p>
    <w:p w14:paraId="520DCCD2" w14:textId="77777777" w:rsidR="00094F97" w:rsidRPr="00B13932" w:rsidRDefault="00094F97" w:rsidP="00CF4A15">
      <w:pPr>
        <w:pStyle w:val="NormalWeb"/>
        <w:spacing w:before="0" w:beforeAutospacing="0" w:after="0" w:afterAutospacing="0" w:line="360" w:lineRule="auto"/>
        <w:rPr>
          <w:rFonts w:eastAsiaTheme="minorEastAsia"/>
          <w:b/>
          <w:bCs/>
          <w:color w:val="000000" w:themeColor="text1"/>
          <w:kern w:val="24"/>
        </w:rPr>
      </w:pPr>
    </w:p>
    <w:p w14:paraId="623B31F5" w14:textId="77777777" w:rsidR="00094F97" w:rsidRPr="00B13932" w:rsidRDefault="00094F97" w:rsidP="00CF4A15">
      <w:pPr>
        <w:pStyle w:val="NormalWeb"/>
        <w:spacing w:before="0" w:beforeAutospacing="0" w:after="0" w:afterAutospacing="0" w:line="360" w:lineRule="auto"/>
        <w:rPr>
          <w:rFonts w:eastAsiaTheme="minorEastAsia"/>
          <w:b/>
          <w:bCs/>
          <w:color w:val="000000" w:themeColor="text1"/>
          <w:kern w:val="24"/>
        </w:rPr>
      </w:pPr>
    </w:p>
    <w:p w14:paraId="3A46385E" w14:textId="1E4CD45E" w:rsidR="00094F97" w:rsidRPr="00B13932" w:rsidRDefault="00094F97" w:rsidP="00CF4A15">
      <w:pPr>
        <w:pStyle w:val="NormalWeb"/>
        <w:spacing w:before="0" w:beforeAutospacing="0" w:after="0" w:afterAutospacing="0" w:line="360" w:lineRule="auto"/>
        <w:rPr>
          <w:rFonts w:eastAsiaTheme="minorEastAsia"/>
          <w:b/>
          <w:bCs/>
          <w:color w:val="000000" w:themeColor="text1"/>
          <w:kern w:val="24"/>
        </w:rPr>
      </w:pPr>
    </w:p>
    <w:p w14:paraId="3FAFCDF4" w14:textId="77777777" w:rsidR="00094F97" w:rsidRPr="00B13932" w:rsidRDefault="00094F97" w:rsidP="00CF4A15">
      <w:pPr>
        <w:pStyle w:val="NormalWeb"/>
        <w:spacing w:before="0" w:beforeAutospacing="0" w:after="0" w:afterAutospacing="0" w:line="360" w:lineRule="auto"/>
        <w:rPr>
          <w:rFonts w:eastAsiaTheme="minorEastAsia"/>
          <w:b/>
          <w:bCs/>
          <w:color w:val="000000" w:themeColor="text1"/>
          <w:kern w:val="24"/>
        </w:rPr>
      </w:pPr>
    </w:p>
    <w:p w14:paraId="0FBF9C67" w14:textId="77777777" w:rsidR="00094F97" w:rsidRPr="00B13932" w:rsidRDefault="00094F97" w:rsidP="00CF4A15">
      <w:pPr>
        <w:pStyle w:val="NormalWeb"/>
        <w:spacing w:before="0" w:beforeAutospacing="0" w:after="0" w:afterAutospacing="0" w:line="360" w:lineRule="auto"/>
        <w:rPr>
          <w:rFonts w:eastAsiaTheme="minorEastAsia"/>
          <w:b/>
          <w:bCs/>
          <w:color w:val="000000" w:themeColor="text1"/>
          <w:kern w:val="24"/>
        </w:rPr>
      </w:pPr>
    </w:p>
    <w:p w14:paraId="5A168D18" w14:textId="77777777" w:rsidR="00094F97" w:rsidRPr="00B13932" w:rsidRDefault="00094F97" w:rsidP="00CF4A15">
      <w:pPr>
        <w:pStyle w:val="NormalWeb"/>
        <w:spacing w:before="0" w:beforeAutospacing="0" w:after="0" w:afterAutospacing="0" w:line="360" w:lineRule="auto"/>
        <w:rPr>
          <w:rFonts w:eastAsiaTheme="minorEastAsia"/>
          <w:b/>
          <w:bCs/>
          <w:color w:val="000000" w:themeColor="text1"/>
          <w:kern w:val="24"/>
        </w:rPr>
      </w:pPr>
    </w:p>
    <w:p w14:paraId="5B79BBC3" w14:textId="541D6A34" w:rsidR="003E2E57" w:rsidRPr="00B13932" w:rsidRDefault="00094F97" w:rsidP="00CF4A15">
      <w:pPr>
        <w:pStyle w:val="NormalWeb"/>
        <w:spacing w:before="0" w:beforeAutospacing="0" w:after="0" w:afterAutospacing="0" w:line="360" w:lineRule="auto"/>
        <w:rPr>
          <w:rFonts w:eastAsiaTheme="minorEastAsia"/>
          <w:color w:val="000000" w:themeColor="text1"/>
          <w:kern w:val="24"/>
        </w:rPr>
      </w:pPr>
      <w:r w:rsidRPr="00B13932">
        <w:rPr>
          <w:rFonts w:eastAsiaTheme="minorEastAsia"/>
          <w:b/>
          <w:bCs/>
          <w:color w:val="000000" w:themeColor="text1"/>
          <w:kern w:val="24"/>
        </w:rPr>
        <w:t xml:space="preserve">Supplementary Figure </w:t>
      </w:r>
      <w:r w:rsidR="00B13ABF" w:rsidRPr="00B13932">
        <w:rPr>
          <w:rFonts w:eastAsiaTheme="minorEastAsia"/>
          <w:b/>
          <w:bCs/>
          <w:color w:val="000000" w:themeColor="text1"/>
          <w:kern w:val="24"/>
        </w:rPr>
        <w:t>3</w:t>
      </w:r>
      <w:r w:rsidRPr="00B13932">
        <w:rPr>
          <w:rFonts w:eastAsiaTheme="minorEastAsia"/>
          <w:color w:val="000000" w:themeColor="text1"/>
          <w:kern w:val="24"/>
        </w:rPr>
        <w:t xml:space="preserve">: FPLC traces of standard proteins for reference of molecular weights in collected fractions. </w:t>
      </w:r>
    </w:p>
    <w:p w14:paraId="53C91368" w14:textId="77777777" w:rsidR="003E2E57" w:rsidRPr="00B13932" w:rsidRDefault="003E2E57" w:rsidP="00CF4A15">
      <w:pPr>
        <w:spacing w:line="360" w:lineRule="auto"/>
        <w:rPr>
          <w:rFonts w:ascii="Times New Roman" w:eastAsiaTheme="minorEastAsia" w:hAnsi="Times New Roman" w:cs="Times New Roman"/>
          <w:color w:val="000000" w:themeColor="text1"/>
          <w:kern w:val="24"/>
        </w:rPr>
      </w:pPr>
      <w:r w:rsidRPr="00B13932">
        <w:rPr>
          <w:rFonts w:ascii="Times New Roman" w:eastAsiaTheme="minorEastAsia" w:hAnsi="Times New Roman" w:cs="Times New Roman"/>
          <w:color w:val="000000" w:themeColor="text1"/>
          <w:kern w:val="24"/>
        </w:rPr>
        <w:br w:type="page"/>
      </w:r>
    </w:p>
    <w:p w14:paraId="087AC45C" w14:textId="46F82678" w:rsidR="003E2E57" w:rsidRPr="00B13932" w:rsidRDefault="003E2E57" w:rsidP="00CF4A15">
      <w:pPr>
        <w:pStyle w:val="NormalWeb"/>
        <w:spacing w:before="0" w:beforeAutospacing="0" w:after="0" w:afterAutospacing="0" w:line="360" w:lineRule="auto"/>
        <w:rPr>
          <w:rFonts w:eastAsiaTheme="minorEastAsia"/>
          <w:b/>
          <w:bCs/>
          <w:color w:val="000000" w:themeColor="text1"/>
          <w:kern w:val="24"/>
        </w:rPr>
      </w:pPr>
    </w:p>
    <w:p w14:paraId="68E6BDE1" w14:textId="4655475B" w:rsidR="003E2E57" w:rsidRPr="00B13932" w:rsidRDefault="009F16C6" w:rsidP="00CF4A15">
      <w:pPr>
        <w:pStyle w:val="NormalWeb"/>
        <w:spacing w:before="0" w:beforeAutospacing="0" w:after="0" w:afterAutospacing="0" w:line="360" w:lineRule="auto"/>
        <w:rPr>
          <w:rFonts w:eastAsiaTheme="minorEastAsia"/>
          <w:b/>
          <w:bCs/>
          <w:color w:val="000000" w:themeColor="text1"/>
          <w:kern w:val="24"/>
        </w:rPr>
      </w:pPr>
      <w:r w:rsidRPr="00B13932">
        <w:rPr>
          <w:b/>
          <w:noProof/>
        </w:rPr>
        <w:drawing>
          <wp:anchor distT="0" distB="0" distL="114300" distR="114300" simplePos="0" relativeHeight="251660288" behindDoc="0" locked="0" layoutInCell="1" allowOverlap="1" wp14:anchorId="7CB29F53" wp14:editId="27DE3EE0">
            <wp:simplePos x="0" y="0"/>
            <wp:positionH relativeFrom="column">
              <wp:posOffset>7620</wp:posOffset>
            </wp:positionH>
            <wp:positionV relativeFrom="paragraph">
              <wp:posOffset>147320</wp:posOffset>
            </wp:positionV>
            <wp:extent cx="5943600" cy="5886450"/>
            <wp:effectExtent l="0" t="0" r="0" b="0"/>
            <wp:wrapNone/>
            <wp:docPr id="997655148" name="Picture 3" descr="A close-up of a sample of a dn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7655148" name="Picture 3" descr="A close-up of a sample of a dna&#10;&#10;Description automatically generated"/>
                    <pic:cNvPicPr/>
                  </pic:nvPicPr>
                  <pic:blipFill rotWithShape="1">
                    <a:blip r:embed="rId12">
                      <a:extLst>
                        <a:ext uri="{28A0092B-C50C-407E-A947-70E740481C1C}">
                          <a14:useLocalDpi xmlns:a14="http://schemas.microsoft.com/office/drawing/2010/main" val="0"/>
                        </a:ext>
                      </a:extLst>
                    </a:blip>
                    <a:srcRect t="5247"/>
                    <a:stretch/>
                  </pic:blipFill>
                  <pic:spPr bwMode="auto">
                    <a:xfrm>
                      <a:off x="0" y="0"/>
                      <a:ext cx="5943600" cy="58864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33218CB" w14:textId="4A2D48F9" w:rsidR="003E2E57" w:rsidRPr="00B13932" w:rsidRDefault="003E2E57" w:rsidP="00CF4A15">
      <w:pPr>
        <w:pStyle w:val="NormalWeb"/>
        <w:spacing w:before="0" w:beforeAutospacing="0" w:after="0" w:afterAutospacing="0" w:line="360" w:lineRule="auto"/>
        <w:rPr>
          <w:rFonts w:eastAsiaTheme="minorEastAsia"/>
          <w:b/>
          <w:bCs/>
          <w:color w:val="000000" w:themeColor="text1"/>
          <w:kern w:val="24"/>
        </w:rPr>
      </w:pPr>
    </w:p>
    <w:p w14:paraId="6BCA394D" w14:textId="4BD74E4F" w:rsidR="003E2E57" w:rsidRPr="00B13932" w:rsidRDefault="003E2E57" w:rsidP="00CF4A15">
      <w:pPr>
        <w:pStyle w:val="NormalWeb"/>
        <w:spacing w:before="0" w:beforeAutospacing="0" w:after="0" w:afterAutospacing="0" w:line="360" w:lineRule="auto"/>
        <w:rPr>
          <w:rFonts w:eastAsiaTheme="minorEastAsia"/>
          <w:b/>
          <w:bCs/>
          <w:color w:val="000000" w:themeColor="text1"/>
          <w:kern w:val="24"/>
        </w:rPr>
      </w:pPr>
    </w:p>
    <w:p w14:paraId="0908591F" w14:textId="77777777" w:rsidR="003E2E57" w:rsidRPr="00B13932" w:rsidRDefault="003E2E57" w:rsidP="00CF4A15">
      <w:pPr>
        <w:pStyle w:val="NormalWeb"/>
        <w:spacing w:before="0" w:beforeAutospacing="0" w:after="0" w:afterAutospacing="0" w:line="360" w:lineRule="auto"/>
        <w:rPr>
          <w:rFonts w:eastAsiaTheme="minorEastAsia"/>
          <w:b/>
          <w:bCs/>
          <w:color w:val="000000" w:themeColor="text1"/>
          <w:kern w:val="24"/>
        </w:rPr>
      </w:pPr>
    </w:p>
    <w:p w14:paraId="2A5BEDC2" w14:textId="77777777" w:rsidR="003E2E57" w:rsidRPr="00B13932" w:rsidRDefault="003E2E57" w:rsidP="00CF4A15">
      <w:pPr>
        <w:pStyle w:val="NormalWeb"/>
        <w:spacing w:before="0" w:beforeAutospacing="0" w:after="0" w:afterAutospacing="0" w:line="360" w:lineRule="auto"/>
        <w:rPr>
          <w:rFonts w:eastAsiaTheme="minorEastAsia"/>
          <w:b/>
          <w:bCs/>
          <w:color w:val="000000" w:themeColor="text1"/>
          <w:kern w:val="24"/>
        </w:rPr>
      </w:pPr>
    </w:p>
    <w:p w14:paraId="23627E8B" w14:textId="17AA1C09" w:rsidR="003E2E57" w:rsidRPr="00B13932" w:rsidRDefault="003E2E57" w:rsidP="00CF4A15">
      <w:pPr>
        <w:pStyle w:val="NormalWeb"/>
        <w:spacing w:before="0" w:beforeAutospacing="0" w:after="0" w:afterAutospacing="0" w:line="360" w:lineRule="auto"/>
        <w:rPr>
          <w:rFonts w:eastAsiaTheme="minorEastAsia"/>
          <w:b/>
          <w:bCs/>
          <w:color w:val="000000" w:themeColor="text1"/>
          <w:kern w:val="24"/>
        </w:rPr>
      </w:pPr>
    </w:p>
    <w:p w14:paraId="737167DB" w14:textId="470FCC64" w:rsidR="003E2E57" w:rsidRPr="00B13932" w:rsidRDefault="003E2E57" w:rsidP="00CF4A15">
      <w:pPr>
        <w:pStyle w:val="NormalWeb"/>
        <w:spacing w:before="0" w:beforeAutospacing="0" w:after="0" w:afterAutospacing="0" w:line="360" w:lineRule="auto"/>
        <w:rPr>
          <w:rFonts w:eastAsiaTheme="minorEastAsia"/>
          <w:b/>
          <w:bCs/>
          <w:color w:val="000000" w:themeColor="text1"/>
          <w:kern w:val="24"/>
        </w:rPr>
      </w:pPr>
    </w:p>
    <w:p w14:paraId="7DCFF7D2" w14:textId="52AD7308" w:rsidR="003E2E57" w:rsidRPr="00B13932" w:rsidRDefault="003E2E57" w:rsidP="00CF4A15">
      <w:pPr>
        <w:pStyle w:val="NormalWeb"/>
        <w:spacing w:before="0" w:beforeAutospacing="0" w:after="0" w:afterAutospacing="0" w:line="360" w:lineRule="auto"/>
        <w:rPr>
          <w:rFonts w:eastAsiaTheme="minorEastAsia"/>
          <w:b/>
          <w:bCs/>
          <w:color w:val="000000" w:themeColor="text1"/>
          <w:kern w:val="24"/>
        </w:rPr>
      </w:pPr>
    </w:p>
    <w:p w14:paraId="308FC584" w14:textId="77777777" w:rsidR="003E2E57" w:rsidRPr="00B13932" w:rsidRDefault="003E2E57" w:rsidP="00CF4A15">
      <w:pPr>
        <w:pStyle w:val="NormalWeb"/>
        <w:spacing w:before="0" w:beforeAutospacing="0" w:after="0" w:afterAutospacing="0" w:line="360" w:lineRule="auto"/>
        <w:rPr>
          <w:rFonts w:eastAsiaTheme="minorEastAsia"/>
          <w:b/>
          <w:bCs/>
          <w:color w:val="000000" w:themeColor="text1"/>
          <w:kern w:val="24"/>
        </w:rPr>
      </w:pPr>
    </w:p>
    <w:p w14:paraId="0D5591E6" w14:textId="77777777" w:rsidR="003E2E57" w:rsidRPr="00B13932" w:rsidRDefault="003E2E57" w:rsidP="00CF4A15">
      <w:pPr>
        <w:pStyle w:val="NormalWeb"/>
        <w:spacing w:before="0" w:beforeAutospacing="0" w:after="0" w:afterAutospacing="0" w:line="360" w:lineRule="auto"/>
        <w:rPr>
          <w:rFonts w:eastAsiaTheme="minorEastAsia"/>
          <w:b/>
          <w:bCs/>
          <w:color w:val="000000" w:themeColor="text1"/>
          <w:kern w:val="24"/>
        </w:rPr>
      </w:pPr>
    </w:p>
    <w:p w14:paraId="4D057124" w14:textId="77777777" w:rsidR="003E2E57" w:rsidRPr="00B13932" w:rsidRDefault="003E2E57" w:rsidP="00CF4A15">
      <w:pPr>
        <w:pStyle w:val="NormalWeb"/>
        <w:spacing w:before="0" w:beforeAutospacing="0" w:after="0" w:afterAutospacing="0" w:line="360" w:lineRule="auto"/>
        <w:rPr>
          <w:rFonts w:eastAsiaTheme="minorEastAsia"/>
          <w:b/>
          <w:bCs/>
          <w:color w:val="000000" w:themeColor="text1"/>
          <w:kern w:val="24"/>
        </w:rPr>
      </w:pPr>
    </w:p>
    <w:p w14:paraId="731BE384" w14:textId="77777777" w:rsidR="003E2E57" w:rsidRPr="00B13932" w:rsidRDefault="003E2E57" w:rsidP="00CF4A15">
      <w:pPr>
        <w:pStyle w:val="NormalWeb"/>
        <w:spacing w:before="0" w:beforeAutospacing="0" w:after="0" w:afterAutospacing="0" w:line="360" w:lineRule="auto"/>
        <w:rPr>
          <w:rFonts w:eastAsiaTheme="minorEastAsia"/>
          <w:b/>
          <w:bCs/>
          <w:color w:val="000000" w:themeColor="text1"/>
          <w:kern w:val="24"/>
        </w:rPr>
      </w:pPr>
    </w:p>
    <w:p w14:paraId="23B8464A" w14:textId="77777777" w:rsidR="003E2E57" w:rsidRPr="00B13932" w:rsidRDefault="003E2E57" w:rsidP="00CF4A15">
      <w:pPr>
        <w:pStyle w:val="NormalWeb"/>
        <w:spacing w:before="0" w:beforeAutospacing="0" w:after="0" w:afterAutospacing="0" w:line="360" w:lineRule="auto"/>
        <w:rPr>
          <w:rFonts w:eastAsiaTheme="minorEastAsia"/>
          <w:b/>
          <w:bCs/>
          <w:color w:val="000000" w:themeColor="text1"/>
          <w:kern w:val="24"/>
        </w:rPr>
      </w:pPr>
    </w:p>
    <w:p w14:paraId="4E81F74A" w14:textId="122B18B8" w:rsidR="003E2E57" w:rsidRPr="00B13932" w:rsidRDefault="003E2E57" w:rsidP="00CF4A15">
      <w:pPr>
        <w:pStyle w:val="NormalWeb"/>
        <w:spacing w:before="0" w:beforeAutospacing="0" w:after="0" w:afterAutospacing="0" w:line="360" w:lineRule="auto"/>
        <w:rPr>
          <w:rFonts w:eastAsiaTheme="minorEastAsia"/>
          <w:b/>
          <w:bCs/>
          <w:color w:val="000000" w:themeColor="text1"/>
          <w:kern w:val="24"/>
        </w:rPr>
      </w:pPr>
    </w:p>
    <w:p w14:paraId="604570DC" w14:textId="77777777" w:rsidR="003E2E57" w:rsidRPr="00B13932" w:rsidRDefault="003E2E57" w:rsidP="00CF4A15">
      <w:pPr>
        <w:pStyle w:val="NormalWeb"/>
        <w:spacing w:before="0" w:beforeAutospacing="0" w:after="0" w:afterAutospacing="0" w:line="360" w:lineRule="auto"/>
        <w:rPr>
          <w:rFonts w:eastAsiaTheme="minorEastAsia"/>
          <w:b/>
          <w:bCs/>
          <w:color w:val="000000" w:themeColor="text1"/>
          <w:kern w:val="24"/>
        </w:rPr>
      </w:pPr>
    </w:p>
    <w:p w14:paraId="36933344" w14:textId="77777777" w:rsidR="003E2E57" w:rsidRPr="00B13932" w:rsidRDefault="003E2E57" w:rsidP="00CF4A15">
      <w:pPr>
        <w:pStyle w:val="NormalWeb"/>
        <w:spacing w:before="0" w:beforeAutospacing="0" w:after="0" w:afterAutospacing="0" w:line="360" w:lineRule="auto"/>
        <w:rPr>
          <w:rFonts w:eastAsiaTheme="minorEastAsia"/>
          <w:b/>
          <w:bCs/>
          <w:color w:val="000000" w:themeColor="text1"/>
          <w:kern w:val="24"/>
        </w:rPr>
      </w:pPr>
    </w:p>
    <w:p w14:paraId="6EDAAE53" w14:textId="77777777" w:rsidR="003E2E57" w:rsidRPr="00B13932" w:rsidRDefault="003E2E57" w:rsidP="00CF4A15">
      <w:pPr>
        <w:pStyle w:val="NormalWeb"/>
        <w:spacing w:before="0" w:beforeAutospacing="0" w:after="0" w:afterAutospacing="0" w:line="360" w:lineRule="auto"/>
        <w:rPr>
          <w:rFonts w:eastAsiaTheme="minorEastAsia"/>
          <w:b/>
          <w:bCs/>
          <w:color w:val="000000" w:themeColor="text1"/>
          <w:kern w:val="24"/>
        </w:rPr>
      </w:pPr>
    </w:p>
    <w:p w14:paraId="0585E0D0" w14:textId="07571744" w:rsidR="003E2E57" w:rsidRPr="00B13932" w:rsidRDefault="003E2E57" w:rsidP="00CF4A15">
      <w:pPr>
        <w:pStyle w:val="NormalWeb"/>
        <w:spacing w:before="0" w:beforeAutospacing="0" w:after="0" w:afterAutospacing="0" w:line="360" w:lineRule="auto"/>
        <w:rPr>
          <w:rFonts w:eastAsiaTheme="minorEastAsia"/>
          <w:b/>
          <w:bCs/>
          <w:color w:val="000000" w:themeColor="text1"/>
          <w:kern w:val="24"/>
        </w:rPr>
      </w:pPr>
    </w:p>
    <w:p w14:paraId="4A1C4E3A" w14:textId="3B436675" w:rsidR="003E2E57" w:rsidRPr="00B13932" w:rsidRDefault="003E2E57" w:rsidP="00CF4A15">
      <w:pPr>
        <w:pStyle w:val="NormalWeb"/>
        <w:spacing w:before="0" w:beforeAutospacing="0" w:after="0" w:afterAutospacing="0" w:line="360" w:lineRule="auto"/>
        <w:rPr>
          <w:rFonts w:eastAsiaTheme="minorEastAsia"/>
          <w:b/>
          <w:bCs/>
          <w:color w:val="000000" w:themeColor="text1"/>
          <w:kern w:val="24"/>
        </w:rPr>
      </w:pPr>
    </w:p>
    <w:p w14:paraId="6BF7E032" w14:textId="0D86412A" w:rsidR="003E2E57" w:rsidRPr="00B13932" w:rsidRDefault="003E2E57" w:rsidP="00CF4A15">
      <w:pPr>
        <w:pStyle w:val="NormalWeb"/>
        <w:spacing w:before="0" w:beforeAutospacing="0" w:after="0" w:afterAutospacing="0" w:line="360" w:lineRule="auto"/>
        <w:rPr>
          <w:rFonts w:eastAsiaTheme="minorEastAsia"/>
          <w:b/>
          <w:bCs/>
          <w:color w:val="000000" w:themeColor="text1"/>
          <w:kern w:val="24"/>
        </w:rPr>
      </w:pPr>
    </w:p>
    <w:p w14:paraId="5DB64224" w14:textId="593739DB" w:rsidR="003E2E57" w:rsidRPr="00B13932" w:rsidRDefault="003E2E57" w:rsidP="00CF4A15">
      <w:pPr>
        <w:pStyle w:val="NormalWeb"/>
        <w:spacing w:before="0" w:beforeAutospacing="0" w:after="0" w:afterAutospacing="0" w:line="360" w:lineRule="auto"/>
        <w:rPr>
          <w:rFonts w:eastAsiaTheme="minorEastAsia"/>
          <w:b/>
          <w:bCs/>
          <w:color w:val="000000" w:themeColor="text1"/>
          <w:kern w:val="24"/>
        </w:rPr>
      </w:pPr>
    </w:p>
    <w:p w14:paraId="0A1CDB6A" w14:textId="38AA9FD2" w:rsidR="003E2E57" w:rsidRPr="00B13932" w:rsidRDefault="003E2E57" w:rsidP="00CF4A15">
      <w:pPr>
        <w:pStyle w:val="NormalWeb"/>
        <w:spacing w:before="0" w:beforeAutospacing="0" w:after="0" w:afterAutospacing="0" w:line="360" w:lineRule="auto"/>
        <w:rPr>
          <w:rFonts w:eastAsiaTheme="minorEastAsia"/>
          <w:b/>
          <w:bCs/>
          <w:color w:val="000000" w:themeColor="text1"/>
          <w:kern w:val="24"/>
        </w:rPr>
      </w:pPr>
    </w:p>
    <w:p w14:paraId="547A1B32" w14:textId="77777777" w:rsidR="003E2E57" w:rsidRPr="00B13932" w:rsidRDefault="003E2E57" w:rsidP="00CF4A15">
      <w:pPr>
        <w:pStyle w:val="NormalWeb"/>
        <w:spacing w:before="0" w:beforeAutospacing="0" w:after="0" w:afterAutospacing="0" w:line="360" w:lineRule="auto"/>
        <w:rPr>
          <w:rFonts w:eastAsiaTheme="minorEastAsia"/>
          <w:b/>
          <w:bCs/>
          <w:color w:val="000000" w:themeColor="text1"/>
          <w:kern w:val="24"/>
        </w:rPr>
      </w:pPr>
    </w:p>
    <w:p w14:paraId="101283C2" w14:textId="77777777" w:rsidR="009F16C6" w:rsidRPr="00B13932" w:rsidRDefault="009F16C6" w:rsidP="00CF4A15">
      <w:pPr>
        <w:pStyle w:val="NormalWeb"/>
        <w:spacing w:before="0" w:beforeAutospacing="0" w:after="0" w:afterAutospacing="0" w:line="360" w:lineRule="auto"/>
        <w:rPr>
          <w:rFonts w:eastAsiaTheme="minorEastAsia"/>
          <w:b/>
          <w:bCs/>
          <w:color w:val="000000" w:themeColor="text1"/>
          <w:kern w:val="24"/>
        </w:rPr>
      </w:pPr>
    </w:p>
    <w:p w14:paraId="11FB0CA7" w14:textId="59E4CAE8" w:rsidR="003E2E57" w:rsidRPr="00B13932" w:rsidRDefault="003E2E57" w:rsidP="00CF4A15">
      <w:pPr>
        <w:pStyle w:val="NormalWeb"/>
        <w:spacing w:before="0" w:beforeAutospacing="0" w:after="0" w:afterAutospacing="0" w:line="360" w:lineRule="auto"/>
      </w:pPr>
      <w:r w:rsidRPr="00B13932">
        <w:rPr>
          <w:rFonts w:eastAsiaTheme="minorEastAsia"/>
          <w:b/>
          <w:bCs/>
          <w:color w:val="000000" w:themeColor="text1"/>
          <w:kern w:val="24"/>
        </w:rPr>
        <w:t xml:space="preserve">Supplementary figure </w:t>
      </w:r>
      <w:r w:rsidR="00B13ABF" w:rsidRPr="00B13932">
        <w:rPr>
          <w:rFonts w:eastAsiaTheme="minorEastAsia"/>
          <w:b/>
          <w:bCs/>
          <w:color w:val="000000" w:themeColor="text1"/>
          <w:kern w:val="24"/>
        </w:rPr>
        <w:t>4</w:t>
      </w:r>
      <w:r w:rsidRPr="00B13932">
        <w:rPr>
          <w:rFonts w:eastAsiaTheme="minorEastAsia"/>
          <w:color w:val="000000" w:themeColor="text1"/>
          <w:kern w:val="24"/>
        </w:rPr>
        <w:t>: Analysis of ApoA1 KO and WT mouse plasma. (</w:t>
      </w:r>
      <w:r w:rsidRPr="00B13932">
        <w:rPr>
          <w:rFonts w:eastAsiaTheme="minorEastAsia"/>
          <w:b/>
          <w:bCs/>
          <w:color w:val="000000" w:themeColor="text1"/>
          <w:kern w:val="24"/>
        </w:rPr>
        <w:t>A</w:t>
      </w:r>
      <w:r w:rsidRPr="00B13932">
        <w:rPr>
          <w:rFonts w:eastAsiaTheme="minorEastAsia"/>
          <w:color w:val="000000" w:themeColor="text1"/>
          <w:kern w:val="24"/>
        </w:rPr>
        <w:t>) SDS-PAGE and WB analyses of mouse plasma confirming absence of ApoA1 in the plasma of ApoA1 KO mice compared to WT. (</w:t>
      </w:r>
      <w:r w:rsidRPr="00B13932">
        <w:rPr>
          <w:rFonts w:eastAsiaTheme="minorEastAsia"/>
          <w:b/>
          <w:bCs/>
          <w:color w:val="000000" w:themeColor="text1"/>
          <w:kern w:val="24"/>
        </w:rPr>
        <w:t>B</w:t>
      </w:r>
      <w:r w:rsidRPr="00B13932">
        <w:rPr>
          <w:rFonts w:eastAsiaTheme="minorEastAsia"/>
          <w:color w:val="000000" w:themeColor="text1"/>
          <w:kern w:val="24"/>
        </w:rPr>
        <w:t xml:space="preserve">) Quantitation of plasma MMP2 in ApoA1 KO and WT mice by gelatin </w:t>
      </w:r>
      <w:proofErr w:type="spellStart"/>
      <w:r w:rsidRPr="00B13932">
        <w:rPr>
          <w:rFonts w:eastAsiaTheme="minorEastAsia"/>
          <w:color w:val="000000" w:themeColor="text1"/>
          <w:kern w:val="24"/>
        </w:rPr>
        <w:t>zymgraphy</w:t>
      </w:r>
      <w:proofErr w:type="spellEnd"/>
      <w:r w:rsidRPr="00B13932">
        <w:rPr>
          <w:rFonts w:eastAsiaTheme="minorEastAsia"/>
          <w:color w:val="000000" w:themeColor="text1"/>
          <w:kern w:val="24"/>
        </w:rPr>
        <w:t>. (</w:t>
      </w:r>
      <w:r w:rsidRPr="00B13932">
        <w:rPr>
          <w:rFonts w:eastAsiaTheme="minorEastAsia"/>
          <w:b/>
          <w:bCs/>
          <w:color w:val="000000" w:themeColor="text1"/>
          <w:kern w:val="24"/>
        </w:rPr>
        <w:t>C</w:t>
      </w:r>
      <w:r w:rsidRPr="00B13932">
        <w:rPr>
          <w:rFonts w:eastAsiaTheme="minorEastAsia"/>
          <w:color w:val="000000" w:themeColor="text1"/>
          <w:kern w:val="24"/>
        </w:rPr>
        <w:t>) 1D BN-PAGE of WT and ApoA1 KO mouse plasma.</w:t>
      </w:r>
    </w:p>
    <w:p w14:paraId="0904B6E6" w14:textId="3966AB33" w:rsidR="003E2E57" w:rsidRPr="00B13932" w:rsidRDefault="003E2E57" w:rsidP="00CF4A15">
      <w:pPr>
        <w:spacing w:line="360" w:lineRule="auto"/>
        <w:rPr>
          <w:rFonts w:ascii="Times New Roman" w:eastAsia="Times New Roman" w:hAnsi="Times New Roman" w:cs="Times New Roman"/>
        </w:rPr>
      </w:pPr>
      <w:r w:rsidRPr="00B13932">
        <w:rPr>
          <w:rFonts w:ascii="Times New Roman" w:hAnsi="Times New Roman" w:cs="Times New Roman"/>
        </w:rPr>
        <w:br w:type="page"/>
      </w:r>
    </w:p>
    <w:p w14:paraId="32C2992C" w14:textId="4162E76F" w:rsidR="00094F97" w:rsidRPr="00B13932" w:rsidRDefault="00B13ABF" w:rsidP="00CF4A15">
      <w:pPr>
        <w:pStyle w:val="NormalWeb"/>
        <w:spacing w:before="0" w:beforeAutospacing="0" w:after="0" w:afterAutospacing="0" w:line="360" w:lineRule="auto"/>
      </w:pPr>
      <w:r w:rsidRPr="00B13932">
        <w:rPr>
          <w:noProof/>
        </w:rPr>
        <w:lastRenderedPageBreak/>
        <w:drawing>
          <wp:anchor distT="0" distB="0" distL="114300" distR="114300" simplePos="0" relativeHeight="251672576" behindDoc="0" locked="0" layoutInCell="1" allowOverlap="1" wp14:anchorId="212A6CF7" wp14:editId="27EC2835">
            <wp:simplePos x="0" y="0"/>
            <wp:positionH relativeFrom="column">
              <wp:posOffset>-272561</wp:posOffset>
            </wp:positionH>
            <wp:positionV relativeFrom="paragraph">
              <wp:posOffset>61546</wp:posOffset>
            </wp:positionV>
            <wp:extent cx="6730365" cy="3554095"/>
            <wp:effectExtent l="0" t="0" r="0" b="0"/>
            <wp:wrapNone/>
            <wp:docPr id="174584516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730365" cy="3554095"/>
                    </a:xfrm>
                    <a:prstGeom prst="rect">
                      <a:avLst/>
                    </a:prstGeom>
                    <a:noFill/>
                  </pic:spPr>
                </pic:pic>
              </a:graphicData>
            </a:graphic>
            <wp14:sizeRelH relativeFrom="page">
              <wp14:pctWidth>0</wp14:pctWidth>
            </wp14:sizeRelH>
            <wp14:sizeRelV relativeFrom="page">
              <wp14:pctHeight>0</wp14:pctHeight>
            </wp14:sizeRelV>
          </wp:anchor>
        </w:drawing>
      </w:r>
    </w:p>
    <w:p w14:paraId="7CAC3B1D" w14:textId="77777777" w:rsidR="009F16C6" w:rsidRPr="00B13932" w:rsidRDefault="009F16C6" w:rsidP="00CF4A15">
      <w:pPr>
        <w:spacing w:line="360" w:lineRule="auto"/>
        <w:rPr>
          <w:rFonts w:ascii="Times New Roman" w:hAnsi="Times New Roman" w:cs="Times New Roman"/>
        </w:rPr>
      </w:pPr>
    </w:p>
    <w:p w14:paraId="07ABBBB8" w14:textId="77777777" w:rsidR="00B13ABF" w:rsidRPr="00B13932" w:rsidRDefault="00B13ABF" w:rsidP="00CF4A15">
      <w:pPr>
        <w:spacing w:line="360" w:lineRule="auto"/>
        <w:rPr>
          <w:rFonts w:ascii="Times New Roman" w:hAnsi="Times New Roman" w:cs="Times New Roman"/>
        </w:rPr>
      </w:pPr>
    </w:p>
    <w:p w14:paraId="49732066" w14:textId="77777777" w:rsidR="00B13ABF" w:rsidRPr="00B13932" w:rsidRDefault="00B13ABF" w:rsidP="00CF4A15">
      <w:pPr>
        <w:spacing w:line="360" w:lineRule="auto"/>
        <w:rPr>
          <w:rFonts w:ascii="Times New Roman" w:hAnsi="Times New Roman" w:cs="Times New Roman"/>
        </w:rPr>
      </w:pPr>
    </w:p>
    <w:p w14:paraId="299D5234" w14:textId="77777777" w:rsidR="00B13ABF" w:rsidRPr="00B13932" w:rsidRDefault="00B13ABF" w:rsidP="00CF4A15">
      <w:pPr>
        <w:spacing w:line="360" w:lineRule="auto"/>
        <w:rPr>
          <w:rFonts w:ascii="Times New Roman" w:hAnsi="Times New Roman" w:cs="Times New Roman"/>
        </w:rPr>
      </w:pPr>
    </w:p>
    <w:p w14:paraId="0069409F" w14:textId="77777777" w:rsidR="00B13ABF" w:rsidRPr="00B13932" w:rsidRDefault="00B13ABF" w:rsidP="00CF4A15">
      <w:pPr>
        <w:spacing w:line="360" w:lineRule="auto"/>
        <w:rPr>
          <w:rFonts w:ascii="Times New Roman" w:hAnsi="Times New Roman" w:cs="Times New Roman"/>
        </w:rPr>
      </w:pPr>
    </w:p>
    <w:p w14:paraId="29036F73" w14:textId="77777777" w:rsidR="00B13ABF" w:rsidRPr="00B13932" w:rsidRDefault="00B13ABF" w:rsidP="00CF4A15">
      <w:pPr>
        <w:spacing w:line="360" w:lineRule="auto"/>
        <w:rPr>
          <w:rFonts w:ascii="Times New Roman" w:hAnsi="Times New Roman" w:cs="Times New Roman"/>
        </w:rPr>
      </w:pPr>
    </w:p>
    <w:p w14:paraId="76F8480C" w14:textId="77777777" w:rsidR="00B13ABF" w:rsidRPr="00B13932" w:rsidRDefault="00B13ABF" w:rsidP="00CF4A15">
      <w:pPr>
        <w:spacing w:line="360" w:lineRule="auto"/>
        <w:rPr>
          <w:rFonts w:ascii="Times New Roman" w:hAnsi="Times New Roman" w:cs="Times New Roman"/>
        </w:rPr>
      </w:pPr>
    </w:p>
    <w:p w14:paraId="0C53D322" w14:textId="77777777" w:rsidR="00B13ABF" w:rsidRPr="00B13932" w:rsidRDefault="00B13ABF" w:rsidP="00CF4A15">
      <w:pPr>
        <w:spacing w:line="360" w:lineRule="auto"/>
        <w:rPr>
          <w:rFonts w:ascii="Times New Roman" w:hAnsi="Times New Roman" w:cs="Times New Roman"/>
        </w:rPr>
      </w:pPr>
    </w:p>
    <w:p w14:paraId="14B005EC" w14:textId="77777777" w:rsidR="00B13ABF" w:rsidRPr="00B13932" w:rsidRDefault="00B13ABF" w:rsidP="00CF4A15">
      <w:pPr>
        <w:spacing w:line="360" w:lineRule="auto"/>
        <w:rPr>
          <w:rFonts w:ascii="Times New Roman" w:hAnsi="Times New Roman" w:cs="Times New Roman"/>
        </w:rPr>
      </w:pPr>
    </w:p>
    <w:p w14:paraId="0988F3B8" w14:textId="77777777" w:rsidR="00B13ABF" w:rsidRPr="00B13932" w:rsidRDefault="00B13ABF" w:rsidP="00CF4A15">
      <w:pPr>
        <w:spacing w:line="360" w:lineRule="auto"/>
        <w:rPr>
          <w:rFonts w:ascii="Times New Roman" w:hAnsi="Times New Roman" w:cs="Times New Roman"/>
        </w:rPr>
      </w:pPr>
    </w:p>
    <w:p w14:paraId="55ED0CE7" w14:textId="77777777" w:rsidR="00B13ABF" w:rsidRPr="00B13932" w:rsidRDefault="00B13ABF" w:rsidP="00CF4A15">
      <w:pPr>
        <w:spacing w:line="360" w:lineRule="auto"/>
        <w:rPr>
          <w:rFonts w:ascii="Times New Roman" w:hAnsi="Times New Roman" w:cs="Times New Roman"/>
        </w:rPr>
      </w:pPr>
    </w:p>
    <w:p w14:paraId="75B8D7E0" w14:textId="77777777" w:rsidR="00B13ABF" w:rsidRPr="00B13932" w:rsidRDefault="00B13ABF" w:rsidP="00CF4A15">
      <w:pPr>
        <w:spacing w:line="360" w:lineRule="auto"/>
        <w:rPr>
          <w:rFonts w:ascii="Times New Roman" w:hAnsi="Times New Roman" w:cs="Times New Roman"/>
        </w:rPr>
      </w:pPr>
    </w:p>
    <w:p w14:paraId="3255B3AE" w14:textId="77777777" w:rsidR="00B13ABF" w:rsidRPr="00B13932" w:rsidRDefault="00B13ABF" w:rsidP="00CF4A15">
      <w:pPr>
        <w:spacing w:line="360" w:lineRule="auto"/>
        <w:rPr>
          <w:rFonts w:ascii="Times New Roman" w:hAnsi="Times New Roman" w:cs="Times New Roman"/>
        </w:rPr>
      </w:pPr>
    </w:p>
    <w:p w14:paraId="163ECEFE" w14:textId="77777777" w:rsidR="00B13ABF" w:rsidRPr="00B13932" w:rsidRDefault="00B13ABF" w:rsidP="00CF4A15">
      <w:pPr>
        <w:spacing w:line="360" w:lineRule="auto"/>
        <w:rPr>
          <w:rFonts w:ascii="Times New Roman" w:hAnsi="Times New Roman" w:cs="Times New Roman"/>
        </w:rPr>
      </w:pPr>
    </w:p>
    <w:p w14:paraId="0BFD7503" w14:textId="68DA8ED4" w:rsidR="00B13ABF" w:rsidRPr="00B13932" w:rsidRDefault="00B13ABF" w:rsidP="00CF4A15">
      <w:pPr>
        <w:spacing w:line="360" w:lineRule="auto"/>
        <w:rPr>
          <w:rFonts w:ascii="Times New Roman" w:hAnsi="Times New Roman" w:cs="Times New Roman"/>
        </w:rPr>
      </w:pPr>
      <w:r w:rsidRPr="00B13932">
        <w:rPr>
          <w:rFonts w:ascii="Times New Roman" w:hAnsi="Times New Roman" w:cs="Times New Roman"/>
          <w:b/>
          <w:bCs/>
        </w:rPr>
        <w:t>Supplementary Figure 5</w:t>
      </w:r>
      <w:r w:rsidRPr="00B13932">
        <w:rPr>
          <w:rFonts w:ascii="Times New Roman" w:hAnsi="Times New Roman" w:cs="Times New Roman"/>
        </w:rPr>
        <w:t>: The effect of vehicle, TIMP2 or HDL on the autolysis of MMP2. Recombinant active MMP2 was incubated with vehicle or HDL at a 1:10 (MMP</w:t>
      </w:r>
      <w:proofErr w:type="gramStart"/>
      <w:r w:rsidRPr="00B13932">
        <w:rPr>
          <w:rFonts w:ascii="Times New Roman" w:hAnsi="Times New Roman" w:cs="Times New Roman"/>
        </w:rPr>
        <w:t>2</w:t>
      </w:r>
      <w:r w:rsidR="00217A31" w:rsidRPr="00B13932">
        <w:rPr>
          <w:rFonts w:ascii="Times New Roman" w:hAnsi="Times New Roman" w:cs="Times New Roman"/>
        </w:rPr>
        <w:t xml:space="preserve"> </w:t>
      </w:r>
      <w:r w:rsidRPr="00B13932">
        <w:rPr>
          <w:rFonts w:ascii="Times New Roman" w:hAnsi="Times New Roman" w:cs="Times New Roman"/>
        </w:rPr>
        <w:t>:</w:t>
      </w:r>
      <w:proofErr w:type="gramEnd"/>
      <w:r w:rsidR="00217A31" w:rsidRPr="00B13932">
        <w:rPr>
          <w:rFonts w:ascii="Times New Roman" w:hAnsi="Times New Roman" w:cs="Times New Roman"/>
        </w:rPr>
        <w:t xml:space="preserve"> </w:t>
      </w:r>
      <w:r w:rsidRPr="00B13932">
        <w:rPr>
          <w:rFonts w:ascii="Times New Roman" w:hAnsi="Times New Roman" w:cs="Times New Roman"/>
        </w:rPr>
        <w:t xml:space="preserve">reagent) molar ratio and incubated at 37°C for 0, 30 or 60 minutes followed by detection of MMP2 by SDS-PAGE/ Western immunoblot. </w:t>
      </w:r>
    </w:p>
    <w:p w14:paraId="7CECBE1F" w14:textId="632B582A" w:rsidR="00B13ABF" w:rsidRPr="00B13932" w:rsidRDefault="00B13ABF" w:rsidP="00CF4A15">
      <w:pPr>
        <w:spacing w:line="360" w:lineRule="auto"/>
        <w:rPr>
          <w:rFonts w:ascii="Times New Roman" w:hAnsi="Times New Roman" w:cs="Times New Roman"/>
        </w:rPr>
      </w:pPr>
      <w:r w:rsidRPr="00B13932">
        <w:rPr>
          <w:rFonts w:ascii="Times New Roman" w:hAnsi="Times New Roman" w:cs="Times New Roman"/>
        </w:rPr>
        <w:br w:type="page"/>
      </w:r>
    </w:p>
    <w:p w14:paraId="42D83CF0" w14:textId="11C1F55A" w:rsidR="009F16C6" w:rsidRPr="00B13932" w:rsidRDefault="003859CB" w:rsidP="00CF4A15">
      <w:pPr>
        <w:spacing w:line="360" w:lineRule="auto"/>
        <w:rPr>
          <w:rFonts w:ascii="Times New Roman" w:hAnsi="Times New Roman" w:cs="Times New Roman"/>
        </w:rPr>
      </w:pPr>
      <w:r w:rsidRPr="00B13932">
        <w:rPr>
          <w:rFonts w:ascii="Times New Roman" w:hAnsi="Times New Roman" w:cs="Times New Roman"/>
          <w:b/>
          <w:noProof/>
        </w:rPr>
        <w:lastRenderedPageBreak/>
        <w:drawing>
          <wp:anchor distT="0" distB="0" distL="114300" distR="114300" simplePos="0" relativeHeight="251661312" behindDoc="0" locked="0" layoutInCell="1" allowOverlap="1" wp14:anchorId="5AEBD94D" wp14:editId="0FD005D4">
            <wp:simplePos x="0" y="0"/>
            <wp:positionH relativeFrom="column">
              <wp:posOffset>7620</wp:posOffset>
            </wp:positionH>
            <wp:positionV relativeFrom="paragraph">
              <wp:posOffset>165735</wp:posOffset>
            </wp:positionV>
            <wp:extent cx="5943600" cy="3340100"/>
            <wp:effectExtent l="0" t="0" r="0" b="0"/>
            <wp:wrapNone/>
            <wp:docPr id="1163125167" name="Picture 4" descr="A diagram of a line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3125167" name="Picture 4" descr="A diagram of a line graph&#10;&#10;Description automatically generated"/>
                    <pic:cNvPicPr/>
                  </pic:nvPicPr>
                  <pic:blipFill rotWithShape="1">
                    <a:blip r:embed="rId14">
                      <a:extLst>
                        <a:ext uri="{28A0092B-C50C-407E-A947-70E740481C1C}">
                          <a14:useLocalDpi xmlns:a14="http://schemas.microsoft.com/office/drawing/2010/main" val="0"/>
                        </a:ext>
                      </a:extLst>
                    </a:blip>
                    <a:srcRect t="7282"/>
                    <a:stretch/>
                  </pic:blipFill>
                  <pic:spPr bwMode="auto">
                    <a:xfrm>
                      <a:off x="0" y="0"/>
                      <a:ext cx="5943600" cy="33401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CC5A1A8" w14:textId="31335F7E" w:rsidR="009F16C6" w:rsidRPr="00B13932" w:rsidRDefault="009F16C6" w:rsidP="00CF4A15">
      <w:pPr>
        <w:spacing w:line="360" w:lineRule="auto"/>
        <w:rPr>
          <w:rFonts w:ascii="Times New Roman" w:hAnsi="Times New Roman" w:cs="Times New Roman"/>
        </w:rPr>
      </w:pPr>
    </w:p>
    <w:p w14:paraId="431DFC4C" w14:textId="77777777" w:rsidR="004F0F8E" w:rsidRPr="00B13932" w:rsidRDefault="004F0F8E" w:rsidP="00CF4A15">
      <w:pPr>
        <w:spacing w:line="360" w:lineRule="auto"/>
        <w:rPr>
          <w:rFonts w:ascii="Times New Roman" w:hAnsi="Times New Roman" w:cs="Times New Roman"/>
          <w:b/>
          <w:bCs/>
        </w:rPr>
      </w:pPr>
    </w:p>
    <w:p w14:paraId="67517E46" w14:textId="0858E25F" w:rsidR="004F0F8E" w:rsidRPr="00B13932" w:rsidRDefault="004F0F8E" w:rsidP="00CF4A15">
      <w:pPr>
        <w:spacing w:line="360" w:lineRule="auto"/>
        <w:rPr>
          <w:rFonts w:ascii="Times New Roman" w:hAnsi="Times New Roman" w:cs="Times New Roman"/>
          <w:b/>
          <w:bCs/>
        </w:rPr>
      </w:pPr>
    </w:p>
    <w:p w14:paraId="35D6A238" w14:textId="61371FDA" w:rsidR="004F0F8E" w:rsidRPr="00B13932" w:rsidRDefault="004F0F8E" w:rsidP="00CF4A15">
      <w:pPr>
        <w:spacing w:line="360" w:lineRule="auto"/>
        <w:rPr>
          <w:rFonts w:ascii="Times New Roman" w:hAnsi="Times New Roman" w:cs="Times New Roman"/>
          <w:b/>
          <w:bCs/>
        </w:rPr>
      </w:pPr>
    </w:p>
    <w:p w14:paraId="32AE4E48" w14:textId="6F9B8F0F" w:rsidR="004F0F8E" w:rsidRPr="00B13932" w:rsidRDefault="004F0F8E" w:rsidP="00CF4A15">
      <w:pPr>
        <w:spacing w:line="360" w:lineRule="auto"/>
        <w:rPr>
          <w:rFonts w:ascii="Times New Roman" w:hAnsi="Times New Roman" w:cs="Times New Roman"/>
          <w:b/>
          <w:bCs/>
        </w:rPr>
      </w:pPr>
    </w:p>
    <w:p w14:paraId="1F3916A9" w14:textId="14B57E7B" w:rsidR="004F0F8E" w:rsidRPr="00B13932" w:rsidRDefault="004F0F8E" w:rsidP="00CF4A15">
      <w:pPr>
        <w:spacing w:line="360" w:lineRule="auto"/>
        <w:rPr>
          <w:rFonts w:ascii="Times New Roman" w:hAnsi="Times New Roman" w:cs="Times New Roman"/>
          <w:b/>
          <w:bCs/>
        </w:rPr>
      </w:pPr>
    </w:p>
    <w:p w14:paraId="3031EDD7" w14:textId="76E679B0" w:rsidR="004F0F8E" w:rsidRPr="00B13932" w:rsidRDefault="004F0F8E" w:rsidP="00CF4A15">
      <w:pPr>
        <w:spacing w:line="360" w:lineRule="auto"/>
        <w:rPr>
          <w:rFonts w:ascii="Times New Roman" w:hAnsi="Times New Roman" w:cs="Times New Roman"/>
          <w:b/>
          <w:bCs/>
        </w:rPr>
      </w:pPr>
    </w:p>
    <w:p w14:paraId="2F1A706B" w14:textId="77777777" w:rsidR="004F0F8E" w:rsidRPr="00B13932" w:rsidRDefault="004F0F8E" w:rsidP="00CF4A15">
      <w:pPr>
        <w:spacing w:line="360" w:lineRule="auto"/>
        <w:rPr>
          <w:rFonts w:ascii="Times New Roman" w:hAnsi="Times New Roman" w:cs="Times New Roman"/>
          <w:b/>
          <w:bCs/>
        </w:rPr>
      </w:pPr>
    </w:p>
    <w:p w14:paraId="4C6AFB65" w14:textId="36611F61" w:rsidR="004F0F8E" w:rsidRPr="00B13932" w:rsidRDefault="004F0F8E" w:rsidP="00CF4A15">
      <w:pPr>
        <w:spacing w:line="360" w:lineRule="auto"/>
        <w:rPr>
          <w:rFonts w:ascii="Times New Roman" w:hAnsi="Times New Roman" w:cs="Times New Roman"/>
          <w:b/>
          <w:bCs/>
        </w:rPr>
      </w:pPr>
    </w:p>
    <w:p w14:paraId="5D7D4101" w14:textId="77777777" w:rsidR="004F0F8E" w:rsidRPr="00B13932" w:rsidRDefault="004F0F8E" w:rsidP="00CF4A15">
      <w:pPr>
        <w:spacing w:line="360" w:lineRule="auto"/>
        <w:rPr>
          <w:rFonts w:ascii="Times New Roman" w:hAnsi="Times New Roman" w:cs="Times New Roman"/>
          <w:b/>
          <w:bCs/>
        </w:rPr>
      </w:pPr>
    </w:p>
    <w:p w14:paraId="40C8B006" w14:textId="77777777" w:rsidR="004F0F8E" w:rsidRPr="00B13932" w:rsidRDefault="004F0F8E" w:rsidP="00CF4A15">
      <w:pPr>
        <w:spacing w:line="360" w:lineRule="auto"/>
        <w:rPr>
          <w:rFonts w:ascii="Times New Roman" w:hAnsi="Times New Roman" w:cs="Times New Roman"/>
          <w:b/>
          <w:bCs/>
        </w:rPr>
      </w:pPr>
    </w:p>
    <w:p w14:paraId="4E45A18F" w14:textId="77777777" w:rsidR="004F0F8E" w:rsidRPr="00B13932" w:rsidRDefault="004F0F8E" w:rsidP="00CF4A15">
      <w:pPr>
        <w:spacing w:line="360" w:lineRule="auto"/>
        <w:rPr>
          <w:rFonts w:ascii="Times New Roman" w:hAnsi="Times New Roman" w:cs="Times New Roman"/>
          <w:b/>
          <w:bCs/>
        </w:rPr>
      </w:pPr>
    </w:p>
    <w:p w14:paraId="7A453459" w14:textId="77777777" w:rsidR="004F0F8E" w:rsidRPr="00B13932" w:rsidRDefault="004F0F8E" w:rsidP="00CF4A15">
      <w:pPr>
        <w:spacing w:line="360" w:lineRule="auto"/>
        <w:rPr>
          <w:rFonts w:ascii="Times New Roman" w:hAnsi="Times New Roman" w:cs="Times New Roman"/>
          <w:b/>
          <w:bCs/>
        </w:rPr>
      </w:pPr>
    </w:p>
    <w:p w14:paraId="4613EB6C" w14:textId="0CC97AB2" w:rsidR="009F16C6" w:rsidRPr="00B13932" w:rsidRDefault="009F16C6" w:rsidP="00CF4A15">
      <w:pPr>
        <w:spacing w:line="360" w:lineRule="auto"/>
        <w:rPr>
          <w:rFonts w:ascii="Times New Roman" w:hAnsi="Times New Roman" w:cs="Times New Roman"/>
        </w:rPr>
      </w:pPr>
      <w:r w:rsidRPr="00B13932">
        <w:rPr>
          <w:rFonts w:ascii="Times New Roman" w:hAnsi="Times New Roman" w:cs="Times New Roman"/>
          <w:b/>
          <w:bCs/>
        </w:rPr>
        <w:t xml:space="preserve">Supplementary Figure </w:t>
      </w:r>
      <w:r w:rsidR="000770CC" w:rsidRPr="00B13932">
        <w:rPr>
          <w:rFonts w:ascii="Times New Roman" w:hAnsi="Times New Roman" w:cs="Times New Roman"/>
          <w:b/>
          <w:bCs/>
        </w:rPr>
        <w:t>6</w:t>
      </w:r>
      <w:r w:rsidRPr="00B13932">
        <w:rPr>
          <w:rFonts w:ascii="Times New Roman" w:hAnsi="Times New Roman" w:cs="Times New Roman"/>
        </w:rPr>
        <w:t xml:space="preserve">: </w:t>
      </w:r>
      <w:r w:rsidR="005F2AD0" w:rsidRPr="005F2AD0">
        <w:rPr>
          <w:rFonts w:ascii="Times New Roman" w:hAnsi="Times New Roman" w:cs="Times New Roman"/>
        </w:rPr>
        <w:t xml:space="preserve">visual interference </w:t>
      </w:r>
      <w:proofErr w:type="spellStart"/>
      <w:r w:rsidR="005F2AD0" w:rsidRPr="005F2AD0">
        <w:rPr>
          <w:rFonts w:ascii="Times New Roman" w:hAnsi="Times New Roman" w:cs="Times New Roman"/>
        </w:rPr>
        <w:t>colour</w:t>
      </w:r>
      <w:proofErr w:type="spellEnd"/>
      <w:r w:rsidR="005F2AD0" w:rsidRPr="005F2AD0">
        <w:rPr>
          <w:rFonts w:ascii="Times New Roman" w:hAnsi="Times New Roman" w:cs="Times New Roman"/>
        </w:rPr>
        <w:t xml:space="preserve"> binding assay</w:t>
      </w:r>
      <w:r w:rsidRPr="00B13932">
        <w:rPr>
          <w:rFonts w:ascii="Times New Roman" w:hAnsi="Times New Roman" w:cs="Times New Roman"/>
        </w:rPr>
        <w:t xml:space="preserve"> validation using the binding of MMP2 antibody to MMP2 catalytic domain.</w:t>
      </w:r>
      <w:r w:rsidR="00645704">
        <w:rPr>
          <w:rFonts w:ascii="Times New Roman" w:hAnsi="Times New Roman" w:cs="Times New Roman"/>
        </w:rPr>
        <w:t xml:space="preserve"> </w:t>
      </w:r>
    </w:p>
    <w:p w14:paraId="54BAFF90" w14:textId="41AC2C9A" w:rsidR="009F16C6" w:rsidRPr="00B13932" w:rsidRDefault="009F16C6" w:rsidP="00CF4A15">
      <w:pPr>
        <w:spacing w:line="360" w:lineRule="auto"/>
        <w:rPr>
          <w:rFonts w:ascii="Times New Roman" w:hAnsi="Times New Roman" w:cs="Times New Roman"/>
        </w:rPr>
      </w:pPr>
    </w:p>
    <w:p w14:paraId="6A2029C7" w14:textId="165C5168" w:rsidR="009F16C6" w:rsidRPr="00B13932" w:rsidRDefault="009F16C6" w:rsidP="00CF4A15">
      <w:pPr>
        <w:spacing w:line="360" w:lineRule="auto"/>
        <w:rPr>
          <w:rFonts w:ascii="Times New Roman" w:hAnsi="Times New Roman" w:cs="Times New Roman"/>
        </w:rPr>
      </w:pPr>
    </w:p>
    <w:p w14:paraId="786BADD7" w14:textId="77777777" w:rsidR="009F16C6" w:rsidRPr="00B13932" w:rsidRDefault="009F16C6" w:rsidP="00CF4A15">
      <w:pPr>
        <w:spacing w:line="360" w:lineRule="auto"/>
        <w:rPr>
          <w:rFonts w:ascii="Times New Roman" w:hAnsi="Times New Roman" w:cs="Times New Roman"/>
        </w:rPr>
      </w:pPr>
    </w:p>
    <w:p w14:paraId="4B70BF9B" w14:textId="05C31E63" w:rsidR="009F16C6" w:rsidRPr="00B13932" w:rsidRDefault="009F16C6" w:rsidP="00CF4A15">
      <w:pPr>
        <w:spacing w:line="360" w:lineRule="auto"/>
        <w:rPr>
          <w:rFonts w:ascii="Times New Roman" w:hAnsi="Times New Roman" w:cs="Times New Roman"/>
        </w:rPr>
      </w:pPr>
    </w:p>
    <w:p w14:paraId="4CC591EE" w14:textId="260768B3" w:rsidR="004F0F8E" w:rsidRPr="00B13932" w:rsidRDefault="004F0F8E" w:rsidP="00CF4A15">
      <w:pPr>
        <w:spacing w:line="360" w:lineRule="auto"/>
        <w:rPr>
          <w:rFonts w:ascii="Times New Roman" w:eastAsia="Times New Roman" w:hAnsi="Times New Roman" w:cs="Times New Roman"/>
        </w:rPr>
      </w:pPr>
      <w:r w:rsidRPr="00B13932">
        <w:rPr>
          <w:rFonts w:ascii="Times New Roman" w:eastAsia="Times New Roman" w:hAnsi="Times New Roman" w:cs="Times New Roman"/>
        </w:rPr>
        <w:br w:type="page"/>
      </w:r>
    </w:p>
    <w:p w14:paraId="614440E5" w14:textId="55D207EC" w:rsidR="0052634D" w:rsidRPr="00B13932" w:rsidRDefault="0052634D" w:rsidP="00CF4A15">
      <w:pPr>
        <w:spacing w:line="360" w:lineRule="auto"/>
        <w:rPr>
          <w:rFonts w:ascii="Times New Roman" w:eastAsia="Times New Roman" w:hAnsi="Times New Roman" w:cs="Times New Roman"/>
          <w:b/>
          <w:bCs/>
        </w:rPr>
      </w:pPr>
    </w:p>
    <w:p w14:paraId="7ED03369" w14:textId="36127A9B" w:rsidR="0052634D" w:rsidRPr="00B13932" w:rsidRDefault="003859CB" w:rsidP="00CF4A15">
      <w:pPr>
        <w:spacing w:line="360" w:lineRule="auto"/>
        <w:rPr>
          <w:rFonts w:ascii="Times New Roman" w:eastAsia="Times New Roman" w:hAnsi="Times New Roman" w:cs="Times New Roman"/>
          <w:b/>
          <w:bCs/>
        </w:rPr>
      </w:pPr>
      <w:r w:rsidRPr="00B13932">
        <w:rPr>
          <w:rFonts w:ascii="Times New Roman" w:hAnsi="Times New Roman" w:cs="Times New Roman"/>
          <w:b/>
          <w:noProof/>
        </w:rPr>
        <w:drawing>
          <wp:anchor distT="0" distB="0" distL="114300" distR="114300" simplePos="0" relativeHeight="251662336" behindDoc="0" locked="0" layoutInCell="1" allowOverlap="1" wp14:anchorId="3F95EA27" wp14:editId="260A797A">
            <wp:simplePos x="0" y="0"/>
            <wp:positionH relativeFrom="column">
              <wp:posOffset>381000</wp:posOffset>
            </wp:positionH>
            <wp:positionV relativeFrom="paragraph">
              <wp:posOffset>73660</wp:posOffset>
            </wp:positionV>
            <wp:extent cx="5351780" cy="5037455"/>
            <wp:effectExtent l="0" t="0" r="1270" b="0"/>
            <wp:wrapNone/>
            <wp:docPr id="1513548766" name="Picture 5" descr="A graph of a test resul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3548766" name="Picture 5" descr="A graph of a test results&#10;&#10;Description automatically generated with medium confidence"/>
                    <pic:cNvPicPr/>
                  </pic:nvPicPr>
                  <pic:blipFill rotWithShape="1">
                    <a:blip r:embed="rId15">
                      <a:extLst>
                        <a:ext uri="{28A0092B-C50C-407E-A947-70E740481C1C}">
                          <a14:useLocalDpi xmlns:a14="http://schemas.microsoft.com/office/drawing/2010/main" val="0"/>
                        </a:ext>
                      </a:extLst>
                    </a:blip>
                    <a:srcRect t="8782"/>
                    <a:stretch/>
                  </pic:blipFill>
                  <pic:spPr bwMode="auto">
                    <a:xfrm>
                      <a:off x="0" y="0"/>
                      <a:ext cx="5351780" cy="50374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A0ABC41" w14:textId="04E37E0E" w:rsidR="0052634D" w:rsidRPr="00B13932" w:rsidRDefault="0052634D" w:rsidP="00CF4A15">
      <w:pPr>
        <w:spacing w:line="360" w:lineRule="auto"/>
        <w:rPr>
          <w:rFonts w:ascii="Times New Roman" w:eastAsia="Times New Roman" w:hAnsi="Times New Roman" w:cs="Times New Roman"/>
          <w:b/>
          <w:bCs/>
        </w:rPr>
      </w:pPr>
    </w:p>
    <w:p w14:paraId="5D366A7F" w14:textId="1D2F2E5D" w:rsidR="0052634D" w:rsidRPr="00B13932" w:rsidRDefault="0052634D" w:rsidP="00CF4A15">
      <w:pPr>
        <w:spacing w:line="360" w:lineRule="auto"/>
        <w:rPr>
          <w:rFonts w:ascii="Times New Roman" w:eastAsia="Times New Roman" w:hAnsi="Times New Roman" w:cs="Times New Roman"/>
          <w:b/>
          <w:bCs/>
        </w:rPr>
      </w:pPr>
    </w:p>
    <w:p w14:paraId="24EB8B31" w14:textId="2A5F426B" w:rsidR="0052634D" w:rsidRPr="00B13932" w:rsidRDefault="0052634D" w:rsidP="00CF4A15">
      <w:pPr>
        <w:spacing w:line="360" w:lineRule="auto"/>
        <w:rPr>
          <w:rFonts w:ascii="Times New Roman" w:eastAsia="Times New Roman" w:hAnsi="Times New Roman" w:cs="Times New Roman"/>
          <w:b/>
          <w:bCs/>
        </w:rPr>
      </w:pPr>
    </w:p>
    <w:p w14:paraId="0345AF52" w14:textId="31589947" w:rsidR="0052634D" w:rsidRPr="00B13932" w:rsidRDefault="0052634D" w:rsidP="00CF4A15">
      <w:pPr>
        <w:spacing w:line="360" w:lineRule="auto"/>
        <w:rPr>
          <w:rFonts w:ascii="Times New Roman" w:eastAsia="Times New Roman" w:hAnsi="Times New Roman" w:cs="Times New Roman"/>
          <w:b/>
          <w:bCs/>
        </w:rPr>
      </w:pPr>
    </w:p>
    <w:p w14:paraId="3EEA03A2" w14:textId="24165165" w:rsidR="0052634D" w:rsidRPr="00B13932" w:rsidRDefault="0052634D" w:rsidP="00CF4A15">
      <w:pPr>
        <w:spacing w:line="360" w:lineRule="auto"/>
        <w:rPr>
          <w:rFonts w:ascii="Times New Roman" w:eastAsia="Times New Roman" w:hAnsi="Times New Roman" w:cs="Times New Roman"/>
          <w:b/>
          <w:bCs/>
        </w:rPr>
      </w:pPr>
    </w:p>
    <w:p w14:paraId="634E5C57" w14:textId="303845B7" w:rsidR="0052634D" w:rsidRPr="00B13932" w:rsidRDefault="0052634D" w:rsidP="00CF4A15">
      <w:pPr>
        <w:spacing w:line="360" w:lineRule="auto"/>
        <w:rPr>
          <w:rFonts w:ascii="Times New Roman" w:eastAsia="Times New Roman" w:hAnsi="Times New Roman" w:cs="Times New Roman"/>
          <w:b/>
          <w:bCs/>
        </w:rPr>
      </w:pPr>
    </w:p>
    <w:p w14:paraId="42C06D8B" w14:textId="385E8085" w:rsidR="0052634D" w:rsidRPr="00B13932" w:rsidRDefault="0052634D" w:rsidP="00CF4A15">
      <w:pPr>
        <w:spacing w:line="360" w:lineRule="auto"/>
        <w:rPr>
          <w:rFonts w:ascii="Times New Roman" w:eastAsia="Times New Roman" w:hAnsi="Times New Roman" w:cs="Times New Roman"/>
          <w:b/>
          <w:bCs/>
        </w:rPr>
      </w:pPr>
    </w:p>
    <w:p w14:paraId="403D3C7F" w14:textId="77777777" w:rsidR="0052634D" w:rsidRPr="00B13932" w:rsidRDefault="0052634D" w:rsidP="00CF4A15">
      <w:pPr>
        <w:spacing w:line="360" w:lineRule="auto"/>
        <w:rPr>
          <w:rFonts w:ascii="Times New Roman" w:eastAsia="Times New Roman" w:hAnsi="Times New Roman" w:cs="Times New Roman"/>
          <w:b/>
          <w:bCs/>
        </w:rPr>
      </w:pPr>
    </w:p>
    <w:p w14:paraId="19007358" w14:textId="77777777" w:rsidR="0052634D" w:rsidRPr="00B13932" w:rsidRDefault="0052634D" w:rsidP="00CF4A15">
      <w:pPr>
        <w:spacing w:line="360" w:lineRule="auto"/>
        <w:rPr>
          <w:rFonts w:ascii="Times New Roman" w:eastAsia="Times New Roman" w:hAnsi="Times New Roman" w:cs="Times New Roman"/>
          <w:b/>
          <w:bCs/>
        </w:rPr>
      </w:pPr>
    </w:p>
    <w:p w14:paraId="0D64B581" w14:textId="77777777" w:rsidR="0052634D" w:rsidRPr="00B13932" w:rsidRDefault="0052634D" w:rsidP="00CF4A15">
      <w:pPr>
        <w:spacing w:line="360" w:lineRule="auto"/>
        <w:rPr>
          <w:rFonts w:ascii="Times New Roman" w:eastAsia="Times New Roman" w:hAnsi="Times New Roman" w:cs="Times New Roman"/>
          <w:b/>
          <w:bCs/>
        </w:rPr>
      </w:pPr>
    </w:p>
    <w:p w14:paraId="215A8C5D" w14:textId="3640E7C1" w:rsidR="0052634D" w:rsidRPr="00B13932" w:rsidRDefault="0052634D" w:rsidP="00CF4A15">
      <w:pPr>
        <w:spacing w:line="360" w:lineRule="auto"/>
        <w:rPr>
          <w:rFonts w:ascii="Times New Roman" w:eastAsia="Times New Roman" w:hAnsi="Times New Roman" w:cs="Times New Roman"/>
          <w:b/>
          <w:bCs/>
        </w:rPr>
      </w:pPr>
    </w:p>
    <w:p w14:paraId="67F96186" w14:textId="77777777" w:rsidR="0052634D" w:rsidRPr="00B13932" w:rsidRDefault="0052634D" w:rsidP="00CF4A15">
      <w:pPr>
        <w:spacing w:line="360" w:lineRule="auto"/>
        <w:rPr>
          <w:rFonts w:ascii="Times New Roman" w:eastAsia="Times New Roman" w:hAnsi="Times New Roman" w:cs="Times New Roman"/>
          <w:b/>
          <w:bCs/>
        </w:rPr>
      </w:pPr>
    </w:p>
    <w:p w14:paraId="7AAF7E23" w14:textId="77777777" w:rsidR="0052634D" w:rsidRPr="00B13932" w:rsidRDefault="0052634D" w:rsidP="00CF4A15">
      <w:pPr>
        <w:spacing w:line="360" w:lineRule="auto"/>
        <w:rPr>
          <w:rFonts w:ascii="Times New Roman" w:eastAsia="Times New Roman" w:hAnsi="Times New Roman" w:cs="Times New Roman"/>
          <w:b/>
          <w:bCs/>
        </w:rPr>
      </w:pPr>
    </w:p>
    <w:p w14:paraId="0A1F90C7" w14:textId="77777777" w:rsidR="0052634D" w:rsidRPr="00B13932" w:rsidRDefault="0052634D" w:rsidP="00CF4A15">
      <w:pPr>
        <w:spacing w:line="360" w:lineRule="auto"/>
        <w:rPr>
          <w:rFonts w:ascii="Times New Roman" w:eastAsia="Times New Roman" w:hAnsi="Times New Roman" w:cs="Times New Roman"/>
          <w:b/>
          <w:bCs/>
        </w:rPr>
      </w:pPr>
    </w:p>
    <w:p w14:paraId="7C4FB742" w14:textId="77777777" w:rsidR="0052634D" w:rsidRPr="00B13932" w:rsidRDefault="0052634D" w:rsidP="00CF4A15">
      <w:pPr>
        <w:spacing w:line="360" w:lineRule="auto"/>
        <w:rPr>
          <w:rFonts w:ascii="Times New Roman" w:eastAsia="Times New Roman" w:hAnsi="Times New Roman" w:cs="Times New Roman"/>
          <w:b/>
          <w:bCs/>
        </w:rPr>
      </w:pPr>
    </w:p>
    <w:p w14:paraId="539E1419" w14:textId="77777777" w:rsidR="0052634D" w:rsidRPr="00B13932" w:rsidRDefault="0052634D" w:rsidP="00CF4A15">
      <w:pPr>
        <w:spacing w:line="360" w:lineRule="auto"/>
        <w:rPr>
          <w:rFonts w:ascii="Times New Roman" w:eastAsia="Times New Roman" w:hAnsi="Times New Roman" w:cs="Times New Roman"/>
          <w:b/>
          <w:bCs/>
        </w:rPr>
      </w:pPr>
    </w:p>
    <w:p w14:paraId="3060E79F" w14:textId="66EDCB05" w:rsidR="0052634D" w:rsidRPr="00B13932" w:rsidRDefault="0052634D" w:rsidP="00CF4A15">
      <w:pPr>
        <w:spacing w:line="360" w:lineRule="auto"/>
        <w:rPr>
          <w:rFonts w:ascii="Times New Roman" w:eastAsia="Times New Roman" w:hAnsi="Times New Roman" w:cs="Times New Roman"/>
          <w:b/>
          <w:bCs/>
        </w:rPr>
      </w:pPr>
    </w:p>
    <w:p w14:paraId="4635BB1A" w14:textId="77777777" w:rsidR="0052634D" w:rsidRPr="00B13932" w:rsidRDefault="0052634D" w:rsidP="00CF4A15">
      <w:pPr>
        <w:spacing w:line="360" w:lineRule="auto"/>
        <w:rPr>
          <w:rFonts w:ascii="Times New Roman" w:eastAsia="Times New Roman" w:hAnsi="Times New Roman" w:cs="Times New Roman"/>
          <w:b/>
          <w:bCs/>
        </w:rPr>
      </w:pPr>
    </w:p>
    <w:p w14:paraId="3F891861" w14:textId="77777777" w:rsidR="0052634D" w:rsidRPr="00B13932" w:rsidRDefault="0052634D" w:rsidP="00CF4A15">
      <w:pPr>
        <w:spacing w:line="360" w:lineRule="auto"/>
        <w:rPr>
          <w:rFonts w:ascii="Times New Roman" w:eastAsia="Times New Roman" w:hAnsi="Times New Roman" w:cs="Times New Roman"/>
          <w:b/>
          <w:bCs/>
        </w:rPr>
      </w:pPr>
    </w:p>
    <w:p w14:paraId="37980139" w14:textId="69601F4D" w:rsidR="0052634D" w:rsidRPr="00B13932" w:rsidRDefault="0052634D" w:rsidP="00CF4A15">
      <w:pPr>
        <w:spacing w:line="360" w:lineRule="auto"/>
        <w:rPr>
          <w:rFonts w:ascii="Times New Roman" w:eastAsia="Times New Roman" w:hAnsi="Times New Roman" w:cs="Times New Roman"/>
          <w:b/>
          <w:bCs/>
        </w:rPr>
      </w:pPr>
    </w:p>
    <w:p w14:paraId="48FF04F0" w14:textId="07C7108A" w:rsidR="0052634D" w:rsidRPr="00B13932" w:rsidRDefault="0052634D" w:rsidP="00CF4A15">
      <w:pPr>
        <w:spacing w:line="360" w:lineRule="auto"/>
        <w:rPr>
          <w:rFonts w:ascii="Times New Roman" w:eastAsia="Times New Roman" w:hAnsi="Times New Roman" w:cs="Times New Roman"/>
        </w:rPr>
      </w:pPr>
      <w:r w:rsidRPr="00B13932">
        <w:rPr>
          <w:rFonts w:ascii="Times New Roman" w:eastAsia="Times New Roman" w:hAnsi="Times New Roman" w:cs="Times New Roman"/>
          <w:b/>
          <w:bCs/>
        </w:rPr>
        <w:t xml:space="preserve">Supplementary </w:t>
      </w:r>
      <w:r w:rsidR="000770CC" w:rsidRPr="00B13932">
        <w:rPr>
          <w:rFonts w:ascii="Times New Roman" w:eastAsia="Times New Roman" w:hAnsi="Times New Roman" w:cs="Times New Roman"/>
          <w:b/>
          <w:bCs/>
        </w:rPr>
        <w:t>F</w:t>
      </w:r>
      <w:r w:rsidRPr="00B13932">
        <w:rPr>
          <w:rFonts w:ascii="Times New Roman" w:eastAsia="Times New Roman" w:hAnsi="Times New Roman" w:cs="Times New Roman"/>
          <w:b/>
          <w:bCs/>
        </w:rPr>
        <w:t xml:space="preserve">igure </w:t>
      </w:r>
      <w:r w:rsidR="000770CC" w:rsidRPr="00B13932">
        <w:rPr>
          <w:rFonts w:ascii="Times New Roman" w:eastAsia="Times New Roman" w:hAnsi="Times New Roman" w:cs="Times New Roman"/>
          <w:b/>
          <w:bCs/>
        </w:rPr>
        <w:t>7</w:t>
      </w:r>
      <w:r w:rsidRPr="00B13932">
        <w:rPr>
          <w:rFonts w:ascii="Times New Roman" w:eastAsia="Times New Roman" w:hAnsi="Times New Roman" w:cs="Times New Roman"/>
        </w:rPr>
        <w:t xml:space="preserve">: Thermal stability assay demonstrating the effect of ApoA1 on the thermal stability of recombinant active MMP2. </w:t>
      </w:r>
    </w:p>
    <w:p w14:paraId="05486476" w14:textId="32C91803" w:rsidR="009F16C6" w:rsidRPr="00B13932" w:rsidRDefault="009F16C6" w:rsidP="00CF4A15">
      <w:pPr>
        <w:spacing w:line="360" w:lineRule="auto"/>
        <w:rPr>
          <w:rFonts w:ascii="Times New Roman" w:eastAsia="Times New Roman" w:hAnsi="Times New Roman" w:cs="Times New Roman"/>
        </w:rPr>
      </w:pPr>
    </w:p>
    <w:p w14:paraId="227CB521" w14:textId="77777777" w:rsidR="0094082D" w:rsidRPr="00B13932" w:rsidRDefault="0094082D" w:rsidP="00CF4A15">
      <w:pPr>
        <w:spacing w:line="360" w:lineRule="auto"/>
        <w:rPr>
          <w:rFonts w:ascii="Times New Roman" w:hAnsi="Times New Roman" w:cs="Times New Roman"/>
        </w:rPr>
      </w:pPr>
      <w:r w:rsidRPr="00B13932">
        <w:rPr>
          <w:rFonts w:ascii="Times New Roman" w:hAnsi="Times New Roman" w:cs="Times New Roman"/>
        </w:rPr>
        <w:br w:type="page"/>
      </w:r>
    </w:p>
    <w:p w14:paraId="41C13BAF" w14:textId="1945FCFA" w:rsidR="0094082D" w:rsidRPr="00B13932" w:rsidRDefault="0094082D" w:rsidP="00CF4A15">
      <w:pPr>
        <w:tabs>
          <w:tab w:val="left" w:pos="5259"/>
        </w:tabs>
        <w:spacing w:line="360" w:lineRule="auto"/>
        <w:rPr>
          <w:rFonts w:ascii="Times New Roman" w:hAnsi="Times New Roman" w:cs="Times New Roman"/>
        </w:rPr>
      </w:pPr>
      <w:r w:rsidRPr="00B13932">
        <w:rPr>
          <w:rFonts w:ascii="Times New Roman" w:hAnsi="Times New Roman" w:cs="Times New Roman"/>
          <w:b/>
          <w:noProof/>
        </w:rPr>
        <w:lastRenderedPageBreak/>
        <w:drawing>
          <wp:anchor distT="0" distB="0" distL="114300" distR="114300" simplePos="0" relativeHeight="251663360" behindDoc="0" locked="0" layoutInCell="1" allowOverlap="1" wp14:anchorId="7B8CB515" wp14:editId="6DF89727">
            <wp:simplePos x="0" y="0"/>
            <wp:positionH relativeFrom="column">
              <wp:posOffset>-23854</wp:posOffset>
            </wp:positionH>
            <wp:positionV relativeFrom="paragraph">
              <wp:posOffset>143122</wp:posOffset>
            </wp:positionV>
            <wp:extent cx="5943600" cy="5620027"/>
            <wp:effectExtent l="0" t="0" r="0" b="0"/>
            <wp:wrapNone/>
            <wp:docPr id="179823994" name="Picture 6" descr="A close-up of a test resul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23994" name="Picture 6" descr="A close-up of a test results&#10;&#10;Description automatically generated"/>
                    <pic:cNvPicPr/>
                  </pic:nvPicPr>
                  <pic:blipFill rotWithShape="1">
                    <a:blip r:embed="rId16">
                      <a:extLst>
                        <a:ext uri="{28A0092B-C50C-407E-A947-70E740481C1C}">
                          <a14:useLocalDpi xmlns:a14="http://schemas.microsoft.com/office/drawing/2010/main" val="0"/>
                        </a:ext>
                      </a:extLst>
                    </a:blip>
                    <a:srcRect t="3548"/>
                    <a:stretch/>
                  </pic:blipFill>
                  <pic:spPr bwMode="auto">
                    <a:xfrm>
                      <a:off x="0" y="0"/>
                      <a:ext cx="5943600" cy="5620027"/>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3A34B78" w14:textId="595DB732" w:rsidR="0094082D" w:rsidRPr="00B13932" w:rsidRDefault="0094082D" w:rsidP="00CF4A15">
      <w:pPr>
        <w:tabs>
          <w:tab w:val="left" w:pos="5259"/>
        </w:tabs>
        <w:spacing w:line="360" w:lineRule="auto"/>
        <w:rPr>
          <w:rFonts w:ascii="Times New Roman" w:hAnsi="Times New Roman" w:cs="Times New Roman"/>
        </w:rPr>
      </w:pPr>
    </w:p>
    <w:p w14:paraId="703A2BED" w14:textId="77777777" w:rsidR="0094082D" w:rsidRPr="00B13932" w:rsidRDefault="0094082D" w:rsidP="00CF4A15">
      <w:pPr>
        <w:tabs>
          <w:tab w:val="left" w:pos="5259"/>
        </w:tabs>
        <w:spacing w:line="360" w:lineRule="auto"/>
        <w:rPr>
          <w:rFonts w:ascii="Times New Roman" w:hAnsi="Times New Roman" w:cs="Times New Roman"/>
        </w:rPr>
      </w:pPr>
    </w:p>
    <w:p w14:paraId="520BE61E" w14:textId="032520B2" w:rsidR="0094082D" w:rsidRPr="00B13932" w:rsidRDefault="0094082D" w:rsidP="00CF4A15">
      <w:pPr>
        <w:tabs>
          <w:tab w:val="left" w:pos="5259"/>
        </w:tabs>
        <w:spacing w:line="360" w:lineRule="auto"/>
        <w:rPr>
          <w:rFonts w:ascii="Times New Roman" w:hAnsi="Times New Roman" w:cs="Times New Roman"/>
        </w:rPr>
      </w:pPr>
    </w:p>
    <w:p w14:paraId="534C9695" w14:textId="7C750014" w:rsidR="0094082D" w:rsidRPr="00B13932" w:rsidRDefault="0094082D" w:rsidP="00CF4A15">
      <w:pPr>
        <w:tabs>
          <w:tab w:val="left" w:pos="5259"/>
        </w:tabs>
        <w:spacing w:line="360" w:lineRule="auto"/>
        <w:rPr>
          <w:rFonts w:ascii="Times New Roman" w:hAnsi="Times New Roman" w:cs="Times New Roman"/>
        </w:rPr>
      </w:pPr>
    </w:p>
    <w:p w14:paraId="0C89CF21" w14:textId="77777777" w:rsidR="0094082D" w:rsidRPr="00B13932" w:rsidRDefault="0094082D" w:rsidP="00CF4A15">
      <w:pPr>
        <w:tabs>
          <w:tab w:val="left" w:pos="5259"/>
        </w:tabs>
        <w:spacing w:line="360" w:lineRule="auto"/>
        <w:rPr>
          <w:rFonts w:ascii="Times New Roman" w:hAnsi="Times New Roman" w:cs="Times New Roman"/>
        </w:rPr>
      </w:pPr>
    </w:p>
    <w:p w14:paraId="17E389B2" w14:textId="77777777" w:rsidR="0094082D" w:rsidRPr="00B13932" w:rsidRDefault="0094082D" w:rsidP="00CF4A15">
      <w:pPr>
        <w:tabs>
          <w:tab w:val="left" w:pos="5259"/>
        </w:tabs>
        <w:spacing w:line="360" w:lineRule="auto"/>
        <w:rPr>
          <w:rFonts w:ascii="Times New Roman" w:hAnsi="Times New Roman" w:cs="Times New Roman"/>
        </w:rPr>
      </w:pPr>
    </w:p>
    <w:p w14:paraId="478DCF2E" w14:textId="475F7331" w:rsidR="0094082D" w:rsidRPr="00B13932" w:rsidRDefault="0094082D" w:rsidP="00CF4A15">
      <w:pPr>
        <w:tabs>
          <w:tab w:val="left" w:pos="5259"/>
        </w:tabs>
        <w:spacing w:line="360" w:lineRule="auto"/>
        <w:rPr>
          <w:rFonts w:ascii="Times New Roman" w:hAnsi="Times New Roman" w:cs="Times New Roman"/>
        </w:rPr>
      </w:pPr>
    </w:p>
    <w:p w14:paraId="2E3F9BD5" w14:textId="77777777" w:rsidR="0094082D" w:rsidRPr="00B13932" w:rsidRDefault="0094082D" w:rsidP="00CF4A15">
      <w:pPr>
        <w:tabs>
          <w:tab w:val="left" w:pos="5259"/>
        </w:tabs>
        <w:spacing w:line="360" w:lineRule="auto"/>
        <w:rPr>
          <w:rFonts w:ascii="Times New Roman" w:hAnsi="Times New Roman" w:cs="Times New Roman"/>
        </w:rPr>
      </w:pPr>
    </w:p>
    <w:p w14:paraId="05506F8F" w14:textId="77777777" w:rsidR="0094082D" w:rsidRPr="00B13932" w:rsidRDefault="0094082D" w:rsidP="00CF4A15">
      <w:pPr>
        <w:tabs>
          <w:tab w:val="left" w:pos="5259"/>
        </w:tabs>
        <w:spacing w:line="360" w:lineRule="auto"/>
        <w:rPr>
          <w:rFonts w:ascii="Times New Roman" w:hAnsi="Times New Roman" w:cs="Times New Roman"/>
        </w:rPr>
      </w:pPr>
    </w:p>
    <w:p w14:paraId="6929ACBF" w14:textId="33A342CA" w:rsidR="0094082D" w:rsidRPr="00B13932" w:rsidRDefault="0094082D" w:rsidP="00CF4A15">
      <w:pPr>
        <w:tabs>
          <w:tab w:val="left" w:pos="5259"/>
        </w:tabs>
        <w:spacing w:line="360" w:lineRule="auto"/>
        <w:rPr>
          <w:rFonts w:ascii="Times New Roman" w:hAnsi="Times New Roman" w:cs="Times New Roman"/>
        </w:rPr>
      </w:pPr>
    </w:p>
    <w:p w14:paraId="4E7F5953" w14:textId="028E6F04" w:rsidR="0094082D" w:rsidRPr="00B13932" w:rsidRDefault="0094082D" w:rsidP="00CF4A15">
      <w:pPr>
        <w:tabs>
          <w:tab w:val="left" w:pos="5259"/>
        </w:tabs>
        <w:spacing w:line="360" w:lineRule="auto"/>
        <w:rPr>
          <w:rFonts w:ascii="Times New Roman" w:hAnsi="Times New Roman" w:cs="Times New Roman"/>
        </w:rPr>
      </w:pPr>
    </w:p>
    <w:p w14:paraId="4085D7FB" w14:textId="77777777" w:rsidR="0094082D" w:rsidRPr="00B13932" w:rsidRDefault="0094082D" w:rsidP="00CF4A15">
      <w:pPr>
        <w:tabs>
          <w:tab w:val="left" w:pos="5259"/>
        </w:tabs>
        <w:spacing w:line="360" w:lineRule="auto"/>
        <w:rPr>
          <w:rFonts w:ascii="Times New Roman" w:hAnsi="Times New Roman" w:cs="Times New Roman"/>
        </w:rPr>
      </w:pPr>
    </w:p>
    <w:p w14:paraId="5DA3ED6B" w14:textId="4A919561" w:rsidR="0094082D" w:rsidRPr="00B13932" w:rsidRDefault="0094082D" w:rsidP="00CF4A15">
      <w:pPr>
        <w:tabs>
          <w:tab w:val="left" w:pos="5259"/>
        </w:tabs>
        <w:spacing w:line="360" w:lineRule="auto"/>
        <w:rPr>
          <w:rFonts w:ascii="Times New Roman" w:hAnsi="Times New Roman" w:cs="Times New Roman"/>
        </w:rPr>
      </w:pPr>
    </w:p>
    <w:p w14:paraId="1CF745C2" w14:textId="77777777" w:rsidR="0094082D" w:rsidRPr="00B13932" w:rsidRDefault="0094082D" w:rsidP="00CF4A15">
      <w:pPr>
        <w:tabs>
          <w:tab w:val="left" w:pos="5259"/>
        </w:tabs>
        <w:spacing w:line="360" w:lineRule="auto"/>
        <w:rPr>
          <w:rFonts w:ascii="Times New Roman" w:hAnsi="Times New Roman" w:cs="Times New Roman"/>
        </w:rPr>
      </w:pPr>
    </w:p>
    <w:p w14:paraId="74759784" w14:textId="58032ED1" w:rsidR="0094082D" w:rsidRPr="00B13932" w:rsidRDefault="0094082D" w:rsidP="00CF4A15">
      <w:pPr>
        <w:tabs>
          <w:tab w:val="left" w:pos="5259"/>
        </w:tabs>
        <w:spacing w:line="360" w:lineRule="auto"/>
        <w:rPr>
          <w:rFonts w:ascii="Times New Roman" w:hAnsi="Times New Roman" w:cs="Times New Roman"/>
        </w:rPr>
      </w:pPr>
    </w:p>
    <w:p w14:paraId="3BA85C3B" w14:textId="77777777" w:rsidR="0094082D" w:rsidRPr="00B13932" w:rsidRDefault="0094082D" w:rsidP="00CF4A15">
      <w:pPr>
        <w:tabs>
          <w:tab w:val="left" w:pos="5259"/>
        </w:tabs>
        <w:spacing w:line="360" w:lineRule="auto"/>
        <w:rPr>
          <w:rFonts w:ascii="Times New Roman" w:hAnsi="Times New Roman" w:cs="Times New Roman"/>
        </w:rPr>
      </w:pPr>
    </w:p>
    <w:p w14:paraId="6EE5546C" w14:textId="77777777" w:rsidR="0094082D" w:rsidRPr="00B13932" w:rsidRDefault="0094082D" w:rsidP="00CF4A15">
      <w:pPr>
        <w:tabs>
          <w:tab w:val="left" w:pos="5259"/>
        </w:tabs>
        <w:spacing w:line="360" w:lineRule="auto"/>
        <w:rPr>
          <w:rFonts w:ascii="Times New Roman" w:hAnsi="Times New Roman" w:cs="Times New Roman"/>
        </w:rPr>
      </w:pPr>
    </w:p>
    <w:p w14:paraId="53F8E1B6" w14:textId="77777777" w:rsidR="0094082D" w:rsidRPr="00B13932" w:rsidRDefault="0094082D" w:rsidP="00CF4A15">
      <w:pPr>
        <w:tabs>
          <w:tab w:val="left" w:pos="5259"/>
        </w:tabs>
        <w:spacing w:line="360" w:lineRule="auto"/>
        <w:rPr>
          <w:rFonts w:ascii="Times New Roman" w:hAnsi="Times New Roman" w:cs="Times New Roman"/>
        </w:rPr>
      </w:pPr>
    </w:p>
    <w:p w14:paraId="7979EDF3" w14:textId="77777777" w:rsidR="0094082D" w:rsidRPr="00B13932" w:rsidRDefault="0094082D" w:rsidP="00CF4A15">
      <w:pPr>
        <w:tabs>
          <w:tab w:val="left" w:pos="5259"/>
        </w:tabs>
        <w:spacing w:line="360" w:lineRule="auto"/>
        <w:rPr>
          <w:rFonts w:ascii="Times New Roman" w:hAnsi="Times New Roman" w:cs="Times New Roman"/>
        </w:rPr>
      </w:pPr>
    </w:p>
    <w:p w14:paraId="06133F02" w14:textId="5888C7FE" w:rsidR="0094082D" w:rsidRPr="00B13932" w:rsidRDefault="0094082D" w:rsidP="00CF4A15">
      <w:pPr>
        <w:tabs>
          <w:tab w:val="left" w:pos="5259"/>
        </w:tabs>
        <w:spacing w:line="360" w:lineRule="auto"/>
        <w:rPr>
          <w:rFonts w:ascii="Times New Roman" w:hAnsi="Times New Roman" w:cs="Times New Roman"/>
        </w:rPr>
      </w:pPr>
    </w:p>
    <w:p w14:paraId="58A970D8" w14:textId="73CC9C08" w:rsidR="0094082D" w:rsidRPr="00B13932" w:rsidRDefault="0094082D" w:rsidP="00CF4A15">
      <w:pPr>
        <w:tabs>
          <w:tab w:val="left" w:pos="5259"/>
        </w:tabs>
        <w:spacing w:line="360" w:lineRule="auto"/>
        <w:rPr>
          <w:rFonts w:ascii="Times New Roman" w:hAnsi="Times New Roman" w:cs="Times New Roman"/>
        </w:rPr>
      </w:pPr>
    </w:p>
    <w:p w14:paraId="12369A91" w14:textId="77777777" w:rsidR="0094082D" w:rsidRPr="00B13932" w:rsidRDefault="0094082D" w:rsidP="00CF4A15">
      <w:pPr>
        <w:tabs>
          <w:tab w:val="left" w:pos="5259"/>
        </w:tabs>
        <w:spacing w:line="360" w:lineRule="auto"/>
        <w:rPr>
          <w:rFonts w:ascii="Times New Roman" w:hAnsi="Times New Roman" w:cs="Times New Roman"/>
        </w:rPr>
      </w:pPr>
    </w:p>
    <w:p w14:paraId="43930553" w14:textId="58AB1D2F" w:rsidR="0094082D" w:rsidRPr="00B13932" w:rsidRDefault="0094082D" w:rsidP="00CF4A15">
      <w:pPr>
        <w:tabs>
          <w:tab w:val="left" w:pos="5259"/>
        </w:tabs>
        <w:spacing w:line="360" w:lineRule="auto"/>
        <w:rPr>
          <w:rFonts w:ascii="Times New Roman" w:hAnsi="Times New Roman" w:cs="Times New Roman"/>
        </w:rPr>
      </w:pPr>
      <w:r w:rsidRPr="00B13932">
        <w:rPr>
          <w:rFonts w:ascii="Times New Roman" w:hAnsi="Times New Roman" w:cs="Times New Roman"/>
          <w:b/>
          <w:bCs/>
        </w:rPr>
        <w:t xml:space="preserve">Supplementary figure </w:t>
      </w:r>
      <w:r w:rsidR="00685B22" w:rsidRPr="00B13932">
        <w:rPr>
          <w:rFonts w:ascii="Times New Roman" w:hAnsi="Times New Roman" w:cs="Times New Roman"/>
          <w:b/>
          <w:bCs/>
        </w:rPr>
        <w:t>8</w:t>
      </w:r>
      <w:r w:rsidRPr="00B13932">
        <w:rPr>
          <w:rFonts w:ascii="Times New Roman" w:hAnsi="Times New Roman" w:cs="Times New Roman"/>
        </w:rPr>
        <w:t>: Chemical cross-linking experiments to determine the stoichiometry of MMP2-Apolipoprotein complexes. (</w:t>
      </w:r>
      <w:r w:rsidRPr="00B13932">
        <w:rPr>
          <w:rFonts w:ascii="Times New Roman" w:hAnsi="Times New Roman" w:cs="Times New Roman"/>
          <w:b/>
          <w:bCs/>
        </w:rPr>
        <w:t>A</w:t>
      </w:r>
      <w:r w:rsidRPr="00B13932">
        <w:rPr>
          <w:rFonts w:ascii="Times New Roman" w:hAnsi="Times New Roman" w:cs="Times New Roman"/>
        </w:rPr>
        <w:t>) Zymogram showing MMP2 complexes formed with BS3 cross-linker in the absence or presence of ApoA1. (</w:t>
      </w:r>
      <w:r w:rsidRPr="00B13932">
        <w:rPr>
          <w:rFonts w:ascii="Times New Roman" w:hAnsi="Times New Roman" w:cs="Times New Roman"/>
          <w:b/>
          <w:bCs/>
        </w:rPr>
        <w:t>B</w:t>
      </w:r>
      <w:r w:rsidRPr="00B13932">
        <w:rPr>
          <w:rFonts w:ascii="Times New Roman" w:hAnsi="Times New Roman" w:cs="Times New Roman"/>
        </w:rPr>
        <w:t xml:space="preserve">) Zymogram showing MMP2 complexes formed with BS3 cross-linker in the presence of ApoA1, ApoA2, </w:t>
      </w:r>
      <w:proofErr w:type="spellStart"/>
      <w:r w:rsidRPr="00B13932">
        <w:rPr>
          <w:rFonts w:ascii="Times New Roman" w:hAnsi="Times New Roman" w:cs="Times New Roman"/>
        </w:rPr>
        <w:t>ApoE</w:t>
      </w:r>
      <w:proofErr w:type="spellEnd"/>
      <w:r w:rsidRPr="00B13932">
        <w:rPr>
          <w:rFonts w:ascii="Times New Roman" w:hAnsi="Times New Roman" w:cs="Times New Roman"/>
        </w:rPr>
        <w:t>, TIMP2, A2MG or Albumin.</w:t>
      </w:r>
    </w:p>
    <w:p w14:paraId="40CD8D63" w14:textId="77777777" w:rsidR="00D87EED" w:rsidRPr="00B13932" w:rsidRDefault="00D87EED" w:rsidP="00CF4A15">
      <w:pPr>
        <w:spacing w:line="360" w:lineRule="auto"/>
        <w:rPr>
          <w:rFonts w:ascii="Times New Roman" w:hAnsi="Times New Roman" w:cs="Times New Roman"/>
        </w:rPr>
      </w:pPr>
      <w:r w:rsidRPr="00B13932">
        <w:rPr>
          <w:rFonts w:ascii="Times New Roman" w:hAnsi="Times New Roman" w:cs="Times New Roman"/>
        </w:rPr>
        <w:br w:type="page"/>
      </w:r>
    </w:p>
    <w:p w14:paraId="164868BF" w14:textId="33E53461" w:rsidR="00D87EED" w:rsidRPr="00B13932" w:rsidRDefault="00D87EED" w:rsidP="00CF4A15">
      <w:pPr>
        <w:tabs>
          <w:tab w:val="left" w:pos="5259"/>
        </w:tabs>
        <w:spacing w:line="360" w:lineRule="auto"/>
        <w:rPr>
          <w:rFonts w:ascii="Times New Roman" w:hAnsi="Times New Roman" w:cs="Times New Roman"/>
          <w:b/>
          <w:bCs/>
        </w:rPr>
      </w:pPr>
    </w:p>
    <w:p w14:paraId="2A683AA5" w14:textId="3E5292DB" w:rsidR="00D87EED" w:rsidRPr="00B13932" w:rsidRDefault="003859CB" w:rsidP="00CF4A15">
      <w:pPr>
        <w:tabs>
          <w:tab w:val="left" w:pos="5259"/>
        </w:tabs>
        <w:spacing w:line="360" w:lineRule="auto"/>
        <w:rPr>
          <w:rFonts w:ascii="Times New Roman" w:hAnsi="Times New Roman" w:cs="Times New Roman"/>
          <w:b/>
          <w:bCs/>
        </w:rPr>
      </w:pPr>
      <w:r w:rsidRPr="00B13932">
        <w:rPr>
          <w:rFonts w:ascii="Times New Roman" w:hAnsi="Times New Roman" w:cs="Times New Roman"/>
          <w:b/>
          <w:noProof/>
        </w:rPr>
        <w:drawing>
          <wp:anchor distT="0" distB="0" distL="114300" distR="114300" simplePos="0" relativeHeight="251664384" behindDoc="0" locked="0" layoutInCell="1" allowOverlap="1" wp14:anchorId="5AB7223D" wp14:editId="56ABDD31">
            <wp:simplePos x="0" y="0"/>
            <wp:positionH relativeFrom="column">
              <wp:posOffset>99695</wp:posOffset>
            </wp:positionH>
            <wp:positionV relativeFrom="paragraph">
              <wp:posOffset>146685</wp:posOffset>
            </wp:positionV>
            <wp:extent cx="5943600" cy="3257550"/>
            <wp:effectExtent l="0" t="0" r="0" b="0"/>
            <wp:wrapNone/>
            <wp:docPr id="197794671" name="Picture 7" descr="A graph of gelatinous activ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794671" name="Picture 7" descr="A graph of gelatinous activity&#10;&#10;Description automatically generated"/>
                    <pic:cNvPicPr/>
                  </pic:nvPicPr>
                  <pic:blipFill rotWithShape="1">
                    <a:blip r:embed="rId17">
                      <a:extLst>
                        <a:ext uri="{28A0092B-C50C-407E-A947-70E740481C1C}">
                          <a14:useLocalDpi xmlns:a14="http://schemas.microsoft.com/office/drawing/2010/main" val="0"/>
                        </a:ext>
                      </a:extLst>
                    </a:blip>
                    <a:srcRect t="16336"/>
                    <a:stretch/>
                  </pic:blipFill>
                  <pic:spPr bwMode="auto">
                    <a:xfrm>
                      <a:off x="0" y="0"/>
                      <a:ext cx="5943600" cy="32575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C79674D" w14:textId="6D808118" w:rsidR="00D87EED" w:rsidRPr="00B13932" w:rsidRDefault="00D87EED" w:rsidP="00CF4A15">
      <w:pPr>
        <w:tabs>
          <w:tab w:val="left" w:pos="5259"/>
        </w:tabs>
        <w:spacing w:line="360" w:lineRule="auto"/>
        <w:rPr>
          <w:rFonts w:ascii="Times New Roman" w:hAnsi="Times New Roman" w:cs="Times New Roman"/>
          <w:b/>
          <w:bCs/>
        </w:rPr>
      </w:pPr>
    </w:p>
    <w:p w14:paraId="544DF34E" w14:textId="0AA13059" w:rsidR="00D87EED" w:rsidRPr="00B13932" w:rsidRDefault="00D87EED" w:rsidP="00CF4A15">
      <w:pPr>
        <w:tabs>
          <w:tab w:val="left" w:pos="5259"/>
        </w:tabs>
        <w:spacing w:line="360" w:lineRule="auto"/>
        <w:rPr>
          <w:rFonts w:ascii="Times New Roman" w:hAnsi="Times New Roman" w:cs="Times New Roman"/>
          <w:b/>
          <w:bCs/>
        </w:rPr>
      </w:pPr>
    </w:p>
    <w:p w14:paraId="25B21361" w14:textId="77777777" w:rsidR="00D87EED" w:rsidRPr="00B13932" w:rsidRDefault="00D87EED" w:rsidP="00CF4A15">
      <w:pPr>
        <w:tabs>
          <w:tab w:val="left" w:pos="5259"/>
        </w:tabs>
        <w:spacing w:line="360" w:lineRule="auto"/>
        <w:rPr>
          <w:rFonts w:ascii="Times New Roman" w:hAnsi="Times New Roman" w:cs="Times New Roman"/>
          <w:b/>
          <w:bCs/>
        </w:rPr>
      </w:pPr>
    </w:p>
    <w:p w14:paraId="3F175AC5" w14:textId="4005EC99" w:rsidR="00D87EED" w:rsidRPr="00B13932" w:rsidRDefault="00D87EED" w:rsidP="00CF4A15">
      <w:pPr>
        <w:tabs>
          <w:tab w:val="left" w:pos="5259"/>
        </w:tabs>
        <w:spacing w:line="360" w:lineRule="auto"/>
        <w:rPr>
          <w:rFonts w:ascii="Times New Roman" w:hAnsi="Times New Roman" w:cs="Times New Roman"/>
          <w:b/>
          <w:bCs/>
        </w:rPr>
      </w:pPr>
    </w:p>
    <w:p w14:paraId="30CFCF8A" w14:textId="77777777" w:rsidR="00D87EED" w:rsidRPr="00B13932" w:rsidRDefault="00D87EED" w:rsidP="00CF4A15">
      <w:pPr>
        <w:tabs>
          <w:tab w:val="left" w:pos="5259"/>
        </w:tabs>
        <w:spacing w:line="360" w:lineRule="auto"/>
        <w:rPr>
          <w:rFonts w:ascii="Times New Roman" w:hAnsi="Times New Roman" w:cs="Times New Roman"/>
          <w:b/>
          <w:bCs/>
        </w:rPr>
      </w:pPr>
    </w:p>
    <w:p w14:paraId="1FDCBA57" w14:textId="77777777" w:rsidR="00D87EED" w:rsidRPr="00B13932" w:rsidRDefault="00D87EED" w:rsidP="00CF4A15">
      <w:pPr>
        <w:tabs>
          <w:tab w:val="left" w:pos="5259"/>
        </w:tabs>
        <w:spacing w:line="360" w:lineRule="auto"/>
        <w:rPr>
          <w:rFonts w:ascii="Times New Roman" w:hAnsi="Times New Roman" w:cs="Times New Roman"/>
          <w:b/>
          <w:bCs/>
        </w:rPr>
      </w:pPr>
    </w:p>
    <w:p w14:paraId="05EC60BC" w14:textId="77777777" w:rsidR="00D87EED" w:rsidRPr="00B13932" w:rsidRDefault="00D87EED" w:rsidP="00CF4A15">
      <w:pPr>
        <w:tabs>
          <w:tab w:val="left" w:pos="5259"/>
        </w:tabs>
        <w:spacing w:line="360" w:lineRule="auto"/>
        <w:rPr>
          <w:rFonts w:ascii="Times New Roman" w:hAnsi="Times New Roman" w:cs="Times New Roman"/>
          <w:b/>
          <w:bCs/>
        </w:rPr>
      </w:pPr>
    </w:p>
    <w:p w14:paraId="53CE5E04" w14:textId="43286A63" w:rsidR="00D87EED" w:rsidRPr="00B13932" w:rsidRDefault="00D87EED" w:rsidP="00CF4A15">
      <w:pPr>
        <w:tabs>
          <w:tab w:val="left" w:pos="5259"/>
        </w:tabs>
        <w:spacing w:line="360" w:lineRule="auto"/>
        <w:rPr>
          <w:rFonts w:ascii="Times New Roman" w:hAnsi="Times New Roman" w:cs="Times New Roman"/>
          <w:b/>
          <w:bCs/>
        </w:rPr>
      </w:pPr>
    </w:p>
    <w:p w14:paraId="378EEE86" w14:textId="77777777" w:rsidR="00D87EED" w:rsidRPr="00B13932" w:rsidRDefault="00D87EED" w:rsidP="00CF4A15">
      <w:pPr>
        <w:tabs>
          <w:tab w:val="left" w:pos="5259"/>
        </w:tabs>
        <w:spacing w:line="360" w:lineRule="auto"/>
        <w:rPr>
          <w:rFonts w:ascii="Times New Roman" w:hAnsi="Times New Roman" w:cs="Times New Roman"/>
          <w:b/>
          <w:bCs/>
        </w:rPr>
      </w:pPr>
    </w:p>
    <w:p w14:paraId="0F2F2171" w14:textId="77777777" w:rsidR="00D87EED" w:rsidRPr="00B13932" w:rsidRDefault="00D87EED" w:rsidP="00CF4A15">
      <w:pPr>
        <w:tabs>
          <w:tab w:val="left" w:pos="5259"/>
        </w:tabs>
        <w:spacing w:line="360" w:lineRule="auto"/>
        <w:rPr>
          <w:rFonts w:ascii="Times New Roman" w:hAnsi="Times New Roman" w:cs="Times New Roman"/>
          <w:b/>
          <w:bCs/>
        </w:rPr>
      </w:pPr>
    </w:p>
    <w:p w14:paraId="323A909D" w14:textId="77777777" w:rsidR="00D87EED" w:rsidRPr="00B13932" w:rsidRDefault="00D87EED" w:rsidP="00CF4A15">
      <w:pPr>
        <w:tabs>
          <w:tab w:val="left" w:pos="5259"/>
        </w:tabs>
        <w:spacing w:line="360" w:lineRule="auto"/>
        <w:rPr>
          <w:rFonts w:ascii="Times New Roman" w:hAnsi="Times New Roman" w:cs="Times New Roman"/>
          <w:b/>
          <w:bCs/>
        </w:rPr>
      </w:pPr>
    </w:p>
    <w:p w14:paraId="5757D656" w14:textId="77777777" w:rsidR="00D87EED" w:rsidRPr="00B13932" w:rsidRDefault="00D87EED" w:rsidP="00CF4A15">
      <w:pPr>
        <w:tabs>
          <w:tab w:val="left" w:pos="5259"/>
        </w:tabs>
        <w:spacing w:line="360" w:lineRule="auto"/>
        <w:rPr>
          <w:rFonts w:ascii="Times New Roman" w:hAnsi="Times New Roman" w:cs="Times New Roman"/>
          <w:b/>
          <w:bCs/>
        </w:rPr>
      </w:pPr>
    </w:p>
    <w:p w14:paraId="34680FB5" w14:textId="7AD67DBF" w:rsidR="00D87EED" w:rsidRPr="00B13932" w:rsidRDefault="00D87EED" w:rsidP="00CF4A15">
      <w:pPr>
        <w:tabs>
          <w:tab w:val="left" w:pos="5259"/>
        </w:tabs>
        <w:spacing w:line="360" w:lineRule="auto"/>
        <w:rPr>
          <w:rFonts w:ascii="Times New Roman" w:hAnsi="Times New Roman" w:cs="Times New Roman"/>
        </w:rPr>
      </w:pPr>
      <w:r w:rsidRPr="00B13932">
        <w:rPr>
          <w:rFonts w:ascii="Times New Roman" w:hAnsi="Times New Roman" w:cs="Times New Roman"/>
          <w:b/>
          <w:bCs/>
        </w:rPr>
        <w:t xml:space="preserve">Supplementary Figure </w:t>
      </w:r>
      <w:r w:rsidR="00685B22" w:rsidRPr="00B13932">
        <w:rPr>
          <w:rFonts w:ascii="Times New Roman" w:hAnsi="Times New Roman" w:cs="Times New Roman"/>
          <w:b/>
          <w:bCs/>
        </w:rPr>
        <w:t>9</w:t>
      </w:r>
      <w:r w:rsidRPr="00B13932">
        <w:rPr>
          <w:rFonts w:ascii="Times New Roman" w:hAnsi="Times New Roman" w:cs="Times New Roman"/>
        </w:rPr>
        <w:t>: Quantitation of MMP2 activity using in-solution gelatinase assay in the presence of vehicle, Albumin or recombinant ApoA1.</w:t>
      </w:r>
    </w:p>
    <w:p w14:paraId="1E674CE7" w14:textId="77777777" w:rsidR="00685B22" w:rsidRPr="00B13932" w:rsidRDefault="003526AE" w:rsidP="00CF4A15">
      <w:pPr>
        <w:spacing w:line="360" w:lineRule="auto"/>
        <w:rPr>
          <w:rFonts w:ascii="Times New Roman" w:hAnsi="Times New Roman" w:cs="Times New Roman"/>
        </w:rPr>
      </w:pPr>
      <w:r w:rsidRPr="00B13932">
        <w:rPr>
          <w:rFonts w:ascii="Times New Roman" w:hAnsi="Times New Roman" w:cs="Times New Roman"/>
        </w:rPr>
        <w:br w:type="page"/>
      </w:r>
    </w:p>
    <w:p w14:paraId="5B71605B" w14:textId="660BEDDA" w:rsidR="00685B22" w:rsidRPr="00B13932" w:rsidRDefault="003859CB" w:rsidP="00CF4A15">
      <w:pPr>
        <w:spacing w:line="360" w:lineRule="auto"/>
        <w:rPr>
          <w:rFonts w:ascii="Times New Roman" w:hAnsi="Times New Roman" w:cs="Times New Roman"/>
        </w:rPr>
      </w:pPr>
      <w:r w:rsidRPr="00B13932">
        <w:rPr>
          <w:rFonts w:ascii="Times New Roman" w:hAnsi="Times New Roman" w:cs="Times New Roman"/>
          <w:noProof/>
        </w:rPr>
        <w:lastRenderedPageBreak/>
        <w:drawing>
          <wp:anchor distT="0" distB="0" distL="114300" distR="114300" simplePos="0" relativeHeight="251673600" behindDoc="0" locked="0" layoutInCell="1" allowOverlap="1" wp14:anchorId="3516CA07" wp14:editId="13B5ED2E">
            <wp:simplePos x="0" y="0"/>
            <wp:positionH relativeFrom="column">
              <wp:posOffset>-88900</wp:posOffset>
            </wp:positionH>
            <wp:positionV relativeFrom="paragraph">
              <wp:posOffset>170815</wp:posOffset>
            </wp:positionV>
            <wp:extent cx="6297930" cy="3633470"/>
            <wp:effectExtent l="0" t="0" r="7620" b="0"/>
            <wp:wrapNone/>
            <wp:docPr id="98633239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297930" cy="3633470"/>
                    </a:xfrm>
                    <a:prstGeom prst="rect">
                      <a:avLst/>
                    </a:prstGeom>
                    <a:noFill/>
                  </pic:spPr>
                </pic:pic>
              </a:graphicData>
            </a:graphic>
            <wp14:sizeRelH relativeFrom="page">
              <wp14:pctWidth>0</wp14:pctWidth>
            </wp14:sizeRelH>
            <wp14:sizeRelV relativeFrom="page">
              <wp14:pctHeight>0</wp14:pctHeight>
            </wp14:sizeRelV>
          </wp:anchor>
        </w:drawing>
      </w:r>
    </w:p>
    <w:p w14:paraId="059B8CE1" w14:textId="77777777" w:rsidR="00685B22" w:rsidRPr="00B13932" w:rsidRDefault="00685B22" w:rsidP="00CF4A15">
      <w:pPr>
        <w:spacing w:line="360" w:lineRule="auto"/>
        <w:rPr>
          <w:rFonts w:ascii="Times New Roman" w:hAnsi="Times New Roman" w:cs="Times New Roman"/>
        </w:rPr>
      </w:pPr>
    </w:p>
    <w:p w14:paraId="13087B5C" w14:textId="0B055148" w:rsidR="00685B22" w:rsidRPr="00B13932" w:rsidRDefault="00685B22" w:rsidP="00CF4A15">
      <w:pPr>
        <w:spacing w:line="360" w:lineRule="auto"/>
        <w:rPr>
          <w:rFonts w:ascii="Times New Roman" w:hAnsi="Times New Roman" w:cs="Times New Roman"/>
        </w:rPr>
      </w:pPr>
    </w:p>
    <w:p w14:paraId="5BA268BE" w14:textId="47D9E3FD" w:rsidR="00685B22" w:rsidRPr="00B13932" w:rsidRDefault="00685B22" w:rsidP="00CF4A15">
      <w:pPr>
        <w:spacing w:line="360" w:lineRule="auto"/>
        <w:rPr>
          <w:rFonts w:ascii="Times New Roman" w:hAnsi="Times New Roman" w:cs="Times New Roman"/>
        </w:rPr>
      </w:pPr>
    </w:p>
    <w:p w14:paraId="0F0F8649" w14:textId="0081F26A" w:rsidR="00685B22" w:rsidRPr="00B13932" w:rsidRDefault="00685B22" w:rsidP="00CF4A15">
      <w:pPr>
        <w:spacing w:line="360" w:lineRule="auto"/>
        <w:rPr>
          <w:rFonts w:ascii="Times New Roman" w:hAnsi="Times New Roman" w:cs="Times New Roman"/>
        </w:rPr>
      </w:pPr>
    </w:p>
    <w:p w14:paraId="381980D0" w14:textId="6ADBC210" w:rsidR="00685B22" w:rsidRPr="00B13932" w:rsidRDefault="00685B22" w:rsidP="00CF4A15">
      <w:pPr>
        <w:spacing w:line="360" w:lineRule="auto"/>
        <w:rPr>
          <w:rFonts w:ascii="Times New Roman" w:hAnsi="Times New Roman" w:cs="Times New Roman"/>
        </w:rPr>
      </w:pPr>
    </w:p>
    <w:p w14:paraId="5EBD1BDC" w14:textId="2BF3DC0F" w:rsidR="00685B22" w:rsidRPr="00B13932" w:rsidRDefault="00685B22" w:rsidP="00CF4A15">
      <w:pPr>
        <w:spacing w:line="360" w:lineRule="auto"/>
        <w:rPr>
          <w:rFonts w:ascii="Times New Roman" w:hAnsi="Times New Roman" w:cs="Times New Roman"/>
        </w:rPr>
      </w:pPr>
    </w:p>
    <w:p w14:paraId="702F1D1E" w14:textId="77777777" w:rsidR="00685B22" w:rsidRPr="00B13932" w:rsidRDefault="00685B22" w:rsidP="00CF4A15">
      <w:pPr>
        <w:spacing w:line="360" w:lineRule="auto"/>
        <w:rPr>
          <w:rFonts w:ascii="Times New Roman" w:hAnsi="Times New Roman" w:cs="Times New Roman"/>
        </w:rPr>
      </w:pPr>
    </w:p>
    <w:p w14:paraId="058DAE95" w14:textId="22AC51B3" w:rsidR="00685B22" w:rsidRPr="00B13932" w:rsidRDefault="00685B22" w:rsidP="00CF4A15">
      <w:pPr>
        <w:spacing w:line="360" w:lineRule="auto"/>
        <w:rPr>
          <w:rFonts w:ascii="Times New Roman" w:hAnsi="Times New Roman" w:cs="Times New Roman"/>
        </w:rPr>
      </w:pPr>
    </w:p>
    <w:p w14:paraId="42422C5F" w14:textId="77777777" w:rsidR="00685B22" w:rsidRPr="00B13932" w:rsidRDefault="00685B22" w:rsidP="00CF4A15">
      <w:pPr>
        <w:spacing w:line="360" w:lineRule="auto"/>
        <w:rPr>
          <w:rFonts w:ascii="Times New Roman" w:hAnsi="Times New Roman" w:cs="Times New Roman"/>
        </w:rPr>
      </w:pPr>
    </w:p>
    <w:p w14:paraId="7E1C32E2" w14:textId="77777777" w:rsidR="00685B22" w:rsidRPr="00B13932" w:rsidRDefault="00685B22" w:rsidP="00CF4A15">
      <w:pPr>
        <w:spacing w:line="360" w:lineRule="auto"/>
        <w:rPr>
          <w:rFonts w:ascii="Times New Roman" w:hAnsi="Times New Roman" w:cs="Times New Roman"/>
        </w:rPr>
      </w:pPr>
    </w:p>
    <w:p w14:paraId="11D0194B" w14:textId="77777777" w:rsidR="00685B22" w:rsidRPr="00B13932" w:rsidRDefault="00685B22" w:rsidP="00CF4A15">
      <w:pPr>
        <w:spacing w:line="360" w:lineRule="auto"/>
        <w:rPr>
          <w:rFonts w:ascii="Times New Roman" w:hAnsi="Times New Roman" w:cs="Times New Roman"/>
        </w:rPr>
      </w:pPr>
    </w:p>
    <w:p w14:paraId="45DD812E" w14:textId="77777777" w:rsidR="00685B22" w:rsidRPr="00B13932" w:rsidRDefault="00685B22" w:rsidP="00CF4A15">
      <w:pPr>
        <w:spacing w:line="360" w:lineRule="auto"/>
        <w:rPr>
          <w:rFonts w:ascii="Times New Roman" w:hAnsi="Times New Roman" w:cs="Times New Roman"/>
        </w:rPr>
      </w:pPr>
    </w:p>
    <w:p w14:paraId="03EDE7C6" w14:textId="77777777" w:rsidR="00685B22" w:rsidRPr="00B13932" w:rsidRDefault="00685B22" w:rsidP="00CF4A15">
      <w:pPr>
        <w:spacing w:line="360" w:lineRule="auto"/>
        <w:rPr>
          <w:rFonts w:ascii="Times New Roman" w:hAnsi="Times New Roman" w:cs="Times New Roman"/>
        </w:rPr>
      </w:pPr>
    </w:p>
    <w:p w14:paraId="308B4DA4" w14:textId="77777777" w:rsidR="00685B22" w:rsidRPr="00B13932" w:rsidRDefault="00685B22" w:rsidP="00CF4A15">
      <w:pPr>
        <w:spacing w:line="360" w:lineRule="auto"/>
        <w:rPr>
          <w:rFonts w:ascii="Times New Roman" w:hAnsi="Times New Roman" w:cs="Times New Roman"/>
        </w:rPr>
      </w:pPr>
    </w:p>
    <w:p w14:paraId="6E60E570" w14:textId="77777777" w:rsidR="00685B22" w:rsidRPr="00B13932" w:rsidRDefault="00685B22" w:rsidP="00CF4A15">
      <w:pPr>
        <w:spacing w:line="360" w:lineRule="auto"/>
        <w:rPr>
          <w:rFonts w:ascii="Times New Roman" w:hAnsi="Times New Roman" w:cs="Times New Roman"/>
        </w:rPr>
      </w:pPr>
    </w:p>
    <w:p w14:paraId="1AB4647D" w14:textId="77777777" w:rsidR="00685B22" w:rsidRPr="00B13932" w:rsidRDefault="00685B22" w:rsidP="00CF4A15">
      <w:pPr>
        <w:spacing w:line="360" w:lineRule="auto"/>
        <w:rPr>
          <w:rFonts w:ascii="Times New Roman" w:hAnsi="Times New Roman" w:cs="Times New Roman"/>
        </w:rPr>
      </w:pPr>
      <w:r w:rsidRPr="00B13932">
        <w:rPr>
          <w:rFonts w:ascii="Times New Roman" w:hAnsi="Times New Roman" w:cs="Times New Roman"/>
          <w:b/>
          <w:bCs/>
        </w:rPr>
        <w:t>Supplementary Figure 10</w:t>
      </w:r>
      <w:r w:rsidRPr="00B13932">
        <w:rPr>
          <w:rFonts w:ascii="Times New Roman" w:hAnsi="Times New Roman" w:cs="Times New Roman"/>
        </w:rPr>
        <w:t xml:space="preserve">: WT or ApoA1 KO mice plasma were subjected to size-exclusion chromatography fractionation and a range of fractions including fractions containing HDL were added separately to recombinant active MMP2 and gelatinolytic activity was measured. The line plot compares the effect of the selected WT and ApoA1 KO fractions on the rate of MMP2 gelatinolytic activity. </w:t>
      </w:r>
    </w:p>
    <w:p w14:paraId="10F70E42" w14:textId="77777777" w:rsidR="00C77BD9" w:rsidRPr="00B13932" w:rsidRDefault="00685B22" w:rsidP="00CF4A15">
      <w:pPr>
        <w:spacing w:line="360" w:lineRule="auto"/>
        <w:rPr>
          <w:rFonts w:ascii="Times New Roman" w:hAnsi="Times New Roman" w:cs="Times New Roman"/>
        </w:rPr>
      </w:pPr>
      <w:r w:rsidRPr="00B13932">
        <w:rPr>
          <w:rFonts w:ascii="Times New Roman" w:hAnsi="Times New Roman" w:cs="Times New Roman"/>
        </w:rPr>
        <w:br w:type="page"/>
      </w:r>
    </w:p>
    <w:p w14:paraId="759A11FC" w14:textId="6DDBB1BA" w:rsidR="00C77BD9" w:rsidRPr="00B13932" w:rsidRDefault="00C77BD9" w:rsidP="00CF4A15">
      <w:pPr>
        <w:spacing w:line="360" w:lineRule="auto"/>
        <w:rPr>
          <w:rFonts w:ascii="Times New Roman" w:hAnsi="Times New Roman" w:cs="Times New Roman"/>
        </w:rPr>
      </w:pPr>
      <w:r w:rsidRPr="00B13932">
        <w:rPr>
          <w:rFonts w:ascii="Times New Roman" w:hAnsi="Times New Roman" w:cs="Times New Roman"/>
          <w:noProof/>
        </w:rPr>
        <w:lastRenderedPageBreak/>
        <w:drawing>
          <wp:anchor distT="0" distB="0" distL="114300" distR="114300" simplePos="0" relativeHeight="251674624" behindDoc="0" locked="0" layoutInCell="1" allowOverlap="1" wp14:anchorId="62B8DAF9" wp14:editId="5F266E22">
            <wp:simplePos x="0" y="0"/>
            <wp:positionH relativeFrom="column">
              <wp:posOffset>720676</wp:posOffset>
            </wp:positionH>
            <wp:positionV relativeFrom="paragraph">
              <wp:posOffset>139212</wp:posOffset>
            </wp:positionV>
            <wp:extent cx="4725035" cy="6096635"/>
            <wp:effectExtent l="0" t="0" r="0" b="0"/>
            <wp:wrapNone/>
            <wp:docPr id="51789588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725035" cy="6096635"/>
                    </a:xfrm>
                    <a:prstGeom prst="rect">
                      <a:avLst/>
                    </a:prstGeom>
                    <a:noFill/>
                  </pic:spPr>
                </pic:pic>
              </a:graphicData>
            </a:graphic>
            <wp14:sizeRelH relativeFrom="page">
              <wp14:pctWidth>0</wp14:pctWidth>
            </wp14:sizeRelH>
            <wp14:sizeRelV relativeFrom="page">
              <wp14:pctHeight>0</wp14:pctHeight>
            </wp14:sizeRelV>
          </wp:anchor>
        </w:drawing>
      </w:r>
    </w:p>
    <w:p w14:paraId="44FA7692" w14:textId="03E1361C" w:rsidR="00C77BD9" w:rsidRPr="00B13932" w:rsidRDefault="00C77BD9" w:rsidP="00CF4A15">
      <w:pPr>
        <w:spacing w:line="360" w:lineRule="auto"/>
        <w:rPr>
          <w:rFonts w:ascii="Times New Roman" w:hAnsi="Times New Roman" w:cs="Times New Roman"/>
        </w:rPr>
      </w:pPr>
    </w:p>
    <w:p w14:paraId="250AC551" w14:textId="77777777" w:rsidR="00C77BD9" w:rsidRPr="00B13932" w:rsidRDefault="00C77BD9" w:rsidP="00CF4A15">
      <w:pPr>
        <w:spacing w:line="360" w:lineRule="auto"/>
        <w:rPr>
          <w:rFonts w:ascii="Times New Roman" w:hAnsi="Times New Roman" w:cs="Times New Roman"/>
        </w:rPr>
      </w:pPr>
    </w:p>
    <w:p w14:paraId="26EA5A13" w14:textId="77777777" w:rsidR="00C77BD9" w:rsidRPr="00B13932" w:rsidRDefault="00C77BD9" w:rsidP="00CF4A15">
      <w:pPr>
        <w:spacing w:line="360" w:lineRule="auto"/>
        <w:rPr>
          <w:rFonts w:ascii="Times New Roman" w:hAnsi="Times New Roman" w:cs="Times New Roman"/>
        </w:rPr>
      </w:pPr>
    </w:p>
    <w:p w14:paraId="7A31FBEB" w14:textId="77777777" w:rsidR="00C77BD9" w:rsidRPr="00B13932" w:rsidRDefault="00C77BD9" w:rsidP="00CF4A15">
      <w:pPr>
        <w:spacing w:line="360" w:lineRule="auto"/>
        <w:rPr>
          <w:rFonts w:ascii="Times New Roman" w:hAnsi="Times New Roman" w:cs="Times New Roman"/>
        </w:rPr>
      </w:pPr>
    </w:p>
    <w:p w14:paraId="41E4D590" w14:textId="77777777" w:rsidR="00C77BD9" w:rsidRPr="00B13932" w:rsidRDefault="00C77BD9" w:rsidP="00CF4A15">
      <w:pPr>
        <w:spacing w:line="360" w:lineRule="auto"/>
        <w:rPr>
          <w:rFonts w:ascii="Times New Roman" w:hAnsi="Times New Roman" w:cs="Times New Roman"/>
        </w:rPr>
      </w:pPr>
    </w:p>
    <w:p w14:paraId="294E19F1" w14:textId="77777777" w:rsidR="00C77BD9" w:rsidRPr="00B13932" w:rsidRDefault="00C77BD9" w:rsidP="00CF4A15">
      <w:pPr>
        <w:spacing w:line="360" w:lineRule="auto"/>
        <w:rPr>
          <w:rFonts w:ascii="Times New Roman" w:hAnsi="Times New Roman" w:cs="Times New Roman"/>
        </w:rPr>
      </w:pPr>
    </w:p>
    <w:p w14:paraId="797F58BD" w14:textId="77777777" w:rsidR="00C77BD9" w:rsidRPr="00B13932" w:rsidRDefault="00C77BD9" w:rsidP="00CF4A15">
      <w:pPr>
        <w:spacing w:line="360" w:lineRule="auto"/>
        <w:rPr>
          <w:rFonts w:ascii="Times New Roman" w:hAnsi="Times New Roman" w:cs="Times New Roman"/>
        </w:rPr>
      </w:pPr>
    </w:p>
    <w:p w14:paraId="2C9B8EAC" w14:textId="77777777" w:rsidR="00C77BD9" w:rsidRPr="00B13932" w:rsidRDefault="00C77BD9" w:rsidP="00CF4A15">
      <w:pPr>
        <w:spacing w:line="360" w:lineRule="auto"/>
        <w:rPr>
          <w:rFonts w:ascii="Times New Roman" w:hAnsi="Times New Roman" w:cs="Times New Roman"/>
        </w:rPr>
      </w:pPr>
    </w:p>
    <w:p w14:paraId="0044E915" w14:textId="77777777" w:rsidR="00C77BD9" w:rsidRPr="00B13932" w:rsidRDefault="00C77BD9" w:rsidP="00CF4A15">
      <w:pPr>
        <w:spacing w:line="360" w:lineRule="auto"/>
        <w:rPr>
          <w:rFonts w:ascii="Times New Roman" w:hAnsi="Times New Roman" w:cs="Times New Roman"/>
        </w:rPr>
      </w:pPr>
    </w:p>
    <w:p w14:paraId="38A1328A" w14:textId="77777777" w:rsidR="00C77BD9" w:rsidRPr="00B13932" w:rsidRDefault="00C77BD9" w:rsidP="00CF4A15">
      <w:pPr>
        <w:spacing w:line="360" w:lineRule="auto"/>
        <w:rPr>
          <w:rFonts w:ascii="Times New Roman" w:hAnsi="Times New Roman" w:cs="Times New Roman"/>
        </w:rPr>
      </w:pPr>
    </w:p>
    <w:p w14:paraId="38939BBB" w14:textId="77777777" w:rsidR="00C77BD9" w:rsidRPr="00B13932" w:rsidRDefault="00C77BD9" w:rsidP="00CF4A15">
      <w:pPr>
        <w:spacing w:line="360" w:lineRule="auto"/>
        <w:rPr>
          <w:rFonts w:ascii="Times New Roman" w:hAnsi="Times New Roman" w:cs="Times New Roman"/>
        </w:rPr>
      </w:pPr>
    </w:p>
    <w:p w14:paraId="13B93BE2" w14:textId="77777777" w:rsidR="00C77BD9" w:rsidRPr="00B13932" w:rsidRDefault="00C77BD9" w:rsidP="00CF4A15">
      <w:pPr>
        <w:spacing w:line="360" w:lineRule="auto"/>
        <w:rPr>
          <w:rFonts w:ascii="Times New Roman" w:hAnsi="Times New Roman" w:cs="Times New Roman"/>
        </w:rPr>
      </w:pPr>
    </w:p>
    <w:p w14:paraId="25C8C87E" w14:textId="77777777" w:rsidR="00C77BD9" w:rsidRPr="00B13932" w:rsidRDefault="00C77BD9" w:rsidP="00CF4A15">
      <w:pPr>
        <w:spacing w:line="360" w:lineRule="auto"/>
        <w:rPr>
          <w:rFonts w:ascii="Times New Roman" w:hAnsi="Times New Roman" w:cs="Times New Roman"/>
        </w:rPr>
      </w:pPr>
    </w:p>
    <w:p w14:paraId="46E5F04C" w14:textId="77777777" w:rsidR="00C77BD9" w:rsidRPr="00B13932" w:rsidRDefault="00C77BD9" w:rsidP="00CF4A15">
      <w:pPr>
        <w:spacing w:line="360" w:lineRule="auto"/>
        <w:rPr>
          <w:rFonts w:ascii="Times New Roman" w:hAnsi="Times New Roman" w:cs="Times New Roman"/>
        </w:rPr>
      </w:pPr>
    </w:p>
    <w:p w14:paraId="0909E293" w14:textId="77777777" w:rsidR="00C77BD9" w:rsidRPr="00B13932" w:rsidRDefault="00C77BD9" w:rsidP="00CF4A15">
      <w:pPr>
        <w:spacing w:line="360" w:lineRule="auto"/>
        <w:rPr>
          <w:rFonts w:ascii="Times New Roman" w:hAnsi="Times New Roman" w:cs="Times New Roman"/>
        </w:rPr>
      </w:pPr>
    </w:p>
    <w:p w14:paraId="1FAB9CEE" w14:textId="77777777" w:rsidR="00C77BD9" w:rsidRPr="00B13932" w:rsidRDefault="00C77BD9" w:rsidP="00CF4A15">
      <w:pPr>
        <w:spacing w:line="360" w:lineRule="auto"/>
        <w:rPr>
          <w:rFonts w:ascii="Times New Roman" w:hAnsi="Times New Roman" w:cs="Times New Roman"/>
        </w:rPr>
      </w:pPr>
    </w:p>
    <w:p w14:paraId="228793AA" w14:textId="77777777" w:rsidR="00C77BD9" w:rsidRPr="00B13932" w:rsidRDefault="00C77BD9" w:rsidP="00CF4A15">
      <w:pPr>
        <w:spacing w:line="360" w:lineRule="auto"/>
        <w:rPr>
          <w:rFonts w:ascii="Times New Roman" w:hAnsi="Times New Roman" w:cs="Times New Roman"/>
        </w:rPr>
      </w:pPr>
    </w:p>
    <w:p w14:paraId="0755E889" w14:textId="77777777" w:rsidR="00C77BD9" w:rsidRPr="00B13932" w:rsidRDefault="00C77BD9" w:rsidP="00CF4A15">
      <w:pPr>
        <w:spacing w:line="360" w:lineRule="auto"/>
        <w:rPr>
          <w:rFonts w:ascii="Times New Roman" w:hAnsi="Times New Roman" w:cs="Times New Roman"/>
        </w:rPr>
      </w:pPr>
    </w:p>
    <w:p w14:paraId="2D830418" w14:textId="77777777" w:rsidR="00C77BD9" w:rsidRPr="00B13932" w:rsidRDefault="00C77BD9" w:rsidP="00CF4A15">
      <w:pPr>
        <w:spacing w:line="360" w:lineRule="auto"/>
        <w:rPr>
          <w:rFonts w:ascii="Times New Roman" w:hAnsi="Times New Roman" w:cs="Times New Roman"/>
        </w:rPr>
      </w:pPr>
    </w:p>
    <w:p w14:paraId="4E00057D" w14:textId="77777777" w:rsidR="00C77BD9" w:rsidRPr="00B13932" w:rsidRDefault="00C77BD9" w:rsidP="00CF4A15">
      <w:pPr>
        <w:spacing w:line="360" w:lineRule="auto"/>
        <w:rPr>
          <w:rFonts w:ascii="Times New Roman" w:hAnsi="Times New Roman" w:cs="Times New Roman"/>
        </w:rPr>
      </w:pPr>
    </w:p>
    <w:p w14:paraId="24A71CCD" w14:textId="77777777" w:rsidR="00C77BD9" w:rsidRPr="00B13932" w:rsidRDefault="00C77BD9" w:rsidP="00CF4A15">
      <w:pPr>
        <w:spacing w:line="360" w:lineRule="auto"/>
        <w:rPr>
          <w:rFonts w:ascii="Times New Roman" w:hAnsi="Times New Roman" w:cs="Times New Roman"/>
        </w:rPr>
      </w:pPr>
    </w:p>
    <w:p w14:paraId="786383CE" w14:textId="77777777" w:rsidR="00C77BD9" w:rsidRPr="00B13932" w:rsidRDefault="00C77BD9" w:rsidP="00CF4A15">
      <w:pPr>
        <w:spacing w:line="360" w:lineRule="auto"/>
        <w:rPr>
          <w:rFonts w:ascii="Times New Roman" w:hAnsi="Times New Roman" w:cs="Times New Roman"/>
        </w:rPr>
      </w:pPr>
    </w:p>
    <w:p w14:paraId="5F600651" w14:textId="77777777" w:rsidR="00C77BD9" w:rsidRPr="00B13932" w:rsidRDefault="00C77BD9" w:rsidP="00CF4A15">
      <w:pPr>
        <w:spacing w:line="360" w:lineRule="auto"/>
        <w:rPr>
          <w:rFonts w:ascii="Times New Roman" w:hAnsi="Times New Roman" w:cs="Times New Roman"/>
        </w:rPr>
      </w:pPr>
    </w:p>
    <w:p w14:paraId="52ABD562" w14:textId="77777777" w:rsidR="00C77BD9" w:rsidRPr="00B13932" w:rsidRDefault="00C77BD9" w:rsidP="00CF4A15">
      <w:pPr>
        <w:spacing w:line="360" w:lineRule="auto"/>
        <w:rPr>
          <w:rFonts w:ascii="Times New Roman" w:hAnsi="Times New Roman" w:cs="Times New Roman"/>
        </w:rPr>
      </w:pPr>
      <w:r w:rsidRPr="00B13932">
        <w:rPr>
          <w:rFonts w:ascii="Times New Roman" w:hAnsi="Times New Roman" w:cs="Times New Roman"/>
          <w:b/>
          <w:bCs/>
        </w:rPr>
        <w:t>Supplementary Figure 11</w:t>
      </w:r>
      <w:r w:rsidRPr="00B13932">
        <w:rPr>
          <w:rFonts w:ascii="Times New Roman" w:hAnsi="Times New Roman" w:cs="Times New Roman"/>
        </w:rPr>
        <w:t>: Line-plots showing the effect of increasing concentrations of ApoA1 on the proteolytic activity of MMP2 (measured by in-solution gelatinase assay) and inhibition of MMP2 autolysis (measured by in-gel zymography). Measurements were taken at least in triplicates. Data presented as mean ± standard error.</w:t>
      </w:r>
    </w:p>
    <w:p w14:paraId="7B01BBDA" w14:textId="0B3084B7" w:rsidR="00C77BD9" w:rsidRPr="00B13932" w:rsidRDefault="00C77BD9" w:rsidP="00CF4A15">
      <w:pPr>
        <w:spacing w:line="360" w:lineRule="auto"/>
        <w:rPr>
          <w:rFonts w:ascii="Times New Roman" w:hAnsi="Times New Roman" w:cs="Times New Roman"/>
        </w:rPr>
      </w:pPr>
      <w:r w:rsidRPr="00B13932">
        <w:rPr>
          <w:rFonts w:ascii="Times New Roman" w:hAnsi="Times New Roman" w:cs="Times New Roman"/>
        </w:rPr>
        <w:br w:type="page"/>
      </w:r>
    </w:p>
    <w:p w14:paraId="51A9D6D9" w14:textId="77777777" w:rsidR="00685B22" w:rsidRPr="00B13932" w:rsidRDefault="00685B22" w:rsidP="00CF4A15">
      <w:pPr>
        <w:spacing w:line="360" w:lineRule="auto"/>
        <w:rPr>
          <w:rFonts w:ascii="Times New Roman" w:hAnsi="Times New Roman" w:cs="Times New Roman"/>
        </w:rPr>
      </w:pPr>
    </w:p>
    <w:p w14:paraId="34DE2E01" w14:textId="2E6B8276" w:rsidR="003526AE" w:rsidRPr="00B13932" w:rsidRDefault="003859CB" w:rsidP="00CF4A15">
      <w:pPr>
        <w:spacing w:line="360" w:lineRule="auto"/>
        <w:rPr>
          <w:rFonts w:ascii="Times New Roman" w:hAnsi="Times New Roman" w:cs="Times New Roman"/>
        </w:rPr>
      </w:pPr>
      <w:r w:rsidRPr="00B13932">
        <w:rPr>
          <w:rFonts w:ascii="Times New Roman" w:hAnsi="Times New Roman" w:cs="Times New Roman"/>
          <w:b/>
          <w:noProof/>
        </w:rPr>
        <w:drawing>
          <wp:anchor distT="0" distB="0" distL="114300" distR="114300" simplePos="0" relativeHeight="251666432" behindDoc="0" locked="0" layoutInCell="1" allowOverlap="1" wp14:anchorId="543ACA09" wp14:editId="1DFD3290">
            <wp:simplePos x="0" y="0"/>
            <wp:positionH relativeFrom="column">
              <wp:posOffset>90170</wp:posOffset>
            </wp:positionH>
            <wp:positionV relativeFrom="paragraph">
              <wp:posOffset>137795</wp:posOffset>
            </wp:positionV>
            <wp:extent cx="5943600" cy="3858067"/>
            <wp:effectExtent l="0" t="0" r="0" b="9525"/>
            <wp:wrapNone/>
            <wp:docPr id="679819426" name="Picture 8" descr="A diagram of a number of different types of substanc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9819426" name="Picture 8" descr="A diagram of a number of different types of substances&#10;&#10;Description automatically generated with medium confidence"/>
                    <pic:cNvPicPr/>
                  </pic:nvPicPr>
                  <pic:blipFill rotWithShape="1">
                    <a:blip r:embed="rId20">
                      <a:extLst>
                        <a:ext uri="{28A0092B-C50C-407E-A947-70E740481C1C}">
                          <a14:useLocalDpi xmlns:a14="http://schemas.microsoft.com/office/drawing/2010/main" val="0"/>
                        </a:ext>
                      </a:extLst>
                    </a:blip>
                    <a:srcRect t="7086"/>
                    <a:stretch/>
                  </pic:blipFill>
                  <pic:spPr bwMode="auto">
                    <a:xfrm>
                      <a:off x="0" y="0"/>
                      <a:ext cx="5943600" cy="3858067"/>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09929EB" w14:textId="22B08494" w:rsidR="003526AE" w:rsidRPr="00B13932" w:rsidRDefault="003526AE" w:rsidP="00CF4A15">
      <w:pPr>
        <w:tabs>
          <w:tab w:val="left" w:pos="5259"/>
        </w:tabs>
        <w:spacing w:line="360" w:lineRule="auto"/>
        <w:rPr>
          <w:rFonts w:ascii="Times New Roman" w:hAnsi="Times New Roman" w:cs="Times New Roman"/>
          <w:b/>
          <w:bCs/>
        </w:rPr>
      </w:pPr>
    </w:p>
    <w:p w14:paraId="6CE871B5" w14:textId="2F320EB8" w:rsidR="003526AE" w:rsidRPr="00B13932" w:rsidRDefault="003526AE" w:rsidP="00CF4A15">
      <w:pPr>
        <w:tabs>
          <w:tab w:val="left" w:pos="5259"/>
        </w:tabs>
        <w:spacing w:line="360" w:lineRule="auto"/>
        <w:rPr>
          <w:rFonts w:ascii="Times New Roman" w:hAnsi="Times New Roman" w:cs="Times New Roman"/>
          <w:b/>
          <w:bCs/>
        </w:rPr>
      </w:pPr>
    </w:p>
    <w:p w14:paraId="55DA37F6" w14:textId="1E4C0F46" w:rsidR="003526AE" w:rsidRPr="00B13932" w:rsidRDefault="003526AE" w:rsidP="00CF4A15">
      <w:pPr>
        <w:tabs>
          <w:tab w:val="left" w:pos="5259"/>
        </w:tabs>
        <w:spacing w:line="360" w:lineRule="auto"/>
        <w:rPr>
          <w:rFonts w:ascii="Times New Roman" w:hAnsi="Times New Roman" w:cs="Times New Roman"/>
          <w:b/>
          <w:bCs/>
        </w:rPr>
      </w:pPr>
    </w:p>
    <w:p w14:paraId="6D51DDFA" w14:textId="7F317F76" w:rsidR="003526AE" w:rsidRPr="00B13932" w:rsidRDefault="003526AE" w:rsidP="00CF4A15">
      <w:pPr>
        <w:tabs>
          <w:tab w:val="left" w:pos="5259"/>
        </w:tabs>
        <w:spacing w:line="360" w:lineRule="auto"/>
        <w:rPr>
          <w:rFonts w:ascii="Times New Roman" w:hAnsi="Times New Roman" w:cs="Times New Roman"/>
          <w:b/>
          <w:bCs/>
        </w:rPr>
      </w:pPr>
    </w:p>
    <w:p w14:paraId="2273D83E" w14:textId="33213F29" w:rsidR="003526AE" w:rsidRPr="00B13932" w:rsidRDefault="003526AE" w:rsidP="00CF4A15">
      <w:pPr>
        <w:tabs>
          <w:tab w:val="left" w:pos="5259"/>
        </w:tabs>
        <w:spacing w:line="360" w:lineRule="auto"/>
        <w:rPr>
          <w:rFonts w:ascii="Times New Roman" w:hAnsi="Times New Roman" w:cs="Times New Roman"/>
          <w:b/>
          <w:bCs/>
        </w:rPr>
      </w:pPr>
    </w:p>
    <w:p w14:paraId="72F69AFA" w14:textId="6F46E64A" w:rsidR="003526AE" w:rsidRPr="00B13932" w:rsidRDefault="003526AE" w:rsidP="00CF4A15">
      <w:pPr>
        <w:tabs>
          <w:tab w:val="left" w:pos="5259"/>
        </w:tabs>
        <w:spacing w:line="360" w:lineRule="auto"/>
        <w:rPr>
          <w:rFonts w:ascii="Times New Roman" w:hAnsi="Times New Roman" w:cs="Times New Roman"/>
          <w:b/>
          <w:bCs/>
        </w:rPr>
      </w:pPr>
    </w:p>
    <w:p w14:paraId="3238AA1E" w14:textId="1136BE01" w:rsidR="003526AE" w:rsidRPr="00B13932" w:rsidRDefault="003526AE" w:rsidP="00CF4A15">
      <w:pPr>
        <w:tabs>
          <w:tab w:val="left" w:pos="5259"/>
        </w:tabs>
        <w:spacing w:line="360" w:lineRule="auto"/>
        <w:rPr>
          <w:rFonts w:ascii="Times New Roman" w:hAnsi="Times New Roman" w:cs="Times New Roman"/>
          <w:b/>
          <w:bCs/>
        </w:rPr>
      </w:pPr>
    </w:p>
    <w:p w14:paraId="1E434DCD" w14:textId="77777777" w:rsidR="003526AE" w:rsidRPr="00B13932" w:rsidRDefault="003526AE" w:rsidP="00CF4A15">
      <w:pPr>
        <w:tabs>
          <w:tab w:val="left" w:pos="5259"/>
        </w:tabs>
        <w:spacing w:line="360" w:lineRule="auto"/>
        <w:rPr>
          <w:rFonts w:ascii="Times New Roman" w:hAnsi="Times New Roman" w:cs="Times New Roman"/>
          <w:b/>
          <w:bCs/>
        </w:rPr>
      </w:pPr>
    </w:p>
    <w:p w14:paraId="50F416AC" w14:textId="189113B6" w:rsidR="003526AE" w:rsidRPr="00B13932" w:rsidRDefault="003526AE" w:rsidP="00CF4A15">
      <w:pPr>
        <w:tabs>
          <w:tab w:val="left" w:pos="5259"/>
        </w:tabs>
        <w:spacing w:line="360" w:lineRule="auto"/>
        <w:rPr>
          <w:rFonts w:ascii="Times New Roman" w:hAnsi="Times New Roman" w:cs="Times New Roman"/>
          <w:b/>
          <w:bCs/>
        </w:rPr>
      </w:pPr>
    </w:p>
    <w:p w14:paraId="6511C1CD" w14:textId="77777777" w:rsidR="003526AE" w:rsidRPr="00B13932" w:rsidRDefault="003526AE" w:rsidP="00CF4A15">
      <w:pPr>
        <w:tabs>
          <w:tab w:val="left" w:pos="5259"/>
        </w:tabs>
        <w:spacing w:line="360" w:lineRule="auto"/>
        <w:rPr>
          <w:rFonts w:ascii="Times New Roman" w:hAnsi="Times New Roman" w:cs="Times New Roman"/>
          <w:b/>
          <w:bCs/>
        </w:rPr>
      </w:pPr>
    </w:p>
    <w:p w14:paraId="695C46D5" w14:textId="7084FC47" w:rsidR="003526AE" w:rsidRPr="00B13932" w:rsidRDefault="003526AE" w:rsidP="00CF4A15">
      <w:pPr>
        <w:tabs>
          <w:tab w:val="left" w:pos="5259"/>
        </w:tabs>
        <w:spacing w:line="360" w:lineRule="auto"/>
        <w:rPr>
          <w:rFonts w:ascii="Times New Roman" w:hAnsi="Times New Roman" w:cs="Times New Roman"/>
          <w:b/>
          <w:bCs/>
        </w:rPr>
      </w:pPr>
    </w:p>
    <w:p w14:paraId="36721215" w14:textId="77777777" w:rsidR="003526AE" w:rsidRPr="00B13932" w:rsidRDefault="003526AE" w:rsidP="00CF4A15">
      <w:pPr>
        <w:tabs>
          <w:tab w:val="left" w:pos="5259"/>
        </w:tabs>
        <w:spacing w:line="360" w:lineRule="auto"/>
        <w:rPr>
          <w:rFonts w:ascii="Times New Roman" w:hAnsi="Times New Roman" w:cs="Times New Roman"/>
          <w:b/>
          <w:bCs/>
        </w:rPr>
      </w:pPr>
    </w:p>
    <w:p w14:paraId="10C72747" w14:textId="77777777" w:rsidR="003526AE" w:rsidRPr="00B13932" w:rsidRDefault="003526AE" w:rsidP="00CF4A15">
      <w:pPr>
        <w:tabs>
          <w:tab w:val="left" w:pos="5259"/>
        </w:tabs>
        <w:spacing w:line="360" w:lineRule="auto"/>
        <w:rPr>
          <w:rFonts w:ascii="Times New Roman" w:hAnsi="Times New Roman" w:cs="Times New Roman"/>
          <w:b/>
          <w:bCs/>
        </w:rPr>
      </w:pPr>
    </w:p>
    <w:p w14:paraId="078AB25D" w14:textId="77777777" w:rsidR="003526AE" w:rsidRPr="00B13932" w:rsidRDefault="003526AE" w:rsidP="00CF4A15">
      <w:pPr>
        <w:tabs>
          <w:tab w:val="left" w:pos="5259"/>
        </w:tabs>
        <w:spacing w:line="360" w:lineRule="auto"/>
        <w:rPr>
          <w:rFonts w:ascii="Times New Roman" w:hAnsi="Times New Roman" w:cs="Times New Roman"/>
          <w:b/>
          <w:bCs/>
        </w:rPr>
      </w:pPr>
    </w:p>
    <w:p w14:paraId="09E68241" w14:textId="77777777" w:rsidR="003526AE" w:rsidRPr="00B13932" w:rsidRDefault="003526AE" w:rsidP="00CF4A15">
      <w:pPr>
        <w:tabs>
          <w:tab w:val="left" w:pos="5259"/>
        </w:tabs>
        <w:spacing w:line="360" w:lineRule="auto"/>
        <w:rPr>
          <w:rFonts w:ascii="Times New Roman" w:hAnsi="Times New Roman" w:cs="Times New Roman"/>
          <w:b/>
          <w:bCs/>
        </w:rPr>
      </w:pPr>
    </w:p>
    <w:p w14:paraId="0A893257" w14:textId="3AF7AAD1" w:rsidR="003526AE" w:rsidRPr="00B13932" w:rsidRDefault="003526AE" w:rsidP="00CF4A15">
      <w:pPr>
        <w:tabs>
          <w:tab w:val="left" w:pos="5259"/>
        </w:tabs>
        <w:spacing w:line="360" w:lineRule="auto"/>
        <w:rPr>
          <w:rFonts w:ascii="Times New Roman" w:hAnsi="Times New Roman" w:cs="Times New Roman"/>
        </w:rPr>
      </w:pPr>
      <w:r w:rsidRPr="00B13932">
        <w:rPr>
          <w:rFonts w:ascii="Times New Roman" w:hAnsi="Times New Roman" w:cs="Times New Roman"/>
          <w:b/>
          <w:bCs/>
        </w:rPr>
        <w:t xml:space="preserve">Supplementary Figure </w:t>
      </w:r>
      <w:r w:rsidR="00C77BD9" w:rsidRPr="00B13932">
        <w:rPr>
          <w:rFonts w:ascii="Times New Roman" w:hAnsi="Times New Roman" w:cs="Times New Roman"/>
          <w:b/>
          <w:bCs/>
        </w:rPr>
        <w:t>12</w:t>
      </w:r>
      <w:r w:rsidRPr="00B13932">
        <w:rPr>
          <w:rFonts w:ascii="Times New Roman" w:hAnsi="Times New Roman" w:cs="Times New Roman"/>
        </w:rPr>
        <w:t xml:space="preserve">: </w:t>
      </w:r>
      <w:r w:rsidRPr="00B13932">
        <w:rPr>
          <w:rFonts w:ascii="Times New Roman" w:hAnsi="Times New Roman" w:cs="Times New Roman"/>
          <w:b/>
          <w:bCs/>
        </w:rPr>
        <w:t>Kinetic analyses of the effect of ApoA1 on MMP2 activity</w:t>
      </w:r>
      <w:r w:rsidRPr="00B13932">
        <w:rPr>
          <w:rFonts w:ascii="Times New Roman" w:hAnsi="Times New Roman" w:cs="Times New Roman"/>
        </w:rPr>
        <w:t xml:space="preserve">. MMP2 proteolytic activity was measured in the presence of vehicle or ApoA1 (at 1:10 molar ratio) with increasing concentration of substrate (fluorescein-conjugated gelatin). The data was fit into Michaelis-Menten model and presented as line/scatter plots. Measurements were taken at least in triplicates. Data presented as mean ± standard error. </w:t>
      </w:r>
    </w:p>
    <w:p w14:paraId="04B2F036" w14:textId="77777777" w:rsidR="003526AE" w:rsidRPr="00B13932" w:rsidRDefault="003526AE" w:rsidP="00CF4A15">
      <w:pPr>
        <w:spacing w:line="360" w:lineRule="auto"/>
        <w:rPr>
          <w:rFonts w:ascii="Times New Roman" w:hAnsi="Times New Roman" w:cs="Times New Roman"/>
        </w:rPr>
      </w:pPr>
      <w:r w:rsidRPr="00B13932">
        <w:rPr>
          <w:rFonts w:ascii="Times New Roman" w:hAnsi="Times New Roman" w:cs="Times New Roman"/>
        </w:rPr>
        <w:br w:type="page"/>
      </w:r>
    </w:p>
    <w:p w14:paraId="31742645" w14:textId="4CF2AADF" w:rsidR="003526AE" w:rsidRPr="00B13932" w:rsidRDefault="003526AE" w:rsidP="00CF4A15">
      <w:pPr>
        <w:tabs>
          <w:tab w:val="left" w:pos="5259"/>
        </w:tabs>
        <w:spacing w:line="360" w:lineRule="auto"/>
        <w:rPr>
          <w:rFonts w:ascii="Times New Roman" w:hAnsi="Times New Roman" w:cs="Times New Roman"/>
          <w:b/>
          <w:bCs/>
        </w:rPr>
      </w:pPr>
    </w:p>
    <w:p w14:paraId="52BC734A" w14:textId="68BAA49B" w:rsidR="003526AE" w:rsidRPr="00B13932" w:rsidRDefault="003859CB" w:rsidP="00CF4A15">
      <w:pPr>
        <w:tabs>
          <w:tab w:val="left" w:pos="5259"/>
        </w:tabs>
        <w:spacing w:line="360" w:lineRule="auto"/>
        <w:rPr>
          <w:rFonts w:ascii="Times New Roman" w:hAnsi="Times New Roman" w:cs="Times New Roman"/>
          <w:b/>
          <w:bCs/>
        </w:rPr>
      </w:pPr>
      <w:r w:rsidRPr="00B13932">
        <w:rPr>
          <w:rFonts w:ascii="Times New Roman" w:hAnsi="Times New Roman" w:cs="Times New Roman"/>
          <w:b/>
          <w:noProof/>
        </w:rPr>
        <w:drawing>
          <wp:anchor distT="0" distB="0" distL="114300" distR="114300" simplePos="0" relativeHeight="251667456" behindDoc="0" locked="0" layoutInCell="1" allowOverlap="1" wp14:anchorId="51E0A95E" wp14:editId="37CC6547">
            <wp:simplePos x="0" y="0"/>
            <wp:positionH relativeFrom="column">
              <wp:posOffset>-39196</wp:posOffset>
            </wp:positionH>
            <wp:positionV relativeFrom="paragraph">
              <wp:posOffset>43180</wp:posOffset>
            </wp:positionV>
            <wp:extent cx="5943600" cy="4711203"/>
            <wp:effectExtent l="0" t="0" r="0" b="0"/>
            <wp:wrapNone/>
            <wp:docPr id="602056551" name="Picture 9" descr="A diagram of a number of different types of mmp2&#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2056551" name="Picture 9" descr="A diagram of a number of different types of mmp2&#10;&#10;Description automatically generated"/>
                    <pic:cNvPicPr/>
                  </pic:nvPicPr>
                  <pic:blipFill rotWithShape="1">
                    <a:blip r:embed="rId21">
                      <a:extLst>
                        <a:ext uri="{28A0092B-C50C-407E-A947-70E740481C1C}">
                          <a14:useLocalDpi xmlns:a14="http://schemas.microsoft.com/office/drawing/2010/main" val="0"/>
                        </a:ext>
                      </a:extLst>
                    </a:blip>
                    <a:srcRect t="5728"/>
                    <a:stretch/>
                  </pic:blipFill>
                  <pic:spPr bwMode="auto">
                    <a:xfrm>
                      <a:off x="0" y="0"/>
                      <a:ext cx="5943600" cy="4711203"/>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32473B7" w14:textId="3C06B781" w:rsidR="003526AE" w:rsidRPr="00B13932" w:rsidRDefault="003526AE" w:rsidP="00CF4A15">
      <w:pPr>
        <w:tabs>
          <w:tab w:val="left" w:pos="5259"/>
        </w:tabs>
        <w:spacing w:line="360" w:lineRule="auto"/>
        <w:rPr>
          <w:rFonts w:ascii="Times New Roman" w:hAnsi="Times New Roman" w:cs="Times New Roman"/>
          <w:b/>
          <w:bCs/>
        </w:rPr>
      </w:pPr>
    </w:p>
    <w:p w14:paraId="0369D485" w14:textId="2AFF7132" w:rsidR="003526AE" w:rsidRPr="00B13932" w:rsidRDefault="003526AE" w:rsidP="00CF4A15">
      <w:pPr>
        <w:tabs>
          <w:tab w:val="left" w:pos="5259"/>
        </w:tabs>
        <w:spacing w:line="360" w:lineRule="auto"/>
        <w:rPr>
          <w:rFonts w:ascii="Times New Roman" w:hAnsi="Times New Roman" w:cs="Times New Roman"/>
          <w:b/>
          <w:bCs/>
        </w:rPr>
      </w:pPr>
    </w:p>
    <w:p w14:paraId="4C24F049" w14:textId="3488C1D5" w:rsidR="003526AE" w:rsidRPr="00B13932" w:rsidRDefault="003526AE" w:rsidP="00CF4A15">
      <w:pPr>
        <w:tabs>
          <w:tab w:val="left" w:pos="5259"/>
        </w:tabs>
        <w:spacing w:line="360" w:lineRule="auto"/>
        <w:rPr>
          <w:rFonts w:ascii="Times New Roman" w:hAnsi="Times New Roman" w:cs="Times New Roman"/>
          <w:b/>
          <w:bCs/>
        </w:rPr>
      </w:pPr>
    </w:p>
    <w:p w14:paraId="18AF0FD0" w14:textId="41C19700" w:rsidR="003526AE" w:rsidRPr="00B13932" w:rsidRDefault="003526AE" w:rsidP="00CF4A15">
      <w:pPr>
        <w:tabs>
          <w:tab w:val="left" w:pos="5259"/>
        </w:tabs>
        <w:spacing w:line="360" w:lineRule="auto"/>
        <w:rPr>
          <w:rFonts w:ascii="Times New Roman" w:hAnsi="Times New Roman" w:cs="Times New Roman"/>
          <w:b/>
          <w:bCs/>
        </w:rPr>
      </w:pPr>
    </w:p>
    <w:p w14:paraId="4F056B23" w14:textId="4881CFF2" w:rsidR="003526AE" w:rsidRPr="00B13932" w:rsidRDefault="003526AE" w:rsidP="00CF4A15">
      <w:pPr>
        <w:tabs>
          <w:tab w:val="left" w:pos="5259"/>
        </w:tabs>
        <w:spacing w:line="360" w:lineRule="auto"/>
        <w:rPr>
          <w:rFonts w:ascii="Times New Roman" w:hAnsi="Times New Roman" w:cs="Times New Roman"/>
          <w:b/>
          <w:bCs/>
        </w:rPr>
      </w:pPr>
    </w:p>
    <w:p w14:paraId="03BDCF25" w14:textId="5E1EF8A5" w:rsidR="003526AE" w:rsidRPr="00B13932" w:rsidRDefault="003526AE" w:rsidP="00CF4A15">
      <w:pPr>
        <w:tabs>
          <w:tab w:val="left" w:pos="5259"/>
        </w:tabs>
        <w:spacing w:line="360" w:lineRule="auto"/>
        <w:rPr>
          <w:rFonts w:ascii="Times New Roman" w:hAnsi="Times New Roman" w:cs="Times New Roman"/>
          <w:b/>
          <w:bCs/>
        </w:rPr>
      </w:pPr>
    </w:p>
    <w:p w14:paraId="29C7EB92" w14:textId="69F08902" w:rsidR="003526AE" w:rsidRPr="00B13932" w:rsidRDefault="003526AE" w:rsidP="00CF4A15">
      <w:pPr>
        <w:tabs>
          <w:tab w:val="left" w:pos="5259"/>
        </w:tabs>
        <w:spacing w:line="360" w:lineRule="auto"/>
        <w:rPr>
          <w:rFonts w:ascii="Times New Roman" w:hAnsi="Times New Roman" w:cs="Times New Roman"/>
          <w:b/>
          <w:bCs/>
        </w:rPr>
      </w:pPr>
    </w:p>
    <w:p w14:paraId="55C56D9D" w14:textId="409E67F9" w:rsidR="003526AE" w:rsidRPr="00B13932" w:rsidRDefault="003526AE" w:rsidP="00CF4A15">
      <w:pPr>
        <w:tabs>
          <w:tab w:val="left" w:pos="5259"/>
        </w:tabs>
        <w:spacing w:line="360" w:lineRule="auto"/>
        <w:rPr>
          <w:rFonts w:ascii="Times New Roman" w:hAnsi="Times New Roman" w:cs="Times New Roman"/>
          <w:b/>
          <w:bCs/>
        </w:rPr>
      </w:pPr>
    </w:p>
    <w:p w14:paraId="4B460ADB" w14:textId="39EEE662" w:rsidR="003526AE" w:rsidRPr="00B13932" w:rsidRDefault="003526AE" w:rsidP="00CF4A15">
      <w:pPr>
        <w:tabs>
          <w:tab w:val="left" w:pos="5259"/>
        </w:tabs>
        <w:spacing w:line="360" w:lineRule="auto"/>
        <w:rPr>
          <w:rFonts w:ascii="Times New Roman" w:hAnsi="Times New Roman" w:cs="Times New Roman"/>
          <w:b/>
          <w:bCs/>
        </w:rPr>
      </w:pPr>
    </w:p>
    <w:p w14:paraId="285FBBFA" w14:textId="182E6234" w:rsidR="003526AE" w:rsidRPr="00B13932" w:rsidRDefault="003526AE" w:rsidP="00CF4A15">
      <w:pPr>
        <w:tabs>
          <w:tab w:val="left" w:pos="5259"/>
        </w:tabs>
        <w:spacing w:line="360" w:lineRule="auto"/>
        <w:rPr>
          <w:rFonts w:ascii="Times New Roman" w:hAnsi="Times New Roman" w:cs="Times New Roman"/>
          <w:b/>
          <w:bCs/>
        </w:rPr>
      </w:pPr>
    </w:p>
    <w:p w14:paraId="55027C0E" w14:textId="59F3EE24" w:rsidR="003526AE" w:rsidRPr="00B13932" w:rsidRDefault="003526AE" w:rsidP="00CF4A15">
      <w:pPr>
        <w:tabs>
          <w:tab w:val="left" w:pos="5259"/>
        </w:tabs>
        <w:spacing w:line="360" w:lineRule="auto"/>
        <w:rPr>
          <w:rFonts w:ascii="Times New Roman" w:hAnsi="Times New Roman" w:cs="Times New Roman"/>
          <w:b/>
          <w:bCs/>
        </w:rPr>
      </w:pPr>
    </w:p>
    <w:p w14:paraId="41069064" w14:textId="14FA45D8" w:rsidR="003526AE" w:rsidRPr="00B13932" w:rsidRDefault="003526AE" w:rsidP="00CF4A15">
      <w:pPr>
        <w:tabs>
          <w:tab w:val="left" w:pos="5259"/>
        </w:tabs>
        <w:spacing w:line="360" w:lineRule="auto"/>
        <w:rPr>
          <w:rFonts w:ascii="Times New Roman" w:hAnsi="Times New Roman" w:cs="Times New Roman"/>
          <w:b/>
          <w:bCs/>
        </w:rPr>
      </w:pPr>
    </w:p>
    <w:p w14:paraId="69BEF012" w14:textId="660B29EB" w:rsidR="003526AE" w:rsidRPr="00B13932" w:rsidRDefault="003526AE" w:rsidP="00CF4A15">
      <w:pPr>
        <w:tabs>
          <w:tab w:val="left" w:pos="5259"/>
        </w:tabs>
        <w:spacing w:line="360" w:lineRule="auto"/>
        <w:rPr>
          <w:rFonts w:ascii="Times New Roman" w:hAnsi="Times New Roman" w:cs="Times New Roman"/>
          <w:b/>
          <w:bCs/>
        </w:rPr>
      </w:pPr>
    </w:p>
    <w:p w14:paraId="4FD4022E" w14:textId="77777777" w:rsidR="003526AE" w:rsidRPr="00B13932" w:rsidRDefault="003526AE" w:rsidP="00CF4A15">
      <w:pPr>
        <w:tabs>
          <w:tab w:val="left" w:pos="5259"/>
        </w:tabs>
        <w:spacing w:line="360" w:lineRule="auto"/>
        <w:rPr>
          <w:rFonts w:ascii="Times New Roman" w:hAnsi="Times New Roman" w:cs="Times New Roman"/>
          <w:b/>
          <w:bCs/>
        </w:rPr>
      </w:pPr>
    </w:p>
    <w:p w14:paraId="1334AB15" w14:textId="00FD8623" w:rsidR="003526AE" w:rsidRPr="00B13932" w:rsidRDefault="003526AE" w:rsidP="00CF4A15">
      <w:pPr>
        <w:tabs>
          <w:tab w:val="left" w:pos="5259"/>
        </w:tabs>
        <w:spacing w:line="360" w:lineRule="auto"/>
        <w:rPr>
          <w:rFonts w:ascii="Times New Roman" w:hAnsi="Times New Roman" w:cs="Times New Roman"/>
          <w:b/>
          <w:bCs/>
        </w:rPr>
      </w:pPr>
    </w:p>
    <w:p w14:paraId="58DDD03C" w14:textId="484E559F" w:rsidR="003526AE" w:rsidRPr="00B13932" w:rsidRDefault="003526AE" w:rsidP="00CF4A15">
      <w:pPr>
        <w:tabs>
          <w:tab w:val="left" w:pos="5259"/>
        </w:tabs>
        <w:spacing w:line="360" w:lineRule="auto"/>
        <w:rPr>
          <w:rFonts w:ascii="Times New Roman" w:hAnsi="Times New Roman" w:cs="Times New Roman"/>
          <w:b/>
          <w:bCs/>
        </w:rPr>
      </w:pPr>
    </w:p>
    <w:p w14:paraId="69016686" w14:textId="2D4FC949" w:rsidR="003526AE" w:rsidRPr="00B13932" w:rsidRDefault="003526AE" w:rsidP="00CF4A15">
      <w:pPr>
        <w:tabs>
          <w:tab w:val="left" w:pos="5259"/>
        </w:tabs>
        <w:spacing w:line="360" w:lineRule="auto"/>
        <w:rPr>
          <w:rFonts w:ascii="Times New Roman" w:hAnsi="Times New Roman" w:cs="Times New Roman"/>
          <w:b/>
          <w:bCs/>
        </w:rPr>
      </w:pPr>
    </w:p>
    <w:p w14:paraId="7277FD03" w14:textId="77777777" w:rsidR="003526AE" w:rsidRPr="00B13932" w:rsidRDefault="003526AE" w:rsidP="00CF4A15">
      <w:pPr>
        <w:tabs>
          <w:tab w:val="left" w:pos="5259"/>
        </w:tabs>
        <w:spacing w:line="360" w:lineRule="auto"/>
        <w:rPr>
          <w:rFonts w:ascii="Times New Roman" w:hAnsi="Times New Roman" w:cs="Times New Roman"/>
          <w:b/>
          <w:bCs/>
        </w:rPr>
      </w:pPr>
    </w:p>
    <w:p w14:paraId="7E589D57" w14:textId="6B218F2F" w:rsidR="003526AE" w:rsidRPr="00B13932" w:rsidRDefault="003526AE" w:rsidP="00CF4A15">
      <w:pPr>
        <w:tabs>
          <w:tab w:val="left" w:pos="5259"/>
        </w:tabs>
        <w:spacing w:line="360" w:lineRule="auto"/>
        <w:rPr>
          <w:rFonts w:ascii="Times New Roman" w:hAnsi="Times New Roman" w:cs="Times New Roman"/>
        </w:rPr>
      </w:pPr>
      <w:r w:rsidRPr="00B13932">
        <w:rPr>
          <w:rFonts w:ascii="Times New Roman" w:hAnsi="Times New Roman" w:cs="Times New Roman"/>
          <w:b/>
          <w:bCs/>
        </w:rPr>
        <w:t xml:space="preserve">Supplementary Figure </w:t>
      </w:r>
      <w:r w:rsidR="00C77BD9" w:rsidRPr="00B13932">
        <w:rPr>
          <w:rFonts w:ascii="Times New Roman" w:hAnsi="Times New Roman" w:cs="Times New Roman"/>
          <w:b/>
          <w:bCs/>
        </w:rPr>
        <w:t>13</w:t>
      </w:r>
      <w:r w:rsidRPr="00B13932">
        <w:rPr>
          <w:rFonts w:ascii="Times New Roman" w:hAnsi="Times New Roman" w:cs="Times New Roman"/>
        </w:rPr>
        <w:t xml:space="preserve">: Size exclusion chromatography trace of MMP2 with vehicle or ApoA1. The protein mixtures were applied on a </w:t>
      </w:r>
      <w:proofErr w:type="spellStart"/>
      <w:r w:rsidRPr="00B13932">
        <w:rPr>
          <w:rFonts w:ascii="Times New Roman" w:hAnsi="Times New Roman" w:cs="Times New Roman"/>
        </w:rPr>
        <w:t>Superdex</w:t>
      </w:r>
      <w:proofErr w:type="spellEnd"/>
      <w:r w:rsidRPr="00B13932">
        <w:rPr>
          <w:rFonts w:ascii="Times New Roman" w:hAnsi="Times New Roman" w:cs="Times New Roman"/>
        </w:rPr>
        <w:t xml:space="preserve"> 200 increase 5/150 GL column operated by an AKTA purifier. The column was pre-equilibrated with a buffer containing Tris pH7.5, 100 mM NaCl, 3 mM CaCl2.</w:t>
      </w:r>
    </w:p>
    <w:p w14:paraId="04C0A304" w14:textId="701519DB" w:rsidR="009F16C6" w:rsidRPr="00B13932" w:rsidRDefault="009F16C6" w:rsidP="00CF4A15">
      <w:pPr>
        <w:tabs>
          <w:tab w:val="left" w:pos="5259"/>
        </w:tabs>
        <w:spacing w:line="360" w:lineRule="auto"/>
        <w:rPr>
          <w:rFonts w:ascii="Times New Roman" w:hAnsi="Times New Roman" w:cs="Times New Roman"/>
        </w:rPr>
      </w:pPr>
      <w:r w:rsidRPr="00B13932">
        <w:rPr>
          <w:rFonts w:ascii="Times New Roman" w:hAnsi="Times New Roman" w:cs="Times New Roman"/>
        </w:rPr>
        <w:tab/>
      </w:r>
    </w:p>
    <w:p w14:paraId="5D5E6EE3" w14:textId="48C79701" w:rsidR="00AF1B52" w:rsidRPr="00B13932" w:rsidRDefault="00AF1B52" w:rsidP="00CF4A15">
      <w:pPr>
        <w:spacing w:line="360" w:lineRule="auto"/>
        <w:jc w:val="center"/>
        <w:rPr>
          <w:rFonts w:ascii="Times New Roman" w:hAnsi="Times New Roman" w:cs="Times New Roman"/>
          <w:b/>
        </w:rPr>
      </w:pPr>
    </w:p>
    <w:p w14:paraId="0D0810FD" w14:textId="7FA6AEF5" w:rsidR="00AF1B52" w:rsidRPr="00B13932" w:rsidRDefault="00AF1B52" w:rsidP="00CF4A15">
      <w:pPr>
        <w:spacing w:line="360" w:lineRule="auto"/>
        <w:jc w:val="center"/>
        <w:rPr>
          <w:rFonts w:ascii="Times New Roman" w:hAnsi="Times New Roman" w:cs="Times New Roman"/>
          <w:b/>
        </w:rPr>
      </w:pPr>
    </w:p>
    <w:p w14:paraId="1EA0C443" w14:textId="77777777" w:rsidR="00AF1B52" w:rsidRPr="00B13932" w:rsidRDefault="00AF1B52" w:rsidP="00CF4A15">
      <w:pPr>
        <w:spacing w:line="360" w:lineRule="auto"/>
        <w:jc w:val="center"/>
        <w:rPr>
          <w:rFonts w:ascii="Times New Roman" w:hAnsi="Times New Roman" w:cs="Times New Roman"/>
          <w:b/>
        </w:rPr>
      </w:pPr>
    </w:p>
    <w:p w14:paraId="4B64F0DB" w14:textId="77777777" w:rsidR="00AF1B52" w:rsidRPr="00B13932" w:rsidRDefault="00AF1B52" w:rsidP="00CF4A15">
      <w:pPr>
        <w:spacing w:line="360" w:lineRule="auto"/>
        <w:jc w:val="center"/>
        <w:rPr>
          <w:rFonts w:ascii="Times New Roman" w:hAnsi="Times New Roman" w:cs="Times New Roman"/>
          <w:b/>
        </w:rPr>
      </w:pPr>
    </w:p>
    <w:p w14:paraId="1DFC5E52" w14:textId="77777777" w:rsidR="00D84E3D" w:rsidRPr="00B13932" w:rsidRDefault="00D84E3D" w:rsidP="00CF4A15">
      <w:pPr>
        <w:spacing w:line="360" w:lineRule="auto"/>
        <w:jc w:val="center"/>
        <w:rPr>
          <w:rFonts w:ascii="Times New Roman" w:hAnsi="Times New Roman" w:cs="Times New Roman"/>
          <w:b/>
        </w:rPr>
      </w:pPr>
    </w:p>
    <w:p w14:paraId="2C386058" w14:textId="77777777" w:rsidR="00D84E3D" w:rsidRPr="00B13932" w:rsidRDefault="00D84E3D" w:rsidP="00CF4A15">
      <w:pPr>
        <w:spacing w:line="360" w:lineRule="auto"/>
        <w:jc w:val="center"/>
        <w:rPr>
          <w:rFonts w:ascii="Times New Roman" w:hAnsi="Times New Roman" w:cs="Times New Roman"/>
          <w:b/>
        </w:rPr>
      </w:pPr>
    </w:p>
    <w:p w14:paraId="45E71538" w14:textId="2595D26F" w:rsidR="00D84E3D" w:rsidRPr="00B13932" w:rsidRDefault="003859CB" w:rsidP="00CF4A15">
      <w:pPr>
        <w:spacing w:line="360" w:lineRule="auto"/>
        <w:jc w:val="center"/>
        <w:rPr>
          <w:rFonts w:ascii="Times New Roman" w:hAnsi="Times New Roman" w:cs="Times New Roman"/>
          <w:b/>
        </w:rPr>
      </w:pPr>
      <w:r w:rsidRPr="00B13932">
        <w:rPr>
          <w:rFonts w:ascii="Times New Roman" w:hAnsi="Times New Roman" w:cs="Times New Roman"/>
          <w:b/>
          <w:noProof/>
        </w:rPr>
        <w:lastRenderedPageBreak/>
        <w:drawing>
          <wp:anchor distT="0" distB="0" distL="114300" distR="114300" simplePos="0" relativeHeight="251668480" behindDoc="0" locked="0" layoutInCell="1" allowOverlap="1" wp14:anchorId="1D267B87" wp14:editId="7C532B1B">
            <wp:simplePos x="0" y="0"/>
            <wp:positionH relativeFrom="column">
              <wp:posOffset>618490</wp:posOffset>
            </wp:positionH>
            <wp:positionV relativeFrom="paragraph">
              <wp:posOffset>213995</wp:posOffset>
            </wp:positionV>
            <wp:extent cx="4563745" cy="3638550"/>
            <wp:effectExtent l="0" t="0" r="8255" b="0"/>
            <wp:wrapNone/>
            <wp:docPr id="617353717" name="Picture 10" descr="A graph of different types of activity&#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7353717" name="Picture 10" descr="A graph of different types of activity&#10;&#10;Description automatically generated with medium confidence"/>
                    <pic:cNvPicPr/>
                  </pic:nvPicPr>
                  <pic:blipFill rotWithShape="1">
                    <a:blip r:embed="rId22">
                      <a:extLst>
                        <a:ext uri="{28A0092B-C50C-407E-A947-70E740481C1C}">
                          <a14:useLocalDpi xmlns:a14="http://schemas.microsoft.com/office/drawing/2010/main" val="0"/>
                        </a:ext>
                      </a:extLst>
                    </a:blip>
                    <a:srcRect t="18080" r="23207"/>
                    <a:stretch/>
                  </pic:blipFill>
                  <pic:spPr bwMode="auto">
                    <a:xfrm>
                      <a:off x="0" y="0"/>
                      <a:ext cx="4563745" cy="36385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12F1CE7" w14:textId="4F8A59E7" w:rsidR="00D84E3D" w:rsidRPr="00B13932" w:rsidRDefault="00D84E3D" w:rsidP="00CF4A15">
      <w:pPr>
        <w:spacing w:line="360" w:lineRule="auto"/>
        <w:jc w:val="center"/>
        <w:rPr>
          <w:rFonts w:ascii="Times New Roman" w:hAnsi="Times New Roman" w:cs="Times New Roman"/>
          <w:b/>
        </w:rPr>
      </w:pPr>
    </w:p>
    <w:p w14:paraId="5E9333FA" w14:textId="2BC0B7FF" w:rsidR="00D84E3D" w:rsidRPr="00B13932" w:rsidRDefault="00D84E3D" w:rsidP="00CF4A15">
      <w:pPr>
        <w:spacing w:line="360" w:lineRule="auto"/>
        <w:jc w:val="center"/>
        <w:rPr>
          <w:rFonts w:ascii="Times New Roman" w:hAnsi="Times New Roman" w:cs="Times New Roman"/>
          <w:b/>
        </w:rPr>
      </w:pPr>
    </w:p>
    <w:p w14:paraId="730DD775" w14:textId="40CA2262" w:rsidR="00D84E3D" w:rsidRPr="00B13932" w:rsidRDefault="00D84E3D" w:rsidP="00CF4A15">
      <w:pPr>
        <w:spacing w:line="360" w:lineRule="auto"/>
        <w:jc w:val="center"/>
        <w:rPr>
          <w:rFonts w:ascii="Times New Roman" w:hAnsi="Times New Roman" w:cs="Times New Roman"/>
          <w:b/>
        </w:rPr>
      </w:pPr>
    </w:p>
    <w:p w14:paraId="6FC3D9A4" w14:textId="77777777" w:rsidR="00D84E3D" w:rsidRPr="00B13932" w:rsidRDefault="00D84E3D" w:rsidP="00CF4A15">
      <w:pPr>
        <w:spacing w:line="360" w:lineRule="auto"/>
        <w:jc w:val="center"/>
        <w:rPr>
          <w:rFonts w:ascii="Times New Roman" w:hAnsi="Times New Roman" w:cs="Times New Roman"/>
          <w:b/>
        </w:rPr>
      </w:pPr>
    </w:p>
    <w:p w14:paraId="4A9212EC" w14:textId="77777777" w:rsidR="00D84E3D" w:rsidRPr="00B13932" w:rsidRDefault="00D84E3D" w:rsidP="00CF4A15">
      <w:pPr>
        <w:spacing w:line="360" w:lineRule="auto"/>
        <w:jc w:val="center"/>
        <w:rPr>
          <w:rFonts w:ascii="Times New Roman" w:hAnsi="Times New Roman" w:cs="Times New Roman"/>
          <w:b/>
        </w:rPr>
      </w:pPr>
    </w:p>
    <w:p w14:paraId="737DB095" w14:textId="77777777" w:rsidR="00D84E3D" w:rsidRPr="00B13932" w:rsidRDefault="00D84E3D" w:rsidP="00CF4A15">
      <w:pPr>
        <w:spacing w:line="360" w:lineRule="auto"/>
        <w:jc w:val="center"/>
        <w:rPr>
          <w:rFonts w:ascii="Times New Roman" w:hAnsi="Times New Roman" w:cs="Times New Roman"/>
          <w:b/>
        </w:rPr>
      </w:pPr>
    </w:p>
    <w:p w14:paraId="7E14A1E7" w14:textId="77777777" w:rsidR="00D84E3D" w:rsidRPr="00B13932" w:rsidRDefault="00D84E3D" w:rsidP="00CF4A15">
      <w:pPr>
        <w:spacing w:line="360" w:lineRule="auto"/>
        <w:jc w:val="center"/>
        <w:rPr>
          <w:rFonts w:ascii="Times New Roman" w:hAnsi="Times New Roman" w:cs="Times New Roman"/>
          <w:b/>
        </w:rPr>
      </w:pPr>
    </w:p>
    <w:p w14:paraId="4507B03B" w14:textId="1F4DA86B" w:rsidR="00D84E3D" w:rsidRPr="00B13932" w:rsidRDefault="003859CB" w:rsidP="00CF4A15">
      <w:pPr>
        <w:spacing w:line="360" w:lineRule="auto"/>
        <w:jc w:val="center"/>
        <w:rPr>
          <w:rFonts w:ascii="Times New Roman" w:hAnsi="Times New Roman" w:cs="Times New Roman"/>
          <w:b/>
        </w:rPr>
      </w:pPr>
      <w:r>
        <w:rPr>
          <w:rFonts w:ascii="Times New Roman" w:hAnsi="Times New Roman" w:cs="Times New Roman"/>
          <w:b/>
        </w:rPr>
        <w:t>\\</w:t>
      </w:r>
    </w:p>
    <w:p w14:paraId="5CD86DD6" w14:textId="77777777" w:rsidR="00D84E3D" w:rsidRPr="00B13932" w:rsidRDefault="00D84E3D" w:rsidP="00CF4A15">
      <w:pPr>
        <w:spacing w:line="360" w:lineRule="auto"/>
        <w:jc w:val="center"/>
        <w:rPr>
          <w:rFonts w:ascii="Times New Roman" w:hAnsi="Times New Roman" w:cs="Times New Roman"/>
          <w:b/>
        </w:rPr>
      </w:pPr>
    </w:p>
    <w:p w14:paraId="2BA2616B" w14:textId="77777777" w:rsidR="00D84E3D" w:rsidRPr="00B13932" w:rsidRDefault="00D84E3D" w:rsidP="00CF4A15">
      <w:pPr>
        <w:spacing w:line="360" w:lineRule="auto"/>
        <w:jc w:val="center"/>
        <w:rPr>
          <w:rFonts w:ascii="Times New Roman" w:hAnsi="Times New Roman" w:cs="Times New Roman"/>
          <w:b/>
        </w:rPr>
      </w:pPr>
    </w:p>
    <w:p w14:paraId="0D45D91D" w14:textId="0142D6EF" w:rsidR="00D84E3D" w:rsidRPr="00B13932" w:rsidRDefault="003859CB" w:rsidP="00CF4A15">
      <w:pPr>
        <w:spacing w:line="360" w:lineRule="auto"/>
        <w:jc w:val="center"/>
        <w:rPr>
          <w:rFonts w:ascii="Times New Roman" w:hAnsi="Times New Roman" w:cs="Times New Roman"/>
          <w:b/>
        </w:rPr>
      </w:pPr>
      <w:r>
        <w:rPr>
          <w:rFonts w:ascii="Times New Roman" w:hAnsi="Times New Roman" w:cs="Times New Roman"/>
          <w:b/>
        </w:rPr>
        <w:t>\</w:t>
      </w:r>
    </w:p>
    <w:p w14:paraId="5CE4D852" w14:textId="77777777" w:rsidR="00D84E3D" w:rsidRPr="00B13932" w:rsidRDefault="00D84E3D" w:rsidP="00CF4A15">
      <w:pPr>
        <w:spacing w:line="360" w:lineRule="auto"/>
        <w:jc w:val="center"/>
        <w:rPr>
          <w:rFonts w:ascii="Times New Roman" w:hAnsi="Times New Roman" w:cs="Times New Roman"/>
          <w:b/>
        </w:rPr>
      </w:pPr>
    </w:p>
    <w:p w14:paraId="3A75D776" w14:textId="77777777" w:rsidR="00D84E3D" w:rsidRPr="00B13932" w:rsidRDefault="00D84E3D" w:rsidP="00CF4A15">
      <w:pPr>
        <w:spacing w:line="360" w:lineRule="auto"/>
        <w:jc w:val="center"/>
        <w:rPr>
          <w:rFonts w:ascii="Times New Roman" w:hAnsi="Times New Roman" w:cs="Times New Roman"/>
          <w:b/>
        </w:rPr>
      </w:pPr>
    </w:p>
    <w:p w14:paraId="020499D4" w14:textId="77777777" w:rsidR="003859CB" w:rsidRDefault="003859CB" w:rsidP="00CF4A15">
      <w:pPr>
        <w:pStyle w:val="NormalWeb"/>
        <w:spacing w:before="0" w:beforeAutospacing="0" w:after="0" w:afterAutospacing="0" w:line="360" w:lineRule="auto"/>
        <w:rPr>
          <w:rFonts w:eastAsia="+mn-ea"/>
          <w:b/>
          <w:bCs/>
          <w:color w:val="000000"/>
          <w:kern w:val="24"/>
        </w:rPr>
      </w:pPr>
    </w:p>
    <w:p w14:paraId="346C3AAD" w14:textId="77777777" w:rsidR="003859CB" w:rsidRDefault="003859CB" w:rsidP="00CF4A15">
      <w:pPr>
        <w:pStyle w:val="NormalWeb"/>
        <w:spacing w:before="0" w:beforeAutospacing="0" w:after="0" w:afterAutospacing="0" w:line="360" w:lineRule="auto"/>
        <w:rPr>
          <w:rFonts w:eastAsia="+mn-ea"/>
          <w:b/>
          <w:bCs/>
          <w:color w:val="000000"/>
          <w:kern w:val="24"/>
        </w:rPr>
      </w:pPr>
    </w:p>
    <w:p w14:paraId="3B72F912" w14:textId="058E0541" w:rsidR="00D84E3D" w:rsidRPr="00B13932" w:rsidRDefault="00D84E3D" w:rsidP="00CF4A15">
      <w:pPr>
        <w:pStyle w:val="NormalWeb"/>
        <w:spacing w:before="0" w:beforeAutospacing="0" w:after="0" w:afterAutospacing="0" w:line="360" w:lineRule="auto"/>
      </w:pPr>
      <w:r w:rsidRPr="00B13932">
        <w:rPr>
          <w:rFonts w:eastAsia="+mn-ea"/>
          <w:b/>
          <w:bCs/>
          <w:color w:val="000000"/>
          <w:kern w:val="24"/>
        </w:rPr>
        <w:t xml:space="preserve">Supplementary Figure </w:t>
      </w:r>
      <w:r w:rsidR="00C77BD9" w:rsidRPr="00B13932">
        <w:rPr>
          <w:rFonts w:eastAsia="+mn-ea"/>
          <w:b/>
          <w:bCs/>
          <w:color w:val="000000"/>
          <w:kern w:val="24"/>
        </w:rPr>
        <w:t>14</w:t>
      </w:r>
      <w:r w:rsidRPr="00B13932">
        <w:rPr>
          <w:rFonts w:eastAsia="+mn-ea"/>
          <w:color w:val="000000"/>
          <w:kern w:val="24"/>
        </w:rPr>
        <w:t>: The effect of PEX on the proteolytic activity of MMP2 in the presence or absence of ApoA1.</w:t>
      </w:r>
    </w:p>
    <w:p w14:paraId="4C4B8CF4" w14:textId="77777777" w:rsidR="00D84E3D" w:rsidRPr="00B13932" w:rsidRDefault="00D84E3D" w:rsidP="00CF4A15">
      <w:pPr>
        <w:spacing w:line="360" w:lineRule="auto"/>
        <w:jc w:val="center"/>
        <w:rPr>
          <w:rFonts w:ascii="Times New Roman" w:hAnsi="Times New Roman" w:cs="Times New Roman"/>
          <w:b/>
        </w:rPr>
      </w:pPr>
    </w:p>
    <w:p w14:paraId="0AB09C48" w14:textId="77777777" w:rsidR="00AF1B52" w:rsidRPr="00B13932" w:rsidRDefault="00AF1B52" w:rsidP="00CF4A15">
      <w:pPr>
        <w:spacing w:line="360" w:lineRule="auto"/>
        <w:jc w:val="center"/>
        <w:rPr>
          <w:rFonts w:ascii="Times New Roman" w:hAnsi="Times New Roman" w:cs="Times New Roman"/>
          <w:b/>
        </w:rPr>
      </w:pPr>
    </w:p>
    <w:p w14:paraId="1A09896D" w14:textId="77777777" w:rsidR="00AF1B52" w:rsidRPr="00B13932" w:rsidRDefault="00AF1B52" w:rsidP="00CF4A15">
      <w:pPr>
        <w:spacing w:line="360" w:lineRule="auto"/>
        <w:jc w:val="center"/>
        <w:rPr>
          <w:rFonts w:ascii="Times New Roman" w:hAnsi="Times New Roman" w:cs="Times New Roman"/>
          <w:b/>
        </w:rPr>
      </w:pPr>
    </w:p>
    <w:p w14:paraId="75D5C91B" w14:textId="77777777" w:rsidR="00AF1B52" w:rsidRPr="00B13932" w:rsidRDefault="00AF1B52" w:rsidP="00CF4A15">
      <w:pPr>
        <w:spacing w:line="360" w:lineRule="auto"/>
        <w:jc w:val="center"/>
        <w:rPr>
          <w:rFonts w:ascii="Times New Roman" w:hAnsi="Times New Roman" w:cs="Times New Roman"/>
          <w:b/>
        </w:rPr>
      </w:pPr>
    </w:p>
    <w:p w14:paraId="49B96CAA" w14:textId="77777777" w:rsidR="00AF1B52" w:rsidRPr="00B13932" w:rsidRDefault="00AF1B52" w:rsidP="00CF4A15">
      <w:pPr>
        <w:spacing w:line="360" w:lineRule="auto"/>
        <w:jc w:val="center"/>
        <w:rPr>
          <w:rFonts w:ascii="Times New Roman" w:hAnsi="Times New Roman" w:cs="Times New Roman"/>
          <w:b/>
        </w:rPr>
      </w:pPr>
    </w:p>
    <w:p w14:paraId="02F8DAAA" w14:textId="77777777" w:rsidR="00AF1B52" w:rsidRPr="00B13932" w:rsidRDefault="00AF1B52" w:rsidP="00CF4A15">
      <w:pPr>
        <w:spacing w:line="360" w:lineRule="auto"/>
        <w:jc w:val="center"/>
        <w:rPr>
          <w:rFonts w:ascii="Times New Roman" w:hAnsi="Times New Roman" w:cs="Times New Roman"/>
          <w:b/>
        </w:rPr>
      </w:pPr>
    </w:p>
    <w:p w14:paraId="56CC3469" w14:textId="77777777" w:rsidR="00AF1B52" w:rsidRPr="00B13932" w:rsidRDefault="00AF1B52" w:rsidP="00CF4A15">
      <w:pPr>
        <w:spacing w:line="360" w:lineRule="auto"/>
        <w:jc w:val="center"/>
        <w:rPr>
          <w:rFonts w:ascii="Times New Roman" w:hAnsi="Times New Roman" w:cs="Times New Roman"/>
          <w:b/>
        </w:rPr>
      </w:pPr>
    </w:p>
    <w:p w14:paraId="6890BD06" w14:textId="77777777" w:rsidR="00AF1B52" w:rsidRPr="00B13932" w:rsidRDefault="00AF1B52" w:rsidP="00CF4A15">
      <w:pPr>
        <w:spacing w:line="360" w:lineRule="auto"/>
        <w:jc w:val="center"/>
        <w:rPr>
          <w:rFonts w:ascii="Times New Roman" w:hAnsi="Times New Roman" w:cs="Times New Roman"/>
          <w:b/>
        </w:rPr>
      </w:pPr>
    </w:p>
    <w:p w14:paraId="77A77233" w14:textId="77777777" w:rsidR="00AF1B52" w:rsidRPr="00B13932" w:rsidRDefault="00AF1B52" w:rsidP="00CF4A15">
      <w:pPr>
        <w:spacing w:line="360" w:lineRule="auto"/>
        <w:jc w:val="center"/>
        <w:rPr>
          <w:rFonts w:ascii="Times New Roman" w:hAnsi="Times New Roman" w:cs="Times New Roman"/>
          <w:b/>
        </w:rPr>
      </w:pPr>
    </w:p>
    <w:p w14:paraId="232F9BD6" w14:textId="77777777" w:rsidR="00AF1B52" w:rsidRPr="00B13932" w:rsidRDefault="00AF1B52" w:rsidP="00CF4A15">
      <w:pPr>
        <w:spacing w:line="360" w:lineRule="auto"/>
        <w:jc w:val="center"/>
        <w:rPr>
          <w:rFonts w:ascii="Times New Roman" w:hAnsi="Times New Roman" w:cs="Times New Roman"/>
          <w:b/>
        </w:rPr>
      </w:pPr>
    </w:p>
    <w:p w14:paraId="0C662300" w14:textId="77777777" w:rsidR="00AF1B52" w:rsidRPr="00B13932" w:rsidRDefault="00AF1B52" w:rsidP="00CF4A15">
      <w:pPr>
        <w:spacing w:line="360" w:lineRule="auto"/>
        <w:jc w:val="center"/>
        <w:rPr>
          <w:rFonts w:ascii="Times New Roman" w:hAnsi="Times New Roman" w:cs="Times New Roman"/>
          <w:b/>
        </w:rPr>
      </w:pPr>
    </w:p>
    <w:p w14:paraId="119324CA" w14:textId="54F71819" w:rsidR="00AF1B52" w:rsidRPr="00B13932" w:rsidRDefault="00AF1B52" w:rsidP="00CF4A15">
      <w:pPr>
        <w:spacing w:line="360" w:lineRule="auto"/>
        <w:rPr>
          <w:rFonts w:ascii="Times New Roman" w:hAnsi="Times New Roman" w:cs="Times New Roman"/>
          <w:b/>
        </w:rPr>
      </w:pPr>
      <w:r w:rsidRPr="00B13932">
        <w:rPr>
          <w:rFonts w:ascii="Times New Roman" w:hAnsi="Times New Roman" w:cs="Times New Roman"/>
          <w:b/>
        </w:rPr>
        <w:br w:type="page"/>
      </w:r>
    </w:p>
    <w:p w14:paraId="26645232" w14:textId="77777777" w:rsidR="00AF1B52" w:rsidRPr="00B13932" w:rsidRDefault="00AF1B52" w:rsidP="00CF4A15">
      <w:pPr>
        <w:spacing w:line="360" w:lineRule="auto"/>
        <w:rPr>
          <w:rFonts w:ascii="Times New Roman" w:hAnsi="Times New Roman" w:cs="Times New Roman"/>
          <w:b/>
        </w:rPr>
      </w:pPr>
    </w:p>
    <w:p w14:paraId="508B34BE" w14:textId="0760167A" w:rsidR="00B37083" w:rsidRPr="00B13932" w:rsidRDefault="00272ABD" w:rsidP="00272ABD">
      <w:pPr>
        <w:spacing w:line="360" w:lineRule="auto"/>
        <w:jc w:val="center"/>
        <w:rPr>
          <w:rFonts w:ascii="Times New Roman" w:hAnsi="Times New Roman" w:cs="Times New Roman"/>
          <w:b/>
        </w:rPr>
      </w:pPr>
      <w:r>
        <w:rPr>
          <w:noProof/>
        </w:rPr>
        <w:drawing>
          <wp:inline distT="0" distB="0" distL="0" distR="0" wp14:anchorId="0C4B0D6E" wp14:editId="36C4288A">
            <wp:extent cx="4983092" cy="5695950"/>
            <wp:effectExtent l="0" t="0" r="8255" b="0"/>
            <wp:docPr id="94" name="Picture 93" descr="A screenshot of a computer screen&#10;&#10;Description automatically generated">
              <a:extLst xmlns:a="http://schemas.openxmlformats.org/drawingml/2006/main">
                <a:ext uri="{FF2B5EF4-FFF2-40B4-BE49-F238E27FC236}">
                  <a16:creationId xmlns:a16="http://schemas.microsoft.com/office/drawing/2014/main" id="{8E0EF4E7-3451-B285-6A4F-9E6B3404107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Picture 93" descr="A screenshot of a computer screen&#10;&#10;Description automatically generated">
                      <a:extLst>
                        <a:ext uri="{FF2B5EF4-FFF2-40B4-BE49-F238E27FC236}">
                          <a16:creationId xmlns:a16="http://schemas.microsoft.com/office/drawing/2014/main" id="{8E0EF4E7-3451-B285-6A4F-9E6B34041072}"/>
                        </a:ext>
                      </a:extLst>
                    </pic:cNvPr>
                    <pic:cNvPicPr>
                      <a:picLocks noChangeAspect="1"/>
                    </pic:cNvPicPr>
                  </pic:nvPicPr>
                  <pic:blipFill>
                    <a:blip r:embed="rId23"/>
                    <a:stretch>
                      <a:fillRect/>
                    </a:stretch>
                  </pic:blipFill>
                  <pic:spPr>
                    <a:xfrm>
                      <a:off x="0" y="0"/>
                      <a:ext cx="5019365" cy="5737412"/>
                    </a:xfrm>
                    <a:prstGeom prst="rect">
                      <a:avLst/>
                    </a:prstGeom>
                  </pic:spPr>
                </pic:pic>
              </a:graphicData>
            </a:graphic>
          </wp:inline>
        </w:drawing>
      </w:r>
    </w:p>
    <w:p w14:paraId="077345C7" w14:textId="77777777" w:rsidR="00B37083" w:rsidRPr="00B13932" w:rsidRDefault="00B37083" w:rsidP="00CF4A15">
      <w:pPr>
        <w:spacing w:line="360" w:lineRule="auto"/>
        <w:jc w:val="center"/>
        <w:rPr>
          <w:rFonts w:ascii="Times New Roman" w:hAnsi="Times New Roman" w:cs="Times New Roman"/>
          <w:b/>
        </w:rPr>
      </w:pPr>
    </w:p>
    <w:p w14:paraId="1D1A74E2" w14:textId="587E5EC5" w:rsidR="00643064" w:rsidRPr="00B13932" w:rsidRDefault="00000000" w:rsidP="00CF4A15">
      <w:pPr>
        <w:spacing w:line="360" w:lineRule="auto"/>
        <w:rPr>
          <w:rFonts w:ascii="Times New Roman" w:hAnsi="Times New Roman" w:cs="Times New Roman"/>
        </w:rPr>
      </w:pPr>
      <w:r w:rsidRPr="00B13932">
        <w:rPr>
          <w:rFonts w:ascii="Times New Roman" w:hAnsi="Times New Roman" w:cs="Times New Roman"/>
          <w:b/>
        </w:rPr>
        <w:t xml:space="preserve">Supplemental Figure </w:t>
      </w:r>
      <w:r w:rsidR="00557F91" w:rsidRPr="00B13932">
        <w:rPr>
          <w:rFonts w:ascii="Times New Roman" w:hAnsi="Times New Roman" w:cs="Times New Roman"/>
          <w:b/>
        </w:rPr>
        <w:t>1</w:t>
      </w:r>
      <w:r w:rsidR="00C77BD9" w:rsidRPr="00B13932">
        <w:rPr>
          <w:rFonts w:ascii="Times New Roman" w:hAnsi="Times New Roman" w:cs="Times New Roman"/>
          <w:b/>
        </w:rPr>
        <w:t>5</w:t>
      </w:r>
      <w:r w:rsidRPr="00B13932">
        <w:rPr>
          <w:rFonts w:ascii="Times New Roman" w:hAnsi="Times New Roman" w:cs="Times New Roman"/>
          <w:b/>
        </w:rPr>
        <w:t xml:space="preserve">. </w:t>
      </w:r>
      <w:r w:rsidR="00643064" w:rsidRPr="00B13932">
        <w:rPr>
          <w:rFonts w:ascii="Times New Roman" w:hAnsi="Times New Roman" w:cs="Times New Roman"/>
        </w:rPr>
        <w:t xml:space="preserve">Structural insights into proMMP2. </w:t>
      </w:r>
    </w:p>
    <w:p w14:paraId="7489A878" w14:textId="2749736E" w:rsidR="005C69AA" w:rsidRDefault="00D845AB" w:rsidP="00CF4A15">
      <w:pPr>
        <w:spacing w:line="360" w:lineRule="auto"/>
        <w:rPr>
          <w:rFonts w:ascii="Times New Roman" w:hAnsi="Times New Roman" w:cs="Times New Roman"/>
        </w:rPr>
      </w:pPr>
      <w:r w:rsidRPr="00B13932">
        <w:rPr>
          <w:rFonts w:ascii="Times New Roman" w:hAnsi="Times New Roman" w:cs="Times New Roman"/>
        </w:rPr>
        <w:t>(</w:t>
      </w:r>
      <w:r w:rsidR="00643064" w:rsidRPr="00B13932">
        <w:rPr>
          <w:rFonts w:ascii="Times New Roman" w:hAnsi="Times New Roman" w:cs="Times New Roman"/>
          <w:b/>
          <w:bCs/>
        </w:rPr>
        <w:t>A</w:t>
      </w:r>
      <w:r w:rsidRPr="00B13932">
        <w:rPr>
          <w:rFonts w:ascii="Times New Roman" w:hAnsi="Times New Roman" w:cs="Times New Roman"/>
        </w:rPr>
        <w:t>)</w:t>
      </w:r>
      <w:r w:rsidR="00643064" w:rsidRPr="00B13932">
        <w:rPr>
          <w:rFonts w:ascii="Times New Roman" w:hAnsi="Times New Roman" w:cs="Times New Roman"/>
        </w:rPr>
        <w:t xml:space="preserve"> Domain organization of proMMP2 (PDB: 1CK7).  The crystal structure of proMMP2 is shown with its various domains highlighted </w:t>
      </w:r>
      <w:proofErr w:type="spellStart"/>
      <w:r w:rsidR="00643064" w:rsidRPr="00B13932">
        <w:rPr>
          <w:rFonts w:ascii="Times New Roman" w:hAnsi="Times New Roman" w:cs="Times New Roman"/>
        </w:rPr>
        <w:t>ie</w:t>
      </w:r>
      <w:proofErr w:type="spellEnd"/>
      <w:r w:rsidR="00643064" w:rsidRPr="00B13932">
        <w:rPr>
          <w:rFonts w:ascii="Times New Roman" w:hAnsi="Times New Roman" w:cs="Times New Roman"/>
        </w:rPr>
        <w:t xml:space="preserve">., Propeptide (blue), catalytic domain and fibronectin repeat (green) and PEX domain (orange). The calcium and zinc ions are shown in green and salmon red respectively. </w:t>
      </w:r>
      <w:r w:rsidR="00716207">
        <w:rPr>
          <w:rFonts w:ascii="Times New Roman" w:hAnsi="Times New Roman" w:cs="Times New Roman"/>
        </w:rPr>
        <w:t>Inset shows the d</w:t>
      </w:r>
      <w:r w:rsidR="00643064" w:rsidRPr="00B13932">
        <w:rPr>
          <w:rFonts w:ascii="Times New Roman" w:hAnsi="Times New Roman" w:cs="Times New Roman"/>
        </w:rPr>
        <w:t xml:space="preserve">omain </w:t>
      </w:r>
      <w:r w:rsidR="00716207">
        <w:rPr>
          <w:rFonts w:ascii="Times New Roman" w:hAnsi="Times New Roman" w:cs="Times New Roman"/>
        </w:rPr>
        <w:t>organization</w:t>
      </w:r>
      <w:r w:rsidR="00643064" w:rsidRPr="00B13932">
        <w:rPr>
          <w:rFonts w:ascii="Times New Roman" w:hAnsi="Times New Roman" w:cs="Times New Roman"/>
        </w:rPr>
        <w:t xml:space="preserve"> of proMMP2 with annotated residue numbers.</w:t>
      </w:r>
      <w:r w:rsidR="00716207">
        <w:rPr>
          <w:rFonts w:ascii="Times New Roman" w:hAnsi="Times New Roman" w:cs="Times New Roman"/>
        </w:rPr>
        <w:t xml:space="preserve"> </w:t>
      </w:r>
      <w:r w:rsidRPr="00B13932">
        <w:rPr>
          <w:rFonts w:ascii="Times New Roman" w:hAnsi="Times New Roman" w:cs="Times New Roman"/>
        </w:rPr>
        <w:t>(</w:t>
      </w:r>
      <w:r w:rsidR="00716207">
        <w:rPr>
          <w:rFonts w:ascii="Times New Roman" w:hAnsi="Times New Roman" w:cs="Times New Roman"/>
          <w:b/>
          <w:bCs/>
        </w:rPr>
        <w:t>B</w:t>
      </w:r>
      <w:r w:rsidRPr="00B13932">
        <w:rPr>
          <w:rFonts w:ascii="Times New Roman" w:hAnsi="Times New Roman" w:cs="Times New Roman"/>
        </w:rPr>
        <w:t>)</w:t>
      </w:r>
      <w:r w:rsidR="00643064" w:rsidRPr="00B13932">
        <w:rPr>
          <w:rFonts w:ascii="Times New Roman" w:hAnsi="Times New Roman" w:cs="Times New Roman"/>
        </w:rPr>
        <w:t xml:space="preserve"> Propeptide (Ser32 – Asn109) cleavage sites crucial for generating active MMP2. The cleavage sites (Pro33, Tyr53, Thr56, Asn66, Lys79, Pro84) are in </w:t>
      </w:r>
      <w:r w:rsidR="00643064" w:rsidRPr="00B13932">
        <w:rPr>
          <w:rFonts w:ascii="Times New Roman" w:hAnsi="Times New Roman" w:cs="Times New Roman"/>
        </w:rPr>
        <w:lastRenderedPageBreak/>
        <w:t xml:space="preserve">the loop regions that connect the three helices in the propeptide. The loops containing Cys60 – Cys65 </w:t>
      </w:r>
      <w:proofErr w:type="spellStart"/>
      <w:r w:rsidR="00643064" w:rsidRPr="00B13932">
        <w:rPr>
          <w:rFonts w:ascii="Times New Roman" w:hAnsi="Times New Roman" w:cs="Times New Roman"/>
        </w:rPr>
        <w:t>disulphide</w:t>
      </w:r>
      <w:proofErr w:type="spellEnd"/>
      <w:r w:rsidR="00643064" w:rsidRPr="00B13932">
        <w:rPr>
          <w:rFonts w:ascii="Times New Roman" w:hAnsi="Times New Roman" w:cs="Times New Roman"/>
        </w:rPr>
        <w:t xml:space="preserve"> bond and the one between F81 – I94 are cleaved during the autoproteolytic activation to form active MMP2 </w:t>
      </w:r>
      <w:r w:rsidRPr="00B13932">
        <w:rPr>
          <w:rFonts w:ascii="Times New Roman" w:hAnsi="Times New Roman" w:cs="Times New Roman"/>
        </w:rPr>
        <w:t>(</w:t>
      </w:r>
      <w:r w:rsidR="00716207">
        <w:rPr>
          <w:rFonts w:ascii="Times New Roman" w:hAnsi="Times New Roman" w:cs="Times New Roman"/>
          <w:b/>
          <w:bCs/>
        </w:rPr>
        <w:t>C</w:t>
      </w:r>
      <w:r w:rsidRPr="00B13932">
        <w:rPr>
          <w:rFonts w:ascii="Times New Roman" w:hAnsi="Times New Roman" w:cs="Times New Roman"/>
        </w:rPr>
        <w:t>)</w:t>
      </w:r>
      <w:r w:rsidR="00643064" w:rsidRPr="00B13932">
        <w:rPr>
          <w:rFonts w:ascii="Times New Roman" w:hAnsi="Times New Roman" w:cs="Times New Roman"/>
        </w:rPr>
        <w:t xml:space="preserve"> Zoom in view on TIMP2 (pink) blocking the catalytic site of active MMP2 (green). The inset in right shows the interface with the </w:t>
      </w:r>
      <w:proofErr w:type="spellStart"/>
      <w:r w:rsidR="00643064" w:rsidRPr="00B13932">
        <w:rPr>
          <w:rFonts w:ascii="Times New Roman" w:hAnsi="Times New Roman" w:cs="Times New Roman"/>
        </w:rPr>
        <w:t>pLDDT</w:t>
      </w:r>
      <w:proofErr w:type="spellEnd"/>
      <w:r w:rsidR="00643064" w:rsidRPr="00B13932">
        <w:rPr>
          <w:rFonts w:ascii="Times New Roman" w:hAnsi="Times New Roman" w:cs="Times New Roman"/>
        </w:rPr>
        <w:t xml:space="preserve"> coloring. The interface coloring shows high confidence of </w:t>
      </w:r>
      <w:proofErr w:type="spellStart"/>
      <w:r w:rsidR="00643064" w:rsidRPr="00B13932">
        <w:rPr>
          <w:rFonts w:ascii="Times New Roman" w:hAnsi="Times New Roman" w:cs="Times New Roman"/>
        </w:rPr>
        <w:t>AlphaFold</w:t>
      </w:r>
      <w:proofErr w:type="spellEnd"/>
      <w:r w:rsidR="00643064" w:rsidRPr="00B13932">
        <w:rPr>
          <w:rFonts w:ascii="Times New Roman" w:hAnsi="Times New Roman" w:cs="Times New Roman"/>
        </w:rPr>
        <w:t xml:space="preserve"> model.</w:t>
      </w:r>
      <w:r w:rsidR="00716207">
        <w:rPr>
          <w:rFonts w:ascii="Times New Roman" w:hAnsi="Times New Roman" w:cs="Times New Roman"/>
        </w:rPr>
        <w:t xml:space="preserve"> (</w:t>
      </w:r>
      <w:r w:rsidR="00716207" w:rsidRPr="00716207">
        <w:rPr>
          <w:rFonts w:ascii="Times New Roman" w:hAnsi="Times New Roman" w:cs="Times New Roman"/>
          <w:b/>
          <w:bCs/>
        </w:rPr>
        <w:t>D-I</w:t>
      </w:r>
      <w:r w:rsidR="00716207">
        <w:rPr>
          <w:rFonts w:ascii="Times New Roman" w:hAnsi="Times New Roman" w:cs="Times New Roman"/>
        </w:rPr>
        <w:t>)</w:t>
      </w:r>
      <w:r w:rsidR="005C69AA">
        <w:rPr>
          <w:rFonts w:ascii="Times New Roman" w:hAnsi="Times New Roman" w:cs="Times New Roman"/>
        </w:rPr>
        <w:t xml:space="preserve"> </w:t>
      </w:r>
      <w:r w:rsidR="00716207" w:rsidRPr="00716207">
        <w:rPr>
          <w:rFonts w:ascii="Times New Roman" w:hAnsi="Times New Roman" w:cs="Times New Roman"/>
        </w:rPr>
        <w:t xml:space="preserve">Validation of the </w:t>
      </w:r>
      <w:proofErr w:type="spellStart"/>
      <w:r w:rsidR="00716207" w:rsidRPr="00716207">
        <w:rPr>
          <w:rFonts w:ascii="Times New Roman" w:hAnsi="Times New Roman" w:cs="Times New Roman"/>
        </w:rPr>
        <w:t>AlphaFold</w:t>
      </w:r>
      <w:proofErr w:type="spellEnd"/>
      <w:r w:rsidR="00716207" w:rsidRPr="00716207">
        <w:rPr>
          <w:rFonts w:ascii="Times New Roman" w:hAnsi="Times New Roman" w:cs="Times New Roman"/>
        </w:rPr>
        <w:t xml:space="preserve"> model (wheat) for MMP2. The crystal structure of MMP2 (PDB: 1CK7) is used as the reference structure (green color). Orientation of the coordinating residues around catalytic</w:t>
      </w:r>
      <w:r w:rsidR="00716207">
        <w:rPr>
          <w:rFonts w:ascii="Times New Roman" w:hAnsi="Times New Roman" w:cs="Times New Roman"/>
        </w:rPr>
        <w:t xml:space="preserve"> Z</w:t>
      </w:r>
      <w:r w:rsidR="00716207" w:rsidRPr="00716207">
        <w:rPr>
          <w:rFonts w:ascii="Times New Roman" w:hAnsi="Times New Roman" w:cs="Times New Roman"/>
        </w:rPr>
        <w:t>inc (</w:t>
      </w:r>
      <w:r w:rsidR="00716207">
        <w:rPr>
          <w:rFonts w:ascii="Times New Roman" w:hAnsi="Times New Roman" w:cs="Times New Roman"/>
          <w:b/>
          <w:bCs/>
        </w:rPr>
        <w:t>D</w:t>
      </w:r>
      <w:r w:rsidR="00716207" w:rsidRPr="00716207">
        <w:rPr>
          <w:rFonts w:ascii="Times New Roman" w:hAnsi="Times New Roman" w:cs="Times New Roman"/>
        </w:rPr>
        <w:t>), non-catalytic zinc (</w:t>
      </w:r>
      <w:r w:rsidR="00716207">
        <w:rPr>
          <w:rFonts w:ascii="Times New Roman" w:hAnsi="Times New Roman" w:cs="Times New Roman"/>
          <w:b/>
          <w:bCs/>
        </w:rPr>
        <w:t>E</w:t>
      </w:r>
      <w:r w:rsidR="00716207" w:rsidRPr="00716207">
        <w:rPr>
          <w:rFonts w:ascii="Times New Roman" w:hAnsi="Times New Roman" w:cs="Times New Roman"/>
        </w:rPr>
        <w:t>) and four calcium ions (</w:t>
      </w:r>
      <w:r w:rsidR="00716207">
        <w:rPr>
          <w:rFonts w:ascii="Times New Roman" w:hAnsi="Times New Roman" w:cs="Times New Roman"/>
          <w:b/>
          <w:bCs/>
        </w:rPr>
        <w:t>F</w:t>
      </w:r>
      <w:r w:rsidR="00716207" w:rsidRPr="00716207">
        <w:rPr>
          <w:rFonts w:ascii="Times New Roman" w:hAnsi="Times New Roman" w:cs="Times New Roman"/>
        </w:rPr>
        <w:t xml:space="preserve">, </w:t>
      </w:r>
      <w:r w:rsidR="00716207">
        <w:rPr>
          <w:rFonts w:ascii="Times New Roman" w:hAnsi="Times New Roman" w:cs="Times New Roman"/>
          <w:b/>
          <w:bCs/>
        </w:rPr>
        <w:t>G</w:t>
      </w:r>
      <w:r w:rsidR="00716207" w:rsidRPr="00716207">
        <w:rPr>
          <w:rFonts w:ascii="Times New Roman" w:hAnsi="Times New Roman" w:cs="Times New Roman"/>
        </w:rPr>
        <w:t xml:space="preserve">, </w:t>
      </w:r>
      <w:proofErr w:type="gramStart"/>
      <w:r w:rsidR="00716207">
        <w:rPr>
          <w:rFonts w:ascii="Times New Roman" w:hAnsi="Times New Roman" w:cs="Times New Roman"/>
          <w:b/>
          <w:bCs/>
        </w:rPr>
        <w:t>H</w:t>
      </w:r>
      <w:proofErr w:type="gramEnd"/>
      <w:r w:rsidR="00716207" w:rsidRPr="00716207">
        <w:rPr>
          <w:rFonts w:ascii="Times New Roman" w:hAnsi="Times New Roman" w:cs="Times New Roman"/>
        </w:rPr>
        <w:t xml:space="preserve"> and </w:t>
      </w:r>
      <w:r w:rsidR="00716207">
        <w:rPr>
          <w:rFonts w:ascii="Times New Roman" w:hAnsi="Times New Roman" w:cs="Times New Roman"/>
          <w:b/>
          <w:bCs/>
        </w:rPr>
        <w:t>I</w:t>
      </w:r>
      <w:r w:rsidR="00716207" w:rsidRPr="00716207">
        <w:rPr>
          <w:rFonts w:ascii="Times New Roman" w:hAnsi="Times New Roman" w:cs="Times New Roman"/>
        </w:rPr>
        <w:t xml:space="preserve">) are shown. The location of the metals, </w:t>
      </w:r>
      <w:r w:rsidR="00716207">
        <w:rPr>
          <w:rFonts w:ascii="Times New Roman" w:hAnsi="Times New Roman" w:cs="Times New Roman"/>
        </w:rPr>
        <w:t>Z</w:t>
      </w:r>
      <w:r w:rsidR="00716207" w:rsidRPr="00716207">
        <w:rPr>
          <w:rFonts w:ascii="Times New Roman" w:hAnsi="Times New Roman" w:cs="Times New Roman"/>
        </w:rPr>
        <w:t xml:space="preserve">inc (deep salmon color) and </w:t>
      </w:r>
      <w:r w:rsidR="00716207">
        <w:rPr>
          <w:rFonts w:ascii="Times New Roman" w:hAnsi="Times New Roman" w:cs="Times New Roman"/>
        </w:rPr>
        <w:t>C</w:t>
      </w:r>
      <w:r w:rsidR="00716207" w:rsidRPr="00716207">
        <w:rPr>
          <w:rFonts w:ascii="Times New Roman" w:hAnsi="Times New Roman" w:cs="Times New Roman"/>
        </w:rPr>
        <w:t>alcium (green) are indicated as spheres.</w:t>
      </w:r>
    </w:p>
    <w:p w14:paraId="47DE19E1" w14:textId="77777777" w:rsidR="005C69AA" w:rsidRDefault="005C69AA">
      <w:pPr>
        <w:rPr>
          <w:rFonts w:ascii="Times New Roman" w:hAnsi="Times New Roman" w:cs="Times New Roman"/>
        </w:rPr>
      </w:pPr>
      <w:r>
        <w:rPr>
          <w:rFonts w:ascii="Times New Roman" w:hAnsi="Times New Roman" w:cs="Times New Roman"/>
        </w:rPr>
        <w:br w:type="page"/>
      </w:r>
    </w:p>
    <w:p w14:paraId="16C539DC" w14:textId="77777777" w:rsidR="00716207" w:rsidRPr="00B13932" w:rsidRDefault="00716207" w:rsidP="00CF4A15">
      <w:pPr>
        <w:spacing w:line="360" w:lineRule="auto"/>
        <w:rPr>
          <w:rFonts w:ascii="Times New Roman" w:hAnsi="Times New Roman" w:cs="Times New Roman"/>
        </w:rPr>
      </w:pPr>
    </w:p>
    <w:p w14:paraId="4C995290" w14:textId="77777777" w:rsidR="00B37083" w:rsidRPr="00B13932" w:rsidRDefault="00000000" w:rsidP="00CF4A15">
      <w:pPr>
        <w:spacing w:line="360" w:lineRule="auto"/>
        <w:jc w:val="center"/>
        <w:rPr>
          <w:rFonts w:ascii="Times New Roman" w:hAnsi="Times New Roman" w:cs="Times New Roman"/>
        </w:rPr>
      </w:pPr>
      <w:r w:rsidRPr="00B13932">
        <w:rPr>
          <w:rFonts w:ascii="Times New Roman" w:hAnsi="Times New Roman" w:cs="Times New Roman"/>
          <w:noProof/>
        </w:rPr>
        <w:drawing>
          <wp:inline distT="0" distB="0" distL="0" distR="0" wp14:anchorId="7671DAF7" wp14:editId="08EA3AE2">
            <wp:extent cx="4908589" cy="3343275"/>
            <wp:effectExtent l="0" t="0" r="0" b="0"/>
            <wp:docPr id="212455875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4"/>
                    <a:srcRect l="8153" r="9260"/>
                    <a:stretch>
                      <a:fillRect/>
                    </a:stretch>
                  </pic:blipFill>
                  <pic:spPr>
                    <a:xfrm>
                      <a:off x="0" y="0"/>
                      <a:ext cx="4908589" cy="3343275"/>
                    </a:xfrm>
                    <a:prstGeom prst="rect">
                      <a:avLst/>
                    </a:prstGeom>
                    <a:ln/>
                  </pic:spPr>
                </pic:pic>
              </a:graphicData>
            </a:graphic>
          </wp:inline>
        </w:drawing>
      </w:r>
    </w:p>
    <w:p w14:paraId="31014C3C" w14:textId="77777777" w:rsidR="00B37083" w:rsidRPr="00B13932" w:rsidRDefault="00B37083" w:rsidP="00CF4A15">
      <w:pPr>
        <w:spacing w:line="360" w:lineRule="auto"/>
        <w:rPr>
          <w:rFonts w:ascii="Times New Roman" w:hAnsi="Times New Roman" w:cs="Times New Roman"/>
        </w:rPr>
      </w:pPr>
    </w:p>
    <w:p w14:paraId="00DDDD43" w14:textId="0C1F6D55" w:rsidR="00C77BD9" w:rsidRPr="00B13932" w:rsidRDefault="00000000" w:rsidP="00CF4A15">
      <w:pPr>
        <w:spacing w:line="360" w:lineRule="auto"/>
        <w:rPr>
          <w:rFonts w:ascii="Times New Roman" w:hAnsi="Times New Roman" w:cs="Times New Roman"/>
        </w:rPr>
      </w:pPr>
      <w:r w:rsidRPr="00B13932">
        <w:rPr>
          <w:rFonts w:ascii="Times New Roman" w:hAnsi="Times New Roman" w:cs="Times New Roman"/>
          <w:b/>
        </w:rPr>
        <w:t xml:space="preserve">Supplemental Figure </w:t>
      </w:r>
      <w:r w:rsidR="00557F91" w:rsidRPr="00B13932">
        <w:rPr>
          <w:rFonts w:ascii="Times New Roman" w:hAnsi="Times New Roman" w:cs="Times New Roman"/>
          <w:b/>
        </w:rPr>
        <w:t>1</w:t>
      </w:r>
      <w:r w:rsidR="00C77BD9" w:rsidRPr="00B13932">
        <w:rPr>
          <w:rFonts w:ascii="Times New Roman" w:hAnsi="Times New Roman" w:cs="Times New Roman"/>
          <w:b/>
        </w:rPr>
        <w:t>6</w:t>
      </w:r>
      <w:r w:rsidRPr="00B13932">
        <w:rPr>
          <w:rFonts w:ascii="Times New Roman" w:hAnsi="Times New Roman" w:cs="Times New Roman"/>
          <w:b/>
        </w:rPr>
        <w:t xml:space="preserve">: </w:t>
      </w:r>
      <w:r w:rsidR="00C133F9" w:rsidRPr="00B13932">
        <w:rPr>
          <w:rFonts w:ascii="Times New Roman" w:hAnsi="Times New Roman" w:cs="Times New Roman"/>
        </w:rPr>
        <w:t xml:space="preserve">The predicted IDDT scores for all residues of the five predicted structures for active MMP2 homodimer. The top-ranking structure used for the analysis is shown as inset. The color code used in the structure is the b-factor palette for </w:t>
      </w:r>
      <w:proofErr w:type="spellStart"/>
      <w:r w:rsidR="00C133F9" w:rsidRPr="00B13932">
        <w:rPr>
          <w:rFonts w:ascii="Times New Roman" w:hAnsi="Times New Roman" w:cs="Times New Roman"/>
        </w:rPr>
        <w:t>AlphaFold</w:t>
      </w:r>
      <w:proofErr w:type="spellEnd"/>
      <w:r w:rsidR="00C133F9" w:rsidRPr="00B13932">
        <w:rPr>
          <w:rFonts w:ascii="Times New Roman" w:hAnsi="Times New Roman" w:cs="Times New Roman"/>
        </w:rPr>
        <w:t xml:space="preserve"> shown as inset.  </w:t>
      </w:r>
      <w:proofErr w:type="spellStart"/>
      <w:r w:rsidR="00C133F9" w:rsidRPr="00B13932">
        <w:rPr>
          <w:rFonts w:ascii="Times New Roman" w:hAnsi="Times New Roman" w:cs="Times New Roman"/>
        </w:rPr>
        <w:t>Alpha</w:t>
      </w:r>
      <w:r w:rsidR="00E3275E">
        <w:rPr>
          <w:rFonts w:ascii="Times New Roman" w:hAnsi="Times New Roman" w:cs="Times New Roman"/>
        </w:rPr>
        <w:t>F</w:t>
      </w:r>
      <w:r w:rsidR="00C133F9" w:rsidRPr="00B13932">
        <w:rPr>
          <w:rFonts w:ascii="Times New Roman" w:hAnsi="Times New Roman" w:cs="Times New Roman"/>
        </w:rPr>
        <w:t>old</w:t>
      </w:r>
      <w:proofErr w:type="spellEnd"/>
      <w:r w:rsidR="00C133F9" w:rsidRPr="00B13932">
        <w:rPr>
          <w:rFonts w:ascii="Times New Roman" w:hAnsi="Times New Roman" w:cs="Times New Roman"/>
        </w:rPr>
        <w:t xml:space="preserve"> assessed the intra-domain confidence or the quality of protein as a per residue </w:t>
      </w:r>
      <w:proofErr w:type="spellStart"/>
      <w:r w:rsidR="00C133F9" w:rsidRPr="00B13932">
        <w:rPr>
          <w:rFonts w:ascii="Times New Roman" w:hAnsi="Times New Roman" w:cs="Times New Roman"/>
        </w:rPr>
        <w:t>pLDDT</w:t>
      </w:r>
      <w:proofErr w:type="spellEnd"/>
      <w:r w:rsidR="00C133F9" w:rsidRPr="00B13932">
        <w:rPr>
          <w:rFonts w:ascii="Times New Roman" w:hAnsi="Times New Roman" w:cs="Times New Roman"/>
        </w:rPr>
        <w:t xml:space="preserve"> score. Models with scores &gt; 90 are high confidence. Models with scores &lt; 70 are low confidence. The overall </w:t>
      </w:r>
      <w:proofErr w:type="spellStart"/>
      <w:r w:rsidR="00C133F9" w:rsidRPr="00B13932">
        <w:rPr>
          <w:rFonts w:ascii="Times New Roman" w:hAnsi="Times New Roman" w:cs="Times New Roman"/>
        </w:rPr>
        <w:t>pLDDT</w:t>
      </w:r>
      <w:proofErr w:type="spellEnd"/>
      <w:r w:rsidR="00C133F9" w:rsidRPr="00B13932">
        <w:rPr>
          <w:rFonts w:ascii="Times New Roman" w:hAnsi="Times New Roman" w:cs="Times New Roman"/>
        </w:rPr>
        <w:t xml:space="preserve"> score of the selected homodimer model was 86.6 (good confidence). The inset shows this complex colored based on the </w:t>
      </w:r>
      <w:proofErr w:type="spellStart"/>
      <w:r w:rsidR="00C133F9" w:rsidRPr="00B13932">
        <w:rPr>
          <w:rFonts w:ascii="Times New Roman" w:hAnsi="Times New Roman" w:cs="Times New Roman"/>
        </w:rPr>
        <w:t>pLDDT</w:t>
      </w:r>
      <w:proofErr w:type="spellEnd"/>
      <w:r w:rsidR="00C133F9" w:rsidRPr="00B13932">
        <w:rPr>
          <w:rFonts w:ascii="Times New Roman" w:hAnsi="Times New Roman" w:cs="Times New Roman"/>
        </w:rPr>
        <w:t xml:space="preserve"> score. </w:t>
      </w:r>
    </w:p>
    <w:p w14:paraId="1210BA79" w14:textId="77777777" w:rsidR="00C77BD9" w:rsidRPr="00B13932" w:rsidRDefault="00C77BD9" w:rsidP="00CF4A15">
      <w:pPr>
        <w:spacing w:line="360" w:lineRule="auto"/>
        <w:rPr>
          <w:rFonts w:ascii="Times New Roman" w:hAnsi="Times New Roman" w:cs="Times New Roman"/>
        </w:rPr>
      </w:pPr>
      <w:r w:rsidRPr="00B13932">
        <w:rPr>
          <w:rFonts w:ascii="Times New Roman" w:hAnsi="Times New Roman" w:cs="Times New Roman"/>
        </w:rPr>
        <w:br w:type="page"/>
      </w:r>
    </w:p>
    <w:p w14:paraId="07BE006B" w14:textId="77777777" w:rsidR="00C133F9" w:rsidRPr="00B13932" w:rsidRDefault="00C133F9" w:rsidP="00CF4A15">
      <w:pPr>
        <w:spacing w:line="360" w:lineRule="auto"/>
        <w:rPr>
          <w:rFonts w:ascii="Times New Roman" w:hAnsi="Times New Roman" w:cs="Times New Roman"/>
        </w:rPr>
      </w:pPr>
    </w:p>
    <w:p w14:paraId="4CE3B250" w14:textId="77777777" w:rsidR="00C133F9" w:rsidRPr="00B13932" w:rsidRDefault="00C133F9" w:rsidP="00CF4A15">
      <w:pPr>
        <w:spacing w:line="360" w:lineRule="auto"/>
        <w:rPr>
          <w:rFonts w:ascii="Times New Roman" w:hAnsi="Times New Roman" w:cs="Times New Roman"/>
        </w:rPr>
      </w:pPr>
    </w:p>
    <w:p w14:paraId="4F1AC2B4" w14:textId="5A7DFFFF" w:rsidR="00B37083" w:rsidRPr="00B13932" w:rsidRDefault="00000000" w:rsidP="006C1EA1">
      <w:pPr>
        <w:spacing w:line="360" w:lineRule="auto"/>
        <w:jc w:val="center"/>
        <w:rPr>
          <w:rFonts w:ascii="Times New Roman" w:hAnsi="Times New Roman" w:cs="Times New Roman"/>
        </w:rPr>
      </w:pPr>
      <w:r w:rsidRPr="00B13932">
        <w:rPr>
          <w:rFonts w:ascii="Times New Roman" w:hAnsi="Times New Roman" w:cs="Times New Roman"/>
          <w:noProof/>
        </w:rPr>
        <w:drawing>
          <wp:inline distT="0" distB="0" distL="0" distR="0" wp14:anchorId="1CE19B0A" wp14:editId="1605852F">
            <wp:extent cx="4486284" cy="3033725"/>
            <wp:effectExtent l="0" t="0" r="0" b="0"/>
            <wp:docPr id="2124558756"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25"/>
                    <a:srcRect l="12622" t="5143" r="11897" b="4116"/>
                    <a:stretch>
                      <a:fillRect/>
                    </a:stretch>
                  </pic:blipFill>
                  <pic:spPr>
                    <a:xfrm>
                      <a:off x="0" y="0"/>
                      <a:ext cx="4486284" cy="3033725"/>
                    </a:xfrm>
                    <a:prstGeom prst="rect">
                      <a:avLst/>
                    </a:prstGeom>
                    <a:ln/>
                  </pic:spPr>
                </pic:pic>
              </a:graphicData>
            </a:graphic>
          </wp:inline>
        </w:drawing>
      </w:r>
    </w:p>
    <w:p w14:paraId="50AC4E6E" w14:textId="77777777" w:rsidR="00B37083" w:rsidRPr="00B13932" w:rsidRDefault="00B37083" w:rsidP="00CF4A15">
      <w:pPr>
        <w:spacing w:line="360" w:lineRule="auto"/>
        <w:rPr>
          <w:rFonts w:ascii="Times New Roman" w:hAnsi="Times New Roman" w:cs="Times New Roman"/>
        </w:rPr>
      </w:pPr>
    </w:p>
    <w:p w14:paraId="4080795D" w14:textId="6DE21F12" w:rsidR="00C133F9" w:rsidRPr="00B13932" w:rsidRDefault="00000000" w:rsidP="00CF4A15">
      <w:pPr>
        <w:spacing w:line="360" w:lineRule="auto"/>
        <w:rPr>
          <w:rFonts w:ascii="Times New Roman" w:hAnsi="Times New Roman" w:cs="Times New Roman"/>
        </w:rPr>
      </w:pPr>
      <w:r w:rsidRPr="00B13932">
        <w:rPr>
          <w:rFonts w:ascii="Times New Roman" w:hAnsi="Times New Roman" w:cs="Times New Roman"/>
          <w:b/>
        </w:rPr>
        <w:t xml:space="preserve">Supplementary Figure </w:t>
      </w:r>
      <w:r w:rsidR="00557F91" w:rsidRPr="00B13932">
        <w:rPr>
          <w:rFonts w:ascii="Times New Roman" w:hAnsi="Times New Roman" w:cs="Times New Roman"/>
          <w:b/>
        </w:rPr>
        <w:t>1</w:t>
      </w:r>
      <w:r w:rsidR="00C77BD9" w:rsidRPr="00B13932">
        <w:rPr>
          <w:rFonts w:ascii="Times New Roman" w:hAnsi="Times New Roman" w:cs="Times New Roman"/>
          <w:b/>
        </w:rPr>
        <w:t>7</w:t>
      </w:r>
      <w:r w:rsidRPr="00B13932">
        <w:rPr>
          <w:rFonts w:ascii="Times New Roman" w:hAnsi="Times New Roman" w:cs="Times New Roman"/>
          <w:b/>
        </w:rPr>
        <w:t xml:space="preserve">: </w:t>
      </w:r>
      <w:r w:rsidR="00C133F9" w:rsidRPr="00B13932">
        <w:rPr>
          <w:rFonts w:ascii="Times New Roman" w:hAnsi="Times New Roman" w:cs="Times New Roman"/>
        </w:rPr>
        <w:t xml:space="preserve">Plot for active MMP2 homodimer predicted by </w:t>
      </w:r>
      <w:proofErr w:type="spellStart"/>
      <w:r w:rsidR="00C133F9" w:rsidRPr="00B13932">
        <w:rPr>
          <w:rFonts w:ascii="Times New Roman" w:hAnsi="Times New Roman" w:cs="Times New Roman"/>
        </w:rPr>
        <w:t>AlphaFold</w:t>
      </w:r>
      <w:proofErr w:type="spellEnd"/>
      <w:r w:rsidR="00C133F9" w:rsidRPr="00B13932">
        <w:rPr>
          <w:rFonts w:ascii="Times New Roman" w:hAnsi="Times New Roman" w:cs="Times New Roman"/>
        </w:rPr>
        <w:t xml:space="preserve"> shows the relative coverage of its sequence with respect to total number of aligned </w:t>
      </w:r>
      <w:proofErr w:type="gramStart"/>
      <w:r w:rsidR="00C133F9" w:rsidRPr="00B13932">
        <w:rPr>
          <w:rFonts w:ascii="Times New Roman" w:hAnsi="Times New Roman" w:cs="Times New Roman"/>
        </w:rPr>
        <w:t>sequence</w:t>
      </w:r>
      <w:proofErr w:type="gramEnd"/>
      <w:r w:rsidR="00C133F9" w:rsidRPr="00B13932">
        <w:rPr>
          <w:rFonts w:ascii="Times New Roman" w:hAnsi="Times New Roman" w:cs="Times New Roman"/>
        </w:rPr>
        <w:t>.</w:t>
      </w:r>
    </w:p>
    <w:p w14:paraId="32CA3338" w14:textId="405F4AEF" w:rsidR="00C133F9" w:rsidRPr="00B13932" w:rsidRDefault="00C133F9" w:rsidP="00CF4A15">
      <w:pPr>
        <w:spacing w:line="360" w:lineRule="auto"/>
        <w:rPr>
          <w:rFonts w:ascii="Times New Roman" w:hAnsi="Times New Roman" w:cs="Times New Roman"/>
        </w:rPr>
      </w:pPr>
      <w:r w:rsidRPr="00B13932">
        <w:rPr>
          <w:rFonts w:ascii="Times New Roman" w:hAnsi="Times New Roman" w:cs="Times New Roman"/>
        </w:rPr>
        <w:t>The predicted template modeling score (</w:t>
      </w:r>
      <w:proofErr w:type="spellStart"/>
      <w:r w:rsidRPr="00B13932">
        <w:rPr>
          <w:rFonts w:ascii="Times New Roman" w:hAnsi="Times New Roman" w:cs="Times New Roman"/>
        </w:rPr>
        <w:t>pTM</w:t>
      </w:r>
      <w:proofErr w:type="spellEnd"/>
      <w:r w:rsidRPr="00B13932">
        <w:rPr>
          <w:rFonts w:ascii="Times New Roman" w:hAnsi="Times New Roman" w:cs="Times New Roman"/>
        </w:rPr>
        <w:t xml:space="preserve">) represent the global confidence score and depends on the quality of template used for modeling. The </w:t>
      </w:r>
      <w:proofErr w:type="spellStart"/>
      <w:r w:rsidRPr="00B13932">
        <w:rPr>
          <w:rFonts w:ascii="Times New Roman" w:hAnsi="Times New Roman" w:cs="Times New Roman"/>
        </w:rPr>
        <w:t>pTM</w:t>
      </w:r>
      <w:proofErr w:type="spellEnd"/>
      <w:r w:rsidRPr="00B13932">
        <w:rPr>
          <w:rFonts w:ascii="Times New Roman" w:hAnsi="Times New Roman" w:cs="Times New Roman"/>
        </w:rPr>
        <w:t xml:space="preserve"> score &gt;0.5 is considered high enough to make inference. The </w:t>
      </w:r>
      <w:proofErr w:type="spellStart"/>
      <w:r w:rsidRPr="00B13932">
        <w:rPr>
          <w:rFonts w:ascii="Times New Roman" w:hAnsi="Times New Roman" w:cs="Times New Roman"/>
        </w:rPr>
        <w:t>pTM</w:t>
      </w:r>
      <w:proofErr w:type="spellEnd"/>
      <w:r w:rsidRPr="00B13932">
        <w:rPr>
          <w:rFonts w:ascii="Times New Roman" w:hAnsi="Times New Roman" w:cs="Times New Roman"/>
        </w:rPr>
        <w:t xml:space="preserve"> value for the selected MMP2 homodimer was 0.525 and presence of template did not improve this value.</w:t>
      </w:r>
    </w:p>
    <w:p w14:paraId="2646D913" w14:textId="121BCBB4" w:rsidR="00B37083" w:rsidRPr="00B13932" w:rsidRDefault="00B37083" w:rsidP="00CF4A15">
      <w:pPr>
        <w:spacing w:line="360" w:lineRule="auto"/>
        <w:rPr>
          <w:rFonts w:ascii="Times New Roman" w:hAnsi="Times New Roman" w:cs="Times New Roman"/>
        </w:rPr>
      </w:pPr>
    </w:p>
    <w:p w14:paraId="07026EA5" w14:textId="77777777" w:rsidR="00B37083" w:rsidRPr="00B13932" w:rsidRDefault="00B37083" w:rsidP="00CF4A15">
      <w:pPr>
        <w:spacing w:line="360" w:lineRule="auto"/>
        <w:rPr>
          <w:rFonts w:ascii="Times New Roman" w:hAnsi="Times New Roman" w:cs="Times New Roman"/>
        </w:rPr>
      </w:pPr>
    </w:p>
    <w:p w14:paraId="035B6106" w14:textId="77777777" w:rsidR="00B37083" w:rsidRPr="00B13932" w:rsidRDefault="00B37083" w:rsidP="00CF4A15">
      <w:pPr>
        <w:spacing w:line="360" w:lineRule="auto"/>
        <w:rPr>
          <w:rFonts w:ascii="Times New Roman" w:hAnsi="Times New Roman" w:cs="Times New Roman"/>
        </w:rPr>
      </w:pPr>
    </w:p>
    <w:p w14:paraId="3B454D14" w14:textId="77777777" w:rsidR="00A03333" w:rsidRPr="00B13932" w:rsidRDefault="00000000" w:rsidP="00CF4A15">
      <w:pPr>
        <w:pStyle w:val="NormalWeb"/>
        <w:spacing w:before="0" w:beforeAutospacing="0" w:after="0" w:afterAutospacing="0" w:line="360" w:lineRule="auto"/>
      </w:pPr>
      <w:r w:rsidRPr="00B13932">
        <w:br w:type="page"/>
      </w:r>
    </w:p>
    <w:p w14:paraId="5AC9B954" w14:textId="4B55F282" w:rsidR="00A03333" w:rsidRPr="00B13932" w:rsidRDefault="00A03333" w:rsidP="00CF4A15">
      <w:pPr>
        <w:pStyle w:val="NormalWeb"/>
        <w:spacing w:before="0" w:beforeAutospacing="0" w:after="0" w:afterAutospacing="0" w:line="360" w:lineRule="auto"/>
      </w:pPr>
      <w:r w:rsidRPr="00B13932">
        <w:rPr>
          <w:noProof/>
        </w:rPr>
        <w:lastRenderedPageBreak/>
        <w:drawing>
          <wp:anchor distT="0" distB="0" distL="114300" distR="114300" simplePos="0" relativeHeight="251669504" behindDoc="0" locked="0" layoutInCell="1" allowOverlap="1" wp14:anchorId="6566354A" wp14:editId="22FE9061">
            <wp:simplePos x="0" y="0"/>
            <wp:positionH relativeFrom="column">
              <wp:posOffset>715617</wp:posOffset>
            </wp:positionH>
            <wp:positionV relativeFrom="paragraph">
              <wp:posOffset>763326</wp:posOffset>
            </wp:positionV>
            <wp:extent cx="4481195" cy="3347085"/>
            <wp:effectExtent l="0" t="0" r="0" b="5715"/>
            <wp:wrapNone/>
            <wp:docPr id="1507090815"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481195" cy="3347085"/>
                    </a:xfrm>
                    <a:prstGeom prst="rect">
                      <a:avLst/>
                    </a:prstGeom>
                    <a:noFill/>
                  </pic:spPr>
                </pic:pic>
              </a:graphicData>
            </a:graphic>
            <wp14:sizeRelH relativeFrom="page">
              <wp14:pctWidth>0</wp14:pctWidth>
            </wp14:sizeRelH>
            <wp14:sizeRelV relativeFrom="page">
              <wp14:pctHeight>0</wp14:pctHeight>
            </wp14:sizeRelV>
          </wp:anchor>
        </w:drawing>
      </w:r>
    </w:p>
    <w:p w14:paraId="7A75FD1E" w14:textId="77777777" w:rsidR="00A03333" w:rsidRPr="00B13932" w:rsidRDefault="00A03333" w:rsidP="00CF4A15">
      <w:pPr>
        <w:pStyle w:val="NormalWeb"/>
        <w:spacing w:before="0" w:beforeAutospacing="0" w:after="0" w:afterAutospacing="0" w:line="360" w:lineRule="auto"/>
      </w:pPr>
    </w:p>
    <w:p w14:paraId="102DEE20" w14:textId="77777777" w:rsidR="00A03333" w:rsidRPr="00B13932" w:rsidRDefault="00A03333" w:rsidP="00CF4A15">
      <w:pPr>
        <w:pStyle w:val="NormalWeb"/>
        <w:spacing w:before="0" w:beforeAutospacing="0" w:after="0" w:afterAutospacing="0" w:line="360" w:lineRule="auto"/>
      </w:pPr>
    </w:p>
    <w:p w14:paraId="37FD58C4" w14:textId="77777777" w:rsidR="00A03333" w:rsidRPr="00B13932" w:rsidRDefault="00A03333" w:rsidP="00CF4A15">
      <w:pPr>
        <w:pStyle w:val="NormalWeb"/>
        <w:spacing w:before="0" w:beforeAutospacing="0" w:after="0" w:afterAutospacing="0" w:line="360" w:lineRule="auto"/>
      </w:pPr>
    </w:p>
    <w:p w14:paraId="6302C418" w14:textId="77777777" w:rsidR="00A03333" w:rsidRPr="00B13932" w:rsidRDefault="00A03333" w:rsidP="00CF4A15">
      <w:pPr>
        <w:pStyle w:val="NormalWeb"/>
        <w:spacing w:before="0" w:beforeAutospacing="0" w:after="0" w:afterAutospacing="0" w:line="360" w:lineRule="auto"/>
      </w:pPr>
    </w:p>
    <w:p w14:paraId="656EA78A" w14:textId="77777777" w:rsidR="00A03333" w:rsidRPr="00B13932" w:rsidRDefault="00A03333" w:rsidP="00CF4A15">
      <w:pPr>
        <w:pStyle w:val="NormalWeb"/>
        <w:spacing w:before="0" w:beforeAutospacing="0" w:after="0" w:afterAutospacing="0" w:line="360" w:lineRule="auto"/>
      </w:pPr>
    </w:p>
    <w:p w14:paraId="63FFCDCB" w14:textId="77777777" w:rsidR="00A03333" w:rsidRPr="00B13932" w:rsidRDefault="00A03333" w:rsidP="00CF4A15">
      <w:pPr>
        <w:pStyle w:val="NormalWeb"/>
        <w:spacing w:before="0" w:beforeAutospacing="0" w:after="0" w:afterAutospacing="0" w:line="360" w:lineRule="auto"/>
      </w:pPr>
    </w:p>
    <w:p w14:paraId="3880C433" w14:textId="77777777" w:rsidR="00A03333" w:rsidRPr="00B13932" w:rsidRDefault="00A03333" w:rsidP="00CF4A15">
      <w:pPr>
        <w:pStyle w:val="NormalWeb"/>
        <w:spacing w:before="0" w:beforeAutospacing="0" w:after="0" w:afterAutospacing="0" w:line="360" w:lineRule="auto"/>
      </w:pPr>
    </w:p>
    <w:p w14:paraId="2287FA6E" w14:textId="77777777" w:rsidR="00A03333" w:rsidRPr="00B13932" w:rsidRDefault="00A03333" w:rsidP="00CF4A15">
      <w:pPr>
        <w:pStyle w:val="NormalWeb"/>
        <w:spacing w:before="0" w:beforeAutospacing="0" w:after="0" w:afterAutospacing="0" w:line="360" w:lineRule="auto"/>
      </w:pPr>
    </w:p>
    <w:p w14:paraId="5428C7C4" w14:textId="77777777" w:rsidR="00A03333" w:rsidRPr="00B13932" w:rsidRDefault="00A03333" w:rsidP="00CF4A15">
      <w:pPr>
        <w:pStyle w:val="NormalWeb"/>
        <w:spacing w:before="0" w:beforeAutospacing="0" w:after="0" w:afterAutospacing="0" w:line="360" w:lineRule="auto"/>
      </w:pPr>
    </w:p>
    <w:p w14:paraId="3ECC2BBD" w14:textId="77777777" w:rsidR="00A03333" w:rsidRPr="00B13932" w:rsidRDefault="00A03333" w:rsidP="00CF4A15">
      <w:pPr>
        <w:pStyle w:val="NormalWeb"/>
        <w:spacing w:before="0" w:beforeAutospacing="0" w:after="0" w:afterAutospacing="0" w:line="360" w:lineRule="auto"/>
      </w:pPr>
    </w:p>
    <w:p w14:paraId="332E503E" w14:textId="77777777" w:rsidR="00A03333" w:rsidRPr="00B13932" w:rsidRDefault="00A03333" w:rsidP="00CF4A15">
      <w:pPr>
        <w:pStyle w:val="NormalWeb"/>
        <w:spacing w:before="0" w:beforeAutospacing="0" w:after="0" w:afterAutospacing="0" w:line="360" w:lineRule="auto"/>
      </w:pPr>
    </w:p>
    <w:p w14:paraId="4CE1DA56" w14:textId="77777777" w:rsidR="00A03333" w:rsidRPr="00B13932" w:rsidRDefault="00A03333" w:rsidP="00CF4A15">
      <w:pPr>
        <w:pStyle w:val="NormalWeb"/>
        <w:spacing w:before="0" w:beforeAutospacing="0" w:after="0" w:afterAutospacing="0" w:line="360" w:lineRule="auto"/>
      </w:pPr>
    </w:p>
    <w:p w14:paraId="054DDADC" w14:textId="77777777" w:rsidR="00A03333" w:rsidRPr="00B13932" w:rsidRDefault="00A03333" w:rsidP="00CF4A15">
      <w:pPr>
        <w:pStyle w:val="NormalWeb"/>
        <w:spacing w:before="0" w:beforeAutospacing="0" w:after="0" w:afterAutospacing="0" w:line="360" w:lineRule="auto"/>
      </w:pPr>
    </w:p>
    <w:p w14:paraId="0AA6350F" w14:textId="77777777" w:rsidR="00A03333" w:rsidRPr="00B13932" w:rsidRDefault="00A03333" w:rsidP="00CF4A15">
      <w:pPr>
        <w:pStyle w:val="NormalWeb"/>
        <w:spacing w:before="0" w:beforeAutospacing="0" w:after="0" w:afterAutospacing="0" w:line="360" w:lineRule="auto"/>
      </w:pPr>
    </w:p>
    <w:p w14:paraId="465E436C" w14:textId="77777777" w:rsidR="00A03333" w:rsidRPr="00B13932" w:rsidRDefault="00A03333" w:rsidP="00CF4A15">
      <w:pPr>
        <w:pStyle w:val="NormalWeb"/>
        <w:spacing w:before="0" w:beforeAutospacing="0" w:after="0" w:afterAutospacing="0" w:line="360" w:lineRule="auto"/>
      </w:pPr>
    </w:p>
    <w:p w14:paraId="72CA67F7" w14:textId="4A383247" w:rsidR="00A03333" w:rsidRPr="000A3668" w:rsidRDefault="00A03333" w:rsidP="00CF4A15">
      <w:pPr>
        <w:pStyle w:val="NormalWeb"/>
        <w:spacing w:before="0" w:beforeAutospacing="0" w:after="0" w:afterAutospacing="0" w:line="360" w:lineRule="auto"/>
        <w:rPr>
          <w:rFonts w:eastAsia="Calibri"/>
          <w:color w:val="000000" w:themeColor="text1"/>
          <w:kern w:val="24"/>
        </w:rPr>
      </w:pPr>
      <w:r w:rsidRPr="00B13932">
        <w:rPr>
          <w:rFonts w:eastAsia="Calibri"/>
          <w:b/>
          <w:bCs/>
          <w:color w:val="000000" w:themeColor="text1"/>
          <w:kern w:val="2"/>
        </w:rPr>
        <w:t>Supplementary Figure 1</w:t>
      </w:r>
      <w:r w:rsidR="00C77BD9" w:rsidRPr="00B13932">
        <w:rPr>
          <w:rFonts w:eastAsia="Calibri"/>
          <w:b/>
          <w:bCs/>
          <w:color w:val="000000" w:themeColor="text1"/>
          <w:kern w:val="2"/>
        </w:rPr>
        <w:t>8</w:t>
      </w:r>
      <w:r w:rsidRPr="00B13932">
        <w:rPr>
          <w:rFonts w:eastAsia="Calibri"/>
          <w:b/>
          <w:bCs/>
          <w:color w:val="000000" w:themeColor="text1"/>
          <w:kern w:val="2"/>
        </w:rPr>
        <w:t xml:space="preserve">: </w:t>
      </w:r>
      <w:r w:rsidRPr="00B13932">
        <w:rPr>
          <w:rFonts w:eastAsia="Calibri"/>
          <w:color w:val="000000" w:themeColor="text1"/>
          <w:kern w:val="2"/>
        </w:rPr>
        <w:t xml:space="preserve">The plots show the predicted aligned error for each of the five models predicted by </w:t>
      </w:r>
      <w:proofErr w:type="spellStart"/>
      <w:r w:rsidRPr="00B13932">
        <w:rPr>
          <w:rFonts w:eastAsia="Calibri"/>
          <w:color w:val="000000" w:themeColor="text1"/>
          <w:kern w:val="2"/>
        </w:rPr>
        <w:t>AlphaFold</w:t>
      </w:r>
      <w:proofErr w:type="spellEnd"/>
      <w:r w:rsidRPr="00B13932">
        <w:rPr>
          <w:rFonts w:eastAsia="Calibri"/>
          <w:color w:val="000000" w:themeColor="text1"/>
          <w:kern w:val="2"/>
        </w:rPr>
        <w:t xml:space="preserve">. </w:t>
      </w:r>
      <w:r w:rsidRPr="00B13932">
        <w:rPr>
          <w:rFonts w:eastAsia="Calibri"/>
          <w:color w:val="000000" w:themeColor="text1"/>
          <w:kern w:val="24"/>
        </w:rPr>
        <w:t xml:space="preserve">The predicted aligned error (PAE) is used to measure the average distance between the predicted and true residue positions in a protein structure. Higher PAE score indicates better prediction accuracy. </w:t>
      </w:r>
      <w:r w:rsidR="00A60C2B" w:rsidRPr="00B13932">
        <w:rPr>
          <w:rFonts w:eastAsia="Calibri"/>
          <w:color w:val="000000" w:themeColor="text1"/>
          <w:kern w:val="2"/>
        </w:rPr>
        <w:t>(</w:t>
      </w:r>
      <w:r w:rsidRPr="00B13932">
        <w:rPr>
          <w:rFonts w:eastAsia="Calibri"/>
          <w:b/>
          <w:bCs/>
          <w:color w:val="000000" w:themeColor="text1"/>
          <w:kern w:val="2"/>
        </w:rPr>
        <w:t>A</w:t>
      </w:r>
      <w:r w:rsidR="00A60C2B" w:rsidRPr="00B13932">
        <w:rPr>
          <w:rFonts w:eastAsia="Calibri"/>
          <w:color w:val="000000" w:themeColor="text1"/>
          <w:kern w:val="2"/>
        </w:rPr>
        <w:t>)</w:t>
      </w:r>
      <w:r w:rsidRPr="00B13932">
        <w:rPr>
          <w:rFonts w:eastAsia="Calibri"/>
          <w:b/>
          <w:bCs/>
          <w:color w:val="000000" w:themeColor="text1"/>
          <w:kern w:val="2"/>
        </w:rPr>
        <w:t xml:space="preserve"> </w:t>
      </w:r>
      <w:r w:rsidRPr="00B13932">
        <w:rPr>
          <w:rFonts w:eastAsia="Calibri"/>
          <w:color w:val="000000" w:themeColor="text1"/>
          <w:kern w:val="2"/>
        </w:rPr>
        <w:t xml:space="preserve">Active MMP2 homodimer (left panel) and Active MMP2 – TIMP2 heterodimer (right panel); </w:t>
      </w:r>
      <w:r w:rsidR="00A60C2B" w:rsidRPr="00B13932">
        <w:rPr>
          <w:rFonts w:eastAsia="Calibri"/>
          <w:color w:val="000000" w:themeColor="text1"/>
          <w:kern w:val="2"/>
        </w:rPr>
        <w:t>(</w:t>
      </w:r>
      <w:r w:rsidRPr="00B13932">
        <w:rPr>
          <w:rFonts w:eastAsia="Calibri"/>
          <w:b/>
          <w:bCs/>
          <w:color w:val="000000" w:themeColor="text1"/>
          <w:kern w:val="2"/>
        </w:rPr>
        <w:t>B</w:t>
      </w:r>
      <w:r w:rsidR="00A60C2B" w:rsidRPr="00B13932">
        <w:rPr>
          <w:rFonts w:eastAsia="Calibri"/>
          <w:color w:val="000000" w:themeColor="text1"/>
          <w:kern w:val="2"/>
        </w:rPr>
        <w:t>)</w:t>
      </w:r>
      <w:r w:rsidRPr="00B13932">
        <w:rPr>
          <w:rFonts w:eastAsia="Calibri"/>
          <w:b/>
          <w:bCs/>
          <w:color w:val="000000" w:themeColor="text1"/>
          <w:kern w:val="2"/>
        </w:rPr>
        <w:t xml:space="preserve"> </w:t>
      </w:r>
      <w:r w:rsidRPr="00B13932">
        <w:rPr>
          <w:rFonts w:eastAsia="Calibri"/>
          <w:color w:val="000000" w:themeColor="text1"/>
          <w:kern w:val="2"/>
        </w:rPr>
        <w:t>Active MMP2 - ApoA1 complex (left panel) and Fib-PEX – ApoA1 (right panel).</w:t>
      </w:r>
    </w:p>
    <w:p w14:paraId="63A5D5AE" w14:textId="5A0374DA" w:rsidR="00E355D6" w:rsidRPr="00B13932" w:rsidRDefault="00E355D6" w:rsidP="00CF4A15">
      <w:pPr>
        <w:spacing w:line="360" w:lineRule="auto"/>
        <w:rPr>
          <w:rFonts w:ascii="Times New Roman" w:hAnsi="Times New Roman" w:cs="Times New Roman"/>
        </w:rPr>
      </w:pPr>
    </w:p>
    <w:p w14:paraId="28A74592" w14:textId="7213E3C1" w:rsidR="00A60C2B" w:rsidRPr="00B13932" w:rsidRDefault="00A60C2B" w:rsidP="00CF4A15">
      <w:pPr>
        <w:spacing w:line="360" w:lineRule="auto"/>
        <w:rPr>
          <w:rFonts w:ascii="Times New Roman" w:hAnsi="Times New Roman" w:cs="Times New Roman"/>
        </w:rPr>
      </w:pPr>
      <w:r w:rsidRPr="00B13932">
        <w:rPr>
          <w:rFonts w:ascii="Times New Roman" w:hAnsi="Times New Roman" w:cs="Times New Roman"/>
        </w:rPr>
        <w:br w:type="page"/>
      </w:r>
    </w:p>
    <w:p w14:paraId="469B035D" w14:textId="77777777" w:rsidR="00A60C2B" w:rsidRPr="00B13932" w:rsidRDefault="00A60C2B" w:rsidP="00CF4A15">
      <w:pPr>
        <w:spacing w:line="360" w:lineRule="auto"/>
        <w:rPr>
          <w:rFonts w:ascii="Times New Roman" w:hAnsi="Times New Roman" w:cs="Times New Roman"/>
        </w:rPr>
      </w:pPr>
    </w:p>
    <w:p w14:paraId="0B600EC6" w14:textId="6D252CBF" w:rsidR="00A60C2B" w:rsidRPr="00B13932" w:rsidRDefault="00A60C2B" w:rsidP="00CF4A15">
      <w:pPr>
        <w:spacing w:line="360" w:lineRule="auto"/>
        <w:rPr>
          <w:rFonts w:ascii="Times New Roman" w:hAnsi="Times New Roman" w:cs="Times New Roman"/>
        </w:rPr>
      </w:pPr>
      <w:r w:rsidRPr="00B13932">
        <w:rPr>
          <w:rFonts w:ascii="Times New Roman" w:hAnsi="Times New Roman" w:cs="Times New Roman"/>
          <w:noProof/>
        </w:rPr>
        <w:drawing>
          <wp:anchor distT="0" distB="0" distL="114300" distR="114300" simplePos="0" relativeHeight="251675648" behindDoc="0" locked="0" layoutInCell="1" allowOverlap="1" wp14:anchorId="34311ECF" wp14:editId="05793E38">
            <wp:simplePos x="0" y="0"/>
            <wp:positionH relativeFrom="column">
              <wp:posOffset>245501</wp:posOffset>
            </wp:positionH>
            <wp:positionV relativeFrom="paragraph">
              <wp:posOffset>42154</wp:posOffset>
            </wp:positionV>
            <wp:extent cx="5419725" cy="3340735"/>
            <wp:effectExtent l="0" t="0" r="9525" b="0"/>
            <wp:wrapNone/>
            <wp:docPr id="15260199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419725" cy="3340735"/>
                    </a:xfrm>
                    <a:prstGeom prst="rect">
                      <a:avLst/>
                    </a:prstGeom>
                    <a:noFill/>
                  </pic:spPr>
                </pic:pic>
              </a:graphicData>
            </a:graphic>
            <wp14:sizeRelH relativeFrom="page">
              <wp14:pctWidth>0</wp14:pctWidth>
            </wp14:sizeRelH>
            <wp14:sizeRelV relativeFrom="page">
              <wp14:pctHeight>0</wp14:pctHeight>
            </wp14:sizeRelV>
          </wp:anchor>
        </w:drawing>
      </w:r>
    </w:p>
    <w:p w14:paraId="10FF6A11" w14:textId="65D9BC99" w:rsidR="00A60C2B" w:rsidRPr="00B13932" w:rsidRDefault="00A60C2B" w:rsidP="00CF4A15">
      <w:pPr>
        <w:spacing w:line="360" w:lineRule="auto"/>
        <w:rPr>
          <w:rFonts w:ascii="Times New Roman" w:hAnsi="Times New Roman" w:cs="Times New Roman"/>
        </w:rPr>
      </w:pPr>
    </w:p>
    <w:p w14:paraId="783E0BA7" w14:textId="77777777" w:rsidR="00A60C2B" w:rsidRPr="00B13932" w:rsidRDefault="00A60C2B" w:rsidP="00CF4A15">
      <w:pPr>
        <w:spacing w:line="360" w:lineRule="auto"/>
        <w:rPr>
          <w:rFonts w:ascii="Times New Roman" w:hAnsi="Times New Roman" w:cs="Times New Roman"/>
        </w:rPr>
      </w:pPr>
    </w:p>
    <w:p w14:paraId="0681C750" w14:textId="77777777" w:rsidR="00A60C2B" w:rsidRPr="00B13932" w:rsidRDefault="00A60C2B" w:rsidP="00CF4A15">
      <w:pPr>
        <w:spacing w:line="360" w:lineRule="auto"/>
        <w:rPr>
          <w:rFonts w:ascii="Times New Roman" w:hAnsi="Times New Roman" w:cs="Times New Roman"/>
        </w:rPr>
      </w:pPr>
    </w:p>
    <w:p w14:paraId="304B7276" w14:textId="77777777" w:rsidR="00A60C2B" w:rsidRPr="00B13932" w:rsidRDefault="00A60C2B" w:rsidP="00CF4A15">
      <w:pPr>
        <w:spacing w:line="360" w:lineRule="auto"/>
        <w:rPr>
          <w:rFonts w:ascii="Times New Roman" w:hAnsi="Times New Roman" w:cs="Times New Roman"/>
        </w:rPr>
      </w:pPr>
    </w:p>
    <w:p w14:paraId="29434206" w14:textId="77777777" w:rsidR="00A60C2B" w:rsidRPr="00B13932" w:rsidRDefault="00A60C2B" w:rsidP="00CF4A15">
      <w:pPr>
        <w:spacing w:line="360" w:lineRule="auto"/>
        <w:rPr>
          <w:rFonts w:ascii="Times New Roman" w:hAnsi="Times New Roman" w:cs="Times New Roman"/>
        </w:rPr>
      </w:pPr>
    </w:p>
    <w:p w14:paraId="420466CB" w14:textId="77777777" w:rsidR="00A60C2B" w:rsidRPr="00B13932" w:rsidRDefault="00A60C2B" w:rsidP="00CF4A15">
      <w:pPr>
        <w:spacing w:line="360" w:lineRule="auto"/>
        <w:rPr>
          <w:rFonts w:ascii="Times New Roman" w:hAnsi="Times New Roman" w:cs="Times New Roman"/>
        </w:rPr>
      </w:pPr>
    </w:p>
    <w:p w14:paraId="16AA3E58" w14:textId="77777777" w:rsidR="00A60C2B" w:rsidRPr="00B13932" w:rsidRDefault="00A60C2B" w:rsidP="00CF4A15">
      <w:pPr>
        <w:spacing w:line="360" w:lineRule="auto"/>
        <w:rPr>
          <w:rFonts w:ascii="Times New Roman" w:hAnsi="Times New Roman" w:cs="Times New Roman"/>
        </w:rPr>
      </w:pPr>
    </w:p>
    <w:p w14:paraId="0CA47E2E" w14:textId="77777777" w:rsidR="00A60C2B" w:rsidRPr="00B13932" w:rsidRDefault="00A60C2B" w:rsidP="00CF4A15">
      <w:pPr>
        <w:spacing w:line="360" w:lineRule="auto"/>
        <w:rPr>
          <w:rFonts w:ascii="Times New Roman" w:hAnsi="Times New Roman" w:cs="Times New Roman"/>
        </w:rPr>
      </w:pPr>
    </w:p>
    <w:p w14:paraId="391792CF" w14:textId="77777777" w:rsidR="00A60C2B" w:rsidRPr="00B13932" w:rsidRDefault="00A60C2B" w:rsidP="00CF4A15">
      <w:pPr>
        <w:spacing w:line="360" w:lineRule="auto"/>
        <w:rPr>
          <w:rFonts w:ascii="Times New Roman" w:hAnsi="Times New Roman" w:cs="Times New Roman"/>
        </w:rPr>
      </w:pPr>
    </w:p>
    <w:p w14:paraId="25A61355" w14:textId="77777777" w:rsidR="00A60C2B" w:rsidRPr="00B13932" w:rsidRDefault="00A60C2B" w:rsidP="00CF4A15">
      <w:pPr>
        <w:spacing w:line="360" w:lineRule="auto"/>
        <w:rPr>
          <w:rFonts w:ascii="Times New Roman" w:hAnsi="Times New Roman" w:cs="Times New Roman"/>
        </w:rPr>
      </w:pPr>
    </w:p>
    <w:p w14:paraId="155DCD76" w14:textId="77777777" w:rsidR="00A60C2B" w:rsidRPr="00B13932" w:rsidRDefault="00A60C2B" w:rsidP="00CF4A15">
      <w:pPr>
        <w:spacing w:line="360" w:lineRule="auto"/>
        <w:rPr>
          <w:rFonts w:ascii="Times New Roman" w:hAnsi="Times New Roman" w:cs="Times New Roman"/>
        </w:rPr>
      </w:pPr>
    </w:p>
    <w:p w14:paraId="74B0EDFA" w14:textId="77777777" w:rsidR="00A60C2B" w:rsidRPr="00B13932" w:rsidRDefault="00A60C2B" w:rsidP="00CF4A15">
      <w:pPr>
        <w:spacing w:line="360" w:lineRule="auto"/>
        <w:rPr>
          <w:rFonts w:ascii="Times New Roman" w:hAnsi="Times New Roman" w:cs="Times New Roman"/>
        </w:rPr>
      </w:pPr>
    </w:p>
    <w:p w14:paraId="0C153ABD" w14:textId="77777777" w:rsidR="00A60C2B" w:rsidRPr="00B13932" w:rsidRDefault="00A60C2B" w:rsidP="00CF4A15">
      <w:pPr>
        <w:spacing w:line="360" w:lineRule="auto"/>
        <w:rPr>
          <w:rFonts w:ascii="Times New Roman" w:hAnsi="Times New Roman" w:cs="Times New Roman"/>
        </w:rPr>
      </w:pPr>
    </w:p>
    <w:p w14:paraId="4ADD6987" w14:textId="44884075" w:rsidR="00A60C2B" w:rsidRPr="00B13932" w:rsidRDefault="00A60C2B" w:rsidP="00CF4A15">
      <w:pPr>
        <w:spacing w:line="360" w:lineRule="auto"/>
        <w:rPr>
          <w:rFonts w:ascii="Times New Roman" w:hAnsi="Times New Roman" w:cs="Times New Roman"/>
          <w:lang w:val="en-CA"/>
        </w:rPr>
      </w:pPr>
      <w:r w:rsidRPr="00B13932">
        <w:rPr>
          <w:rFonts w:ascii="Times New Roman" w:hAnsi="Times New Roman" w:cs="Times New Roman"/>
          <w:b/>
          <w:bCs/>
        </w:rPr>
        <w:t xml:space="preserve">Supplementary Figure 19: </w:t>
      </w:r>
      <w:r w:rsidRPr="00B13932">
        <w:rPr>
          <w:rFonts w:ascii="Times New Roman" w:hAnsi="Times New Roman" w:cs="Times New Roman"/>
          <w:lang w:val="en-CA"/>
        </w:rPr>
        <w:t xml:space="preserve">Overall structural analysis of </w:t>
      </w:r>
      <w:proofErr w:type="spellStart"/>
      <w:r w:rsidRPr="00B13932">
        <w:rPr>
          <w:rFonts w:ascii="Times New Roman" w:hAnsi="Times New Roman" w:cs="Times New Roman"/>
          <w:lang w:val="en-CA"/>
        </w:rPr>
        <w:t>Alpha</w:t>
      </w:r>
      <w:r w:rsidR="00E3275E">
        <w:rPr>
          <w:rFonts w:ascii="Times New Roman" w:hAnsi="Times New Roman" w:cs="Times New Roman"/>
          <w:lang w:val="en-CA"/>
        </w:rPr>
        <w:t>F</w:t>
      </w:r>
      <w:r w:rsidRPr="00B13932">
        <w:rPr>
          <w:rFonts w:ascii="Times New Roman" w:hAnsi="Times New Roman" w:cs="Times New Roman"/>
          <w:lang w:val="en-CA"/>
        </w:rPr>
        <w:t>old</w:t>
      </w:r>
      <w:proofErr w:type="spellEnd"/>
      <w:r w:rsidRPr="00B13932">
        <w:rPr>
          <w:rFonts w:ascii="Times New Roman" w:hAnsi="Times New Roman" w:cs="Times New Roman"/>
          <w:lang w:val="en-CA"/>
        </w:rPr>
        <w:t xml:space="preserve"> models. </w:t>
      </w:r>
    </w:p>
    <w:p w14:paraId="75C84906" w14:textId="1B7737D6" w:rsidR="00A60C2B" w:rsidRPr="00B13932" w:rsidRDefault="00A60C2B" w:rsidP="00CF4A15">
      <w:pPr>
        <w:spacing w:line="360" w:lineRule="auto"/>
        <w:rPr>
          <w:rFonts w:ascii="Times New Roman" w:hAnsi="Times New Roman" w:cs="Times New Roman"/>
        </w:rPr>
      </w:pPr>
      <w:r w:rsidRPr="00B13932">
        <w:rPr>
          <w:rFonts w:ascii="Times New Roman" w:hAnsi="Times New Roman" w:cs="Times New Roman"/>
          <w:lang w:val="en-CA"/>
        </w:rPr>
        <w:t>(</w:t>
      </w:r>
      <w:r w:rsidRPr="00B13932">
        <w:rPr>
          <w:rFonts w:ascii="Times New Roman" w:hAnsi="Times New Roman" w:cs="Times New Roman"/>
          <w:b/>
          <w:bCs/>
          <w:lang w:val="en-CA"/>
        </w:rPr>
        <w:t>A</w:t>
      </w:r>
      <w:r w:rsidRPr="00B13932">
        <w:rPr>
          <w:rFonts w:ascii="Times New Roman" w:hAnsi="Times New Roman" w:cs="Times New Roman"/>
          <w:lang w:val="en-CA"/>
        </w:rPr>
        <w:t>) Overlay of crystal structure of proMMP2 dimer (</w:t>
      </w:r>
      <w:r w:rsidRPr="00B13932">
        <w:rPr>
          <w:rFonts w:ascii="Times New Roman" w:hAnsi="Times New Roman" w:cs="Times New Roman"/>
        </w:rPr>
        <w:t>PDB: 1EAK</w:t>
      </w:r>
      <w:r w:rsidRPr="00B13932">
        <w:rPr>
          <w:rFonts w:ascii="Times New Roman" w:hAnsi="Times New Roman" w:cs="Times New Roman"/>
          <w:lang w:val="en-CA"/>
        </w:rPr>
        <w:t xml:space="preserve">) without PEX domain (surface representation) on </w:t>
      </w:r>
      <w:proofErr w:type="spellStart"/>
      <w:r w:rsidRPr="00B13932">
        <w:rPr>
          <w:rFonts w:ascii="Times New Roman" w:hAnsi="Times New Roman" w:cs="Times New Roman"/>
          <w:lang w:val="en-CA"/>
        </w:rPr>
        <w:t>Alpha</w:t>
      </w:r>
      <w:r w:rsidR="00E3275E">
        <w:rPr>
          <w:rFonts w:ascii="Times New Roman" w:hAnsi="Times New Roman" w:cs="Times New Roman"/>
          <w:lang w:val="en-CA"/>
        </w:rPr>
        <w:t>F</w:t>
      </w:r>
      <w:r w:rsidRPr="00B13932">
        <w:rPr>
          <w:rFonts w:ascii="Times New Roman" w:hAnsi="Times New Roman" w:cs="Times New Roman"/>
          <w:lang w:val="en-CA"/>
        </w:rPr>
        <w:t>old</w:t>
      </w:r>
      <w:proofErr w:type="spellEnd"/>
      <w:r w:rsidRPr="00B13932">
        <w:rPr>
          <w:rFonts w:ascii="Times New Roman" w:hAnsi="Times New Roman" w:cs="Times New Roman"/>
          <w:lang w:val="en-CA"/>
        </w:rPr>
        <w:t xml:space="preserve">-generated active MMP2 dimer with PEX domain (cartoon representation). </w:t>
      </w:r>
      <w:proofErr w:type="spellStart"/>
      <w:r w:rsidRPr="00B13932">
        <w:rPr>
          <w:rFonts w:ascii="Times New Roman" w:hAnsi="Times New Roman" w:cs="Times New Roman"/>
          <w:lang w:val="en-CA"/>
        </w:rPr>
        <w:t>Propetide</w:t>
      </w:r>
      <w:proofErr w:type="spellEnd"/>
      <w:r w:rsidRPr="00B13932">
        <w:rPr>
          <w:rFonts w:ascii="Times New Roman" w:hAnsi="Times New Roman" w:cs="Times New Roman"/>
          <w:lang w:val="en-CA"/>
        </w:rPr>
        <w:t xml:space="preserve"> is shown in slate blue. Protomer (P) from both complexes are marked. Zinc and calcium ions are shown in red and lime green respectively. </w:t>
      </w:r>
    </w:p>
    <w:p w14:paraId="75FFF3D4" w14:textId="77777777" w:rsidR="00A60C2B" w:rsidRPr="00B13932" w:rsidRDefault="00A60C2B" w:rsidP="00CF4A15">
      <w:pPr>
        <w:spacing w:line="360" w:lineRule="auto"/>
        <w:rPr>
          <w:rFonts w:ascii="Times New Roman" w:hAnsi="Times New Roman" w:cs="Times New Roman"/>
          <w:lang w:val="en-CA"/>
        </w:rPr>
      </w:pPr>
      <w:r w:rsidRPr="00B13932">
        <w:rPr>
          <w:rFonts w:ascii="Times New Roman" w:hAnsi="Times New Roman" w:cs="Times New Roman"/>
          <w:lang w:val="en-CA"/>
        </w:rPr>
        <w:t>(</w:t>
      </w:r>
      <w:r w:rsidRPr="00B13932">
        <w:rPr>
          <w:rFonts w:ascii="Times New Roman" w:hAnsi="Times New Roman" w:cs="Times New Roman"/>
          <w:b/>
          <w:bCs/>
          <w:lang w:val="en-CA"/>
        </w:rPr>
        <w:t>B</w:t>
      </w:r>
      <w:r w:rsidRPr="00B13932">
        <w:rPr>
          <w:rFonts w:ascii="Times New Roman" w:hAnsi="Times New Roman" w:cs="Times New Roman"/>
          <w:lang w:val="en-CA"/>
        </w:rPr>
        <w:t xml:space="preserve">) </w:t>
      </w:r>
      <w:proofErr w:type="spellStart"/>
      <w:r w:rsidRPr="00B13932">
        <w:rPr>
          <w:rFonts w:ascii="Times New Roman" w:hAnsi="Times New Roman" w:cs="Times New Roman"/>
          <w:lang w:val="en-CA"/>
        </w:rPr>
        <w:t>AlphaFold</w:t>
      </w:r>
      <w:proofErr w:type="spellEnd"/>
      <w:r w:rsidRPr="00B13932">
        <w:rPr>
          <w:rFonts w:ascii="Times New Roman" w:hAnsi="Times New Roman" w:cs="Times New Roman"/>
          <w:lang w:val="en-CA"/>
        </w:rPr>
        <w:t xml:space="preserve"> generated model of active homodimer can partially accommodate propeptide. Active MMP2 homodimer are shown in surface representation. The crystal structure of proMMP2 (PDB: 1CK7) in red was overlayed on the P2 protomer of the dimer to verify the positioning of the propeptide (blue). </w:t>
      </w:r>
    </w:p>
    <w:p w14:paraId="4D684CA7" w14:textId="77777777" w:rsidR="007D2929" w:rsidRDefault="00A60C2B" w:rsidP="007D2929">
      <w:pPr>
        <w:spacing w:line="360" w:lineRule="auto"/>
        <w:rPr>
          <w:rFonts w:ascii="Times New Roman" w:hAnsi="Times New Roman" w:cs="Times New Roman"/>
          <w:lang w:val="en-CA"/>
        </w:rPr>
      </w:pPr>
      <w:r w:rsidRPr="00B13932">
        <w:rPr>
          <w:rFonts w:ascii="Times New Roman" w:hAnsi="Times New Roman" w:cs="Times New Roman"/>
          <w:lang w:val="en-CA"/>
        </w:rPr>
        <w:t>(</w:t>
      </w:r>
      <w:r w:rsidRPr="00B13932">
        <w:rPr>
          <w:rFonts w:ascii="Times New Roman" w:hAnsi="Times New Roman" w:cs="Times New Roman"/>
          <w:b/>
          <w:bCs/>
          <w:lang w:val="en-CA"/>
        </w:rPr>
        <w:t>C</w:t>
      </w:r>
      <w:r w:rsidRPr="00B13932">
        <w:rPr>
          <w:rFonts w:ascii="Times New Roman" w:hAnsi="Times New Roman" w:cs="Times New Roman"/>
          <w:lang w:val="en-CA"/>
        </w:rPr>
        <w:t>) Interaction interface of catalytic site of MMP2 for TIMP2 (pink), ApoA1 (blue), APPIP inhibitor peptide (dirty yellow) shown in insets 1, 2 and 3 respectively. Overlay of all structures of MMP2 Position of catalytic zinc is pointed with black arrow. Calcium ions are shown in lime green.</w:t>
      </w:r>
      <w:r w:rsidR="007D2929">
        <w:rPr>
          <w:rFonts w:ascii="Times New Roman" w:hAnsi="Times New Roman" w:cs="Times New Roman"/>
          <w:lang w:val="en-CA"/>
        </w:rPr>
        <w:t xml:space="preserve"> </w:t>
      </w:r>
    </w:p>
    <w:p w14:paraId="45A6D1DC" w14:textId="1B035A32" w:rsidR="007D2929" w:rsidRPr="007D2929" w:rsidRDefault="007D2929" w:rsidP="007D2929">
      <w:pPr>
        <w:spacing w:line="360" w:lineRule="auto"/>
        <w:rPr>
          <w:rFonts w:ascii="Times New Roman" w:hAnsi="Times New Roman" w:cs="Times New Roman"/>
        </w:rPr>
      </w:pPr>
      <w:r w:rsidRPr="007D2929">
        <w:rPr>
          <w:rFonts w:ascii="Times New Roman" w:hAnsi="Times New Roman" w:cs="Times New Roman"/>
          <w:lang w:val="en-CA"/>
        </w:rPr>
        <w:t>Our analysis suggests that MMP2 homodimer in the presence of PEX domain may adopt similar conformation in the presence or absence of the propeptide occluding the active site and limiting the substrate accessibility which could lead to reduced activity.</w:t>
      </w:r>
      <w:r w:rsidR="0019475C">
        <w:rPr>
          <w:rFonts w:ascii="Times New Roman" w:hAnsi="Times New Roman" w:cs="Times New Roman"/>
          <w:lang w:val="en-CA"/>
        </w:rPr>
        <w:t xml:space="preserve"> </w:t>
      </w:r>
    </w:p>
    <w:p w14:paraId="31133121" w14:textId="2BCDD039" w:rsidR="00A60C2B" w:rsidRPr="00B13932" w:rsidRDefault="00A60C2B" w:rsidP="00CF4A15">
      <w:pPr>
        <w:spacing w:line="360" w:lineRule="auto"/>
        <w:rPr>
          <w:rFonts w:ascii="Times New Roman" w:hAnsi="Times New Roman" w:cs="Times New Roman"/>
        </w:rPr>
      </w:pPr>
    </w:p>
    <w:p w14:paraId="00155B4D" w14:textId="17548CD0" w:rsidR="00A60C2B" w:rsidRPr="00B13932" w:rsidRDefault="00A60C2B" w:rsidP="00CF4A15">
      <w:pPr>
        <w:spacing w:line="360" w:lineRule="auto"/>
        <w:rPr>
          <w:rFonts w:ascii="Times New Roman" w:hAnsi="Times New Roman" w:cs="Times New Roman"/>
        </w:rPr>
      </w:pPr>
    </w:p>
    <w:p w14:paraId="3B0B3953" w14:textId="77777777" w:rsidR="00A60C2B" w:rsidRPr="00B13932" w:rsidRDefault="00A60C2B" w:rsidP="00CF4A15">
      <w:pPr>
        <w:spacing w:line="360" w:lineRule="auto"/>
        <w:rPr>
          <w:rFonts w:ascii="Times New Roman" w:hAnsi="Times New Roman" w:cs="Times New Roman"/>
        </w:rPr>
      </w:pPr>
    </w:p>
    <w:p w14:paraId="5E5F9BFD" w14:textId="77777777" w:rsidR="00A60C2B" w:rsidRPr="00B13932" w:rsidRDefault="00A60C2B" w:rsidP="00CF4A15">
      <w:pPr>
        <w:spacing w:line="360" w:lineRule="auto"/>
        <w:rPr>
          <w:rFonts w:ascii="Times New Roman" w:hAnsi="Times New Roman" w:cs="Times New Roman"/>
        </w:rPr>
      </w:pPr>
    </w:p>
    <w:p w14:paraId="5CB81721" w14:textId="77777777" w:rsidR="00A60C2B" w:rsidRPr="00B13932" w:rsidRDefault="00A60C2B" w:rsidP="00CF4A15">
      <w:pPr>
        <w:spacing w:line="360" w:lineRule="auto"/>
        <w:rPr>
          <w:rFonts w:ascii="Times New Roman" w:hAnsi="Times New Roman" w:cs="Times New Roman"/>
        </w:rPr>
      </w:pPr>
    </w:p>
    <w:p w14:paraId="25E7D29E" w14:textId="11531193" w:rsidR="00A60C2B" w:rsidRPr="00B13932" w:rsidRDefault="004A5C11" w:rsidP="00CF4A15">
      <w:pPr>
        <w:spacing w:line="360" w:lineRule="auto"/>
        <w:rPr>
          <w:rFonts w:ascii="Times New Roman" w:hAnsi="Times New Roman" w:cs="Times New Roman"/>
        </w:rPr>
      </w:pPr>
      <w:r w:rsidRPr="00B13932">
        <w:rPr>
          <w:rFonts w:ascii="Times New Roman" w:hAnsi="Times New Roman" w:cs="Times New Roman"/>
          <w:b/>
          <w:noProof/>
        </w:rPr>
        <w:drawing>
          <wp:anchor distT="0" distB="0" distL="114300" distR="114300" simplePos="0" relativeHeight="251676672" behindDoc="0" locked="0" layoutInCell="1" allowOverlap="1" wp14:anchorId="735D4046" wp14:editId="18AEE4AD">
            <wp:simplePos x="0" y="0"/>
            <wp:positionH relativeFrom="column">
              <wp:posOffset>323850</wp:posOffset>
            </wp:positionH>
            <wp:positionV relativeFrom="paragraph">
              <wp:posOffset>53340</wp:posOffset>
            </wp:positionV>
            <wp:extent cx="4853354" cy="3343275"/>
            <wp:effectExtent l="0" t="0" r="4445" b="0"/>
            <wp:wrapNone/>
            <wp:docPr id="2124558750" name="image1.png" descr="A graph of different colored lines&#10;&#10;Description automatically generated"/>
            <wp:cNvGraphicFramePr/>
            <a:graphic xmlns:a="http://schemas.openxmlformats.org/drawingml/2006/main">
              <a:graphicData uri="http://schemas.openxmlformats.org/drawingml/2006/picture">
                <pic:pic xmlns:pic="http://schemas.openxmlformats.org/drawingml/2006/picture">
                  <pic:nvPicPr>
                    <pic:cNvPr id="2124558750" name="image1.png" descr="A graph of different colored lines&#10;&#10;Description automatically generated"/>
                    <pic:cNvPicPr preferRelativeResize="0"/>
                  </pic:nvPicPr>
                  <pic:blipFill>
                    <a:blip r:embed="rId28">
                      <a:extLst>
                        <a:ext uri="{28A0092B-C50C-407E-A947-70E740481C1C}">
                          <a14:useLocalDpi xmlns:a14="http://schemas.microsoft.com/office/drawing/2010/main" val="0"/>
                        </a:ext>
                      </a:extLst>
                    </a:blip>
                    <a:srcRect l="8547" r="9796"/>
                    <a:stretch>
                      <a:fillRect/>
                    </a:stretch>
                  </pic:blipFill>
                  <pic:spPr>
                    <a:xfrm>
                      <a:off x="0" y="0"/>
                      <a:ext cx="4853354" cy="3343275"/>
                    </a:xfrm>
                    <a:prstGeom prst="rect">
                      <a:avLst/>
                    </a:prstGeom>
                    <a:ln/>
                  </pic:spPr>
                </pic:pic>
              </a:graphicData>
            </a:graphic>
            <wp14:sizeRelH relativeFrom="page">
              <wp14:pctWidth>0</wp14:pctWidth>
            </wp14:sizeRelH>
            <wp14:sizeRelV relativeFrom="page">
              <wp14:pctHeight>0</wp14:pctHeight>
            </wp14:sizeRelV>
          </wp:anchor>
        </w:drawing>
      </w:r>
    </w:p>
    <w:p w14:paraId="185EC368" w14:textId="7CBFBDEC" w:rsidR="00865F1E" w:rsidRPr="00B13932" w:rsidRDefault="00865F1E" w:rsidP="00CF4A15">
      <w:pPr>
        <w:spacing w:line="360" w:lineRule="auto"/>
        <w:jc w:val="center"/>
        <w:rPr>
          <w:rFonts w:ascii="Times New Roman" w:hAnsi="Times New Roman" w:cs="Times New Roman"/>
          <w:b/>
        </w:rPr>
      </w:pPr>
    </w:p>
    <w:p w14:paraId="3F4EB618" w14:textId="535F3369" w:rsidR="00865F1E" w:rsidRPr="00B13932" w:rsidRDefault="00865F1E" w:rsidP="00CF4A15">
      <w:pPr>
        <w:spacing w:line="360" w:lineRule="auto"/>
        <w:jc w:val="center"/>
        <w:rPr>
          <w:rFonts w:ascii="Times New Roman" w:hAnsi="Times New Roman" w:cs="Times New Roman"/>
          <w:b/>
        </w:rPr>
      </w:pPr>
    </w:p>
    <w:p w14:paraId="629265BD" w14:textId="77777777" w:rsidR="00865F1E" w:rsidRPr="00B13932" w:rsidRDefault="00865F1E" w:rsidP="00CF4A15">
      <w:pPr>
        <w:spacing w:line="360" w:lineRule="auto"/>
        <w:rPr>
          <w:rFonts w:ascii="Times New Roman" w:hAnsi="Times New Roman" w:cs="Times New Roman"/>
          <w:b/>
        </w:rPr>
      </w:pPr>
    </w:p>
    <w:p w14:paraId="6C35F11D" w14:textId="77777777" w:rsidR="00865F1E" w:rsidRPr="00B13932" w:rsidRDefault="00865F1E" w:rsidP="00CF4A15">
      <w:pPr>
        <w:spacing w:line="360" w:lineRule="auto"/>
        <w:rPr>
          <w:rFonts w:ascii="Times New Roman" w:hAnsi="Times New Roman" w:cs="Times New Roman"/>
          <w:b/>
        </w:rPr>
      </w:pPr>
    </w:p>
    <w:p w14:paraId="1BD8D4E4" w14:textId="77777777" w:rsidR="00865F1E" w:rsidRPr="00B13932" w:rsidRDefault="00865F1E" w:rsidP="00CF4A15">
      <w:pPr>
        <w:spacing w:line="360" w:lineRule="auto"/>
        <w:rPr>
          <w:rFonts w:ascii="Times New Roman" w:hAnsi="Times New Roman" w:cs="Times New Roman"/>
          <w:b/>
        </w:rPr>
      </w:pPr>
    </w:p>
    <w:p w14:paraId="1F2E7576" w14:textId="77777777" w:rsidR="00865F1E" w:rsidRPr="00B13932" w:rsidRDefault="00865F1E" w:rsidP="00CF4A15">
      <w:pPr>
        <w:spacing w:line="360" w:lineRule="auto"/>
        <w:rPr>
          <w:rFonts w:ascii="Times New Roman" w:hAnsi="Times New Roman" w:cs="Times New Roman"/>
          <w:b/>
        </w:rPr>
      </w:pPr>
    </w:p>
    <w:p w14:paraId="0F951E94" w14:textId="77777777" w:rsidR="00865F1E" w:rsidRPr="00B13932" w:rsidRDefault="00865F1E" w:rsidP="00CF4A15">
      <w:pPr>
        <w:spacing w:line="360" w:lineRule="auto"/>
        <w:rPr>
          <w:rFonts w:ascii="Times New Roman" w:hAnsi="Times New Roman" w:cs="Times New Roman"/>
          <w:b/>
        </w:rPr>
      </w:pPr>
    </w:p>
    <w:p w14:paraId="57FB175C" w14:textId="77777777" w:rsidR="00865F1E" w:rsidRPr="00B13932" w:rsidRDefault="00865F1E" w:rsidP="00CF4A15">
      <w:pPr>
        <w:spacing w:line="360" w:lineRule="auto"/>
        <w:rPr>
          <w:rFonts w:ascii="Times New Roman" w:hAnsi="Times New Roman" w:cs="Times New Roman"/>
          <w:b/>
        </w:rPr>
      </w:pPr>
    </w:p>
    <w:p w14:paraId="077A6678" w14:textId="77777777" w:rsidR="00865F1E" w:rsidRPr="00B13932" w:rsidRDefault="00865F1E" w:rsidP="00CF4A15">
      <w:pPr>
        <w:spacing w:line="360" w:lineRule="auto"/>
        <w:rPr>
          <w:rFonts w:ascii="Times New Roman" w:hAnsi="Times New Roman" w:cs="Times New Roman"/>
          <w:b/>
        </w:rPr>
      </w:pPr>
    </w:p>
    <w:p w14:paraId="5A354619" w14:textId="77777777" w:rsidR="00865F1E" w:rsidRPr="00B13932" w:rsidRDefault="00865F1E" w:rsidP="00CF4A15">
      <w:pPr>
        <w:spacing w:line="360" w:lineRule="auto"/>
        <w:rPr>
          <w:rFonts w:ascii="Times New Roman" w:hAnsi="Times New Roman" w:cs="Times New Roman"/>
          <w:b/>
        </w:rPr>
      </w:pPr>
    </w:p>
    <w:p w14:paraId="49C217F9" w14:textId="77777777" w:rsidR="00865F1E" w:rsidRPr="00B13932" w:rsidRDefault="00865F1E" w:rsidP="00CF4A15">
      <w:pPr>
        <w:spacing w:line="360" w:lineRule="auto"/>
        <w:rPr>
          <w:rFonts w:ascii="Times New Roman" w:hAnsi="Times New Roman" w:cs="Times New Roman"/>
          <w:b/>
        </w:rPr>
      </w:pPr>
    </w:p>
    <w:p w14:paraId="4EA9E6BA" w14:textId="77777777" w:rsidR="00865F1E" w:rsidRPr="00B13932" w:rsidRDefault="00865F1E" w:rsidP="00CF4A15">
      <w:pPr>
        <w:spacing w:line="360" w:lineRule="auto"/>
        <w:rPr>
          <w:rFonts w:ascii="Times New Roman" w:hAnsi="Times New Roman" w:cs="Times New Roman"/>
          <w:b/>
        </w:rPr>
      </w:pPr>
    </w:p>
    <w:p w14:paraId="4F49A78F" w14:textId="77777777" w:rsidR="00865F1E" w:rsidRPr="00B13932" w:rsidRDefault="00865F1E" w:rsidP="00CF4A15">
      <w:pPr>
        <w:spacing w:line="360" w:lineRule="auto"/>
        <w:rPr>
          <w:rFonts w:ascii="Times New Roman" w:hAnsi="Times New Roman" w:cs="Times New Roman"/>
          <w:b/>
        </w:rPr>
      </w:pPr>
    </w:p>
    <w:p w14:paraId="48A0F189" w14:textId="77777777" w:rsidR="00865F1E" w:rsidRPr="00B13932" w:rsidRDefault="00865F1E" w:rsidP="00CF4A15">
      <w:pPr>
        <w:spacing w:line="360" w:lineRule="auto"/>
        <w:rPr>
          <w:rFonts w:ascii="Times New Roman" w:hAnsi="Times New Roman" w:cs="Times New Roman"/>
          <w:b/>
        </w:rPr>
      </w:pPr>
    </w:p>
    <w:p w14:paraId="15FF0486" w14:textId="57ADFBC7" w:rsidR="00865F1E" w:rsidRPr="00B13932" w:rsidRDefault="00865F1E" w:rsidP="00CF4A15">
      <w:pPr>
        <w:spacing w:line="360" w:lineRule="auto"/>
        <w:rPr>
          <w:rFonts w:ascii="Times New Roman" w:hAnsi="Times New Roman" w:cs="Times New Roman"/>
        </w:rPr>
      </w:pPr>
      <w:r w:rsidRPr="00B13932">
        <w:rPr>
          <w:rFonts w:ascii="Times New Roman" w:hAnsi="Times New Roman" w:cs="Times New Roman"/>
          <w:b/>
        </w:rPr>
        <w:t xml:space="preserve">Supplementary Figure 20: </w:t>
      </w:r>
      <w:r w:rsidRPr="00B13932">
        <w:rPr>
          <w:rFonts w:ascii="Times New Roman" w:hAnsi="Times New Roman" w:cs="Times New Roman"/>
        </w:rPr>
        <w:t>The predicted IDDT scores for all residues of the five predicted structures for active MMP2-ApoA1 heterodimer.</w:t>
      </w:r>
      <w:r w:rsidRPr="00B13932">
        <w:rPr>
          <w:rFonts w:ascii="Times New Roman" w:hAnsi="Times New Roman" w:cs="Times New Roman"/>
          <w:b/>
        </w:rPr>
        <w:t xml:space="preserve"> </w:t>
      </w:r>
      <w:r w:rsidRPr="00B13932">
        <w:rPr>
          <w:rFonts w:ascii="Times New Roman" w:hAnsi="Times New Roman" w:cs="Times New Roman"/>
        </w:rPr>
        <w:t xml:space="preserve">The top-ranking structure used for the analysis is shown as inset. The color code used in the structure is the b-factor palette for </w:t>
      </w:r>
      <w:proofErr w:type="spellStart"/>
      <w:r w:rsidRPr="00B13932">
        <w:rPr>
          <w:rFonts w:ascii="Times New Roman" w:hAnsi="Times New Roman" w:cs="Times New Roman"/>
        </w:rPr>
        <w:t>AlphaFold</w:t>
      </w:r>
      <w:proofErr w:type="spellEnd"/>
      <w:r w:rsidRPr="00B13932">
        <w:rPr>
          <w:rFonts w:ascii="Times New Roman" w:hAnsi="Times New Roman" w:cs="Times New Roman"/>
        </w:rPr>
        <w:t xml:space="preserve"> shown as inset. </w:t>
      </w:r>
    </w:p>
    <w:p w14:paraId="556D2992" w14:textId="005D1631" w:rsidR="00865F1E" w:rsidRPr="00B13932" w:rsidRDefault="00865F1E" w:rsidP="00CF4A15">
      <w:pPr>
        <w:spacing w:line="360" w:lineRule="auto"/>
        <w:rPr>
          <w:rFonts w:ascii="Times New Roman" w:hAnsi="Times New Roman" w:cs="Times New Roman"/>
        </w:rPr>
      </w:pPr>
      <w:r w:rsidRPr="00B13932">
        <w:rPr>
          <w:rFonts w:ascii="Times New Roman" w:hAnsi="Times New Roman" w:cs="Times New Roman"/>
        </w:rPr>
        <w:br w:type="page"/>
      </w:r>
    </w:p>
    <w:p w14:paraId="526580E7" w14:textId="77777777" w:rsidR="00A60C2B" w:rsidRPr="00B13932" w:rsidRDefault="00A60C2B" w:rsidP="00CF4A15">
      <w:pPr>
        <w:spacing w:line="360" w:lineRule="auto"/>
        <w:rPr>
          <w:rFonts w:ascii="Times New Roman" w:hAnsi="Times New Roman" w:cs="Times New Roman"/>
        </w:rPr>
      </w:pPr>
    </w:p>
    <w:p w14:paraId="5F1D4F83" w14:textId="77777777" w:rsidR="00A60C2B" w:rsidRPr="00B13932" w:rsidRDefault="00A60C2B" w:rsidP="00CF4A15">
      <w:pPr>
        <w:spacing w:line="360" w:lineRule="auto"/>
        <w:rPr>
          <w:rFonts w:ascii="Times New Roman" w:hAnsi="Times New Roman" w:cs="Times New Roman"/>
        </w:rPr>
      </w:pPr>
    </w:p>
    <w:p w14:paraId="500B8764" w14:textId="74F6A5E1" w:rsidR="003E00FD" w:rsidRPr="00B13932" w:rsidRDefault="003E00FD" w:rsidP="00CF4A15">
      <w:pPr>
        <w:spacing w:line="360" w:lineRule="auto"/>
        <w:jc w:val="both"/>
        <w:rPr>
          <w:rFonts w:ascii="Times New Roman" w:eastAsia="Times New Roman" w:hAnsi="Times New Roman" w:cs="Times New Roman"/>
          <w:b/>
          <w:color w:val="FF0000"/>
        </w:rPr>
      </w:pPr>
      <w:r w:rsidRPr="00B13932">
        <w:rPr>
          <w:rFonts w:ascii="Times New Roman" w:hAnsi="Times New Roman" w:cs="Times New Roman"/>
          <w:noProof/>
        </w:rPr>
        <w:drawing>
          <wp:inline distT="0" distB="0" distL="0" distR="0" wp14:anchorId="7B9873A5" wp14:editId="22997A54">
            <wp:extent cx="5734050" cy="5029200"/>
            <wp:effectExtent l="0" t="0" r="0" b="0"/>
            <wp:docPr id="6" name="image2.png" descr="A diagram of a dna sequence&#10;&#10;Description automatically generated"/>
            <wp:cNvGraphicFramePr/>
            <a:graphic xmlns:a="http://schemas.openxmlformats.org/drawingml/2006/main">
              <a:graphicData uri="http://schemas.openxmlformats.org/drawingml/2006/picture">
                <pic:pic xmlns:pic="http://schemas.openxmlformats.org/drawingml/2006/picture">
                  <pic:nvPicPr>
                    <pic:cNvPr id="6" name="image2.png" descr="A diagram of a dna sequence&#10;&#10;Description automatically generated"/>
                    <pic:cNvPicPr/>
                  </pic:nvPicPr>
                  <pic:blipFill>
                    <a:blip r:embed="rId29"/>
                    <a:srcRect/>
                    <a:stretch>
                      <a:fillRect/>
                    </a:stretch>
                  </pic:blipFill>
                  <pic:spPr>
                    <a:xfrm>
                      <a:off x="0" y="0"/>
                      <a:ext cx="5734050" cy="5029200"/>
                    </a:xfrm>
                    <a:prstGeom prst="rect">
                      <a:avLst/>
                    </a:prstGeom>
                    <a:ln/>
                  </pic:spPr>
                </pic:pic>
              </a:graphicData>
            </a:graphic>
          </wp:inline>
        </w:drawing>
      </w:r>
    </w:p>
    <w:p w14:paraId="6555F924" w14:textId="77777777" w:rsidR="003E00FD" w:rsidRPr="00B13932" w:rsidRDefault="003E00FD" w:rsidP="00CF4A15">
      <w:pPr>
        <w:spacing w:line="360" w:lineRule="auto"/>
        <w:jc w:val="both"/>
        <w:rPr>
          <w:rFonts w:ascii="Times New Roman" w:eastAsia="Times New Roman" w:hAnsi="Times New Roman" w:cs="Times New Roman"/>
          <w:b/>
        </w:rPr>
      </w:pPr>
    </w:p>
    <w:p w14:paraId="0DC39E22" w14:textId="2E43D6E9" w:rsidR="003E00FD" w:rsidRPr="00B13932" w:rsidRDefault="003E00FD" w:rsidP="00CF4A15">
      <w:pPr>
        <w:spacing w:line="360" w:lineRule="auto"/>
        <w:rPr>
          <w:rFonts w:ascii="Times New Roman" w:hAnsi="Times New Roman" w:cs="Times New Roman"/>
        </w:rPr>
      </w:pPr>
      <w:r w:rsidRPr="00B13932">
        <w:rPr>
          <w:rFonts w:ascii="Times New Roman" w:eastAsia="Times New Roman" w:hAnsi="Times New Roman" w:cs="Times New Roman"/>
          <w:b/>
        </w:rPr>
        <w:t xml:space="preserve">Supplemental Figure 21: </w:t>
      </w:r>
      <w:r w:rsidRPr="00B13932">
        <w:rPr>
          <w:rFonts w:ascii="Times New Roman" w:eastAsia="Times New Roman" w:hAnsi="Times New Roman" w:cs="Times New Roman"/>
        </w:rPr>
        <w:t xml:space="preserve">Secondary structure prediction of human ApoA1 as an output of </w:t>
      </w:r>
      <w:proofErr w:type="spellStart"/>
      <w:r w:rsidRPr="00B13932">
        <w:rPr>
          <w:rFonts w:ascii="Times New Roman" w:eastAsia="Times New Roman" w:hAnsi="Times New Roman" w:cs="Times New Roman"/>
        </w:rPr>
        <w:t>PSSpred</w:t>
      </w:r>
      <w:proofErr w:type="spellEnd"/>
      <w:r w:rsidRPr="00B13932">
        <w:rPr>
          <w:rFonts w:ascii="Times New Roman" w:eastAsia="Times New Roman" w:hAnsi="Times New Roman" w:cs="Times New Roman"/>
        </w:rPr>
        <w:t>. The amino acid sequence (AA), confidence score (conf) and prediction of helix (H) and coil (C) are shown.</w:t>
      </w:r>
    </w:p>
    <w:p w14:paraId="6C677D65" w14:textId="77777777" w:rsidR="00A60C2B" w:rsidRPr="00B13932" w:rsidRDefault="00A60C2B" w:rsidP="00CF4A15">
      <w:pPr>
        <w:spacing w:line="360" w:lineRule="auto"/>
        <w:rPr>
          <w:rFonts w:ascii="Times New Roman" w:hAnsi="Times New Roman" w:cs="Times New Roman"/>
        </w:rPr>
      </w:pPr>
    </w:p>
    <w:p w14:paraId="3011058E" w14:textId="77777777" w:rsidR="00A60C2B" w:rsidRPr="00B13932" w:rsidRDefault="00A60C2B" w:rsidP="00CF4A15">
      <w:pPr>
        <w:spacing w:line="360" w:lineRule="auto"/>
        <w:rPr>
          <w:rFonts w:ascii="Times New Roman" w:hAnsi="Times New Roman" w:cs="Times New Roman"/>
        </w:rPr>
      </w:pPr>
    </w:p>
    <w:p w14:paraId="0F2C8025" w14:textId="77777777" w:rsidR="00A60C2B" w:rsidRPr="00B13932" w:rsidRDefault="00A60C2B" w:rsidP="00CF4A15">
      <w:pPr>
        <w:spacing w:line="360" w:lineRule="auto"/>
        <w:rPr>
          <w:rFonts w:ascii="Times New Roman" w:hAnsi="Times New Roman" w:cs="Times New Roman"/>
        </w:rPr>
      </w:pPr>
    </w:p>
    <w:p w14:paraId="7DA1D95A" w14:textId="77777777" w:rsidR="00A60C2B" w:rsidRPr="00B13932" w:rsidRDefault="00A60C2B" w:rsidP="00CF4A15">
      <w:pPr>
        <w:spacing w:line="360" w:lineRule="auto"/>
        <w:rPr>
          <w:rFonts w:ascii="Times New Roman" w:hAnsi="Times New Roman" w:cs="Times New Roman"/>
        </w:rPr>
      </w:pPr>
    </w:p>
    <w:p w14:paraId="47F3122C" w14:textId="35469FE0" w:rsidR="003E00FD" w:rsidRPr="00B13932" w:rsidRDefault="003E00FD" w:rsidP="00CF4A15">
      <w:pPr>
        <w:spacing w:line="360" w:lineRule="auto"/>
        <w:rPr>
          <w:rFonts w:ascii="Times New Roman" w:hAnsi="Times New Roman" w:cs="Times New Roman"/>
        </w:rPr>
      </w:pPr>
      <w:r w:rsidRPr="00B13932">
        <w:rPr>
          <w:rFonts w:ascii="Times New Roman" w:hAnsi="Times New Roman" w:cs="Times New Roman"/>
        </w:rPr>
        <w:br w:type="page"/>
      </w:r>
    </w:p>
    <w:p w14:paraId="0BD886BA" w14:textId="069EDFAF" w:rsidR="003E00FD" w:rsidRPr="00B13932" w:rsidRDefault="003E00FD" w:rsidP="00CF4A15">
      <w:pPr>
        <w:spacing w:line="360" w:lineRule="auto"/>
        <w:jc w:val="center"/>
        <w:rPr>
          <w:rFonts w:ascii="Times New Roman" w:hAnsi="Times New Roman" w:cs="Times New Roman"/>
          <w:b/>
        </w:rPr>
      </w:pPr>
    </w:p>
    <w:p w14:paraId="0CB5434C" w14:textId="77777777" w:rsidR="003E00FD" w:rsidRPr="00B13932" w:rsidRDefault="003E00FD" w:rsidP="00CF4A15">
      <w:pPr>
        <w:spacing w:line="360" w:lineRule="auto"/>
        <w:jc w:val="center"/>
        <w:rPr>
          <w:rFonts w:ascii="Times New Roman" w:hAnsi="Times New Roman" w:cs="Times New Roman"/>
          <w:b/>
        </w:rPr>
      </w:pPr>
      <w:r w:rsidRPr="00B13932">
        <w:rPr>
          <w:rFonts w:ascii="Times New Roman" w:hAnsi="Times New Roman" w:cs="Times New Roman"/>
          <w:b/>
          <w:noProof/>
        </w:rPr>
        <w:drawing>
          <wp:anchor distT="0" distB="0" distL="114300" distR="114300" simplePos="0" relativeHeight="251678720" behindDoc="0" locked="0" layoutInCell="1" allowOverlap="1" wp14:anchorId="25467D75" wp14:editId="73191BED">
            <wp:simplePos x="0" y="0"/>
            <wp:positionH relativeFrom="column">
              <wp:posOffset>97106</wp:posOffset>
            </wp:positionH>
            <wp:positionV relativeFrom="paragraph">
              <wp:posOffset>155038</wp:posOffset>
            </wp:positionV>
            <wp:extent cx="5943600" cy="3138190"/>
            <wp:effectExtent l="0" t="0" r="0" b="5080"/>
            <wp:wrapNone/>
            <wp:docPr id="2124558753" name="image8.png" descr="A close-up of a structure&#10;&#10;Description automatically generated"/>
            <wp:cNvGraphicFramePr/>
            <a:graphic xmlns:a="http://schemas.openxmlformats.org/drawingml/2006/main">
              <a:graphicData uri="http://schemas.openxmlformats.org/drawingml/2006/picture">
                <pic:pic xmlns:pic="http://schemas.openxmlformats.org/drawingml/2006/picture">
                  <pic:nvPicPr>
                    <pic:cNvPr id="2124558753" name="image8.png" descr="A close-up of a structure&#10;&#10;Description automatically generated"/>
                    <pic:cNvPicPr preferRelativeResize="0"/>
                  </pic:nvPicPr>
                  <pic:blipFill>
                    <a:blip r:embed="rId30" cstate="print">
                      <a:extLst>
                        <a:ext uri="{28A0092B-C50C-407E-A947-70E740481C1C}">
                          <a14:useLocalDpi xmlns:a14="http://schemas.microsoft.com/office/drawing/2010/main" val="0"/>
                        </a:ext>
                      </a:extLst>
                    </a:blip>
                    <a:srcRect b="6134"/>
                    <a:stretch>
                      <a:fillRect/>
                    </a:stretch>
                  </pic:blipFill>
                  <pic:spPr>
                    <a:xfrm>
                      <a:off x="0" y="0"/>
                      <a:ext cx="5943600" cy="3138190"/>
                    </a:xfrm>
                    <a:prstGeom prst="rect">
                      <a:avLst/>
                    </a:prstGeom>
                    <a:ln/>
                  </pic:spPr>
                </pic:pic>
              </a:graphicData>
            </a:graphic>
            <wp14:sizeRelH relativeFrom="page">
              <wp14:pctWidth>0</wp14:pctWidth>
            </wp14:sizeRelH>
            <wp14:sizeRelV relativeFrom="page">
              <wp14:pctHeight>0</wp14:pctHeight>
            </wp14:sizeRelV>
          </wp:anchor>
        </w:drawing>
      </w:r>
    </w:p>
    <w:p w14:paraId="20E37727" w14:textId="77777777" w:rsidR="003E00FD" w:rsidRPr="00B13932" w:rsidRDefault="003E00FD" w:rsidP="00CF4A15">
      <w:pPr>
        <w:spacing w:line="360" w:lineRule="auto"/>
        <w:rPr>
          <w:rFonts w:ascii="Times New Roman" w:hAnsi="Times New Roman" w:cs="Times New Roman"/>
          <w:b/>
        </w:rPr>
      </w:pPr>
    </w:p>
    <w:p w14:paraId="515EE404" w14:textId="77777777" w:rsidR="003E00FD" w:rsidRPr="00B13932" w:rsidRDefault="003E00FD" w:rsidP="00CF4A15">
      <w:pPr>
        <w:spacing w:line="360" w:lineRule="auto"/>
        <w:rPr>
          <w:rFonts w:ascii="Times New Roman" w:hAnsi="Times New Roman" w:cs="Times New Roman"/>
          <w:b/>
        </w:rPr>
      </w:pPr>
    </w:p>
    <w:p w14:paraId="405E46EB" w14:textId="77777777" w:rsidR="003E00FD" w:rsidRPr="00B13932" w:rsidRDefault="003E00FD" w:rsidP="00CF4A15">
      <w:pPr>
        <w:spacing w:line="360" w:lineRule="auto"/>
        <w:rPr>
          <w:rFonts w:ascii="Times New Roman" w:hAnsi="Times New Roman" w:cs="Times New Roman"/>
          <w:b/>
        </w:rPr>
      </w:pPr>
    </w:p>
    <w:p w14:paraId="7BD37A90" w14:textId="77777777" w:rsidR="003E00FD" w:rsidRPr="00B13932" w:rsidRDefault="003E00FD" w:rsidP="00CF4A15">
      <w:pPr>
        <w:spacing w:line="360" w:lineRule="auto"/>
        <w:rPr>
          <w:rFonts w:ascii="Times New Roman" w:hAnsi="Times New Roman" w:cs="Times New Roman"/>
          <w:b/>
        </w:rPr>
      </w:pPr>
    </w:p>
    <w:p w14:paraId="7B11D44E" w14:textId="77777777" w:rsidR="003E00FD" w:rsidRPr="00B13932" w:rsidRDefault="003E00FD" w:rsidP="00CF4A15">
      <w:pPr>
        <w:spacing w:line="360" w:lineRule="auto"/>
        <w:rPr>
          <w:rFonts w:ascii="Times New Roman" w:hAnsi="Times New Roman" w:cs="Times New Roman"/>
          <w:b/>
        </w:rPr>
      </w:pPr>
    </w:p>
    <w:p w14:paraId="760AA70C" w14:textId="77777777" w:rsidR="003E00FD" w:rsidRPr="00B13932" w:rsidRDefault="003E00FD" w:rsidP="00CF4A15">
      <w:pPr>
        <w:spacing w:line="360" w:lineRule="auto"/>
        <w:rPr>
          <w:rFonts w:ascii="Times New Roman" w:hAnsi="Times New Roman" w:cs="Times New Roman"/>
          <w:b/>
        </w:rPr>
      </w:pPr>
    </w:p>
    <w:p w14:paraId="11B77B29" w14:textId="77777777" w:rsidR="003E00FD" w:rsidRPr="00B13932" w:rsidRDefault="003E00FD" w:rsidP="00CF4A15">
      <w:pPr>
        <w:spacing w:line="360" w:lineRule="auto"/>
        <w:rPr>
          <w:rFonts w:ascii="Times New Roman" w:hAnsi="Times New Roman" w:cs="Times New Roman"/>
          <w:b/>
        </w:rPr>
      </w:pPr>
    </w:p>
    <w:p w14:paraId="46FC9ADA" w14:textId="77777777" w:rsidR="003E00FD" w:rsidRPr="00B13932" w:rsidRDefault="003E00FD" w:rsidP="00CF4A15">
      <w:pPr>
        <w:spacing w:line="360" w:lineRule="auto"/>
        <w:rPr>
          <w:rFonts w:ascii="Times New Roman" w:hAnsi="Times New Roman" w:cs="Times New Roman"/>
          <w:b/>
        </w:rPr>
      </w:pPr>
    </w:p>
    <w:p w14:paraId="63CD778F" w14:textId="77777777" w:rsidR="003E00FD" w:rsidRPr="00B13932" w:rsidRDefault="003E00FD" w:rsidP="00CF4A15">
      <w:pPr>
        <w:spacing w:line="360" w:lineRule="auto"/>
        <w:rPr>
          <w:rFonts w:ascii="Times New Roman" w:hAnsi="Times New Roman" w:cs="Times New Roman"/>
          <w:b/>
        </w:rPr>
      </w:pPr>
    </w:p>
    <w:p w14:paraId="13729D63" w14:textId="77777777" w:rsidR="003E00FD" w:rsidRPr="00B13932" w:rsidRDefault="003E00FD" w:rsidP="00CF4A15">
      <w:pPr>
        <w:spacing w:line="360" w:lineRule="auto"/>
        <w:rPr>
          <w:rFonts w:ascii="Times New Roman" w:hAnsi="Times New Roman" w:cs="Times New Roman"/>
          <w:b/>
        </w:rPr>
      </w:pPr>
    </w:p>
    <w:p w14:paraId="2F0C9C2F" w14:textId="77777777" w:rsidR="003E00FD" w:rsidRPr="00B13932" w:rsidRDefault="003E00FD" w:rsidP="00CF4A15">
      <w:pPr>
        <w:spacing w:line="360" w:lineRule="auto"/>
        <w:rPr>
          <w:rFonts w:ascii="Times New Roman" w:hAnsi="Times New Roman" w:cs="Times New Roman"/>
          <w:b/>
        </w:rPr>
      </w:pPr>
    </w:p>
    <w:p w14:paraId="11D079EA" w14:textId="77777777" w:rsidR="003E00FD" w:rsidRPr="00B13932" w:rsidRDefault="003E00FD" w:rsidP="00CF4A15">
      <w:pPr>
        <w:spacing w:line="360" w:lineRule="auto"/>
        <w:rPr>
          <w:rFonts w:ascii="Times New Roman" w:hAnsi="Times New Roman" w:cs="Times New Roman"/>
          <w:b/>
        </w:rPr>
      </w:pPr>
    </w:p>
    <w:p w14:paraId="05E1BA63" w14:textId="77777777" w:rsidR="003E00FD" w:rsidRPr="00B13932" w:rsidRDefault="003E00FD" w:rsidP="00CF4A15">
      <w:pPr>
        <w:spacing w:line="360" w:lineRule="auto"/>
        <w:rPr>
          <w:rFonts w:ascii="Times New Roman" w:hAnsi="Times New Roman" w:cs="Times New Roman"/>
          <w:b/>
        </w:rPr>
      </w:pPr>
    </w:p>
    <w:p w14:paraId="3FB81A2B" w14:textId="39F7D0FC" w:rsidR="003E00FD" w:rsidRPr="00B13932" w:rsidRDefault="003E00FD" w:rsidP="00CF4A15">
      <w:pPr>
        <w:spacing w:line="360" w:lineRule="auto"/>
        <w:rPr>
          <w:rFonts w:ascii="Times New Roman" w:hAnsi="Times New Roman" w:cs="Times New Roman"/>
        </w:rPr>
      </w:pPr>
      <w:r w:rsidRPr="00B13932">
        <w:rPr>
          <w:rFonts w:ascii="Times New Roman" w:hAnsi="Times New Roman" w:cs="Times New Roman"/>
          <w:b/>
        </w:rPr>
        <w:t>Supplemental Figure 22:</w:t>
      </w:r>
      <w:r w:rsidRPr="00B13932">
        <w:rPr>
          <w:rFonts w:ascii="Times New Roman" w:hAnsi="Times New Roman" w:cs="Times New Roman"/>
        </w:rPr>
        <w:t xml:space="preserve"> Interaction of proMMP2 with ApoA1. </w:t>
      </w:r>
      <w:r w:rsidRPr="00B13932">
        <w:rPr>
          <w:rFonts w:ascii="Times New Roman" w:hAnsi="Times New Roman" w:cs="Times New Roman"/>
          <w:b/>
        </w:rPr>
        <w:t xml:space="preserve">A. </w:t>
      </w:r>
      <w:r w:rsidRPr="00B13932">
        <w:rPr>
          <w:rFonts w:ascii="Times New Roman" w:hAnsi="Times New Roman" w:cs="Times New Roman"/>
        </w:rPr>
        <w:t xml:space="preserve">Structure of the complex modeled using </w:t>
      </w:r>
      <w:proofErr w:type="spellStart"/>
      <w:r w:rsidRPr="00B13932">
        <w:rPr>
          <w:rFonts w:ascii="Times New Roman" w:hAnsi="Times New Roman" w:cs="Times New Roman"/>
        </w:rPr>
        <w:t>AlphaFold</w:t>
      </w:r>
      <w:proofErr w:type="spellEnd"/>
      <w:r w:rsidRPr="00B13932">
        <w:rPr>
          <w:rFonts w:ascii="Times New Roman" w:hAnsi="Times New Roman" w:cs="Times New Roman"/>
        </w:rPr>
        <w:t xml:space="preserve">; </w:t>
      </w:r>
      <w:r w:rsidRPr="00B13932">
        <w:rPr>
          <w:rFonts w:ascii="Times New Roman" w:hAnsi="Times New Roman" w:cs="Times New Roman"/>
          <w:b/>
        </w:rPr>
        <w:t>B.</w:t>
      </w:r>
      <w:r w:rsidRPr="00B13932">
        <w:rPr>
          <w:rFonts w:ascii="Times New Roman" w:hAnsi="Times New Roman" w:cs="Times New Roman"/>
        </w:rPr>
        <w:t xml:space="preserve"> Interaction interface of the two partners. Catalytic zinc and all domains are color coded. ApoA1 interacts with proMMP2 at a distinctly different site compared to that observed with active MMP2.</w:t>
      </w:r>
    </w:p>
    <w:p w14:paraId="71702705" w14:textId="14D0B1ED" w:rsidR="003E00FD" w:rsidRPr="00B13932" w:rsidRDefault="003E00FD" w:rsidP="00CF4A15">
      <w:pPr>
        <w:spacing w:line="360" w:lineRule="auto"/>
        <w:rPr>
          <w:rFonts w:ascii="Times New Roman" w:hAnsi="Times New Roman" w:cs="Times New Roman"/>
        </w:rPr>
      </w:pPr>
    </w:p>
    <w:p w14:paraId="6CA8BBB4" w14:textId="77777777" w:rsidR="00B37083" w:rsidRPr="00B13932" w:rsidRDefault="00B37083" w:rsidP="00CF4A15">
      <w:pPr>
        <w:spacing w:line="360" w:lineRule="auto"/>
        <w:rPr>
          <w:rFonts w:ascii="Times New Roman" w:hAnsi="Times New Roman" w:cs="Times New Roman"/>
        </w:rPr>
      </w:pPr>
    </w:p>
    <w:p w14:paraId="2C39A71F" w14:textId="5E011B33" w:rsidR="003F4149" w:rsidRPr="00B13932" w:rsidRDefault="00FA408B" w:rsidP="00CF4A15">
      <w:pPr>
        <w:tabs>
          <w:tab w:val="left" w:pos="3295"/>
        </w:tabs>
        <w:spacing w:line="360" w:lineRule="auto"/>
        <w:rPr>
          <w:rFonts w:ascii="Times New Roman" w:hAnsi="Times New Roman" w:cs="Times New Roman"/>
        </w:rPr>
      </w:pPr>
      <w:r w:rsidRPr="00B13932">
        <w:rPr>
          <w:rFonts w:ascii="Times New Roman" w:hAnsi="Times New Roman" w:cs="Times New Roman"/>
        </w:rPr>
        <w:tab/>
      </w:r>
    </w:p>
    <w:p w14:paraId="0DDC953D" w14:textId="0E9F2737" w:rsidR="003F4149" w:rsidRPr="00B13932" w:rsidRDefault="003F4149" w:rsidP="00CF4A15">
      <w:pPr>
        <w:spacing w:line="360" w:lineRule="auto"/>
        <w:rPr>
          <w:rFonts w:ascii="Times New Roman" w:hAnsi="Times New Roman" w:cs="Times New Roman"/>
          <w:b/>
        </w:rPr>
      </w:pPr>
      <w:r w:rsidRPr="00B13932">
        <w:rPr>
          <w:rFonts w:ascii="Times New Roman" w:hAnsi="Times New Roman" w:cs="Times New Roman"/>
        </w:rPr>
        <w:br w:type="page"/>
      </w:r>
      <w:r w:rsidRPr="00B13932">
        <w:rPr>
          <w:rFonts w:ascii="Times New Roman" w:hAnsi="Times New Roman" w:cs="Times New Roman"/>
          <w:b/>
          <w:noProof/>
        </w:rPr>
        <w:lastRenderedPageBreak/>
        <w:drawing>
          <wp:inline distT="0" distB="0" distL="0" distR="0" wp14:anchorId="78F00587" wp14:editId="2B110668">
            <wp:extent cx="5865446" cy="3149600"/>
            <wp:effectExtent l="0" t="0" r="0" b="0"/>
            <wp:docPr id="2124558752" name="image4.png" descr="A close-up of several types of protein&#10;&#10;Description automatically generated"/>
            <wp:cNvGraphicFramePr/>
            <a:graphic xmlns:a="http://schemas.openxmlformats.org/drawingml/2006/main">
              <a:graphicData uri="http://schemas.openxmlformats.org/drawingml/2006/picture">
                <pic:pic xmlns:pic="http://schemas.openxmlformats.org/drawingml/2006/picture">
                  <pic:nvPicPr>
                    <pic:cNvPr id="2124558752" name="image4.png" descr="A close-up of several types of protein&#10;&#10;Description automatically generated"/>
                    <pic:cNvPicPr preferRelativeResize="0"/>
                  </pic:nvPicPr>
                  <pic:blipFill>
                    <a:blip r:embed="rId31"/>
                    <a:srcRect l="1314" b="5792"/>
                    <a:stretch>
                      <a:fillRect/>
                    </a:stretch>
                  </pic:blipFill>
                  <pic:spPr>
                    <a:xfrm>
                      <a:off x="0" y="0"/>
                      <a:ext cx="5865446" cy="3149600"/>
                    </a:xfrm>
                    <a:prstGeom prst="rect">
                      <a:avLst/>
                    </a:prstGeom>
                    <a:ln/>
                  </pic:spPr>
                </pic:pic>
              </a:graphicData>
            </a:graphic>
          </wp:inline>
        </w:drawing>
      </w:r>
    </w:p>
    <w:p w14:paraId="62560CDD" w14:textId="77777777" w:rsidR="003F4149" w:rsidRPr="00B13932" w:rsidRDefault="003F4149" w:rsidP="00CF4A15">
      <w:pPr>
        <w:spacing w:line="360" w:lineRule="auto"/>
        <w:jc w:val="both"/>
        <w:rPr>
          <w:rFonts w:ascii="Times New Roman" w:hAnsi="Times New Roman" w:cs="Times New Roman"/>
          <w:b/>
        </w:rPr>
      </w:pPr>
    </w:p>
    <w:p w14:paraId="1A3873F9" w14:textId="1D939D14" w:rsidR="003F4149" w:rsidRPr="00B13932" w:rsidRDefault="003F4149" w:rsidP="00CF4A15">
      <w:pPr>
        <w:spacing w:line="360" w:lineRule="auto"/>
        <w:jc w:val="both"/>
        <w:rPr>
          <w:rFonts w:ascii="Times New Roman" w:hAnsi="Times New Roman" w:cs="Times New Roman"/>
        </w:rPr>
      </w:pPr>
      <w:r w:rsidRPr="00B13932">
        <w:rPr>
          <w:rFonts w:ascii="Times New Roman" w:hAnsi="Times New Roman" w:cs="Times New Roman"/>
          <w:b/>
        </w:rPr>
        <w:t>Supplemental</w:t>
      </w:r>
      <w:r w:rsidRPr="00B13932">
        <w:rPr>
          <w:rFonts w:ascii="Times New Roman" w:hAnsi="Times New Roman" w:cs="Times New Roman"/>
        </w:rPr>
        <w:t xml:space="preserve"> </w:t>
      </w:r>
      <w:r w:rsidRPr="00B13932">
        <w:rPr>
          <w:rFonts w:ascii="Times New Roman" w:hAnsi="Times New Roman" w:cs="Times New Roman"/>
          <w:b/>
        </w:rPr>
        <w:t xml:space="preserve">Figure </w:t>
      </w:r>
      <w:r w:rsidR="00E14AA1" w:rsidRPr="00B13932">
        <w:rPr>
          <w:rFonts w:ascii="Times New Roman" w:hAnsi="Times New Roman" w:cs="Times New Roman"/>
          <w:b/>
        </w:rPr>
        <w:t>23</w:t>
      </w:r>
      <w:r w:rsidR="00176DEA" w:rsidRPr="00B13932">
        <w:rPr>
          <w:rFonts w:ascii="Times New Roman" w:hAnsi="Times New Roman" w:cs="Times New Roman"/>
        </w:rPr>
        <w:t>:</w:t>
      </w:r>
      <w:r w:rsidRPr="00B13932">
        <w:rPr>
          <w:rFonts w:ascii="Times New Roman" w:hAnsi="Times New Roman" w:cs="Times New Roman"/>
        </w:rPr>
        <w:t xml:space="preserve"> Fib-PEX-ApoA1 complex modelled using </w:t>
      </w:r>
      <w:proofErr w:type="spellStart"/>
      <w:r w:rsidRPr="00B13932">
        <w:rPr>
          <w:rFonts w:ascii="Times New Roman" w:hAnsi="Times New Roman" w:cs="Times New Roman"/>
        </w:rPr>
        <w:t>AlphaFold</w:t>
      </w:r>
      <w:proofErr w:type="spellEnd"/>
      <w:r w:rsidRPr="00B13932">
        <w:rPr>
          <w:rFonts w:ascii="Times New Roman" w:hAnsi="Times New Roman" w:cs="Times New Roman"/>
        </w:rPr>
        <w:t xml:space="preserve">. </w:t>
      </w:r>
      <w:r w:rsidRPr="00B13932">
        <w:rPr>
          <w:rFonts w:ascii="Times New Roman" w:hAnsi="Times New Roman" w:cs="Times New Roman"/>
          <w:b/>
        </w:rPr>
        <w:t>A</w:t>
      </w:r>
      <w:r w:rsidRPr="00B13932">
        <w:rPr>
          <w:rFonts w:ascii="Times New Roman" w:hAnsi="Times New Roman" w:cs="Times New Roman"/>
        </w:rPr>
        <w:t xml:space="preserve">. PEX, Fibronectin and ApoA1 are color coded. </w:t>
      </w:r>
      <w:r w:rsidRPr="00B13932">
        <w:rPr>
          <w:rFonts w:ascii="Times New Roman" w:hAnsi="Times New Roman" w:cs="Times New Roman"/>
          <w:b/>
        </w:rPr>
        <w:t>B</w:t>
      </w:r>
      <w:r w:rsidRPr="00B13932">
        <w:rPr>
          <w:rFonts w:ascii="Times New Roman" w:hAnsi="Times New Roman" w:cs="Times New Roman"/>
        </w:rPr>
        <w:t>. The interacting residues forming the interface of ApoA1 between PEX/Fibronectin are highlighted in blue and black fonts respectively. The bonding atoms are connected by black dash lines.</w:t>
      </w:r>
    </w:p>
    <w:p w14:paraId="13DE9B86" w14:textId="24798110" w:rsidR="003F4149" w:rsidRPr="00B13932" w:rsidRDefault="003F4149" w:rsidP="00CF4A15">
      <w:pPr>
        <w:spacing w:line="360" w:lineRule="auto"/>
        <w:rPr>
          <w:rFonts w:ascii="Times New Roman" w:hAnsi="Times New Roman" w:cs="Times New Roman"/>
        </w:rPr>
      </w:pPr>
    </w:p>
    <w:p w14:paraId="44D61C14" w14:textId="77777777" w:rsidR="003F4149" w:rsidRPr="00B13932" w:rsidRDefault="003F4149" w:rsidP="00CF4A15">
      <w:pPr>
        <w:spacing w:line="360" w:lineRule="auto"/>
        <w:rPr>
          <w:rFonts w:ascii="Times New Roman" w:hAnsi="Times New Roman" w:cs="Times New Roman"/>
        </w:rPr>
      </w:pPr>
    </w:p>
    <w:p w14:paraId="566F6BD2" w14:textId="77777777" w:rsidR="00E14AA1" w:rsidRPr="00B13932" w:rsidRDefault="003F4149" w:rsidP="00CF4A15">
      <w:pPr>
        <w:spacing w:line="360" w:lineRule="auto"/>
        <w:rPr>
          <w:rFonts w:ascii="Times New Roman" w:hAnsi="Times New Roman" w:cs="Times New Roman"/>
          <w:b/>
        </w:rPr>
      </w:pPr>
      <w:r w:rsidRPr="00B13932">
        <w:rPr>
          <w:rFonts w:ascii="Times New Roman" w:hAnsi="Times New Roman" w:cs="Times New Roman"/>
        </w:rPr>
        <w:br w:type="page"/>
      </w:r>
      <w:r w:rsidR="00E14AA1" w:rsidRPr="00B13932">
        <w:rPr>
          <w:rFonts w:ascii="Times New Roman" w:hAnsi="Times New Roman" w:cs="Times New Roman"/>
          <w:b/>
          <w:noProof/>
        </w:rPr>
        <w:lastRenderedPageBreak/>
        <w:drawing>
          <wp:inline distT="0" distB="0" distL="0" distR="0" wp14:anchorId="768608A3" wp14:editId="3B52621C">
            <wp:extent cx="4892782" cy="3343275"/>
            <wp:effectExtent l="0" t="0" r="0" b="0"/>
            <wp:docPr id="2124558751" name="image5.png" descr="A graph of a person with different colored line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2124558751" name="image5.png" descr="A graph of a person with different colored lines&#10;&#10;Description automatically generated with medium confidence"/>
                    <pic:cNvPicPr preferRelativeResize="0"/>
                  </pic:nvPicPr>
                  <pic:blipFill>
                    <a:blip r:embed="rId32"/>
                    <a:srcRect l="8284" r="9396"/>
                    <a:stretch>
                      <a:fillRect/>
                    </a:stretch>
                  </pic:blipFill>
                  <pic:spPr>
                    <a:xfrm>
                      <a:off x="0" y="0"/>
                      <a:ext cx="4892782" cy="3343275"/>
                    </a:xfrm>
                    <a:prstGeom prst="rect">
                      <a:avLst/>
                    </a:prstGeom>
                    <a:ln/>
                  </pic:spPr>
                </pic:pic>
              </a:graphicData>
            </a:graphic>
          </wp:inline>
        </w:drawing>
      </w:r>
    </w:p>
    <w:p w14:paraId="0B8830E8" w14:textId="77777777" w:rsidR="00E14AA1" w:rsidRPr="00B13932" w:rsidRDefault="00E14AA1" w:rsidP="00CF4A15">
      <w:pPr>
        <w:spacing w:line="360" w:lineRule="auto"/>
        <w:jc w:val="center"/>
        <w:rPr>
          <w:rFonts w:ascii="Times New Roman" w:hAnsi="Times New Roman" w:cs="Times New Roman"/>
          <w:b/>
        </w:rPr>
      </w:pPr>
    </w:p>
    <w:p w14:paraId="13654050" w14:textId="77777777" w:rsidR="00E14AA1" w:rsidRPr="00B13932" w:rsidRDefault="00E14AA1" w:rsidP="00CF4A15">
      <w:pPr>
        <w:spacing w:line="360" w:lineRule="auto"/>
        <w:rPr>
          <w:rFonts w:ascii="Times New Roman" w:hAnsi="Times New Roman" w:cs="Times New Roman"/>
          <w:b/>
        </w:rPr>
      </w:pPr>
    </w:p>
    <w:p w14:paraId="02C8F10D" w14:textId="567488DA" w:rsidR="00E14AA1" w:rsidRPr="00B13932" w:rsidRDefault="00E14AA1" w:rsidP="00CF4A15">
      <w:pPr>
        <w:spacing w:line="360" w:lineRule="auto"/>
        <w:rPr>
          <w:rFonts w:ascii="Times New Roman" w:hAnsi="Times New Roman" w:cs="Times New Roman"/>
        </w:rPr>
      </w:pPr>
      <w:r w:rsidRPr="00B13932">
        <w:rPr>
          <w:rFonts w:ascii="Times New Roman" w:hAnsi="Times New Roman" w:cs="Times New Roman"/>
          <w:b/>
        </w:rPr>
        <w:t>Supplemental Figure 2</w:t>
      </w:r>
      <w:r w:rsidR="00460375">
        <w:rPr>
          <w:rFonts w:ascii="Times New Roman" w:hAnsi="Times New Roman" w:cs="Times New Roman"/>
          <w:b/>
        </w:rPr>
        <w:t>4</w:t>
      </w:r>
      <w:r w:rsidRPr="00B13932">
        <w:rPr>
          <w:rFonts w:ascii="Times New Roman" w:hAnsi="Times New Roman" w:cs="Times New Roman"/>
          <w:b/>
        </w:rPr>
        <w:t>:</w:t>
      </w:r>
      <w:r w:rsidRPr="00B13932">
        <w:rPr>
          <w:rFonts w:ascii="Times New Roman" w:hAnsi="Times New Roman" w:cs="Times New Roman"/>
        </w:rPr>
        <w:t xml:space="preserve"> The predicted IDDT scores for all residues of the five predicted structures for the Fib-PEX- ApoA1 heterodimer. The top-ranking structure used for the analysis is shown as inset. The color code used in the structure is the b-factor palette for </w:t>
      </w:r>
      <w:proofErr w:type="spellStart"/>
      <w:r w:rsidRPr="00B13932">
        <w:rPr>
          <w:rFonts w:ascii="Times New Roman" w:hAnsi="Times New Roman" w:cs="Times New Roman"/>
        </w:rPr>
        <w:t>AlphaFold</w:t>
      </w:r>
      <w:proofErr w:type="spellEnd"/>
      <w:r w:rsidRPr="00B13932">
        <w:rPr>
          <w:rFonts w:ascii="Times New Roman" w:hAnsi="Times New Roman" w:cs="Times New Roman"/>
        </w:rPr>
        <w:t xml:space="preserve"> shown as inset.</w:t>
      </w:r>
    </w:p>
    <w:p w14:paraId="4E773B78" w14:textId="1906ADF7" w:rsidR="00E14AA1" w:rsidRPr="00B13932" w:rsidRDefault="00E14AA1" w:rsidP="00CF4A15">
      <w:pPr>
        <w:spacing w:line="360" w:lineRule="auto"/>
        <w:rPr>
          <w:rFonts w:ascii="Times New Roman" w:hAnsi="Times New Roman" w:cs="Times New Roman"/>
        </w:rPr>
      </w:pPr>
      <w:r w:rsidRPr="00B13932">
        <w:rPr>
          <w:rFonts w:ascii="Times New Roman" w:hAnsi="Times New Roman" w:cs="Times New Roman"/>
        </w:rPr>
        <w:br w:type="page"/>
      </w:r>
    </w:p>
    <w:p w14:paraId="1441B747" w14:textId="228637C9" w:rsidR="00E14AA1" w:rsidRPr="00B13932" w:rsidRDefault="00E14AA1" w:rsidP="00CF4A15">
      <w:pPr>
        <w:spacing w:line="360" w:lineRule="auto"/>
        <w:rPr>
          <w:rFonts w:ascii="Times New Roman" w:hAnsi="Times New Roman" w:cs="Times New Roman"/>
        </w:rPr>
      </w:pPr>
      <w:r w:rsidRPr="00B13932">
        <w:rPr>
          <w:rFonts w:ascii="Times New Roman" w:hAnsi="Times New Roman" w:cs="Times New Roman"/>
          <w:noProof/>
        </w:rPr>
        <w:lastRenderedPageBreak/>
        <w:drawing>
          <wp:anchor distT="0" distB="0" distL="114300" distR="114300" simplePos="0" relativeHeight="251679744" behindDoc="0" locked="0" layoutInCell="1" allowOverlap="1" wp14:anchorId="623CCBE1" wp14:editId="1A29391B">
            <wp:simplePos x="0" y="0"/>
            <wp:positionH relativeFrom="column">
              <wp:posOffset>1041400</wp:posOffset>
            </wp:positionH>
            <wp:positionV relativeFrom="paragraph">
              <wp:posOffset>50800</wp:posOffset>
            </wp:positionV>
            <wp:extent cx="3836656" cy="4368800"/>
            <wp:effectExtent l="0" t="0" r="0" b="0"/>
            <wp:wrapNone/>
            <wp:docPr id="167660303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836656" cy="4368800"/>
                    </a:xfrm>
                    <a:prstGeom prst="rect">
                      <a:avLst/>
                    </a:prstGeom>
                    <a:noFill/>
                  </pic:spPr>
                </pic:pic>
              </a:graphicData>
            </a:graphic>
            <wp14:sizeRelH relativeFrom="page">
              <wp14:pctWidth>0</wp14:pctWidth>
            </wp14:sizeRelH>
            <wp14:sizeRelV relativeFrom="page">
              <wp14:pctHeight>0</wp14:pctHeight>
            </wp14:sizeRelV>
          </wp:anchor>
        </w:drawing>
      </w:r>
    </w:p>
    <w:p w14:paraId="5D189F48" w14:textId="359552FF" w:rsidR="00E14AA1" w:rsidRPr="00B13932" w:rsidRDefault="00E14AA1" w:rsidP="00CF4A15">
      <w:pPr>
        <w:spacing w:line="360" w:lineRule="auto"/>
        <w:rPr>
          <w:rFonts w:ascii="Times New Roman" w:hAnsi="Times New Roman" w:cs="Times New Roman"/>
        </w:rPr>
      </w:pPr>
    </w:p>
    <w:p w14:paraId="5E0BDB47" w14:textId="77777777" w:rsidR="00E14AA1" w:rsidRPr="00B13932" w:rsidRDefault="00E14AA1" w:rsidP="00CF4A15">
      <w:pPr>
        <w:spacing w:line="360" w:lineRule="auto"/>
        <w:rPr>
          <w:rFonts w:ascii="Times New Roman" w:hAnsi="Times New Roman" w:cs="Times New Roman"/>
        </w:rPr>
      </w:pPr>
    </w:p>
    <w:p w14:paraId="13E40420" w14:textId="77777777" w:rsidR="00E14AA1" w:rsidRPr="00B13932" w:rsidRDefault="00E14AA1" w:rsidP="00CF4A15">
      <w:pPr>
        <w:spacing w:line="360" w:lineRule="auto"/>
        <w:rPr>
          <w:rFonts w:ascii="Times New Roman" w:hAnsi="Times New Roman" w:cs="Times New Roman"/>
        </w:rPr>
      </w:pPr>
    </w:p>
    <w:p w14:paraId="7B749047" w14:textId="77777777" w:rsidR="00E14AA1" w:rsidRPr="00B13932" w:rsidRDefault="00E14AA1" w:rsidP="00CF4A15">
      <w:pPr>
        <w:spacing w:line="360" w:lineRule="auto"/>
        <w:rPr>
          <w:rFonts w:ascii="Times New Roman" w:hAnsi="Times New Roman" w:cs="Times New Roman"/>
        </w:rPr>
      </w:pPr>
    </w:p>
    <w:p w14:paraId="5EE7D0CD" w14:textId="77777777" w:rsidR="00E14AA1" w:rsidRPr="00B13932" w:rsidRDefault="00E14AA1" w:rsidP="00CF4A15">
      <w:pPr>
        <w:spacing w:line="360" w:lineRule="auto"/>
        <w:rPr>
          <w:rFonts w:ascii="Times New Roman" w:hAnsi="Times New Roman" w:cs="Times New Roman"/>
        </w:rPr>
      </w:pPr>
    </w:p>
    <w:p w14:paraId="4ED41310" w14:textId="77777777" w:rsidR="00E14AA1" w:rsidRPr="00B13932" w:rsidRDefault="00E14AA1" w:rsidP="00CF4A15">
      <w:pPr>
        <w:spacing w:line="360" w:lineRule="auto"/>
        <w:rPr>
          <w:rFonts w:ascii="Times New Roman" w:hAnsi="Times New Roman" w:cs="Times New Roman"/>
        </w:rPr>
      </w:pPr>
    </w:p>
    <w:p w14:paraId="58EF4B2E" w14:textId="77777777" w:rsidR="00E14AA1" w:rsidRPr="00B13932" w:rsidRDefault="00E14AA1" w:rsidP="00CF4A15">
      <w:pPr>
        <w:spacing w:line="360" w:lineRule="auto"/>
        <w:rPr>
          <w:rFonts w:ascii="Times New Roman" w:hAnsi="Times New Roman" w:cs="Times New Roman"/>
        </w:rPr>
      </w:pPr>
    </w:p>
    <w:p w14:paraId="553B3F71" w14:textId="77777777" w:rsidR="00E14AA1" w:rsidRPr="00B13932" w:rsidRDefault="00E14AA1" w:rsidP="00CF4A15">
      <w:pPr>
        <w:spacing w:line="360" w:lineRule="auto"/>
        <w:rPr>
          <w:rFonts w:ascii="Times New Roman" w:hAnsi="Times New Roman" w:cs="Times New Roman"/>
        </w:rPr>
      </w:pPr>
    </w:p>
    <w:p w14:paraId="576B86E4" w14:textId="77777777" w:rsidR="00E14AA1" w:rsidRPr="00B13932" w:rsidRDefault="00E14AA1" w:rsidP="00CF4A15">
      <w:pPr>
        <w:spacing w:line="360" w:lineRule="auto"/>
        <w:rPr>
          <w:rFonts w:ascii="Times New Roman" w:hAnsi="Times New Roman" w:cs="Times New Roman"/>
        </w:rPr>
      </w:pPr>
    </w:p>
    <w:p w14:paraId="7574F88F" w14:textId="77777777" w:rsidR="00E14AA1" w:rsidRPr="00B13932" w:rsidRDefault="00E14AA1" w:rsidP="00CF4A15">
      <w:pPr>
        <w:spacing w:line="360" w:lineRule="auto"/>
        <w:rPr>
          <w:rFonts w:ascii="Times New Roman" w:hAnsi="Times New Roman" w:cs="Times New Roman"/>
        </w:rPr>
      </w:pPr>
    </w:p>
    <w:p w14:paraId="2AD52629" w14:textId="77777777" w:rsidR="00E14AA1" w:rsidRPr="00B13932" w:rsidRDefault="00E14AA1" w:rsidP="00CF4A15">
      <w:pPr>
        <w:spacing w:line="360" w:lineRule="auto"/>
        <w:rPr>
          <w:rFonts w:ascii="Times New Roman" w:hAnsi="Times New Roman" w:cs="Times New Roman"/>
        </w:rPr>
      </w:pPr>
    </w:p>
    <w:p w14:paraId="19744DC2" w14:textId="77777777" w:rsidR="00E14AA1" w:rsidRPr="00B13932" w:rsidRDefault="00E14AA1" w:rsidP="00CF4A15">
      <w:pPr>
        <w:spacing w:line="360" w:lineRule="auto"/>
        <w:rPr>
          <w:rFonts w:ascii="Times New Roman" w:hAnsi="Times New Roman" w:cs="Times New Roman"/>
        </w:rPr>
      </w:pPr>
    </w:p>
    <w:p w14:paraId="7B352C3F" w14:textId="77777777" w:rsidR="00E14AA1" w:rsidRPr="00B13932" w:rsidRDefault="00E14AA1" w:rsidP="00CF4A15">
      <w:pPr>
        <w:spacing w:line="360" w:lineRule="auto"/>
        <w:rPr>
          <w:rFonts w:ascii="Times New Roman" w:hAnsi="Times New Roman" w:cs="Times New Roman"/>
        </w:rPr>
      </w:pPr>
    </w:p>
    <w:p w14:paraId="175E9285" w14:textId="77777777" w:rsidR="00E14AA1" w:rsidRPr="00B13932" w:rsidRDefault="00E14AA1" w:rsidP="00CF4A15">
      <w:pPr>
        <w:spacing w:line="360" w:lineRule="auto"/>
        <w:rPr>
          <w:rFonts w:ascii="Times New Roman" w:hAnsi="Times New Roman" w:cs="Times New Roman"/>
        </w:rPr>
      </w:pPr>
    </w:p>
    <w:p w14:paraId="74CD4549" w14:textId="77777777" w:rsidR="00E14AA1" w:rsidRPr="00B13932" w:rsidRDefault="00E14AA1" w:rsidP="00CF4A15">
      <w:pPr>
        <w:spacing w:line="360" w:lineRule="auto"/>
        <w:rPr>
          <w:rFonts w:ascii="Times New Roman" w:hAnsi="Times New Roman" w:cs="Times New Roman"/>
        </w:rPr>
      </w:pPr>
    </w:p>
    <w:p w14:paraId="50A867AE" w14:textId="77777777" w:rsidR="00E14AA1" w:rsidRPr="00B13932" w:rsidRDefault="00E14AA1" w:rsidP="00CF4A15">
      <w:pPr>
        <w:spacing w:line="360" w:lineRule="auto"/>
        <w:rPr>
          <w:rFonts w:ascii="Times New Roman" w:hAnsi="Times New Roman" w:cs="Times New Roman"/>
        </w:rPr>
      </w:pPr>
    </w:p>
    <w:p w14:paraId="5912CF41" w14:textId="77777777" w:rsidR="004A5C11" w:rsidRDefault="00E14AA1" w:rsidP="00CF4A15">
      <w:pPr>
        <w:spacing w:line="360" w:lineRule="auto"/>
        <w:rPr>
          <w:rFonts w:ascii="Times New Roman" w:hAnsi="Times New Roman" w:cs="Times New Roman"/>
        </w:rPr>
      </w:pPr>
      <w:r w:rsidRPr="00B13932">
        <w:rPr>
          <w:rFonts w:ascii="Times New Roman" w:hAnsi="Times New Roman" w:cs="Times New Roman"/>
          <w:b/>
          <w:bCs/>
        </w:rPr>
        <w:t>Supplementary Figure 25</w:t>
      </w:r>
      <w:r w:rsidRPr="00B13932">
        <w:rPr>
          <w:rFonts w:ascii="Times New Roman" w:hAnsi="Times New Roman" w:cs="Times New Roman"/>
        </w:rPr>
        <w:t xml:space="preserve">: Structure of TIMP2-proMMP2 complex. </w:t>
      </w:r>
      <w:r w:rsidR="004D242F" w:rsidRPr="00B13932">
        <w:rPr>
          <w:rFonts w:ascii="Times New Roman" w:hAnsi="Times New Roman" w:cs="Times New Roman"/>
        </w:rPr>
        <w:t>(</w:t>
      </w:r>
      <w:r w:rsidRPr="00B13932">
        <w:rPr>
          <w:rFonts w:ascii="Times New Roman" w:hAnsi="Times New Roman" w:cs="Times New Roman"/>
          <w:b/>
          <w:bCs/>
        </w:rPr>
        <w:t>A</w:t>
      </w:r>
      <w:r w:rsidR="004D242F" w:rsidRPr="00B13932">
        <w:rPr>
          <w:rFonts w:ascii="Times New Roman" w:hAnsi="Times New Roman" w:cs="Times New Roman"/>
        </w:rPr>
        <w:t>)</w:t>
      </w:r>
      <w:r w:rsidRPr="00B13932">
        <w:rPr>
          <w:rFonts w:ascii="Times New Roman" w:hAnsi="Times New Roman" w:cs="Times New Roman"/>
        </w:rPr>
        <w:t xml:space="preserve"> The crystal structure of the complex (cyan) and the </w:t>
      </w:r>
      <w:proofErr w:type="spellStart"/>
      <w:r w:rsidRPr="00B13932">
        <w:rPr>
          <w:rFonts w:ascii="Times New Roman" w:hAnsi="Times New Roman" w:cs="Times New Roman"/>
        </w:rPr>
        <w:t>AlphaFold</w:t>
      </w:r>
      <w:proofErr w:type="spellEnd"/>
      <w:r w:rsidRPr="00B13932">
        <w:rPr>
          <w:rFonts w:ascii="Times New Roman" w:hAnsi="Times New Roman" w:cs="Times New Roman"/>
        </w:rPr>
        <w:t xml:space="preserve"> output are superimposed. The different domains of the complex are color coded. </w:t>
      </w:r>
      <w:r w:rsidR="004D242F" w:rsidRPr="00B13932">
        <w:rPr>
          <w:rFonts w:ascii="Times New Roman" w:hAnsi="Times New Roman" w:cs="Times New Roman"/>
        </w:rPr>
        <w:t>(</w:t>
      </w:r>
      <w:r w:rsidRPr="00B13932">
        <w:rPr>
          <w:rFonts w:ascii="Times New Roman" w:hAnsi="Times New Roman" w:cs="Times New Roman"/>
          <w:b/>
          <w:bCs/>
        </w:rPr>
        <w:t>B</w:t>
      </w:r>
      <w:r w:rsidR="004D242F" w:rsidRPr="00B13932">
        <w:rPr>
          <w:rFonts w:ascii="Times New Roman" w:hAnsi="Times New Roman" w:cs="Times New Roman"/>
        </w:rPr>
        <w:t>)</w:t>
      </w:r>
      <w:r w:rsidRPr="00B13932">
        <w:rPr>
          <w:rFonts w:ascii="Times New Roman" w:hAnsi="Times New Roman" w:cs="Times New Roman"/>
        </w:rPr>
        <w:t xml:space="preserve"> Some residues forming the interaction interface are displayed for TIMP2 (pink fonts) and proMMP2 (black fonts). The bonding atoms are connected by black dash lines.</w:t>
      </w:r>
      <w:r w:rsidR="004A5C11">
        <w:rPr>
          <w:rFonts w:ascii="Times New Roman" w:hAnsi="Times New Roman" w:cs="Times New Roman"/>
        </w:rPr>
        <w:t xml:space="preserve"> </w:t>
      </w:r>
    </w:p>
    <w:p w14:paraId="66698807" w14:textId="15B67085" w:rsidR="00E852BE" w:rsidRPr="00B13932" w:rsidRDefault="00E14AA1" w:rsidP="00E8089A">
      <w:pPr>
        <w:spacing w:line="360" w:lineRule="auto"/>
        <w:rPr>
          <w:rFonts w:eastAsiaTheme="minorEastAsia"/>
          <w:b/>
          <w:bCs/>
          <w:color w:val="000000" w:themeColor="text1"/>
          <w:kern w:val="24"/>
        </w:rPr>
      </w:pPr>
      <w:r w:rsidRPr="00B13932">
        <w:rPr>
          <w:rFonts w:ascii="Times New Roman" w:hAnsi="Times New Roman" w:cs="Times New Roman"/>
        </w:rPr>
        <w:t>(</w:t>
      </w:r>
      <w:r w:rsidRPr="00B13932">
        <w:rPr>
          <w:rFonts w:ascii="Times New Roman" w:hAnsi="Times New Roman" w:cs="Times New Roman"/>
          <w:b/>
          <w:bCs/>
        </w:rPr>
        <w:t>C-E</w:t>
      </w:r>
      <w:r w:rsidRPr="00B13932">
        <w:rPr>
          <w:rFonts w:ascii="Times New Roman" w:hAnsi="Times New Roman" w:cs="Times New Roman"/>
        </w:rPr>
        <w:t xml:space="preserve">) TIMP2-activeMMP2 complex modeled using </w:t>
      </w:r>
      <w:proofErr w:type="spellStart"/>
      <w:r w:rsidRPr="00B13932">
        <w:rPr>
          <w:rFonts w:ascii="Times New Roman" w:hAnsi="Times New Roman" w:cs="Times New Roman"/>
        </w:rPr>
        <w:t>AlphaFold</w:t>
      </w:r>
      <w:proofErr w:type="spellEnd"/>
      <w:r w:rsidRPr="00B13932">
        <w:rPr>
          <w:rFonts w:ascii="Times New Roman" w:hAnsi="Times New Roman" w:cs="Times New Roman"/>
        </w:rPr>
        <w:t xml:space="preserve">. </w:t>
      </w:r>
      <w:r w:rsidR="004D242F" w:rsidRPr="00B13932">
        <w:rPr>
          <w:rFonts w:ascii="Times New Roman" w:hAnsi="Times New Roman" w:cs="Times New Roman"/>
        </w:rPr>
        <w:t>(</w:t>
      </w:r>
      <w:r w:rsidRPr="00B13932">
        <w:rPr>
          <w:rFonts w:ascii="Times New Roman" w:hAnsi="Times New Roman" w:cs="Times New Roman"/>
          <w:b/>
          <w:bCs/>
        </w:rPr>
        <w:t>C</w:t>
      </w:r>
      <w:r w:rsidR="004D242F" w:rsidRPr="00B13932">
        <w:rPr>
          <w:rFonts w:ascii="Times New Roman" w:hAnsi="Times New Roman" w:cs="Times New Roman"/>
        </w:rPr>
        <w:t>)</w:t>
      </w:r>
      <w:r w:rsidRPr="00B13932">
        <w:rPr>
          <w:rFonts w:ascii="Times New Roman" w:hAnsi="Times New Roman" w:cs="Times New Roman"/>
        </w:rPr>
        <w:t xml:space="preserve"> The domains of MMP2 are color coded along with catalytic zinc ions (salmon red) and structural calcium ions (light green). TIMP2 is shown in pink. </w:t>
      </w:r>
      <w:r w:rsidR="004D242F" w:rsidRPr="00B13932">
        <w:rPr>
          <w:rFonts w:ascii="Times New Roman" w:hAnsi="Times New Roman" w:cs="Times New Roman"/>
        </w:rPr>
        <w:t>(</w:t>
      </w:r>
      <w:r w:rsidRPr="00B13932">
        <w:rPr>
          <w:rFonts w:ascii="Times New Roman" w:hAnsi="Times New Roman" w:cs="Times New Roman"/>
          <w:b/>
          <w:bCs/>
        </w:rPr>
        <w:t>D</w:t>
      </w:r>
      <w:r w:rsidR="004D242F" w:rsidRPr="00B13932">
        <w:rPr>
          <w:rFonts w:ascii="Times New Roman" w:hAnsi="Times New Roman" w:cs="Times New Roman"/>
        </w:rPr>
        <w:t>)</w:t>
      </w:r>
      <w:r w:rsidRPr="00B13932">
        <w:rPr>
          <w:rFonts w:ascii="Times New Roman" w:hAnsi="Times New Roman" w:cs="Times New Roman"/>
        </w:rPr>
        <w:t xml:space="preserve"> The interacting residues forming the interface of TIMP2 between the PEX domain of MMP2 are highlighted in pink and black fonts respectively. </w:t>
      </w:r>
      <w:r w:rsidR="004D242F" w:rsidRPr="00B13932">
        <w:rPr>
          <w:rFonts w:ascii="Times New Roman" w:hAnsi="Times New Roman" w:cs="Times New Roman"/>
        </w:rPr>
        <w:t>(</w:t>
      </w:r>
      <w:r w:rsidRPr="00B13932">
        <w:rPr>
          <w:rFonts w:ascii="Times New Roman" w:hAnsi="Times New Roman" w:cs="Times New Roman"/>
          <w:b/>
          <w:bCs/>
        </w:rPr>
        <w:t>E</w:t>
      </w:r>
      <w:r w:rsidR="004D242F" w:rsidRPr="00B13932">
        <w:rPr>
          <w:rFonts w:ascii="Times New Roman" w:hAnsi="Times New Roman" w:cs="Times New Roman"/>
        </w:rPr>
        <w:t>)</w:t>
      </w:r>
      <w:r w:rsidRPr="00B13932">
        <w:rPr>
          <w:rFonts w:ascii="Times New Roman" w:hAnsi="Times New Roman" w:cs="Times New Roman"/>
        </w:rPr>
        <w:t xml:space="preserve"> The interacting residues forming the interface of TIMP2 between the catalytic domain of MMP2 are highlighted in pink and black fonts, respectively. The bonding atoms are connected by black dash lines. The N-terminal segment Leu20 – Ser30 forms an antiparallel beta sheet and forms interchain hydrogen bond interaction with its partner from the catalytic domain of MMP2 encompassing residues Leu191 – Ala196.</w:t>
      </w:r>
    </w:p>
    <w:p w14:paraId="2E5ADA68" w14:textId="77777777" w:rsidR="00FA408B" w:rsidRPr="00B13932" w:rsidRDefault="00FA408B" w:rsidP="00CF4A15">
      <w:pPr>
        <w:tabs>
          <w:tab w:val="left" w:pos="3295"/>
        </w:tabs>
        <w:spacing w:line="360" w:lineRule="auto"/>
        <w:rPr>
          <w:rFonts w:ascii="Times New Roman" w:hAnsi="Times New Roman" w:cs="Times New Roman"/>
        </w:rPr>
      </w:pPr>
    </w:p>
    <w:p w14:paraId="6C035E62" w14:textId="77777777" w:rsidR="00B37083" w:rsidRPr="00B13932" w:rsidRDefault="00000000" w:rsidP="00CF4A15">
      <w:pPr>
        <w:spacing w:line="360" w:lineRule="auto"/>
        <w:jc w:val="center"/>
        <w:rPr>
          <w:rFonts w:ascii="Times New Roman" w:hAnsi="Times New Roman" w:cs="Times New Roman"/>
          <w:b/>
        </w:rPr>
      </w:pPr>
      <w:r w:rsidRPr="00B13932">
        <w:rPr>
          <w:rFonts w:ascii="Times New Roman" w:hAnsi="Times New Roman" w:cs="Times New Roman"/>
          <w:b/>
          <w:noProof/>
        </w:rPr>
        <w:drawing>
          <wp:inline distT="0" distB="0" distL="0" distR="0" wp14:anchorId="6CD3188A" wp14:editId="7961565F">
            <wp:extent cx="5080134" cy="3343275"/>
            <wp:effectExtent l="0" t="0" r="0" b="0"/>
            <wp:docPr id="2124558759"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4"/>
                    <a:srcRect l="6311" r="8216"/>
                    <a:stretch>
                      <a:fillRect/>
                    </a:stretch>
                  </pic:blipFill>
                  <pic:spPr>
                    <a:xfrm>
                      <a:off x="0" y="0"/>
                      <a:ext cx="5080134" cy="3343275"/>
                    </a:xfrm>
                    <a:prstGeom prst="rect">
                      <a:avLst/>
                    </a:prstGeom>
                    <a:ln/>
                  </pic:spPr>
                </pic:pic>
              </a:graphicData>
            </a:graphic>
          </wp:inline>
        </w:drawing>
      </w:r>
    </w:p>
    <w:p w14:paraId="5848BE33" w14:textId="77777777" w:rsidR="00B37083" w:rsidRPr="00B13932" w:rsidRDefault="00B37083" w:rsidP="00CF4A15">
      <w:pPr>
        <w:spacing w:line="360" w:lineRule="auto"/>
        <w:rPr>
          <w:rFonts w:ascii="Times New Roman" w:hAnsi="Times New Roman" w:cs="Times New Roman"/>
          <w:b/>
        </w:rPr>
      </w:pPr>
    </w:p>
    <w:p w14:paraId="79B59A3E" w14:textId="7B3E2918" w:rsidR="00B37083" w:rsidRPr="00B13932" w:rsidRDefault="00000000" w:rsidP="00CF4A15">
      <w:pPr>
        <w:spacing w:line="360" w:lineRule="auto"/>
        <w:rPr>
          <w:rFonts w:ascii="Times New Roman" w:hAnsi="Times New Roman" w:cs="Times New Roman"/>
        </w:rPr>
      </w:pPr>
      <w:r w:rsidRPr="00B13932">
        <w:rPr>
          <w:rFonts w:ascii="Times New Roman" w:hAnsi="Times New Roman" w:cs="Times New Roman"/>
          <w:b/>
        </w:rPr>
        <w:t xml:space="preserve">Supplemental Figure </w:t>
      </w:r>
      <w:r w:rsidR="00B15B1F">
        <w:rPr>
          <w:rFonts w:ascii="Times New Roman" w:hAnsi="Times New Roman" w:cs="Times New Roman"/>
          <w:b/>
        </w:rPr>
        <w:t>26</w:t>
      </w:r>
      <w:r w:rsidR="00176DEA" w:rsidRPr="00B13932">
        <w:rPr>
          <w:rFonts w:ascii="Times New Roman" w:hAnsi="Times New Roman" w:cs="Times New Roman"/>
          <w:b/>
        </w:rPr>
        <w:t>:</w:t>
      </w:r>
      <w:r w:rsidRPr="00B13932">
        <w:rPr>
          <w:rFonts w:ascii="Times New Roman" w:hAnsi="Times New Roman" w:cs="Times New Roman"/>
          <w:b/>
        </w:rPr>
        <w:t xml:space="preserve"> </w:t>
      </w:r>
      <w:r w:rsidRPr="00B13932">
        <w:rPr>
          <w:rFonts w:ascii="Times New Roman" w:hAnsi="Times New Roman" w:cs="Times New Roman"/>
        </w:rPr>
        <w:t xml:space="preserve">Predicted IDDT per position for all residues of TIMP2 – activeMMP2 complex in the relaxed structure. The inset shows </w:t>
      </w:r>
      <w:proofErr w:type="spellStart"/>
      <w:r w:rsidRPr="00B13932">
        <w:rPr>
          <w:rFonts w:ascii="Times New Roman" w:hAnsi="Times New Roman" w:cs="Times New Roman"/>
        </w:rPr>
        <w:t>pLDDT</w:t>
      </w:r>
      <w:proofErr w:type="spellEnd"/>
      <w:r w:rsidRPr="00B13932">
        <w:rPr>
          <w:rFonts w:ascii="Times New Roman" w:hAnsi="Times New Roman" w:cs="Times New Roman"/>
        </w:rPr>
        <w:t xml:space="preserve"> coloring for the complex showing that the predicted structure has high confidence. The </w:t>
      </w:r>
      <w:proofErr w:type="spellStart"/>
      <w:r w:rsidRPr="00B13932">
        <w:rPr>
          <w:rFonts w:ascii="Times New Roman" w:hAnsi="Times New Roman" w:cs="Times New Roman"/>
        </w:rPr>
        <w:t>pLDDT</w:t>
      </w:r>
      <w:proofErr w:type="spellEnd"/>
      <w:r w:rsidRPr="00B13932">
        <w:rPr>
          <w:rFonts w:ascii="Times New Roman" w:hAnsi="Times New Roman" w:cs="Times New Roman"/>
        </w:rPr>
        <w:t xml:space="preserve"> and </w:t>
      </w:r>
      <w:proofErr w:type="spellStart"/>
      <w:r w:rsidRPr="00B13932">
        <w:rPr>
          <w:rFonts w:ascii="Times New Roman" w:hAnsi="Times New Roman" w:cs="Times New Roman"/>
        </w:rPr>
        <w:t>pTM</w:t>
      </w:r>
      <w:proofErr w:type="spellEnd"/>
      <w:r w:rsidRPr="00B13932">
        <w:rPr>
          <w:rFonts w:ascii="Times New Roman" w:hAnsi="Times New Roman" w:cs="Times New Roman"/>
        </w:rPr>
        <w:t xml:space="preserve"> scores indicated the high confidence score for the predicted model. </w:t>
      </w:r>
    </w:p>
    <w:p w14:paraId="46EB360F" w14:textId="77777777" w:rsidR="00B37083" w:rsidRPr="00B13932" w:rsidRDefault="00B37083" w:rsidP="00CF4A15">
      <w:pPr>
        <w:spacing w:line="360" w:lineRule="auto"/>
        <w:rPr>
          <w:rFonts w:ascii="Times New Roman" w:hAnsi="Times New Roman" w:cs="Times New Roman"/>
        </w:rPr>
      </w:pPr>
    </w:p>
    <w:p w14:paraId="4885A8E7" w14:textId="77777777" w:rsidR="00B37083" w:rsidRPr="00B13932" w:rsidRDefault="00B37083" w:rsidP="00CF4A15">
      <w:pPr>
        <w:spacing w:line="360" w:lineRule="auto"/>
        <w:rPr>
          <w:rFonts w:ascii="Times New Roman" w:hAnsi="Times New Roman" w:cs="Times New Roman"/>
        </w:rPr>
      </w:pPr>
    </w:p>
    <w:p w14:paraId="4AAD7C63" w14:textId="77777777" w:rsidR="00B37083" w:rsidRPr="00B13932" w:rsidRDefault="00000000" w:rsidP="00CF4A15">
      <w:pPr>
        <w:spacing w:line="360" w:lineRule="auto"/>
        <w:rPr>
          <w:rFonts w:ascii="Times New Roman" w:hAnsi="Times New Roman" w:cs="Times New Roman"/>
        </w:rPr>
      </w:pPr>
      <w:r w:rsidRPr="00B13932">
        <w:rPr>
          <w:rFonts w:ascii="Times New Roman" w:hAnsi="Times New Roman" w:cs="Times New Roman"/>
        </w:rPr>
        <w:br w:type="page"/>
      </w:r>
    </w:p>
    <w:p w14:paraId="7C89ACF7" w14:textId="77777777" w:rsidR="00B37083" w:rsidRPr="00B13932" w:rsidRDefault="00000000" w:rsidP="00CF4A15">
      <w:pPr>
        <w:spacing w:line="360" w:lineRule="auto"/>
        <w:jc w:val="center"/>
        <w:rPr>
          <w:rFonts w:ascii="Times New Roman" w:hAnsi="Times New Roman" w:cs="Times New Roman"/>
        </w:rPr>
      </w:pPr>
      <w:r w:rsidRPr="00B13932">
        <w:rPr>
          <w:rFonts w:ascii="Times New Roman" w:hAnsi="Times New Roman" w:cs="Times New Roman"/>
          <w:noProof/>
        </w:rPr>
        <w:lastRenderedPageBreak/>
        <w:drawing>
          <wp:inline distT="0" distB="0" distL="0" distR="0" wp14:anchorId="263B7E9D" wp14:editId="53750980">
            <wp:extent cx="4447415" cy="2993828"/>
            <wp:effectExtent l="0" t="0" r="0" b="0"/>
            <wp:docPr id="2124558758"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35"/>
                    <a:srcRect l="12886" t="5379" r="12286" b="5072"/>
                    <a:stretch>
                      <a:fillRect/>
                    </a:stretch>
                  </pic:blipFill>
                  <pic:spPr>
                    <a:xfrm>
                      <a:off x="0" y="0"/>
                      <a:ext cx="4447415" cy="2993828"/>
                    </a:xfrm>
                    <a:prstGeom prst="rect">
                      <a:avLst/>
                    </a:prstGeom>
                    <a:ln/>
                  </pic:spPr>
                </pic:pic>
              </a:graphicData>
            </a:graphic>
          </wp:inline>
        </w:drawing>
      </w:r>
    </w:p>
    <w:p w14:paraId="48BD791D" w14:textId="77777777" w:rsidR="00B37083" w:rsidRPr="00B13932" w:rsidRDefault="00B37083" w:rsidP="00CF4A15">
      <w:pPr>
        <w:spacing w:line="360" w:lineRule="auto"/>
        <w:rPr>
          <w:rFonts w:ascii="Times New Roman" w:hAnsi="Times New Roman" w:cs="Times New Roman"/>
          <w:b/>
        </w:rPr>
      </w:pPr>
    </w:p>
    <w:p w14:paraId="27DC3144" w14:textId="25C39985" w:rsidR="00B37083" w:rsidRPr="00B13932" w:rsidRDefault="00000000" w:rsidP="00CF4A15">
      <w:pPr>
        <w:spacing w:line="360" w:lineRule="auto"/>
        <w:rPr>
          <w:rFonts w:ascii="Times New Roman" w:hAnsi="Times New Roman" w:cs="Times New Roman"/>
        </w:rPr>
      </w:pPr>
      <w:r w:rsidRPr="00B13932">
        <w:rPr>
          <w:rFonts w:ascii="Times New Roman" w:hAnsi="Times New Roman" w:cs="Times New Roman"/>
          <w:b/>
        </w:rPr>
        <w:t xml:space="preserve">Supplementary Figure </w:t>
      </w:r>
      <w:r w:rsidR="00194E1B" w:rsidRPr="00B13932">
        <w:rPr>
          <w:rFonts w:ascii="Times New Roman" w:hAnsi="Times New Roman" w:cs="Times New Roman"/>
          <w:b/>
        </w:rPr>
        <w:t>2</w:t>
      </w:r>
      <w:r w:rsidR="00B15B1F">
        <w:rPr>
          <w:rFonts w:ascii="Times New Roman" w:hAnsi="Times New Roman" w:cs="Times New Roman"/>
          <w:b/>
        </w:rPr>
        <w:t>7</w:t>
      </w:r>
      <w:r w:rsidRPr="00B13932">
        <w:rPr>
          <w:rFonts w:ascii="Times New Roman" w:hAnsi="Times New Roman" w:cs="Times New Roman"/>
          <w:b/>
        </w:rPr>
        <w:t xml:space="preserve">: </w:t>
      </w:r>
      <w:r w:rsidRPr="00B13932">
        <w:rPr>
          <w:rFonts w:ascii="Times New Roman" w:hAnsi="Times New Roman" w:cs="Times New Roman"/>
        </w:rPr>
        <w:t xml:space="preserve">Sequence coverage plot for TIMP2 – active MMP2 heterodimer predicted by </w:t>
      </w:r>
      <w:proofErr w:type="spellStart"/>
      <w:r w:rsidRPr="00B13932">
        <w:rPr>
          <w:rFonts w:ascii="Times New Roman" w:hAnsi="Times New Roman" w:cs="Times New Roman"/>
        </w:rPr>
        <w:t>AlphaFold</w:t>
      </w:r>
      <w:proofErr w:type="spellEnd"/>
      <w:r w:rsidRPr="00B13932">
        <w:rPr>
          <w:rFonts w:ascii="Times New Roman" w:hAnsi="Times New Roman" w:cs="Times New Roman"/>
        </w:rPr>
        <w:t>.</w:t>
      </w:r>
    </w:p>
    <w:p w14:paraId="455ACE7A" w14:textId="77777777" w:rsidR="00B37083" w:rsidRPr="00B13932" w:rsidRDefault="00B37083" w:rsidP="00CF4A15">
      <w:pPr>
        <w:spacing w:line="360" w:lineRule="auto"/>
        <w:rPr>
          <w:rFonts w:ascii="Times New Roman" w:hAnsi="Times New Roman" w:cs="Times New Roman"/>
        </w:rPr>
      </w:pPr>
    </w:p>
    <w:p w14:paraId="47AFF0D1" w14:textId="77777777" w:rsidR="00B37083" w:rsidRPr="00B13932" w:rsidRDefault="00B37083" w:rsidP="00CF4A15">
      <w:pPr>
        <w:spacing w:line="360" w:lineRule="auto"/>
        <w:rPr>
          <w:rFonts w:ascii="Times New Roman" w:hAnsi="Times New Roman" w:cs="Times New Roman"/>
        </w:rPr>
      </w:pPr>
    </w:p>
    <w:p w14:paraId="43B65B3E" w14:textId="77777777" w:rsidR="00B37083" w:rsidRPr="00B13932" w:rsidRDefault="00B37083" w:rsidP="00CF4A15">
      <w:pPr>
        <w:spacing w:line="360" w:lineRule="auto"/>
        <w:rPr>
          <w:rFonts w:ascii="Times New Roman" w:hAnsi="Times New Roman" w:cs="Times New Roman"/>
        </w:rPr>
      </w:pPr>
    </w:p>
    <w:p w14:paraId="45D720C8" w14:textId="77777777" w:rsidR="00B37083" w:rsidRPr="00B13932" w:rsidRDefault="00B37083" w:rsidP="00CF4A15">
      <w:pPr>
        <w:spacing w:line="360" w:lineRule="auto"/>
        <w:rPr>
          <w:rFonts w:ascii="Times New Roman" w:hAnsi="Times New Roman" w:cs="Times New Roman"/>
        </w:rPr>
      </w:pPr>
    </w:p>
    <w:p w14:paraId="3A95C588" w14:textId="5013BD7E" w:rsidR="00675780" w:rsidRPr="00B13932" w:rsidRDefault="00675780" w:rsidP="00CF4A15">
      <w:pPr>
        <w:spacing w:line="360" w:lineRule="auto"/>
        <w:rPr>
          <w:rFonts w:ascii="Times New Roman" w:hAnsi="Times New Roman" w:cs="Times New Roman"/>
          <w:b/>
        </w:rPr>
      </w:pPr>
    </w:p>
    <w:p w14:paraId="74EC33B0" w14:textId="77777777" w:rsidR="00675780" w:rsidRPr="00B13932" w:rsidRDefault="00675780" w:rsidP="00CF4A15">
      <w:pPr>
        <w:spacing w:line="360" w:lineRule="auto"/>
        <w:rPr>
          <w:rFonts w:ascii="Times New Roman" w:hAnsi="Times New Roman" w:cs="Times New Roman"/>
          <w:b/>
        </w:rPr>
      </w:pPr>
      <w:r w:rsidRPr="00B13932">
        <w:rPr>
          <w:rFonts w:ascii="Times New Roman" w:hAnsi="Times New Roman" w:cs="Times New Roman"/>
          <w:b/>
        </w:rPr>
        <w:br w:type="page"/>
      </w:r>
    </w:p>
    <w:p w14:paraId="5A7AD0AB" w14:textId="77777777" w:rsidR="00420A47" w:rsidRPr="00B13932" w:rsidRDefault="00420A47" w:rsidP="00CF4A15">
      <w:pPr>
        <w:spacing w:after="160" w:line="360" w:lineRule="auto"/>
        <w:rPr>
          <w:rFonts w:ascii="Times New Roman" w:eastAsiaTheme="minorHAnsi" w:hAnsi="Times New Roman" w:cs="Times New Roman"/>
          <w:b/>
          <w:kern w:val="2"/>
          <w14:ligatures w14:val="standardContextual"/>
        </w:rPr>
      </w:pPr>
      <w:r w:rsidRPr="00B13932">
        <w:rPr>
          <w:rFonts w:ascii="Times New Roman" w:eastAsiaTheme="minorHAnsi" w:hAnsi="Times New Roman" w:cs="Times New Roman"/>
          <w:b/>
          <w:kern w:val="2"/>
          <w14:ligatures w14:val="standardContextual"/>
        </w:rPr>
        <w:lastRenderedPageBreak/>
        <w:t>Tables</w:t>
      </w:r>
    </w:p>
    <w:p w14:paraId="07A46456" w14:textId="5857FF7D" w:rsidR="00420A47" w:rsidRPr="00B13932" w:rsidRDefault="00420A47" w:rsidP="00CF4A15">
      <w:pPr>
        <w:spacing w:after="160" w:line="360" w:lineRule="auto"/>
        <w:rPr>
          <w:rFonts w:ascii="Times New Roman" w:eastAsiaTheme="minorHAnsi" w:hAnsi="Times New Roman" w:cs="Times New Roman"/>
          <w:kern w:val="2"/>
          <w14:ligatures w14:val="standardContextual"/>
        </w:rPr>
      </w:pPr>
      <w:bookmarkStart w:id="2" w:name="_Hlk154699766"/>
      <w:r w:rsidRPr="00B13932">
        <w:rPr>
          <w:rFonts w:ascii="Times New Roman" w:eastAsiaTheme="minorHAnsi" w:hAnsi="Times New Roman" w:cs="Times New Roman"/>
          <w:b/>
          <w:bCs/>
          <w:kern w:val="2"/>
          <w14:ligatures w14:val="standardContextual"/>
        </w:rPr>
        <w:t>Supplementary</w:t>
      </w:r>
      <w:bookmarkEnd w:id="2"/>
      <w:r w:rsidRPr="00B13932">
        <w:rPr>
          <w:rFonts w:ascii="Times New Roman" w:eastAsiaTheme="minorHAnsi" w:hAnsi="Times New Roman" w:cs="Times New Roman"/>
          <w:b/>
          <w:bCs/>
          <w:kern w:val="2"/>
          <w14:ligatures w14:val="standardContextual"/>
        </w:rPr>
        <w:t xml:space="preserve"> Table 1:</w:t>
      </w:r>
      <w:r w:rsidRPr="00B13932">
        <w:rPr>
          <w:rFonts w:ascii="Times New Roman" w:eastAsiaTheme="minorHAnsi" w:hAnsi="Times New Roman" w:cs="Times New Roman"/>
          <w:kern w:val="2"/>
          <w14:ligatures w14:val="standardContextual"/>
        </w:rPr>
        <w:t xml:space="preserve"> Residues forming the interaction interface of proMMP2 homodimer without PEX domain.</w:t>
      </w:r>
    </w:p>
    <w:tbl>
      <w:tblPr>
        <w:tblStyle w:val="GridTable4-Accent11"/>
        <w:tblW w:w="0" w:type="auto"/>
        <w:tblInd w:w="0" w:type="dxa"/>
        <w:tblLook w:val="04A0" w:firstRow="1" w:lastRow="0" w:firstColumn="1" w:lastColumn="0" w:noHBand="0" w:noVBand="1"/>
      </w:tblPr>
      <w:tblGrid>
        <w:gridCol w:w="1344"/>
        <w:gridCol w:w="1345"/>
        <w:gridCol w:w="1344"/>
        <w:gridCol w:w="1347"/>
      </w:tblGrid>
      <w:tr w:rsidR="00420A47" w:rsidRPr="00153A78" w14:paraId="5E711FCB" w14:textId="77777777" w:rsidTr="006B51D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4" w:type="dxa"/>
            <w:hideMark/>
          </w:tcPr>
          <w:p w14:paraId="48A9EF5D" w14:textId="77777777" w:rsidR="00420A47" w:rsidRPr="00153A78" w:rsidRDefault="00420A47" w:rsidP="00CF4A15">
            <w:pPr>
              <w:spacing w:line="360" w:lineRule="auto"/>
              <w:jc w:val="both"/>
              <w:rPr>
                <w:rFonts w:ascii="Times New Roman" w:hAnsi="Times New Roman" w:cs="Times New Roman"/>
                <w:sz w:val="18"/>
                <w:szCs w:val="18"/>
              </w:rPr>
            </w:pPr>
            <w:r w:rsidRPr="00153A78">
              <w:rPr>
                <w:rFonts w:ascii="Times New Roman" w:hAnsi="Times New Roman" w:cs="Times New Roman"/>
                <w:sz w:val="18"/>
                <w:szCs w:val="18"/>
              </w:rPr>
              <w:t>ProMMP2</w:t>
            </w:r>
          </w:p>
        </w:tc>
        <w:tc>
          <w:tcPr>
            <w:tcW w:w="1345" w:type="dxa"/>
            <w:hideMark/>
          </w:tcPr>
          <w:p w14:paraId="3A509E80" w14:textId="77777777" w:rsidR="00420A47" w:rsidRPr="00153A78" w:rsidRDefault="00420A47" w:rsidP="00CF4A15">
            <w:pPr>
              <w:spacing w:line="36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ProMMP2</w:t>
            </w:r>
          </w:p>
        </w:tc>
        <w:tc>
          <w:tcPr>
            <w:tcW w:w="1344" w:type="dxa"/>
            <w:hideMark/>
          </w:tcPr>
          <w:p w14:paraId="41DD5490" w14:textId="77777777" w:rsidR="00420A47" w:rsidRPr="00153A78" w:rsidRDefault="00420A47" w:rsidP="00CF4A15">
            <w:pPr>
              <w:spacing w:line="36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ProMMP2</w:t>
            </w:r>
          </w:p>
        </w:tc>
        <w:tc>
          <w:tcPr>
            <w:tcW w:w="1347" w:type="dxa"/>
            <w:hideMark/>
          </w:tcPr>
          <w:p w14:paraId="6301FDC3" w14:textId="77777777" w:rsidR="00420A47" w:rsidRPr="00153A78" w:rsidRDefault="00420A47" w:rsidP="00CF4A15">
            <w:pPr>
              <w:spacing w:line="36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ProMMP2</w:t>
            </w:r>
          </w:p>
        </w:tc>
      </w:tr>
      <w:tr w:rsidR="00420A47" w:rsidRPr="00153A78" w14:paraId="411B17BB" w14:textId="77777777" w:rsidTr="006B51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gridSpan w:val="2"/>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34DD958C" w14:textId="77777777" w:rsidR="00420A47" w:rsidRPr="00153A78" w:rsidRDefault="00420A47" w:rsidP="00CF4A15">
            <w:pPr>
              <w:spacing w:line="360" w:lineRule="auto"/>
              <w:jc w:val="both"/>
              <w:rPr>
                <w:rFonts w:ascii="Times New Roman" w:hAnsi="Times New Roman" w:cs="Times New Roman"/>
                <w:sz w:val="18"/>
                <w:szCs w:val="18"/>
              </w:rPr>
            </w:pPr>
            <w:r w:rsidRPr="00153A78">
              <w:rPr>
                <w:rFonts w:ascii="Times New Roman" w:hAnsi="Times New Roman" w:cs="Times New Roman"/>
                <w:sz w:val="18"/>
                <w:szCs w:val="18"/>
              </w:rPr>
              <w:t>Hydrogen bonds</w:t>
            </w:r>
          </w:p>
        </w:tc>
        <w:tc>
          <w:tcPr>
            <w:tcW w:w="2691" w:type="dxa"/>
            <w:gridSpan w:val="2"/>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33BEFDCB" w14:textId="77777777" w:rsidR="00420A47" w:rsidRPr="00153A78" w:rsidRDefault="00420A47" w:rsidP="00CF4A1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Salt bridges</w:t>
            </w:r>
          </w:p>
        </w:tc>
      </w:tr>
      <w:tr w:rsidR="00420A47" w:rsidRPr="00153A78" w14:paraId="17DA8769" w14:textId="77777777" w:rsidTr="006B51D4">
        <w:tc>
          <w:tcPr>
            <w:cnfStyle w:val="001000000000" w:firstRow="0" w:lastRow="0" w:firstColumn="1" w:lastColumn="0" w:oddVBand="0" w:evenVBand="0" w:oddHBand="0" w:evenHBand="0" w:firstRowFirstColumn="0" w:firstRowLastColumn="0" w:lastRowFirstColumn="0" w:lastRowLastColumn="0"/>
            <w:tcW w:w="1344"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476A499C" w14:textId="77777777" w:rsidR="00420A47" w:rsidRPr="00153A78" w:rsidRDefault="00420A47" w:rsidP="00CF4A15">
            <w:pPr>
              <w:spacing w:line="360" w:lineRule="auto"/>
              <w:jc w:val="both"/>
              <w:rPr>
                <w:rFonts w:ascii="Times New Roman" w:hAnsi="Times New Roman" w:cs="Times New Roman"/>
                <w:sz w:val="18"/>
                <w:szCs w:val="18"/>
              </w:rPr>
            </w:pPr>
            <w:r w:rsidRPr="00153A78">
              <w:rPr>
                <w:rFonts w:ascii="Times New Roman" w:hAnsi="Times New Roman" w:cs="Times New Roman"/>
                <w:sz w:val="18"/>
                <w:szCs w:val="18"/>
              </w:rPr>
              <w:t>Gln</w:t>
            </w:r>
            <w:r w:rsidRPr="00153A78">
              <w:rPr>
                <w:rFonts w:ascii="Times New Roman" w:hAnsi="Times New Roman" w:cs="Times New Roman"/>
                <w:sz w:val="18"/>
                <w:szCs w:val="18"/>
                <w:vertAlign w:val="superscript"/>
              </w:rPr>
              <w:t>298</w:t>
            </w:r>
          </w:p>
        </w:tc>
        <w:tc>
          <w:tcPr>
            <w:tcW w:w="134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5396B5FE" w14:textId="77777777" w:rsidR="00420A47" w:rsidRPr="00153A78" w:rsidRDefault="00420A47" w:rsidP="00CF4A1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Glu</w:t>
            </w:r>
            <w:r w:rsidRPr="00153A78">
              <w:rPr>
                <w:rFonts w:ascii="Times New Roman" w:hAnsi="Times New Roman" w:cs="Times New Roman"/>
                <w:sz w:val="18"/>
                <w:szCs w:val="18"/>
                <w:vertAlign w:val="superscript"/>
              </w:rPr>
              <w:t>177</w:t>
            </w:r>
          </w:p>
        </w:tc>
        <w:tc>
          <w:tcPr>
            <w:tcW w:w="1344"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57D0C6AF" w14:textId="77777777" w:rsidR="00420A47" w:rsidRPr="00153A78" w:rsidRDefault="00420A47" w:rsidP="00CF4A1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Arg</w:t>
            </w:r>
            <w:r w:rsidRPr="00153A78">
              <w:rPr>
                <w:rFonts w:ascii="Times New Roman" w:hAnsi="Times New Roman" w:cs="Times New Roman"/>
                <w:sz w:val="18"/>
                <w:szCs w:val="18"/>
                <w:vertAlign w:val="superscript"/>
              </w:rPr>
              <w:t>296</w:t>
            </w:r>
          </w:p>
        </w:tc>
        <w:tc>
          <w:tcPr>
            <w:tcW w:w="1347"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7F63199D" w14:textId="77777777" w:rsidR="00420A47" w:rsidRPr="00153A78" w:rsidRDefault="00420A47" w:rsidP="00CF4A1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Asp</w:t>
            </w:r>
            <w:r w:rsidRPr="00153A78">
              <w:rPr>
                <w:rFonts w:ascii="Times New Roman" w:hAnsi="Times New Roman" w:cs="Times New Roman"/>
                <w:sz w:val="18"/>
                <w:szCs w:val="18"/>
                <w:vertAlign w:val="superscript"/>
              </w:rPr>
              <w:t>209</w:t>
            </w:r>
          </w:p>
        </w:tc>
      </w:tr>
      <w:tr w:rsidR="00420A47" w:rsidRPr="00153A78" w14:paraId="138874BB" w14:textId="77777777" w:rsidTr="006B51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4"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358985DC" w14:textId="77777777" w:rsidR="00420A47" w:rsidRPr="00153A78" w:rsidRDefault="00420A47" w:rsidP="00CF4A15">
            <w:pPr>
              <w:spacing w:line="360" w:lineRule="auto"/>
              <w:jc w:val="both"/>
              <w:rPr>
                <w:rFonts w:ascii="Times New Roman" w:hAnsi="Times New Roman" w:cs="Times New Roman"/>
                <w:sz w:val="18"/>
                <w:szCs w:val="18"/>
              </w:rPr>
            </w:pPr>
            <w:r w:rsidRPr="00153A78">
              <w:rPr>
                <w:rFonts w:ascii="Times New Roman" w:hAnsi="Times New Roman" w:cs="Times New Roman"/>
                <w:sz w:val="18"/>
                <w:szCs w:val="18"/>
              </w:rPr>
              <w:t>Arg</w:t>
            </w:r>
            <w:r w:rsidRPr="00153A78">
              <w:rPr>
                <w:rFonts w:ascii="Times New Roman" w:hAnsi="Times New Roman" w:cs="Times New Roman"/>
                <w:sz w:val="18"/>
                <w:szCs w:val="18"/>
                <w:vertAlign w:val="superscript"/>
              </w:rPr>
              <w:t>296</w:t>
            </w:r>
          </w:p>
        </w:tc>
        <w:tc>
          <w:tcPr>
            <w:tcW w:w="134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77E12408" w14:textId="77777777" w:rsidR="00420A47" w:rsidRPr="00153A78" w:rsidRDefault="00420A47" w:rsidP="00CF4A1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Asp</w:t>
            </w:r>
            <w:r w:rsidRPr="00153A78">
              <w:rPr>
                <w:rFonts w:ascii="Times New Roman" w:hAnsi="Times New Roman" w:cs="Times New Roman"/>
                <w:sz w:val="18"/>
                <w:szCs w:val="18"/>
                <w:vertAlign w:val="superscript"/>
              </w:rPr>
              <w:t>209</w:t>
            </w:r>
          </w:p>
        </w:tc>
        <w:tc>
          <w:tcPr>
            <w:tcW w:w="1344"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13304251" w14:textId="77777777" w:rsidR="00420A47" w:rsidRPr="00153A78" w:rsidRDefault="00420A47" w:rsidP="00CF4A1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Arg</w:t>
            </w:r>
            <w:r w:rsidRPr="00153A78">
              <w:rPr>
                <w:rFonts w:ascii="Times New Roman" w:hAnsi="Times New Roman" w:cs="Times New Roman"/>
                <w:sz w:val="18"/>
                <w:szCs w:val="18"/>
                <w:vertAlign w:val="superscript"/>
              </w:rPr>
              <w:t>296</w:t>
            </w:r>
          </w:p>
        </w:tc>
        <w:tc>
          <w:tcPr>
            <w:tcW w:w="1347"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3D6CD732" w14:textId="77777777" w:rsidR="00420A47" w:rsidRPr="00153A78" w:rsidRDefault="00420A47" w:rsidP="00CF4A1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Arg</w:t>
            </w:r>
            <w:r w:rsidRPr="00153A78">
              <w:rPr>
                <w:rFonts w:ascii="Times New Roman" w:hAnsi="Times New Roman" w:cs="Times New Roman"/>
                <w:sz w:val="18"/>
                <w:szCs w:val="18"/>
                <w:vertAlign w:val="superscript"/>
              </w:rPr>
              <w:t>210</w:t>
            </w:r>
          </w:p>
        </w:tc>
      </w:tr>
      <w:tr w:rsidR="00420A47" w:rsidRPr="00153A78" w14:paraId="14012BEE" w14:textId="77777777" w:rsidTr="006B51D4">
        <w:tc>
          <w:tcPr>
            <w:cnfStyle w:val="001000000000" w:firstRow="0" w:lastRow="0" w:firstColumn="1" w:lastColumn="0" w:oddVBand="0" w:evenVBand="0" w:oddHBand="0" w:evenHBand="0" w:firstRowFirstColumn="0" w:firstRowLastColumn="0" w:lastRowFirstColumn="0" w:lastRowLastColumn="0"/>
            <w:tcW w:w="1344"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74F2DC0F" w14:textId="77777777" w:rsidR="00420A47" w:rsidRPr="00153A78" w:rsidRDefault="00420A47" w:rsidP="00CF4A15">
            <w:pPr>
              <w:spacing w:line="360" w:lineRule="auto"/>
              <w:jc w:val="both"/>
              <w:rPr>
                <w:rFonts w:ascii="Times New Roman" w:hAnsi="Times New Roman" w:cs="Times New Roman"/>
                <w:sz w:val="18"/>
                <w:szCs w:val="18"/>
              </w:rPr>
            </w:pPr>
            <w:r w:rsidRPr="00153A78">
              <w:rPr>
                <w:rFonts w:ascii="Times New Roman" w:hAnsi="Times New Roman" w:cs="Times New Roman"/>
                <w:sz w:val="18"/>
                <w:szCs w:val="18"/>
              </w:rPr>
              <w:t>Arg</w:t>
            </w:r>
            <w:r w:rsidRPr="00153A78">
              <w:rPr>
                <w:rFonts w:ascii="Times New Roman" w:hAnsi="Times New Roman" w:cs="Times New Roman"/>
                <w:sz w:val="18"/>
                <w:szCs w:val="18"/>
                <w:vertAlign w:val="superscript"/>
              </w:rPr>
              <w:t>296</w:t>
            </w:r>
          </w:p>
        </w:tc>
        <w:tc>
          <w:tcPr>
            <w:tcW w:w="134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23F11925" w14:textId="77777777" w:rsidR="00420A47" w:rsidRPr="00153A78" w:rsidRDefault="00420A47" w:rsidP="00CF4A1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Asp</w:t>
            </w:r>
            <w:r w:rsidRPr="00153A78">
              <w:rPr>
                <w:rFonts w:ascii="Times New Roman" w:hAnsi="Times New Roman" w:cs="Times New Roman"/>
                <w:sz w:val="18"/>
                <w:szCs w:val="18"/>
                <w:vertAlign w:val="superscript"/>
              </w:rPr>
              <w:t>210</w:t>
            </w:r>
          </w:p>
        </w:tc>
        <w:tc>
          <w:tcPr>
            <w:tcW w:w="1344"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735E7748" w14:textId="77777777" w:rsidR="00420A47" w:rsidRPr="00153A78" w:rsidRDefault="00420A47" w:rsidP="00CF4A1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Arg</w:t>
            </w:r>
            <w:r w:rsidRPr="00153A78">
              <w:rPr>
                <w:rFonts w:ascii="Times New Roman" w:hAnsi="Times New Roman" w:cs="Times New Roman"/>
                <w:sz w:val="18"/>
                <w:szCs w:val="18"/>
                <w:vertAlign w:val="superscript"/>
              </w:rPr>
              <w:t>175</w:t>
            </w:r>
          </w:p>
        </w:tc>
        <w:tc>
          <w:tcPr>
            <w:tcW w:w="1347"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0A12F301" w14:textId="77777777" w:rsidR="00420A47" w:rsidRPr="00153A78" w:rsidRDefault="00420A47" w:rsidP="00CF4A1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Asp</w:t>
            </w:r>
            <w:r w:rsidRPr="00153A78">
              <w:rPr>
                <w:rFonts w:ascii="Times New Roman" w:hAnsi="Times New Roman" w:cs="Times New Roman"/>
                <w:sz w:val="18"/>
                <w:szCs w:val="18"/>
                <w:vertAlign w:val="superscript"/>
              </w:rPr>
              <w:t>322</w:t>
            </w:r>
          </w:p>
        </w:tc>
      </w:tr>
      <w:tr w:rsidR="00420A47" w:rsidRPr="00153A78" w14:paraId="7AC5EE33" w14:textId="77777777" w:rsidTr="006B51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4"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0BFF16A4" w14:textId="77777777" w:rsidR="00420A47" w:rsidRPr="00153A78" w:rsidRDefault="00420A47" w:rsidP="00CF4A15">
            <w:pPr>
              <w:spacing w:line="360" w:lineRule="auto"/>
              <w:jc w:val="both"/>
              <w:rPr>
                <w:rFonts w:ascii="Times New Roman" w:hAnsi="Times New Roman" w:cs="Times New Roman"/>
                <w:sz w:val="18"/>
                <w:szCs w:val="18"/>
              </w:rPr>
            </w:pPr>
            <w:r w:rsidRPr="00153A78">
              <w:rPr>
                <w:rFonts w:ascii="Times New Roman" w:hAnsi="Times New Roman" w:cs="Times New Roman"/>
                <w:sz w:val="18"/>
                <w:szCs w:val="18"/>
              </w:rPr>
              <w:t>Arg</w:t>
            </w:r>
            <w:r w:rsidRPr="00153A78">
              <w:rPr>
                <w:rFonts w:ascii="Times New Roman" w:hAnsi="Times New Roman" w:cs="Times New Roman"/>
                <w:sz w:val="18"/>
                <w:szCs w:val="18"/>
                <w:vertAlign w:val="superscript"/>
              </w:rPr>
              <w:t>175</w:t>
            </w:r>
          </w:p>
        </w:tc>
        <w:tc>
          <w:tcPr>
            <w:tcW w:w="134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54144880" w14:textId="77777777" w:rsidR="00420A47" w:rsidRPr="00153A78" w:rsidRDefault="00420A47" w:rsidP="00CF4A1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Gln</w:t>
            </w:r>
            <w:r w:rsidRPr="00153A78">
              <w:rPr>
                <w:rFonts w:ascii="Times New Roman" w:hAnsi="Times New Roman" w:cs="Times New Roman"/>
                <w:sz w:val="18"/>
                <w:szCs w:val="18"/>
                <w:vertAlign w:val="superscript"/>
              </w:rPr>
              <w:t>298</w:t>
            </w:r>
          </w:p>
        </w:tc>
        <w:tc>
          <w:tcPr>
            <w:tcW w:w="1344"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292E35CF" w14:textId="77777777" w:rsidR="00420A47" w:rsidRPr="00153A78" w:rsidRDefault="00420A47" w:rsidP="00CF4A1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Asp</w:t>
            </w:r>
            <w:r w:rsidRPr="00153A78">
              <w:rPr>
                <w:rFonts w:ascii="Times New Roman" w:hAnsi="Times New Roman" w:cs="Times New Roman"/>
                <w:sz w:val="18"/>
                <w:szCs w:val="18"/>
                <w:vertAlign w:val="superscript"/>
              </w:rPr>
              <w:t>322</w:t>
            </w:r>
          </w:p>
        </w:tc>
        <w:tc>
          <w:tcPr>
            <w:tcW w:w="1347"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6CD321D6" w14:textId="77777777" w:rsidR="00420A47" w:rsidRPr="00153A78" w:rsidRDefault="00420A47" w:rsidP="00CF4A1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Arg</w:t>
            </w:r>
            <w:r w:rsidRPr="00153A78">
              <w:rPr>
                <w:rFonts w:ascii="Times New Roman" w:hAnsi="Times New Roman" w:cs="Times New Roman"/>
                <w:sz w:val="18"/>
                <w:szCs w:val="18"/>
                <w:vertAlign w:val="superscript"/>
              </w:rPr>
              <w:t>175</w:t>
            </w:r>
          </w:p>
        </w:tc>
      </w:tr>
      <w:tr w:rsidR="00420A47" w:rsidRPr="00153A78" w14:paraId="0E2B4BE0" w14:textId="77777777" w:rsidTr="006B51D4">
        <w:tc>
          <w:tcPr>
            <w:cnfStyle w:val="001000000000" w:firstRow="0" w:lastRow="0" w:firstColumn="1" w:lastColumn="0" w:oddVBand="0" w:evenVBand="0" w:oddHBand="0" w:evenHBand="0" w:firstRowFirstColumn="0" w:firstRowLastColumn="0" w:lastRowFirstColumn="0" w:lastRowLastColumn="0"/>
            <w:tcW w:w="1344"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16500441" w14:textId="77777777" w:rsidR="00420A47" w:rsidRPr="00153A78" w:rsidRDefault="00420A47" w:rsidP="00CF4A15">
            <w:pPr>
              <w:spacing w:line="360" w:lineRule="auto"/>
              <w:jc w:val="both"/>
              <w:rPr>
                <w:rFonts w:ascii="Times New Roman" w:hAnsi="Times New Roman" w:cs="Times New Roman"/>
                <w:sz w:val="18"/>
                <w:szCs w:val="18"/>
              </w:rPr>
            </w:pPr>
            <w:r w:rsidRPr="00153A78">
              <w:rPr>
                <w:rFonts w:ascii="Times New Roman" w:hAnsi="Times New Roman" w:cs="Times New Roman"/>
                <w:sz w:val="18"/>
                <w:szCs w:val="18"/>
              </w:rPr>
              <w:t>Thr</w:t>
            </w:r>
            <w:r w:rsidRPr="00153A78">
              <w:rPr>
                <w:rFonts w:ascii="Times New Roman" w:hAnsi="Times New Roman" w:cs="Times New Roman"/>
                <w:sz w:val="18"/>
                <w:szCs w:val="18"/>
                <w:vertAlign w:val="superscript"/>
              </w:rPr>
              <w:t>306</w:t>
            </w:r>
          </w:p>
        </w:tc>
        <w:tc>
          <w:tcPr>
            <w:tcW w:w="134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16BFF07B" w14:textId="77777777" w:rsidR="00420A47" w:rsidRPr="00153A78" w:rsidRDefault="00420A47" w:rsidP="00CF4A1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Thr</w:t>
            </w:r>
            <w:r w:rsidRPr="00153A78">
              <w:rPr>
                <w:rFonts w:ascii="Times New Roman" w:hAnsi="Times New Roman" w:cs="Times New Roman"/>
                <w:sz w:val="18"/>
                <w:szCs w:val="18"/>
                <w:vertAlign w:val="superscript"/>
              </w:rPr>
              <w:t>300</w:t>
            </w:r>
          </w:p>
        </w:tc>
        <w:tc>
          <w:tcPr>
            <w:tcW w:w="1344"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5C79615E" w14:textId="77777777" w:rsidR="00420A47" w:rsidRPr="00153A78" w:rsidRDefault="00420A47" w:rsidP="00CF4A1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Asp</w:t>
            </w:r>
            <w:r w:rsidRPr="00153A78">
              <w:rPr>
                <w:rFonts w:ascii="Times New Roman" w:hAnsi="Times New Roman" w:cs="Times New Roman"/>
                <w:sz w:val="18"/>
                <w:szCs w:val="18"/>
                <w:vertAlign w:val="superscript"/>
              </w:rPr>
              <w:t>324</w:t>
            </w:r>
          </w:p>
        </w:tc>
        <w:tc>
          <w:tcPr>
            <w:tcW w:w="1347"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37994650" w14:textId="77777777" w:rsidR="00420A47" w:rsidRPr="00153A78" w:rsidRDefault="00420A47" w:rsidP="00CF4A1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Arg</w:t>
            </w:r>
            <w:r w:rsidRPr="00153A78">
              <w:rPr>
                <w:rFonts w:ascii="Times New Roman" w:hAnsi="Times New Roman" w:cs="Times New Roman"/>
                <w:sz w:val="18"/>
                <w:szCs w:val="18"/>
                <w:vertAlign w:val="superscript"/>
              </w:rPr>
              <w:t>175</w:t>
            </w:r>
          </w:p>
        </w:tc>
      </w:tr>
      <w:tr w:rsidR="00420A47" w:rsidRPr="00153A78" w14:paraId="0B2CB12A" w14:textId="77777777" w:rsidTr="006B51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4"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2E0A7790" w14:textId="77777777" w:rsidR="00420A47" w:rsidRPr="00153A78" w:rsidRDefault="00420A47" w:rsidP="00CF4A15">
            <w:pPr>
              <w:spacing w:line="360" w:lineRule="auto"/>
              <w:jc w:val="both"/>
              <w:rPr>
                <w:rFonts w:ascii="Times New Roman" w:hAnsi="Times New Roman" w:cs="Times New Roman"/>
                <w:sz w:val="18"/>
                <w:szCs w:val="18"/>
              </w:rPr>
            </w:pPr>
            <w:r w:rsidRPr="00153A78">
              <w:rPr>
                <w:rFonts w:ascii="Times New Roman" w:hAnsi="Times New Roman" w:cs="Times New Roman"/>
                <w:sz w:val="18"/>
                <w:szCs w:val="18"/>
              </w:rPr>
              <w:t>Asp</w:t>
            </w:r>
            <w:r w:rsidRPr="00153A78">
              <w:rPr>
                <w:rFonts w:ascii="Times New Roman" w:hAnsi="Times New Roman" w:cs="Times New Roman"/>
                <w:sz w:val="18"/>
                <w:szCs w:val="18"/>
                <w:vertAlign w:val="superscript"/>
              </w:rPr>
              <w:t>303</w:t>
            </w:r>
          </w:p>
        </w:tc>
        <w:tc>
          <w:tcPr>
            <w:tcW w:w="134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6299A913" w14:textId="77777777" w:rsidR="00420A47" w:rsidRPr="00153A78" w:rsidRDefault="00420A47" w:rsidP="00CF4A1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Ser</w:t>
            </w:r>
            <w:r w:rsidRPr="00153A78">
              <w:rPr>
                <w:rFonts w:ascii="Times New Roman" w:hAnsi="Times New Roman" w:cs="Times New Roman"/>
                <w:sz w:val="18"/>
                <w:szCs w:val="18"/>
                <w:vertAlign w:val="superscript"/>
              </w:rPr>
              <w:t>301</w:t>
            </w:r>
          </w:p>
        </w:tc>
        <w:tc>
          <w:tcPr>
            <w:tcW w:w="1344"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3BF82EF8" w14:textId="77777777" w:rsidR="00420A47" w:rsidRPr="00153A78" w:rsidRDefault="00420A47" w:rsidP="00CF4A1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Asp</w:t>
            </w:r>
            <w:r w:rsidRPr="00153A78">
              <w:rPr>
                <w:rFonts w:ascii="Times New Roman" w:hAnsi="Times New Roman" w:cs="Times New Roman"/>
                <w:sz w:val="18"/>
                <w:szCs w:val="18"/>
                <w:vertAlign w:val="superscript"/>
              </w:rPr>
              <w:t>209</w:t>
            </w:r>
          </w:p>
        </w:tc>
        <w:tc>
          <w:tcPr>
            <w:tcW w:w="1347"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3B2EBD9B" w14:textId="77777777" w:rsidR="00420A47" w:rsidRPr="00153A78" w:rsidRDefault="00420A47" w:rsidP="00CF4A1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Arg</w:t>
            </w:r>
            <w:r w:rsidRPr="00153A78">
              <w:rPr>
                <w:rFonts w:ascii="Times New Roman" w:hAnsi="Times New Roman" w:cs="Times New Roman"/>
                <w:sz w:val="18"/>
                <w:szCs w:val="18"/>
                <w:vertAlign w:val="superscript"/>
              </w:rPr>
              <w:t>296</w:t>
            </w:r>
          </w:p>
        </w:tc>
      </w:tr>
      <w:tr w:rsidR="00420A47" w:rsidRPr="00153A78" w14:paraId="06992828" w14:textId="77777777" w:rsidTr="006B51D4">
        <w:tc>
          <w:tcPr>
            <w:cnfStyle w:val="001000000000" w:firstRow="0" w:lastRow="0" w:firstColumn="1" w:lastColumn="0" w:oddVBand="0" w:evenVBand="0" w:oddHBand="0" w:evenHBand="0" w:firstRowFirstColumn="0" w:firstRowLastColumn="0" w:lastRowFirstColumn="0" w:lastRowLastColumn="0"/>
            <w:tcW w:w="1344"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4C95412B" w14:textId="77777777" w:rsidR="00420A47" w:rsidRPr="00153A78" w:rsidRDefault="00420A47" w:rsidP="00CF4A15">
            <w:pPr>
              <w:spacing w:line="360" w:lineRule="auto"/>
              <w:jc w:val="both"/>
              <w:rPr>
                <w:rFonts w:ascii="Times New Roman" w:hAnsi="Times New Roman" w:cs="Times New Roman"/>
                <w:sz w:val="18"/>
                <w:szCs w:val="18"/>
              </w:rPr>
            </w:pPr>
            <w:r w:rsidRPr="00153A78">
              <w:rPr>
                <w:rFonts w:ascii="Times New Roman" w:hAnsi="Times New Roman" w:cs="Times New Roman"/>
                <w:sz w:val="18"/>
                <w:szCs w:val="18"/>
              </w:rPr>
              <w:t>Ser</w:t>
            </w:r>
            <w:r w:rsidRPr="00153A78">
              <w:rPr>
                <w:rFonts w:ascii="Times New Roman" w:hAnsi="Times New Roman" w:cs="Times New Roman"/>
                <w:sz w:val="18"/>
                <w:szCs w:val="18"/>
                <w:vertAlign w:val="superscript"/>
              </w:rPr>
              <w:t>304</w:t>
            </w:r>
          </w:p>
        </w:tc>
        <w:tc>
          <w:tcPr>
            <w:tcW w:w="134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14F1EF35" w14:textId="77777777" w:rsidR="00420A47" w:rsidRPr="00153A78" w:rsidRDefault="00420A47" w:rsidP="00CF4A1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Ser</w:t>
            </w:r>
            <w:r w:rsidRPr="00153A78">
              <w:rPr>
                <w:rFonts w:ascii="Times New Roman" w:hAnsi="Times New Roman" w:cs="Times New Roman"/>
                <w:sz w:val="18"/>
                <w:szCs w:val="18"/>
                <w:vertAlign w:val="superscript"/>
              </w:rPr>
              <w:t>301</w:t>
            </w:r>
          </w:p>
        </w:tc>
        <w:tc>
          <w:tcPr>
            <w:tcW w:w="1344"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20727CE7" w14:textId="77777777" w:rsidR="00420A47" w:rsidRPr="00153A78" w:rsidRDefault="00420A47" w:rsidP="00CF4A1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Asp</w:t>
            </w:r>
            <w:r w:rsidRPr="00153A78">
              <w:rPr>
                <w:rFonts w:ascii="Times New Roman" w:hAnsi="Times New Roman" w:cs="Times New Roman"/>
                <w:sz w:val="18"/>
                <w:szCs w:val="18"/>
                <w:vertAlign w:val="superscript"/>
              </w:rPr>
              <w:t>210</w:t>
            </w:r>
          </w:p>
        </w:tc>
        <w:tc>
          <w:tcPr>
            <w:tcW w:w="1347"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632E69AE" w14:textId="77777777" w:rsidR="00420A47" w:rsidRPr="00153A78" w:rsidRDefault="00420A47" w:rsidP="00CF4A1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Arg</w:t>
            </w:r>
            <w:r w:rsidRPr="00153A78">
              <w:rPr>
                <w:rFonts w:ascii="Times New Roman" w:hAnsi="Times New Roman" w:cs="Times New Roman"/>
                <w:sz w:val="18"/>
                <w:szCs w:val="18"/>
                <w:vertAlign w:val="superscript"/>
              </w:rPr>
              <w:t>296</w:t>
            </w:r>
          </w:p>
        </w:tc>
      </w:tr>
      <w:tr w:rsidR="00420A47" w:rsidRPr="00153A78" w14:paraId="3D07742A" w14:textId="77777777" w:rsidTr="006B51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4"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3CA6483E" w14:textId="77777777" w:rsidR="00420A47" w:rsidRPr="00153A78" w:rsidRDefault="00420A47" w:rsidP="00CF4A15">
            <w:pPr>
              <w:spacing w:line="360" w:lineRule="auto"/>
              <w:jc w:val="both"/>
              <w:rPr>
                <w:rFonts w:ascii="Times New Roman" w:hAnsi="Times New Roman" w:cs="Times New Roman"/>
                <w:sz w:val="18"/>
                <w:szCs w:val="18"/>
              </w:rPr>
            </w:pPr>
            <w:r w:rsidRPr="00153A78">
              <w:rPr>
                <w:rFonts w:ascii="Times New Roman" w:hAnsi="Times New Roman" w:cs="Times New Roman"/>
                <w:sz w:val="18"/>
                <w:szCs w:val="18"/>
              </w:rPr>
              <w:t>Ser</w:t>
            </w:r>
            <w:r w:rsidRPr="00153A78">
              <w:rPr>
                <w:rFonts w:ascii="Times New Roman" w:hAnsi="Times New Roman" w:cs="Times New Roman"/>
                <w:sz w:val="18"/>
                <w:szCs w:val="18"/>
                <w:vertAlign w:val="superscript"/>
              </w:rPr>
              <w:t>301</w:t>
            </w:r>
          </w:p>
        </w:tc>
        <w:tc>
          <w:tcPr>
            <w:tcW w:w="134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522E57D3" w14:textId="77777777" w:rsidR="00420A47" w:rsidRPr="00153A78" w:rsidRDefault="00420A47" w:rsidP="00CF4A1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Ser</w:t>
            </w:r>
            <w:r w:rsidRPr="00153A78">
              <w:rPr>
                <w:rFonts w:ascii="Times New Roman" w:hAnsi="Times New Roman" w:cs="Times New Roman"/>
                <w:sz w:val="18"/>
                <w:szCs w:val="18"/>
                <w:vertAlign w:val="superscript"/>
              </w:rPr>
              <w:t>304</w:t>
            </w:r>
          </w:p>
        </w:tc>
        <w:tc>
          <w:tcPr>
            <w:tcW w:w="2691" w:type="dxa"/>
            <w:gridSpan w:val="2"/>
            <w:vMerge w:val="restart"/>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14:paraId="56EC29AB" w14:textId="77777777" w:rsidR="00420A47" w:rsidRPr="00153A78" w:rsidRDefault="00420A47" w:rsidP="00CF4A1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
        </w:tc>
      </w:tr>
      <w:tr w:rsidR="00420A47" w:rsidRPr="00153A78" w14:paraId="281BE4F6" w14:textId="77777777" w:rsidTr="006B51D4">
        <w:tc>
          <w:tcPr>
            <w:cnfStyle w:val="001000000000" w:firstRow="0" w:lastRow="0" w:firstColumn="1" w:lastColumn="0" w:oddVBand="0" w:evenVBand="0" w:oddHBand="0" w:evenHBand="0" w:firstRowFirstColumn="0" w:firstRowLastColumn="0" w:lastRowFirstColumn="0" w:lastRowLastColumn="0"/>
            <w:tcW w:w="1344"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62005070" w14:textId="77777777" w:rsidR="00420A47" w:rsidRPr="00153A78" w:rsidRDefault="00420A47" w:rsidP="00CF4A15">
            <w:pPr>
              <w:spacing w:line="360" w:lineRule="auto"/>
              <w:jc w:val="both"/>
              <w:rPr>
                <w:rFonts w:ascii="Times New Roman" w:hAnsi="Times New Roman" w:cs="Times New Roman"/>
                <w:sz w:val="18"/>
                <w:szCs w:val="18"/>
              </w:rPr>
            </w:pPr>
            <w:r w:rsidRPr="00153A78">
              <w:rPr>
                <w:rFonts w:ascii="Times New Roman" w:hAnsi="Times New Roman" w:cs="Times New Roman"/>
                <w:sz w:val="18"/>
                <w:szCs w:val="18"/>
              </w:rPr>
              <w:t>Arg</w:t>
            </w:r>
            <w:r w:rsidRPr="00153A78">
              <w:rPr>
                <w:rFonts w:ascii="Times New Roman" w:hAnsi="Times New Roman" w:cs="Times New Roman"/>
                <w:sz w:val="18"/>
                <w:szCs w:val="18"/>
                <w:vertAlign w:val="superscript"/>
              </w:rPr>
              <w:t>175</w:t>
            </w:r>
          </w:p>
        </w:tc>
        <w:tc>
          <w:tcPr>
            <w:tcW w:w="134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411AC915" w14:textId="77777777" w:rsidR="00420A47" w:rsidRPr="00153A78" w:rsidRDefault="00420A47" w:rsidP="00CF4A1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Asp</w:t>
            </w:r>
            <w:r w:rsidRPr="00153A78">
              <w:rPr>
                <w:rFonts w:ascii="Times New Roman" w:hAnsi="Times New Roman" w:cs="Times New Roman"/>
                <w:sz w:val="18"/>
                <w:szCs w:val="18"/>
                <w:vertAlign w:val="superscript"/>
              </w:rPr>
              <w:t>322</w:t>
            </w:r>
          </w:p>
        </w:tc>
        <w:tc>
          <w:tcPr>
            <w:tcW w:w="0" w:type="auto"/>
            <w:gridSpan w:val="2"/>
            <w:vMerge/>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vAlign w:val="center"/>
            <w:hideMark/>
          </w:tcPr>
          <w:p w14:paraId="3BA0EFCA" w14:textId="77777777" w:rsidR="00420A47" w:rsidRPr="00153A78"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p>
        </w:tc>
      </w:tr>
      <w:tr w:rsidR="00420A47" w:rsidRPr="00153A78" w14:paraId="440515EC" w14:textId="77777777" w:rsidTr="006B51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4"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512B7D45" w14:textId="77777777" w:rsidR="00420A47" w:rsidRPr="00153A78" w:rsidRDefault="00420A47" w:rsidP="00CF4A15">
            <w:pPr>
              <w:spacing w:line="360" w:lineRule="auto"/>
              <w:jc w:val="both"/>
              <w:rPr>
                <w:rFonts w:ascii="Times New Roman" w:hAnsi="Times New Roman" w:cs="Times New Roman"/>
                <w:sz w:val="18"/>
                <w:szCs w:val="18"/>
              </w:rPr>
            </w:pPr>
            <w:r w:rsidRPr="00153A78">
              <w:rPr>
                <w:rFonts w:ascii="Times New Roman" w:hAnsi="Times New Roman" w:cs="Times New Roman"/>
                <w:sz w:val="18"/>
                <w:szCs w:val="18"/>
              </w:rPr>
              <w:t>Arg</w:t>
            </w:r>
            <w:r w:rsidRPr="00153A78">
              <w:rPr>
                <w:rFonts w:ascii="Times New Roman" w:hAnsi="Times New Roman" w:cs="Times New Roman"/>
                <w:sz w:val="18"/>
                <w:szCs w:val="18"/>
                <w:vertAlign w:val="superscript"/>
              </w:rPr>
              <w:t>175</w:t>
            </w:r>
          </w:p>
        </w:tc>
        <w:tc>
          <w:tcPr>
            <w:tcW w:w="134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0C7199FC" w14:textId="77777777" w:rsidR="00420A47" w:rsidRPr="00153A78" w:rsidRDefault="00420A47" w:rsidP="00CF4A1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Asp</w:t>
            </w:r>
            <w:r w:rsidRPr="00153A78">
              <w:rPr>
                <w:rFonts w:ascii="Times New Roman" w:hAnsi="Times New Roman" w:cs="Times New Roman"/>
                <w:sz w:val="18"/>
                <w:szCs w:val="18"/>
                <w:vertAlign w:val="superscript"/>
              </w:rPr>
              <w:t>324</w:t>
            </w:r>
          </w:p>
        </w:tc>
        <w:tc>
          <w:tcPr>
            <w:tcW w:w="0" w:type="auto"/>
            <w:gridSpan w:val="2"/>
            <w:vMerge/>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vAlign w:val="center"/>
            <w:hideMark/>
          </w:tcPr>
          <w:p w14:paraId="7D2D0AD2" w14:textId="77777777" w:rsidR="00420A47" w:rsidRPr="00153A78"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
        </w:tc>
      </w:tr>
      <w:tr w:rsidR="00420A47" w:rsidRPr="00153A78" w14:paraId="072CF08A" w14:textId="77777777" w:rsidTr="006B51D4">
        <w:tc>
          <w:tcPr>
            <w:cnfStyle w:val="001000000000" w:firstRow="0" w:lastRow="0" w:firstColumn="1" w:lastColumn="0" w:oddVBand="0" w:evenVBand="0" w:oddHBand="0" w:evenHBand="0" w:firstRowFirstColumn="0" w:firstRowLastColumn="0" w:lastRowFirstColumn="0" w:lastRowLastColumn="0"/>
            <w:tcW w:w="1344"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1226CD7D" w14:textId="77777777" w:rsidR="00420A47" w:rsidRPr="00153A78" w:rsidRDefault="00420A47" w:rsidP="00CF4A15">
            <w:pPr>
              <w:spacing w:line="360" w:lineRule="auto"/>
              <w:jc w:val="both"/>
              <w:rPr>
                <w:rFonts w:ascii="Times New Roman" w:hAnsi="Times New Roman" w:cs="Times New Roman"/>
                <w:sz w:val="18"/>
                <w:szCs w:val="18"/>
              </w:rPr>
            </w:pPr>
            <w:r w:rsidRPr="00153A78">
              <w:rPr>
                <w:rFonts w:ascii="Times New Roman" w:hAnsi="Times New Roman" w:cs="Times New Roman"/>
                <w:sz w:val="18"/>
                <w:szCs w:val="18"/>
              </w:rPr>
              <w:t>Gln</w:t>
            </w:r>
            <w:r w:rsidRPr="00153A78">
              <w:rPr>
                <w:rFonts w:ascii="Times New Roman" w:hAnsi="Times New Roman" w:cs="Times New Roman"/>
                <w:sz w:val="18"/>
                <w:szCs w:val="18"/>
                <w:vertAlign w:val="superscript"/>
              </w:rPr>
              <w:t>298</w:t>
            </w:r>
          </w:p>
        </w:tc>
        <w:tc>
          <w:tcPr>
            <w:tcW w:w="134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75A5E436" w14:textId="77777777" w:rsidR="00420A47" w:rsidRPr="00153A78" w:rsidRDefault="00420A47" w:rsidP="00CF4A1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Arg</w:t>
            </w:r>
            <w:r w:rsidRPr="00153A78">
              <w:rPr>
                <w:rFonts w:ascii="Times New Roman" w:hAnsi="Times New Roman" w:cs="Times New Roman"/>
                <w:sz w:val="18"/>
                <w:szCs w:val="18"/>
                <w:vertAlign w:val="superscript"/>
              </w:rPr>
              <w:t>175</w:t>
            </w:r>
          </w:p>
        </w:tc>
        <w:tc>
          <w:tcPr>
            <w:tcW w:w="0" w:type="auto"/>
            <w:gridSpan w:val="2"/>
            <w:vMerge/>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vAlign w:val="center"/>
            <w:hideMark/>
          </w:tcPr>
          <w:p w14:paraId="7830E778" w14:textId="77777777" w:rsidR="00420A47" w:rsidRPr="00153A78"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p>
        </w:tc>
      </w:tr>
      <w:tr w:rsidR="00420A47" w:rsidRPr="00153A78" w14:paraId="4D527D6B" w14:textId="77777777" w:rsidTr="006B51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4"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6214A10B" w14:textId="77777777" w:rsidR="00420A47" w:rsidRPr="00153A78" w:rsidRDefault="00420A47" w:rsidP="00CF4A15">
            <w:pPr>
              <w:spacing w:line="360" w:lineRule="auto"/>
              <w:jc w:val="both"/>
              <w:rPr>
                <w:rFonts w:ascii="Times New Roman" w:hAnsi="Times New Roman" w:cs="Times New Roman"/>
                <w:sz w:val="18"/>
                <w:szCs w:val="18"/>
              </w:rPr>
            </w:pPr>
            <w:r w:rsidRPr="00153A78">
              <w:rPr>
                <w:rFonts w:ascii="Times New Roman" w:hAnsi="Times New Roman" w:cs="Times New Roman"/>
                <w:sz w:val="18"/>
                <w:szCs w:val="18"/>
              </w:rPr>
              <w:t>Asp</w:t>
            </w:r>
            <w:r w:rsidRPr="00153A78">
              <w:rPr>
                <w:rFonts w:ascii="Times New Roman" w:hAnsi="Times New Roman" w:cs="Times New Roman"/>
                <w:sz w:val="18"/>
                <w:szCs w:val="18"/>
                <w:vertAlign w:val="superscript"/>
              </w:rPr>
              <w:t>322</w:t>
            </w:r>
          </w:p>
        </w:tc>
        <w:tc>
          <w:tcPr>
            <w:tcW w:w="134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4C7304B4" w14:textId="77777777" w:rsidR="00420A47" w:rsidRPr="00153A78" w:rsidRDefault="00420A47" w:rsidP="00CF4A1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Arg</w:t>
            </w:r>
            <w:r w:rsidRPr="00153A78">
              <w:rPr>
                <w:rFonts w:ascii="Times New Roman" w:hAnsi="Times New Roman" w:cs="Times New Roman"/>
                <w:sz w:val="18"/>
                <w:szCs w:val="18"/>
                <w:vertAlign w:val="superscript"/>
              </w:rPr>
              <w:t>175</w:t>
            </w:r>
          </w:p>
        </w:tc>
        <w:tc>
          <w:tcPr>
            <w:tcW w:w="0" w:type="auto"/>
            <w:gridSpan w:val="2"/>
            <w:vMerge/>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vAlign w:val="center"/>
            <w:hideMark/>
          </w:tcPr>
          <w:p w14:paraId="738841D5" w14:textId="77777777" w:rsidR="00420A47" w:rsidRPr="00153A78"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
        </w:tc>
      </w:tr>
      <w:tr w:rsidR="00420A47" w:rsidRPr="00153A78" w14:paraId="75CAC982" w14:textId="77777777" w:rsidTr="006B51D4">
        <w:tc>
          <w:tcPr>
            <w:cnfStyle w:val="001000000000" w:firstRow="0" w:lastRow="0" w:firstColumn="1" w:lastColumn="0" w:oddVBand="0" w:evenVBand="0" w:oddHBand="0" w:evenHBand="0" w:firstRowFirstColumn="0" w:firstRowLastColumn="0" w:lastRowFirstColumn="0" w:lastRowLastColumn="0"/>
            <w:tcW w:w="1344"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70A24138" w14:textId="77777777" w:rsidR="00420A47" w:rsidRPr="00153A78" w:rsidRDefault="00420A47" w:rsidP="00CF4A15">
            <w:pPr>
              <w:spacing w:line="360" w:lineRule="auto"/>
              <w:jc w:val="both"/>
              <w:rPr>
                <w:rFonts w:ascii="Times New Roman" w:hAnsi="Times New Roman" w:cs="Times New Roman"/>
                <w:sz w:val="18"/>
                <w:szCs w:val="18"/>
              </w:rPr>
            </w:pPr>
            <w:r w:rsidRPr="00153A78">
              <w:rPr>
                <w:rFonts w:ascii="Times New Roman" w:hAnsi="Times New Roman" w:cs="Times New Roman"/>
                <w:sz w:val="18"/>
                <w:szCs w:val="18"/>
              </w:rPr>
              <w:t>Asp</w:t>
            </w:r>
            <w:r w:rsidRPr="00153A78">
              <w:rPr>
                <w:rFonts w:ascii="Times New Roman" w:hAnsi="Times New Roman" w:cs="Times New Roman"/>
                <w:sz w:val="18"/>
                <w:szCs w:val="18"/>
                <w:vertAlign w:val="superscript"/>
              </w:rPr>
              <w:t>322</w:t>
            </w:r>
          </w:p>
        </w:tc>
        <w:tc>
          <w:tcPr>
            <w:tcW w:w="134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1BACE8E6" w14:textId="77777777" w:rsidR="00420A47" w:rsidRPr="00153A78" w:rsidRDefault="00420A47" w:rsidP="00CF4A1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Trp</w:t>
            </w:r>
            <w:r w:rsidRPr="00153A78">
              <w:rPr>
                <w:rFonts w:ascii="Times New Roman" w:hAnsi="Times New Roman" w:cs="Times New Roman"/>
                <w:sz w:val="18"/>
                <w:szCs w:val="18"/>
                <w:vertAlign w:val="superscript"/>
              </w:rPr>
              <w:t>176</w:t>
            </w:r>
          </w:p>
        </w:tc>
        <w:tc>
          <w:tcPr>
            <w:tcW w:w="0" w:type="auto"/>
            <w:gridSpan w:val="2"/>
            <w:vMerge/>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vAlign w:val="center"/>
            <w:hideMark/>
          </w:tcPr>
          <w:p w14:paraId="536F743A" w14:textId="77777777" w:rsidR="00420A47" w:rsidRPr="00153A78"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p>
        </w:tc>
      </w:tr>
      <w:tr w:rsidR="00420A47" w:rsidRPr="00153A78" w14:paraId="2020CBC1" w14:textId="77777777" w:rsidTr="006B51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4"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7FA16467" w14:textId="77777777" w:rsidR="00420A47" w:rsidRPr="00153A78" w:rsidRDefault="00420A47" w:rsidP="00CF4A15">
            <w:pPr>
              <w:spacing w:line="360" w:lineRule="auto"/>
              <w:jc w:val="both"/>
              <w:rPr>
                <w:rFonts w:ascii="Times New Roman" w:hAnsi="Times New Roman" w:cs="Times New Roman"/>
                <w:sz w:val="18"/>
                <w:szCs w:val="18"/>
              </w:rPr>
            </w:pPr>
            <w:r w:rsidRPr="00153A78">
              <w:rPr>
                <w:rFonts w:ascii="Times New Roman" w:hAnsi="Times New Roman" w:cs="Times New Roman"/>
                <w:sz w:val="18"/>
                <w:szCs w:val="18"/>
              </w:rPr>
              <w:t>Asp</w:t>
            </w:r>
            <w:r w:rsidRPr="00153A78">
              <w:rPr>
                <w:rFonts w:ascii="Times New Roman" w:hAnsi="Times New Roman" w:cs="Times New Roman"/>
                <w:sz w:val="18"/>
                <w:szCs w:val="18"/>
                <w:vertAlign w:val="superscript"/>
              </w:rPr>
              <w:t>209</w:t>
            </w:r>
          </w:p>
        </w:tc>
        <w:tc>
          <w:tcPr>
            <w:tcW w:w="134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6D95BE13" w14:textId="77777777" w:rsidR="00420A47" w:rsidRPr="00153A78" w:rsidRDefault="00420A47" w:rsidP="00CF4A1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Arg</w:t>
            </w:r>
            <w:r w:rsidRPr="00153A78">
              <w:rPr>
                <w:rFonts w:ascii="Times New Roman" w:hAnsi="Times New Roman" w:cs="Times New Roman"/>
                <w:sz w:val="18"/>
                <w:szCs w:val="18"/>
                <w:vertAlign w:val="superscript"/>
              </w:rPr>
              <w:t>296</w:t>
            </w:r>
          </w:p>
        </w:tc>
        <w:tc>
          <w:tcPr>
            <w:tcW w:w="0" w:type="auto"/>
            <w:gridSpan w:val="2"/>
            <w:vMerge/>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vAlign w:val="center"/>
            <w:hideMark/>
          </w:tcPr>
          <w:p w14:paraId="24A9C615" w14:textId="77777777" w:rsidR="00420A47" w:rsidRPr="00153A78"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
        </w:tc>
      </w:tr>
      <w:tr w:rsidR="00420A47" w:rsidRPr="00153A78" w14:paraId="1F06E19F" w14:textId="77777777" w:rsidTr="006B51D4">
        <w:tc>
          <w:tcPr>
            <w:cnfStyle w:val="001000000000" w:firstRow="0" w:lastRow="0" w:firstColumn="1" w:lastColumn="0" w:oddVBand="0" w:evenVBand="0" w:oddHBand="0" w:evenHBand="0" w:firstRowFirstColumn="0" w:firstRowLastColumn="0" w:lastRowFirstColumn="0" w:lastRowLastColumn="0"/>
            <w:tcW w:w="1344"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25356077" w14:textId="77777777" w:rsidR="00420A47" w:rsidRPr="00153A78" w:rsidRDefault="00420A47" w:rsidP="00CF4A15">
            <w:pPr>
              <w:spacing w:line="360" w:lineRule="auto"/>
              <w:jc w:val="both"/>
              <w:rPr>
                <w:rFonts w:ascii="Times New Roman" w:hAnsi="Times New Roman" w:cs="Times New Roman"/>
                <w:sz w:val="18"/>
                <w:szCs w:val="18"/>
              </w:rPr>
            </w:pPr>
            <w:r w:rsidRPr="00153A78">
              <w:rPr>
                <w:rFonts w:ascii="Times New Roman" w:hAnsi="Times New Roman" w:cs="Times New Roman"/>
                <w:sz w:val="18"/>
                <w:szCs w:val="18"/>
              </w:rPr>
              <w:t>Ser</w:t>
            </w:r>
            <w:r w:rsidRPr="00153A78">
              <w:rPr>
                <w:rFonts w:ascii="Times New Roman" w:hAnsi="Times New Roman" w:cs="Times New Roman"/>
                <w:sz w:val="18"/>
                <w:szCs w:val="18"/>
                <w:vertAlign w:val="superscript"/>
              </w:rPr>
              <w:t>301</w:t>
            </w:r>
          </w:p>
        </w:tc>
        <w:tc>
          <w:tcPr>
            <w:tcW w:w="134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0BC2754C" w14:textId="77777777" w:rsidR="00420A47" w:rsidRPr="00153A78" w:rsidRDefault="00420A47" w:rsidP="00CF4A15">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Ser</w:t>
            </w:r>
            <w:r w:rsidRPr="00153A78">
              <w:rPr>
                <w:rFonts w:ascii="Times New Roman" w:hAnsi="Times New Roman" w:cs="Times New Roman"/>
                <w:sz w:val="18"/>
                <w:szCs w:val="18"/>
                <w:vertAlign w:val="superscript"/>
              </w:rPr>
              <w:t>303</w:t>
            </w:r>
          </w:p>
        </w:tc>
        <w:tc>
          <w:tcPr>
            <w:tcW w:w="0" w:type="auto"/>
            <w:gridSpan w:val="2"/>
            <w:vMerge/>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vAlign w:val="center"/>
            <w:hideMark/>
          </w:tcPr>
          <w:p w14:paraId="3E1AA3B3" w14:textId="77777777" w:rsidR="00420A47" w:rsidRPr="00153A78"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p>
        </w:tc>
      </w:tr>
      <w:tr w:rsidR="00420A47" w:rsidRPr="00153A78" w14:paraId="2E896BDF" w14:textId="77777777" w:rsidTr="006B51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4"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660A5133" w14:textId="77777777" w:rsidR="00420A47" w:rsidRPr="00153A78" w:rsidRDefault="00420A47" w:rsidP="00CF4A15">
            <w:pPr>
              <w:spacing w:line="360" w:lineRule="auto"/>
              <w:jc w:val="both"/>
              <w:rPr>
                <w:rFonts w:ascii="Times New Roman" w:hAnsi="Times New Roman" w:cs="Times New Roman"/>
                <w:sz w:val="18"/>
                <w:szCs w:val="18"/>
              </w:rPr>
            </w:pPr>
            <w:r w:rsidRPr="00153A78">
              <w:rPr>
                <w:rFonts w:ascii="Times New Roman" w:hAnsi="Times New Roman" w:cs="Times New Roman"/>
                <w:sz w:val="18"/>
                <w:szCs w:val="18"/>
              </w:rPr>
              <w:t>Ser</w:t>
            </w:r>
            <w:r w:rsidRPr="00153A78">
              <w:rPr>
                <w:rFonts w:ascii="Times New Roman" w:hAnsi="Times New Roman" w:cs="Times New Roman"/>
                <w:sz w:val="18"/>
                <w:szCs w:val="18"/>
                <w:vertAlign w:val="superscript"/>
              </w:rPr>
              <w:t>303</w:t>
            </w:r>
          </w:p>
        </w:tc>
        <w:tc>
          <w:tcPr>
            <w:tcW w:w="134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34D9F376" w14:textId="77777777" w:rsidR="00420A47" w:rsidRPr="00153A78" w:rsidRDefault="00420A47" w:rsidP="00CF4A15">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Ser</w:t>
            </w:r>
            <w:r w:rsidRPr="00153A78">
              <w:rPr>
                <w:rFonts w:ascii="Times New Roman" w:hAnsi="Times New Roman" w:cs="Times New Roman"/>
                <w:sz w:val="18"/>
                <w:szCs w:val="18"/>
                <w:vertAlign w:val="superscript"/>
              </w:rPr>
              <w:t>301</w:t>
            </w:r>
          </w:p>
        </w:tc>
        <w:tc>
          <w:tcPr>
            <w:tcW w:w="0" w:type="auto"/>
            <w:gridSpan w:val="2"/>
            <w:vMerge/>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vAlign w:val="center"/>
            <w:hideMark/>
          </w:tcPr>
          <w:p w14:paraId="285DB8DB" w14:textId="77777777" w:rsidR="00420A47" w:rsidRPr="00153A78"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
        </w:tc>
      </w:tr>
    </w:tbl>
    <w:p w14:paraId="68FC1A55" w14:textId="77777777" w:rsidR="00420A47" w:rsidRPr="00B13932" w:rsidRDefault="00420A47" w:rsidP="00CF4A15">
      <w:pPr>
        <w:spacing w:after="160" w:line="360" w:lineRule="auto"/>
        <w:rPr>
          <w:rFonts w:ascii="Times New Roman" w:eastAsiaTheme="minorHAnsi" w:hAnsi="Times New Roman" w:cs="Times New Roman"/>
          <w:kern w:val="2"/>
          <w:lang w:val="en-CA"/>
          <w14:ligatures w14:val="standardContextual"/>
        </w:rPr>
      </w:pPr>
    </w:p>
    <w:p w14:paraId="2A8B244B" w14:textId="77777777" w:rsidR="00420A47" w:rsidRPr="00B13932" w:rsidRDefault="00420A47" w:rsidP="00CF4A15">
      <w:pPr>
        <w:spacing w:after="160" w:line="360" w:lineRule="auto"/>
        <w:rPr>
          <w:rFonts w:ascii="Times New Roman" w:eastAsiaTheme="minorHAnsi" w:hAnsi="Times New Roman" w:cs="Times New Roman"/>
          <w:kern w:val="2"/>
          <w14:ligatures w14:val="standardContextual"/>
        </w:rPr>
      </w:pPr>
    </w:p>
    <w:p w14:paraId="10A7F211" w14:textId="77777777" w:rsidR="004A5C11" w:rsidRDefault="004A5C11">
      <w:pPr>
        <w:rPr>
          <w:rFonts w:ascii="Times New Roman" w:eastAsiaTheme="minorHAnsi" w:hAnsi="Times New Roman" w:cs="Times New Roman"/>
          <w:b/>
          <w:bCs/>
          <w:kern w:val="2"/>
          <w14:ligatures w14:val="standardContextual"/>
        </w:rPr>
      </w:pPr>
      <w:r>
        <w:rPr>
          <w:rFonts w:ascii="Times New Roman" w:eastAsiaTheme="minorHAnsi" w:hAnsi="Times New Roman" w:cs="Times New Roman"/>
          <w:b/>
          <w:bCs/>
          <w:kern w:val="2"/>
          <w14:ligatures w14:val="standardContextual"/>
        </w:rPr>
        <w:br w:type="page"/>
      </w:r>
    </w:p>
    <w:p w14:paraId="36FC1CED" w14:textId="1BB421DF" w:rsidR="00420A47" w:rsidRPr="00B13932" w:rsidRDefault="00420A47" w:rsidP="00CF4A15">
      <w:pPr>
        <w:spacing w:after="160" w:line="360" w:lineRule="auto"/>
        <w:rPr>
          <w:rFonts w:ascii="Times New Roman" w:eastAsiaTheme="minorHAnsi" w:hAnsi="Times New Roman" w:cs="Times New Roman"/>
          <w:b/>
          <w:bCs/>
          <w:kern w:val="2"/>
          <w14:ligatures w14:val="standardContextual"/>
        </w:rPr>
      </w:pPr>
      <w:r w:rsidRPr="00B13932">
        <w:rPr>
          <w:rFonts w:ascii="Times New Roman" w:eastAsiaTheme="minorHAnsi" w:hAnsi="Times New Roman" w:cs="Times New Roman"/>
          <w:b/>
          <w:bCs/>
          <w:kern w:val="2"/>
          <w14:ligatures w14:val="standardContextual"/>
        </w:rPr>
        <w:lastRenderedPageBreak/>
        <w:t xml:space="preserve">Table 2: </w:t>
      </w:r>
      <w:r w:rsidRPr="00B13932">
        <w:rPr>
          <w:rFonts w:ascii="Times New Roman" w:eastAsiaTheme="minorHAnsi" w:hAnsi="Times New Roman" w:cs="Times New Roman"/>
          <w:kern w:val="2"/>
          <w14:ligatures w14:val="standardContextual"/>
        </w:rPr>
        <w:t>Residues from interaction interface of active MMP2 homodimer.</w:t>
      </w:r>
      <w:r w:rsidR="0019475C">
        <w:rPr>
          <w:rFonts w:ascii="Times New Roman" w:eastAsiaTheme="minorHAnsi" w:hAnsi="Times New Roman" w:cs="Times New Roman"/>
          <w:kern w:val="2"/>
          <w14:ligatures w14:val="standardContextual"/>
        </w:rPr>
        <w:t xml:space="preserve"> </w:t>
      </w:r>
      <w:r w:rsidR="0019475C" w:rsidRPr="0019475C">
        <w:rPr>
          <w:rFonts w:ascii="Times New Roman" w:eastAsiaTheme="minorHAnsi" w:hAnsi="Times New Roman" w:cs="Times New Roman"/>
          <w:kern w:val="2"/>
          <w:lang w:val="en-CA"/>
          <w14:ligatures w14:val="standardContextual"/>
        </w:rPr>
        <w:t xml:space="preserve">It has been shown using alanine substitution followed by MMP2 activity studies that fibronectin repeats are crucial for substrate (gelatin) positioning and </w:t>
      </w:r>
      <w:proofErr w:type="spellStart"/>
      <w:r w:rsidR="0019475C" w:rsidRPr="0019475C">
        <w:rPr>
          <w:rFonts w:ascii="Times New Roman" w:eastAsiaTheme="minorHAnsi" w:hAnsi="Times New Roman" w:cs="Times New Roman"/>
          <w:kern w:val="2"/>
          <w:lang w:val="en-CA"/>
          <w14:ligatures w14:val="standardContextual"/>
        </w:rPr>
        <w:t>gelatinolysis</w:t>
      </w:r>
      <w:proofErr w:type="spellEnd"/>
      <w:r w:rsidR="0019475C">
        <w:rPr>
          <w:rFonts w:ascii="Times New Roman" w:eastAsiaTheme="minorHAnsi" w:hAnsi="Times New Roman" w:cs="Times New Roman"/>
          <w:kern w:val="2"/>
          <w:lang w:val="en-CA"/>
          <w14:ligatures w14:val="standardContextual"/>
        </w:rPr>
        <w:t>.</w:t>
      </w:r>
      <w:r w:rsidR="00E013E1">
        <w:rPr>
          <w:rFonts w:ascii="Times New Roman" w:eastAsiaTheme="minorHAnsi" w:hAnsi="Times New Roman" w:cs="Times New Roman"/>
          <w:kern w:val="2"/>
          <w:lang w:val="en-CA"/>
          <w14:ligatures w14:val="standardContextual"/>
        </w:rPr>
        <w:t xml:space="preserve"> </w:t>
      </w:r>
      <w:r w:rsidR="00E013E1" w:rsidRPr="00E013E1">
        <w:rPr>
          <w:rFonts w:ascii="Times New Roman" w:eastAsiaTheme="minorHAnsi" w:hAnsi="Times New Roman" w:cs="Times New Roman"/>
          <w:kern w:val="2"/>
          <w:lang w:val="en-CA"/>
          <w14:ligatures w14:val="standardContextual"/>
        </w:rPr>
        <w:t>Alanine mutations of residues Arg</w:t>
      </w:r>
      <w:r w:rsidR="00E013E1" w:rsidRPr="00E013E1">
        <w:rPr>
          <w:rFonts w:ascii="Times New Roman" w:eastAsiaTheme="minorHAnsi" w:hAnsi="Times New Roman" w:cs="Times New Roman"/>
          <w:kern w:val="2"/>
          <w:vertAlign w:val="superscript"/>
          <w:lang w:val="en-CA"/>
          <w14:ligatures w14:val="standardContextual"/>
        </w:rPr>
        <w:t>368</w:t>
      </w:r>
      <w:r w:rsidR="00E013E1" w:rsidRPr="00E013E1">
        <w:rPr>
          <w:rFonts w:ascii="Times New Roman" w:eastAsiaTheme="minorHAnsi" w:hAnsi="Times New Roman" w:cs="Times New Roman"/>
          <w:kern w:val="2"/>
          <w:lang w:val="en-CA"/>
          <w14:ligatures w14:val="standardContextual"/>
        </w:rPr>
        <w:t>, Phe</w:t>
      </w:r>
      <w:r w:rsidR="00E013E1" w:rsidRPr="00E013E1">
        <w:rPr>
          <w:rFonts w:ascii="Times New Roman" w:eastAsiaTheme="minorHAnsi" w:hAnsi="Times New Roman" w:cs="Times New Roman"/>
          <w:kern w:val="2"/>
          <w:vertAlign w:val="superscript"/>
          <w:lang w:val="en-CA"/>
          <w14:ligatures w14:val="standardContextual"/>
        </w:rPr>
        <w:t>297</w:t>
      </w:r>
      <w:r w:rsidR="00E013E1" w:rsidRPr="00E013E1">
        <w:rPr>
          <w:rFonts w:ascii="Times New Roman" w:eastAsiaTheme="minorHAnsi" w:hAnsi="Times New Roman" w:cs="Times New Roman"/>
          <w:kern w:val="2"/>
          <w:lang w:val="en-CA"/>
          <w14:ligatures w14:val="standardContextual"/>
        </w:rPr>
        <w:t>, Arg</w:t>
      </w:r>
      <w:r w:rsidR="00E013E1" w:rsidRPr="00E013E1">
        <w:rPr>
          <w:rFonts w:ascii="Times New Roman" w:eastAsiaTheme="minorHAnsi" w:hAnsi="Times New Roman" w:cs="Times New Roman"/>
          <w:kern w:val="2"/>
          <w:vertAlign w:val="superscript"/>
          <w:lang w:val="en-CA"/>
          <w14:ligatures w14:val="standardContextual"/>
        </w:rPr>
        <w:t>252</w:t>
      </w:r>
      <w:r w:rsidR="00E013E1" w:rsidRPr="00E013E1">
        <w:rPr>
          <w:rFonts w:ascii="Times New Roman" w:eastAsiaTheme="minorHAnsi" w:hAnsi="Times New Roman" w:cs="Times New Roman"/>
          <w:kern w:val="2"/>
          <w:lang w:val="en-CA"/>
          <w14:ligatures w14:val="standardContextual"/>
        </w:rPr>
        <w:t xml:space="preserve"> from the three fibronectin repeats were found to decrease the activity of the enzyme</w:t>
      </w:r>
      <w:r w:rsidR="00E013E1">
        <w:rPr>
          <w:rFonts w:ascii="Times New Roman" w:eastAsiaTheme="minorHAnsi" w:hAnsi="Times New Roman" w:cs="Times New Roman"/>
          <w:kern w:val="2"/>
          <w:lang w:val="en-CA"/>
          <w14:ligatures w14:val="standardContextual"/>
        </w:rPr>
        <w:t xml:space="preserve">. </w:t>
      </w:r>
      <w:r w:rsidR="00E013E1" w:rsidRPr="00E013E1">
        <w:rPr>
          <w:rFonts w:ascii="Times New Roman" w:eastAsiaTheme="minorHAnsi" w:hAnsi="Times New Roman" w:cs="Times New Roman"/>
          <w:kern w:val="2"/>
          <w:lang w:val="en-CA"/>
          <w14:ligatures w14:val="standardContextual"/>
        </w:rPr>
        <w:t>Analysis of our model show that Q</w:t>
      </w:r>
      <w:r w:rsidR="00E013E1" w:rsidRPr="00E013E1">
        <w:rPr>
          <w:rFonts w:ascii="Times New Roman" w:eastAsiaTheme="minorHAnsi" w:hAnsi="Times New Roman" w:cs="Times New Roman"/>
          <w:kern w:val="2"/>
          <w:vertAlign w:val="superscript"/>
          <w:lang w:val="en-CA"/>
          <w14:ligatures w14:val="standardContextual"/>
        </w:rPr>
        <w:t>298</w:t>
      </w:r>
      <w:r w:rsidR="00E013E1" w:rsidRPr="00E013E1">
        <w:rPr>
          <w:rFonts w:ascii="Times New Roman" w:eastAsiaTheme="minorHAnsi" w:hAnsi="Times New Roman" w:cs="Times New Roman"/>
          <w:kern w:val="2"/>
          <w:lang w:val="en-CA"/>
          <w14:ligatures w14:val="standardContextual"/>
        </w:rPr>
        <w:t xml:space="preserve"> which is next to the above-mentioned residues is involved in proMMP2 dimer formation. This suggest that F</w:t>
      </w:r>
      <w:r w:rsidR="00E013E1" w:rsidRPr="00E013E1">
        <w:rPr>
          <w:rFonts w:ascii="Times New Roman" w:eastAsiaTheme="minorHAnsi" w:hAnsi="Times New Roman" w:cs="Times New Roman"/>
          <w:kern w:val="2"/>
          <w:vertAlign w:val="superscript"/>
          <w:lang w:val="en-CA"/>
          <w14:ligatures w14:val="standardContextual"/>
        </w:rPr>
        <w:t>297</w:t>
      </w:r>
      <w:r w:rsidR="00E013E1" w:rsidRPr="00E013E1">
        <w:rPr>
          <w:rFonts w:ascii="Times New Roman" w:eastAsiaTheme="minorHAnsi" w:hAnsi="Times New Roman" w:cs="Times New Roman"/>
          <w:kern w:val="2"/>
          <w:lang w:val="en-CA"/>
          <w14:ligatures w14:val="standardContextual"/>
        </w:rPr>
        <w:t xml:space="preserve"> is not completely available for gelatin substrate positioning, supporting the observation regarding reduced activity in MMP2 dimer.</w:t>
      </w:r>
    </w:p>
    <w:tbl>
      <w:tblPr>
        <w:tblStyle w:val="GridTable4-Accent11"/>
        <w:tblW w:w="0" w:type="auto"/>
        <w:tblInd w:w="0" w:type="dxa"/>
        <w:tblLook w:val="04A0" w:firstRow="1" w:lastRow="0" w:firstColumn="1" w:lastColumn="0" w:noHBand="0" w:noVBand="1"/>
      </w:tblPr>
      <w:tblGrid>
        <w:gridCol w:w="992"/>
        <w:gridCol w:w="992"/>
      </w:tblGrid>
      <w:tr w:rsidR="00420A47" w:rsidRPr="00153A78" w14:paraId="068E0CB6" w14:textId="77777777" w:rsidTr="006B51D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2" w:type="dxa"/>
            <w:hideMark/>
          </w:tcPr>
          <w:p w14:paraId="00EE751C" w14:textId="77777777" w:rsidR="00420A47" w:rsidRPr="00153A78" w:rsidRDefault="00420A47" w:rsidP="00CF4A15">
            <w:pPr>
              <w:spacing w:line="360" w:lineRule="auto"/>
              <w:rPr>
                <w:rFonts w:ascii="Times New Roman" w:hAnsi="Times New Roman" w:cs="Times New Roman"/>
                <w:sz w:val="18"/>
                <w:szCs w:val="18"/>
              </w:rPr>
            </w:pPr>
            <w:r w:rsidRPr="00153A78">
              <w:rPr>
                <w:rFonts w:ascii="Times New Roman" w:hAnsi="Times New Roman" w:cs="Times New Roman"/>
                <w:sz w:val="18"/>
                <w:szCs w:val="18"/>
              </w:rPr>
              <w:t>MMP2</w:t>
            </w:r>
          </w:p>
        </w:tc>
        <w:tc>
          <w:tcPr>
            <w:tcW w:w="992" w:type="dxa"/>
            <w:hideMark/>
          </w:tcPr>
          <w:p w14:paraId="570F71D0" w14:textId="77777777" w:rsidR="00420A47" w:rsidRPr="00153A78" w:rsidRDefault="00420A47" w:rsidP="00CF4A15">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MMP2</w:t>
            </w:r>
          </w:p>
        </w:tc>
      </w:tr>
      <w:tr w:rsidR="00420A47" w:rsidRPr="00153A78" w14:paraId="61A06744" w14:textId="77777777" w:rsidTr="006B51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4" w:type="dxa"/>
            <w:gridSpan w:val="2"/>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128A6063" w14:textId="77777777" w:rsidR="00420A47" w:rsidRPr="00153A78" w:rsidRDefault="00420A47" w:rsidP="00CF4A15">
            <w:pPr>
              <w:spacing w:line="360" w:lineRule="auto"/>
              <w:rPr>
                <w:rFonts w:ascii="Times New Roman" w:hAnsi="Times New Roman" w:cs="Times New Roman"/>
                <w:sz w:val="18"/>
                <w:szCs w:val="18"/>
              </w:rPr>
            </w:pPr>
            <w:r w:rsidRPr="00153A78">
              <w:rPr>
                <w:rFonts w:ascii="Times New Roman" w:hAnsi="Times New Roman" w:cs="Times New Roman"/>
                <w:sz w:val="18"/>
                <w:szCs w:val="18"/>
              </w:rPr>
              <w:t>Hydrogen bonds</w:t>
            </w:r>
          </w:p>
        </w:tc>
      </w:tr>
      <w:tr w:rsidR="00420A47" w:rsidRPr="00153A78" w14:paraId="652D7CED" w14:textId="77777777" w:rsidTr="006B51D4">
        <w:tc>
          <w:tcPr>
            <w:cnfStyle w:val="001000000000" w:firstRow="0" w:lastRow="0" w:firstColumn="1" w:lastColumn="0" w:oddVBand="0" w:evenVBand="0" w:oddHBand="0" w:evenHBand="0" w:firstRowFirstColumn="0" w:firstRowLastColumn="0" w:lastRowFirstColumn="0" w:lastRowLastColumn="0"/>
            <w:tcW w:w="992"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61A68979" w14:textId="77777777" w:rsidR="00420A47" w:rsidRPr="00153A78" w:rsidRDefault="00420A47" w:rsidP="00CF4A15">
            <w:pPr>
              <w:spacing w:line="360" w:lineRule="auto"/>
              <w:rPr>
                <w:rFonts w:ascii="Times New Roman" w:hAnsi="Times New Roman" w:cs="Times New Roman"/>
                <w:sz w:val="18"/>
                <w:szCs w:val="18"/>
              </w:rPr>
            </w:pPr>
            <w:r w:rsidRPr="00153A78">
              <w:rPr>
                <w:rFonts w:ascii="Times New Roman" w:hAnsi="Times New Roman" w:cs="Times New Roman"/>
                <w:sz w:val="18"/>
                <w:szCs w:val="18"/>
              </w:rPr>
              <w:t>Gln</w:t>
            </w:r>
            <w:r w:rsidRPr="00153A78">
              <w:rPr>
                <w:rFonts w:ascii="Times New Roman" w:hAnsi="Times New Roman" w:cs="Times New Roman"/>
                <w:sz w:val="18"/>
                <w:szCs w:val="18"/>
                <w:vertAlign w:val="superscript"/>
              </w:rPr>
              <w:t>298</w:t>
            </w:r>
          </w:p>
        </w:tc>
        <w:tc>
          <w:tcPr>
            <w:tcW w:w="992"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4CF4C4C4" w14:textId="77777777" w:rsidR="00420A47" w:rsidRPr="00153A78"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Gln</w:t>
            </w:r>
            <w:r w:rsidRPr="00153A78">
              <w:rPr>
                <w:rFonts w:ascii="Times New Roman" w:hAnsi="Times New Roman" w:cs="Times New Roman"/>
                <w:sz w:val="18"/>
                <w:szCs w:val="18"/>
                <w:vertAlign w:val="superscript"/>
              </w:rPr>
              <w:t>298</w:t>
            </w:r>
          </w:p>
        </w:tc>
      </w:tr>
      <w:tr w:rsidR="00420A47" w:rsidRPr="00153A78" w14:paraId="6C845FCD" w14:textId="77777777" w:rsidTr="006B51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2"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1D1E7541" w14:textId="77777777" w:rsidR="00420A47" w:rsidRPr="00153A78" w:rsidRDefault="00420A47" w:rsidP="00CF4A15">
            <w:pPr>
              <w:spacing w:line="360" w:lineRule="auto"/>
              <w:rPr>
                <w:rFonts w:ascii="Times New Roman" w:hAnsi="Times New Roman" w:cs="Times New Roman"/>
                <w:sz w:val="18"/>
                <w:szCs w:val="18"/>
              </w:rPr>
            </w:pPr>
            <w:r w:rsidRPr="00153A78">
              <w:rPr>
                <w:rFonts w:ascii="Times New Roman" w:hAnsi="Times New Roman" w:cs="Times New Roman"/>
                <w:sz w:val="18"/>
                <w:szCs w:val="18"/>
              </w:rPr>
              <w:t>Asn</w:t>
            </w:r>
            <w:r w:rsidRPr="00153A78">
              <w:rPr>
                <w:rFonts w:ascii="Times New Roman" w:hAnsi="Times New Roman" w:cs="Times New Roman"/>
                <w:sz w:val="18"/>
                <w:szCs w:val="18"/>
                <w:vertAlign w:val="superscript"/>
              </w:rPr>
              <w:t>343</w:t>
            </w:r>
          </w:p>
        </w:tc>
        <w:tc>
          <w:tcPr>
            <w:tcW w:w="992"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3484FA55" w14:textId="77777777" w:rsidR="00420A47" w:rsidRPr="00153A78"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Glu</w:t>
            </w:r>
            <w:r w:rsidRPr="00153A78">
              <w:rPr>
                <w:rFonts w:ascii="Times New Roman" w:hAnsi="Times New Roman" w:cs="Times New Roman"/>
                <w:sz w:val="18"/>
                <w:szCs w:val="18"/>
                <w:vertAlign w:val="superscript"/>
              </w:rPr>
              <w:t>177</w:t>
            </w:r>
          </w:p>
        </w:tc>
      </w:tr>
      <w:tr w:rsidR="00420A47" w:rsidRPr="00153A78" w14:paraId="4DC49EEF" w14:textId="77777777" w:rsidTr="006B51D4">
        <w:tc>
          <w:tcPr>
            <w:cnfStyle w:val="001000000000" w:firstRow="0" w:lastRow="0" w:firstColumn="1" w:lastColumn="0" w:oddVBand="0" w:evenVBand="0" w:oddHBand="0" w:evenHBand="0" w:firstRowFirstColumn="0" w:firstRowLastColumn="0" w:lastRowFirstColumn="0" w:lastRowLastColumn="0"/>
            <w:tcW w:w="992"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2D5C1BE8" w14:textId="77777777" w:rsidR="00420A47" w:rsidRPr="00153A78" w:rsidRDefault="00420A47" w:rsidP="00CF4A15">
            <w:pPr>
              <w:spacing w:line="360" w:lineRule="auto"/>
              <w:rPr>
                <w:rFonts w:ascii="Times New Roman" w:hAnsi="Times New Roman" w:cs="Times New Roman"/>
                <w:sz w:val="18"/>
                <w:szCs w:val="18"/>
              </w:rPr>
            </w:pPr>
            <w:r w:rsidRPr="00153A78">
              <w:rPr>
                <w:rFonts w:ascii="Times New Roman" w:hAnsi="Times New Roman" w:cs="Times New Roman"/>
                <w:sz w:val="18"/>
                <w:szCs w:val="18"/>
              </w:rPr>
              <w:t>Tyr</w:t>
            </w:r>
            <w:r w:rsidRPr="00153A78">
              <w:rPr>
                <w:rFonts w:ascii="Times New Roman" w:hAnsi="Times New Roman" w:cs="Times New Roman"/>
                <w:sz w:val="18"/>
                <w:szCs w:val="18"/>
                <w:vertAlign w:val="superscript"/>
              </w:rPr>
              <w:t>381</w:t>
            </w:r>
          </w:p>
        </w:tc>
        <w:tc>
          <w:tcPr>
            <w:tcW w:w="992"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41A7646E" w14:textId="77777777" w:rsidR="00420A47" w:rsidRPr="00153A78"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Gly</w:t>
            </w:r>
            <w:r w:rsidRPr="00153A78">
              <w:rPr>
                <w:rFonts w:ascii="Times New Roman" w:hAnsi="Times New Roman" w:cs="Times New Roman"/>
                <w:sz w:val="18"/>
                <w:szCs w:val="18"/>
                <w:vertAlign w:val="superscript"/>
              </w:rPr>
              <w:t>181</w:t>
            </w:r>
          </w:p>
        </w:tc>
      </w:tr>
      <w:tr w:rsidR="00420A47" w:rsidRPr="00153A78" w14:paraId="316A4734" w14:textId="77777777" w:rsidTr="006B51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2"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0B1221E6" w14:textId="77777777" w:rsidR="00420A47" w:rsidRPr="00153A78" w:rsidRDefault="00420A47" w:rsidP="00CF4A15">
            <w:pPr>
              <w:spacing w:line="360" w:lineRule="auto"/>
              <w:rPr>
                <w:rFonts w:ascii="Times New Roman" w:hAnsi="Times New Roman" w:cs="Times New Roman"/>
                <w:sz w:val="18"/>
                <w:szCs w:val="18"/>
              </w:rPr>
            </w:pPr>
            <w:r w:rsidRPr="00153A78">
              <w:rPr>
                <w:rFonts w:ascii="Times New Roman" w:hAnsi="Times New Roman" w:cs="Times New Roman"/>
                <w:sz w:val="18"/>
                <w:szCs w:val="18"/>
              </w:rPr>
              <w:t>Arg</w:t>
            </w:r>
            <w:r w:rsidRPr="00153A78">
              <w:rPr>
                <w:rFonts w:ascii="Times New Roman" w:hAnsi="Times New Roman" w:cs="Times New Roman"/>
                <w:sz w:val="18"/>
                <w:szCs w:val="18"/>
                <w:vertAlign w:val="superscript"/>
              </w:rPr>
              <w:t>385</w:t>
            </w:r>
          </w:p>
        </w:tc>
        <w:tc>
          <w:tcPr>
            <w:tcW w:w="992"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51AB3DAF" w14:textId="77777777" w:rsidR="00420A47" w:rsidRPr="00153A78"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Asp</w:t>
            </w:r>
            <w:r w:rsidRPr="00153A78">
              <w:rPr>
                <w:rFonts w:ascii="Times New Roman" w:hAnsi="Times New Roman" w:cs="Times New Roman"/>
                <w:sz w:val="18"/>
                <w:szCs w:val="18"/>
                <w:vertAlign w:val="superscript"/>
              </w:rPr>
              <w:t>180</w:t>
            </w:r>
          </w:p>
        </w:tc>
      </w:tr>
      <w:tr w:rsidR="00420A47" w:rsidRPr="00153A78" w14:paraId="6ABE56DE" w14:textId="77777777" w:rsidTr="006B51D4">
        <w:tc>
          <w:tcPr>
            <w:cnfStyle w:val="001000000000" w:firstRow="0" w:lastRow="0" w:firstColumn="1" w:lastColumn="0" w:oddVBand="0" w:evenVBand="0" w:oddHBand="0" w:evenHBand="0" w:firstRowFirstColumn="0" w:firstRowLastColumn="0" w:lastRowFirstColumn="0" w:lastRowLastColumn="0"/>
            <w:tcW w:w="992"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553A6D8E" w14:textId="77777777" w:rsidR="00420A47" w:rsidRPr="00153A78" w:rsidRDefault="00420A47" w:rsidP="00CF4A15">
            <w:pPr>
              <w:spacing w:line="360" w:lineRule="auto"/>
              <w:rPr>
                <w:rFonts w:ascii="Times New Roman" w:hAnsi="Times New Roman" w:cs="Times New Roman"/>
                <w:sz w:val="18"/>
                <w:szCs w:val="18"/>
              </w:rPr>
            </w:pPr>
            <w:r w:rsidRPr="00153A78">
              <w:rPr>
                <w:rFonts w:ascii="Times New Roman" w:hAnsi="Times New Roman" w:cs="Times New Roman"/>
                <w:sz w:val="18"/>
                <w:szCs w:val="18"/>
              </w:rPr>
              <w:t>Gly</w:t>
            </w:r>
            <w:r w:rsidRPr="00153A78">
              <w:rPr>
                <w:rFonts w:ascii="Times New Roman" w:hAnsi="Times New Roman" w:cs="Times New Roman"/>
                <w:sz w:val="18"/>
                <w:szCs w:val="18"/>
                <w:vertAlign w:val="superscript"/>
              </w:rPr>
              <w:t>367</w:t>
            </w:r>
          </w:p>
        </w:tc>
        <w:tc>
          <w:tcPr>
            <w:tcW w:w="992"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3D89CE5B" w14:textId="77777777" w:rsidR="00420A47" w:rsidRPr="00153A78"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Tyr</w:t>
            </w:r>
            <w:r w:rsidRPr="00153A78">
              <w:rPr>
                <w:rFonts w:ascii="Times New Roman" w:hAnsi="Times New Roman" w:cs="Times New Roman"/>
                <w:sz w:val="18"/>
                <w:szCs w:val="18"/>
                <w:vertAlign w:val="superscript"/>
              </w:rPr>
              <w:t>182</w:t>
            </w:r>
          </w:p>
        </w:tc>
      </w:tr>
      <w:tr w:rsidR="00420A47" w:rsidRPr="00153A78" w14:paraId="670724D6" w14:textId="77777777" w:rsidTr="006B51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2"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23176C60" w14:textId="77777777" w:rsidR="00420A47" w:rsidRPr="00153A78" w:rsidRDefault="00420A47" w:rsidP="00CF4A15">
            <w:pPr>
              <w:spacing w:line="360" w:lineRule="auto"/>
              <w:rPr>
                <w:rFonts w:ascii="Times New Roman" w:hAnsi="Times New Roman" w:cs="Times New Roman"/>
                <w:sz w:val="18"/>
                <w:szCs w:val="18"/>
              </w:rPr>
            </w:pPr>
            <w:r w:rsidRPr="00153A78">
              <w:rPr>
                <w:rFonts w:ascii="Times New Roman" w:hAnsi="Times New Roman" w:cs="Times New Roman"/>
                <w:sz w:val="18"/>
                <w:szCs w:val="18"/>
              </w:rPr>
              <w:t>Gln</w:t>
            </w:r>
            <w:r w:rsidRPr="00153A78">
              <w:rPr>
                <w:rFonts w:ascii="Times New Roman" w:hAnsi="Times New Roman" w:cs="Times New Roman"/>
                <w:sz w:val="18"/>
                <w:szCs w:val="18"/>
                <w:vertAlign w:val="superscript"/>
              </w:rPr>
              <w:t>298</w:t>
            </w:r>
          </w:p>
        </w:tc>
        <w:tc>
          <w:tcPr>
            <w:tcW w:w="992"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54A55DAA" w14:textId="77777777" w:rsidR="00420A47" w:rsidRPr="00153A78"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Gln</w:t>
            </w:r>
            <w:r w:rsidRPr="00153A78">
              <w:rPr>
                <w:rFonts w:ascii="Times New Roman" w:hAnsi="Times New Roman" w:cs="Times New Roman"/>
                <w:sz w:val="18"/>
                <w:szCs w:val="18"/>
                <w:vertAlign w:val="superscript"/>
              </w:rPr>
              <w:t>298</w:t>
            </w:r>
          </w:p>
        </w:tc>
      </w:tr>
      <w:tr w:rsidR="00420A47" w:rsidRPr="00153A78" w14:paraId="108DC8E5" w14:textId="77777777" w:rsidTr="006B51D4">
        <w:tc>
          <w:tcPr>
            <w:cnfStyle w:val="001000000000" w:firstRow="0" w:lastRow="0" w:firstColumn="1" w:lastColumn="0" w:oddVBand="0" w:evenVBand="0" w:oddHBand="0" w:evenHBand="0" w:firstRowFirstColumn="0" w:firstRowLastColumn="0" w:lastRowFirstColumn="0" w:lastRowLastColumn="0"/>
            <w:tcW w:w="992"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181D1D08" w14:textId="77777777" w:rsidR="00420A47" w:rsidRPr="00153A78" w:rsidRDefault="00420A47" w:rsidP="00CF4A15">
            <w:pPr>
              <w:spacing w:line="360" w:lineRule="auto"/>
              <w:rPr>
                <w:rFonts w:ascii="Times New Roman" w:hAnsi="Times New Roman" w:cs="Times New Roman"/>
                <w:sz w:val="18"/>
                <w:szCs w:val="18"/>
              </w:rPr>
            </w:pPr>
            <w:r w:rsidRPr="00153A78">
              <w:rPr>
                <w:rFonts w:ascii="Times New Roman" w:hAnsi="Times New Roman" w:cs="Times New Roman"/>
                <w:sz w:val="18"/>
                <w:szCs w:val="18"/>
              </w:rPr>
              <w:t>Glu</w:t>
            </w:r>
            <w:r w:rsidRPr="00153A78">
              <w:rPr>
                <w:rFonts w:ascii="Times New Roman" w:hAnsi="Times New Roman" w:cs="Times New Roman"/>
                <w:sz w:val="18"/>
                <w:szCs w:val="18"/>
                <w:vertAlign w:val="superscript"/>
              </w:rPr>
              <w:t>177</w:t>
            </w:r>
          </w:p>
        </w:tc>
        <w:tc>
          <w:tcPr>
            <w:tcW w:w="992"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2FEF75FA" w14:textId="77777777" w:rsidR="00420A47" w:rsidRPr="00153A78"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Asn</w:t>
            </w:r>
            <w:r w:rsidRPr="00153A78">
              <w:rPr>
                <w:rFonts w:ascii="Times New Roman" w:hAnsi="Times New Roman" w:cs="Times New Roman"/>
                <w:sz w:val="18"/>
                <w:szCs w:val="18"/>
                <w:vertAlign w:val="superscript"/>
              </w:rPr>
              <w:t>343</w:t>
            </w:r>
          </w:p>
        </w:tc>
      </w:tr>
    </w:tbl>
    <w:p w14:paraId="0537615C" w14:textId="77777777" w:rsidR="00420A47" w:rsidRPr="00B13932" w:rsidRDefault="00420A47" w:rsidP="00CF4A15">
      <w:pPr>
        <w:spacing w:after="160" w:line="360" w:lineRule="auto"/>
        <w:rPr>
          <w:rFonts w:ascii="Times New Roman" w:eastAsiaTheme="minorHAnsi" w:hAnsi="Times New Roman" w:cs="Times New Roman"/>
          <w:b/>
          <w:bCs/>
          <w:kern w:val="2"/>
          <w14:ligatures w14:val="standardContextual"/>
        </w:rPr>
      </w:pPr>
    </w:p>
    <w:p w14:paraId="51D5E5BF" w14:textId="77777777" w:rsidR="004A5C11" w:rsidRDefault="004A5C11">
      <w:pPr>
        <w:rPr>
          <w:rFonts w:ascii="Times New Roman" w:eastAsiaTheme="minorHAnsi" w:hAnsi="Times New Roman" w:cs="Times New Roman"/>
          <w:b/>
          <w:bCs/>
          <w:kern w:val="2"/>
          <w14:ligatures w14:val="standardContextual"/>
        </w:rPr>
      </w:pPr>
      <w:r>
        <w:rPr>
          <w:rFonts w:ascii="Times New Roman" w:eastAsiaTheme="minorHAnsi" w:hAnsi="Times New Roman" w:cs="Times New Roman"/>
          <w:b/>
          <w:bCs/>
          <w:kern w:val="2"/>
          <w14:ligatures w14:val="standardContextual"/>
        </w:rPr>
        <w:br w:type="page"/>
      </w:r>
    </w:p>
    <w:p w14:paraId="7F05E687" w14:textId="15FE24C9" w:rsidR="00420A47" w:rsidRPr="00B13932" w:rsidRDefault="00420A47" w:rsidP="00CF4A15">
      <w:pPr>
        <w:spacing w:after="160" w:line="360" w:lineRule="auto"/>
        <w:rPr>
          <w:rFonts w:ascii="Times New Roman" w:eastAsiaTheme="minorHAnsi" w:hAnsi="Times New Roman" w:cs="Times New Roman"/>
          <w:kern w:val="2"/>
          <w14:ligatures w14:val="standardContextual"/>
        </w:rPr>
      </w:pPr>
      <w:r w:rsidRPr="00B13932">
        <w:rPr>
          <w:rFonts w:ascii="Times New Roman" w:eastAsiaTheme="minorHAnsi" w:hAnsi="Times New Roman" w:cs="Times New Roman"/>
          <w:b/>
          <w:bCs/>
          <w:kern w:val="2"/>
          <w14:ligatures w14:val="standardContextual"/>
        </w:rPr>
        <w:lastRenderedPageBreak/>
        <w:t>Supplementary Table 3:</w:t>
      </w:r>
      <w:r w:rsidRPr="00B13932">
        <w:rPr>
          <w:rFonts w:ascii="Times New Roman" w:eastAsiaTheme="minorHAnsi" w:hAnsi="Times New Roman" w:cs="Times New Roman"/>
          <w:kern w:val="2"/>
          <w14:ligatures w14:val="standardContextual"/>
        </w:rPr>
        <w:t xml:space="preserve"> Residues of MMP2 and ApoA1 that form hydrogen bonds and one salt bridge to form the interacting interface as predicted by </w:t>
      </w:r>
      <w:proofErr w:type="spellStart"/>
      <w:r w:rsidRPr="00B13932">
        <w:rPr>
          <w:rFonts w:ascii="Times New Roman" w:eastAsiaTheme="minorHAnsi" w:hAnsi="Times New Roman" w:cs="Times New Roman"/>
          <w:kern w:val="2"/>
          <w14:ligatures w14:val="standardContextual"/>
        </w:rPr>
        <w:t>AlphaFold</w:t>
      </w:r>
      <w:proofErr w:type="spellEnd"/>
      <w:r w:rsidRPr="00B13932">
        <w:rPr>
          <w:rFonts w:ascii="Times New Roman" w:eastAsiaTheme="minorHAnsi" w:hAnsi="Times New Roman" w:cs="Times New Roman"/>
          <w:kern w:val="2"/>
          <w14:ligatures w14:val="standardContextual"/>
        </w:rPr>
        <w:t>.</w:t>
      </w:r>
    </w:p>
    <w:tbl>
      <w:tblPr>
        <w:tblStyle w:val="GridTable4-Accent11"/>
        <w:tblW w:w="0" w:type="auto"/>
        <w:tblInd w:w="0" w:type="dxa"/>
        <w:tblLook w:val="04A0" w:firstRow="1" w:lastRow="0" w:firstColumn="1" w:lastColumn="0" w:noHBand="0" w:noVBand="1"/>
      </w:tblPr>
      <w:tblGrid>
        <w:gridCol w:w="1005"/>
        <w:gridCol w:w="1061"/>
      </w:tblGrid>
      <w:tr w:rsidR="00420A47" w:rsidRPr="00153A78" w14:paraId="3D49D197" w14:textId="77777777" w:rsidTr="00347F5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5" w:type="dxa"/>
            <w:hideMark/>
          </w:tcPr>
          <w:p w14:paraId="2069D4A3" w14:textId="77777777" w:rsidR="00420A47" w:rsidRPr="00153A78" w:rsidRDefault="00420A47" w:rsidP="00CF4A15">
            <w:pPr>
              <w:spacing w:line="360" w:lineRule="auto"/>
              <w:rPr>
                <w:rFonts w:ascii="Times New Roman" w:hAnsi="Times New Roman" w:cs="Times New Roman"/>
                <w:sz w:val="18"/>
                <w:szCs w:val="18"/>
              </w:rPr>
            </w:pPr>
            <w:r w:rsidRPr="00153A78">
              <w:rPr>
                <w:rFonts w:ascii="Times New Roman" w:hAnsi="Times New Roman" w:cs="Times New Roman"/>
                <w:sz w:val="18"/>
                <w:szCs w:val="18"/>
              </w:rPr>
              <w:t>MMP2</w:t>
            </w:r>
          </w:p>
        </w:tc>
        <w:tc>
          <w:tcPr>
            <w:tcW w:w="1061" w:type="dxa"/>
            <w:hideMark/>
          </w:tcPr>
          <w:p w14:paraId="170F33FB" w14:textId="77777777" w:rsidR="00420A47" w:rsidRPr="00153A78" w:rsidRDefault="00420A47" w:rsidP="00CF4A15">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 xml:space="preserve"> ApoA1</w:t>
            </w:r>
          </w:p>
        </w:tc>
      </w:tr>
      <w:tr w:rsidR="00420A47" w:rsidRPr="00153A78" w14:paraId="48D6246C" w14:textId="77777777" w:rsidTr="00347F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6" w:type="dxa"/>
            <w:gridSpan w:val="2"/>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53FA6A8A" w14:textId="77777777" w:rsidR="00420A47" w:rsidRPr="00153A78" w:rsidRDefault="00420A47" w:rsidP="00CF4A15">
            <w:pPr>
              <w:spacing w:line="360" w:lineRule="auto"/>
              <w:jc w:val="center"/>
              <w:rPr>
                <w:rFonts w:ascii="Times New Roman" w:hAnsi="Times New Roman" w:cs="Times New Roman"/>
                <w:sz w:val="18"/>
                <w:szCs w:val="18"/>
              </w:rPr>
            </w:pPr>
            <w:r w:rsidRPr="00153A78">
              <w:rPr>
                <w:rFonts w:ascii="Times New Roman" w:hAnsi="Times New Roman" w:cs="Times New Roman"/>
                <w:sz w:val="18"/>
                <w:szCs w:val="18"/>
              </w:rPr>
              <w:t>Hydrogen bonds</w:t>
            </w:r>
          </w:p>
        </w:tc>
      </w:tr>
      <w:tr w:rsidR="00420A47" w:rsidRPr="00153A78" w14:paraId="6A9B8D0A" w14:textId="77777777" w:rsidTr="00347F55">
        <w:tc>
          <w:tcPr>
            <w:cnfStyle w:val="001000000000" w:firstRow="0" w:lastRow="0" w:firstColumn="1" w:lastColumn="0" w:oddVBand="0" w:evenVBand="0" w:oddHBand="0" w:evenHBand="0" w:firstRowFirstColumn="0" w:firstRowLastColumn="0" w:lastRowFirstColumn="0" w:lastRowLastColumn="0"/>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5A40197A" w14:textId="77777777" w:rsidR="00420A47" w:rsidRPr="00153A78" w:rsidRDefault="00420A47" w:rsidP="00CF4A15">
            <w:pPr>
              <w:spacing w:line="360" w:lineRule="auto"/>
              <w:rPr>
                <w:rFonts w:ascii="Times New Roman" w:hAnsi="Times New Roman" w:cs="Times New Roman"/>
                <w:sz w:val="18"/>
                <w:szCs w:val="18"/>
              </w:rPr>
            </w:pPr>
            <w:r w:rsidRPr="00153A78">
              <w:rPr>
                <w:rFonts w:ascii="Times New Roman" w:hAnsi="Times New Roman" w:cs="Times New Roman"/>
                <w:sz w:val="18"/>
                <w:szCs w:val="18"/>
              </w:rPr>
              <w:t>Ala</w:t>
            </w:r>
            <w:r w:rsidRPr="00153A78">
              <w:rPr>
                <w:rFonts w:ascii="Times New Roman" w:hAnsi="Times New Roman" w:cs="Times New Roman"/>
                <w:sz w:val="18"/>
                <w:szCs w:val="18"/>
                <w:vertAlign w:val="superscript"/>
              </w:rPr>
              <w:t>196</w:t>
            </w:r>
          </w:p>
        </w:tc>
        <w:tc>
          <w:tcPr>
            <w:tcW w:w="1061"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681E39C8" w14:textId="77777777" w:rsidR="00420A47" w:rsidRPr="00153A78"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Phe</w:t>
            </w:r>
            <w:r w:rsidRPr="00153A78">
              <w:rPr>
                <w:rFonts w:ascii="Times New Roman" w:hAnsi="Times New Roman" w:cs="Times New Roman"/>
                <w:sz w:val="18"/>
                <w:szCs w:val="18"/>
                <w:vertAlign w:val="superscript"/>
              </w:rPr>
              <w:t>12</w:t>
            </w:r>
          </w:p>
        </w:tc>
      </w:tr>
      <w:tr w:rsidR="00420A47" w:rsidRPr="00153A78" w14:paraId="02CE482A" w14:textId="77777777" w:rsidTr="00347F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6C7E9B3C" w14:textId="77777777" w:rsidR="00420A47" w:rsidRPr="00153A78" w:rsidRDefault="00420A47" w:rsidP="00CF4A15">
            <w:pPr>
              <w:spacing w:line="360" w:lineRule="auto"/>
              <w:rPr>
                <w:rFonts w:ascii="Times New Roman" w:hAnsi="Times New Roman" w:cs="Times New Roman"/>
                <w:sz w:val="18"/>
                <w:szCs w:val="18"/>
              </w:rPr>
            </w:pPr>
            <w:r w:rsidRPr="00153A78">
              <w:rPr>
                <w:rFonts w:ascii="Times New Roman" w:hAnsi="Times New Roman" w:cs="Times New Roman"/>
                <w:sz w:val="18"/>
                <w:szCs w:val="18"/>
              </w:rPr>
              <w:t>Ala</w:t>
            </w:r>
            <w:r w:rsidRPr="00153A78">
              <w:rPr>
                <w:rFonts w:ascii="Times New Roman" w:hAnsi="Times New Roman" w:cs="Times New Roman"/>
                <w:sz w:val="18"/>
                <w:szCs w:val="18"/>
                <w:vertAlign w:val="superscript"/>
              </w:rPr>
              <w:t>194</w:t>
            </w:r>
          </w:p>
        </w:tc>
        <w:tc>
          <w:tcPr>
            <w:tcW w:w="1061"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50164E7F" w14:textId="77777777" w:rsidR="00420A47" w:rsidRPr="00153A78"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Thr</w:t>
            </w:r>
            <w:r w:rsidRPr="00153A78">
              <w:rPr>
                <w:rFonts w:ascii="Times New Roman" w:hAnsi="Times New Roman" w:cs="Times New Roman"/>
                <w:sz w:val="18"/>
                <w:szCs w:val="18"/>
                <w:vertAlign w:val="superscript"/>
              </w:rPr>
              <w:t>14</w:t>
            </w:r>
          </w:p>
        </w:tc>
      </w:tr>
      <w:tr w:rsidR="00420A47" w:rsidRPr="00153A78" w14:paraId="23616649" w14:textId="77777777" w:rsidTr="00347F55">
        <w:tc>
          <w:tcPr>
            <w:cnfStyle w:val="001000000000" w:firstRow="0" w:lastRow="0" w:firstColumn="1" w:lastColumn="0" w:oddVBand="0" w:evenVBand="0" w:oddHBand="0" w:evenHBand="0" w:firstRowFirstColumn="0" w:firstRowLastColumn="0" w:lastRowFirstColumn="0" w:lastRowLastColumn="0"/>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3EB3278F" w14:textId="77777777" w:rsidR="00420A47" w:rsidRPr="00153A78" w:rsidRDefault="00420A47" w:rsidP="00CF4A15">
            <w:pPr>
              <w:spacing w:line="360" w:lineRule="auto"/>
              <w:rPr>
                <w:rFonts w:ascii="Times New Roman" w:hAnsi="Times New Roman" w:cs="Times New Roman"/>
                <w:sz w:val="18"/>
                <w:szCs w:val="18"/>
              </w:rPr>
            </w:pPr>
            <w:r w:rsidRPr="00153A78">
              <w:rPr>
                <w:rFonts w:ascii="Times New Roman" w:hAnsi="Times New Roman" w:cs="Times New Roman"/>
                <w:sz w:val="18"/>
                <w:szCs w:val="18"/>
              </w:rPr>
              <w:t>Leu</w:t>
            </w:r>
            <w:r w:rsidRPr="00153A78">
              <w:rPr>
                <w:rFonts w:ascii="Times New Roman" w:hAnsi="Times New Roman" w:cs="Times New Roman"/>
                <w:sz w:val="18"/>
                <w:szCs w:val="18"/>
                <w:vertAlign w:val="superscript"/>
              </w:rPr>
              <w:t>191</w:t>
            </w:r>
          </w:p>
        </w:tc>
        <w:tc>
          <w:tcPr>
            <w:tcW w:w="1061"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7A016A8C" w14:textId="77777777" w:rsidR="00420A47" w:rsidRPr="00153A78"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Ser</w:t>
            </w:r>
            <w:r w:rsidRPr="00153A78">
              <w:rPr>
                <w:rFonts w:ascii="Times New Roman" w:hAnsi="Times New Roman" w:cs="Times New Roman"/>
                <w:sz w:val="18"/>
                <w:szCs w:val="18"/>
                <w:vertAlign w:val="superscript"/>
              </w:rPr>
              <w:t>16</w:t>
            </w:r>
          </w:p>
        </w:tc>
      </w:tr>
      <w:tr w:rsidR="00420A47" w:rsidRPr="00153A78" w14:paraId="08A0592A" w14:textId="77777777" w:rsidTr="00347F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6A9DC7DF" w14:textId="77777777" w:rsidR="00420A47" w:rsidRPr="00153A78" w:rsidRDefault="00420A47" w:rsidP="00CF4A15">
            <w:pPr>
              <w:spacing w:line="360" w:lineRule="auto"/>
              <w:rPr>
                <w:rFonts w:ascii="Times New Roman" w:hAnsi="Times New Roman" w:cs="Times New Roman"/>
                <w:sz w:val="18"/>
                <w:szCs w:val="18"/>
              </w:rPr>
            </w:pPr>
            <w:r w:rsidRPr="00153A78">
              <w:rPr>
                <w:rFonts w:ascii="Times New Roman" w:hAnsi="Times New Roman" w:cs="Times New Roman"/>
                <w:sz w:val="18"/>
                <w:szCs w:val="18"/>
              </w:rPr>
              <w:t>Tyr</w:t>
            </w:r>
            <w:r w:rsidRPr="00153A78">
              <w:rPr>
                <w:rFonts w:ascii="Times New Roman" w:hAnsi="Times New Roman" w:cs="Times New Roman"/>
                <w:sz w:val="18"/>
                <w:szCs w:val="18"/>
                <w:vertAlign w:val="superscript"/>
              </w:rPr>
              <w:t>425</w:t>
            </w:r>
          </w:p>
        </w:tc>
        <w:tc>
          <w:tcPr>
            <w:tcW w:w="1061"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4209AF8C" w14:textId="77777777" w:rsidR="00420A47" w:rsidRPr="00153A78"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Gln</w:t>
            </w:r>
            <w:r w:rsidRPr="00153A78">
              <w:rPr>
                <w:rFonts w:ascii="Times New Roman" w:hAnsi="Times New Roman" w:cs="Times New Roman"/>
                <w:sz w:val="18"/>
                <w:szCs w:val="18"/>
                <w:vertAlign w:val="superscript"/>
              </w:rPr>
              <w:t>17</w:t>
            </w:r>
          </w:p>
        </w:tc>
      </w:tr>
      <w:tr w:rsidR="00420A47" w:rsidRPr="00153A78" w14:paraId="2F0752C3" w14:textId="77777777" w:rsidTr="00347F55">
        <w:tc>
          <w:tcPr>
            <w:cnfStyle w:val="001000000000" w:firstRow="0" w:lastRow="0" w:firstColumn="1" w:lastColumn="0" w:oddVBand="0" w:evenVBand="0" w:oddHBand="0" w:evenHBand="0" w:firstRowFirstColumn="0" w:firstRowLastColumn="0" w:lastRowFirstColumn="0" w:lastRowLastColumn="0"/>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0A8968CB" w14:textId="77777777" w:rsidR="00420A47" w:rsidRPr="00153A78" w:rsidRDefault="00420A47" w:rsidP="00CF4A15">
            <w:pPr>
              <w:spacing w:line="360" w:lineRule="auto"/>
              <w:rPr>
                <w:rFonts w:ascii="Times New Roman" w:hAnsi="Times New Roman" w:cs="Times New Roman"/>
                <w:sz w:val="18"/>
                <w:szCs w:val="18"/>
              </w:rPr>
            </w:pPr>
            <w:r w:rsidRPr="00153A78">
              <w:rPr>
                <w:rFonts w:ascii="Times New Roman" w:hAnsi="Times New Roman" w:cs="Times New Roman"/>
                <w:sz w:val="18"/>
                <w:szCs w:val="18"/>
              </w:rPr>
              <w:t>Gly</w:t>
            </w:r>
            <w:r w:rsidRPr="00153A78">
              <w:rPr>
                <w:rFonts w:ascii="Times New Roman" w:hAnsi="Times New Roman" w:cs="Times New Roman"/>
                <w:sz w:val="18"/>
                <w:szCs w:val="18"/>
                <w:vertAlign w:val="superscript"/>
              </w:rPr>
              <w:t>233</w:t>
            </w:r>
          </w:p>
        </w:tc>
        <w:tc>
          <w:tcPr>
            <w:tcW w:w="1061"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5485E0A1" w14:textId="77777777" w:rsidR="00420A47" w:rsidRPr="00153A78"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Asp</w:t>
            </w:r>
            <w:r w:rsidRPr="00153A78">
              <w:rPr>
                <w:rFonts w:ascii="Times New Roman" w:hAnsi="Times New Roman" w:cs="Times New Roman"/>
                <w:sz w:val="18"/>
                <w:szCs w:val="18"/>
                <w:vertAlign w:val="superscript"/>
              </w:rPr>
              <w:t>25</w:t>
            </w:r>
          </w:p>
        </w:tc>
      </w:tr>
      <w:tr w:rsidR="00420A47" w:rsidRPr="00153A78" w14:paraId="1603FAC4" w14:textId="77777777" w:rsidTr="00347F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46FEC740" w14:textId="77777777" w:rsidR="00420A47" w:rsidRPr="00153A78" w:rsidRDefault="00420A47" w:rsidP="00CF4A15">
            <w:pPr>
              <w:spacing w:line="360" w:lineRule="auto"/>
              <w:rPr>
                <w:rFonts w:ascii="Times New Roman" w:hAnsi="Times New Roman" w:cs="Times New Roman"/>
                <w:sz w:val="18"/>
                <w:szCs w:val="18"/>
              </w:rPr>
            </w:pPr>
            <w:r w:rsidRPr="00153A78">
              <w:rPr>
                <w:rFonts w:ascii="Times New Roman" w:hAnsi="Times New Roman" w:cs="Times New Roman"/>
                <w:sz w:val="18"/>
                <w:szCs w:val="18"/>
              </w:rPr>
              <w:t>Arg</w:t>
            </w:r>
            <w:r w:rsidRPr="00153A78">
              <w:rPr>
                <w:rFonts w:ascii="Times New Roman" w:hAnsi="Times New Roman" w:cs="Times New Roman"/>
                <w:sz w:val="18"/>
                <w:szCs w:val="18"/>
                <w:vertAlign w:val="superscript"/>
              </w:rPr>
              <w:t>368</w:t>
            </w:r>
          </w:p>
        </w:tc>
        <w:tc>
          <w:tcPr>
            <w:tcW w:w="1061"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372EB5DF" w14:textId="77777777" w:rsidR="00420A47" w:rsidRPr="00153A78"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Glu</w:t>
            </w:r>
            <w:r w:rsidRPr="00153A78">
              <w:rPr>
                <w:rFonts w:ascii="Times New Roman" w:hAnsi="Times New Roman" w:cs="Times New Roman"/>
                <w:sz w:val="18"/>
                <w:szCs w:val="18"/>
                <w:vertAlign w:val="superscript"/>
              </w:rPr>
              <w:t>26</w:t>
            </w:r>
          </w:p>
        </w:tc>
      </w:tr>
      <w:tr w:rsidR="00420A47" w:rsidRPr="00153A78" w14:paraId="0B634ADA" w14:textId="77777777" w:rsidTr="00347F55">
        <w:tc>
          <w:tcPr>
            <w:cnfStyle w:val="001000000000" w:firstRow="0" w:lastRow="0" w:firstColumn="1" w:lastColumn="0" w:oddVBand="0" w:evenVBand="0" w:oddHBand="0" w:evenHBand="0" w:firstRowFirstColumn="0" w:firstRowLastColumn="0" w:lastRowFirstColumn="0" w:lastRowLastColumn="0"/>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31B7E102" w14:textId="77777777" w:rsidR="00420A47" w:rsidRPr="00153A78" w:rsidRDefault="00420A47" w:rsidP="00CF4A15">
            <w:pPr>
              <w:spacing w:line="360" w:lineRule="auto"/>
              <w:rPr>
                <w:rFonts w:ascii="Times New Roman" w:hAnsi="Times New Roman" w:cs="Times New Roman"/>
                <w:sz w:val="18"/>
                <w:szCs w:val="18"/>
              </w:rPr>
            </w:pPr>
            <w:r w:rsidRPr="00153A78">
              <w:rPr>
                <w:rFonts w:ascii="Times New Roman" w:hAnsi="Times New Roman" w:cs="Times New Roman"/>
                <w:sz w:val="18"/>
                <w:szCs w:val="18"/>
              </w:rPr>
              <w:t>Tyr</w:t>
            </w:r>
            <w:r w:rsidRPr="00153A78">
              <w:rPr>
                <w:rFonts w:ascii="Times New Roman" w:hAnsi="Times New Roman" w:cs="Times New Roman"/>
                <w:sz w:val="18"/>
                <w:szCs w:val="18"/>
                <w:vertAlign w:val="superscript"/>
              </w:rPr>
              <w:t>381</w:t>
            </w:r>
          </w:p>
        </w:tc>
        <w:tc>
          <w:tcPr>
            <w:tcW w:w="1061"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763FDF37" w14:textId="77777777" w:rsidR="00420A47" w:rsidRPr="00153A78"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Pro</w:t>
            </w:r>
            <w:r w:rsidRPr="00153A78">
              <w:rPr>
                <w:rFonts w:ascii="Times New Roman" w:hAnsi="Times New Roman" w:cs="Times New Roman"/>
                <w:sz w:val="18"/>
                <w:szCs w:val="18"/>
                <w:vertAlign w:val="superscript"/>
              </w:rPr>
              <w:t>28</w:t>
            </w:r>
          </w:p>
        </w:tc>
      </w:tr>
      <w:tr w:rsidR="00420A47" w:rsidRPr="00153A78" w14:paraId="313BA3D3" w14:textId="77777777" w:rsidTr="00347F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7B3B490F" w14:textId="77777777" w:rsidR="00420A47" w:rsidRPr="00153A78" w:rsidRDefault="00420A47" w:rsidP="00CF4A15">
            <w:pPr>
              <w:spacing w:line="360" w:lineRule="auto"/>
              <w:rPr>
                <w:rFonts w:ascii="Times New Roman" w:hAnsi="Times New Roman" w:cs="Times New Roman"/>
                <w:sz w:val="18"/>
                <w:szCs w:val="18"/>
              </w:rPr>
            </w:pPr>
            <w:r w:rsidRPr="00153A78">
              <w:rPr>
                <w:rFonts w:ascii="Times New Roman" w:hAnsi="Times New Roman" w:cs="Times New Roman"/>
                <w:sz w:val="18"/>
                <w:szCs w:val="18"/>
              </w:rPr>
              <w:t>Ala</w:t>
            </w:r>
            <w:r w:rsidRPr="00153A78">
              <w:rPr>
                <w:rFonts w:ascii="Times New Roman" w:hAnsi="Times New Roman" w:cs="Times New Roman"/>
                <w:sz w:val="18"/>
                <w:szCs w:val="18"/>
                <w:vertAlign w:val="superscript"/>
              </w:rPr>
              <w:t>194</w:t>
            </w:r>
          </w:p>
        </w:tc>
        <w:tc>
          <w:tcPr>
            <w:tcW w:w="1061"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2C6EC9AC" w14:textId="77777777" w:rsidR="00420A47" w:rsidRPr="00153A78"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Thr</w:t>
            </w:r>
            <w:r w:rsidRPr="00153A78">
              <w:rPr>
                <w:rFonts w:ascii="Times New Roman" w:hAnsi="Times New Roman" w:cs="Times New Roman"/>
                <w:sz w:val="18"/>
                <w:szCs w:val="18"/>
                <w:vertAlign w:val="superscript"/>
              </w:rPr>
              <w:t>14</w:t>
            </w:r>
          </w:p>
        </w:tc>
      </w:tr>
      <w:tr w:rsidR="00420A47" w:rsidRPr="00153A78" w14:paraId="4AF30A2A" w14:textId="77777777" w:rsidTr="00347F55">
        <w:tc>
          <w:tcPr>
            <w:cnfStyle w:val="001000000000" w:firstRow="0" w:lastRow="0" w:firstColumn="1" w:lastColumn="0" w:oddVBand="0" w:evenVBand="0" w:oddHBand="0" w:evenHBand="0" w:firstRowFirstColumn="0" w:firstRowLastColumn="0" w:lastRowFirstColumn="0" w:lastRowLastColumn="0"/>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5808B569" w14:textId="77777777" w:rsidR="00420A47" w:rsidRPr="00153A78" w:rsidRDefault="00420A47" w:rsidP="00CF4A15">
            <w:pPr>
              <w:spacing w:line="360" w:lineRule="auto"/>
              <w:rPr>
                <w:rFonts w:ascii="Times New Roman" w:hAnsi="Times New Roman" w:cs="Times New Roman"/>
                <w:sz w:val="18"/>
                <w:szCs w:val="18"/>
              </w:rPr>
            </w:pPr>
            <w:r w:rsidRPr="00153A78">
              <w:rPr>
                <w:rFonts w:ascii="Times New Roman" w:hAnsi="Times New Roman" w:cs="Times New Roman"/>
                <w:sz w:val="18"/>
                <w:szCs w:val="18"/>
              </w:rPr>
              <w:t>Glu</w:t>
            </w:r>
            <w:r w:rsidRPr="00153A78">
              <w:rPr>
                <w:rFonts w:ascii="Times New Roman" w:hAnsi="Times New Roman" w:cs="Times New Roman"/>
                <w:sz w:val="18"/>
                <w:szCs w:val="18"/>
                <w:vertAlign w:val="superscript"/>
              </w:rPr>
              <w:t>404</w:t>
            </w:r>
          </w:p>
        </w:tc>
        <w:tc>
          <w:tcPr>
            <w:tcW w:w="1061"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61245C3A" w14:textId="77777777" w:rsidR="00420A47" w:rsidRPr="00153A78"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Ser</w:t>
            </w:r>
            <w:r w:rsidRPr="00153A78">
              <w:rPr>
                <w:rFonts w:ascii="Times New Roman" w:hAnsi="Times New Roman" w:cs="Times New Roman"/>
                <w:sz w:val="18"/>
                <w:szCs w:val="18"/>
                <w:vertAlign w:val="superscript"/>
              </w:rPr>
              <w:t>16</w:t>
            </w:r>
          </w:p>
        </w:tc>
      </w:tr>
      <w:tr w:rsidR="00420A47" w:rsidRPr="00153A78" w14:paraId="5B799A43" w14:textId="77777777" w:rsidTr="00347F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68D9D914" w14:textId="77777777" w:rsidR="00420A47" w:rsidRPr="00153A78" w:rsidRDefault="00420A47" w:rsidP="00CF4A15">
            <w:pPr>
              <w:spacing w:line="360" w:lineRule="auto"/>
              <w:rPr>
                <w:rFonts w:ascii="Times New Roman" w:hAnsi="Times New Roman" w:cs="Times New Roman"/>
                <w:sz w:val="18"/>
                <w:szCs w:val="18"/>
              </w:rPr>
            </w:pPr>
            <w:r w:rsidRPr="00153A78">
              <w:rPr>
                <w:rFonts w:ascii="Times New Roman" w:hAnsi="Times New Roman" w:cs="Times New Roman"/>
                <w:sz w:val="18"/>
                <w:szCs w:val="18"/>
              </w:rPr>
              <w:t>Pro</w:t>
            </w:r>
            <w:r w:rsidRPr="00153A78">
              <w:rPr>
                <w:rFonts w:ascii="Times New Roman" w:hAnsi="Times New Roman" w:cs="Times New Roman"/>
                <w:sz w:val="18"/>
                <w:szCs w:val="18"/>
                <w:vertAlign w:val="superscript"/>
              </w:rPr>
              <w:t>423</w:t>
            </w:r>
          </w:p>
        </w:tc>
        <w:tc>
          <w:tcPr>
            <w:tcW w:w="1061"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0869BCB8" w14:textId="77777777" w:rsidR="00420A47" w:rsidRPr="00153A78"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Gln</w:t>
            </w:r>
            <w:r w:rsidRPr="00153A78">
              <w:rPr>
                <w:rFonts w:ascii="Times New Roman" w:hAnsi="Times New Roman" w:cs="Times New Roman"/>
                <w:sz w:val="18"/>
                <w:szCs w:val="18"/>
                <w:vertAlign w:val="superscript"/>
              </w:rPr>
              <w:t>17</w:t>
            </w:r>
          </w:p>
        </w:tc>
      </w:tr>
      <w:tr w:rsidR="00420A47" w:rsidRPr="00153A78" w14:paraId="690C5CB1" w14:textId="77777777" w:rsidTr="00347F55">
        <w:tc>
          <w:tcPr>
            <w:cnfStyle w:val="001000000000" w:firstRow="0" w:lastRow="0" w:firstColumn="1" w:lastColumn="0" w:oddVBand="0" w:evenVBand="0" w:oddHBand="0" w:evenHBand="0" w:firstRowFirstColumn="0" w:firstRowLastColumn="0" w:lastRowFirstColumn="0" w:lastRowLastColumn="0"/>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631FD7C0" w14:textId="77777777" w:rsidR="00420A47" w:rsidRPr="00153A78" w:rsidRDefault="00420A47" w:rsidP="00CF4A15">
            <w:pPr>
              <w:spacing w:line="360" w:lineRule="auto"/>
              <w:rPr>
                <w:rFonts w:ascii="Times New Roman" w:hAnsi="Times New Roman" w:cs="Times New Roman"/>
                <w:sz w:val="18"/>
                <w:szCs w:val="18"/>
              </w:rPr>
            </w:pPr>
            <w:r w:rsidRPr="00153A78">
              <w:rPr>
                <w:rFonts w:ascii="Times New Roman" w:hAnsi="Times New Roman" w:cs="Times New Roman"/>
                <w:sz w:val="18"/>
                <w:szCs w:val="18"/>
              </w:rPr>
              <w:t>Gly</w:t>
            </w:r>
            <w:r w:rsidRPr="00153A78">
              <w:rPr>
                <w:rFonts w:ascii="Times New Roman" w:hAnsi="Times New Roman" w:cs="Times New Roman"/>
                <w:sz w:val="18"/>
                <w:szCs w:val="18"/>
                <w:vertAlign w:val="superscript"/>
              </w:rPr>
              <w:t>189</w:t>
            </w:r>
          </w:p>
        </w:tc>
        <w:tc>
          <w:tcPr>
            <w:tcW w:w="1061"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57A4D1AA" w14:textId="77777777" w:rsidR="00420A47" w:rsidRPr="00153A78"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Ala</w:t>
            </w:r>
            <w:r w:rsidRPr="00153A78">
              <w:rPr>
                <w:rFonts w:ascii="Times New Roman" w:hAnsi="Times New Roman" w:cs="Times New Roman"/>
                <w:sz w:val="18"/>
                <w:szCs w:val="18"/>
                <w:vertAlign w:val="superscript"/>
              </w:rPr>
              <w:t>18</w:t>
            </w:r>
          </w:p>
        </w:tc>
      </w:tr>
      <w:tr w:rsidR="00420A47" w:rsidRPr="00153A78" w14:paraId="34C682A0" w14:textId="77777777" w:rsidTr="00347F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1A4CEEC2" w14:textId="77777777" w:rsidR="00420A47" w:rsidRPr="00153A78" w:rsidRDefault="00420A47" w:rsidP="00CF4A15">
            <w:pPr>
              <w:spacing w:line="360" w:lineRule="auto"/>
              <w:rPr>
                <w:rFonts w:ascii="Times New Roman" w:hAnsi="Times New Roman" w:cs="Times New Roman"/>
                <w:sz w:val="18"/>
                <w:szCs w:val="18"/>
              </w:rPr>
            </w:pPr>
            <w:r w:rsidRPr="00153A78">
              <w:rPr>
                <w:rFonts w:ascii="Times New Roman" w:hAnsi="Times New Roman" w:cs="Times New Roman"/>
                <w:sz w:val="18"/>
                <w:szCs w:val="18"/>
              </w:rPr>
              <w:t>Thr</w:t>
            </w:r>
            <w:r w:rsidRPr="00153A78">
              <w:rPr>
                <w:rFonts w:ascii="Times New Roman" w:hAnsi="Times New Roman" w:cs="Times New Roman"/>
                <w:sz w:val="18"/>
                <w:szCs w:val="18"/>
                <w:vertAlign w:val="superscript"/>
              </w:rPr>
              <w:t>511</w:t>
            </w:r>
          </w:p>
        </w:tc>
        <w:tc>
          <w:tcPr>
            <w:tcW w:w="1061"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14705701" w14:textId="77777777" w:rsidR="00420A47" w:rsidRPr="00153A78"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Arg</w:t>
            </w:r>
            <w:r w:rsidRPr="00153A78">
              <w:rPr>
                <w:rFonts w:ascii="Times New Roman" w:hAnsi="Times New Roman" w:cs="Times New Roman"/>
                <w:sz w:val="18"/>
                <w:szCs w:val="18"/>
                <w:vertAlign w:val="superscript"/>
              </w:rPr>
              <w:t>19</w:t>
            </w:r>
          </w:p>
        </w:tc>
      </w:tr>
      <w:tr w:rsidR="00420A47" w:rsidRPr="00153A78" w14:paraId="2964211C" w14:textId="77777777" w:rsidTr="00347F55">
        <w:tc>
          <w:tcPr>
            <w:cnfStyle w:val="001000000000" w:firstRow="0" w:lastRow="0" w:firstColumn="1" w:lastColumn="0" w:oddVBand="0" w:evenVBand="0" w:oddHBand="0" w:evenHBand="0" w:firstRowFirstColumn="0" w:firstRowLastColumn="0" w:lastRowFirstColumn="0" w:lastRowLastColumn="0"/>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3E8E15FB" w14:textId="77777777" w:rsidR="00420A47" w:rsidRPr="00153A78" w:rsidRDefault="00420A47" w:rsidP="00CF4A15">
            <w:pPr>
              <w:spacing w:line="360" w:lineRule="auto"/>
              <w:rPr>
                <w:rFonts w:ascii="Times New Roman" w:hAnsi="Times New Roman" w:cs="Times New Roman"/>
                <w:sz w:val="18"/>
                <w:szCs w:val="18"/>
              </w:rPr>
            </w:pPr>
            <w:r w:rsidRPr="00153A78">
              <w:rPr>
                <w:rFonts w:ascii="Times New Roman" w:hAnsi="Times New Roman" w:cs="Times New Roman"/>
                <w:sz w:val="18"/>
                <w:szCs w:val="18"/>
              </w:rPr>
              <w:t>Gly</w:t>
            </w:r>
            <w:r w:rsidRPr="00153A78">
              <w:rPr>
                <w:rFonts w:ascii="Times New Roman" w:hAnsi="Times New Roman" w:cs="Times New Roman"/>
                <w:sz w:val="18"/>
                <w:szCs w:val="18"/>
                <w:vertAlign w:val="superscript"/>
              </w:rPr>
              <w:t>367</w:t>
            </w:r>
          </w:p>
        </w:tc>
        <w:tc>
          <w:tcPr>
            <w:tcW w:w="1061"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6BEE2090" w14:textId="77777777" w:rsidR="00420A47" w:rsidRPr="00153A78"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Gln</w:t>
            </w:r>
            <w:r w:rsidRPr="00153A78">
              <w:rPr>
                <w:rFonts w:ascii="Times New Roman" w:hAnsi="Times New Roman" w:cs="Times New Roman"/>
                <w:sz w:val="18"/>
                <w:szCs w:val="18"/>
                <w:vertAlign w:val="superscript"/>
              </w:rPr>
              <w:t>29</w:t>
            </w:r>
          </w:p>
        </w:tc>
      </w:tr>
      <w:tr w:rsidR="00420A47" w:rsidRPr="00153A78" w14:paraId="10C03DAB" w14:textId="77777777" w:rsidTr="00347F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0156FF20" w14:textId="77777777" w:rsidR="00420A47" w:rsidRPr="00153A78" w:rsidRDefault="00420A47" w:rsidP="00CF4A15">
            <w:pPr>
              <w:spacing w:line="360" w:lineRule="auto"/>
              <w:rPr>
                <w:rFonts w:ascii="Times New Roman" w:hAnsi="Times New Roman" w:cs="Times New Roman"/>
                <w:sz w:val="18"/>
                <w:szCs w:val="18"/>
              </w:rPr>
            </w:pPr>
            <w:r w:rsidRPr="00153A78">
              <w:rPr>
                <w:rFonts w:ascii="Times New Roman" w:hAnsi="Times New Roman" w:cs="Times New Roman"/>
                <w:sz w:val="18"/>
                <w:szCs w:val="18"/>
              </w:rPr>
              <w:t>Arg</w:t>
            </w:r>
            <w:r w:rsidRPr="00153A78">
              <w:rPr>
                <w:rFonts w:ascii="Times New Roman" w:hAnsi="Times New Roman" w:cs="Times New Roman"/>
                <w:sz w:val="18"/>
                <w:szCs w:val="18"/>
                <w:vertAlign w:val="superscript"/>
              </w:rPr>
              <w:t>368</w:t>
            </w:r>
          </w:p>
        </w:tc>
        <w:tc>
          <w:tcPr>
            <w:tcW w:w="1061"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01861AD6" w14:textId="77777777" w:rsidR="00420A47" w:rsidRPr="00153A78"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Arg</w:t>
            </w:r>
            <w:r w:rsidRPr="00153A78">
              <w:rPr>
                <w:rFonts w:ascii="Times New Roman" w:hAnsi="Times New Roman" w:cs="Times New Roman"/>
                <w:sz w:val="18"/>
                <w:szCs w:val="18"/>
                <w:vertAlign w:val="superscript"/>
              </w:rPr>
              <w:t>34</w:t>
            </w:r>
          </w:p>
        </w:tc>
      </w:tr>
      <w:tr w:rsidR="00420A47" w:rsidRPr="00153A78" w14:paraId="2FA30704" w14:textId="77777777" w:rsidTr="00347F55">
        <w:tc>
          <w:tcPr>
            <w:cnfStyle w:val="001000000000" w:firstRow="0" w:lastRow="0" w:firstColumn="1" w:lastColumn="0" w:oddVBand="0" w:evenVBand="0" w:oddHBand="0" w:evenHBand="0" w:firstRowFirstColumn="0" w:firstRowLastColumn="0" w:lastRowFirstColumn="0" w:lastRowLastColumn="0"/>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3A0A7165" w14:textId="77777777" w:rsidR="00420A47" w:rsidRPr="00153A78" w:rsidRDefault="00420A47" w:rsidP="00CF4A15">
            <w:pPr>
              <w:spacing w:line="360" w:lineRule="auto"/>
              <w:rPr>
                <w:rFonts w:ascii="Times New Roman" w:hAnsi="Times New Roman" w:cs="Times New Roman"/>
                <w:sz w:val="18"/>
                <w:szCs w:val="18"/>
              </w:rPr>
            </w:pPr>
            <w:r w:rsidRPr="00153A78">
              <w:rPr>
                <w:rFonts w:ascii="Times New Roman" w:hAnsi="Times New Roman" w:cs="Times New Roman"/>
                <w:sz w:val="18"/>
                <w:szCs w:val="18"/>
              </w:rPr>
              <w:t>Glu</w:t>
            </w:r>
            <w:r w:rsidRPr="00153A78">
              <w:rPr>
                <w:rFonts w:ascii="Times New Roman" w:hAnsi="Times New Roman" w:cs="Times New Roman"/>
                <w:sz w:val="18"/>
                <w:szCs w:val="18"/>
                <w:vertAlign w:val="superscript"/>
              </w:rPr>
              <w:t>367</w:t>
            </w:r>
          </w:p>
        </w:tc>
        <w:tc>
          <w:tcPr>
            <w:tcW w:w="1061"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3DACF796" w14:textId="77777777" w:rsidR="00420A47" w:rsidRPr="00153A78"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Arg</w:t>
            </w:r>
            <w:r w:rsidRPr="00153A78">
              <w:rPr>
                <w:rFonts w:ascii="Times New Roman" w:hAnsi="Times New Roman" w:cs="Times New Roman"/>
                <w:sz w:val="18"/>
                <w:szCs w:val="18"/>
                <w:vertAlign w:val="superscript"/>
              </w:rPr>
              <w:t>34</w:t>
            </w:r>
          </w:p>
        </w:tc>
      </w:tr>
      <w:tr w:rsidR="00420A47" w:rsidRPr="00153A78" w14:paraId="68106DBF" w14:textId="77777777" w:rsidTr="00347F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6" w:type="dxa"/>
            <w:gridSpan w:val="2"/>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1C50EFE9" w14:textId="77777777" w:rsidR="00420A47" w:rsidRPr="00153A78" w:rsidRDefault="00420A47" w:rsidP="00CF4A15">
            <w:pPr>
              <w:spacing w:line="360" w:lineRule="auto"/>
              <w:rPr>
                <w:rFonts w:ascii="Times New Roman" w:hAnsi="Times New Roman" w:cs="Times New Roman"/>
                <w:sz w:val="18"/>
                <w:szCs w:val="18"/>
              </w:rPr>
            </w:pPr>
            <w:r w:rsidRPr="00153A78">
              <w:rPr>
                <w:rFonts w:ascii="Times New Roman" w:hAnsi="Times New Roman" w:cs="Times New Roman"/>
                <w:sz w:val="18"/>
                <w:szCs w:val="18"/>
              </w:rPr>
              <w:t>Salt bridge</w:t>
            </w:r>
          </w:p>
        </w:tc>
      </w:tr>
      <w:tr w:rsidR="00420A47" w:rsidRPr="00153A78" w14:paraId="53029015" w14:textId="77777777" w:rsidTr="00347F55">
        <w:tc>
          <w:tcPr>
            <w:cnfStyle w:val="001000000000" w:firstRow="0" w:lastRow="0" w:firstColumn="1" w:lastColumn="0" w:oddVBand="0" w:evenVBand="0" w:oddHBand="0" w:evenHBand="0" w:firstRowFirstColumn="0" w:firstRowLastColumn="0" w:lastRowFirstColumn="0" w:lastRowLastColumn="0"/>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594F29C1" w14:textId="77777777" w:rsidR="00420A47" w:rsidRPr="00153A78" w:rsidRDefault="00420A47" w:rsidP="00CF4A15">
            <w:pPr>
              <w:spacing w:line="360" w:lineRule="auto"/>
              <w:rPr>
                <w:rFonts w:ascii="Times New Roman" w:hAnsi="Times New Roman" w:cs="Times New Roman"/>
                <w:sz w:val="18"/>
                <w:szCs w:val="18"/>
              </w:rPr>
            </w:pPr>
            <w:r w:rsidRPr="00153A78">
              <w:rPr>
                <w:rFonts w:ascii="Times New Roman" w:hAnsi="Times New Roman" w:cs="Times New Roman"/>
                <w:sz w:val="18"/>
                <w:szCs w:val="18"/>
              </w:rPr>
              <w:t>Arg</w:t>
            </w:r>
            <w:r w:rsidRPr="00153A78">
              <w:rPr>
                <w:rFonts w:ascii="Times New Roman" w:hAnsi="Times New Roman" w:cs="Times New Roman"/>
                <w:sz w:val="18"/>
                <w:szCs w:val="18"/>
                <w:vertAlign w:val="superscript"/>
              </w:rPr>
              <w:t>385</w:t>
            </w:r>
          </w:p>
        </w:tc>
        <w:tc>
          <w:tcPr>
            <w:tcW w:w="1061"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4D01A422" w14:textId="77777777" w:rsidR="00420A47" w:rsidRPr="00153A78"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Asp</w:t>
            </w:r>
            <w:r w:rsidRPr="00153A78">
              <w:rPr>
                <w:rFonts w:ascii="Times New Roman" w:hAnsi="Times New Roman" w:cs="Times New Roman"/>
                <w:sz w:val="18"/>
                <w:szCs w:val="18"/>
                <w:vertAlign w:val="superscript"/>
              </w:rPr>
              <w:t>33</w:t>
            </w:r>
          </w:p>
        </w:tc>
      </w:tr>
    </w:tbl>
    <w:p w14:paraId="245E4667" w14:textId="77777777" w:rsidR="00420A47" w:rsidRPr="00B13932" w:rsidRDefault="00420A47" w:rsidP="00CF4A15">
      <w:pPr>
        <w:spacing w:line="360" w:lineRule="auto"/>
        <w:rPr>
          <w:rFonts w:ascii="Times New Roman" w:hAnsi="Times New Roman" w:cs="Times New Roman"/>
        </w:rPr>
      </w:pPr>
    </w:p>
    <w:p w14:paraId="0F92B542" w14:textId="77777777" w:rsidR="00420A47" w:rsidRPr="00B13932" w:rsidRDefault="00420A47" w:rsidP="00CF4A15">
      <w:pPr>
        <w:spacing w:line="360" w:lineRule="auto"/>
        <w:rPr>
          <w:rFonts w:ascii="Times New Roman" w:hAnsi="Times New Roman" w:cs="Times New Roman"/>
          <w:b/>
        </w:rPr>
      </w:pPr>
    </w:p>
    <w:p w14:paraId="26F326AF" w14:textId="77777777" w:rsidR="004A5C11" w:rsidRDefault="004A5C11">
      <w:pPr>
        <w:rPr>
          <w:rFonts w:ascii="Times New Roman" w:hAnsi="Times New Roman" w:cs="Times New Roman"/>
          <w:b/>
        </w:rPr>
      </w:pPr>
      <w:r>
        <w:rPr>
          <w:rFonts w:ascii="Times New Roman" w:hAnsi="Times New Roman" w:cs="Times New Roman"/>
          <w:b/>
        </w:rPr>
        <w:br w:type="page"/>
      </w:r>
    </w:p>
    <w:p w14:paraId="234B78D3" w14:textId="15DBA91B" w:rsidR="00420A47" w:rsidRPr="00B13932" w:rsidRDefault="00420A47" w:rsidP="00CF4A15">
      <w:pPr>
        <w:spacing w:line="360" w:lineRule="auto"/>
        <w:rPr>
          <w:rFonts w:ascii="Times New Roman" w:hAnsi="Times New Roman" w:cs="Times New Roman"/>
        </w:rPr>
      </w:pPr>
      <w:r w:rsidRPr="00B13932">
        <w:rPr>
          <w:rFonts w:ascii="Times New Roman" w:hAnsi="Times New Roman" w:cs="Times New Roman"/>
          <w:b/>
        </w:rPr>
        <w:lastRenderedPageBreak/>
        <w:t>Supplemental Table 4:</w:t>
      </w:r>
      <w:r w:rsidRPr="00B13932">
        <w:rPr>
          <w:rFonts w:ascii="Times New Roman" w:hAnsi="Times New Roman" w:cs="Times New Roman"/>
        </w:rPr>
        <w:t xml:space="preserve"> Residues of Fib-PEX and ApoA1 that form hydrogen bonds and salt bridges to form the interacting interface as predicted by </w:t>
      </w:r>
      <w:proofErr w:type="spellStart"/>
      <w:r w:rsidRPr="00B13932">
        <w:rPr>
          <w:rFonts w:ascii="Times New Roman" w:hAnsi="Times New Roman" w:cs="Times New Roman"/>
        </w:rPr>
        <w:t>AlphaFold</w:t>
      </w:r>
      <w:proofErr w:type="spellEnd"/>
      <w:r w:rsidRPr="00B13932">
        <w:rPr>
          <w:rFonts w:ascii="Times New Roman" w:hAnsi="Times New Roman" w:cs="Times New Roman"/>
        </w:rPr>
        <w:t>.</w:t>
      </w:r>
    </w:p>
    <w:tbl>
      <w:tblPr>
        <w:tblStyle w:val="a"/>
        <w:tblW w:w="4092" w:type="dxa"/>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Layout w:type="fixed"/>
        <w:tblLook w:val="04A0" w:firstRow="1" w:lastRow="0" w:firstColumn="1" w:lastColumn="0" w:noHBand="0" w:noVBand="1"/>
      </w:tblPr>
      <w:tblGrid>
        <w:gridCol w:w="1080"/>
        <w:gridCol w:w="1004"/>
        <w:gridCol w:w="1004"/>
        <w:gridCol w:w="1004"/>
      </w:tblGrid>
      <w:tr w:rsidR="00420A47" w:rsidRPr="00153A78" w14:paraId="35BFDC48" w14:textId="77777777" w:rsidTr="0086225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tcPr>
          <w:p w14:paraId="2166FFC9" w14:textId="77777777" w:rsidR="00420A47" w:rsidRPr="00153A78" w:rsidRDefault="00420A47" w:rsidP="00CF4A15">
            <w:pPr>
              <w:spacing w:line="360" w:lineRule="auto"/>
              <w:rPr>
                <w:rFonts w:ascii="Times New Roman" w:hAnsi="Times New Roman" w:cs="Times New Roman"/>
                <w:sz w:val="18"/>
                <w:szCs w:val="18"/>
              </w:rPr>
            </w:pPr>
            <w:r w:rsidRPr="00153A78">
              <w:rPr>
                <w:rFonts w:ascii="Times New Roman" w:hAnsi="Times New Roman" w:cs="Times New Roman"/>
                <w:sz w:val="18"/>
                <w:szCs w:val="18"/>
              </w:rPr>
              <w:t>Fib-PEX</w:t>
            </w:r>
          </w:p>
        </w:tc>
        <w:tc>
          <w:tcPr>
            <w:tcW w:w="1004" w:type="dxa"/>
          </w:tcPr>
          <w:p w14:paraId="076F804A" w14:textId="77777777" w:rsidR="00420A47" w:rsidRPr="00153A78" w:rsidRDefault="00420A47" w:rsidP="00CF4A15">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ApoA1</w:t>
            </w:r>
          </w:p>
        </w:tc>
        <w:tc>
          <w:tcPr>
            <w:tcW w:w="1004" w:type="dxa"/>
          </w:tcPr>
          <w:p w14:paraId="5B99482F" w14:textId="77777777" w:rsidR="00420A47" w:rsidRPr="00153A78" w:rsidRDefault="00420A47" w:rsidP="00CF4A15">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Fib-PEX</w:t>
            </w:r>
          </w:p>
        </w:tc>
        <w:tc>
          <w:tcPr>
            <w:tcW w:w="1004" w:type="dxa"/>
          </w:tcPr>
          <w:p w14:paraId="227320D9" w14:textId="77777777" w:rsidR="00420A47" w:rsidRPr="00153A78" w:rsidRDefault="00420A47" w:rsidP="00CF4A15">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ApoA1</w:t>
            </w:r>
          </w:p>
        </w:tc>
      </w:tr>
      <w:tr w:rsidR="00420A47" w:rsidRPr="00153A78" w14:paraId="6FD3C7E3" w14:textId="77777777" w:rsidTr="008622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84" w:type="dxa"/>
            <w:gridSpan w:val="2"/>
          </w:tcPr>
          <w:p w14:paraId="1C727985" w14:textId="77777777" w:rsidR="00420A47" w:rsidRPr="00153A78" w:rsidRDefault="00420A47" w:rsidP="00CF4A15">
            <w:pPr>
              <w:spacing w:line="360" w:lineRule="auto"/>
              <w:jc w:val="center"/>
              <w:rPr>
                <w:rFonts w:ascii="Times New Roman" w:hAnsi="Times New Roman" w:cs="Times New Roman"/>
                <w:sz w:val="18"/>
                <w:szCs w:val="18"/>
              </w:rPr>
            </w:pPr>
            <w:r w:rsidRPr="00153A78">
              <w:rPr>
                <w:rFonts w:ascii="Times New Roman" w:hAnsi="Times New Roman" w:cs="Times New Roman"/>
                <w:b w:val="0"/>
                <w:sz w:val="18"/>
                <w:szCs w:val="18"/>
              </w:rPr>
              <w:t>Hydrogen bonds</w:t>
            </w:r>
          </w:p>
        </w:tc>
        <w:tc>
          <w:tcPr>
            <w:tcW w:w="2008" w:type="dxa"/>
            <w:gridSpan w:val="2"/>
          </w:tcPr>
          <w:p w14:paraId="6EACA21B" w14:textId="77777777" w:rsidR="00420A47" w:rsidRPr="00153A78" w:rsidRDefault="00420A47" w:rsidP="00CF4A1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Salt bridges</w:t>
            </w:r>
          </w:p>
        </w:tc>
      </w:tr>
      <w:tr w:rsidR="00420A47" w:rsidRPr="00153A78" w14:paraId="73D430F6" w14:textId="77777777" w:rsidTr="00862253">
        <w:tc>
          <w:tcPr>
            <w:cnfStyle w:val="001000000000" w:firstRow="0" w:lastRow="0" w:firstColumn="1" w:lastColumn="0" w:oddVBand="0" w:evenVBand="0" w:oddHBand="0" w:evenHBand="0" w:firstRowFirstColumn="0" w:firstRowLastColumn="0" w:lastRowFirstColumn="0" w:lastRowLastColumn="0"/>
            <w:tcW w:w="1080" w:type="dxa"/>
          </w:tcPr>
          <w:p w14:paraId="2AA846D4" w14:textId="77777777" w:rsidR="00420A47" w:rsidRPr="00153A78" w:rsidRDefault="00420A47" w:rsidP="00CF4A15">
            <w:pPr>
              <w:spacing w:line="360" w:lineRule="auto"/>
              <w:rPr>
                <w:rFonts w:ascii="Times New Roman" w:hAnsi="Times New Roman" w:cs="Times New Roman"/>
                <w:sz w:val="18"/>
                <w:szCs w:val="18"/>
              </w:rPr>
            </w:pPr>
            <w:r w:rsidRPr="00153A78">
              <w:rPr>
                <w:rFonts w:ascii="Times New Roman" w:hAnsi="Times New Roman" w:cs="Times New Roman"/>
                <w:b w:val="0"/>
                <w:sz w:val="18"/>
                <w:szCs w:val="18"/>
              </w:rPr>
              <w:t>Lys</w:t>
            </w:r>
            <w:r w:rsidRPr="00153A78">
              <w:rPr>
                <w:rFonts w:ascii="Times New Roman" w:hAnsi="Times New Roman" w:cs="Times New Roman"/>
                <w:b w:val="0"/>
                <w:sz w:val="18"/>
                <w:szCs w:val="18"/>
                <w:vertAlign w:val="superscript"/>
              </w:rPr>
              <w:t>386</w:t>
            </w:r>
          </w:p>
        </w:tc>
        <w:tc>
          <w:tcPr>
            <w:tcW w:w="1004" w:type="dxa"/>
          </w:tcPr>
          <w:p w14:paraId="14B1F422" w14:textId="77777777" w:rsidR="00420A47" w:rsidRPr="00153A78"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Gln</w:t>
            </w:r>
            <w:r w:rsidRPr="00153A78">
              <w:rPr>
                <w:rFonts w:ascii="Times New Roman" w:hAnsi="Times New Roman" w:cs="Times New Roman"/>
                <w:sz w:val="18"/>
                <w:szCs w:val="18"/>
                <w:vertAlign w:val="superscript"/>
              </w:rPr>
              <w:t>122</w:t>
            </w:r>
          </w:p>
        </w:tc>
        <w:tc>
          <w:tcPr>
            <w:tcW w:w="1004" w:type="dxa"/>
          </w:tcPr>
          <w:p w14:paraId="09EF69E9" w14:textId="77777777" w:rsidR="00420A47" w:rsidRPr="00153A78"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Arg</w:t>
            </w:r>
            <w:r w:rsidRPr="00153A78">
              <w:rPr>
                <w:rFonts w:ascii="Times New Roman" w:hAnsi="Times New Roman" w:cs="Times New Roman"/>
                <w:sz w:val="18"/>
                <w:szCs w:val="18"/>
                <w:vertAlign w:val="superscript"/>
              </w:rPr>
              <w:t>385</w:t>
            </w:r>
          </w:p>
        </w:tc>
        <w:tc>
          <w:tcPr>
            <w:tcW w:w="1004" w:type="dxa"/>
          </w:tcPr>
          <w:p w14:paraId="40BED3E8" w14:textId="77777777" w:rsidR="00420A47" w:rsidRPr="00153A78"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Asp</w:t>
            </w:r>
            <w:r w:rsidRPr="00153A78">
              <w:rPr>
                <w:rFonts w:ascii="Times New Roman" w:hAnsi="Times New Roman" w:cs="Times New Roman"/>
                <w:sz w:val="18"/>
                <w:szCs w:val="18"/>
                <w:vertAlign w:val="superscript"/>
              </w:rPr>
              <w:t>126</w:t>
            </w:r>
          </w:p>
        </w:tc>
      </w:tr>
      <w:tr w:rsidR="00420A47" w:rsidRPr="00153A78" w14:paraId="458CB913" w14:textId="77777777" w:rsidTr="008622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tcPr>
          <w:p w14:paraId="2E674AB9" w14:textId="77777777" w:rsidR="00420A47" w:rsidRPr="00153A78" w:rsidRDefault="00420A47" w:rsidP="00CF4A15">
            <w:pPr>
              <w:spacing w:line="360" w:lineRule="auto"/>
              <w:rPr>
                <w:rFonts w:ascii="Times New Roman" w:hAnsi="Times New Roman" w:cs="Times New Roman"/>
                <w:sz w:val="18"/>
                <w:szCs w:val="18"/>
              </w:rPr>
            </w:pPr>
            <w:r w:rsidRPr="00153A78">
              <w:rPr>
                <w:rFonts w:ascii="Times New Roman" w:hAnsi="Times New Roman" w:cs="Times New Roman"/>
                <w:b w:val="0"/>
                <w:sz w:val="18"/>
                <w:szCs w:val="18"/>
              </w:rPr>
              <w:t>Arg</w:t>
            </w:r>
            <w:r w:rsidRPr="00153A78">
              <w:rPr>
                <w:rFonts w:ascii="Times New Roman" w:hAnsi="Times New Roman" w:cs="Times New Roman"/>
                <w:b w:val="0"/>
                <w:sz w:val="18"/>
                <w:szCs w:val="18"/>
                <w:vertAlign w:val="superscript"/>
              </w:rPr>
              <w:t>385</w:t>
            </w:r>
          </w:p>
        </w:tc>
        <w:tc>
          <w:tcPr>
            <w:tcW w:w="1004" w:type="dxa"/>
          </w:tcPr>
          <w:p w14:paraId="4BAA70B3" w14:textId="77777777" w:rsidR="00420A47" w:rsidRPr="00153A78"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Asp</w:t>
            </w:r>
            <w:r w:rsidRPr="00153A78">
              <w:rPr>
                <w:rFonts w:ascii="Times New Roman" w:hAnsi="Times New Roman" w:cs="Times New Roman"/>
                <w:sz w:val="18"/>
                <w:szCs w:val="18"/>
                <w:vertAlign w:val="superscript"/>
              </w:rPr>
              <w:t>126</w:t>
            </w:r>
          </w:p>
        </w:tc>
        <w:tc>
          <w:tcPr>
            <w:tcW w:w="1004" w:type="dxa"/>
          </w:tcPr>
          <w:p w14:paraId="64B26688" w14:textId="77777777" w:rsidR="00420A47" w:rsidRPr="00153A78"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Glu</w:t>
            </w:r>
            <w:r w:rsidRPr="00153A78">
              <w:rPr>
                <w:rFonts w:ascii="Times New Roman" w:hAnsi="Times New Roman" w:cs="Times New Roman"/>
                <w:sz w:val="18"/>
                <w:szCs w:val="18"/>
                <w:vertAlign w:val="superscript"/>
              </w:rPr>
              <w:t>443</w:t>
            </w:r>
          </w:p>
        </w:tc>
        <w:tc>
          <w:tcPr>
            <w:tcW w:w="1004" w:type="dxa"/>
          </w:tcPr>
          <w:p w14:paraId="2B1451A4" w14:textId="77777777" w:rsidR="00420A47" w:rsidRPr="00153A78"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Arg</w:t>
            </w:r>
            <w:r w:rsidRPr="00153A78">
              <w:rPr>
                <w:rFonts w:ascii="Times New Roman" w:hAnsi="Times New Roman" w:cs="Times New Roman"/>
                <w:sz w:val="18"/>
                <w:szCs w:val="18"/>
                <w:vertAlign w:val="superscript"/>
              </w:rPr>
              <w:t>147</w:t>
            </w:r>
          </w:p>
        </w:tc>
      </w:tr>
      <w:tr w:rsidR="00420A47" w:rsidRPr="00153A78" w14:paraId="772070B2" w14:textId="77777777" w:rsidTr="00862253">
        <w:tc>
          <w:tcPr>
            <w:cnfStyle w:val="001000000000" w:firstRow="0" w:lastRow="0" w:firstColumn="1" w:lastColumn="0" w:oddVBand="0" w:evenVBand="0" w:oddHBand="0" w:evenHBand="0" w:firstRowFirstColumn="0" w:firstRowLastColumn="0" w:lastRowFirstColumn="0" w:lastRowLastColumn="0"/>
            <w:tcW w:w="1080" w:type="dxa"/>
          </w:tcPr>
          <w:p w14:paraId="42A4E618" w14:textId="77777777" w:rsidR="00420A47" w:rsidRPr="00153A78" w:rsidRDefault="00420A47" w:rsidP="00CF4A15">
            <w:pPr>
              <w:spacing w:line="360" w:lineRule="auto"/>
              <w:rPr>
                <w:rFonts w:ascii="Times New Roman" w:hAnsi="Times New Roman" w:cs="Times New Roman"/>
                <w:sz w:val="18"/>
                <w:szCs w:val="18"/>
              </w:rPr>
            </w:pPr>
            <w:r w:rsidRPr="00153A78">
              <w:rPr>
                <w:rFonts w:ascii="Times New Roman" w:hAnsi="Times New Roman" w:cs="Times New Roman"/>
                <w:b w:val="0"/>
                <w:sz w:val="18"/>
                <w:szCs w:val="18"/>
              </w:rPr>
              <w:t>Phe</w:t>
            </w:r>
            <w:r w:rsidRPr="00153A78">
              <w:rPr>
                <w:rFonts w:ascii="Times New Roman" w:hAnsi="Times New Roman" w:cs="Times New Roman"/>
                <w:b w:val="0"/>
                <w:sz w:val="18"/>
                <w:szCs w:val="18"/>
                <w:vertAlign w:val="superscript"/>
              </w:rPr>
              <w:t>398</w:t>
            </w:r>
          </w:p>
        </w:tc>
        <w:tc>
          <w:tcPr>
            <w:tcW w:w="1004" w:type="dxa"/>
          </w:tcPr>
          <w:p w14:paraId="4B1BF88A" w14:textId="77777777" w:rsidR="00420A47" w:rsidRPr="00153A78"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Leu</w:t>
            </w:r>
            <w:r w:rsidRPr="00153A78">
              <w:rPr>
                <w:rFonts w:ascii="Times New Roman" w:hAnsi="Times New Roman" w:cs="Times New Roman"/>
                <w:sz w:val="18"/>
                <w:szCs w:val="18"/>
                <w:vertAlign w:val="superscript"/>
              </w:rPr>
              <w:t>165</w:t>
            </w:r>
          </w:p>
        </w:tc>
        <w:tc>
          <w:tcPr>
            <w:tcW w:w="1004" w:type="dxa"/>
          </w:tcPr>
          <w:p w14:paraId="0B1AAD76" w14:textId="77777777" w:rsidR="00420A47" w:rsidRPr="00153A78"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Asp</w:t>
            </w:r>
            <w:r w:rsidRPr="00153A78">
              <w:rPr>
                <w:rFonts w:ascii="Times New Roman" w:hAnsi="Times New Roman" w:cs="Times New Roman"/>
                <w:sz w:val="18"/>
                <w:szCs w:val="18"/>
                <w:vertAlign w:val="superscript"/>
              </w:rPr>
              <w:t>450</w:t>
            </w:r>
          </w:p>
        </w:tc>
        <w:tc>
          <w:tcPr>
            <w:tcW w:w="1004" w:type="dxa"/>
          </w:tcPr>
          <w:p w14:paraId="197D4DDA" w14:textId="77777777" w:rsidR="00420A47" w:rsidRPr="00153A78"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Arg</w:t>
            </w:r>
            <w:r w:rsidRPr="00153A78">
              <w:rPr>
                <w:rFonts w:ascii="Times New Roman" w:hAnsi="Times New Roman" w:cs="Times New Roman"/>
                <w:sz w:val="18"/>
                <w:szCs w:val="18"/>
                <w:vertAlign w:val="superscript"/>
              </w:rPr>
              <w:t>155</w:t>
            </w:r>
          </w:p>
        </w:tc>
      </w:tr>
      <w:tr w:rsidR="00420A47" w:rsidRPr="00153A78" w14:paraId="765B135C" w14:textId="77777777" w:rsidTr="008622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tcPr>
          <w:p w14:paraId="329047F6" w14:textId="77777777" w:rsidR="00420A47" w:rsidRPr="00153A78" w:rsidRDefault="00420A47" w:rsidP="00CF4A15">
            <w:pPr>
              <w:spacing w:line="360" w:lineRule="auto"/>
              <w:rPr>
                <w:rFonts w:ascii="Times New Roman" w:hAnsi="Times New Roman" w:cs="Times New Roman"/>
                <w:sz w:val="18"/>
                <w:szCs w:val="18"/>
              </w:rPr>
            </w:pPr>
            <w:r w:rsidRPr="00153A78">
              <w:rPr>
                <w:rFonts w:ascii="Times New Roman" w:hAnsi="Times New Roman" w:cs="Times New Roman"/>
                <w:b w:val="0"/>
                <w:sz w:val="18"/>
                <w:szCs w:val="18"/>
              </w:rPr>
              <w:t>Tyr</w:t>
            </w:r>
            <w:r w:rsidRPr="00153A78">
              <w:rPr>
                <w:rFonts w:ascii="Times New Roman" w:hAnsi="Times New Roman" w:cs="Times New Roman"/>
                <w:b w:val="0"/>
                <w:sz w:val="18"/>
                <w:szCs w:val="18"/>
                <w:vertAlign w:val="superscript"/>
              </w:rPr>
              <w:t>395</w:t>
            </w:r>
          </w:p>
        </w:tc>
        <w:tc>
          <w:tcPr>
            <w:tcW w:w="1004" w:type="dxa"/>
          </w:tcPr>
          <w:p w14:paraId="64258666" w14:textId="77777777" w:rsidR="00420A47" w:rsidRPr="00153A78"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Gly</w:t>
            </w:r>
            <w:r w:rsidRPr="00153A78">
              <w:rPr>
                <w:rFonts w:ascii="Times New Roman" w:hAnsi="Times New Roman" w:cs="Times New Roman"/>
                <w:sz w:val="18"/>
                <w:szCs w:val="18"/>
                <w:vertAlign w:val="superscript"/>
              </w:rPr>
              <w:t>196</w:t>
            </w:r>
          </w:p>
        </w:tc>
        <w:tc>
          <w:tcPr>
            <w:tcW w:w="2008" w:type="dxa"/>
            <w:gridSpan w:val="2"/>
            <w:vMerge w:val="restart"/>
          </w:tcPr>
          <w:p w14:paraId="0EA1F5B0" w14:textId="77777777" w:rsidR="00420A47" w:rsidRPr="00153A78"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
        </w:tc>
      </w:tr>
      <w:tr w:rsidR="00420A47" w:rsidRPr="00153A78" w14:paraId="3B5AD812" w14:textId="77777777" w:rsidTr="00862253">
        <w:tc>
          <w:tcPr>
            <w:cnfStyle w:val="001000000000" w:firstRow="0" w:lastRow="0" w:firstColumn="1" w:lastColumn="0" w:oddVBand="0" w:evenVBand="0" w:oddHBand="0" w:evenHBand="0" w:firstRowFirstColumn="0" w:firstRowLastColumn="0" w:lastRowFirstColumn="0" w:lastRowLastColumn="0"/>
            <w:tcW w:w="1080" w:type="dxa"/>
          </w:tcPr>
          <w:p w14:paraId="1F02B9FE" w14:textId="77777777" w:rsidR="00420A47" w:rsidRPr="00153A78" w:rsidRDefault="00420A47" w:rsidP="00CF4A15">
            <w:pPr>
              <w:spacing w:line="360" w:lineRule="auto"/>
              <w:rPr>
                <w:rFonts w:ascii="Times New Roman" w:hAnsi="Times New Roman" w:cs="Times New Roman"/>
                <w:sz w:val="18"/>
                <w:szCs w:val="18"/>
              </w:rPr>
            </w:pPr>
            <w:r w:rsidRPr="00153A78">
              <w:rPr>
                <w:rFonts w:ascii="Times New Roman" w:hAnsi="Times New Roman" w:cs="Times New Roman"/>
                <w:b w:val="0"/>
                <w:sz w:val="18"/>
                <w:szCs w:val="18"/>
              </w:rPr>
              <w:t>Cys</w:t>
            </w:r>
            <w:r w:rsidRPr="00153A78">
              <w:rPr>
                <w:rFonts w:ascii="Times New Roman" w:hAnsi="Times New Roman" w:cs="Times New Roman"/>
                <w:b w:val="0"/>
                <w:sz w:val="18"/>
                <w:szCs w:val="18"/>
                <w:vertAlign w:val="superscript"/>
              </w:rPr>
              <w:t>390</w:t>
            </w:r>
          </w:p>
        </w:tc>
        <w:tc>
          <w:tcPr>
            <w:tcW w:w="1004" w:type="dxa"/>
          </w:tcPr>
          <w:p w14:paraId="46A60BA2" w14:textId="77777777" w:rsidR="00420A47" w:rsidRPr="00153A78"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Arg</w:t>
            </w:r>
            <w:r w:rsidRPr="00153A78">
              <w:rPr>
                <w:rFonts w:ascii="Times New Roman" w:hAnsi="Times New Roman" w:cs="Times New Roman"/>
                <w:sz w:val="18"/>
                <w:szCs w:val="18"/>
                <w:vertAlign w:val="superscript"/>
              </w:rPr>
              <w:t>173</w:t>
            </w:r>
          </w:p>
        </w:tc>
        <w:tc>
          <w:tcPr>
            <w:tcW w:w="2008" w:type="dxa"/>
            <w:gridSpan w:val="2"/>
            <w:vMerge/>
          </w:tcPr>
          <w:p w14:paraId="6B190ED4" w14:textId="77777777" w:rsidR="00420A47" w:rsidRPr="00153A78" w:rsidRDefault="00420A47" w:rsidP="00CF4A15">
            <w:pPr>
              <w:widowControl w:val="0"/>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p>
        </w:tc>
      </w:tr>
      <w:tr w:rsidR="00420A47" w:rsidRPr="00153A78" w14:paraId="539DCA1F" w14:textId="77777777" w:rsidTr="008622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tcPr>
          <w:p w14:paraId="27200A86" w14:textId="77777777" w:rsidR="00420A47" w:rsidRPr="00153A78" w:rsidRDefault="00420A47" w:rsidP="00CF4A15">
            <w:pPr>
              <w:spacing w:line="360" w:lineRule="auto"/>
              <w:rPr>
                <w:rFonts w:ascii="Times New Roman" w:hAnsi="Times New Roman" w:cs="Times New Roman"/>
                <w:sz w:val="18"/>
                <w:szCs w:val="18"/>
              </w:rPr>
            </w:pPr>
            <w:r w:rsidRPr="00153A78">
              <w:rPr>
                <w:rFonts w:ascii="Times New Roman" w:hAnsi="Times New Roman" w:cs="Times New Roman"/>
                <w:b w:val="0"/>
                <w:sz w:val="18"/>
                <w:szCs w:val="18"/>
              </w:rPr>
              <w:t>Glu</w:t>
            </w:r>
            <w:r w:rsidRPr="00153A78">
              <w:rPr>
                <w:rFonts w:ascii="Times New Roman" w:hAnsi="Times New Roman" w:cs="Times New Roman"/>
                <w:b w:val="0"/>
                <w:sz w:val="18"/>
                <w:szCs w:val="18"/>
                <w:vertAlign w:val="superscript"/>
              </w:rPr>
              <w:t>404</w:t>
            </w:r>
          </w:p>
        </w:tc>
        <w:tc>
          <w:tcPr>
            <w:tcW w:w="1004" w:type="dxa"/>
          </w:tcPr>
          <w:p w14:paraId="1340844F" w14:textId="77777777" w:rsidR="00420A47" w:rsidRPr="00153A78"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Tyr</w:t>
            </w:r>
            <w:r w:rsidRPr="00153A78">
              <w:rPr>
                <w:rFonts w:ascii="Times New Roman" w:hAnsi="Times New Roman" w:cs="Times New Roman"/>
                <w:sz w:val="18"/>
                <w:szCs w:val="18"/>
                <w:vertAlign w:val="superscript"/>
              </w:rPr>
              <w:t>139</w:t>
            </w:r>
          </w:p>
        </w:tc>
        <w:tc>
          <w:tcPr>
            <w:tcW w:w="2008" w:type="dxa"/>
            <w:gridSpan w:val="2"/>
            <w:vMerge/>
          </w:tcPr>
          <w:p w14:paraId="2D208512" w14:textId="77777777" w:rsidR="00420A47" w:rsidRPr="00153A78" w:rsidRDefault="00420A47" w:rsidP="00CF4A15">
            <w:pPr>
              <w:widowControl w:val="0"/>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
        </w:tc>
      </w:tr>
      <w:tr w:rsidR="00420A47" w:rsidRPr="00153A78" w14:paraId="356FDC0F" w14:textId="77777777" w:rsidTr="00862253">
        <w:tc>
          <w:tcPr>
            <w:cnfStyle w:val="001000000000" w:firstRow="0" w:lastRow="0" w:firstColumn="1" w:lastColumn="0" w:oddVBand="0" w:evenVBand="0" w:oddHBand="0" w:evenHBand="0" w:firstRowFirstColumn="0" w:firstRowLastColumn="0" w:lastRowFirstColumn="0" w:lastRowLastColumn="0"/>
            <w:tcW w:w="1080" w:type="dxa"/>
          </w:tcPr>
          <w:p w14:paraId="675FE525" w14:textId="77777777" w:rsidR="00420A47" w:rsidRPr="00153A78" w:rsidRDefault="00420A47" w:rsidP="00CF4A15">
            <w:pPr>
              <w:spacing w:line="360" w:lineRule="auto"/>
              <w:rPr>
                <w:rFonts w:ascii="Times New Roman" w:hAnsi="Times New Roman" w:cs="Times New Roman"/>
                <w:sz w:val="18"/>
                <w:szCs w:val="18"/>
              </w:rPr>
            </w:pPr>
            <w:r w:rsidRPr="00153A78">
              <w:rPr>
                <w:rFonts w:ascii="Times New Roman" w:hAnsi="Times New Roman" w:cs="Times New Roman"/>
                <w:b w:val="0"/>
                <w:sz w:val="18"/>
                <w:szCs w:val="18"/>
              </w:rPr>
              <w:t>Glu</w:t>
            </w:r>
            <w:r w:rsidRPr="00153A78">
              <w:rPr>
                <w:rFonts w:ascii="Times New Roman" w:hAnsi="Times New Roman" w:cs="Times New Roman"/>
                <w:b w:val="0"/>
                <w:sz w:val="18"/>
                <w:szCs w:val="18"/>
                <w:vertAlign w:val="superscript"/>
              </w:rPr>
              <w:t>443</w:t>
            </w:r>
          </w:p>
        </w:tc>
        <w:tc>
          <w:tcPr>
            <w:tcW w:w="1004" w:type="dxa"/>
          </w:tcPr>
          <w:p w14:paraId="64E6AD22" w14:textId="77777777" w:rsidR="00420A47" w:rsidRPr="00153A78"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Arg</w:t>
            </w:r>
            <w:r w:rsidRPr="00153A78">
              <w:rPr>
                <w:rFonts w:ascii="Times New Roman" w:hAnsi="Times New Roman" w:cs="Times New Roman"/>
                <w:sz w:val="18"/>
                <w:szCs w:val="18"/>
                <w:vertAlign w:val="superscript"/>
              </w:rPr>
              <w:t>147</w:t>
            </w:r>
          </w:p>
        </w:tc>
        <w:tc>
          <w:tcPr>
            <w:tcW w:w="2008" w:type="dxa"/>
            <w:gridSpan w:val="2"/>
            <w:vMerge/>
          </w:tcPr>
          <w:p w14:paraId="008CD263" w14:textId="77777777" w:rsidR="00420A47" w:rsidRPr="00153A78" w:rsidRDefault="00420A47" w:rsidP="00CF4A15">
            <w:pPr>
              <w:widowControl w:val="0"/>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p>
        </w:tc>
      </w:tr>
      <w:tr w:rsidR="00420A47" w:rsidRPr="00153A78" w14:paraId="5FA86DA8" w14:textId="77777777" w:rsidTr="008622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tcPr>
          <w:p w14:paraId="1F59F8DB" w14:textId="77777777" w:rsidR="00420A47" w:rsidRPr="00153A78" w:rsidRDefault="00420A47" w:rsidP="00CF4A15">
            <w:pPr>
              <w:spacing w:line="360" w:lineRule="auto"/>
              <w:rPr>
                <w:rFonts w:ascii="Times New Roman" w:hAnsi="Times New Roman" w:cs="Times New Roman"/>
                <w:sz w:val="18"/>
                <w:szCs w:val="18"/>
              </w:rPr>
            </w:pPr>
            <w:r w:rsidRPr="00153A78">
              <w:rPr>
                <w:rFonts w:ascii="Times New Roman" w:hAnsi="Times New Roman" w:cs="Times New Roman"/>
                <w:b w:val="0"/>
                <w:sz w:val="18"/>
                <w:szCs w:val="18"/>
              </w:rPr>
              <w:t>Leu</w:t>
            </w:r>
            <w:r w:rsidRPr="00153A78">
              <w:rPr>
                <w:rFonts w:ascii="Times New Roman" w:hAnsi="Times New Roman" w:cs="Times New Roman"/>
                <w:b w:val="0"/>
                <w:sz w:val="18"/>
                <w:szCs w:val="18"/>
                <w:vertAlign w:val="superscript"/>
              </w:rPr>
              <w:t>444</w:t>
            </w:r>
          </w:p>
        </w:tc>
        <w:tc>
          <w:tcPr>
            <w:tcW w:w="1004" w:type="dxa"/>
          </w:tcPr>
          <w:p w14:paraId="59AC9A7C" w14:textId="77777777" w:rsidR="00420A47" w:rsidRPr="00153A78"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Gln</w:t>
            </w:r>
            <w:r w:rsidRPr="00153A78">
              <w:rPr>
                <w:rFonts w:ascii="Times New Roman" w:hAnsi="Times New Roman" w:cs="Times New Roman"/>
                <w:sz w:val="18"/>
                <w:szCs w:val="18"/>
                <w:vertAlign w:val="superscript"/>
              </w:rPr>
              <w:t>151</w:t>
            </w:r>
          </w:p>
        </w:tc>
        <w:tc>
          <w:tcPr>
            <w:tcW w:w="2008" w:type="dxa"/>
            <w:gridSpan w:val="2"/>
            <w:vMerge/>
          </w:tcPr>
          <w:p w14:paraId="4DAF7857" w14:textId="77777777" w:rsidR="00420A47" w:rsidRPr="00153A78" w:rsidRDefault="00420A47" w:rsidP="00CF4A15">
            <w:pPr>
              <w:widowControl w:val="0"/>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
        </w:tc>
      </w:tr>
      <w:tr w:rsidR="00420A47" w:rsidRPr="00153A78" w14:paraId="163128E0" w14:textId="77777777" w:rsidTr="00862253">
        <w:tc>
          <w:tcPr>
            <w:cnfStyle w:val="001000000000" w:firstRow="0" w:lastRow="0" w:firstColumn="1" w:lastColumn="0" w:oddVBand="0" w:evenVBand="0" w:oddHBand="0" w:evenHBand="0" w:firstRowFirstColumn="0" w:firstRowLastColumn="0" w:lastRowFirstColumn="0" w:lastRowLastColumn="0"/>
            <w:tcW w:w="1080" w:type="dxa"/>
          </w:tcPr>
          <w:p w14:paraId="5B83ADE1" w14:textId="77777777" w:rsidR="00420A47" w:rsidRPr="00153A78" w:rsidRDefault="00420A47" w:rsidP="00CF4A15">
            <w:pPr>
              <w:spacing w:line="360" w:lineRule="auto"/>
              <w:rPr>
                <w:rFonts w:ascii="Times New Roman" w:hAnsi="Times New Roman" w:cs="Times New Roman"/>
                <w:sz w:val="18"/>
                <w:szCs w:val="18"/>
              </w:rPr>
            </w:pPr>
            <w:r w:rsidRPr="00153A78">
              <w:rPr>
                <w:rFonts w:ascii="Times New Roman" w:hAnsi="Times New Roman" w:cs="Times New Roman"/>
                <w:b w:val="0"/>
                <w:sz w:val="18"/>
                <w:szCs w:val="18"/>
              </w:rPr>
              <w:t>Ser</w:t>
            </w:r>
            <w:r w:rsidRPr="00153A78">
              <w:rPr>
                <w:rFonts w:ascii="Times New Roman" w:hAnsi="Times New Roman" w:cs="Times New Roman"/>
                <w:b w:val="0"/>
                <w:sz w:val="18"/>
                <w:szCs w:val="18"/>
                <w:vertAlign w:val="superscript"/>
              </w:rPr>
              <w:t>448</w:t>
            </w:r>
          </w:p>
        </w:tc>
        <w:tc>
          <w:tcPr>
            <w:tcW w:w="1004" w:type="dxa"/>
          </w:tcPr>
          <w:p w14:paraId="65B2877F" w14:textId="77777777" w:rsidR="00420A47" w:rsidRPr="00153A78"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Arg</w:t>
            </w:r>
            <w:r w:rsidRPr="00153A78">
              <w:rPr>
                <w:rFonts w:ascii="Times New Roman" w:hAnsi="Times New Roman" w:cs="Times New Roman"/>
                <w:sz w:val="18"/>
                <w:szCs w:val="18"/>
                <w:vertAlign w:val="superscript"/>
              </w:rPr>
              <w:t>155</w:t>
            </w:r>
          </w:p>
        </w:tc>
        <w:tc>
          <w:tcPr>
            <w:tcW w:w="2008" w:type="dxa"/>
            <w:gridSpan w:val="2"/>
            <w:vMerge/>
          </w:tcPr>
          <w:p w14:paraId="0D050F85" w14:textId="77777777" w:rsidR="00420A47" w:rsidRPr="00153A78" w:rsidRDefault="00420A47" w:rsidP="00CF4A15">
            <w:pPr>
              <w:widowControl w:val="0"/>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p>
        </w:tc>
      </w:tr>
      <w:tr w:rsidR="00420A47" w:rsidRPr="00153A78" w14:paraId="75084C43" w14:textId="77777777" w:rsidTr="008622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tcPr>
          <w:p w14:paraId="76F9DEC1" w14:textId="77777777" w:rsidR="00420A47" w:rsidRPr="00153A78" w:rsidRDefault="00420A47" w:rsidP="00CF4A15">
            <w:pPr>
              <w:spacing w:line="360" w:lineRule="auto"/>
              <w:rPr>
                <w:rFonts w:ascii="Times New Roman" w:hAnsi="Times New Roman" w:cs="Times New Roman"/>
                <w:sz w:val="18"/>
                <w:szCs w:val="18"/>
              </w:rPr>
            </w:pPr>
            <w:r w:rsidRPr="00153A78">
              <w:rPr>
                <w:rFonts w:ascii="Times New Roman" w:hAnsi="Times New Roman" w:cs="Times New Roman"/>
                <w:b w:val="0"/>
                <w:sz w:val="18"/>
                <w:szCs w:val="18"/>
              </w:rPr>
              <w:t>Asp</w:t>
            </w:r>
            <w:r w:rsidRPr="00153A78">
              <w:rPr>
                <w:rFonts w:ascii="Times New Roman" w:hAnsi="Times New Roman" w:cs="Times New Roman"/>
                <w:b w:val="0"/>
                <w:sz w:val="18"/>
                <w:szCs w:val="18"/>
                <w:vertAlign w:val="superscript"/>
              </w:rPr>
              <w:t>450</w:t>
            </w:r>
          </w:p>
        </w:tc>
        <w:tc>
          <w:tcPr>
            <w:tcW w:w="1004" w:type="dxa"/>
          </w:tcPr>
          <w:p w14:paraId="6AE399F5" w14:textId="77777777" w:rsidR="00420A47" w:rsidRPr="00153A78"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Arg</w:t>
            </w:r>
            <w:r w:rsidRPr="00153A78">
              <w:rPr>
                <w:rFonts w:ascii="Times New Roman" w:hAnsi="Times New Roman" w:cs="Times New Roman"/>
                <w:sz w:val="18"/>
                <w:szCs w:val="18"/>
                <w:vertAlign w:val="superscript"/>
              </w:rPr>
              <w:t>155</w:t>
            </w:r>
          </w:p>
        </w:tc>
        <w:tc>
          <w:tcPr>
            <w:tcW w:w="2008" w:type="dxa"/>
            <w:gridSpan w:val="2"/>
            <w:vMerge/>
          </w:tcPr>
          <w:p w14:paraId="389631FB" w14:textId="77777777" w:rsidR="00420A47" w:rsidRPr="00153A78" w:rsidRDefault="00420A47" w:rsidP="00CF4A15">
            <w:pPr>
              <w:widowControl w:val="0"/>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
        </w:tc>
      </w:tr>
      <w:tr w:rsidR="00420A47" w:rsidRPr="00153A78" w14:paraId="6C4ECC2F" w14:textId="77777777" w:rsidTr="00862253">
        <w:tc>
          <w:tcPr>
            <w:cnfStyle w:val="001000000000" w:firstRow="0" w:lastRow="0" w:firstColumn="1" w:lastColumn="0" w:oddVBand="0" w:evenVBand="0" w:oddHBand="0" w:evenHBand="0" w:firstRowFirstColumn="0" w:firstRowLastColumn="0" w:lastRowFirstColumn="0" w:lastRowLastColumn="0"/>
            <w:tcW w:w="1080" w:type="dxa"/>
          </w:tcPr>
          <w:p w14:paraId="5A629DA0" w14:textId="77777777" w:rsidR="00420A47" w:rsidRPr="00153A78" w:rsidRDefault="00420A47" w:rsidP="00CF4A15">
            <w:pPr>
              <w:spacing w:line="360" w:lineRule="auto"/>
              <w:rPr>
                <w:rFonts w:ascii="Times New Roman" w:hAnsi="Times New Roman" w:cs="Times New Roman"/>
                <w:sz w:val="18"/>
                <w:szCs w:val="18"/>
              </w:rPr>
            </w:pPr>
            <w:r w:rsidRPr="00153A78">
              <w:rPr>
                <w:rFonts w:ascii="Times New Roman" w:hAnsi="Times New Roman" w:cs="Times New Roman"/>
                <w:b w:val="0"/>
                <w:sz w:val="18"/>
                <w:szCs w:val="18"/>
              </w:rPr>
              <w:t>Phe</w:t>
            </w:r>
            <w:r w:rsidRPr="00153A78">
              <w:rPr>
                <w:rFonts w:ascii="Times New Roman" w:hAnsi="Times New Roman" w:cs="Times New Roman"/>
                <w:b w:val="0"/>
                <w:sz w:val="18"/>
                <w:szCs w:val="18"/>
                <w:vertAlign w:val="superscript"/>
              </w:rPr>
              <w:t>431</w:t>
            </w:r>
          </w:p>
        </w:tc>
        <w:tc>
          <w:tcPr>
            <w:tcW w:w="1004" w:type="dxa"/>
          </w:tcPr>
          <w:p w14:paraId="1445E390" w14:textId="77777777" w:rsidR="00420A47" w:rsidRPr="00153A78"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Gln</w:t>
            </w:r>
            <w:r w:rsidRPr="00153A78">
              <w:rPr>
                <w:rFonts w:ascii="Times New Roman" w:hAnsi="Times New Roman" w:cs="Times New Roman"/>
                <w:sz w:val="18"/>
                <w:szCs w:val="18"/>
                <w:vertAlign w:val="superscript"/>
              </w:rPr>
              <w:t>162</w:t>
            </w:r>
          </w:p>
        </w:tc>
        <w:tc>
          <w:tcPr>
            <w:tcW w:w="2008" w:type="dxa"/>
            <w:gridSpan w:val="2"/>
            <w:vMerge/>
          </w:tcPr>
          <w:p w14:paraId="5837B605" w14:textId="77777777" w:rsidR="00420A47" w:rsidRPr="00153A78" w:rsidRDefault="00420A47" w:rsidP="00CF4A15">
            <w:pPr>
              <w:widowControl w:val="0"/>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p>
        </w:tc>
      </w:tr>
      <w:tr w:rsidR="00420A47" w:rsidRPr="00153A78" w14:paraId="59A359F5" w14:textId="77777777" w:rsidTr="008622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tcPr>
          <w:p w14:paraId="25FC1645" w14:textId="77777777" w:rsidR="00420A47" w:rsidRPr="00153A78" w:rsidRDefault="00420A47" w:rsidP="00CF4A15">
            <w:pPr>
              <w:spacing w:line="360" w:lineRule="auto"/>
              <w:rPr>
                <w:rFonts w:ascii="Times New Roman" w:hAnsi="Times New Roman" w:cs="Times New Roman"/>
                <w:sz w:val="18"/>
                <w:szCs w:val="18"/>
              </w:rPr>
            </w:pPr>
            <w:r w:rsidRPr="00153A78">
              <w:rPr>
                <w:rFonts w:ascii="Times New Roman" w:hAnsi="Times New Roman" w:cs="Times New Roman"/>
                <w:b w:val="0"/>
                <w:sz w:val="18"/>
                <w:szCs w:val="18"/>
              </w:rPr>
              <w:t>Gln</w:t>
            </w:r>
            <w:r w:rsidRPr="00153A78">
              <w:rPr>
                <w:rFonts w:ascii="Times New Roman" w:hAnsi="Times New Roman" w:cs="Times New Roman"/>
                <w:b w:val="0"/>
                <w:sz w:val="18"/>
                <w:szCs w:val="18"/>
                <w:vertAlign w:val="superscript"/>
              </w:rPr>
              <w:t>393</w:t>
            </w:r>
          </w:p>
        </w:tc>
        <w:tc>
          <w:tcPr>
            <w:tcW w:w="1004" w:type="dxa"/>
          </w:tcPr>
          <w:p w14:paraId="52EF1DD2" w14:textId="77777777" w:rsidR="00420A47" w:rsidRPr="00153A78"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Arg</w:t>
            </w:r>
            <w:r w:rsidRPr="00153A78">
              <w:rPr>
                <w:rFonts w:ascii="Times New Roman" w:hAnsi="Times New Roman" w:cs="Times New Roman"/>
                <w:sz w:val="18"/>
                <w:szCs w:val="18"/>
                <w:vertAlign w:val="superscript"/>
              </w:rPr>
              <w:t>173</w:t>
            </w:r>
          </w:p>
        </w:tc>
        <w:tc>
          <w:tcPr>
            <w:tcW w:w="2008" w:type="dxa"/>
            <w:gridSpan w:val="2"/>
            <w:vMerge/>
          </w:tcPr>
          <w:p w14:paraId="3A57E971" w14:textId="77777777" w:rsidR="00420A47" w:rsidRPr="00153A78" w:rsidRDefault="00420A47" w:rsidP="00CF4A15">
            <w:pPr>
              <w:widowControl w:val="0"/>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
        </w:tc>
      </w:tr>
      <w:tr w:rsidR="00420A47" w:rsidRPr="00153A78" w14:paraId="3B57F9B0" w14:textId="77777777" w:rsidTr="00862253">
        <w:tc>
          <w:tcPr>
            <w:cnfStyle w:val="001000000000" w:firstRow="0" w:lastRow="0" w:firstColumn="1" w:lastColumn="0" w:oddVBand="0" w:evenVBand="0" w:oddHBand="0" w:evenHBand="0" w:firstRowFirstColumn="0" w:firstRowLastColumn="0" w:lastRowFirstColumn="0" w:lastRowLastColumn="0"/>
            <w:tcW w:w="1080" w:type="dxa"/>
          </w:tcPr>
          <w:p w14:paraId="6ABEF7E6" w14:textId="77777777" w:rsidR="00420A47" w:rsidRPr="00153A78" w:rsidRDefault="00420A47" w:rsidP="00CF4A15">
            <w:pPr>
              <w:spacing w:line="360" w:lineRule="auto"/>
              <w:rPr>
                <w:rFonts w:ascii="Times New Roman" w:hAnsi="Times New Roman" w:cs="Times New Roman"/>
                <w:sz w:val="18"/>
                <w:szCs w:val="18"/>
              </w:rPr>
            </w:pPr>
            <w:r w:rsidRPr="00153A78">
              <w:rPr>
                <w:rFonts w:ascii="Times New Roman" w:hAnsi="Times New Roman" w:cs="Times New Roman"/>
                <w:b w:val="0"/>
                <w:sz w:val="18"/>
                <w:szCs w:val="18"/>
              </w:rPr>
              <w:t>Gly</w:t>
            </w:r>
            <w:r w:rsidRPr="00153A78">
              <w:rPr>
                <w:rFonts w:ascii="Times New Roman" w:hAnsi="Times New Roman" w:cs="Times New Roman"/>
                <w:b w:val="0"/>
                <w:sz w:val="18"/>
                <w:szCs w:val="18"/>
                <w:vertAlign w:val="superscript"/>
              </w:rPr>
              <w:t>394</w:t>
            </w:r>
          </w:p>
        </w:tc>
        <w:tc>
          <w:tcPr>
            <w:tcW w:w="1004" w:type="dxa"/>
          </w:tcPr>
          <w:p w14:paraId="3B3921F9" w14:textId="77777777" w:rsidR="00420A47" w:rsidRPr="00153A78"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Arg</w:t>
            </w:r>
            <w:r w:rsidRPr="00153A78">
              <w:rPr>
                <w:rFonts w:ascii="Times New Roman" w:hAnsi="Times New Roman" w:cs="Times New Roman"/>
                <w:sz w:val="18"/>
                <w:szCs w:val="18"/>
                <w:vertAlign w:val="superscript"/>
              </w:rPr>
              <w:t>173</w:t>
            </w:r>
          </w:p>
        </w:tc>
        <w:tc>
          <w:tcPr>
            <w:tcW w:w="2008" w:type="dxa"/>
            <w:gridSpan w:val="2"/>
            <w:vMerge/>
          </w:tcPr>
          <w:p w14:paraId="19D92B1F" w14:textId="77777777" w:rsidR="00420A47" w:rsidRPr="00153A78" w:rsidRDefault="00420A47" w:rsidP="00CF4A15">
            <w:pPr>
              <w:widowControl w:val="0"/>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p>
        </w:tc>
      </w:tr>
      <w:tr w:rsidR="00420A47" w:rsidRPr="00153A78" w14:paraId="32487A98" w14:textId="77777777" w:rsidTr="008622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tcPr>
          <w:p w14:paraId="39129BF8" w14:textId="77777777" w:rsidR="00420A47" w:rsidRPr="00153A78" w:rsidRDefault="00420A47" w:rsidP="00CF4A15">
            <w:pPr>
              <w:spacing w:line="360" w:lineRule="auto"/>
              <w:rPr>
                <w:rFonts w:ascii="Times New Roman" w:hAnsi="Times New Roman" w:cs="Times New Roman"/>
                <w:sz w:val="18"/>
                <w:szCs w:val="18"/>
              </w:rPr>
            </w:pPr>
            <w:r w:rsidRPr="00153A78">
              <w:rPr>
                <w:rFonts w:ascii="Times New Roman" w:hAnsi="Times New Roman" w:cs="Times New Roman"/>
                <w:b w:val="0"/>
                <w:sz w:val="18"/>
                <w:szCs w:val="18"/>
              </w:rPr>
              <w:t>Met</w:t>
            </w:r>
            <w:r w:rsidRPr="00153A78">
              <w:rPr>
                <w:rFonts w:ascii="Times New Roman" w:hAnsi="Times New Roman" w:cs="Times New Roman"/>
                <w:b w:val="0"/>
                <w:sz w:val="18"/>
                <w:szCs w:val="18"/>
                <w:vertAlign w:val="superscript"/>
              </w:rPr>
              <w:t>373</w:t>
            </w:r>
          </w:p>
        </w:tc>
        <w:tc>
          <w:tcPr>
            <w:tcW w:w="1004" w:type="dxa"/>
          </w:tcPr>
          <w:p w14:paraId="19F65A6E" w14:textId="77777777" w:rsidR="00420A47" w:rsidRPr="00153A78"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Arg</w:t>
            </w:r>
            <w:r w:rsidRPr="00153A78">
              <w:rPr>
                <w:rFonts w:ascii="Times New Roman" w:hAnsi="Times New Roman" w:cs="Times New Roman"/>
                <w:sz w:val="18"/>
                <w:szCs w:val="18"/>
                <w:vertAlign w:val="superscript"/>
              </w:rPr>
              <w:t>177</w:t>
            </w:r>
          </w:p>
        </w:tc>
        <w:tc>
          <w:tcPr>
            <w:tcW w:w="2008" w:type="dxa"/>
            <w:gridSpan w:val="2"/>
            <w:vMerge/>
          </w:tcPr>
          <w:p w14:paraId="1AF7DF91" w14:textId="77777777" w:rsidR="00420A47" w:rsidRPr="00153A78" w:rsidRDefault="00420A47" w:rsidP="00CF4A15">
            <w:pPr>
              <w:widowControl w:val="0"/>
              <w:pBdr>
                <w:top w:val="nil"/>
                <w:left w:val="nil"/>
                <w:bottom w:val="nil"/>
                <w:right w:val="nil"/>
                <w:between w:val="nil"/>
              </w:pBd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
        </w:tc>
      </w:tr>
      <w:tr w:rsidR="00420A47" w:rsidRPr="00153A78" w14:paraId="76896107" w14:textId="77777777" w:rsidTr="00862253">
        <w:tc>
          <w:tcPr>
            <w:cnfStyle w:val="001000000000" w:firstRow="0" w:lastRow="0" w:firstColumn="1" w:lastColumn="0" w:oddVBand="0" w:evenVBand="0" w:oddHBand="0" w:evenHBand="0" w:firstRowFirstColumn="0" w:firstRowLastColumn="0" w:lastRowFirstColumn="0" w:lastRowLastColumn="0"/>
            <w:tcW w:w="1080" w:type="dxa"/>
          </w:tcPr>
          <w:p w14:paraId="2193E68C" w14:textId="77777777" w:rsidR="00420A47" w:rsidRPr="00153A78" w:rsidRDefault="00420A47" w:rsidP="00CF4A15">
            <w:pPr>
              <w:spacing w:line="360" w:lineRule="auto"/>
              <w:rPr>
                <w:rFonts w:ascii="Times New Roman" w:hAnsi="Times New Roman" w:cs="Times New Roman"/>
                <w:sz w:val="18"/>
                <w:szCs w:val="18"/>
              </w:rPr>
            </w:pPr>
            <w:r w:rsidRPr="00153A78">
              <w:rPr>
                <w:rFonts w:ascii="Times New Roman" w:hAnsi="Times New Roman" w:cs="Times New Roman"/>
                <w:b w:val="0"/>
                <w:sz w:val="18"/>
                <w:szCs w:val="18"/>
              </w:rPr>
              <w:t>Gly</w:t>
            </w:r>
            <w:r w:rsidRPr="00153A78">
              <w:rPr>
                <w:rFonts w:ascii="Times New Roman" w:hAnsi="Times New Roman" w:cs="Times New Roman"/>
                <w:b w:val="0"/>
                <w:sz w:val="18"/>
                <w:szCs w:val="18"/>
                <w:vertAlign w:val="superscript"/>
              </w:rPr>
              <w:t>388</w:t>
            </w:r>
          </w:p>
        </w:tc>
        <w:tc>
          <w:tcPr>
            <w:tcW w:w="1004" w:type="dxa"/>
          </w:tcPr>
          <w:p w14:paraId="42004DB8" w14:textId="77777777" w:rsidR="00420A47" w:rsidRPr="00153A78"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153A78">
              <w:rPr>
                <w:rFonts w:ascii="Times New Roman" w:hAnsi="Times New Roman" w:cs="Times New Roman"/>
                <w:sz w:val="18"/>
                <w:szCs w:val="18"/>
              </w:rPr>
              <w:t>Arg</w:t>
            </w:r>
            <w:r w:rsidRPr="00153A78">
              <w:rPr>
                <w:rFonts w:ascii="Times New Roman" w:hAnsi="Times New Roman" w:cs="Times New Roman"/>
                <w:sz w:val="18"/>
                <w:szCs w:val="18"/>
                <w:vertAlign w:val="superscript"/>
              </w:rPr>
              <w:t>177</w:t>
            </w:r>
          </w:p>
        </w:tc>
        <w:tc>
          <w:tcPr>
            <w:tcW w:w="2008" w:type="dxa"/>
            <w:gridSpan w:val="2"/>
            <w:vMerge/>
          </w:tcPr>
          <w:p w14:paraId="20B262EA" w14:textId="77777777" w:rsidR="00420A47" w:rsidRPr="00153A78" w:rsidRDefault="00420A47" w:rsidP="00CF4A15">
            <w:pPr>
              <w:widowControl w:val="0"/>
              <w:pBdr>
                <w:top w:val="nil"/>
                <w:left w:val="nil"/>
                <w:bottom w:val="nil"/>
                <w:right w:val="nil"/>
                <w:between w:val="nil"/>
              </w:pBd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p>
        </w:tc>
      </w:tr>
    </w:tbl>
    <w:p w14:paraId="0F5C4853" w14:textId="77777777" w:rsidR="00420A47" w:rsidRPr="00B13932" w:rsidRDefault="00420A47" w:rsidP="00CF4A15">
      <w:pPr>
        <w:spacing w:line="360" w:lineRule="auto"/>
        <w:rPr>
          <w:rFonts w:ascii="Times New Roman" w:hAnsi="Times New Roman" w:cs="Times New Roman"/>
          <w:b/>
        </w:rPr>
      </w:pPr>
    </w:p>
    <w:p w14:paraId="6C54BCC4" w14:textId="77777777" w:rsidR="007E509F" w:rsidRPr="00B13932" w:rsidRDefault="007E509F" w:rsidP="00CF4A15">
      <w:pPr>
        <w:spacing w:after="160" w:line="360" w:lineRule="auto"/>
        <w:rPr>
          <w:rFonts w:ascii="Times New Roman" w:hAnsi="Times New Roman" w:cs="Times New Roman"/>
        </w:rPr>
      </w:pPr>
    </w:p>
    <w:p w14:paraId="34CA2BB1" w14:textId="77777777" w:rsidR="004A5C11" w:rsidRDefault="004A5C11">
      <w:pPr>
        <w:rPr>
          <w:rFonts w:ascii="Times New Roman" w:eastAsiaTheme="minorHAnsi" w:hAnsi="Times New Roman" w:cs="Times New Roman"/>
          <w:b/>
          <w:bCs/>
          <w:kern w:val="2"/>
          <w14:ligatures w14:val="standardContextual"/>
        </w:rPr>
      </w:pPr>
      <w:r>
        <w:rPr>
          <w:rFonts w:ascii="Times New Roman" w:eastAsiaTheme="minorHAnsi" w:hAnsi="Times New Roman" w:cs="Times New Roman"/>
          <w:b/>
          <w:bCs/>
          <w:kern w:val="2"/>
          <w14:ligatures w14:val="standardContextual"/>
        </w:rPr>
        <w:br w:type="page"/>
      </w:r>
    </w:p>
    <w:p w14:paraId="5C56FFAD" w14:textId="591FD20D" w:rsidR="00420A47" w:rsidRPr="00B13932" w:rsidRDefault="007A62CB" w:rsidP="00CF4A15">
      <w:pPr>
        <w:spacing w:after="160" w:line="360" w:lineRule="auto"/>
        <w:rPr>
          <w:rFonts w:ascii="Times New Roman" w:eastAsiaTheme="minorHAnsi" w:hAnsi="Times New Roman" w:cs="Times New Roman"/>
          <w:kern w:val="2"/>
          <w14:ligatures w14:val="standardContextual"/>
        </w:rPr>
      </w:pPr>
      <w:r w:rsidRPr="00B13932">
        <w:rPr>
          <w:rFonts w:ascii="Times New Roman" w:eastAsiaTheme="minorHAnsi" w:hAnsi="Times New Roman" w:cs="Times New Roman"/>
          <w:b/>
          <w:bCs/>
          <w:kern w:val="2"/>
          <w14:ligatures w14:val="standardContextual"/>
        </w:rPr>
        <w:lastRenderedPageBreak/>
        <w:t xml:space="preserve">Supplementary </w:t>
      </w:r>
      <w:r w:rsidR="00420A47" w:rsidRPr="00B13932">
        <w:rPr>
          <w:rFonts w:ascii="Times New Roman" w:eastAsiaTheme="minorHAnsi" w:hAnsi="Times New Roman" w:cs="Times New Roman"/>
          <w:b/>
          <w:bCs/>
          <w:kern w:val="2"/>
          <w14:ligatures w14:val="standardContextual"/>
        </w:rPr>
        <w:t xml:space="preserve">Table </w:t>
      </w:r>
      <w:r w:rsidR="007E509F" w:rsidRPr="00B13932">
        <w:rPr>
          <w:rFonts w:ascii="Times New Roman" w:eastAsiaTheme="minorHAnsi" w:hAnsi="Times New Roman" w:cs="Times New Roman"/>
          <w:b/>
          <w:bCs/>
          <w:kern w:val="2"/>
          <w14:ligatures w14:val="standardContextual"/>
        </w:rPr>
        <w:t>5</w:t>
      </w:r>
      <w:r w:rsidR="00420A47" w:rsidRPr="00B13932">
        <w:rPr>
          <w:rFonts w:ascii="Times New Roman" w:eastAsiaTheme="minorHAnsi" w:hAnsi="Times New Roman" w:cs="Times New Roman"/>
          <w:b/>
          <w:bCs/>
          <w:kern w:val="2"/>
          <w14:ligatures w14:val="standardContextual"/>
        </w:rPr>
        <w:t xml:space="preserve">: </w:t>
      </w:r>
      <w:r w:rsidR="00420A47" w:rsidRPr="00B13932">
        <w:rPr>
          <w:rFonts w:ascii="Times New Roman" w:eastAsiaTheme="minorHAnsi" w:hAnsi="Times New Roman" w:cs="Times New Roman"/>
          <w:kern w:val="2"/>
          <w14:ligatures w14:val="standardContextual"/>
        </w:rPr>
        <w:t>The residues forming the interface between TIMP2 and proMMP2.</w:t>
      </w:r>
    </w:p>
    <w:tbl>
      <w:tblPr>
        <w:tblStyle w:val="GridTable4-Accent11"/>
        <w:tblW w:w="0" w:type="auto"/>
        <w:tblInd w:w="0" w:type="dxa"/>
        <w:tblLook w:val="04A0" w:firstRow="1" w:lastRow="0" w:firstColumn="1" w:lastColumn="0" w:noHBand="0" w:noVBand="1"/>
      </w:tblPr>
      <w:tblGrid>
        <w:gridCol w:w="978"/>
        <w:gridCol w:w="1345"/>
      </w:tblGrid>
      <w:tr w:rsidR="00420A47" w:rsidRPr="000C3A1D" w14:paraId="76689892" w14:textId="77777777" w:rsidTr="006B51D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8" w:type="dxa"/>
            <w:hideMark/>
          </w:tcPr>
          <w:p w14:paraId="109B7F45" w14:textId="77777777" w:rsidR="00420A47" w:rsidRPr="000C3A1D" w:rsidRDefault="00420A47" w:rsidP="00CF4A15">
            <w:pPr>
              <w:spacing w:line="360" w:lineRule="auto"/>
              <w:rPr>
                <w:rFonts w:ascii="Times New Roman" w:hAnsi="Times New Roman" w:cs="Times New Roman"/>
                <w:sz w:val="18"/>
                <w:szCs w:val="18"/>
              </w:rPr>
            </w:pPr>
            <w:r w:rsidRPr="000C3A1D">
              <w:rPr>
                <w:rFonts w:ascii="Times New Roman" w:hAnsi="Times New Roman" w:cs="Times New Roman"/>
                <w:sz w:val="18"/>
                <w:szCs w:val="18"/>
              </w:rPr>
              <w:t>TIMP2</w:t>
            </w:r>
          </w:p>
        </w:tc>
        <w:tc>
          <w:tcPr>
            <w:tcW w:w="1345" w:type="dxa"/>
            <w:hideMark/>
          </w:tcPr>
          <w:p w14:paraId="386E315D" w14:textId="77777777" w:rsidR="00420A47" w:rsidRPr="000C3A1D" w:rsidRDefault="00420A47" w:rsidP="00CF4A15">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0C3A1D">
              <w:rPr>
                <w:rFonts w:ascii="Times New Roman" w:hAnsi="Times New Roman" w:cs="Times New Roman"/>
                <w:sz w:val="18"/>
                <w:szCs w:val="18"/>
              </w:rPr>
              <w:t>proMMP2</w:t>
            </w:r>
          </w:p>
        </w:tc>
      </w:tr>
      <w:tr w:rsidR="00420A47" w:rsidRPr="000C3A1D" w14:paraId="39ADB1A8" w14:textId="77777777" w:rsidTr="006B51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3" w:type="dxa"/>
            <w:gridSpan w:val="2"/>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25B20670" w14:textId="77777777" w:rsidR="00420A47" w:rsidRPr="000C3A1D" w:rsidRDefault="00420A47" w:rsidP="00CF4A15">
            <w:pPr>
              <w:spacing w:line="360" w:lineRule="auto"/>
              <w:rPr>
                <w:rFonts w:ascii="Times New Roman" w:hAnsi="Times New Roman" w:cs="Times New Roman"/>
                <w:sz w:val="18"/>
                <w:szCs w:val="18"/>
              </w:rPr>
            </w:pPr>
            <w:r w:rsidRPr="000C3A1D">
              <w:rPr>
                <w:rFonts w:ascii="Times New Roman" w:hAnsi="Times New Roman" w:cs="Times New Roman"/>
                <w:sz w:val="18"/>
                <w:szCs w:val="18"/>
              </w:rPr>
              <w:t>Hydrogen bonds</w:t>
            </w:r>
          </w:p>
        </w:tc>
      </w:tr>
      <w:tr w:rsidR="00420A47" w:rsidRPr="000C3A1D" w14:paraId="25EFB2B3" w14:textId="77777777" w:rsidTr="006B51D4">
        <w:tc>
          <w:tcPr>
            <w:cnfStyle w:val="001000000000" w:firstRow="0" w:lastRow="0" w:firstColumn="1" w:lastColumn="0" w:oddVBand="0" w:evenVBand="0" w:oddHBand="0" w:evenHBand="0" w:firstRowFirstColumn="0" w:firstRowLastColumn="0" w:lastRowFirstColumn="0" w:lastRowLastColumn="0"/>
            <w:tcW w:w="97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578551FF" w14:textId="77777777" w:rsidR="00420A47" w:rsidRPr="000C3A1D" w:rsidRDefault="00420A47" w:rsidP="00CF4A15">
            <w:pPr>
              <w:spacing w:line="360" w:lineRule="auto"/>
              <w:rPr>
                <w:rFonts w:ascii="Times New Roman" w:hAnsi="Times New Roman" w:cs="Times New Roman"/>
                <w:sz w:val="18"/>
                <w:szCs w:val="18"/>
              </w:rPr>
            </w:pPr>
            <w:r w:rsidRPr="000C3A1D">
              <w:rPr>
                <w:rFonts w:ascii="Times New Roman" w:hAnsi="Times New Roman" w:cs="Times New Roman"/>
                <w:sz w:val="18"/>
                <w:szCs w:val="18"/>
              </w:rPr>
              <w:t>Cys</w:t>
            </w:r>
            <w:r w:rsidRPr="000C3A1D">
              <w:rPr>
                <w:rFonts w:ascii="Times New Roman" w:hAnsi="Times New Roman" w:cs="Times New Roman"/>
                <w:sz w:val="18"/>
                <w:szCs w:val="18"/>
                <w:vertAlign w:val="superscript"/>
              </w:rPr>
              <w:t>164</w:t>
            </w:r>
          </w:p>
        </w:tc>
        <w:tc>
          <w:tcPr>
            <w:tcW w:w="134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30A786EB" w14:textId="77777777" w:rsidR="00420A47" w:rsidRPr="000C3A1D"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0C3A1D">
              <w:rPr>
                <w:rFonts w:ascii="Times New Roman" w:hAnsi="Times New Roman" w:cs="Times New Roman"/>
                <w:sz w:val="18"/>
                <w:szCs w:val="18"/>
              </w:rPr>
              <w:t>Phe</w:t>
            </w:r>
            <w:r w:rsidRPr="000C3A1D">
              <w:rPr>
                <w:rFonts w:ascii="Times New Roman" w:hAnsi="Times New Roman" w:cs="Times New Roman"/>
                <w:sz w:val="18"/>
                <w:szCs w:val="18"/>
                <w:vertAlign w:val="superscript"/>
              </w:rPr>
              <w:t>650</w:t>
            </w:r>
          </w:p>
        </w:tc>
      </w:tr>
      <w:tr w:rsidR="00420A47" w:rsidRPr="000C3A1D" w14:paraId="5BF7D5F1" w14:textId="77777777" w:rsidTr="006B51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77A741E2" w14:textId="77777777" w:rsidR="00420A47" w:rsidRPr="000C3A1D" w:rsidRDefault="00420A47" w:rsidP="00CF4A15">
            <w:pPr>
              <w:spacing w:line="360" w:lineRule="auto"/>
              <w:rPr>
                <w:rFonts w:ascii="Times New Roman" w:hAnsi="Times New Roman" w:cs="Times New Roman"/>
                <w:sz w:val="18"/>
                <w:szCs w:val="18"/>
              </w:rPr>
            </w:pPr>
            <w:r w:rsidRPr="000C3A1D">
              <w:rPr>
                <w:rFonts w:ascii="Times New Roman" w:hAnsi="Times New Roman" w:cs="Times New Roman"/>
                <w:sz w:val="18"/>
                <w:szCs w:val="18"/>
              </w:rPr>
              <w:t>Ile</w:t>
            </w:r>
            <w:r w:rsidRPr="000C3A1D">
              <w:rPr>
                <w:rFonts w:ascii="Times New Roman" w:hAnsi="Times New Roman" w:cs="Times New Roman"/>
                <w:sz w:val="18"/>
                <w:szCs w:val="18"/>
                <w:vertAlign w:val="superscript"/>
              </w:rPr>
              <w:t>166</w:t>
            </w:r>
          </w:p>
        </w:tc>
        <w:tc>
          <w:tcPr>
            <w:tcW w:w="134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66977888" w14:textId="77777777" w:rsidR="00420A47" w:rsidRPr="000C3A1D"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0C3A1D">
              <w:rPr>
                <w:rFonts w:ascii="Times New Roman" w:hAnsi="Times New Roman" w:cs="Times New Roman"/>
                <w:sz w:val="18"/>
                <w:szCs w:val="18"/>
              </w:rPr>
              <w:t>Val</w:t>
            </w:r>
            <w:r w:rsidRPr="000C3A1D">
              <w:rPr>
                <w:rFonts w:ascii="Times New Roman" w:hAnsi="Times New Roman" w:cs="Times New Roman"/>
                <w:sz w:val="18"/>
                <w:szCs w:val="18"/>
                <w:vertAlign w:val="superscript"/>
              </w:rPr>
              <w:t>648</w:t>
            </w:r>
          </w:p>
        </w:tc>
      </w:tr>
      <w:tr w:rsidR="00420A47" w:rsidRPr="000C3A1D" w14:paraId="46B5DB21" w14:textId="77777777" w:rsidTr="006B51D4">
        <w:tc>
          <w:tcPr>
            <w:cnfStyle w:val="001000000000" w:firstRow="0" w:lastRow="0" w:firstColumn="1" w:lastColumn="0" w:oddVBand="0" w:evenVBand="0" w:oddHBand="0" w:evenHBand="0" w:firstRowFirstColumn="0" w:firstRowLastColumn="0" w:lastRowFirstColumn="0" w:lastRowLastColumn="0"/>
            <w:tcW w:w="97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4DD764E7" w14:textId="77777777" w:rsidR="00420A47" w:rsidRPr="000C3A1D" w:rsidRDefault="00420A47" w:rsidP="00CF4A15">
            <w:pPr>
              <w:spacing w:line="360" w:lineRule="auto"/>
              <w:rPr>
                <w:rFonts w:ascii="Times New Roman" w:hAnsi="Times New Roman" w:cs="Times New Roman"/>
                <w:sz w:val="18"/>
                <w:szCs w:val="18"/>
              </w:rPr>
            </w:pPr>
            <w:r w:rsidRPr="000C3A1D">
              <w:rPr>
                <w:rFonts w:ascii="Times New Roman" w:hAnsi="Times New Roman" w:cs="Times New Roman"/>
                <w:sz w:val="18"/>
                <w:szCs w:val="18"/>
              </w:rPr>
              <w:t>Arg</w:t>
            </w:r>
            <w:r w:rsidRPr="000C3A1D">
              <w:rPr>
                <w:rFonts w:ascii="Times New Roman" w:hAnsi="Times New Roman" w:cs="Times New Roman"/>
                <w:sz w:val="18"/>
                <w:szCs w:val="18"/>
                <w:vertAlign w:val="superscript"/>
              </w:rPr>
              <w:t>196</w:t>
            </w:r>
          </w:p>
        </w:tc>
        <w:tc>
          <w:tcPr>
            <w:tcW w:w="134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5B46D067" w14:textId="77777777" w:rsidR="00420A47" w:rsidRPr="000C3A1D"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vertAlign w:val="superscript"/>
              </w:rPr>
            </w:pPr>
            <w:r w:rsidRPr="000C3A1D">
              <w:rPr>
                <w:rFonts w:ascii="Times New Roman" w:hAnsi="Times New Roman" w:cs="Times New Roman"/>
                <w:sz w:val="18"/>
                <w:szCs w:val="18"/>
              </w:rPr>
              <w:t>Ser</w:t>
            </w:r>
            <w:r w:rsidRPr="000C3A1D">
              <w:rPr>
                <w:rFonts w:ascii="Times New Roman" w:hAnsi="Times New Roman" w:cs="Times New Roman"/>
                <w:sz w:val="18"/>
                <w:szCs w:val="18"/>
                <w:vertAlign w:val="superscript"/>
              </w:rPr>
              <w:t>644</w:t>
            </w:r>
          </w:p>
        </w:tc>
      </w:tr>
      <w:tr w:rsidR="00420A47" w:rsidRPr="000C3A1D" w14:paraId="454FDEF5" w14:textId="77777777" w:rsidTr="006B51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49A4676A" w14:textId="77777777" w:rsidR="00420A47" w:rsidRPr="000C3A1D" w:rsidRDefault="00420A47" w:rsidP="00CF4A15">
            <w:pPr>
              <w:spacing w:line="360" w:lineRule="auto"/>
              <w:rPr>
                <w:rFonts w:ascii="Times New Roman" w:hAnsi="Times New Roman" w:cs="Times New Roman"/>
                <w:sz w:val="18"/>
                <w:szCs w:val="18"/>
              </w:rPr>
            </w:pPr>
            <w:r w:rsidRPr="000C3A1D">
              <w:rPr>
                <w:rFonts w:ascii="Times New Roman" w:hAnsi="Times New Roman" w:cs="Times New Roman"/>
                <w:sz w:val="18"/>
                <w:szCs w:val="18"/>
              </w:rPr>
              <w:t>Arg</w:t>
            </w:r>
            <w:r w:rsidRPr="000C3A1D">
              <w:rPr>
                <w:rFonts w:ascii="Times New Roman" w:hAnsi="Times New Roman" w:cs="Times New Roman"/>
                <w:sz w:val="18"/>
                <w:szCs w:val="18"/>
                <w:vertAlign w:val="superscript"/>
              </w:rPr>
              <w:t>205</w:t>
            </w:r>
          </w:p>
        </w:tc>
        <w:tc>
          <w:tcPr>
            <w:tcW w:w="134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432032F6" w14:textId="77777777" w:rsidR="00420A47" w:rsidRPr="000C3A1D"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vertAlign w:val="superscript"/>
              </w:rPr>
            </w:pPr>
            <w:r w:rsidRPr="000C3A1D">
              <w:rPr>
                <w:rFonts w:ascii="Times New Roman" w:hAnsi="Times New Roman" w:cs="Times New Roman"/>
                <w:sz w:val="18"/>
                <w:szCs w:val="18"/>
              </w:rPr>
              <w:t>Asp</w:t>
            </w:r>
            <w:r w:rsidRPr="000C3A1D">
              <w:rPr>
                <w:rFonts w:ascii="Times New Roman" w:hAnsi="Times New Roman" w:cs="Times New Roman"/>
                <w:sz w:val="18"/>
                <w:szCs w:val="18"/>
                <w:vertAlign w:val="superscript"/>
              </w:rPr>
              <w:t>615</w:t>
            </w:r>
          </w:p>
        </w:tc>
      </w:tr>
      <w:tr w:rsidR="00420A47" w:rsidRPr="000C3A1D" w14:paraId="506BA38D" w14:textId="77777777" w:rsidTr="006B51D4">
        <w:tc>
          <w:tcPr>
            <w:cnfStyle w:val="001000000000" w:firstRow="0" w:lastRow="0" w:firstColumn="1" w:lastColumn="0" w:oddVBand="0" w:evenVBand="0" w:oddHBand="0" w:evenHBand="0" w:firstRowFirstColumn="0" w:firstRowLastColumn="0" w:lastRowFirstColumn="0" w:lastRowLastColumn="0"/>
            <w:tcW w:w="97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242943CF" w14:textId="77777777" w:rsidR="00420A47" w:rsidRPr="000C3A1D" w:rsidRDefault="00420A47" w:rsidP="00CF4A15">
            <w:pPr>
              <w:spacing w:line="360" w:lineRule="auto"/>
              <w:rPr>
                <w:rFonts w:ascii="Times New Roman" w:hAnsi="Times New Roman" w:cs="Times New Roman"/>
                <w:sz w:val="18"/>
                <w:szCs w:val="18"/>
              </w:rPr>
            </w:pPr>
            <w:r w:rsidRPr="000C3A1D">
              <w:rPr>
                <w:rFonts w:ascii="Times New Roman" w:hAnsi="Times New Roman" w:cs="Times New Roman"/>
                <w:sz w:val="18"/>
                <w:szCs w:val="18"/>
              </w:rPr>
              <w:t>Pro</w:t>
            </w:r>
            <w:r w:rsidRPr="000C3A1D">
              <w:rPr>
                <w:rFonts w:ascii="Times New Roman" w:hAnsi="Times New Roman" w:cs="Times New Roman"/>
                <w:sz w:val="18"/>
                <w:szCs w:val="18"/>
                <w:vertAlign w:val="superscript"/>
              </w:rPr>
              <w:t>169</w:t>
            </w:r>
          </w:p>
        </w:tc>
        <w:tc>
          <w:tcPr>
            <w:tcW w:w="134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5E1B17C4" w14:textId="77777777" w:rsidR="00420A47" w:rsidRPr="000C3A1D"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0C3A1D">
              <w:rPr>
                <w:rFonts w:ascii="Times New Roman" w:hAnsi="Times New Roman" w:cs="Times New Roman"/>
                <w:sz w:val="18"/>
                <w:szCs w:val="18"/>
              </w:rPr>
              <w:t>Lys</w:t>
            </w:r>
            <w:r w:rsidRPr="000C3A1D">
              <w:rPr>
                <w:rFonts w:ascii="Times New Roman" w:hAnsi="Times New Roman" w:cs="Times New Roman"/>
                <w:sz w:val="18"/>
                <w:szCs w:val="18"/>
                <w:vertAlign w:val="superscript"/>
              </w:rPr>
              <w:t>646</w:t>
            </w:r>
          </w:p>
        </w:tc>
      </w:tr>
      <w:tr w:rsidR="00420A47" w:rsidRPr="000C3A1D" w14:paraId="27B591CA" w14:textId="77777777" w:rsidTr="006B51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4C6E40E6" w14:textId="77777777" w:rsidR="00420A47" w:rsidRPr="000C3A1D" w:rsidRDefault="00420A47" w:rsidP="00CF4A15">
            <w:pPr>
              <w:spacing w:line="360" w:lineRule="auto"/>
              <w:rPr>
                <w:rFonts w:ascii="Times New Roman" w:hAnsi="Times New Roman" w:cs="Times New Roman"/>
                <w:sz w:val="18"/>
                <w:szCs w:val="18"/>
              </w:rPr>
            </w:pPr>
            <w:r w:rsidRPr="000C3A1D">
              <w:rPr>
                <w:rFonts w:ascii="Times New Roman" w:hAnsi="Times New Roman" w:cs="Times New Roman"/>
                <w:sz w:val="18"/>
                <w:szCs w:val="18"/>
              </w:rPr>
              <w:t>Glu</w:t>
            </w:r>
            <w:r w:rsidRPr="000C3A1D">
              <w:rPr>
                <w:rFonts w:ascii="Times New Roman" w:hAnsi="Times New Roman" w:cs="Times New Roman"/>
                <w:sz w:val="18"/>
                <w:szCs w:val="18"/>
                <w:vertAlign w:val="superscript"/>
              </w:rPr>
              <w:t>171</w:t>
            </w:r>
          </w:p>
        </w:tc>
        <w:tc>
          <w:tcPr>
            <w:tcW w:w="134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3CBC87E1" w14:textId="77777777" w:rsidR="00420A47" w:rsidRPr="000C3A1D"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0C3A1D">
              <w:rPr>
                <w:rFonts w:ascii="Times New Roman" w:hAnsi="Times New Roman" w:cs="Times New Roman"/>
                <w:sz w:val="18"/>
                <w:szCs w:val="18"/>
              </w:rPr>
              <w:t>Lys</w:t>
            </w:r>
            <w:r w:rsidRPr="000C3A1D">
              <w:rPr>
                <w:rFonts w:ascii="Times New Roman" w:hAnsi="Times New Roman" w:cs="Times New Roman"/>
                <w:sz w:val="18"/>
                <w:szCs w:val="18"/>
                <w:vertAlign w:val="superscript"/>
              </w:rPr>
              <w:t>646</w:t>
            </w:r>
          </w:p>
        </w:tc>
      </w:tr>
      <w:tr w:rsidR="00420A47" w:rsidRPr="000C3A1D" w14:paraId="221BCD5F" w14:textId="77777777" w:rsidTr="006B51D4">
        <w:tc>
          <w:tcPr>
            <w:cnfStyle w:val="001000000000" w:firstRow="0" w:lastRow="0" w:firstColumn="1" w:lastColumn="0" w:oddVBand="0" w:evenVBand="0" w:oddHBand="0" w:evenHBand="0" w:firstRowFirstColumn="0" w:firstRowLastColumn="0" w:lastRowFirstColumn="0" w:lastRowLastColumn="0"/>
            <w:tcW w:w="97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7BA6BE0F" w14:textId="77777777" w:rsidR="00420A47" w:rsidRPr="000C3A1D" w:rsidRDefault="00420A47" w:rsidP="00CF4A15">
            <w:pPr>
              <w:spacing w:line="360" w:lineRule="auto"/>
              <w:rPr>
                <w:rFonts w:ascii="Times New Roman" w:hAnsi="Times New Roman" w:cs="Times New Roman"/>
                <w:sz w:val="18"/>
                <w:szCs w:val="18"/>
              </w:rPr>
            </w:pPr>
            <w:r w:rsidRPr="000C3A1D">
              <w:rPr>
                <w:rFonts w:ascii="Times New Roman" w:hAnsi="Times New Roman" w:cs="Times New Roman"/>
                <w:sz w:val="18"/>
                <w:szCs w:val="18"/>
              </w:rPr>
              <w:t>Trp</w:t>
            </w:r>
            <w:r w:rsidRPr="000C3A1D">
              <w:rPr>
                <w:rFonts w:ascii="Times New Roman" w:hAnsi="Times New Roman" w:cs="Times New Roman"/>
                <w:sz w:val="18"/>
                <w:szCs w:val="18"/>
                <w:vertAlign w:val="superscript"/>
              </w:rPr>
              <w:t>203</w:t>
            </w:r>
          </w:p>
        </w:tc>
        <w:tc>
          <w:tcPr>
            <w:tcW w:w="134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46D630D2" w14:textId="77777777" w:rsidR="00420A47" w:rsidRPr="000C3A1D"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0C3A1D">
              <w:rPr>
                <w:rFonts w:ascii="Times New Roman" w:hAnsi="Times New Roman" w:cs="Times New Roman"/>
                <w:sz w:val="18"/>
                <w:szCs w:val="18"/>
              </w:rPr>
              <w:t>Asn</w:t>
            </w:r>
            <w:r w:rsidRPr="000C3A1D">
              <w:rPr>
                <w:rFonts w:ascii="Times New Roman" w:hAnsi="Times New Roman" w:cs="Times New Roman"/>
                <w:sz w:val="18"/>
                <w:szCs w:val="18"/>
                <w:vertAlign w:val="superscript"/>
              </w:rPr>
              <w:t>611</w:t>
            </w:r>
          </w:p>
        </w:tc>
      </w:tr>
      <w:tr w:rsidR="00420A47" w:rsidRPr="000C3A1D" w14:paraId="2C4BCCA9" w14:textId="77777777" w:rsidTr="006B51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1FA26A43" w14:textId="77777777" w:rsidR="00420A47" w:rsidRPr="000C3A1D" w:rsidRDefault="00420A47" w:rsidP="00CF4A15">
            <w:pPr>
              <w:spacing w:line="360" w:lineRule="auto"/>
              <w:rPr>
                <w:rFonts w:ascii="Times New Roman" w:hAnsi="Times New Roman" w:cs="Times New Roman"/>
                <w:sz w:val="18"/>
                <w:szCs w:val="18"/>
              </w:rPr>
            </w:pPr>
            <w:r w:rsidRPr="000C3A1D">
              <w:rPr>
                <w:rFonts w:ascii="Times New Roman" w:hAnsi="Times New Roman" w:cs="Times New Roman"/>
                <w:sz w:val="18"/>
                <w:szCs w:val="18"/>
              </w:rPr>
              <w:t>Asp</w:t>
            </w:r>
            <w:r w:rsidRPr="000C3A1D">
              <w:rPr>
                <w:rFonts w:ascii="Times New Roman" w:hAnsi="Times New Roman" w:cs="Times New Roman"/>
                <w:sz w:val="18"/>
                <w:szCs w:val="18"/>
                <w:vertAlign w:val="superscript"/>
              </w:rPr>
              <w:t>219</w:t>
            </w:r>
          </w:p>
        </w:tc>
        <w:tc>
          <w:tcPr>
            <w:tcW w:w="134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34D36162" w14:textId="77777777" w:rsidR="00420A47" w:rsidRPr="000C3A1D"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0C3A1D">
              <w:rPr>
                <w:rFonts w:ascii="Times New Roman" w:hAnsi="Times New Roman" w:cs="Times New Roman"/>
                <w:sz w:val="18"/>
                <w:szCs w:val="18"/>
              </w:rPr>
              <w:t>Lys</w:t>
            </w:r>
            <w:r w:rsidRPr="000C3A1D">
              <w:rPr>
                <w:rFonts w:ascii="Times New Roman" w:hAnsi="Times New Roman" w:cs="Times New Roman"/>
                <w:sz w:val="18"/>
                <w:szCs w:val="18"/>
                <w:vertAlign w:val="superscript"/>
              </w:rPr>
              <w:t>576</w:t>
            </w:r>
          </w:p>
        </w:tc>
      </w:tr>
      <w:tr w:rsidR="00420A47" w:rsidRPr="000C3A1D" w14:paraId="539164A3" w14:textId="77777777" w:rsidTr="006B51D4">
        <w:tc>
          <w:tcPr>
            <w:cnfStyle w:val="001000000000" w:firstRow="0" w:lastRow="0" w:firstColumn="1" w:lastColumn="0" w:oddVBand="0" w:evenVBand="0" w:oddHBand="0" w:evenHBand="0" w:firstRowFirstColumn="0" w:firstRowLastColumn="0" w:lastRowFirstColumn="0" w:lastRowLastColumn="0"/>
            <w:tcW w:w="97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72F743FC" w14:textId="77777777" w:rsidR="00420A47" w:rsidRPr="000C3A1D" w:rsidRDefault="00420A47" w:rsidP="00CF4A15">
            <w:pPr>
              <w:spacing w:line="360" w:lineRule="auto"/>
              <w:rPr>
                <w:rFonts w:ascii="Times New Roman" w:hAnsi="Times New Roman" w:cs="Times New Roman"/>
                <w:sz w:val="18"/>
                <w:szCs w:val="18"/>
              </w:rPr>
            </w:pPr>
            <w:r w:rsidRPr="000C3A1D">
              <w:rPr>
                <w:rFonts w:ascii="Times New Roman" w:hAnsi="Times New Roman" w:cs="Times New Roman"/>
                <w:sz w:val="18"/>
                <w:szCs w:val="18"/>
              </w:rPr>
              <w:t>Asp</w:t>
            </w:r>
            <w:r w:rsidRPr="000C3A1D">
              <w:rPr>
                <w:rFonts w:ascii="Times New Roman" w:hAnsi="Times New Roman" w:cs="Times New Roman"/>
                <w:sz w:val="18"/>
                <w:szCs w:val="18"/>
                <w:vertAlign w:val="superscript"/>
              </w:rPr>
              <w:t>219</w:t>
            </w:r>
          </w:p>
        </w:tc>
        <w:tc>
          <w:tcPr>
            <w:tcW w:w="134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12F81D86" w14:textId="77777777" w:rsidR="00420A47" w:rsidRPr="000C3A1D"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0C3A1D">
              <w:rPr>
                <w:rFonts w:ascii="Times New Roman" w:hAnsi="Times New Roman" w:cs="Times New Roman"/>
                <w:sz w:val="18"/>
                <w:szCs w:val="18"/>
              </w:rPr>
              <w:t>Asn</w:t>
            </w:r>
            <w:r w:rsidRPr="000C3A1D">
              <w:rPr>
                <w:rFonts w:ascii="Times New Roman" w:hAnsi="Times New Roman" w:cs="Times New Roman"/>
                <w:sz w:val="18"/>
                <w:szCs w:val="18"/>
                <w:vertAlign w:val="superscript"/>
              </w:rPr>
              <w:t>577</w:t>
            </w:r>
          </w:p>
        </w:tc>
      </w:tr>
      <w:tr w:rsidR="00420A47" w:rsidRPr="000C3A1D" w14:paraId="1CE4861A" w14:textId="77777777" w:rsidTr="006B51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0BCE9B95" w14:textId="77777777" w:rsidR="00420A47" w:rsidRPr="000C3A1D" w:rsidRDefault="00420A47" w:rsidP="00CF4A15">
            <w:pPr>
              <w:spacing w:line="360" w:lineRule="auto"/>
              <w:rPr>
                <w:rFonts w:ascii="Times New Roman" w:hAnsi="Times New Roman" w:cs="Times New Roman"/>
                <w:sz w:val="18"/>
                <w:szCs w:val="18"/>
              </w:rPr>
            </w:pPr>
            <w:r w:rsidRPr="000C3A1D">
              <w:rPr>
                <w:rFonts w:ascii="Times New Roman" w:hAnsi="Times New Roman" w:cs="Times New Roman"/>
                <w:sz w:val="18"/>
                <w:szCs w:val="18"/>
              </w:rPr>
              <w:t>Pro</w:t>
            </w:r>
            <w:r w:rsidRPr="000C3A1D">
              <w:rPr>
                <w:rFonts w:ascii="Times New Roman" w:hAnsi="Times New Roman" w:cs="Times New Roman"/>
                <w:sz w:val="18"/>
                <w:szCs w:val="18"/>
                <w:vertAlign w:val="superscript"/>
              </w:rPr>
              <w:t>220</w:t>
            </w:r>
          </w:p>
        </w:tc>
        <w:tc>
          <w:tcPr>
            <w:tcW w:w="134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103358DB" w14:textId="77777777" w:rsidR="00420A47" w:rsidRPr="000C3A1D"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0C3A1D">
              <w:rPr>
                <w:rFonts w:ascii="Times New Roman" w:hAnsi="Times New Roman" w:cs="Times New Roman"/>
                <w:sz w:val="18"/>
                <w:szCs w:val="18"/>
              </w:rPr>
              <w:t>Arg</w:t>
            </w:r>
            <w:r w:rsidRPr="000C3A1D">
              <w:rPr>
                <w:rFonts w:ascii="Times New Roman" w:hAnsi="Times New Roman" w:cs="Times New Roman"/>
                <w:sz w:val="18"/>
                <w:szCs w:val="18"/>
                <w:vertAlign w:val="superscript"/>
              </w:rPr>
              <w:t>590</w:t>
            </w:r>
          </w:p>
        </w:tc>
      </w:tr>
      <w:tr w:rsidR="00420A47" w:rsidRPr="000C3A1D" w14:paraId="71CF9D4F" w14:textId="77777777" w:rsidTr="006B51D4">
        <w:tc>
          <w:tcPr>
            <w:cnfStyle w:val="001000000000" w:firstRow="0" w:lastRow="0" w:firstColumn="1" w:lastColumn="0" w:oddVBand="0" w:evenVBand="0" w:oddHBand="0" w:evenHBand="0" w:firstRowFirstColumn="0" w:firstRowLastColumn="0" w:lastRowFirstColumn="0" w:lastRowLastColumn="0"/>
            <w:tcW w:w="97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05F9644C" w14:textId="77777777" w:rsidR="00420A47" w:rsidRPr="000C3A1D" w:rsidRDefault="00420A47" w:rsidP="00CF4A15">
            <w:pPr>
              <w:spacing w:line="360" w:lineRule="auto"/>
              <w:rPr>
                <w:rFonts w:ascii="Times New Roman" w:hAnsi="Times New Roman" w:cs="Times New Roman"/>
                <w:sz w:val="18"/>
                <w:szCs w:val="18"/>
              </w:rPr>
            </w:pPr>
            <w:r w:rsidRPr="000C3A1D">
              <w:rPr>
                <w:rFonts w:ascii="Times New Roman" w:hAnsi="Times New Roman" w:cs="Times New Roman"/>
                <w:sz w:val="18"/>
                <w:szCs w:val="18"/>
              </w:rPr>
              <w:t>Pro</w:t>
            </w:r>
            <w:r w:rsidRPr="000C3A1D">
              <w:rPr>
                <w:rFonts w:ascii="Times New Roman" w:hAnsi="Times New Roman" w:cs="Times New Roman"/>
                <w:sz w:val="18"/>
                <w:szCs w:val="18"/>
                <w:vertAlign w:val="superscript"/>
              </w:rPr>
              <w:t>220</w:t>
            </w:r>
          </w:p>
        </w:tc>
        <w:tc>
          <w:tcPr>
            <w:tcW w:w="134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4B896AB6" w14:textId="77777777" w:rsidR="00420A47" w:rsidRPr="000C3A1D"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0C3A1D">
              <w:rPr>
                <w:rFonts w:ascii="Times New Roman" w:hAnsi="Times New Roman" w:cs="Times New Roman"/>
                <w:sz w:val="18"/>
                <w:szCs w:val="18"/>
              </w:rPr>
              <w:t>Tyr</w:t>
            </w:r>
            <w:r w:rsidRPr="000C3A1D">
              <w:rPr>
                <w:rFonts w:ascii="Times New Roman" w:hAnsi="Times New Roman" w:cs="Times New Roman"/>
                <w:sz w:val="18"/>
                <w:szCs w:val="18"/>
                <w:vertAlign w:val="superscript"/>
              </w:rPr>
              <w:t>581</w:t>
            </w:r>
          </w:p>
        </w:tc>
      </w:tr>
      <w:tr w:rsidR="00420A47" w:rsidRPr="000C3A1D" w14:paraId="723660D0" w14:textId="77777777" w:rsidTr="006B51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44D2CDB2" w14:textId="77777777" w:rsidR="00420A47" w:rsidRPr="000C3A1D" w:rsidRDefault="00420A47" w:rsidP="00CF4A15">
            <w:pPr>
              <w:spacing w:line="360" w:lineRule="auto"/>
              <w:rPr>
                <w:rFonts w:ascii="Times New Roman" w:hAnsi="Times New Roman" w:cs="Times New Roman"/>
                <w:sz w:val="18"/>
                <w:szCs w:val="18"/>
              </w:rPr>
            </w:pPr>
            <w:r w:rsidRPr="000C3A1D">
              <w:rPr>
                <w:rFonts w:ascii="Times New Roman" w:hAnsi="Times New Roman" w:cs="Times New Roman"/>
                <w:sz w:val="18"/>
                <w:szCs w:val="18"/>
              </w:rPr>
              <w:t>Pro</w:t>
            </w:r>
            <w:r w:rsidRPr="000C3A1D">
              <w:rPr>
                <w:rFonts w:ascii="Times New Roman" w:hAnsi="Times New Roman" w:cs="Times New Roman"/>
                <w:sz w:val="18"/>
                <w:szCs w:val="18"/>
                <w:vertAlign w:val="superscript"/>
              </w:rPr>
              <w:t>220</w:t>
            </w:r>
          </w:p>
        </w:tc>
        <w:tc>
          <w:tcPr>
            <w:tcW w:w="134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6629F204" w14:textId="77777777" w:rsidR="00420A47" w:rsidRPr="000C3A1D"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0C3A1D">
              <w:rPr>
                <w:rFonts w:ascii="Times New Roman" w:hAnsi="Times New Roman" w:cs="Times New Roman"/>
                <w:sz w:val="18"/>
                <w:szCs w:val="18"/>
              </w:rPr>
              <w:t>Lys</w:t>
            </w:r>
            <w:r w:rsidRPr="000C3A1D">
              <w:rPr>
                <w:rFonts w:ascii="Times New Roman" w:hAnsi="Times New Roman" w:cs="Times New Roman"/>
                <w:sz w:val="18"/>
                <w:szCs w:val="18"/>
                <w:vertAlign w:val="superscript"/>
              </w:rPr>
              <w:t>604</w:t>
            </w:r>
          </w:p>
        </w:tc>
      </w:tr>
      <w:tr w:rsidR="00420A47" w:rsidRPr="000C3A1D" w14:paraId="76469CB2" w14:textId="77777777" w:rsidTr="006B51D4">
        <w:tc>
          <w:tcPr>
            <w:cnfStyle w:val="001000000000" w:firstRow="0" w:lastRow="0" w:firstColumn="1" w:lastColumn="0" w:oddVBand="0" w:evenVBand="0" w:oddHBand="0" w:evenHBand="0" w:firstRowFirstColumn="0" w:firstRowLastColumn="0" w:lastRowFirstColumn="0" w:lastRowLastColumn="0"/>
            <w:tcW w:w="2323" w:type="dxa"/>
            <w:gridSpan w:val="2"/>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2B2CF1D7" w14:textId="77777777" w:rsidR="00420A47" w:rsidRPr="000C3A1D" w:rsidRDefault="00420A47" w:rsidP="00CF4A15">
            <w:pPr>
              <w:spacing w:line="360" w:lineRule="auto"/>
              <w:rPr>
                <w:rFonts w:ascii="Times New Roman" w:hAnsi="Times New Roman" w:cs="Times New Roman"/>
                <w:sz w:val="18"/>
                <w:szCs w:val="18"/>
              </w:rPr>
            </w:pPr>
            <w:r w:rsidRPr="000C3A1D">
              <w:rPr>
                <w:rFonts w:ascii="Times New Roman" w:hAnsi="Times New Roman" w:cs="Times New Roman"/>
                <w:sz w:val="18"/>
                <w:szCs w:val="18"/>
              </w:rPr>
              <w:t>Salt bridges</w:t>
            </w:r>
          </w:p>
        </w:tc>
      </w:tr>
      <w:tr w:rsidR="00420A47" w:rsidRPr="000C3A1D" w14:paraId="4840003E" w14:textId="77777777" w:rsidTr="006B51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0DF63F78" w14:textId="77777777" w:rsidR="00420A47" w:rsidRPr="000C3A1D" w:rsidRDefault="00420A47" w:rsidP="00CF4A15">
            <w:pPr>
              <w:spacing w:line="360" w:lineRule="auto"/>
              <w:rPr>
                <w:rFonts w:ascii="Times New Roman" w:hAnsi="Times New Roman" w:cs="Times New Roman"/>
                <w:sz w:val="18"/>
                <w:szCs w:val="18"/>
              </w:rPr>
            </w:pPr>
            <w:r w:rsidRPr="000C3A1D">
              <w:rPr>
                <w:rFonts w:ascii="Times New Roman" w:hAnsi="Times New Roman" w:cs="Times New Roman"/>
                <w:sz w:val="18"/>
                <w:szCs w:val="18"/>
              </w:rPr>
              <w:t>Arg</w:t>
            </w:r>
            <w:r w:rsidRPr="000C3A1D">
              <w:rPr>
                <w:rFonts w:ascii="Times New Roman" w:hAnsi="Times New Roman" w:cs="Times New Roman"/>
                <w:sz w:val="18"/>
                <w:szCs w:val="18"/>
                <w:vertAlign w:val="superscript"/>
              </w:rPr>
              <w:t>205</w:t>
            </w:r>
          </w:p>
        </w:tc>
        <w:tc>
          <w:tcPr>
            <w:tcW w:w="134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3AED9A2A" w14:textId="77777777" w:rsidR="00420A47" w:rsidRPr="000C3A1D"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0C3A1D">
              <w:rPr>
                <w:rFonts w:ascii="Times New Roman" w:hAnsi="Times New Roman" w:cs="Times New Roman"/>
                <w:sz w:val="18"/>
                <w:szCs w:val="18"/>
              </w:rPr>
              <w:t>Asp</w:t>
            </w:r>
            <w:r w:rsidRPr="000C3A1D">
              <w:rPr>
                <w:rFonts w:ascii="Times New Roman" w:hAnsi="Times New Roman" w:cs="Times New Roman"/>
                <w:sz w:val="18"/>
                <w:szCs w:val="18"/>
                <w:vertAlign w:val="superscript"/>
              </w:rPr>
              <w:t>615</w:t>
            </w:r>
          </w:p>
        </w:tc>
      </w:tr>
      <w:tr w:rsidR="00420A47" w:rsidRPr="000C3A1D" w14:paraId="1928A93F" w14:textId="77777777" w:rsidTr="006B51D4">
        <w:tc>
          <w:tcPr>
            <w:cnfStyle w:val="001000000000" w:firstRow="0" w:lastRow="0" w:firstColumn="1" w:lastColumn="0" w:oddVBand="0" w:evenVBand="0" w:oddHBand="0" w:evenHBand="0" w:firstRowFirstColumn="0" w:firstRowLastColumn="0" w:lastRowFirstColumn="0" w:lastRowLastColumn="0"/>
            <w:tcW w:w="97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5A563332" w14:textId="77777777" w:rsidR="00420A47" w:rsidRPr="000C3A1D" w:rsidRDefault="00420A47" w:rsidP="00CF4A15">
            <w:pPr>
              <w:spacing w:line="360" w:lineRule="auto"/>
              <w:rPr>
                <w:rFonts w:ascii="Times New Roman" w:hAnsi="Times New Roman" w:cs="Times New Roman"/>
                <w:sz w:val="18"/>
                <w:szCs w:val="18"/>
              </w:rPr>
            </w:pPr>
            <w:r w:rsidRPr="000C3A1D">
              <w:rPr>
                <w:rFonts w:ascii="Times New Roman" w:hAnsi="Times New Roman" w:cs="Times New Roman"/>
                <w:sz w:val="18"/>
                <w:szCs w:val="18"/>
              </w:rPr>
              <w:t>Lys</w:t>
            </w:r>
            <w:r w:rsidRPr="000C3A1D">
              <w:rPr>
                <w:rFonts w:ascii="Times New Roman" w:hAnsi="Times New Roman" w:cs="Times New Roman"/>
                <w:sz w:val="18"/>
                <w:szCs w:val="18"/>
                <w:vertAlign w:val="superscript"/>
              </w:rPr>
              <w:t>211</w:t>
            </w:r>
          </w:p>
        </w:tc>
        <w:tc>
          <w:tcPr>
            <w:tcW w:w="134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37F6FBDA" w14:textId="77777777" w:rsidR="00420A47" w:rsidRPr="000C3A1D"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0C3A1D">
              <w:rPr>
                <w:rFonts w:ascii="Times New Roman" w:hAnsi="Times New Roman" w:cs="Times New Roman"/>
                <w:sz w:val="18"/>
                <w:szCs w:val="18"/>
              </w:rPr>
              <w:t>Asp</w:t>
            </w:r>
            <w:r w:rsidRPr="000C3A1D">
              <w:rPr>
                <w:rFonts w:ascii="Times New Roman" w:hAnsi="Times New Roman" w:cs="Times New Roman"/>
                <w:sz w:val="18"/>
                <w:szCs w:val="18"/>
                <w:vertAlign w:val="superscript"/>
              </w:rPr>
              <w:t>608</w:t>
            </w:r>
          </w:p>
        </w:tc>
      </w:tr>
      <w:tr w:rsidR="00420A47" w:rsidRPr="000C3A1D" w14:paraId="151DAA95" w14:textId="77777777" w:rsidTr="006B51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47F1A190" w14:textId="77777777" w:rsidR="00420A47" w:rsidRPr="000C3A1D" w:rsidRDefault="00420A47" w:rsidP="00CF4A15">
            <w:pPr>
              <w:spacing w:line="360" w:lineRule="auto"/>
              <w:rPr>
                <w:rFonts w:ascii="Times New Roman" w:hAnsi="Times New Roman" w:cs="Times New Roman"/>
                <w:sz w:val="18"/>
                <w:szCs w:val="18"/>
              </w:rPr>
            </w:pPr>
            <w:r w:rsidRPr="000C3A1D">
              <w:rPr>
                <w:rFonts w:ascii="Times New Roman" w:hAnsi="Times New Roman" w:cs="Times New Roman"/>
                <w:sz w:val="18"/>
                <w:szCs w:val="18"/>
              </w:rPr>
              <w:t>Glu</w:t>
            </w:r>
            <w:r w:rsidRPr="000C3A1D">
              <w:rPr>
                <w:rFonts w:ascii="Times New Roman" w:hAnsi="Times New Roman" w:cs="Times New Roman"/>
                <w:sz w:val="18"/>
                <w:szCs w:val="18"/>
                <w:vertAlign w:val="superscript"/>
              </w:rPr>
              <w:t>213</w:t>
            </w:r>
          </w:p>
        </w:tc>
        <w:tc>
          <w:tcPr>
            <w:tcW w:w="134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1BCFFCB0" w14:textId="77777777" w:rsidR="00420A47" w:rsidRPr="000C3A1D"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0C3A1D">
              <w:rPr>
                <w:rFonts w:ascii="Times New Roman" w:hAnsi="Times New Roman" w:cs="Times New Roman"/>
                <w:sz w:val="18"/>
                <w:szCs w:val="18"/>
              </w:rPr>
              <w:t>Lys</w:t>
            </w:r>
            <w:r w:rsidRPr="000C3A1D">
              <w:rPr>
                <w:rFonts w:ascii="Times New Roman" w:hAnsi="Times New Roman" w:cs="Times New Roman"/>
                <w:sz w:val="18"/>
                <w:szCs w:val="18"/>
                <w:vertAlign w:val="superscript"/>
              </w:rPr>
              <w:t>604</w:t>
            </w:r>
          </w:p>
        </w:tc>
      </w:tr>
      <w:tr w:rsidR="00420A47" w:rsidRPr="000C3A1D" w14:paraId="2C14D6E2" w14:textId="77777777" w:rsidTr="006B51D4">
        <w:tc>
          <w:tcPr>
            <w:cnfStyle w:val="001000000000" w:firstRow="0" w:lastRow="0" w:firstColumn="1" w:lastColumn="0" w:oddVBand="0" w:evenVBand="0" w:oddHBand="0" w:evenHBand="0" w:firstRowFirstColumn="0" w:firstRowLastColumn="0" w:lastRowFirstColumn="0" w:lastRowLastColumn="0"/>
            <w:tcW w:w="97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2E25C3E9" w14:textId="77777777" w:rsidR="00420A47" w:rsidRPr="000C3A1D" w:rsidRDefault="00420A47" w:rsidP="00CF4A15">
            <w:pPr>
              <w:spacing w:line="360" w:lineRule="auto"/>
              <w:rPr>
                <w:rFonts w:ascii="Times New Roman" w:hAnsi="Times New Roman" w:cs="Times New Roman"/>
                <w:sz w:val="18"/>
                <w:szCs w:val="18"/>
              </w:rPr>
            </w:pPr>
            <w:r w:rsidRPr="000C3A1D">
              <w:rPr>
                <w:rFonts w:ascii="Times New Roman" w:hAnsi="Times New Roman" w:cs="Times New Roman"/>
                <w:sz w:val="18"/>
                <w:szCs w:val="18"/>
              </w:rPr>
              <w:t>Asp</w:t>
            </w:r>
            <w:r w:rsidRPr="000C3A1D">
              <w:rPr>
                <w:rFonts w:ascii="Times New Roman" w:hAnsi="Times New Roman" w:cs="Times New Roman"/>
                <w:sz w:val="18"/>
                <w:szCs w:val="18"/>
                <w:vertAlign w:val="superscript"/>
              </w:rPr>
              <w:t>219</w:t>
            </w:r>
          </w:p>
        </w:tc>
        <w:tc>
          <w:tcPr>
            <w:tcW w:w="134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79D99ACE" w14:textId="77777777" w:rsidR="00420A47" w:rsidRPr="000C3A1D"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0C3A1D">
              <w:rPr>
                <w:rFonts w:ascii="Times New Roman" w:hAnsi="Times New Roman" w:cs="Times New Roman"/>
                <w:sz w:val="18"/>
                <w:szCs w:val="18"/>
              </w:rPr>
              <w:t>Lys</w:t>
            </w:r>
            <w:r w:rsidRPr="000C3A1D">
              <w:rPr>
                <w:rFonts w:ascii="Times New Roman" w:hAnsi="Times New Roman" w:cs="Times New Roman"/>
                <w:sz w:val="18"/>
                <w:szCs w:val="18"/>
                <w:vertAlign w:val="superscript"/>
              </w:rPr>
              <w:t>576</w:t>
            </w:r>
          </w:p>
        </w:tc>
      </w:tr>
      <w:tr w:rsidR="00420A47" w:rsidRPr="000C3A1D" w14:paraId="28A9FA81" w14:textId="77777777" w:rsidTr="006B51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3684744B" w14:textId="77777777" w:rsidR="00420A47" w:rsidRPr="000C3A1D" w:rsidRDefault="00420A47" w:rsidP="00CF4A15">
            <w:pPr>
              <w:spacing w:line="360" w:lineRule="auto"/>
              <w:rPr>
                <w:rFonts w:ascii="Times New Roman" w:hAnsi="Times New Roman" w:cs="Times New Roman"/>
                <w:sz w:val="18"/>
                <w:szCs w:val="18"/>
              </w:rPr>
            </w:pPr>
            <w:r w:rsidRPr="000C3A1D">
              <w:rPr>
                <w:rFonts w:ascii="Times New Roman" w:hAnsi="Times New Roman" w:cs="Times New Roman"/>
                <w:sz w:val="18"/>
                <w:szCs w:val="18"/>
              </w:rPr>
              <w:t>Pro</w:t>
            </w:r>
            <w:r w:rsidRPr="000C3A1D">
              <w:rPr>
                <w:rFonts w:ascii="Times New Roman" w:hAnsi="Times New Roman" w:cs="Times New Roman"/>
                <w:sz w:val="18"/>
                <w:szCs w:val="18"/>
                <w:vertAlign w:val="superscript"/>
              </w:rPr>
              <w:t>220</w:t>
            </w:r>
          </w:p>
        </w:tc>
        <w:tc>
          <w:tcPr>
            <w:tcW w:w="134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126E3312" w14:textId="77777777" w:rsidR="00420A47" w:rsidRPr="000C3A1D"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0C3A1D">
              <w:rPr>
                <w:rFonts w:ascii="Times New Roman" w:hAnsi="Times New Roman" w:cs="Times New Roman"/>
                <w:sz w:val="18"/>
                <w:szCs w:val="18"/>
              </w:rPr>
              <w:t>Arg</w:t>
            </w:r>
            <w:r w:rsidRPr="000C3A1D">
              <w:rPr>
                <w:rFonts w:ascii="Times New Roman" w:hAnsi="Times New Roman" w:cs="Times New Roman"/>
                <w:sz w:val="18"/>
                <w:szCs w:val="18"/>
                <w:vertAlign w:val="superscript"/>
              </w:rPr>
              <w:t>590</w:t>
            </w:r>
          </w:p>
        </w:tc>
      </w:tr>
      <w:tr w:rsidR="00420A47" w:rsidRPr="000C3A1D" w14:paraId="3E9E612D" w14:textId="77777777" w:rsidTr="006B51D4">
        <w:tc>
          <w:tcPr>
            <w:cnfStyle w:val="001000000000" w:firstRow="0" w:lastRow="0" w:firstColumn="1" w:lastColumn="0" w:oddVBand="0" w:evenVBand="0" w:oddHBand="0" w:evenHBand="0" w:firstRowFirstColumn="0" w:firstRowLastColumn="0" w:lastRowFirstColumn="0" w:lastRowLastColumn="0"/>
            <w:tcW w:w="97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1BFBECD9" w14:textId="77777777" w:rsidR="00420A47" w:rsidRPr="000C3A1D" w:rsidRDefault="00420A47" w:rsidP="00CF4A15">
            <w:pPr>
              <w:spacing w:line="360" w:lineRule="auto"/>
              <w:rPr>
                <w:rFonts w:ascii="Times New Roman" w:hAnsi="Times New Roman" w:cs="Times New Roman"/>
                <w:sz w:val="18"/>
                <w:szCs w:val="18"/>
              </w:rPr>
            </w:pPr>
            <w:r w:rsidRPr="000C3A1D">
              <w:rPr>
                <w:rFonts w:ascii="Times New Roman" w:hAnsi="Times New Roman" w:cs="Times New Roman"/>
                <w:sz w:val="18"/>
                <w:szCs w:val="18"/>
              </w:rPr>
              <w:t>Pro</w:t>
            </w:r>
            <w:r w:rsidRPr="000C3A1D">
              <w:rPr>
                <w:rFonts w:ascii="Times New Roman" w:hAnsi="Times New Roman" w:cs="Times New Roman"/>
                <w:sz w:val="18"/>
                <w:szCs w:val="18"/>
                <w:vertAlign w:val="superscript"/>
              </w:rPr>
              <w:t>220</w:t>
            </w:r>
          </w:p>
        </w:tc>
        <w:tc>
          <w:tcPr>
            <w:tcW w:w="134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2ABA0D56" w14:textId="77777777" w:rsidR="00420A47" w:rsidRPr="000C3A1D"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0C3A1D">
              <w:rPr>
                <w:rFonts w:ascii="Times New Roman" w:hAnsi="Times New Roman" w:cs="Times New Roman"/>
                <w:sz w:val="18"/>
                <w:szCs w:val="18"/>
              </w:rPr>
              <w:t>Lys</w:t>
            </w:r>
            <w:r w:rsidRPr="000C3A1D">
              <w:rPr>
                <w:rFonts w:ascii="Times New Roman" w:hAnsi="Times New Roman" w:cs="Times New Roman"/>
                <w:sz w:val="18"/>
                <w:szCs w:val="18"/>
                <w:vertAlign w:val="superscript"/>
              </w:rPr>
              <w:t>604</w:t>
            </w:r>
          </w:p>
        </w:tc>
      </w:tr>
    </w:tbl>
    <w:p w14:paraId="5D02D962" w14:textId="77777777" w:rsidR="00420A47" w:rsidRPr="00B13932" w:rsidRDefault="00420A47" w:rsidP="00CF4A15">
      <w:pPr>
        <w:spacing w:after="160" w:line="360" w:lineRule="auto"/>
        <w:rPr>
          <w:rFonts w:ascii="Times New Roman" w:eastAsiaTheme="minorHAnsi" w:hAnsi="Times New Roman" w:cs="Times New Roman"/>
          <w:kern w:val="2"/>
          <w:lang w:val="en-CA"/>
          <w14:ligatures w14:val="standardContextual"/>
        </w:rPr>
      </w:pPr>
    </w:p>
    <w:p w14:paraId="515A5CDE" w14:textId="77777777" w:rsidR="00420A47" w:rsidRPr="00B13932" w:rsidRDefault="00420A47" w:rsidP="00CF4A15">
      <w:pPr>
        <w:spacing w:after="160" w:line="360" w:lineRule="auto"/>
        <w:rPr>
          <w:rFonts w:ascii="Times New Roman" w:eastAsiaTheme="minorHAnsi" w:hAnsi="Times New Roman" w:cs="Times New Roman"/>
          <w:kern w:val="2"/>
          <w14:ligatures w14:val="standardContextual"/>
        </w:rPr>
      </w:pPr>
    </w:p>
    <w:p w14:paraId="12A98971" w14:textId="77777777" w:rsidR="00420A47" w:rsidRPr="00B13932" w:rsidRDefault="00420A47" w:rsidP="00CF4A15">
      <w:pPr>
        <w:spacing w:after="160" w:line="360" w:lineRule="auto"/>
        <w:rPr>
          <w:rFonts w:ascii="Times New Roman" w:eastAsiaTheme="minorHAnsi" w:hAnsi="Times New Roman" w:cs="Times New Roman"/>
          <w:kern w:val="2"/>
          <w14:ligatures w14:val="standardContextual"/>
        </w:rPr>
      </w:pPr>
    </w:p>
    <w:p w14:paraId="0D0A70E5" w14:textId="77777777" w:rsidR="00420A47" w:rsidRPr="00B13932" w:rsidRDefault="00420A47" w:rsidP="00CF4A15">
      <w:pPr>
        <w:spacing w:after="160" w:line="360" w:lineRule="auto"/>
        <w:rPr>
          <w:rFonts w:ascii="Times New Roman" w:eastAsiaTheme="minorHAnsi" w:hAnsi="Times New Roman" w:cs="Times New Roman"/>
          <w:kern w:val="2"/>
          <w14:ligatures w14:val="standardContextual"/>
        </w:rPr>
      </w:pPr>
    </w:p>
    <w:p w14:paraId="6499C78C" w14:textId="77777777" w:rsidR="00420A47" w:rsidRPr="00B13932" w:rsidRDefault="00420A47" w:rsidP="00CF4A15">
      <w:pPr>
        <w:spacing w:after="160" w:line="360" w:lineRule="auto"/>
        <w:rPr>
          <w:rFonts w:ascii="Times New Roman" w:eastAsiaTheme="minorHAnsi" w:hAnsi="Times New Roman" w:cs="Times New Roman"/>
          <w:kern w:val="2"/>
          <w14:ligatures w14:val="standardContextual"/>
        </w:rPr>
      </w:pPr>
    </w:p>
    <w:p w14:paraId="76E25F09" w14:textId="77777777" w:rsidR="00420A47" w:rsidRPr="00B13932" w:rsidRDefault="00420A47" w:rsidP="00CF4A15">
      <w:pPr>
        <w:spacing w:after="160" w:line="360" w:lineRule="auto"/>
        <w:rPr>
          <w:rFonts w:ascii="Times New Roman" w:eastAsiaTheme="minorHAnsi" w:hAnsi="Times New Roman" w:cs="Times New Roman"/>
          <w:kern w:val="2"/>
          <w14:ligatures w14:val="standardContextual"/>
        </w:rPr>
      </w:pPr>
    </w:p>
    <w:p w14:paraId="50BCB069" w14:textId="77777777" w:rsidR="000C3A1D" w:rsidRDefault="000C3A1D">
      <w:pPr>
        <w:rPr>
          <w:rFonts w:ascii="Times New Roman" w:eastAsiaTheme="minorHAnsi" w:hAnsi="Times New Roman" w:cs="Times New Roman"/>
          <w:b/>
          <w:bCs/>
          <w:kern w:val="2"/>
          <w14:ligatures w14:val="standardContextual"/>
        </w:rPr>
      </w:pPr>
      <w:r>
        <w:rPr>
          <w:rFonts w:ascii="Times New Roman" w:eastAsiaTheme="minorHAnsi" w:hAnsi="Times New Roman" w:cs="Times New Roman"/>
          <w:b/>
          <w:bCs/>
          <w:kern w:val="2"/>
          <w14:ligatures w14:val="standardContextual"/>
        </w:rPr>
        <w:br w:type="page"/>
      </w:r>
    </w:p>
    <w:p w14:paraId="653D8FD0" w14:textId="223E7289" w:rsidR="00420A47" w:rsidRPr="00B13932" w:rsidRDefault="007E509F" w:rsidP="00CF4A15">
      <w:pPr>
        <w:spacing w:after="160" w:line="360" w:lineRule="auto"/>
        <w:rPr>
          <w:rFonts w:ascii="Times New Roman" w:eastAsiaTheme="minorHAnsi" w:hAnsi="Times New Roman" w:cs="Times New Roman"/>
          <w:kern w:val="2"/>
          <w14:ligatures w14:val="standardContextual"/>
        </w:rPr>
      </w:pPr>
      <w:r w:rsidRPr="00B13932">
        <w:rPr>
          <w:rFonts w:ascii="Times New Roman" w:eastAsiaTheme="minorHAnsi" w:hAnsi="Times New Roman" w:cs="Times New Roman"/>
          <w:b/>
          <w:bCs/>
          <w:kern w:val="2"/>
          <w14:ligatures w14:val="standardContextual"/>
        </w:rPr>
        <w:lastRenderedPageBreak/>
        <w:t xml:space="preserve">Supplementary </w:t>
      </w:r>
      <w:r w:rsidR="00420A47" w:rsidRPr="00B13932">
        <w:rPr>
          <w:rFonts w:ascii="Times New Roman" w:eastAsiaTheme="minorHAnsi" w:hAnsi="Times New Roman" w:cs="Times New Roman"/>
          <w:b/>
          <w:bCs/>
          <w:kern w:val="2"/>
          <w14:ligatures w14:val="standardContextual"/>
        </w:rPr>
        <w:t xml:space="preserve">Table </w:t>
      </w:r>
      <w:r w:rsidRPr="00B13932">
        <w:rPr>
          <w:rFonts w:ascii="Times New Roman" w:eastAsiaTheme="minorHAnsi" w:hAnsi="Times New Roman" w:cs="Times New Roman"/>
          <w:b/>
          <w:bCs/>
          <w:kern w:val="2"/>
          <w14:ligatures w14:val="standardContextual"/>
        </w:rPr>
        <w:t>6</w:t>
      </w:r>
      <w:r w:rsidR="00420A47" w:rsidRPr="00B13932">
        <w:rPr>
          <w:rFonts w:ascii="Times New Roman" w:eastAsiaTheme="minorHAnsi" w:hAnsi="Times New Roman" w:cs="Times New Roman"/>
          <w:b/>
          <w:bCs/>
          <w:kern w:val="2"/>
          <w14:ligatures w14:val="standardContextual"/>
        </w:rPr>
        <w:t>:</w:t>
      </w:r>
      <w:r w:rsidR="00420A47" w:rsidRPr="00B13932">
        <w:rPr>
          <w:rFonts w:ascii="Times New Roman" w:eastAsiaTheme="minorHAnsi" w:hAnsi="Times New Roman" w:cs="Times New Roman"/>
          <w:kern w:val="2"/>
          <w14:ligatures w14:val="standardContextual"/>
        </w:rPr>
        <w:t xml:space="preserve"> Residues forming the interaction interface between TIMP2 and active MMP2.</w:t>
      </w:r>
    </w:p>
    <w:tbl>
      <w:tblPr>
        <w:tblStyle w:val="GridTable4-Accent11"/>
        <w:tblW w:w="0" w:type="auto"/>
        <w:tblInd w:w="0" w:type="dxa"/>
        <w:tblLook w:val="04A0" w:firstRow="1" w:lastRow="0" w:firstColumn="1" w:lastColumn="0" w:noHBand="0" w:noVBand="1"/>
      </w:tblPr>
      <w:tblGrid>
        <w:gridCol w:w="978"/>
        <w:gridCol w:w="1005"/>
        <w:gridCol w:w="1005"/>
        <w:gridCol w:w="1005"/>
      </w:tblGrid>
      <w:tr w:rsidR="00420A47" w:rsidRPr="004A5C11" w14:paraId="6AEAE982" w14:textId="77777777" w:rsidTr="006B51D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8" w:type="dxa"/>
            <w:hideMark/>
          </w:tcPr>
          <w:p w14:paraId="05C2FD6D" w14:textId="77777777" w:rsidR="00420A47" w:rsidRPr="004A5C11" w:rsidRDefault="00420A47" w:rsidP="00CF4A15">
            <w:pPr>
              <w:spacing w:line="360" w:lineRule="auto"/>
              <w:rPr>
                <w:rFonts w:ascii="Times New Roman" w:hAnsi="Times New Roman" w:cs="Times New Roman"/>
                <w:sz w:val="18"/>
                <w:szCs w:val="18"/>
              </w:rPr>
            </w:pPr>
            <w:r w:rsidRPr="004A5C11">
              <w:rPr>
                <w:rFonts w:ascii="Times New Roman" w:hAnsi="Times New Roman" w:cs="Times New Roman"/>
                <w:sz w:val="18"/>
                <w:szCs w:val="18"/>
              </w:rPr>
              <w:t>TIMP2</w:t>
            </w:r>
          </w:p>
        </w:tc>
        <w:tc>
          <w:tcPr>
            <w:tcW w:w="1005" w:type="dxa"/>
            <w:hideMark/>
          </w:tcPr>
          <w:p w14:paraId="2480F06D" w14:textId="77777777" w:rsidR="00420A47" w:rsidRPr="004A5C11" w:rsidRDefault="00420A47" w:rsidP="00CF4A15">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A5C11">
              <w:rPr>
                <w:rFonts w:ascii="Times New Roman" w:hAnsi="Times New Roman" w:cs="Times New Roman"/>
                <w:sz w:val="18"/>
                <w:szCs w:val="18"/>
              </w:rPr>
              <w:t>Active MMP2</w:t>
            </w:r>
          </w:p>
        </w:tc>
        <w:tc>
          <w:tcPr>
            <w:tcW w:w="1005" w:type="dxa"/>
            <w:hideMark/>
          </w:tcPr>
          <w:p w14:paraId="0194576C" w14:textId="77777777" w:rsidR="00420A47" w:rsidRPr="004A5C11" w:rsidRDefault="00420A47" w:rsidP="00CF4A15">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A5C11">
              <w:rPr>
                <w:rFonts w:ascii="Times New Roman" w:hAnsi="Times New Roman" w:cs="Times New Roman"/>
                <w:sz w:val="18"/>
                <w:szCs w:val="18"/>
              </w:rPr>
              <w:t>TIMP2</w:t>
            </w:r>
          </w:p>
        </w:tc>
        <w:tc>
          <w:tcPr>
            <w:tcW w:w="1005" w:type="dxa"/>
            <w:hideMark/>
          </w:tcPr>
          <w:p w14:paraId="32EA8B33" w14:textId="77777777" w:rsidR="00420A47" w:rsidRPr="004A5C11" w:rsidRDefault="00420A47" w:rsidP="00CF4A15">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A5C11">
              <w:rPr>
                <w:rFonts w:ascii="Times New Roman" w:hAnsi="Times New Roman" w:cs="Times New Roman"/>
                <w:sz w:val="18"/>
                <w:szCs w:val="18"/>
              </w:rPr>
              <w:t>Active MMP2</w:t>
            </w:r>
          </w:p>
        </w:tc>
      </w:tr>
      <w:tr w:rsidR="00420A47" w:rsidRPr="004A5C11" w14:paraId="746D66B9" w14:textId="77777777" w:rsidTr="006B51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3" w:type="dxa"/>
            <w:gridSpan w:val="2"/>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510D1E98" w14:textId="77777777" w:rsidR="00420A47" w:rsidRPr="004A5C11" w:rsidRDefault="00420A47" w:rsidP="00CF4A15">
            <w:pPr>
              <w:spacing w:line="360" w:lineRule="auto"/>
              <w:rPr>
                <w:rFonts w:ascii="Times New Roman" w:hAnsi="Times New Roman" w:cs="Times New Roman"/>
                <w:sz w:val="18"/>
                <w:szCs w:val="18"/>
              </w:rPr>
            </w:pPr>
            <w:r w:rsidRPr="004A5C11">
              <w:rPr>
                <w:rFonts w:ascii="Times New Roman" w:hAnsi="Times New Roman" w:cs="Times New Roman"/>
                <w:sz w:val="18"/>
                <w:szCs w:val="18"/>
              </w:rPr>
              <w:t>Hydrogen bonds</w:t>
            </w:r>
          </w:p>
        </w:tc>
        <w:tc>
          <w:tcPr>
            <w:tcW w:w="2010" w:type="dxa"/>
            <w:gridSpan w:val="2"/>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7F5B80E9" w14:textId="77777777" w:rsidR="00420A47" w:rsidRPr="004A5C11"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A5C11">
              <w:rPr>
                <w:rFonts w:ascii="Times New Roman" w:hAnsi="Times New Roman" w:cs="Times New Roman"/>
                <w:sz w:val="18"/>
                <w:szCs w:val="18"/>
              </w:rPr>
              <w:t>Salt bridges</w:t>
            </w:r>
          </w:p>
        </w:tc>
      </w:tr>
      <w:tr w:rsidR="00420A47" w:rsidRPr="004A5C11" w14:paraId="2EF12C40" w14:textId="77777777" w:rsidTr="006B51D4">
        <w:tc>
          <w:tcPr>
            <w:cnfStyle w:val="001000000000" w:firstRow="0" w:lastRow="0" w:firstColumn="1" w:lastColumn="0" w:oddVBand="0" w:evenVBand="0" w:oddHBand="0" w:evenHBand="0" w:firstRowFirstColumn="0" w:firstRowLastColumn="0" w:lastRowFirstColumn="0" w:lastRowLastColumn="0"/>
            <w:tcW w:w="97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240ABF9E" w14:textId="77777777" w:rsidR="00420A47" w:rsidRPr="004A5C11" w:rsidRDefault="00420A47" w:rsidP="00CF4A15">
            <w:pPr>
              <w:spacing w:line="360" w:lineRule="auto"/>
              <w:rPr>
                <w:rFonts w:ascii="Times New Roman" w:hAnsi="Times New Roman" w:cs="Times New Roman"/>
                <w:sz w:val="18"/>
                <w:szCs w:val="18"/>
              </w:rPr>
            </w:pPr>
            <w:r w:rsidRPr="004A5C11">
              <w:rPr>
                <w:rFonts w:ascii="Times New Roman" w:hAnsi="Times New Roman" w:cs="Times New Roman"/>
                <w:sz w:val="18"/>
                <w:szCs w:val="18"/>
              </w:rPr>
              <w:t>Ile</w:t>
            </w:r>
            <w:r w:rsidRPr="004A5C11">
              <w:rPr>
                <w:rFonts w:ascii="Times New Roman" w:hAnsi="Times New Roman" w:cs="Times New Roman"/>
                <w:sz w:val="18"/>
                <w:szCs w:val="18"/>
                <w:vertAlign w:val="superscript"/>
              </w:rPr>
              <w:t>61</w:t>
            </w:r>
          </w:p>
        </w:tc>
        <w:tc>
          <w:tcPr>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4B65E657" w14:textId="77777777" w:rsidR="00420A47" w:rsidRPr="004A5C11"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A5C11">
              <w:rPr>
                <w:rFonts w:ascii="Times New Roman" w:hAnsi="Times New Roman" w:cs="Times New Roman"/>
                <w:sz w:val="18"/>
                <w:szCs w:val="18"/>
              </w:rPr>
              <w:t>Gly</w:t>
            </w:r>
            <w:r w:rsidRPr="004A5C11">
              <w:rPr>
                <w:rFonts w:ascii="Times New Roman" w:hAnsi="Times New Roman" w:cs="Times New Roman"/>
                <w:sz w:val="18"/>
                <w:szCs w:val="18"/>
                <w:vertAlign w:val="superscript"/>
              </w:rPr>
              <w:t>179</w:t>
            </w:r>
          </w:p>
        </w:tc>
        <w:tc>
          <w:tcPr>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1F427E8F" w14:textId="77777777" w:rsidR="00420A47" w:rsidRPr="004A5C11"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A5C11">
              <w:rPr>
                <w:rFonts w:ascii="Times New Roman" w:hAnsi="Times New Roman" w:cs="Times New Roman"/>
                <w:sz w:val="18"/>
                <w:szCs w:val="18"/>
              </w:rPr>
              <w:t>Lys</w:t>
            </w:r>
            <w:r w:rsidRPr="004A5C11">
              <w:rPr>
                <w:rFonts w:ascii="Times New Roman" w:hAnsi="Times New Roman" w:cs="Times New Roman"/>
                <w:sz w:val="18"/>
                <w:szCs w:val="18"/>
                <w:vertAlign w:val="superscript"/>
              </w:rPr>
              <w:t>115</w:t>
            </w:r>
          </w:p>
        </w:tc>
        <w:tc>
          <w:tcPr>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54FDFD74" w14:textId="77777777" w:rsidR="00420A47" w:rsidRPr="004A5C11"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A5C11">
              <w:rPr>
                <w:rFonts w:ascii="Times New Roman" w:hAnsi="Times New Roman" w:cs="Times New Roman"/>
                <w:sz w:val="18"/>
                <w:szCs w:val="18"/>
              </w:rPr>
              <w:t>Asp</w:t>
            </w:r>
            <w:r w:rsidRPr="004A5C11">
              <w:rPr>
                <w:rFonts w:ascii="Times New Roman" w:hAnsi="Times New Roman" w:cs="Times New Roman"/>
                <w:sz w:val="18"/>
                <w:szCs w:val="18"/>
                <w:vertAlign w:val="superscript"/>
              </w:rPr>
              <w:t>185</w:t>
            </w:r>
          </w:p>
        </w:tc>
      </w:tr>
      <w:tr w:rsidR="00420A47" w:rsidRPr="004A5C11" w14:paraId="12A9BE96" w14:textId="77777777" w:rsidTr="006B51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753B564F" w14:textId="77777777" w:rsidR="00420A47" w:rsidRPr="004A5C11" w:rsidRDefault="00420A47" w:rsidP="00CF4A15">
            <w:pPr>
              <w:spacing w:line="360" w:lineRule="auto"/>
              <w:rPr>
                <w:rFonts w:ascii="Times New Roman" w:hAnsi="Times New Roman" w:cs="Times New Roman"/>
                <w:sz w:val="18"/>
                <w:szCs w:val="18"/>
              </w:rPr>
            </w:pPr>
            <w:r w:rsidRPr="004A5C11">
              <w:rPr>
                <w:rFonts w:ascii="Times New Roman" w:hAnsi="Times New Roman" w:cs="Times New Roman"/>
                <w:sz w:val="18"/>
                <w:szCs w:val="18"/>
              </w:rPr>
              <w:t>Lys</w:t>
            </w:r>
            <w:r w:rsidRPr="004A5C11">
              <w:rPr>
                <w:rFonts w:ascii="Times New Roman" w:hAnsi="Times New Roman" w:cs="Times New Roman"/>
                <w:sz w:val="18"/>
                <w:szCs w:val="18"/>
                <w:vertAlign w:val="superscript"/>
              </w:rPr>
              <w:t>115</w:t>
            </w:r>
          </w:p>
        </w:tc>
        <w:tc>
          <w:tcPr>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006B0459" w14:textId="77777777" w:rsidR="00420A47" w:rsidRPr="004A5C11"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A5C11">
              <w:rPr>
                <w:rFonts w:ascii="Times New Roman" w:hAnsi="Times New Roman" w:cs="Times New Roman"/>
                <w:sz w:val="18"/>
                <w:szCs w:val="18"/>
              </w:rPr>
              <w:t>Asp</w:t>
            </w:r>
            <w:r w:rsidRPr="004A5C11">
              <w:rPr>
                <w:rFonts w:ascii="Times New Roman" w:hAnsi="Times New Roman" w:cs="Times New Roman"/>
                <w:sz w:val="18"/>
                <w:szCs w:val="18"/>
                <w:vertAlign w:val="superscript"/>
              </w:rPr>
              <w:t>185</w:t>
            </w:r>
          </w:p>
        </w:tc>
        <w:tc>
          <w:tcPr>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24927053" w14:textId="77777777" w:rsidR="00420A47" w:rsidRPr="004A5C11"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A5C11">
              <w:rPr>
                <w:rFonts w:ascii="Times New Roman" w:hAnsi="Times New Roman" w:cs="Times New Roman"/>
                <w:sz w:val="18"/>
                <w:szCs w:val="18"/>
              </w:rPr>
              <w:t>Lys</w:t>
            </w:r>
            <w:r w:rsidRPr="004A5C11">
              <w:rPr>
                <w:rFonts w:ascii="Times New Roman" w:hAnsi="Times New Roman" w:cs="Times New Roman"/>
                <w:sz w:val="18"/>
                <w:szCs w:val="18"/>
                <w:vertAlign w:val="superscript"/>
              </w:rPr>
              <w:t>211</w:t>
            </w:r>
          </w:p>
        </w:tc>
        <w:tc>
          <w:tcPr>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20EBD727" w14:textId="77777777" w:rsidR="00420A47" w:rsidRPr="004A5C11"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A5C11">
              <w:rPr>
                <w:rFonts w:ascii="Times New Roman" w:hAnsi="Times New Roman" w:cs="Times New Roman"/>
                <w:sz w:val="18"/>
                <w:szCs w:val="18"/>
              </w:rPr>
              <w:t>Asp</w:t>
            </w:r>
            <w:r w:rsidRPr="004A5C11">
              <w:rPr>
                <w:rFonts w:ascii="Times New Roman" w:hAnsi="Times New Roman" w:cs="Times New Roman"/>
                <w:sz w:val="18"/>
                <w:szCs w:val="18"/>
                <w:vertAlign w:val="superscript"/>
              </w:rPr>
              <w:t>608</w:t>
            </w:r>
          </w:p>
        </w:tc>
      </w:tr>
      <w:tr w:rsidR="00420A47" w:rsidRPr="004A5C11" w14:paraId="3F94584D" w14:textId="77777777" w:rsidTr="006B51D4">
        <w:tc>
          <w:tcPr>
            <w:cnfStyle w:val="001000000000" w:firstRow="0" w:lastRow="0" w:firstColumn="1" w:lastColumn="0" w:oddVBand="0" w:evenVBand="0" w:oddHBand="0" w:evenHBand="0" w:firstRowFirstColumn="0" w:firstRowLastColumn="0" w:lastRowFirstColumn="0" w:lastRowLastColumn="0"/>
            <w:tcW w:w="97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1501404C" w14:textId="77777777" w:rsidR="00420A47" w:rsidRPr="004A5C11" w:rsidRDefault="00420A47" w:rsidP="00CF4A15">
            <w:pPr>
              <w:spacing w:line="360" w:lineRule="auto"/>
              <w:rPr>
                <w:rFonts w:ascii="Times New Roman" w:hAnsi="Times New Roman" w:cs="Times New Roman"/>
                <w:sz w:val="18"/>
                <w:szCs w:val="18"/>
              </w:rPr>
            </w:pPr>
            <w:r w:rsidRPr="004A5C11">
              <w:rPr>
                <w:rFonts w:ascii="Times New Roman" w:hAnsi="Times New Roman" w:cs="Times New Roman"/>
                <w:sz w:val="18"/>
                <w:szCs w:val="18"/>
              </w:rPr>
              <w:t>Ser</w:t>
            </w:r>
            <w:r w:rsidRPr="004A5C11">
              <w:rPr>
                <w:rFonts w:ascii="Times New Roman" w:hAnsi="Times New Roman" w:cs="Times New Roman"/>
                <w:sz w:val="18"/>
                <w:szCs w:val="18"/>
                <w:vertAlign w:val="superscript"/>
              </w:rPr>
              <w:t>30</w:t>
            </w:r>
          </w:p>
        </w:tc>
        <w:tc>
          <w:tcPr>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6C0C5D7D" w14:textId="77777777" w:rsidR="00420A47" w:rsidRPr="004A5C11"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A5C11">
              <w:rPr>
                <w:rFonts w:ascii="Times New Roman" w:hAnsi="Times New Roman" w:cs="Times New Roman"/>
                <w:sz w:val="18"/>
                <w:szCs w:val="18"/>
              </w:rPr>
              <w:t>Gly</w:t>
            </w:r>
            <w:r w:rsidRPr="004A5C11">
              <w:rPr>
                <w:rFonts w:ascii="Times New Roman" w:hAnsi="Times New Roman" w:cs="Times New Roman"/>
                <w:sz w:val="18"/>
                <w:szCs w:val="18"/>
                <w:vertAlign w:val="superscript"/>
              </w:rPr>
              <w:t>199</w:t>
            </w:r>
          </w:p>
        </w:tc>
        <w:tc>
          <w:tcPr>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316B7D9C" w14:textId="77777777" w:rsidR="00420A47" w:rsidRPr="004A5C11"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A5C11">
              <w:rPr>
                <w:rFonts w:ascii="Times New Roman" w:hAnsi="Times New Roman" w:cs="Times New Roman"/>
                <w:sz w:val="18"/>
                <w:szCs w:val="18"/>
              </w:rPr>
              <w:t>Arg</w:t>
            </w:r>
            <w:r w:rsidRPr="004A5C11">
              <w:rPr>
                <w:rFonts w:ascii="Times New Roman" w:hAnsi="Times New Roman" w:cs="Times New Roman"/>
                <w:sz w:val="18"/>
                <w:szCs w:val="18"/>
                <w:vertAlign w:val="superscript"/>
              </w:rPr>
              <w:t>205</w:t>
            </w:r>
          </w:p>
        </w:tc>
        <w:tc>
          <w:tcPr>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03BE88D7" w14:textId="77777777" w:rsidR="00420A47" w:rsidRPr="004A5C11"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A5C11">
              <w:rPr>
                <w:rFonts w:ascii="Times New Roman" w:hAnsi="Times New Roman" w:cs="Times New Roman"/>
                <w:sz w:val="18"/>
                <w:szCs w:val="18"/>
              </w:rPr>
              <w:t>Asp</w:t>
            </w:r>
            <w:r w:rsidRPr="004A5C11">
              <w:rPr>
                <w:rFonts w:ascii="Times New Roman" w:hAnsi="Times New Roman" w:cs="Times New Roman"/>
                <w:sz w:val="18"/>
                <w:szCs w:val="18"/>
                <w:vertAlign w:val="superscript"/>
              </w:rPr>
              <w:t>615</w:t>
            </w:r>
          </w:p>
        </w:tc>
      </w:tr>
      <w:tr w:rsidR="00420A47" w:rsidRPr="004A5C11" w14:paraId="1C7F390E" w14:textId="77777777" w:rsidTr="006B51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390C64A7" w14:textId="77777777" w:rsidR="00420A47" w:rsidRPr="004A5C11" w:rsidRDefault="00420A47" w:rsidP="00CF4A15">
            <w:pPr>
              <w:spacing w:line="360" w:lineRule="auto"/>
              <w:rPr>
                <w:rFonts w:ascii="Times New Roman" w:hAnsi="Times New Roman" w:cs="Times New Roman"/>
                <w:sz w:val="18"/>
                <w:szCs w:val="18"/>
              </w:rPr>
            </w:pPr>
            <w:r w:rsidRPr="004A5C11">
              <w:rPr>
                <w:rFonts w:ascii="Times New Roman" w:hAnsi="Times New Roman" w:cs="Times New Roman"/>
                <w:sz w:val="18"/>
                <w:szCs w:val="18"/>
              </w:rPr>
              <w:t>Ser</w:t>
            </w:r>
            <w:r w:rsidRPr="004A5C11">
              <w:rPr>
                <w:rFonts w:ascii="Times New Roman" w:hAnsi="Times New Roman" w:cs="Times New Roman"/>
                <w:sz w:val="18"/>
                <w:szCs w:val="18"/>
                <w:vertAlign w:val="superscript"/>
              </w:rPr>
              <w:t>28</w:t>
            </w:r>
          </w:p>
        </w:tc>
        <w:tc>
          <w:tcPr>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2B7E3CFA" w14:textId="77777777" w:rsidR="00420A47" w:rsidRPr="004A5C11"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A5C11">
              <w:rPr>
                <w:rFonts w:ascii="Times New Roman" w:hAnsi="Times New Roman" w:cs="Times New Roman"/>
                <w:sz w:val="18"/>
                <w:szCs w:val="18"/>
              </w:rPr>
              <w:t>Ala</w:t>
            </w:r>
            <w:r w:rsidRPr="004A5C11">
              <w:rPr>
                <w:rFonts w:ascii="Times New Roman" w:hAnsi="Times New Roman" w:cs="Times New Roman"/>
                <w:sz w:val="18"/>
                <w:szCs w:val="18"/>
                <w:vertAlign w:val="superscript"/>
              </w:rPr>
              <w:t>192</w:t>
            </w:r>
          </w:p>
        </w:tc>
        <w:tc>
          <w:tcPr>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24F60249" w14:textId="77777777" w:rsidR="00420A47" w:rsidRPr="004A5C11"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A5C11">
              <w:rPr>
                <w:rFonts w:ascii="Times New Roman" w:hAnsi="Times New Roman" w:cs="Times New Roman"/>
                <w:sz w:val="18"/>
                <w:szCs w:val="18"/>
              </w:rPr>
              <w:t>Glu</w:t>
            </w:r>
            <w:r w:rsidRPr="004A5C11">
              <w:rPr>
                <w:rFonts w:ascii="Times New Roman" w:hAnsi="Times New Roman" w:cs="Times New Roman"/>
                <w:sz w:val="18"/>
                <w:szCs w:val="18"/>
                <w:vertAlign w:val="superscript"/>
              </w:rPr>
              <w:t>213</w:t>
            </w:r>
          </w:p>
        </w:tc>
        <w:tc>
          <w:tcPr>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0CC27E98" w14:textId="77777777" w:rsidR="00420A47" w:rsidRPr="004A5C11"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A5C11">
              <w:rPr>
                <w:rFonts w:ascii="Times New Roman" w:hAnsi="Times New Roman" w:cs="Times New Roman"/>
                <w:sz w:val="18"/>
                <w:szCs w:val="18"/>
              </w:rPr>
              <w:t>Lys</w:t>
            </w:r>
            <w:r w:rsidRPr="004A5C11">
              <w:rPr>
                <w:rFonts w:ascii="Times New Roman" w:hAnsi="Times New Roman" w:cs="Times New Roman"/>
                <w:sz w:val="18"/>
                <w:szCs w:val="18"/>
                <w:vertAlign w:val="superscript"/>
              </w:rPr>
              <w:t>604</w:t>
            </w:r>
          </w:p>
        </w:tc>
      </w:tr>
      <w:tr w:rsidR="00420A47" w:rsidRPr="004A5C11" w14:paraId="04F0A915" w14:textId="77777777" w:rsidTr="006B51D4">
        <w:tc>
          <w:tcPr>
            <w:cnfStyle w:val="001000000000" w:firstRow="0" w:lastRow="0" w:firstColumn="1" w:lastColumn="0" w:oddVBand="0" w:evenVBand="0" w:oddHBand="0" w:evenHBand="0" w:firstRowFirstColumn="0" w:firstRowLastColumn="0" w:lastRowFirstColumn="0" w:lastRowLastColumn="0"/>
            <w:tcW w:w="97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57BC8B87" w14:textId="77777777" w:rsidR="00420A47" w:rsidRPr="004A5C11" w:rsidRDefault="00420A47" w:rsidP="00CF4A15">
            <w:pPr>
              <w:spacing w:line="360" w:lineRule="auto"/>
              <w:rPr>
                <w:rFonts w:ascii="Times New Roman" w:hAnsi="Times New Roman" w:cs="Times New Roman"/>
                <w:sz w:val="18"/>
                <w:szCs w:val="18"/>
              </w:rPr>
            </w:pPr>
            <w:r w:rsidRPr="004A5C11">
              <w:rPr>
                <w:rFonts w:ascii="Times New Roman" w:hAnsi="Times New Roman" w:cs="Times New Roman"/>
                <w:sz w:val="18"/>
                <w:szCs w:val="18"/>
              </w:rPr>
              <w:t>Ala</w:t>
            </w:r>
            <w:r w:rsidRPr="004A5C11">
              <w:rPr>
                <w:rFonts w:ascii="Times New Roman" w:hAnsi="Times New Roman" w:cs="Times New Roman"/>
                <w:sz w:val="18"/>
                <w:szCs w:val="18"/>
                <w:vertAlign w:val="superscript"/>
              </w:rPr>
              <w:t>26</w:t>
            </w:r>
          </w:p>
        </w:tc>
        <w:tc>
          <w:tcPr>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774191C8" w14:textId="77777777" w:rsidR="00420A47" w:rsidRPr="004A5C11"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A5C11">
              <w:rPr>
                <w:rFonts w:ascii="Times New Roman" w:hAnsi="Times New Roman" w:cs="Times New Roman"/>
                <w:sz w:val="18"/>
                <w:szCs w:val="18"/>
              </w:rPr>
              <w:t>Ala</w:t>
            </w:r>
            <w:r w:rsidRPr="004A5C11">
              <w:rPr>
                <w:rFonts w:ascii="Times New Roman" w:hAnsi="Times New Roman" w:cs="Times New Roman"/>
                <w:sz w:val="18"/>
                <w:szCs w:val="18"/>
                <w:vertAlign w:val="superscript"/>
              </w:rPr>
              <w:t>194</w:t>
            </w:r>
          </w:p>
        </w:tc>
        <w:tc>
          <w:tcPr>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29829A65" w14:textId="77777777" w:rsidR="00420A47" w:rsidRPr="004A5C11"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A5C11">
              <w:rPr>
                <w:rFonts w:ascii="Times New Roman" w:hAnsi="Times New Roman" w:cs="Times New Roman"/>
                <w:sz w:val="18"/>
                <w:szCs w:val="18"/>
              </w:rPr>
              <w:t>Pro</w:t>
            </w:r>
            <w:r w:rsidRPr="004A5C11">
              <w:rPr>
                <w:rFonts w:ascii="Times New Roman" w:hAnsi="Times New Roman" w:cs="Times New Roman"/>
                <w:sz w:val="18"/>
                <w:szCs w:val="18"/>
                <w:vertAlign w:val="superscript"/>
              </w:rPr>
              <w:t>220</w:t>
            </w:r>
          </w:p>
        </w:tc>
        <w:tc>
          <w:tcPr>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1269EE89" w14:textId="77777777" w:rsidR="00420A47" w:rsidRPr="004A5C11"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A5C11">
              <w:rPr>
                <w:rFonts w:ascii="Times New Roman" w:hAnsi="Times New Roman" w:cs="Times New Roman"/>
                <w:sz w:val="18"/>
                <w:szCs w:val="18"/>
              </w:rPr>
              <w:t>Arg</w:t>
            </w:r>
            <w:r w:rsidRPr="004A5C11">
              <w:rPr>
                <w:rFonts w:ascii="Times New Roman" w:hAnsi="Times New Roman" w:cs="Times New Roman"/>
                <w:sz w:val="18"/>
                <w:szCs w:val="18"/>
                <w:vertAlign w:val="superscript"/>
              </w:rPr>
              <w:t>590</w:t>
            </w:r>
          </w:p>
        </w:tc>
      </w:tr>
      <w:tr w:rsidR="00420A47" w:rsidRPr="004A5C11" w14:paraId="56A4B365" w14:textId="77777777" w:rsidTr="006B51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1F933DA8" w14:textId="77777777" w:rsidR="00420A47" w:rsidRPr="004A5C11" w:rsidRDefault="00420A47" w:rsidP="00CF4A15">
            <w:pPr>
              <w:spacing w:line="360" w:lineRule="auto"/>
              <w:rPr>
                <w:rFonts w:ascii="Times New Roman" w:hAnsi="Times New Roman" w:cs="Times New Roman"/>
                <w:sz w:val="18"/>
                <w:szCs w:val="18"/>
              </w:rPr>
            </w:pPr>
            <w:r w:rsidRPr="004A5C11">
              <w:rPr>
                <w:rFonts w:ascii="Times New Roman" w:hAnsi="Times New Roman" w:cs="Times New Roman"/>
                <w:sz w:val="18"/>
                <w:szCs w:val="18"/>
              </w:rPr>
              <w:t>Ser</w:t>
            </w:r>
            <w:r w:rsidRPr="004A5C11">
              <w:rPr>
                <w:rFonts w:ascii="Times New Roman" w:hAnsi="Times New Roman" w:cs="Times New Roman"/>
                <w:sz w:val="18"/>
                <w:szCs w:val="18"/>
                <w:vertAlign w:val="superscript"/>
              </w:rPr>
              <w:t>168</w:t>
            </w:r>
          </w:p>
        </w:tc>
        <w:tc>
          <w:tcPr>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6EB12441" w14:textId="77777777" w:rsidR="00420A47" w:rsidRPr="004A5C11"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A5C11">
              <w:rPr>
                <w:rFonts w:ascii="Times New Roman" w:hAnsi="Times New Roman" w:cs="Times New Roman"/>
                <w:sz w:val="18"/>
                <w:szCs w:val="18"/>
              </w:rPr>
              <w:t>Cys</w:t>
            </w:r>
            <w:r w:rsidRPr="004A5C11">
              <w:rPr>
                <w:rFonts w:ascii="Times New Roman" w:hAnsi="Times New Roman" w:cs="Times New Roman"/>
                <w:sz w:val="18"/>
                <w:szCs w:val="18"/>
                <w:vertAlign w:val="superscript"/>
              </w:rPr>
              <w:t>363</w:t>
            </w:r>
          </w:p>
        </w:tc>
        <w:tc>
          <w:tcPr>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1CC8C3BB" w14:textId="77777777" w:rsidR="00420A47" w:rsidRPr="004A5C11"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A5C11">
              <w:rPr>
                <w:rFonts w:ascii="Times New Roman" w:hAnsi="Times New Roman" w:cs="Times New Roman"/>
                <w:sz w:val="18"/>
                <w:szCs w:val="18"/>
              </w:rPr>
              <w:t>Pro</w:t>
            </w:r>
            <w:r w:rsidRPr="004A5C11">
              <w:rPr>
                <w:rFonts w:ascii="Times New Roman" w:hAnsi="Times New Roman" w:cs="Times New Roman"/>
                <w:sz w:val="18"/>
                <w:szCs w:val="18"/>
                <w:vertAlign w:val="superscript"/>
              </w:rPr>
              <w:t>220</w:t>
            </w:r>
          </w:p>
        </w:tc>
        <w:tc>
          <w:tcPr>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5D09A8FC" w14:textId="77777777" w:rsidR="00420A47" w:rsidRPr="004A5C11"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A5C11">
              <w:rPr>
                <w:rFonts w:ascii="Times New Roman" w:hAnsi="Times New Roman" w:cs="Times New Roman"/>
                <w:sz w:val="18"/>
                <w:szCs w:val="18"/>
              </w:rPr>
              <w:t>Lys</w:t>
            </w:r>
            <w:r w:rsidRPr="004A5C11">
              <w:rPr>
                <w:rFonts w:ascii="Times New Roman" w:hAnsi="Times New Roman" w:cs="Times New Roman"/>
                <w:sz w:val="18"/>
                <w:szCs w:val="18"/>
                <w:vertAlign w:val="superscript"/>
              </w:rPr>
              <w:t>604</w:t>
            </w:r>
          </w:p>
        </w:tc>
      </w:tr>
      <w:tr w:rsidR="00420A47" w:rsidRPr="004A5C11" w14:paraId="18A77B87" w14:textId="77777777" w:rsidTr="006B51D4">
        <w:tc>
          <w:tcPr>
            <w:cnfStyle w:val="001000000000" w:firstRow="0" w:lastRow="0" w:firstColumn="1" w:lastColumn="0" w:oddVBand="0" w:evenVBand="0" w:oddHBand="0" w:evenHBand="0" w:firstRowFirstColumn="0" w:firstRowLastColumn="0" w:lastRowFirstColumn="0" w:lastRowLastColumn="0"/>
            <w:tcW w:w="97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07832075" w14:textId="77777777" w:rsidR="00420A47" w:rsidRPr="004A5C11" w:rsidRDefault="00420A47" w:rsidP="00CF4A15">
            <w:pPr>
              <w:spacing w:line="360" w:lineRule="auto"/>
              <w:rPr>
                <w:rFonts w:ascii="Times New Roman" w:hAnsi="Times New Roman" w:cs="Times New Roman"/>
                <w:sz w:val="18"/>
                <w:szCs w:val="18"/>
              </w:rPr>
            </w:pPr>
            <w:r w:rsidRPr="004A5C11">
              <w:rPr>
                <w:rFonts w:ascii="Times New Roman" w:hAnsi="Times New Roman" w:cs="Times New Roman"/>
                <w:sz w:val="18"/>
                <w:szCs w:val="18"/>
              </w:rPr>
              <w:t>Ser</w:t>
            </w:r>
            <w:r w:rsidRPr="004A5C11">
              <w:rPr>
                <w:rFonts w:ascii="Times New Roman" w:hAnsi="Times New Roman" w:cs="Times New Roman"/>
                <w:sz w:val="18"/>
                <w:szCs w:val="18"/>
                <w:vertAlign w:val="superscript"/>
              </w:rPr>
              <w:t>95</w:t>
            </w:r>
          </w:p>
        </w:tc>
        <w:tc>
          <w:tcPr>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4C80D828" w14:textId="77777777" w:rsidR="00420A47" w:rsidRPr="004A5C11"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A5C11">
              <w:rPr>
                <w:rFonts w:ascii="Times New Roman" w:hAnsi="Times New Roman" w:cs="Times New Roman"/>
                <w:sz w:val="18"/>
                <w:szCs w:val="18"/>
              </w:rPr>
              <w:t>Glu</w:t>
            </w:r>
            <w:r w:rsidRPr="004A5C11">
              <w:rPr>
                <w:rFonts w:ascii="Times New Roman" w:hAnsi="Times New Roman" w:cs="Times New Roman"/>
                <w:sz w:val="18"/>
                <w:szCs w:val="18"/>
                <w:vertAlign w:val="superscript"/>
              </w:rPr>
              <w:t>412</w:t>
            </w:r>
          </w:p>
        </w:tc>
        <w:tc>
          <w:tcPr>
            <w:tcW w:w="2010" w:type="dxa"/>
            <w:gridSpan w:val="2"/>
            <w:vMerge w:val="restart"/>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14:paraId="05F16474" w14:textId="77777777" w:rsidR="00420A47" w:rsidRPr="004A5C11"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p>
        </w:tc>
      </w:tr>
      <w:tr w:rsidR="00420A47" w:rsidRPr="004A5C11" w14:paraId="1F692BE2" w14:textId="77777777" w:rsidTr="006B51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6C3AA529" w14:textId="77777777" w:rsidR="00420A47" w:rsidRPr="004A5C11" w:rsidRDefault="00420A47" w:rsidP="00CF4A15">
            <w:pPr>
              <w:spacing w:line="360" w:lineRule="auto"/>
              <w:rPr>
                <w:rFonts w:ascii="Times New Roman" w:hAnsi="Times New Roman" w:cs="Times New Roman"/>
                <w:sz w:val="18"/>
                <w:szCs w:val="18"/>
              </w:rPr>
            </w:pPr>
            <w:r w:rsidRPr="004A5C11">
              <w:rPr>
                <w:rFonts w:ascii="Times New Roman" w:hAnsi="Times New Roman" w:cs="Times New Roman"/>
                <w:sz w:val="18"/>
                <w:szCs w:val="18"/>
              </w:rPr>
              <w:t>Cys</w:t>
            </w:r>
            <w:r w:rsidRPr="004A5C11">
              <w:rPr>
                <w:rFonts w:ascii="Times New Roman" w:hAnsi="Times New Roman" w:cs="Times New Roman"/>
                <w:sz w:val="18"/>
                <w:szCs w:val="18"/>
                <w:vertAlign w:val="superscript"/>
              </w:rPr>
              <w:t>29</w:t>
            </w:r>
          </w:p>
        </w:tc>
        <w:tc>
          <w:tcPr>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20DEFBCD" w14:textId="77777777" w:rsidR="00420A47" w:rsidRPr="004A5C11"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A5C11">
              <w:rPr>
                <w:rFonts w:ascii="Times New Roman" w:hAnsi="Times New Roman" w:cs="Times New Roman"/>
                <w:sz w:val="18"/>
                <w:szCs w:val="18"/>
              </w:rPr>
              <w:t>Pro</w:t>
            </w:r>
            <w:r w:rsidRPr="004A5C11">
              <w:rPr>
                <w:rFonts w:ascii="Times New Roman" w:hAnsi="Times New Roman" w:cs="Times New Roman"/>
                <w:sz w:val="18"/>
                <w:szCs w:val="18"/>
                <w:vertAlign w:val="superscript"/>
              </w:rPr>
              <w:t>423</w:t>
            </w:r>
          </w:p>
        </w:tc>
        <w:tc>
          <w:tcPr>
            <w:tcW w:w="0" w:type="auto"/>
            <w:gridSpan w:val="2"/>
            <w:vMerge/>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vAlign w:val="center"/>
            <w:hideMark/>
          </w:tcPr>
          <w:p w14:paraId="256E9C26" w14:textId="77777777" w:rsidR="00420A47" w:rsidRPr="004A5C11"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
        </w:tc>
      </w:tr>
      <w:tr w:rsidR="00420A47" w:rsidRPr="004A5C11" w14:paraId="491A0A79" w14:textId="77777777" w:rsidTr="006B51D4">
        <w:tc>
          <w:tcPr>
            <w:cnfStyle w:val="001000000000" w:firstRow="0" w:lastRow="0" w:firstColumn="1" w:lastColumn="0" w:oddVBand="0" w:evenVBand="0" w:oddHBand="0" w:evenHBand="0" w:firstRowFirstColumn="0" w:firstRowLastColumn="0" w:lastRowFirstColumn="0" w:lastRowLastColumn="0"/>
            <w:tcW w:w="97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20C53AEB" w14:textId="77777777" w:rsidR="00420A47" w:rsidRPr="004A5C11" w:rsidRDefault="00420A47" w:rsidP="00CF4A15">
            <w:pPr>
              <w:spacing w:line="360" w:lineRule="auto"/>
              <w:rPr>
                <w:rFonts w:ascii="Times New Roman" w:hAnsi="Times New Roman" w:cs="Times New Roman"/>
                <w:sz w:val="18"/>
                <w:szCs w:val="18"/>
              </w:rPr>
            </w:pPr>
            <w:r w:rsidRPr="004A5C11">
              <w:rPr>
                <w:rFonts w:ascii="Times New Roman" w:hAnsi="Times New Roman" w:cs="Times New Roman"/>
                <w:sz w:val="18"/>
                <w:szCs w:val="18"/>
              </w:rPr>
              <w:t>Lys</w:t>
            </w:r>
            <w:r w:rsidRPr="004A5C11">
              <w:rPr>
                <w:rFonts w:ascii="Times New Roman" w:hAnsi="Times New Roman" w:cs="Times New Roman"/>
                <w:sz w:val="18"/>
                <w:szCs w:val="18"/>
                <w:vertAlign w:val="superscript"/>
              </w:rPr>
              <w:t>211</w:t>
            </w:r>
          </w:p>
        </w:tc>
        <w:tc>
          <w:tcPr>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49721D97" w14:textId="77777777" w:rsidR="00420A47" w:rsidRPr="004A5C11"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A5C11">
              <w:rPr>
                <w:rFonts w:ascii="Times New Roman" w:hAnsi="Times New Roman" w:cs="Times New Roman"/>
                <w:sz w:val="18"/>
                <w:szCs w:val="18"/>
              </w:rPr>
              <w:t>Asp</w:t>
            </w:r>
            <w:r w:rsidRPr="004A5C11">
              <w:rPr>
                <w:rFonts w:ascii="Times New Roman" w:hAnsi="Times New Roman" w:cs="Times New Roman"/>
                <w:sz w:val="18"/>
                <w:szCs w:val="18"/>
                <w:vertAlign w:val="superscript"/>
              </w:rPr>
              <w:t>608</w:t>
            </w:r>
          </w:p>
        </w:tc>
        <w:tc>
          <w:tcPr>
            <w:tcW w:w="0" w:type="auto"/>
            <w:gridSpan w:val="2"/>
            <w:vMerge/>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vAlign w:val="center"/>
            <w:hideMark/>
          </w:tcPr>
          <w:p w14:paraId="39E609FD" w14:textId="77777777" w:rsidR="00420A47" w:rsidRPr="004A5C11"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p>
        </w:tc>
      </w:tr>
      <w:tr w:rsidR="00420A47" w:rsidRPr="004A5C11" w14:paraId="588E0CEF" w14:textId="77777777" w:rsidTr="006B51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07109C73" w14:textId="77777777" w:rsidR="00420A47" w:rsidRPr="004A5C11" w:rsidRDefault="00420A47" w:rsidP="00CF4A15">
            <w:pPr>
              <w:spacing w:line="360" w:lineRule="auto"/>
              <w:rPr>
                <w:rFonts w:ascii="Times New Roman" w:hAnsi="Times New Roman" w:cs="Times New Roman"/>
                <w:sz w:val="18"/>
                <w:szCs w:val="18"/>
              </w:rPr>
            </w:pPr>
            <w:r w:rsidRPr="004A5C11">
              <w:rPr>
                <w:rFonts w:ascii="Times New Roman" w:hAnsi="Times New Roman" w:cs="Times New Roman"/>
                <w:sz w:val="18"/>
                <w:szCs w:val="18"/>
              </w:rPr>
              <w:t>Arg</w:t>
            </w:r>
            <w:r w:rsidRPr="004A5C11">
              <w:rPr>
                <w:rFonts w:ascii="Times New Roman" w:hAnsi="Times New Roman" w:cs="Times New Roman"/>
                <w:sz w:val="18"/>
                <w:szCs w:val="18"/>
                <w:vertAlign w:val="superscript"/>
              </w:rPr>
              <w:t>205</w:t>
            </w:r>
          </w:p>
        </w:tc>
        <w:tc>
          <w:tcPr>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234EAF1C" w14:textId="77777777" w:rsidR="00420A47" w:rsidRPr="004A5C11"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A5C11">
              <w:rPr>
                <w:rFonts w:ascii="Times New Roman" w:hAnsi="Times New Roman" w:cs="Times New Roman"/>
                <w:sz w:val="18"/>
                <w:szCs w:val="18"/>
              </w:rPr>
              <w:t>Asp</w:t>
            </w:r>
            <w:r w:rsidRPr="004A5C11">
              <w:rPr>
                <w:rFonts w:ascii="Times New Roman" w:hAnsi="Times New Roman" w:cs="Times New Roman"/>
                <w:sz w:val="18"/>
                <w:szCs w:val="18"/>
                <w:vertAlign w:val="superscript"/>
              </w:rPr>
              <w:t>615</w:t>
            </w:r>
          </w:p>
        </w:tc>
        <w:tc>
          <w:tcPr>
            <w:tcW w:w="0" w:type="auto"/>
            <w:gridSpan w:val="2"/>
            <w:vMerge/>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vAlign w:val="center"/>
            <w:hideMark/>
          </w:tcPr>
          <w:p w14:paraId="1CA09C04" w14:textId="77777777" w:rsidR="00420A47" w:rsidRPr="004A5C11"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
        </w:tc>
      </w:tr>
      <w:tr w:rsidR="00420A47" w:rsidRPr="004A5C11" w14:paraId="59E4EA86" w14:textId="77777777" w:rsidTr="006B51D4">
        <w:tc>
          <w:tcPr>
            <w:cnfStyle w:val="001000000000" w:firstRow="0" w:lastRow="0" w:firstColumn="1" w:lastColumn="0" w:oddVBand="0" w:evenVBand="0" w:oddHBand="0" w:evenHBand="0" w:firstRowFirstColumn="0" w:firstRowLastColumn="0" w:lastRowFirstColumn="0" w:lastRowLastColumn="0"/>
            <w:tcW w:w="97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5C93119A" w14:textId="77777777" w:rsidR="00420A47" w:rsidRPr="004A5C11" w:rsidRDefault="00420A47" w:rsidP="00CF4A15">
            <w:pPr>
              <w:spacing w:line="360" w:lineRule="auto"/>
              <w:rPr>
                <w:rFonts w:ascii="Times New Roman" w:hAnsi="Times New Roman" w:cs="Times New Roman"/>
                <w:sz w:val="18"/>
                <w:szCs w:val="18"/>
              </w:rPr>
            </w:pPr>
            <w:r w:rsidRPr="004A5C11">
              <w:rPr>
                <w:rFonts w:ascii="Times New Roman" w:hAnsi="Times New Roman" w:cs="Times New Roman"/>
                <w:sz w:val="18"/>
                <w:szCs w:val="18"/>
              </w:rPr>
              <w:t>Arg</w:t>
            </w:r>
            <w:r w:rsidRPr="004A5C11">
              <w:rPr>
                <w:rFonts w:ascii="Times New Roman" w:hAnsi="Times New Roman" w:cs="Times New Roman"/>
                <w:sz w:val="18"/>
                <w:szCs w:val="18"/>
                <w:vertAlign w:val="superscript"/>
              </w:rPr>
              <w:t>196</w:t>
            </w:r>
          </w:p>
        </w:tc>
        <w:tc>
          <w:tcPr>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1117268D" w14:textId="77777777" w:rsidR="00420A47" w:rsidRPr="004A5C11"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A5C11">
              <w:rPr>
                <w:rFonts w:ascii="Times New Roman" w:hAnsi="Times New Roman" w:cs="Times New Roman"/>
                <w:sz w:val="18"/>
                <w:szCs w:val="18"/>
              </w:rPr>
              <w:t>Ser</w:t>
            </w:r>
            <w:r w:rsidRPr="004A5C11">
              <w:rPr>
                <w:rFonts w:ascii="Times New Roman" w:hAnsi="Times New Roman" w:cs="Times New Roman"/>
                <w:sz w:val="18"/>
                <w:szCs w:val="18"/>
                <w:vertAlign w:val="superscript"/>
              </w:rPr>
              <w:t>644</w:t>
            </w:r>
          </w:p>
        </w:tc>
        <w:tc>
          <w:tcPr>
            <w:tcW w:w="0" w:type="auto"/>
            <w:gridSpan w:val="2"/>
            <w:vMerge/>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vAlign w:val="center"/>
            <w:hideMark/>
          </w:tcPr>
          <w:p w14:paraId="402EAE63" w14:textId="77777777" w:rsidR="00420A47" w:rsidRPr="004A5C11"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p>
        </w:tc>
      </w:tr>
      <w:tr w:rsidR="00420A47" w:rsidRPr="004A5C11" w14:paraId="2EFECE20" w14:textId="77777777" w:rsidTr="006B51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3E05F95C" w14:textId="77777777" w:rsidR="00420A47" w:rsidRPr="004A5C11" w:rsidRDefault="00420A47" w:rsidP="00CF4A15">
            <w:pPr>
              <w:spacing w:line="360" w:lineRule="auto"/>
              <w:rPr>
                <w:rFonts w:ascii="Times New Roman" w:hAnsi="Times New Roman" w:cs="Times New Roman"/>
                <w:sz w:val="18"/>
                <w:szCs w:val="18"/>
              </w:rPr>
            </w:pPr>
            <w:r w:rsidRPr="004A5C11">
              <w:rPr>
                <w:rFonts w:ascii="Times New Roman" w:hAnsi="Times New Roman" w:cs="Times New Roman"/>
                <w:sz w:val="18"/>
                <w:szCs w:val="18"/>
              </w:rPr>
              <w:t>Ile</w:t>
            </w:r>
            <w:r w:rsidRPr="004A5C11">
              <w:rPr>
                <w:rFonts w:ascii="Times New Roman" w:hAnsi="Times New Roman" w:cs="Times New Roman"/>
                <w:sz w:val="18"/>
                <w:szCs w:val="18"/>
                <w:vertAlign w:val="superscript"/>
              </w:rPr>
              <w:t>166</w:t>
            </w:r>
          </w:p>
        </w:tc>
        <w:tc>
          <w:tcPr>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063C20BB" w14:textId="77777777" w:rsidR="00420A47" w:rsidRPr="004A5C11"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A5C11">
              <w:rPr>
                <w:rFonts w:ascii="Times New Roman" w:hAnsi="Times New Roman" w:cs="Times New Roman"/>
                <w:sz w:val="18"/>
                <w:szCs w:val="18"/>
              </w:rPr>
              <w:t>Val</w:t>
            </w:r>
            <w:r w:rsidRPr="004A5C11">
              <w:rPr>
                <w:rFonts w:ascii="Times New Roman" w:hAnsi="Times New Roman" w:cs="Times New Roman"/>
                <w:sz w:val="18"/>
                <w:szCs w:val="18"/>
                <w:vertAlign w:val="superscript"/>
              </w:rPr>
              <w:t>646</w:t>
            </w:r>
          </w:p>
        </w:tc>
        <w:tc>
          <w:tcPr>
            <w:tcW w:w="0" w:type="auto"/>
            <w:gridSpan w:val="2"/>
            <w:vMerge/>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vAlign w:val="center"/>
            <w:hideMark/>
          </w:tcPr>
          <w:p w14:paraId="4BC06566" w14:textId="77777777" w:rsidR="00420A47" w:rsidRPr="004A5C11"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
        </w:tc>
      </w:tr>
      <w:tr w:rsidR="00420A47" w:rsidRPr="004A5C11" w14:paraId="6E5FB6A0" w14:textId="77777777" w:rsidTr="006B51D4">
        <w:tc>
          <w:tcPr>
            <w:cnfStyle w:val="001000000000" w:firstRow="0" w:lastRow="0" w:firstColumn="1" w:lastColumn="0" w:oddVBand="0" w:evenVBand="0" w:oddHBand="0" w:evenHBand="0" w:firstRowFirstColumn="0" w:firstRowLastColumn="0" w:lastRowFirstColumn="0" w:lastRowLastColumn="0"/>
            <w:tcW w:w="97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003673D3" w14:textId="77777777" w:rsidR="00420A47" w:rsidRPr="004A5C11" w:rsidRDefault="00420A47" w:rsidP="00CF4A15">
            <w:pPr>
              <w:spacing w:line="360" w:lineRule="auto"/>
              <w:rPr>
                <w:rFonts w:ascii="Times New Roman" w:hAnsi="Times New Roman" w:cs="Times New Roman"/>
                <w:sz w:val="18"/>
                <w:szCs w:val="18"/>
              </w:rPr>
            </w:pPr>
            <w:r w:rsidRPr="004A5C11">
              <w:rPr>
                <w:rFonts w:ascii="Times New Roman" w:hAnsi="Times New Roman" w:cs="Times New Roman"/>
                <w:sz w:val="18"/>
                <w:szCs w:val="18"/>
              </w:rPr>
              <w:t>Cys</w:t>
            </w:r>
            <w:r w:rsidRPr="004A5C11">
              <w:rPr>
                <w:rFonts w:ascii="Times New Roman" w:hAnsi="Times New Roman" w:cs="Times New Roman"/>
                <w:sz w:val="18"/>
                <w:szCs w:val="18"/>
                <w:vertAlign w:val="superscript"/>
              </w:rPr>
              <w:t>164</w:t>
            </w:r>
          </w:p>
        </w:tc>
        <w:tc>
          <w:tcPr>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44062318" w14:textId="77777777" w:rsidR="00420A47" w:rsidRPr="004A5C11"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A5C11">
              <w:rPr>
                <w:rFonts w:ascii="Times New Roman" w:hAnsi="Times New Roman" w:cs="Times New Roman"/>
                <w:sz w:val="18"/>
                <w:szCs w:val="18"/>
              </w:rPr>
              <w:t>Phe</w:t>
            </w:r>
            <w:r w:rsidRPr="004A5C11">
              <w:rPr>
                <w:rFonts w:ascii="Times New Roman" w:hAnsi="Times New Roman" w:cs="Times New Roman"/>
                <w:sz w:val="18"/>
                <w:szCs w:val="18"/>
                <w:vertAlign w:val="superscript"/>
              </w:rPr>
              <w:t>650</w:t>
            </w:r>
          </w:p>
        </w:tc>
        <w:tc>
          <w:tcPr>
            <w:tcW w:w="0" w:type="auto"/>
            <w:gridSpan w:val="2"/>
            <w:vMerge/>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vAlign w:val="center"/>
            <w:hideMark/>
          </w:tcPr>
          <w:p w14:paraId="3A7D2776" w14:textId="77777777" w:rsidR="00420A47" w:rsidRPr="004A5C11"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p>
        </w:tc>
      </w:tr>
      <w:tr w:rsidR="00420A47" w:rsidRPr="004A5C11" w14:paraId="77AB11BF" w14:textId="77777777" w:rsidTr="006B51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68EE1361" w14:textId="77777777" w:rsidR="00420A47" w:rsidRPr="004A5C11" w:rsidRDefault="00420A47" w:rsidP="00CF4A15">
            <w:pPr>
              <w:spacing w:line="360" w:lineRule="auto"/>
              <w:rPr>
                <w:rFonts w:ascii="Times New Roman" w:hAnsi="Times New Roman" w:cs="Times New Roman"/>
                <w:sz w:val="18"/>
                <w:szCs w:val="18"/>
              </w:rPr>
            </w:pPr>
            <w:r w:rsidRPr="004A5C11">
              <w:rPr>
                <w:rFonts w:ascii="Times New Roman" w:hAnsi="Times New Roman" w:cs="Times New Roman"/>
                <w:sz w:val="18"/>
                <w:szCs w:val="18"/>
              </w:rPr>
              <w:t>Thr</w:t>
            </w:r>
            <w:r w:rsidRPr="004A5C11">
              <w:rPr>
                <w:rFonts w:ascii="Times New Roman" w:hAnsi="Times New Roman" w:cs="Times New Roman"/>
                <w:sz w:val="18"/>
                <w:szCs w:val="18"/>
                <w:vertAlign w:val="superscript"/>
              </w:rPr>
              <w:t>19</w:t>
            </w:r>
          </w:p>
        </w:tc>
        <w:tc>
          <w:tcPr>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106A68CD" w14:textId="77777777" w:rsidR="00420A47" w:rsidRPr="004A5C11"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A5C11">
              <w:rPr>
                <w:rFonts w:ascii="Times New Roman" w:hAnsi="Times New Roman" w:cs="Times New Roman"/>
                <w:sz w:val="18"/>
                <w:szCs w:val="18"/>
              </w:rPr>
              <w:t>Arg</w:t>
            </w:r>
            <w:r w:rsidRPr="004A5C11">
              <w:rPr>
                <w:rFonts w:ascii="Times New Roman" w:hAnsi="Times New Roman" w:cs="Times New Roman"/>
                <w:sz w:val="18"/>
                <w:szCs w:val="18"/>
                <w:vertAlign w:val="superscript"/>
              </w:rPr>
              <w:t>115</w:t>
            </w:r>
          </w:p>
        </w:tc>
        <w:tc>
          <w:tcPr>
            <w:tcW w:w="0" w:type="auto"/>
            <w:gridSpan w:val="2"/>
            <w:vMerge/>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vAlign w:val="center"/>
            <w:hideMark/>
          </w:tcPr>
          <w:p w14:paraId="5D433DEA" w14:textId="77777777" w:rsidR="00420A47" w:rsidRPr="004A5C11"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
        </w:tc>
      </w:tr>
      <w:tr w:rsidR="00420A47" w:rsidRPr="004A5C11" w14:paraId="0A93F72F" w14:textId="77777777" w:rsidTr="006B51D4">
        <w:tc>
          <w:tcPr>
            <w:cnfStyle w:val="001000000000" w:firstRow="0" w:lastRow="0" w:firstColumn="1" w:lastColumn="0" w:oddVBand="0" w:evenVBand="0" w:oddHBand="0" w:evenHBand="0" w:firstRowFirstColumn="0" w:firstRowLastColumn="0" w:lastRowFirstColumn="0" w:lastRowLastColumn="0"/>
            <w:tcW w:w="97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78D4C11F" w14:textId="77777777" w:rsidR="00420A47" w:rsidRPr="004A5C11" w:rsidRDefault="00420A47" w:rsidP="00CF4A15">
            <w:pPr>
              <w:spacing w:line="360" w:lineRule="auto"/>
              <w:rPr>
                <w:rFonts w:ascii="Times New Roman" w:hAnsi="Times New Roman" w:cs="Times New Roman"/>
                <w:sz w:val="18"/>
                <w:szCs w:val="18"/>
              </w:rPr>
            </w:pPr>
            <w:r w:rsidRPr="004A5C11">
              <w:rPr>
                <w:rFonts w:ascii="Times New Roman" w:hAnsi="Times New Roman" w:cs="Times New Roman"/>
                <w:sz w:val="18"/>
                <w:szCs w:val="18"/>
              </w:rPr>
              <w:t>Leu</w:t>
            </w:r>
            <w:r w:rsidRPr="004A5C11">
              <w:rPr>
                <w:rFonts w:ascii="Times New Roman" w:hAnsi="Times New Roman" w:cs="Times New Roman"/>
                <w:sz w:val="18"/>
                <w:szCs w:val="18"/>
                <w:vertAlign w:val="superscript"/>
              </w:rPr>
              <w:t>20</w:t>
            </w:r>
          </w:p>
        </w:tc>
        <w:tc>
          <w:tcPr>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1501C278" w14:textId="77777777" w:rsidR="00420A47" w:rsidRPr="004A5C11"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A5C11">
              <w:rPr>
                <w:rFonts w:ascii="Times New Roman" w:hAnsi="Times New Roman" w:cs="Times New Roman"/>
                <w:sz w:val="18"/>
                <w:szCs w:val="18"/>
              </w:rPr>
              <w:t>Arg</w:t>
            </w:r>
            <w:r w:rsidRPr="004A5C11">
              <w:rPr>
                <w:rFonts w:ascii="Times New Roman" w:hAnsi="Times New Roman" w:cs="Times New Roman"/>
                <w:sz w:val="18"/>
                <w:szCs w:val="18"/>
                <w:vertAlign w:val="superscript"/>
              </w:rPr>
              <w:t>115</w:t>
            </w:r>
          </w:p>
        </w:tc>
        <w:tc>
          <w:tcPr>
            <w:tcW w:w="0" w:type="auto"/>
            <w:gridSpan w:val="2"/>
            <w:vMerge/>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vAlign w:val="center"/>
            <w:hideMark/>
          </w:tcPr>
          <w:p w14:paraId="7F8E20F9" w14:textId="77777777" w:rsidR="00420A47" w:rsidRPr="004A5C11"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p>
        </w:tc>
      </w:tr>
      <w:tr w:rsidR="00420A47" w:rsidRPr="004A5C11" w14:paraId="51D1992E" w14:textId="77777777" w:rsidTr="006B51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697E69F6" w14:textId="77777777" w:rsidR="00420A47" w:rsidRPr="004A5C11" w:rsidRDefault="00420A47" w:rsidP="00CF4A15">
            <w:pPr>
              <w:spacing w:line="360" w:lineRule="auto"/>
              <w:rPr>
                <w:rFonts w:ascii="Times New Roman" w:hAnsi="Times New Roman" w:cs="Times New Roman"/>
                <w:sz w:val="18"/>
                <w:szCs w:val="18"/>
              </w:rPr>
            </w:pPr>
            <w:r w:rsidRPr="004A5C11">
              <w:rPr>
                <w:rFonts w:ascii="Times New Roman" w:hAnsi="Times New Roman" w:cs="Times New Roman"/>
                <w:sz w:val="18"/>
                <w:szCs w:val="18"/>
              </w:rPr>
              <w:t>Ala</w:t>
            </w:r>
            <w:r w:rsidRPr="004A5C11">
              <w:rPr>
                <w:rFonts w:ascii="Times New Roman" w:hAnsi="Times New Roman" w:cs="Times New Roman"/>
                <w:sz w:val="18"/>
                <w:szCs w:val="18"/>
                <w:vertAlign w:val="superscript"/>
              </w:rPr>
              <w:t>24</w:t>
            </w:r>
          </w:p>
        </w:tc>
        <w:tc>
          <w:tcPr>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31B402CC" w14:textId="77777777" w:rsidR="00420A47" w:rsidRPr="004A5C11"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A5C11">
              <w:rPr>
                <w:rFonts w:ascii="Times New Roman" w:hAnsi="Times New Roman" w:cs="Times New Roman"/>
                <w:sz w:val="18"/>
                <w:szCs w:val="18"/>
              </w:rPr>
              <w:t>Ala</w:t>
            </w:r>
            <w:r w:rsidRPr="004A5C11">
              <w:rPr>
                <w:rFonts w:ascii="Times New Roman" w:hAnsi="Times New Roman" w:cs="Times New Roman"/>
                <w:sz w:val="18"/>
                <w:szCs w:val="18"/>
                <w:vertAlign w:val="superscript"/>
              </w:rPr>
              <w:t>283</w:t>
            </w:r>
          </w:p>
        </w:tc>
        <w:tc>
          <w:tcPr>
            <w:tcW w:w="0" w:type="auto"/>
            <w:gridSpan w:val="2"/>
            <w:vMerge/>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vAlign w:val="center"/>
            <w:hideMark/>
          </w:tcPr>
          <w:p w14:paraId="61DC0C52" w14:textId="77777777" w:rsidR="00420A47" w:rsidRPr="004A5C11"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
        </w:tc>
      </w:tr>
      <w:tr w:rsidR="00420A47" w:rsidRPr="004A5C11" w14:paraId="679BE8B5" w14:textId="77777777" w:rsidTr="006B51D4">
        <w:tc>
          <w:tcPr>
            <w:cnfStyle w:val="001000000000" w:firstRow="0" w:lastRow="0" w:firstColumn="1" w:lastColumn="0" w:oddVBand="0" w:evenVBand="0" w:oddHBand="0" w:evenHBand="0" w:firstRowFirstColumn="0" w:firstRowLastColumn="0" w:lastRowFirstColumn="0" w:lastRowLastColumn="0"/>
            <w:tcW w:w="97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70EE490F" w14:textId="77777777" w:rsidR="00420A47" w:rsidRPr="004A5C11" w:rsidRDefault="00420A47" w:rsidP="00CF4A15">
            <w:pPr>
              <w:spacing w:line="360" w:lineRule="auto"/>
              <w:rPr>
                <w:rFonts w:ascii="Times New Roman" w:hAnsi="Times New Roman" w:cs="Times New Roman"/>
                <w:sz w:val="18"/>
                <w:szCs w:val="18"/>
              </w:rPr>
            </w:pPr>
            <w:r w:rsidRPr="004A5C11">
              <w:rPr>
                <w:rFonts w:ascii="Times New Roman" w:hAnsi="Times New Roman" w:cs="Times New Roman"/>
                <w:sz w:val="18"/>
                <w:szCs w:val="18"/>
              </w:rPr>
              <w:t>Ala</w:t>
            </w:r>
            <w:r w:rsidRPr="004A5C11">
              <w:rPr>
                <w:rFonts w:ascii="Times New Roman" w:hAnsi="Times New Roman" w:cs="Times New Roman"/>
                <w:sz w:val="18"/>
                <w:szCs w:val="18"/>
                <w:vertAlign w:val="superscript"/>
              </w:rPr>
              <w:t>26</w:t>
            </w:r>
          </w:p>
        </w:tc>
        <w:tc>
          <w:tcPr>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0075AC01" w14:textId="77777777" w:rsidR="00420A47" w:rsidRPr="004A5C11"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A5C11">
              <w:rPr>
                <w:rFonts w:ascii="Times New Roman" w:hAnsi="Times New Roman" w:cs="Times New Roman"/>
                <w:sz w:val="18"/>
                <w:szCs w:val="18"/>
              </w:rPr>
              <w:t>Ala</w:t>
            </w:r>
            <w:r w:rsidRPr="004A5C11">
              <w:rPr>
                <w:rFonts w:ascii="Times New Roman" w:hAnsi="Times New Roman" w:cs="Times New Roman"/>
                <w:sz w:val="18"/>
                <w:szCs w:val="18"/>
                <w:vertAlign w:val="superscript"/>
              </w:rPr>
              <w:t>281</w:t>
            </w:r>
          </w:p>
        </w:tc>
        <w:tc>
          <w:tcPr>
            <w:tcW w:w="0" w:type="auto"/>
            <w:gridSpan w:val="2"/>
            <w:vMerge/>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vAlign w:val="center"/>
            <w:hideMark/>
          </w:tcPr>
          <w:p w14:paraId="3D54570A" w14:textId="77777777" w:rsidR="00420A47" w:rsidRPr="004A5C11"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p>
        </w:tc>
      </w:tr>
      <w:tr w:rsidR="00420A47" w:rsidRPr="004A5C11" w14:paraId="019B6E94" w14:textId="77777777" w:rsidTr="006B51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633B5765" w14:textId="77777777" w:rsidR="00420A47" w:rsidRPr="004A5C11" w:rsidRDefault="00420A47" w:rsidP="00CF4A15">
            <w:pPr>
              <w:spacing w:line="360" w:lineRule="auto"/>
              <w:rPr>
                <w:rFonts w:ascii="Times New Roman" w:hAnsi="Times New Roman" w:cs="Times New Roman"/>
                <w:sz w:val="18"/>
                <w:szCs w:val="18"/>
              </w:rPr>
            </w:pPr>
            <w:r w:rsidRPr="004A5C11">
              <w:rPr>
                <w:rFonts w:ascii="Times New Roman" w:hAnsi="Times New Roman" w:cs="Times New Roman"/>
                <w:sz w:val="18"/>
                <w:szCs w:val="18"/>
              </w:rPr>
              <w:t>Cys</w:t>
            </w:r>
            <w:r w:rsidRPr="004A5C11">
              <w:rPr>
                <w:rFonts w:ascii="Times New Roman" w:hAnsi="Times New Roman" w:cs="Times New Roman"/>
                <w:sz w:val="18"/>
                <w:szCs w:val="18"/>
                <w:vertAlign w:val="superscript"/>
              </w:rPr>
              <w:t>27</w:t>
            </w:r>
          </w:p>
        </w:tc>
        <w:tc>
          <w:tcPr>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7694B041" w14:textId="77777777" w:rsidR="00420A47" w:rsidRPr="004A5C11"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A5C11">
              <w:rPr>
                <w:rFonts w:ascii="Times New Roman" w:hAnsi="Times New Roman" w:cs="Times New Roman"/>
                <w:sz w:val="18"/>
                <w:szCs w:val="18"/>
              </w:rPr>
              <w:t>His</w:t>
            </w:r>
            <w:r w:rsidRPr="004A5C11">
              <w:rPr>
                <w:rFonts w:ascii="Times New Roman" w:hAnsi="Times New Roman" w:cs="Times New Roman"/>
                <w:sz w:val="18"/>
                <w:szCs w:val="18"/>
                <w:vertAlign w:val="superscript"/>
              </w:rPr>
              <w:t>403</w:t>
            </w:r>
          </w:p>
        </w:tc>
        <w:tc>
          <w:tcPr>
            <w:tcW w:w="0" w:type="auto"/>
            <w:gridSpan w:val="2"/>
            <w:vMerge/>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vAlign w:val="center"/>
            <w:hideMark/>
          </w:tcPr>
          <w:p w14:paraId="413AA367" w14:textId="77777777" w:rsidR="00420A47" w:rsidRPr="004A5C11"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
        </w:tc>
      </w:tr>
      <w:tr w:rsidR="00420A47" w:rsidRPr="004A5C11" w14:paraId="3F93D3B6" w14:textId="77777777" w:rsidTr="006B51D4">
        <w:tc>
          <w:tcPr>
            <w:cnfStyle w:val="001000000000" w:firstRow="0" w:lastRow="0" w:firstColumn="1" w:lastColumn="0" w:oddVBand="0" w:evenVBand="0" w:oddHBand="0" w:evenHBand="0" w:firstRowFirstColumn="0" w:firstRowLastColumn="0" w:lastRowFirstColumn="0" w:lastRowLastColumn="0"/>
            <w:tcW w:w="97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42EDD42B" w14:textId="77777777" w:rsidR="00420A47" w:rsidRPr="004A5C11" w:rsidRDefault="00420A47" w:rsidP="00CF4A15">
            <w:pPr>
              <w:spacing w:line="360" w:lineRule="auto"/>
              <w:rPr>
                <w:rFonts w:ascii="Times New Roman" w:hAnsi="Times New Roman" w:cs="Times New Roman"/>
                <w:sz w:val="18"/>
                <w:szCs w:val="18"/>
              </w:rPr>
            </w:pPr>
            <w:r w:rsidRPr="004A5C11">
              <w:rPr>
                <w:rFonts w:ascii="Times New Roman" w:hAnsi="Times New Roman" w:cs="Times New Roman"/>
                <w:sz w:val="18"/>
                <w:szCs w:val="18"/>
              </w:rPr>
              <w:t>Ser</w:t>
            </w:r>
            <w:r w:rsidRPr="004A5C11">
              <w:rPr>
                <w:rFonts w:ascii="Times New Roman" w:hAnsi="Times New Roman" w:cs="Times New Roman"/>
                <w:sz w:val="18"/>
                <w:szCs w:val="18"/>
                <w:vertAlign w:val="superscript"/>
              </w:rPr>
              <w:t>28</w:t>
            </w:r>
          </w:p>
        </w:tc>
        <w:tc>
          <w:tcPr>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38F15C80" w14:textId="77777777" w:rsidR="00420A47" w:rsidRPr="004A5C11"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A5C11">
              <w:rPr>
                <w:rFonts w:ascii="Times New Roman" w:hAnsi="Times New Roman" w:cs="Times New Roman"/>
                <w:sz w:val="18"/>
                <w:szCs w:val="18"/>
              </w:rPr>
              <w:t>Leu</w:t>
            </w:r>
            <w:r w:rsidRPr="004A5C11">
              <w:rPr>
                <w:rFonts w:ascii="Times New Roman" w:hAnsi="Times New Roman" w:cs="Times New Roman"/>
                <w:sz w:val="18"/>
                <w:szCs w:val="18"/>
                <w:vertAlign w:val="superscript"/>
              </w:rPr>
              <w:t>191</w:t>
            </w:r>
          </w:p>
        </w:tc>
        <w:tc>
          <w:tcPr>
            <w:tcW w:w="0" w:type="auto"/>
            <w:gridSpan w:val="2"/>
            <w:vMerge/>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vAlign w:val="center"/>
            <w:hideMark/>
          </w:tcPr>
          <w:p w14:paraId="1E766881" w14:textId="77777777" w:rsidR="00420A47" w:rsidRPr="004A5C11"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p>
        </w:tc>
      </w:tr>
      <w:tr w:rsidR="00420A47" w:rsidRPr="004A5C11" w14:paraId="097A4255" w14:textId="77777777" w:rsidTr="006B51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252DC576" w14:textId="77777777" w:rsidR="00420A47" w:rsidRPr="004A5C11" w:rsidRDefault="00420A47" w:rsidP="00CF4A15">
            <w:pPr>
              <w:spacing w:line="360" w:lineRule="auto"/>
              <w:rPr>
                <w:rFonts w:ascii="Times New Roman" w:hAnsi="Times New Roman" w:cs="Times New Roman"/>
                <w:sz w:val="18"/>
                <w:szCs w:val="18"/>
              </w:rPr>
            </w:pPr>
            <w:r w:rsidRPr="004A5C11">
              <w:rPr>
                <w:rFonts w:ascii="Times New Roman" w:hAnsi="Times New Roman" w:cs="Times New Roman"/>
                <w:sz w:val="18"/>
                <w:szCs w:val="18"/>
              </w:rPr>
              <w:t>Cys</w:t>
            </w:r>
            <w:r w:rsidRPr="004A5C11">
              <w:rPr>
                <w:rFonts w:ascii="Times New Roman" w:hAnsi="Times New Roman" w:cs="Times New Roman"/>
                <w:sz w:val="18"/>
                <w:szCs w:val="18"/>
                <w:vertAlign w:val="superscript"/>
              </w:rPr>
              <w:t>29</w:t>
            </w:r>
          </w:p>
        </w:tc>
        <w:tc>
          <w:tcPr>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67FCF943" w14:textId="77777777" w:rsidR="00420A47" w:rsidRPr="004A5C11"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A5C11">
              <w:rPr>
                <w:rFonts w:ascii="Times New Roman" w:hAnsi="Times New Roman" w:cs="Times New Roman"/>
                <w:sz w:val="18"/>
                <w:szCs w:val="18"/>
              </w:rPr>
              <w:t>Tyr</w:t>
            </w:r>
            <w:r w:rsidRPr="004A5C11">
              <w:rPr>
                <w:rFonts w:ascii="Times New Roman" w:hAnsi="Times New Roman" w:cs="Times New Roman"/>
                <w:sz w:val="18"/>
                <w:szCs w:val="18"/>
                <w:vertAlign w:val="superscript"/>
              </w:rPr>
              <w:t>425</w:t>
            </w:r>
          </w:p>
        </w:tc>
        <w:tc>
          <w:tcPr>
            <w:tcW w:w="0" w:type="auto"/>
            <w:gridSpan w:val="2"/>
            <w:vMerge/>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vAlign w:val="center"/>
            <w:hideMark/>
          </w:tcPr>
          <w:p w14:paraId="6EF35E6C" w14:textId="77777777" w:rsidR="00420A47" w:rsidRPr="004A5C11"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
        </w:tc>
      </w:tr>
      <w:tr w:rsidR="00420A47" w:rsidRPr="004A5C11" w14:paraId="615D980A" w14:textId="77777777" w:rsidTr="006B51D4">
        <w:tc>
          <w:tcPr>
            <w:cnfStyle w:val="001000000000" w:firstRow="0" w:lastRow="0" w:firstColumn="1" w:lastColumn="0" w:oddVBand="0" w:evenVBand="0" w:oddHBand="0" w:evenHBand="0" w:firstRowFirstColumn="0" w:firstRowLastColumn="0" w:lastRowFirstColumn="0" w:lastRowLastColumn="0"/>
            <w:tcW w:w="97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324F7C57" w14:textId="77777777" w:rsidR="00420A47" w:rsidRPr="004A5C11" w:rsidRDefault="00420A47" w:rsidP="00CF4A15">
            <w:pPr>
              <w:spacing w:line="360" w:lineRule="auto"/>
              <w:rPr>
                <w:rFonts w:ascii="Times New Roman" w:hAnsi="Times New Roman" w:cs="Times New Roman"/>
                <w:sz w:val="18"/>
                <w:szCs w:val="18"/>
              </w:rPr>
            </w:pPr>
            <w:r w:rsidRPr="004A5C11">
              <w:rPr>
                <w:rFonts w:ascii="Times New Roman" w:hAnsi="Times New Roman" w:cs="Times New Roman"/>
                <w:sz w:val="18"/>
                <w:szCs w:val="18"/>
              </w:rPr>
              <w:t>Cys</w:t>
            </w:r>
            <w:r w:rsidRPr="004A5C11">
              <w:rPr>
                <w:rFonts w:ascii="Times New Roman" w:hAnsi="Times New Roman" w:cs="Times New Roman"/>
                <w:sz w:val="18"/>
                <w:szCs w:val="18"/>
                <w:vertAlign w:val="superscript"/>
              </w:rPr>
              <w:t>164</w:t>
            </w:r>
          </w:p>
        </w:tc>
        <w:tc>
          <w:tcPr>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2E61D7B2" w14:textId="77777777" w:rsidR="00420A47" w:rsidRPr="004A5C11"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A5C11">
              <w:rPr>
                <w:rFonts w:ascii="Times New Roman" w:hAnsi="Times New Roman" w:cs="Times New Roman"/>
                <w:sz w:val="18"/>
                <w:szCs w:val="18"/>
              </w:rPr>
              <w:t>Phe</w:t>
            </w:r>
            <w:r w:rsidRPr="004A5C11">
              <w:rPr>
                <w:rFonts w:ascii="Times New Roman" w:hAnsi="Times New Roman" w:cs="Times New Roman"/>
                <w:sz w:val="18"/>
                <w:szCs w:val="18"/>
                <w:vertAlign w:val="superscript"/>
              </w:rPr>
              <w:t>650</w:t>
            </w:r>
          </w:p>
        </w:tc>
        <w:tc>
          <w:tcPr>
            <w:tcW w:w="0" w:type="auto"/>
            <w:gridSpan w:val="2"/>
            <w:vMerge/>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vAlign w:val="center"/>
            <w:hideMark/>
          </w:tcPr>
          <w:p w14:paraId="7A9C8314" w14:textId="77777777" w:rsidR="00420A47" w:rsidRPr="004A5C11"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p>
        </w:tc>
      </w:tr>
      <w:tr w:rsidR="00420A47" w:rsidRPr="004A5C11" w14:paraId="1B78196B" w14:textId="77777777" w:rsidTr="006B51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5E9EA88C" w14:textId="77777777" w:rsidR="00420A47" w:rsidRPr="004A5C11" w:rsidRDefault="00420A47" w:rsidP="00CF4A15">
            <w:pPr>
              <w:spacing w:line="360" w:lineRule="auto"/>
              <w:rPr>
                <w:rFonts w:ascii="Times New Roman" w:hAnsi="Times New Roman" w:cs="Times New Roman"/>
                <w:sz w:val="18"/>
                <w:szCs w:val="18"/>
              </w:rPr>
            </w:pPr>
            <w:r w:rsidRPr="004A5C11">
              <w:rPr>
                <w:rFonts w:ascii="Times New Roman" w:hAnsi="Times New Roman" w:cs="Times New Roman"/>
                <w:sz w:val="18"/>
                <w:szCs w:val="18"/>
              </w:rPr>
              <w:t>Tyr</w:t>
            </w:r>
            <w:r w:rsidRPr="004A5C11">
              <w:rPr>
                <w:rFonts w:ascii="Times New Roman" w:hAnsi="Times New Roman" w:cs="Times New Roman"/>
                <w:sz w:val="18"/>
                <w:szCs w:val="18"/>
                <w:vertAlign w:val="superscript"/>
              </w:rPr>
              <w:t>165</w:t>
            </w:r>
          </w:p>
        </w:tc>
        <w:tc>
          <w:tcPr>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07B4F8CD" w14:textId="77777777" w:rsidR="00420A47" w:rsidRPr="004A5C11"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A5C11">
              <w:rPr>
                <w:rFonts w:ascii="Times New Roman" w:hAnsi="Times New Roman" w:cs="Times New Roman"/>
                <w:sz w:val="18"/>
                <w:szCs w:val="18"/>
              </w:rPr>
              <w:t>Lys</w:t>
            </w:r>
            <w:r w:rsidRPr="004A5C11">
              <w:rPr>
                <w:rFonts w:ascii="Times New Roman" w:hAnsi="Times New Roman" w:cs="Times New Roman"/>
                <w:sz w:val="18"/>
                <w:szCs w:val="18"/>
                <w:vertAlign w:val="superscript"/>
              </w:rPr>
              <w:t>649</w:t>
            </w:r>
          </w:p>
        </w:tc>
        <w:tc>
          <w:tcPr>
            <w:tcW w:w="0" w:type="auto"/>
            <w:gridSpan w:val="2"/>
            <w:vMerge/>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vAlign w:val="center"/>
            <w:hideMark/>
          </w:tcPr>
          <w:p w14:paraId="44B98034" w14:textId="77777777" w:rsidR="00420A47" w:rsidRPr="004A5C11"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
        </w:tc>
      </w:tr>
      <w:tr w:rsidR="00420A47" w:rsidRPr="004A5C11" w14:paraId="78327FA5" w14:textId="77777777" w:rsidTr="006B51D4">
        <w:tc>
          <w:tcPr>
            <w:cnfStyle w:val="001000000000" w:firstRow="0" w:lastRow="0" w:firstColumn="1" w:lastColumn="0" w:oddVBand="0" w:evenVBand="0" w:oddHBand="0" w:evenHBand="0" w:firstRowFirstColumn="0" w:firstRowLastColumn="0" w:lastRowFirstColumn="0" w:lastRowLastColumn="0"/>
            <w:tcW w:w="97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6973DF22" w14:textId="77777777" w:rsidR="00420A47" w:rsidRPr="004A5C11" w:rsidRDefault="00420A47" w:rsidP="00CF4A15">
            <w:pPr>
              <w:spacing w:line="360" w:lineRule="auto"/>
              <w:rPr>
                <w:rFonts w:ascii="Times New Roman" w:hAnsi="Times New Roman" w:cs="Times New Roman"/>
                <w:sz w:val="18"/>
                <w:szCs w:val="18"/>
              </w:rPr>
            </w:pPr>
            <w:r w:rsidRPr="004A5C11">
              <w:rPr>
                <w:rFonts w:ascii="Times New Roman" w:hAnsi="Times New Roman" w:cs="Times New Roman"/>
                <w:sz w:val="18"/>
                <w:szCs w:val="18"/>
              </w:rPr>
              <w:t>Ser</w:t>
            </w:r>
            <w:r w:rsidRPr="004A5C11">
              <w:rPr>
                <w:rFonts w:ascii="Times New Roman" w:hAnsi="Times New Roman" w:cs="Times New Roman"/>
                <w:sz w:val="18"/>
                <w:szCs w:val="18"/>
                <w:vertAlign w:val="superscript"/>
              </w:rPr>
              <w:t>168</w:t>
            </w:r>
          </w:p>
        </w:tc>
        <w:tc>
          <w:tcPr>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1D43FD36" w14:textId="77777777" w:rsidR="00420A47" w:rsidRPr="004A5C11"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A5C11">
              <w:rPr>
                <w:rFonts w:ascii="Times New Roman" w:hAnsi="Times New Roman" w:cs="Times New Roman"/>
                <w:sz w:val="18"/>
                <w:szCs w:val="18"/>
              </w:rPr>
              <w:t>Lys</w:t>
            </w:r>
            <w:r w:rsidRPr="004A5C11">
              <w:rPr>
                <w:rFonts w:ascii="Times New Roman" w:hAnsi="Times New Roman" w:cs="Times New Roman"/>
                <w:sz w:val="18"/>
                <w:szCs w:val="18"/>
                <w:vertAlign w:val="superscript"/>
              </w:rPr>
              <w:t>646</w:t>
            </w:r>
          </w:p>
        </w:tc>
        <w:tc>
          <w:tcPr>
            <w:tcW w:w="0" w:type="auto"/>
            <w:gridSpan w:val="2"/>
            <w:vMerge/>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vAlign w:val="center"/>
            <w:hideMark/>
          </w:tcPr>
          <w:p w14:paraId="5455BCA2" w14:textId="77777777" w:rsidR="00420A47" w:rsidRPr="004A5C11"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p>
        </w:tc>
      </w:tr>
      <w:tr w:rsidR="00420A47" w:rsidRPr="004A5C11" w14:paraId="0D15849A" w14:textId="77777777" w:rsidTr="006B51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4457D341" w14:textId="77777777" w:rsidR="00420A47" w:rsidRPr="004A5C11" w:rsidRDefault="00420A47" w:rsidP="00CF4A15">
            <w:pPr>
              <w:spacing w:line="360" w:lineRule="auto"/>
              <w:rPr>
                <w:rFonts w:ascii="Times New Roman" w:hAnsi="Times New Roman" w:cs="Times New Roman"/>
                <w:sz w:val="18"/>
                <w:szCs w:val="18"/>
              </w:rPr>
            </w:pPr>
            <w:r w:rsidRPr="004A5C11">
              <w:rPr>
                <w:rFonts w:ascii="Times New Roman" w:hAnsi="Times New Roman" w:cs="Times New Roman"/>
                <w:sz w:val="18"/>
                <w:szCs w:val="18"/>
              </w:rPr>
              <w:t>Pro</w:t>
            </w:r>
            <w:r w:rsidRPr="004A5C11">
              <w:rPr>
                <w:rFonts w:ascii="Times New Roman" w:hAnsi="Times New Roman" w:cs="Times New Roman"/>
                <w:sz w:val="18"/>
                <w:szCs w:val="18"/>
                <w:vertAlign w:val="superscript"/>
              </w:rPr>
              <w:t>169</w:t>
            </w:r>
          </w:p>
        </w:tc>
        <w:tc>
          <w:tcPr>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78503742" w14:textId="77777777" w:rsidR="00420A47" w:rsidRPr="004A5C11"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A5C11">
              <w:rPr>
                <w:rFonts w:ascii="Times New Roman" w:hAnsi="Times New Roman" w:cs="Times New Roman"/>
                <w:sz w:val="18"/>
                <w:szCs w:val="18"/>
              </w:rPr>
              <w:t>Lys</w:t>
            </w:r>
            <w:r w:rsidRPr="004A5C11">
              <w:rPr>
                <w:rFonts w:ascii="Times New Roman" w:hAnsi="Times New Roman" w:cs="Times New Roman"/>
                <w:sz w:val="18"/>
                <w:szCs w:val="18"/>
                <w:vertAlign w:val="superscript"/>
              </w:rPr>
              <w:t>646</w:t>
            </w:r>
          </w:p>
        </w:tc>
        <w:tc>
          <w:tcPr>
            <w:tcW w:w="0" w:type="auto"/>
            <w:gridSpan w:val="2"/>
            <w:vMerge/>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vAlign w:val="center"/>
            <w:hideMark/>
          </w:tcPr>
          <w:p w14:paraId="3864C63B" w14:textId="77777777" w:rsidR="00420A47" w:rsidRPr="004A5C11"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
        </w:tc>
      </w:tr>
      <w:tr w:rsidR="00420A47" w:rsidRPr="004A5C11" w14:paraId="6625017B" w14:textId="77777777" w:rsidTr="006B51D4">
        <w:tc>
          <w:tcPr>
            <w:cnfStyle w:val="001000000000" w:firstRow="0" w:lastRow="0" w:firstColumn="1" w:lastColumn="0" w:oddVBand="0" w:evenVBand="0" w:oddHBand="0" w:evenHBand="0" w:firstRowFirstColumn="0" w:firstRowLastColumn="0" w:lastRowFirstColumn="0" w:lastRowLastColumn="0"/>
            <w:tcW w:w="97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0D8CC025" w14:textId="77777777" w:rsidR="00420A47" w:rsidRPr="004A5C11" w:rsidRDefault="00420A47" w:rsidP="00CF4A15">
            <w:pPr>
              <w:spacing w:line="360" w:lineRule="auto"/>
              <w:rPr>
                <w:rFonts w:ascii="Times New Roman" w:hAnsi="Times New Roman" w:cs="Times New Roman"/>
                <w:sz w:val="18"/>
                <w:szCs w:val="18"/>
              </w:rPr>
            </w:pPr>
            <w:r w:rsidRPr="004A5C11">
              <w:rPr>
                <w:rFonts w:ascii="Times New Roman" w:hAnsi="Times New Roman" w:cs="Times New Roman"/>
                <w:sz w:val="18"/>
                <w:szCs w:val="18"/>
              </w:rPr>
              <w:t>Asp</w:t>
            </w:r>
            <w:r w:rsidRPr="004A5C11">
              <w:rPr>
                <w:rFonts w:ascii="Times New Roman" w:hAnsi="Times New Roman" w:cs="Times New Roman"/>
                <w:sz w:val="18"/>
                <w:szCs w:val="18"/>
                <w:vertAlign w:val="superscript"/>
              </w:rPr>
              <w:t>170</w:t>
            </w:r>
          </w:p>
        </w:tc>
        <w:tc>
          <w:tcPr>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6BB407C2" w14:textId="77777777" w:rsidR="00420A47" w:rsidRPr="004A5C11"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A5C11">
              <w:rPr>
                <w:rFonts w:ascii="Times New Roman" w:hAnsi="Times New Roman" w:cs="Times New Roman"/>
                <w:sz w:val="18"/>
                <w:szCs w:val="18"/>
              </w:rPr>
              <w:t>Ser</w:t>
            </w:r>
            <w:r w:rsidRPr="004A5C11">
              <w:rPr>
                <w:rFonts w:ascii="Times New Roman" w:hAnsi="Times New Roman" w:cs="Times New Roman"/>
                <w:sz w:val="18"/>
                <w:szCs w:val="18"/>
                <w:vertAlign w:val="superscript"/>
              </w:rPr>
              <w:t>365</w:t>
            </w:r>
          </w:p>
        </w:tc>
        <w:tc>
          <w:tcPr>
            <w:tcW w:w="0" w:type="auto"/>
            <w:gridSpan w:val="2"/>
            <w:vMerge/>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vAlign w:val="center"/>
            <w:hideMark/>
          </w:tcPr>
          <w:p w14:paraId="749A7FC8" w14:textId="77777777" w:rsidR="00420A47" w:rsidRPr="004A5C11"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p>
        </w:tc>
      </w:tr>
      <w:tr w:rsidR="00420A47" w:rsidRPr="004A5C11" w14:paraId="6279BF9F" w14:textId="77777777" w:rsidTr="006B51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34B6C631" w14:textId="77777777" w:rsidR="00420A47" w:rsidRPr="004A5C11" w:rsidRDefault="00420A47" w:rsidP="00CF4A15">
            <w:pPr>
              <w:spacing w:line="360" w:lineRule="auto"/>
              <w:rPr>
                <w:rFonts w:ascii="Times New Roman" w:hAnsi="Times New Roman" w:cs="Times New Roman"/>
                <w:sz w:val="18"/>
                <w:szCs w:val="18"/>
              </w:rPr>
            </w:pPr>
            <w:r w:rsidRPr="004A5C11">
              <w:rPr>
                <w:rFonts w:ascii="Times New Roman" w:hAnsi="Times New Roman" w:cs="Times New Roman"/>
                <w:sz w:val="18"/>
                <w:szCs w:val="18"/>
              </w:rPr>
              <w:t>Asp</w:t>
            </w:r>
            <w:r w:rsidRPr="004A5C11">
              <w:rPr>
                <w:rFonts w:ascii="Times New Roman" w:hAnsi="Times New Roman" w:cs="Times New Roman"/>
                <w:sz w:val="18"/>
                <w:szCs w:val="18"/>
                <w:vertAlign w:val="superscript"/>
              </w:rPr>
              <w:t>170</w:t>
            </w:r>
          </w:p>
        </w:tc>
        <w:tc>
          <w:tcPr>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62DE1EF7" w14:textId="77777777" w:rsidR="00420A47" w:rsidRPr="004A5C11"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A5C11">
              <w:rPr>
                <w:rFonts w:ascii="Times New Roman" w:hAnsi="Times New Roman" w:cs="Times New Roman"/>
                <w:sz w:val="18"/>
                <w:szCs w:val="18"/>
              </w:rPr>
              <w:t>Thr</w:t>
            </w:r>
            <w:r w:rsidRPr="004A5C11">
              <w:rPr>
                <w:rFonts w:ascii="Times New Roman" w:hAnsi="Times New Roman" w:cs="Times New Roman"/>
                <w:sz w:val="18"/>
                <w:szCs w:val="18"/>
                <w:vertAlign w:val="superscript"/>
              </w:rPr>
              <w:t>364</w:t>
            </w:r>
          </w:p>
        </w:tc>
        <w:tc>
          <w:tcPr>
            <w:tcW w:w="0" w:type="auto"/>
            <w:gridSpan w:val="2"/>
            <w:vMerge/>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vAlign w:val="center"/>
            <w:hideMark/>
          </w:tcPr>
          <w:p w14:paraId="7E56C969" w14:textId="77777777" w:rsidR="00420A47" w:rsidRPr="004A5C11"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
        </w:tc>
      </w:tr>
      <w:tr w:rsidR="00420A47" w:rsidRPr="004A5C11" w14:paraId="19B85D9D" w14:textId="77777777" w:rsidTr="006B51D4">
        <w:tc>
          <w:tcPr>
            <w:cnfStyle w:val="001000000000" w:firstRow="0" w:lastRow="0" w:firstColumn="1" w:lastColumn="0" w:oddVBand="0" w:evenVBand="0" w:oddHBand="0" w:evenHBand="0" w:firstRowFirstColumn="0" w:firstRowLastColumn="0" w:lastRowFirstColumn="0" w:lastRowLastColumn="0"/>
            <w:tcW w:w="97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73B927FA" w14:textId="77777777" w:rsidR="00420A47" w:rsidRPr="004A5C11" w:rsidRDefault="00420A47" w:rsidP="00CF4A15">
            <w:pPr>
              <w:spacing w:line="360" w:lineRule="auto"/>
              <w:rPr>
                <w:rFonts w:ascii="Times New Roman" w:hAnsi="Times New Roman" w:cs="Times New Roman"/>
                <w:sz w:val="18"/>
                <w:szCs w:val="18"/>
              </w:rPr>
            </w:pPr>
            <w:r w:rsidRPr="004A5C11">
              <w:rPr>
                <w:rFonts w:ascii="Times New Roman" w:hAnsi="Times New Roman" w:cs="Times New Roman"/>
                <w:sz w:val="18"/>
                <w:szCs w:val="18"/>
              </w:rPr>
              <w:t>Glu</w:t>
            </w:r>
            <w:r w:rsidRPr="004A5C11">
              <w:rPr>
                <w:rFonts w:ascii="Times New Roman" w:hAnsi="Times New Roman" w:cs="Times New Roman"/>
                <w:sz w:val="18"/>
                <w:szCs w:val="18"/>
                <w:vertAlign w:val="superscript"/>
              </w:rPr>
              <w:t>171</w:t>
            </w:r>
          </w:p>
        </w:tc>
        <w:tc>
          <w:tcPr>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213F8D45" w14:textId="77777777" w:rsidR="00420A47" w:rsidRPr="004A5C11"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A5C11">
              <w:rPr>
                <w:rFonts w:ascii="Times New Roman" w:hAnsi="Times New Roman" w:cs="Times New Roman"/>
                <w:sz w:val="18"/>
                <w:szCs w:val="18"/>
              </w:rPr>
              <w:t>Lys</w:t>
            </w:r>
            <w:r w:rsidRPr="004A5C11">
              <w:rPr>
                <w:rFonts w:ascii="Times New Roman" w:hAnsi="Times New Roman" w:cs="Times New Roman"/>
                <w:sz w:val="18"/>
                <w:szCs w:val="18"/>
                <w:vertAlign w:val="superscript"/>
              </w:rPr>
              <w:t>646</w:t>
            </w:r>
          </w:p>
        </w:tc>
        <w:tc>
          <w:tcPr>
            <w:tcW w:w="0" w:type="auto"/>
            <w:gridSpan w:val="2"/>
            <w:vMerge/>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vAlign w:val="center"/>
            <w:hideMark/>
          </w:tcPr>
          <w:p w14:paraId="1E1B55D4" w14:textId="77777777" w:rsidR="00420A47" w:rsidRPr="004A5C11"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p>
        </w:tc>
      </w:tr>
      <w:tr w:rsidR="00420A47" w:rsidRPr="004A5C11" w14:paraId="772555DB" w14:textId="77777777" w:rsidTr="006B51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50EC2155" w14:textId="77777777" w:rsidR="00420A47" w:rsidRPr="004A5C11" w:rsidRDefault="00420A47" w:rsidP="00CF4A15">
            <w:pPr>
              <w:spacing w:line="360" w:lineRule="auto"/>
              <w:rPr>
                <w:rFonts w:ascii="Times New Roman" w:hAnsi="Times New Roman" w:cs="Times New Roman"/>
                <w:sz w:val="18"/>
                <w:szCs w:val="18"/>
              </w:rPr>
            </w:pPr>
            <w:r w:rsidRPr="004A5C11">
              <w:rPr>
                <w:rFonts w:ascii="Times New Roman" w:hAnsi="Times New Roman" w:cs="Times New Roman"/>
                <w:sz w:val="18"/>
                <w:szCs w:val="18"/>
              </w:rPr>
              <w:t>Asp</w:t>
            </w:r>
            <w:r w:rsidRPr="004A5C11">
              <w:rPr>
                <w:rFonts w:ascii="Times New Roman" w:hAnsi="Times New Roman" w:cs="Times New Roman"/>
                <w:sz w:val="18"/>
                <w:szCs w:val="18"/>
                <w:vertAlign w:val="superscript"/>
              </w:rPr>
              <w:t>219</w:t>
            </w:r>
          </w:p>
        </w:tc>
        <w:tc>
          <w:tcPr>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0DC796CB" w14:textId="77777777" w:rsidR="00420A47" w:rsidRPr="004A5C11"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A5C11">
              <w:rPr>
                <w:rFonts w:ascii="Times New Roman" w:hAnsi="Times New Roman" w:cs="Times New Roman"/>
                <w:sz w:val="18"/>
                <w:szCs w:val="18"/>
              </w:rPr>
              <w:t>Lys</w:t>
            </w:r>
            <w:r w:rsidRPr="004A5C11">
              <w:rPr>
                <w:rFonts w:ascii="Times New Roman" w:hAnsi="Times New Roman" w:cs="Times New Roman"/>
                <w:sz w:val="18"/>
                <w:szCs w:val="18"/>
                <w:vertAlign w:val="superscript"/>
              </w:rPr>
              <w:t>576</w:t>
            </w:r>
          </w:p>
        </w:tc>
        <w:tc>
          <w:tcPr>
            <w:tcW w:w="0" w:type="auto"/>
            <w:gridSpan w:val="2"/>
            <w:vMerge/>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vAlign w:val="center"/>
            <w:hideMark/>
          </w:tcPr>
          <w:p w14:paraId="3CF0A637" w14:textId="77777777" w:rsidR="00420A47" w:rsidRPr="004A5C11"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
        </w:tc>
      </w:tr>
      <w:tr w:rsidR="00420A47" w:rsidRPr="004A5C11" w14:paraId="2F8A054F" w14:textId="77777777" w:rsidTr="006B51D4">
        <w:tc>
          <w:tcPr>
            <w:cnfStyle w:val="001000000000" w:firstRow="0" w:lastRow="0" w:firstColumn="1" w:lastColumn="0" w:oddVBand="0" w:evenVBand="0" w:oddHBand="0" w:evenHBand="0" w:firstRowFirstColumn="0" w:firstRowLastColumn="0" w:lastRowFirstColumn="0" w:lastRowLastColumn="0"/>
            <w:tcW w:w="97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6E5BB681" w14:textId="77777777" w:rsidR="00420A47" w:rsidRPr="004A5C11" w:rsidRDefault="00420A47" w:rsidP="00CF4A15">
            <w:pPr>
              <w:spacing w:line="360" w:lineRule="auto"/>
              <w:rPr>
                <w:rFonts w:ascii="Times New Roman" w:hAnsi="Times New Roman" w:cs="Times New Roman"/>
                <w:sz w:val="18"/>
                <w:szCs w:val="18"/>
              </w:rPr>
            </w:pPr>
            <w:r w:rsidRPr="004A5C11">
              <w:rPr>
                <w:rFonts w:ascii="Times New Roman" w:hAnsi="Times New Roman" w:cs="Times New Roman"/>
                <w:sz w:val="18"/>
                <w:szCs w:val="18"/>
              </w:rPr>
              <w:t>Asp</w:t>
            </w:r>
            <w:r w:rsidRPr="004A5C11">
              <w:rPr>
                <w:rFonts w:ascii="Times New Roman" w:hAnsi="Times New Roman" w:cs="Times New Roman"/>
                <w:sz w:val="18"/>
                <w:szCs w:val="18"/>
                <w:vertAlign w:val="superscript"/>
              </w:rPr>
              <w:t>219</w:t>
            </w:r>
          </w:p>
        </w:tc>
        <w:tc>
          <w:tcPr>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4F756E1F" w14:textId="77777777" w:rsidR="00420A47" w:rsidRPr="004A5C11"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A5C11">
              <w:rPr>
                <w:rFonts w:ascii="Times New Roman" w:hAnsi="Times New Roman" w:cs="Times New Roman"/>
                <w:sz w:val="18"/>
                <w:szCs w:val="18"/>
              </w:rPr>
              <w:t>Asn</w:t>
            </w:r>
            <w:r w:rsidRPr="004A5C11">
              <w:rPr>
                <w:rFonts w:ascii="Times New Roman" w:hAnsi="Times New Roman" w:cs="Times New Roman"/>
                <w:sz w:val="18"/>
                <w:szCs w:val="18"/>
                <w:vertAlign w:val="superscript"/>
              </w:rPr>
              <w:t>577</w:t>
            </w:r>
          </w:p>
        </w:tc>
        <w:tc>
          <w:tcPr>
            <w:tcW w:w="0" w:type="auto"/>
            <w:gridSpan w:val="2"/>
            <w:vMerge/>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vAlign w:val="center"/>
            <w:hideMark/>
          </w:tcPr>
          <w:p w14:paraId="670E6D75" w14:textId="77777777" w:rsidR="00420A47" w:rsidRPr="004A5C11"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p>
        </w:tc>
      </w:tr>
      <w:tr w:rsidR="00420A47" w:rsidRPr="004A5C11" w14:paraId="3CAACD9E" w14:textId="77777777" w:rsidTr="006B51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5CFA7F70" w14:textId="77777777" w:rsidR="00420A47" w:rsidRPr="004A5C11" w:rsidRDefault="00420A47" w:rsidP="00CF4A15">
            <w:pPr>
              <w:spacing w:line="360" w:lineRule="auto"/>
              <w:rPr>
                <w:rFonts w:ascii="Times New Roman" w:hAnsi="Times New Roman" w:cs="Times New Roman"/>
                <w:sz w:val="18"/>
                <w:szCs w:val="18"/>
              </w:rPr>
            </w:pPr>
            <w:r w:rsidRPr="004A5C11">
              <w:rPr>
                <w:rFonts w:ascii="Times New Roman" w:hAnsi="Times New Roman" w:cs="Times New Roman"/>
                <w:sz w:val="18"/>
                <w:szCs w:val="18"/>
              </w:rPr>
              <w:t>Pro</w:t>
            </w:r>
            <w:r w:rsidRPr="004A5C11">
              <w:rPr>
                <w:rFonts w:ascii="Times New Roman" w:hAnsi="Times New Roman" w:cs="Times New Roman"/>
                <w:sz w:val="18"/>
                <w:szCs w:val="18"/>
                <w:vertAlign w:val="superscript"/>
              </w:rPr>
              <w:t>220</w:t>
            </w:r>
          </w:p>
        </w:tc>
        <w:tc>
          <w:tcPr>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10F7E06E" w14:textId="77777777" w:rsidR="00420A47" w:rsidRPr="004A5C11"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A5C11">
              <w:rPr>
                <w:rFonts w:ascii="Times New Roman" w:hAnsi="Times New Roman" w:cs="Times New Roman"/>
                <w:sz w:val="18"/>
                <w:szCs w:val="18"/>
              </w:rPr>
              <w:t>Arg</w:t>
            </w:r>
            <w:r w:rsidRPr="004A5C11">
              <w:rPr>
                <w:rFonts w:ascii="Times New Roman" w:hAnsi="Times New Roman" w:cs="Times New Roman"/>
                <w:sz w:val="18"/>
                <w:szCs w:val="18"/>
                <w:vertAlign w:val="superscript"/>
              </w:rPr>
              <w:t>590</w:t>
            </w:r>
          </w:p>
        </w:tc>
        <w:tc>
          <w:tcPr>
            <w:tcW w:w="0" w:type="auto"/>
            <w:gridSpan w:val="2"/>
            <w:vMerge/>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vAlign w:val="center"/>
            <w:hideMark/>
          </w:tcPr>
          <w:p w14:paraId="10698F4A" w14:textId="77777777" w:rsidR="00420A47" w:rsidRPr="004A5C11"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
        </w:tc>
      </w:tr>
      <w:tr w:rsidR="00420A47" w:rsidRPr="004A5C11" w14:paraId="71C5399E" w14:textId="77777777" w:rsidTr="006B51D4">
        <w:tc>
          <w:tcPr>
            <w:cnfStyle w:val="001000000000" w:firstRow="0" w:lastRow="0" w:firstColumn="1" w:lastColumn="0" w:oddVBand="0" w:evenVBand="0" w:oddHBand="0" w:evenHBand="0" w:firstRowFirstColumn="0" w:firstRowLastColumn="0" w:lastRowFirstColumn="0" w:lastRowLastColumn="0"/>
            <w:tcW w:w="97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7F9F0807" w14:textId="77777777" w:rsidR="00420A47" w:rsidRPr="004A5C11" w:rsidRDefault="00420A47" w:rsidP="00CF4A15">
            <w:pPr>
              <w:spacing w:line="360" w:lineRule="auto"/>
              <w:rPr>
                <w:rFonts w:ascii="Times New Roman" w:hAnsi="Times New Roman" w:cs="Times New Roman"/>
                <w:sz w:val="18"/>
                <w:szCs w:val="18"/>
              </w:rPr>
            </w:pPr>
            <w:r w:rsidRPr="004A5C11">
              <w:rPr>
                <w:rFonts w:ascii="Times New Roman" w:hAnsi="Times New Roman" w:cs="Times New Roman"/>
                <w:sz w:val="18"/>
                <w:szCs w:val="18"/>
              </w:rPr>
              <w:t>Pro</w:t>
            </w:r>
            <w:r w:rsidRPr="004A5C11">
              <w:rPr>
                <w:rFonts w:ascii="Times New Roman" w:hAnsi="Times New Roman" w:cs="Times New Roman"/>
                <w:sz w:val="18"/>
                <w:szCs w:val="18"/>
                <w:vertAlign w:val="superscript"/>
              </w:rPr>
              <w:t>220</w:t>
            </w:r>
          </w:p>
        </w:tc>
        <w:tc>
          <w:tcPr>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1303E863" w14:textId="77777777" w:rsidR="00420A47" w:rsidRPr="004A5C11"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A5C11">
              <w:rPr>
                <w:rFonts w:ascii="Times New Roman" w:hAnsi="Times New Roman" w:cs="Times New Roman"/>
                <w:sz w:val="18"/>
                <w:szCs w:val="18"/>
              </w:rPr>
              <w:t>Tyr</w:t>
            </w:r>
            <w:r w:rsidRPr="004A5C11">
              <w:rPr>
                <w:rFonts w:ascii="Times New Roman" w:hAnsi="Times New Roman" w:cs="Times New Roman"/>
                <w:sz w:val="18"/>
                <w:szCs w:val="18"/>
                <w:vertAlign w:val="superscript"/>
              </w:rPr>
              <w:t>581</w:t>
            </w:r>
          </w:p>
        </w:tc>
        <w:tc>
          <w:tcPr>
            <w:tcW w:w="0" w:type="auto"/>
            <w:gridSpan w:val="2"/>
            <w:vMerge/>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vAlign w:val="center"/>
            <w:hideMark/>
          </w:tcPr>
          <w:p w14:paraId="17F6CA8D" w14:textId="77777777" w:rsidR="00420A47" w:rsidRPr="004A5C11" w:rsidRDefault="00420A47" w:rsidP="00CF4A1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p>
        </w:tc>
      </w:tr>
      <w:tr w:rsidR="00420A47" w:rsidRPr="004A5C11" w14:paraId="43FF351E" w14:textId="77777777" w:rsidTr="006B51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8"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36405DA8" w14:textId="77777777" w:rsidR="00420A47" w:rsidRPr="004A5C11" w:rsidRDefault="00420A47" w:rsidP="00CF4A15">
            <w:pPr>
              <w:spacing w:line="360" w:lineRule="auto"/>
              <w:rPr>
                <w:rFonts w:ascii="Times New Roman" w:hAnsi="Times New Roman" w:cs="Times New Roman"/>
                <w:sz w:val="18"/>
                <w:szCs w:val="18"/>
              </w:rPr>
            </w:pPr>
            <w:r w:rsidRPr="004A5C11">
              <w:rPr>
                <w:rFonts w:ascii="Times New Roman" w:hAnsi="Times New Roman" w:cs="Times New Roman"/>
                <w:sz w:val="18"/>
                <w:szCs w:val="18"/>
              </w:rPr>
              <w:t>Pro</w:t>
            </w:r>
            <w:r w:rsidRPr="004A5C11">
              <w:rPr>
                <w:rFonts w:ascii="Times New Roman" w:hAnsi="Times New Roman" w:cs="Times New Roman"/>
                <w:sz w:val="18"/>
                <w:szCs w:val="18"/>
                <w:vertAlign w:val="superscript"/>
              </w:rPr>
              <w:t>220</w:t>
            </w:r>
          </w:p>
        </w:tc>
        <w:tc>
          <w:tcPr>
            <w:tcW w:w="1005"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hideMark/>
          </w:tcPr>
          <w:p w14:paraId="5E55C83A" w14:textId="77777777" w:rsidR="00420A47" w:rsidRPr="004A5C11"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A5C11">
              <w:rPr>
                <w:rFonts w:ascii="Times New Roman" w:hAnsi="Times New Roman" w:cs="Times New Roman"/>
                <w:sz w:val="18"/>
                <w:szCs w:val="18"/>
              </w:rPr>
              <w:t>Lys</w:t>
            </w:r>
            <w:r w:rsidRPr="004A5C11">
              <w:rPr>
                <w:rFonts w:ascii="Times New Roman" w:hAnsi="Times New Roman" w:cs="Times New Roman"/>
                <w:sz w:val="18"/>
                <w:szCs w:val="18"/>
                <w:vertAlign w:val="superscript"/>
              </w:rPr>
              <w:t>604</w:t>
            </w:r>
          </w:p>
        </w:tc>
        <w:tc>
          <w:tcPr>
            <w:tcW w:w="0" w:type="auto"/>
            <w:gridSpan w:val="2"/>
            <w:vMerge/>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vAlign w:val="center"/>
            <w:hideMark/>
          </w:tcPr>
          <w:p w14:paraId="1BEF3CE1" w14:textId="77777777" w:rsidR="00420A47" w:rsidRPr="004A5C11" w:rsidRDefault="00420A47" w:rsidP="00CF4A1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
        </w:tc>
      </w:tr>
    </w:tbl>
    <w:p w14:paraId="43AFF545" w14:textId="77777777" w:rsidR="00420A47" w:rsidRPr="00B13932" w:rsidRDefault="00420A47" w:rsidP="00CF4A15">
      <w:pPr>
        <w:spacing w:after="160" w:line="360" w:lineRule="auto"/>
        <w:rPr>
          <w:rFonts w:ascii="Times New Roman" w:eastAsiaTheme="minorHAnsi" w:hAnsi="Times New Roman" w:cs="Times New Roman"/>
          <w:b/>
          <w:bCs/>
          <w:kern w:val="2"/>
          <w14:ligatures w14:val="standardContextual"/>
        </w:rPr>
      </w:pPr>
    </w:p>
    <w:p w14:paraId="11DA5977" w14:textId="1DEDA4B0" w:rsidR="00016E42" w:rsidRPr="004C4D88" w:rsidRDefault="004C4D88" w:rsidP="00CF4A15">
      <w:pPr>
        <w:spacing w:line="360" w:lineRule="auto"/>
        <w:rPr>
          <w:rFonts w:ascii="Times New Roman" w:hAnsi="Times New Roman" w:cs="Times New Roman"/>
          <w:b/>
          <w:bCs/>
        </w:rPr>
      </w:pPr>
      <w:r w:rsidRPr="004C4D88">
        <w:rPr>
          <w:rFonts w:ascii="Times New Roman" w:hAnsi="Times New Roman" w:cs="Times New Roman"/>
          <w:b/>
          <w:bCs/>
        </w:rPr>
        <w:lastRenderedPageBreak/>
        <w:t>References</w:t>
      </w:r>
    </w:p>
    <w:p w14:paraId="3511B932" w14:textId="4C752B0F" w:rsidR="004C4D88" w:rsidRPr="004C4D88" w:rsidRDefault="00016E42" w:rsidP="004C4D88">
      <w:pPr>
        <w:pStyle w:val="EndNoteBibliography"/>
        <w:ind w:left="720" w:hanging="720"/>
      </w:pPr>
      <w:r>
        <w:rPr>
          <w:rFonts w:ascii="Times New Roman" w:hAnsi="Times New Roman" w:cs="Times New Roman"/>
        </w:rPr>
        <w:fldChar w:fldCharType="begin"/>
      </w:r>
      <w:r>
        <w:rPr>
          <w:rFonts w:ascii="Times New Roman" w:hAnsi="Times New Roman" w:cs="Times New Roman"/>
        </w:rPr>
        <w:instrText xml:space="preserve"> ADDIN EN.REFLIST </w:instrText>
      </w:r>
      <w:r>
        <w:rPr>
          <w:rFonts w:ascii="Times New Roman" w:hAnsi="Times New Roman" w:cs="Times New Roman"/>
        </w:rPr>
        <w:fldChar w:fldCharType="separate"/>
      </w:r>
      <w:r w:rsidR="004C4D88" w:rsidRPr="004C4D88">
        <w:t>1</w:t>
      </w:r>
      <w:r w:rsidR="004C4D88" w:rsidRPr="004C4D88">
        <w:tab/>
        <w:t>Sarker, H.</w:t>
      </w:r>
      <w:r w:rsidR="004C4D88" w:rsidRPr="004C4D88">
        <w:rPr>
          <w:i/>
        </w:rPr>
        <w:t xml:space="preserve"> et al.</w:t>
      </w:r>
      <w:r w:rsidR="004C4D88" w:rsidRPr="004C4D88">
        <w:t xml:space="preserve"> Identification of fibrinogen as a natural inhibitor of MMP-2. </w:t>
      </w:r>
      <w:r w:rsidR="004C4D88" w:rsidRPr="004C4D88">
        <w:rPr>
          <w:i/>
        </w:rPr>
        <w:t>Sci Rep</w:t>
      </w:r>
      <w:r w:rsidR="004C4D88" w:rsidRPr="004C4D88">
        <w:t xml:space="preserve"> </w:t>
      </w:r>
      <w:r w:rsidR="004C4D88" w:rsidRPr="004C4D88">
        <w:rPr>
          <w:b/>
        </w:rPr>
        <w:t>9</w:t>
      </w:r>
      <w:r w:rsidR="004C4D88" w:rsidRPr="004C4D88">
        <w:t xml:space="preserve">, 4340 (2019). </w:t>
      </w:r>
      <w:hyperlink r:id="rId36" w:history="1">
        <w:r w:rsidR="004C4D88" w:rsidRPr="004C4D88">
          <w:rPr>
            <w:rStyle w:val="Hyperlink"/>
          </w:rPr>
          <w:t>https://doi.org/10.1038/s41598-019-40983-y</w:t>
        </w:r>
      </w:hyperlink>
    </w:p>
    <w:p w14:paraId="7F5D445A" w14:textId="373956F0" w:rsidR="004C4D88" w:rsidRPr="004C4D88" w:rsidRDefault="004C4D88" w:rsidP="004C4D88">
      <w:pPr>
        <w:pStyle w:val="EndNoteBibliography"/>
        <w:ind w:left="720" w:hanging="720"/>
      </w:pPr>
      <w:r w:rsidRPr="004C4D88">
        <w:t>2</w:t>
      </w:r>
      <w:r w:rsidRPr="004C4D88">
        <w:tab/>
        <w:t>Sarker, H.</w:t>
      </w:r>
      <w:r w:rsidRPr="004C4D88">
        <w:rPr>
          <w:i/>
        </w:rPr>
        <w:t xml:space="preserve"> et al.</w:t>
      </w:r>
      <w:r w:rsidRPr="004C4D88">
        <w:t xml:space="preserve"> Comparative Serum Analyses Identify Cytokines and Hormones Commonly Dysregulated as Well as Implicated in Promoting Osteolysis in MMP-2-Deficient Mice and Children. </w:t>
      </w:r>
      <w:r w:rsidRPr="004C4D88">
        <w:rPr>
          <w:i/>
        </w:rPr>
        <w:t>Front Physiol</w:t>
      </w:r>
      <w:r w:rsidRPr="004C4D88">
        <w:t xml:space="preserve"> </w:t>
      </w:r>
      <w:r w:rsidRPr="004C4D88">
        <w:rPr>
          <w:b/>
        </w:rPr>
        <w:t>11</w:t>
      </w:r>
      <w:r w:rsidRPr="004C4D88">
        <w:t xml:space="preserve">, 568718 (2020). </w:t>
      </w:r>
      <w:hyperlink r:id="rId37" w:history="1">
        <w:r w:rsidRPr="004C4D88">
          <w:rPr>
            <w:rStyle w:val="Hyperlink"/>
          </w:rPr>
          <w:t>https://doi.org/10.3389/fphys.2020.568718</w:t>
        </w:r>
      </w:hyperlink>
    </w:p>
    <w:p w14:paraId="473F69CD" w14:textId="3C583BA9" w:rsidR="004C4D88" w:rsidRPr="004C4D88" w:rsidRDefault="004C4D88" w:rsidP="004C4D88">
      <w:pPr>
        <w:pStyle w:val="EndNoteBibliography"/>
        <w:ind w:left="720" w:hanging="720"/>
      </w:pPr>
      <w:r w:rsidRPr="004C4D88">
        <w:t>3</w:t>
      </w:r>
      <w:r w:rsidRPr="004C4D88">
        <w:tab/>
        <w:t xml:space="preserve">Wittig, I., Braun, H. P. &amp; Schagger, H. Blue native PAGE. </w:t>
      </w:r>
      <w:r w:rsidRPr="004C4D88">
        <w:rPr>
          <w:i/>
        </w:rPr>
        <w:t>Nat Protoc</w:t>
      </w:r>
      <w:r w:rsidRPr="004C4D88">
        <w:t xml:space="preserve"> </w:t>
      </w:r>
      <w:r w:rsidRPr="004C4D88">
        <w:rPr>
          <w:b/>
        </w:rPr>
        <w:t>1</w:t>
      </w:r>
      <w:r w:rsidRPr="004C4D88">
        <w:t xml:space="preserve">, 418-428 (2006). </w:t>
      </w:r>
      <w:hyperlink r:id="rId38" w:history="1">
        <w:r w:rsidRPr="004C4D88">
          <w:rPr>
            <w:rStyle w:val="Hyperlink"/>
          </w:rPr>
          <w:t>https://doi.org/10.1038/nprot.2006.62</w:t>
        </w:r>
      </w:hyperlink>
    </w:p>
    <w:p w14:paraId="3A82A1FF" w14:textId="2A02EC2E" w:rsidR="004C4D88" w:rsidRPr="004C4D88" w:rsidRDefault="004C4D88" w:rsidP="004C4D88">
      <w:pPr>
        <w:pStyle w:val="EndNoteBibliography"/>
        <w:ind w:left="720" w:hanging="720"/>
      </w:pPr>
      <w:r w:rsidRPr="004C4D88">
        <w:t>4</w:t>
      </w:r>
      <w:r w:rsidRPr="004C4D88">
        <w:tab/>
        <w:t xml:space="preserve">Thangthaeng, N., Sumien, N., Forster, M. J., Shah, R. A. &amp; Yan, L. J. Nongradient blue native gel analysis of serum proteins and in-gel detection of serum esterase activities. </w:t>
      </w:r>
      <w:r w:rsidRPr="004C4D88">
        <w:rPr>
          <w:i/>
        </w:rPr>
        <w:t>J Chromatogr B Analyt Technol Biomed Life Sci</w:t>
      </w:r>
      <w:r w:rsidRPr="004C4D88">
        <w:t xml:space="preserve"> </w:t>
      </w:r>
      <w:r w:rsidRPr="004C4D88">
        <w:rPr>
          <w:b/>
        </w:rPr>
        <w:t>879</w:t>
      </w:r>
      <w:r w:rsidRPr="004C4D88">
        <w:t xml:space="preserve">, 386-394 (2011). </w:t>
      </w:r>
      <w:hyperlink r:id="rId39" w:history="1">
        <w:r w:rsidRPr="004C4D88">
          <w:rPr>
            <w:rStyle w:val="Hyperlink"/>
          </w:rPr>
          <w:t>https://doi.org/10.1016/j.jchromb.2010.12.026</w:t>
        </w:r>
      </w:hyperlink>
    </w:p>
    <w:p w14:paraId="0D9F5F5B" w14:textId="2E8A2418" w:rsidR="004C4D88" w:rsidRPr="004C4D88" w:rsidRDefault="004C4D88" w:rsidP="004C4D88">
      <w:pPr>
        <w:pStyle w:val="EndNoteBibliography"/>
        <w:ind w:left="720" w:hanging="720"/>
      </w:pPr>
      <w:r w:rsidRPr="004C4D88">
        <w:t>5</w:t>
      </w:r>
      <w:r w:rsidRPr="004C4D88">
        <w:tab/>
        <w:t>Jumper, J.</w:t>
      </w:r>
      <w:r w:rsidRPr="004C4D88">
        <w:rPr>
          <w:i/>
        </w:rPr>
        <w:t xml:space="preserve"> et al.</w:t>
      </w:r>
      <w:r w:rsidRPr="004C4D88">
        <w:t xml:space="preserve"> Highly accurate protein structure prediction with AlphaFold. </w:t>
      </w:r>
      <w:r w:rsidRPr="004C4D88">
        <w:rPr>
          <w:i/>
        </w:rPr>
        <w:t>Nature</w:t>
      </w:r>
      <w:r w:rsidRPr="004C4D88">
        <w:t xml:space="preserve"> </w:t>
      </w:r>
      <w:r w:rsidRPr="004C4D88">
        <w:rPr>
          <w:b/>
        </w:rPr>
        <w:t>596</w:t>
      </w:r>
      <w:r w:rsidRPr="004C4D88">
        <w:t xml:space="preserve">, 583-589 (2021). </w:t>
      </w:r>
      <w:hyperlink r:id="rId40" w:history="1">
        <w:r w:rsidRPr="004C4D88">
          <w:rPr>
            <w:rStyle w:val="Hyperlink"/>
          </w:rPr>
          <w:t>https://doi.org/10.1038/s41586-021-03819-2</w:t>
        </w:r>
      </w:hyperlink>
    </w:p>
    <w:p w14:paraId="429055BC" w14:textId="77C6291C" w:rsidR="004C4D88" w:rsidRPr="004C4D88" w:rsidRDefault="004C4D88" w:rsidP="004C4D88">
      <w:pPr>
        <w:pStyle w:val="EndNoteBibliography"/>
        <w:ind w:left="720" w:hanging="720"/>
      </w:pPr>
      <w:r w:rsidRPr="004C4D88">
        <w:t>6</w:t>
      </w:r>
      <w:r w:rsidRPr="004C4D88">
        <w:tab/>
        <w:t xml:space="preserve">Kryshtafovych, A., Schwede, T., Topf, M., Fidelis, K. &amp; Moult, J. Critical assessment of methods of protein structure prediction (CASP)-Round XIII. </w:t>
      </w:r>
      <w:r w:rsidRPr="004C4D88">
        <w:rPr>
          <w:i/>
        </w:rPr>
        <w:t>Proteins</w:t>
      </w:r>
      <w:r w:rsidRPr="004C4D88">
        <w:t xml:space="preserve"> </w:t>
      </w:r>
      <w:r w:rsidRPr="004C4D88">
        <w:rPr>
          <w:b/>
        </w:rPr>
        <w:t>87</w:t>
      </w:r>
      <w:r w:rsidRPr="004C4D88">
        <w:t xml:space="preserve">, 1011-1020 (2019). </w:t>
      </w:r>
      <w:hyperlink r:id="rId41" w:history="1">
        <w:r w:rsidRPr="004C4D88">
          <w:rPr>
            <w:rStyle w:val="Hyperlink"/>
          </w:rPr>
          <w:t>https://doi.org/10.1002/prot.25823</w:t>
        </w:r>
      </w:hyperlink>
    </w:p>
    <w:p w14:paraId="4761C97F" w14:textId="1C4D062C" w:rsidR="004C4D88" w:rsidRPr="004C4D88" w:rsidRDefault="004C4D88" w:rsidP="004C4D88">
      <w:pPr>
        <w:pStyle w:val="EndNoteBibliography"/>
        <w:ind w:left="720" w:hanging="720"/>
      </w:pPr>
      <w:r w:rsidRPr="004C4D88">
        <w:t>7</w:t>
      </w:r>
      <w:r w:rsidRPr="004C4D88">
        <w:tab/>
        <w:t xml:space="preserve">Richard Evans, M. O. N., Alexander Pritzel, Natasha Antropova,  Andrew Senior,  Tim Green, Augustin Žídek,  Russ Bates,  Sam Blackwell,  Jason Yim,  ProfileOlaf Ronneberger,  Sebastian Bodenstein, Michal Zielinski, Alex Bridgland,  Anna Potapenko, Andrew Cowie,  Kathryn Tunyasuvunakool,  Rishub Jain,  Ellen Clancy,  Pushmeet Kohli,  John Jumper,  Demis Hassabis. Protein complex prediction with AlphaFold-Multimer. </w:t>
      </w:r>
      <w:r w:rsidRPr="004C4D88">
        <w:rPr>
          <w:i/>
        </w:rPr>
        <w:t>bioRxiv</w:t>
      </w:r>
      <w:r w:rsidRPr="004C4D88">
        <w:t xml:space="preserve"> (2022). </w:t>
      </w:r>
      <w:hyperlink r:id="rId42" w:history="1">
        <w:r w:rsidRPr="004C4D88">
          <w:rPr>
            <w:rStyle w:val="Hyperlink"/>
          </w:rPr>
          <w:t>https://doi.org/10.1101/2021.10.04.463034</w:t>
        </w:r>
      </w:hyperlink>
    </w:p>
    <w:p w14:paraId="0A8F002A" w14:textId="77777777" w:rsidR="004C4D88" w:rsidRPr="004C4D88" w:rsidRDefault="004C4D88" w:rsidP="004C4D88">
      <w:pPr>
        <w:pStyle w:val="EndNoteBibliography"/>
        <w:ind w:left="720" w:hanging="720"/>
      </w:pPr>
      <w:r w:rsidRPr="004C4D88">
        <w:t>8</w:t>
      </w:r>
      <w:r w:rsidRPr="004C4D88">
        <w:tab/>
        <w:t xml:space="preserve">Bisong, E. </w:t>
      </w:r>
      <w:r w:rsidRPr="004C4D88">
        <w:rPr>
          <w:i/>
        </w:rPr>
        <w:t>Building Machine Learning and Deep Learning Models on Google Cloud Platform: A Comprehensive Guide for Beginners.</w:t>
      </w:r>
      <w:r w:rsidRPr="004C4D88">
        <w:t>,  (2019).</w:t>
      </w:r>
    </w:p>
    <w:p w14:paraId="20749F30" w14:textId="35F2E04F" w:rsidR="004C4D88" w:rsidRPr="004C4D88" w:rsidRDefault="004C4D88" w:rsidP="004C4D88">
      <w:pPr>
        <w:pStyle w:val="EndNoteBibliography"/>
        <w:ind w:left="720" w:hanging="720"/>
      </w:pPr>
      <w:r w:rsidRPr="004C4D88">
        <w:t>9</w:t>
      </w:r>
      <w:r w:rsidRPr="004C4D88">
        <w:tab/>
        <w:t>Hornak, V.</w:t>
      </w:r>
      <w:r w:rsidRPr="004C4D88">
        <w:rPr>
          <w:i/>
        </w:rPr>
        <w:t xml:space="preserve"> et al.</w:t>
      </w:r>
      <w:r w:rsidRPr="004C4D88">
        <w:t xml:space="preserve"> Comparison of multiple Amber force fields and development of improved protein backbone parameters. </w:t>
      </w:r>
      <w:r w:rsidRPr="004C4D88">
        <w:rPr>
          <w:i/>
        </w:rPr>
        <w:t>Proteins</w:t>
      </w:r>
      <w:r w:rsidRPr="004C4D88">
        <w:t xml:space="preserve"> </w:t>
      </w:r>
      <w:r w:rsidRPr="004C4D88">
        <w:rPr>
          <w:b/>
        </w:rPr>
        <w:t>65</w:t>
      </w:r>
      <w:r w:rsidRPr="004C4D88">
        <w:t xml:space="preserve">, 712-725 (2006). </w:t>
      </w:r>
      <w:hyperlink r:id="rId43" w:history="1">
        <w:r w:rsidRPr="004C4D88">
          <w:rPr>
            <w:rStyle w:val="Hyperlink"/>
          </w:rPr>
          <w:t>https://doi.org/10.1002/prot.21123</w:t>
        </w:r>
      </w:hyperlink>
    </w:p>
    <w:p w14:paraId="74760AD5" w14:textId="4887A726" w:rsidR="004C4D88" w:rsidRPr="004C4D88" w:rsidRDefault="004C4D88" w:rsidP="004C4D88">
      <w:pPr>
        <w:pStyle w:val="EndNoteBibliography"/>
        <w:ind w:left="720" w:hanging="720"/>
      </w:pPr>
      <w:r w:rsidRPr="004C4D88">
        <w:t>10</w:t>
      </w:r>
      <w:r w:rsidRPr="004C4D88">
        <w:tab/>
        <w:t>Morgunova, E.</w:t>
      </w:r>
      <w:r w:rsidRPr="004C4D88">
        <w:rPr>
          <w:i/>
        </w:rPr>
        <w:t xml:space="preserve"> et al.</w:t>
      </w:r>
      <w:r w:rsidRPr="004C4D88">
        <w:t xml:space="preserve"> Structure of human pro-matrix metalloproteinase-2: activation mechanism revealed. </w:t>
      </w:r>
      <w:r w:rsidRPr="004C4D88">
        <w:rPr>
          <w:i/>
        </w:rPr>
        <w:t>Science</w:t>
      </w:r>
      <w:r w:rsidRPr="004C4D88">
        <w:t xml:space="preserve"> </w:t>
      </w:r>
      <w:r w:rsidRPr="004C4D88">
        <w:rPr>
          <w:b/>
        </w:rPr>
        <w:t>284</w:t>
      </w:r>
      <w:r w:rsidRPr="004C4D88">
        <w:t xml:space="preserve">, 1667-1670 (1999). </w:t>
      </w:r>
      <w:hyperlink r:id="rId44" w:history="1">
        <w:r w:rsidRPr="004C4D88">
          <w:rPr>
            <w:rStyle w:val="Hyperlink"/>
          </w:rPr>
          <w:t>https://doi.org/10.1126/science.284.5420.1667</w:t>
        </w:r>
      </w:hyperlink>
    </w:p>
    <w:p w14:paraId="0E50F4EE" w14:textId="5170761D" w:rsidR="004C4D88" w:rsidRPr="004C4D88" w:rsidRDefault="004C4D88" w:rsidP="004C4D88">
      <w:pPr>
        <w:pStyle w:val="EndNoteBibliography"/>
        <w:ind w:left="720" w:hanging="720"/>
      </w:pPr>
      <w:r w:rsidRPr="004C4D88">
        <w:t>11</w:t>
      </w:r>
      <w:r w:rsidRPr="004C4D88">
        <w:tab/>
        <w:t xml:space="preserve">Ra, H. J. &amp; Parks, W. C. Control of matrix metalloproteinase catalytic activity. </w:t>
      </w:r>
      <w:r w:rsidRPr="004C4D88">
        <w:rPr>
          <w:i/>
        </w:rPr>
        <w:t>Matrix Biol</w:t>
      </w:r>
      <w:r w:rsidRPr="004C4D88">
        <w:t xml:space="preserve"> </w:t>
      </w:r>
      <w:r w:rsidRPr="004C4D88">
        <w:rPr>
          <w:b/>
        </w:rPr>
        <w:t>26</w:t>
      </w:r>
      <w:r w:rsidRPr="004C4D88">
        <w:t xml:space="preserve">, 587-596 (2007). </w:t>
      </w:r>
      <w:hyperlink r:id="rId45" w:history="1">
        <w:r w:rsidRPr="004C4D88">
          <w:rPr>
            <w:rStyle w:val="Hyperlink"/>
          </w:rPr>
          <w:t>https://doi.org/10.1016/j.matbio.2007.07.001</w:t>
        </w:r>
      </w:hyperlink>
    </w:p>
    <w:p w14:paraId="0ADE3EC0" w14:textId="09B1725A" w:rsidR="004C4D88" w:rsidRPr="004C4D88" w:rsidRDefault="004C4D88" w:rsidP="004C4D88">
      <w:pPr>
        <w:pStyle w:val="EndNoteBibliography"/>
        <w:ind w:left="720" w:hanging="720"/>
      </w:pPr>
      <w:r w:rsidRPr="004C4D88">
        <w:t>12</w:t>
      </w:r>
      <w:r w:rsidRPr="004C4D88">
        <w:tab/>
        <w:t xml:space="preserve">Morgunova, E., Tuuttila, A., Bergmann, U. &amp; Tryggvason, K. Structural insight into the complex formation of latent matrix metalloproteinase 2 with tissue inhibitor of metalloproteinase 2. </w:t>
      </w:r>
      <w:r w:rsidRPr="004C4D88">
        <w:rPr>
          <w:i/>
        </w:rPr>
        <w:t>Proc Natl Acad Sci U S A</w:t>
      </w:r>
      <w:r w:rsidRPr="004C4D88">
        <w:t xml:space="preserve"> </w:t>
      </w:r>
      <w:r w:rsidRPr="004C4D88">
        <w:rPr>
          <w:b/>
        </w:rPr>
        <w:t>99</w:t>
      </w:r>
      <w:r w:rsidRPr="004C4D88">
        <w:t xml:space="preserve">, 7414-7419 (2002). </w:t>
      </w:r>
      <w:hyperlink r:id="rId46" w:history="1">
        <w:r w:rsidRPr="004C4D88">
          <w:rPr>
            <w:rStyle w:val="Hyperlink"/>
          </w:rPr>
          <w:t>https://doi.org/10.1073/pnas.102185399</w:t>
        </w:r>
      </w:hyperlink>
    </w:p>
    <w:p w14:paraId="21C09994" w14:textId="3AB69E28" w:rsidR="002921EF" w:rsidRDefault="00016E42" w:rsidP="00CF4A15">
      <w:pPr>
        <w:spacing w:line="360" w:lineRule="auto"/>
        <w:rPr>
          <w:rFonts w:ascii="Times New Roman" w:hAnsi="Times New Roman" w:cs="Times New Roman"/>
        </w:rPr>
      </w:pPr>
      <w:r>
        <w:rPr>
          <w:rFonts w:ascii="Times New Roman" w:hAnsi="Times New Roman" w:cs="Times New Roman"/>
        </w:rPr>
        <w:fldChar w:fldCharType="end"/>
      </w:r>
    </w:p>
    <w:sectPr w:rsidR="002921EF">
      <w:headerReference w:type="default" r:id="rId47"/>
      <w:pgSz w:w="12240" w:h="15840"/>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377359" w14:textId="77777777" w:rsidR="00B621CD" w:rsidRDefault="00B621CD" w:rsidP="00AF1B52">
      <w:r>
        <w:separator/>
      </w:r>
    </w:p>
  </w:endnote>
  <w:endnote w:type="continuationSeparator" w:id="0">
    <w:p w14:paraId="7CCD03C0" w14:textId="77777777" w:rsidR="00B621CD" w:rsidRDefault="00B621CD" w:rsidP="00AF1B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mn-ea">
    <w:panose1 w:val="020B06040202020202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72DDFD" w14:textId="77777777" w:rsidR="00B621CD" w:rsidRDefault="00B621CD" w:rsidP="00AF1B52">
      <w:r>
        <w:separator/>
      </w:r>
    </w:p>
  </w:footnote>
  <w:footnote w:type="continuationSeparator" w:id="0">
    <w:p w14:paraId="71382429" w14:textId="77777777" w:rsidR="00B621CD" w:rsidRDefault="00B621CD" w:rsidP="00AF1B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495FBA" w14:textId="72082970" w:rsidR="00AF1B52" w:rsidRPr="00AF1B52" w:rsidRDefault="00AF1B52">
    <w:pPr>
      <w:pStyle w:val="Header"/>
      <w:rPr>
        <w:rFonts w:ascii="Times New Roman" w:hAnsi="Times New Roman" w:cs="Times New Roman"/>
      </w:rPr>
    </w:pPr>
    <w:r>
      <w:ptab w:relativeTo="margin" w:alignment="center" w:leader="none"/>
    </w:r>
    <w:r w:rsidRPr="00AF1B52">
      <w:rPr>
        <w:rFonts w:ascii="Times New Roman" w:hAnsi="Times New Roman" w:cs="Times New Roman"/>
      </w:rPr>
      <w:ptab w:relativeTo="margin" w:alignment="right" w:leader="none"/>
    </w:r>
    <w:r w:rsidRPr="00AF1B52">
      <w:rPr>
        <w:rFonts w:ascii="Times New Roman" w:hAnsi="Times New Roman" w:cs="Times New Roman"/>
      </w:rPr>
      <w:t>Supplementary Information</w:t>
    </w:r>
  </w:p>
  <w:p w14:paraId="2468777A" w14:textId="500810DA" w:rsidR="00AF1B52" w:rsidRPr="00AF1B52" w:rsidRDefault="00E46DBA" w:rsidP="00E46DBA">
    <w:pPr>
      <w:pStyle w:val="Header"/>
      <w:jc w:val="right"/>
      <w:rPr>
        <w:rFonts w:ascii="Times New Roman" w:eastAsiaTheme="minorHAnsi" w:hAnsi="Times New Roman" w:cs="Times New Roman"/>
        <w:kern w:val="2"/>
        <w14:ligatures w14:val="standardContextual"/>
      </w:rPr>
    </w:pPr>
    <w:r w:rsidRPr="00E46DBA">
      <w:rPr>
        <w:rFonts w:ascii="Times New Roman" w:hAnsi="Times New Roman" w:cs="Times New Roman"/>
      </w:rPr>
      <w:t>Running title: MMP2 transport in blood-borne complexes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046157A"/>
    <w:multiLevelType w:val="hybridMultilevel"/>
    <w:tmpl w:val="6CF204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0DE5E02"/>
    <w:multiLevelType w:val="hybridMultilevel"/>
    <w:tmpl w:val="5196750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584022640">
    <w:abstractNumId w:val="0"/>
  </w:num>
  <w:num w:numId="2" w16cid:durableId="9930272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5"/>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2s2rd25ax2ppues0eaxrt0h92dwfrzsrv0e&quot;&gt;My EndNote Library&lt;record-ids&gt;&lt;item&gt;1&lt;/item&gt;&lt;item&gt;2&lt;/item&gt;&lt;item&gt;3&lt;/item&gt;&lt;item&gt;4&lt;/item&gt;&lt;item&gt;5&lt;/item&gt;&lt;item&gt;6&lt;/item&gt;&lt;item&gt;7&lt;/item&gt;&lt;item&gt;8&lt;/item&gt;&lt;item&gt;9&lt;/item&gt;&lt;item&gt;10&lt;/item&gt;&lt;item&gt;11&lt;/item&gt;&lt;item&gt;12&lt;/item&gt;&lt;/record-ids&gt;&lt;/item&gt;&lt;/Libraries&gt;"/>
  </w:docVars>
  <w:rsids>
    <w:rsidRoot w:val="00B37083"/>
    <w:rsid w:val="00005309"/>
    <w:rsid w:val="000057B1"/>
    <w:rsid w:val="00006A2E"/>
    <w:rsid w:val="00016E42"/>
    <w:rsid w:val="000263F6"/>
    <w:rsid w:val="00052A30"/>
    <w:rsid w:val="0005387B"/>
    <w:rsid w:val="00061FEA"/>
    <w:rsid w:val="00064C6A"/>
    <w:rsid w:val="000758A0"/>
    <w:rsid w:val="000770CC"/>
    <w:rsid w:val="00083263"/>
    <w:rsid w:val="00094F97"/>
    <w:rsid w:val="000A3668"/>
    <w:rsid w:val="000A794B"/>
    <w:rsid w:val="000C3A1D"/>
    <w:rsid w:val="00116B5E"/>
    <w:rsid w:val="00125291"/>
    <w:rsid w:val="0013635F"/>
    <w:rsid w:val="00153A78"/>
    <w:rsid w:val="00165395"/>
    <w:rsid w:val="00176DEA"/>
    <w:rsid w:val="00183C6E"/>
    <w:rsid w:val="001867B1"/>
    <w:rsid w:val="00187440"/>
    <w:rsid w:val="00190E9D"/>
    <w:rsid w:val="0019475C"/>
    <w:rsid w:val="00194E1B"/>
    <w:rsid w:val="001A3F44"/>
    <w:rsid w:val="001B482F"/>
    <w:rsid w:val="001C5986"/>
    <w:rsid w:val="001E6DD2"/>
    <w:rsid w:val="001F4C0E"/>
    <w:rsid w:val="00200A5E"/>
    <w:rsid w:val="00206C09"/>
    <w:rsid w:val="00217A31"/>
    <w:rsid w:val="00231DF7"/>
    <w:rsid w:val="0025438B"/>
    <w:rsid w:val="00267612"/>
    <w:rsid w:val="00272ABD"/>
    <w:rsid w:val="00276739"/>
    <w:rsid w:val="00281485"/>
    <w:rsid w:val="002921EF"/>
    <w:rsid w:val="002B11F5"/>
    <w:rsid w:val="002B22C8"/>
    <w:rsid w:val="002C198B"/>
    <w:rsid w:val="002C69D7"/>
    <w:rsid w:val="002D5F8B"/>
    <w:rsid w:val="002E7421"/>
    <w:rsid w:val="00306F38"/>
    <w:rsid w:val="0032337C"/>
    <w:rsid w:val="00337FE5"/>
    <w:rsid w:val="003526AE"/>
    <w:rsid w:val="00372C42"/>
    <w:rsid w:val="003859CB"/>
    <w:rsid w:val="003869DA"/>
    <w:rsid w:val="00394523"/>
    <w:rsid w:val="003946D6"/>
    <w:rsid w:val="003A6A38"/>
    <w:rsid w:val="003B01FF"/>
    <w:rsid w:val="003C59E5"/>
    <w:rsid w:val="003E00FD"/>
    <w:rsid w:val="003E2E57"/>
    <w:rsid w:val="003F232A"/>
    <w:rsid w:val="003F4149"/>
    <w:rsid w:val="004031F1"/>
    <w:rsid w:val="00412860"/>
    <w:rsid w:val="00420A47"/>
    <w:rsid w:val="004320D9"/>
    <w:rsid w:val="00450047"/>
    <w:rsid w:val="00453EBF"/>
    <w:rsid w:val="00460375"/>
    <w:rsid w:val="00483A14"/>
    <w:rsid w:val="004A0CFC"/>
    <w:rsid w:val="004A46C9"/>
    <w:rsid w:val="004A5C11"/>
    <w:rsid w:val="004B4629"/>
    <w:rsid w:val="004C299D"/>
    <w:rsid w:val="004C3BC2"/>
    <w:rsid w:val="004C4D88"/>
    <w:rsid w:val="004D242F"/>
    <w:rsid w:val="004F0F8E"/>
    <w:rsid w:val="004F1BFA"/>
    <w:rsid w:val="005152F2"/>
    <w:rsid w:val="005205AD"/>
    <w:rsid w:val="005229A7"/>
    <w:rsid w:val="0052634D"/>
    <w:rsid w:val="00543A2C"/>
    <w:rsid w:val="00553B02"/>
    <w:rsid w:val="00557F91"/>
    <w:rsid w:val="0057166E"/>
    <w:rsid w:val="0059271D"/>
    <w:rsid w:val="005934A1"/>
    <w:rsid w:val="005954DC"/>
    <w:rsid w:val="005A07FA"/>
    <w:rsid w:val="005A2EF1"/>
    <w:rsid w:val="005A4A85"/>
    <w:rsid w:val="005C046B"/>
    <w:rsid w:val="005C29D6"/>
    <w:rsid w:val="005C670F"/>
    <w:rsid w:val="005C69AA"/>
    <w:rsid w:val="005D2157"/>
    <w:rsid w:val="005E3A84"/>
    <w:rsid w:val="005F2AD0"/>
    <w:rsid w:val="005F54AF"/>
    <w:rsid w:val="006040B9"/>
    <w:rsid w:val="006416C0"/>
    <w:rsid w:val="00643064"/>
    <w:rsid w:val="00645704"/>
    <w:rsid w:val="0065504B"/>
    <w:rsid w:val="0065690B"/>
    <w:rsid w:val="006610DA"/>
    <w:rsid w:val="0067497C"/>
    <w:rsid w:val="00675780"/>
    <w:rsid w:val="006830A5"/>
    <w:rsid w:val="00685B22"/>
    <w:rsid w:val="00691979"/>
    <w:rsid w:val="00695C57"/>
    <w:rsid w:val="00697B77"/>
    <w:rsid w:val="006A2347"/>
    <w:rsid w:val="006B17BA"/>
    <w:rsid w:val="006C0D35"/>
    <w:rsid w:val="006C1EA1"/>
    <w:rsid w:val="006C4D52"/>
    <w:rsid w:val="006D4DAC"/>
    <w:rsid w:val="006E36AC"/>
    <w:rsid w:val="006F3175"/>
    <w:rsid w:val="006F7821"/>
    <w:rsid w:val="00705912"/>
    <w:rsid w:val="00716207"/>
    <w:rsid w:val="0072422D"/>
    <w:rsid w:val="0073179F"/>
    <w:rsid w:val="00745AC9"/>
    <w:rsid w:val="00785AB3"/>
    <w:rsid w:val="00792E64"/>
    <w:rsid w:val="007A62CB"/>
    <w:rsid w:val="007B2786"/>
    <w:rsid w:val="007B4CFA"/>
    <w:rsid w:val="007D2929"/>
    <w:rsid w:val="007D7446"/>
    <w:rsid w:val="007E045F"/>
    <w:rsid w:val="007E509F"/>
    <w:rsid w:val="007E74E4"/>
    <w:rsid w:val="007F4BE4"/>
    <w:rsid w:val="0080071A"/>
    <w:rsid w:val="008409CE"/>
    <w:rsid w:val="00863604"/>
    <w:rsid w:val="00865C9C"/>
    <w:rsid w:val="00865F1E"/>
    <w:rsid w:val="00883F3E"/>
    <w:rsid w:val="008927F9"/>
    <w:rsid w:val="008A6FA7"/>
    <w:rsid w:val="008B05B2"/>
    <w:rsid w:val="008C387A"/>
    <w:rsid w:val="008C6D9C"/>
    <w:rsid w:val="008E2F02"/>
    <w:rsid w:val="008F2069"/>
    <w:rsid w:val="008F458B"/>
    <w:rsid w:val="00901B8B"/>
    <w:rsid w:val="009328F0"/>
    <w:rsid w:val="0094082D"/>
    <w:rsid w:val="00951399"/>
    <w:rsid w:val="00976D0C"/>
    <w:rsid w:val="00982627"/>
    <w:rsid w:val="00987614"/>
    <w:rsid w:val="009A4E5F"/>
    <w:rsid w:val="009E1318"/>
    <w:rsid w:val="009F16C6"/>
    <w:rsid w:val="009F588F"/>
    <w:rsid w:val="00A00D37"/>
    <w:rsid w:val="00A03333"/>
    <w:rsid w:val="00A04974"/>
    <w:rsid w:val="00A12421"/>
    <w:rsid w:val="00A22C6F"/>
    <w:rsid w:val="00A45BC0"/>
    <w:rsid w:val="00A500B8"/>
    <w:rsid w:val="00A52EEE"/>
    <w:rsid w:val="00A57F49"/>
    <w:rsid w:val="00A60C2B"/>
    <w:rsid w:val="00A720DA"/>
    <w:rsid w:val="00A90BC3"/>
    <w:rsid w:val="00AA1717"/>
    <w:rsid w:val="00AA771F"/>
    <w:rsid w:val="00AB2408"/>
    <w:rsid w:val="00AB4913"/>
    <w:rsid w:val="00AB6AB8"/>
    <w:rsid w:val="00AC1147"/>
    <w:rsid w:val="00AD3FF6"/>
    <w:rsid w:val="00AD6625"/>
    <w:rsid w:val="00AE7D3A"/>
    <w:rsid w:val="00AF1B52"/>
    <w:rsid w:val="00B0571E"/>
    <w:rsid w:val="00B109B6"/>
    <w:rsid w:val="00B13932"/>
    <w:rsid w:val="00B13ABF"/>
    <w:rsid w:val="00B15B1F"/>
    <w:rsid w:val="00B2131E"/>
    <w:rsid w:val="00B23125"/>
    <w:rsid w:val="00B37083"/>
    <w:rsid w:val="00B466C2"/>
    <w:rsid w:val="00B56C92"/>
    <w:rsid w:val="00B621CD"/>
    <w:rsid w:val="00B67534"/>
    <w:rsid w:val="00B7150C"/>
    <w:rsid w:val="00B736DA"/>
    <w:rsid w:val="00B73B1B"/>
    <w:rsid w:val="00B9114C"/>
    <w:rsid w:val="00B95CA5"/>
    <w:rsid w:val="00BB2D45"/>
    <w:rsid w:val="00BC6B33"/>
    <w:rsid w:val="00BD2845"/>
    <w:rsid w:val="00BD703E"/>
    <w:rsid w:val="00BE5097"/>
    <w:rsid w:val="00BF1157"/>
    <w:rsid w:val="00C0551F"/>
    <w:rsid w:val="00C06129"/>
    <w:rsid w:val="00C11289"/>
    <w:rsid w:val="00C133F9"/>
    <w:rsid w:val="00C2258A"/>
    <w:rsid w:val="00C4116E"/>
    <w:rsid w:val="00C63726"/>
    <w:rsid w:val="00C724C7"/>
    <w:rsid w:val="00C77BD9"/>
    <w:rsid w:val="00C86921"/>
    <w:rsid w:val="00C93C79"/>
    <w:rsid w:val="00CC46E8"/>
    <w:rsid w:val="00CE279F"/>
    <w:rsid w:val="00CF40D2"/>
    <w:rsid w:val="00CF4A15"/>
    <w:rsid w:val="00D20D53"/>
    <w:rsid w:val="00D4378A"/>
    <w:rsid w:val="00D448EC"/>
    <w:rsid w:val="00D7184C"/>
    <w:rsid w:val="00D845AB"/>
    <w:rsid w:val="00D84E3D"/>
    <w:rsid w:val="00D87EED"/>
    <w:rsid w:val="00D9389C"/>
    <w:rsid w:val="00D962C9"/>
    <w:rsid w:val="00DA3589"/>
    <w:rsid w:val="00DB491A"/>
    <w:rsid w:val="00DC7789"/>
    <w:rsid w:val="00DE19BB"/>
    <w:rsid w:val="00DF2D40"/>
    <w:rsid w:val="00DF37E5"/>
    <w:rsid w:val="00E01232"/>
    <w:rsid w:val="00E013E1"/>
    <w:rsid w:val="00E06537"/>
    <w:rsid w:val="00E12A14"/>
    <w:rsid w:val="00E14AA1"/>
    <w:rsid w:val="00E3275E"/>
    <w:rsid w:val="00E355D6"/>
    <w:rsid w:val="00E465E4"/>
    <w:rsid w:val="00E46DBA"/>
    <w:rsid w:val="00E55F4D"/>
    <w:rsid w:val="00E661DA"/>
    <w:rsid w:val="00E711E1"/>
    <w:rsid w:val="00E74888"/>
    <w:rsid w:val="00E759D2"/>
    <w:rsid w:val="00E8089A"/>
    <w:rsid w:val="00E852BE"/>
    <w:rsid w:val="00E91364"/>
    <w:rsid w:val="00E94F70"/>
    <w:rsid w:val="00EA0C34"/>
    <w:rsid w:val="00ED1A1C"/>
    <w:rsid w:val="00EF0B88"/>
    <w:rsid w:val="00EF366B"/>
    <w:rsid w:val="00F06219"/>
    <w:rsid w:val="00F10AE9"/>
    <w:rsid w:val="00F23496"/>
    <w:rsid w:val="00F24606"/>
    <w:rsid w:val="00F24686"/>
    <w:rsid w:val="00F263BB"/>
    <w:rsid w:val="00F33014"/>
    <w:rsid w:val="00F44416"/>
    <w:rsid w:val="00F51397"/>
    <w:rsid w:val="00F52C70"/>
    <w:rsid w:val="00F553E6"/>
    <w:rsid w:val="00F61D98"/>
    <w:rsid w:val="00F66AE4"/>
    <w:rsid w:val="00F716C3"/>
    <w:rsid w:val="00F80AB7"/>
    <w:rsid w:val="00F85000"/>
    <w:rsid w:val="00F97762"/>
    <w:rsid w:val="00FA1A7D"/>
    <w:rsid w:val="00FA1A87"/>
    <w:rsid w:val="00FA408B"/>
    <w:rsid w:val="00FE5EE9"/>
    <w:rsid w:val="00FF1116"/>
    <w:rsid w:val="00FF5D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E55EF3"/>
  <w15:docId w15:val="{0C4582E2-0B8C-4959-BC76-3FAB432A06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semiHidden/>
    <w:unhideWhenUsed/>
    <w:rsid w:val="00FA217B"/>
    <w:pPr>
      <w:spacing w:before="100" w:beforeAutospacing="1" w:after="100" w:afterAutospacing="1"/>
    </w:pPr>
    <w:rPr>
      <w:rFonts w:ascii="Times New Roman" w:eastAsia="Times New Roman" w:hAnsi="Times New Roman" w:cs="Times New Roman"/>
    </w:rPr>
  </w:style>
  <w:style w:type="table" w:styleId="GridTable4-Accent1">
    <w:name w:val="Grid Table 4 Accent 1"/>
    <w:basedOn w:val="TableNormal"/>
    <w:uiPriority w:val="49"/>
    <w:rsid w:val="004A4E3F"/>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tblStylePr w:type="firstRow">
      <w:rPr>
        <w:b/>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rPr>
      <w:tblPr/>
      <w:tcPr>
        <w:tcBorders>
          <w:top w:val="single" w:sz="4" w:space="0" w:color="4472C4"/>
        </w:tcBorders>
      </w:tcPr>
    </w:tblStylePr>
    <w:tblStylePr w:type="firstCol">
      <w:rPr>
        <w:b/>
      </w:rPr>
    </w:tblStylePr>
    <w:tblStylePr w:type="lastCol">
      <w:rPr>
        <w:b/>
      </w:rPr>
    </w:tblStylePr>
    <w:tblStylePr w:type="band1Vert">
      <w:tblPr/>
      <w:tcPr>
        <w:shd w:val="clear" w:color="auto" w:fill="D9E2F3"/>
      </w:tcPr>
    </w:tblStylePr>
    <w:tblStylePr w:type="band1Horz">
      <w:tblPr/>
      <w:tcPr>
        <w:shd w:val="clear" w:color="auto" w:fill="D9E2F3"/>
      </w:tcPr>
    </w:tblStylePr>
  </w:style>
  <w:style w:type="paragraph" w:styleId="Header">
    <w:name w:val="header"/>
    <w:basedOn w:val="Normal"/>
    <w:link w:val="HeaderChar"/>
    <w:uiPriority w:val="99"/>
    <w:unhideWhenUsed/>
    <w:rsid w:val="00AF1B52"/>
    <w:pPr>
      <w:tabs>
        <w:tab w:val="center" w:pos="4680"/>
        <w:tab w:val="right" w:pos="9360"/>
      </w:tabs>
    </w:pPr>
  </w:style>
  <w:style w:type="character" w:customStyle="1" w:styleId="HeaderChar">
    <w:name w:val="Header Char"/>
    <w:basedOn w:val="DefaultParagraphFont"/>
    <w:link w:val="Header"/>
    <w:uiPriority w:val="99"/>
    <w:rsid w:val="00AF1B52"/>
  </w:style>
  <w:style w:type="paragraph" w:styleId="Footer">
    <w:name w:val="footer"/>
    <w:basedOn w:val="Normal"/>
    <w:link w:val="FooterChar"/>
    <w:uiPriority w:val="99"/>
    <w:unhideWhenUsed/>
    <w:rsid w:val="00AF1B52"/>
    <w:pPr>
      <w:tabs>
        <w:tab w:val="center" w:pos="4680"/>
        <w:tab w:val="right" w:pos="9360"/>
      </w:tabs>
    </w:pPr>
  </w:style>
  <w:style w:type="character" w:customStyle="1" w:styleId="FooterChar">
    <w:name w:val="Footer Char"/>
    <w:basedOn w:val="DefaultParagraphFont"/>
    <w:link w:val="Footer"/>
    <w:uiPriority w:val="99"/>
    <w:rsid w:val="00AF1B52"/>
  </w:style>
  <w:style w:type="character" w:styleId="CommentReference">
    <w:name w:val="annotation reference"/>
    <w:basedOn w:val="DefaultParagraphFont"/>
    <w:uiPriority w:val="99"/>
    <w:semiHidden/>
    <w:unhideWhenUsed/>
    <w:rsid w:val="00B95CA5"/>
    <w:rPr>
      <w:sz w:val="16"/>
      <w:szCs w:val="16"/>
    </w:rPr>
  </w:style>
  <w:style w:type="paragraph" w:styleId="CommentText">
    <w:name w:val="annotation text"/>
    <w:basedOn w:val="Normal"/>
    <w:link w:val="CommentTextChar"/>
    <w:uiPriority w:val="99"/>
    <w:unhideWhenUsed/>
    <w:rsid w:val="00B95CA5"/>
    <w:pPr>
      <w:spacing w:after="160"/>
    </w:pPr>
    <w:rPr>
      <w:rFonts w:asciiTheme="minorHAnsi" w:eastAsiaTheme="minorHAnsi" w:hAnsiTheme="minorHAnsi" w:cstheme="minorBidi"/>
      <w:kern w:val="2"/>
      <w:sz w:val="20"/>
      <w:szCs w:val="20"/>
      <w14:ligatures w14:val="standardContextual"/>
    </w:rPr>
  </w:style>
  <w:style w:type="character" w:customStyle="1" w:styleId="CommentTextChar">
    <w:name w:val="Comment Text Char"/>
    <w:basedOn w:val="DefaultParagraphFont"/>
    <w:link w:val="CommentText"/>
    <w:uiPriority w:val="99"/>
    <w:rsid w:val="00B95CA5"/>
    <w:rPr>
      <w:rFonts w:asciiTheme="minorHAnsi" w:eastAsiaTheme="minorHAnsi" w:hAnsiTheme="minorHAnsi" w:cstheme="minorBidi"/>
      <w:kern w:val="2"/>
      <w:sz w:val="20"/>
      <w:szCs w:val="20"/>
      <w14:ligatures w14:val="standardContextual"/>
    </w:rPr>
  </w:style>
  <w:style w:type="paragraph" w:styleId="ListParagraph">
    <w:name w:val="List Paragraph"/>
    <w:basedOn w:val="Normal"/>
    <w:uiPriority w:val="34"/>
    <w:qFormat/>
    <w:rsid w:val="0065504B"/>
    <w:pPr>
      <w:ind w:left="720"/>
      <w:contextualSpacing/>
    </w:pPr>
  </w:style>
  <w:style w:type="table" w:customStyle="1" w:styleId="GridTable4-Accent11">
    <w:name w:val="Grid Table 4 - Accent 11"/>
    <w:basedOn w:val="TableNormal"/>
    <w:next w:val="GridTable4-Accent1"/>
    <w:uiPriority w:val="49"/>
    <w:rsid w:val="00420A47"/>
    <w:rPr>
      <w:rFonts w:asciiTheme="minorHAnsi" w:eastAsiaTheme="minorHAnsi" w:hAnsiTheme="minorHAnsi" w:cstheme="minorBidi"/>
      <w:kern w:val="2"/>
      <w:lang w:val="en-CA"/>
      <w14:ligatures w14:val="standardContextual"/>
    </w:rPr>
    <w:tblPr>
      <w:tblStyleRowBandSize w:val="1"/>
      <w:tblStyleColBandSize w:val="1"/>
      <w:tblInd w:w="0" w:type="nil"/>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styleId="Hyperlink">
    <w:name w:val="Hyperlink"/>
    <w:basedOn w:val="DefaultParagraphFont"/>
    <w:uiPriority w:val="99"/>
    <w:unhideWhenUsed/>
    <w:rsid w:val="00267612"/>
    <w:rPr>
      <w:color w:val="0563C1" w:themeColor="hyperlink"/>
      <w:u w:val="single"/>
    </w:rPr>
  </w:style>
  <w:style w:type="character" w:customStyle="1" w:styleId="citation-doi">
    <w:name w:val="citation-doi"/>
    <w:basedOn w:val="DefaultParagraphFont"/>
    <w:rsid w:val="00DA3589"/>
  </w:style>
  <w:style w:type="character" w:customStyle="1" w:styleId="secondary-date">
    <w:name w:val="secondary-date"/>
    <w:basedOn w:val="DefaultParagraphFont"/>
    <w:rsid w:val="00DA3589"/>
  </w:style>
  <w:style w:type="paragraph" w:styleId="CommentSubject">
    <w:name w:val="annotation subject"/>
    <w:basedOn w:val="CommentText"/>
    <w:next w:val="CommentText"/>
    <w:link w:val="CommentSubjectChar"/>
    <w:uiPriority w:val="99"/>
    <w:semiHidden/>
    <w:unhideWhenUsed/>
    <w:rsid w:val="00AB6AB8"/>
    <w:pPr>
      <w:spacing w:after="0"/>
    </w:pPr>
    <w:rPr>
      <w:rFonts w:ascii="Calibri" w:eastAsia="Calibri" w:hAnsi="Calibri" w:cs="Calibri"/>
      <w:b/>
      <w:bCs/>
      <w:kern w:val="0"/>
      <w14:ligatures w14:val="none"/>
    </w:rPr>
  </w:style>
  <w:style w:type="character" w:customStyle="1" w:styleId="CommentSubjectChar">
    <w:name w:val="Comment Subject Char"/>
    <w:basedOn w:val="CommentTextChar"/>
    <w:link w:val="CommentSubject"/>
    <w:uiPriority w:val="99"/>
    <w:semiHidden/>
    <w:rsid w:val="00AB6AB8"/>
    <w:rPr>
      <w:rFonts w:asciiTheme="minorHAnsi" w:eastAsiaTheme="minorHAnsi" w:hAnsiTheme="minorHAnsi" w:cstheme="minorBidi"/>
      <w:b/>
      <w:bCs/>
      <w:kern w:val="2"/>
      <w:sz w:val="20"/>
      <w:szCs w:val="20"/>
      <w14:ligatures w14:val="standardContextual"/>
    </w:rPr>
  </w:style>
  <w:style w:type="paragraph" w:customStyle="1" w:styleId="EndNoteBibliographyTitle">
    <w:name w:val="EndNote Bibliography Title"/>
    <w:basedOn w:val="Normal"/>
    <w:link w:val="EndNoteBibliographyTitleChar"/>
    <w:rsid w:val="00016E42"/>
    <w:pPr>
      <w:jc w:val="center"/>
    </w:pPr>
    <w:rPr>
      <w:noProof/>
    </w:rPr>
  </w:style>
  <w:style w:type="character" w:customStyle="1" w:styleId="EndNoteBibliographyTitleChar">
    <w:name w:val="EndNote Bibliography Title Char"/>
    <w:basedOn w:val="DefaultParagraphFont"/>
    <w:link w:val="EndNoteBibliographyTitle"/>
    <w:rsid w:val="00016E42"/>
    <w:rPr>
      <w:noProof/>
    </w:rPr>
  </w:style>
  <w:style w:type="paragraph" w:customStyle="1" w:styleId="EndNoteBibliography">
    <w:name w:val="EndNote Bibliography"/>
    <w:basedOn w:val="Normal"/>
    <w:link w:val="EndNoteBibliographyChar"/>
    <w:rsid w:val="00016E42"/>
    <w:rPr>
      <w:noProof/>
    </w:rPr>
  </w:style>
  <w:style w:type="character" w:customStyle="1" w:styleId="EndNoteBibliographyChar">
    <w:name w:val="EndNote Bibliography Char"/>
    <w:basedOn w:val="DefaultParagraphFont"/>
    <w:link w:val="EndNoteBibliography"/>
    <w:rsid w:val="00016E42"/>
    <w:rPr>
      <w:noProof/>
    </w:rPr>
  </w:style>
  <w:style w:type="character" w:styleId="UnresolvedMention">
    <w:name w:val="Unresolved Mention"/>
    <w:basedOn w:val="DefaultParagraphFont"/>
    <w:uiPriority w:val="99"/>
    <w:semiHidden/>
    <w:unhideWhenUsed/>
    <w:rsid w:val="00016E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390663">
      <w:bodyDiv w:val="1"/>
      <w:marLeft w:val="0"/>
      <w:marRight w:val="0"/>
      <w:marTop w:val="0"/>
      <w:marBottom w:val="0"/>
      <w:divBdr>
        <w:top w:val="none" w:sz="0" w:space="0" w:color="auto"/>
        <w:left w:val="none" w:sz="0" w:space="0" w:color="auto"/>
        <w:bottom w:val="none" w:sz="0" w:space="0" w:color="auto"/>
        <w:right w:val="none" w:sz="0" w:space="0" w:color="auto"/>
      </w:divBdr>
    </w:div>
    <w:div w:id="114518802">
      <w:bodyDiv w:val="1"/>
      <w:marLeft w:val="0"/>
      <w:marRight w:val="0"/>
      <w:marTop w:val="0"/>
      <w:marBottom w:val="0"/>
      <w:divBdr>
        <w:top w:val="none" w:sz="0" w:space="0" w:color="auto"/>
        <w:left w:val="none" w:sz="0" w:space="0" w:color="auto"/>
        <w:bottom w:val="none" w:sz="0" w:space="0" w:color="auto"/>
        <w:right w:val="none" w:sz="0" w:space="0" w:color="auto"/>
      </w:divBdr>
    </w:div>
    <w:div w:id="141628225">
      <w:bodyDiv w:val="1"/>
      <w:marLeft w:val="0"/>
      <w:marRight w:val="0"/>
      <w:marTop w:val="0"/>
      <w:marBottom w:val="0"/>
      <w:divBdr>
        <w:top w:val="none" w:sz="0" w:space="0" w:color="auto"/>
        <w:left w:val="none" w:sz="0" w:space="0" w:color="auto"/>
        <w:bottom w:val="none" w:sz="0" w:space="0" w:color="auto"/>
        <w:right w:val="none" w:sz="0" w:space="0" w:color="auto"/>
      </w:divBdr>
      <w:divsChild>
        <w:div w:id="23679186">
          <w:marLeft w:val="0"/>
          <w:marRight w:val="150"/>
          <w:marTop w:val="0"/>
          <w:marBottom w:val="225"/>
          <w:divBdr>
            <w:top w:val="none" w:sz="0" w:space="0" w:color="auto"/>
            <w:left w:val="none" w:sz="0" w:space="0" w:color="auto"/>
            <w:bottom w:val="none" w:sz="0" w:space="0" w:color="auto"/>
            <w:right w:val="none" w:sz="0" w:space="0" w:color="auto"/>
          </w:divBdr>
        </w:div>
      </w:divsChild>
    </w:div>
    <w:div w:id="153301193">
      <w:bodyDiv w:val="1"/>
      <w:marLeft w:val="0"/>
      <w:marRight w:val="0"/>
      <w:marTop w:val="0"/>
      <w:marBottom w:val="0"/>
      <w:divBdr>
        <w:top w:val="none" w:sz="0" w:space="0" w:color="auto"/>
        <w:left w:val="none" w:sz="0" w:space="0" w:color="auto"/>
        <w:bottom w:val="none" w:sz="0" w:space="0" w:color="auto"/>
        <w:right w:val="none" w:sz="0" w:space="0" w:color="auto"/>
      </w:divBdr>
    </w:div>
    <w:div w:id="290015323">
      <w:bodyDiv w:val="1"/>
      <w:marLeft w:val="0"/>
      <w:marRight w:val="0"/>
      <w:marTop w:val="0"/>
      <w:marBottom w:val="0"/>
      <w:divBdr>
        <w:top w:val="none" w:sz="0" w:space="0" w:color="auto"/>
        <w:left w:val="none" w:sz="0" w:space="0" w:color="auto"/>
        <w:bottom w:val="none" w:sz="0" w:space="0" w:color="auto"/>
        <w:right w:val="none" w:sz="0" w:space="0" w:color="auto"/>
      </w:divBdr>
    </w:div>
    <w:div w:id="339357714">
      <w:bodyDiv w:val="1"/>
      <w:marLeft w:val="0"/>
      <w:marRight w:val="0"/>
      <w:marTop w:val="0"/>
      <w:marBottom w:val="0"/>
      <w:divBdr>
        <w:top w:val="none" w:sz="0" w:space="0" w:color="auto"/>
        <w:left w:val="none" w:sz="0" w:space="0" w:color="auto"/>
        <w:bottom w:val="none" w:sz="0" w:space="0" w:color="auto"/>
        <w:right w:val="none" w:sz="0" w:space="0" w:color="auto"/>
      </w:divBdr>
    </w:div>
    <w:div w:id="482703867">
      <w:bodyDiv w:val="1"/>
      <w:marLeft w:val="0"/>
      <w:marRight w:val="0"/>
      <w:marTop w:val="0"/>
      <w:marBottom w:val="0"/>
      <w:divBdr>
        <w:top w:val="none" w:sz="0" w:space="0" w:color="auto"/>
        <w:left w:val="none" w:sz="0" w:space="0" w:color="auto"/>
        <w:bottom w:val="none" w:sz="0" w:space="0" w:color="auto"/>
        <w:right w:val="none" w:sz="0" w:space="0" w:color="auto"/>
      </w:divBdr>
    </w:div>
    <w:div w:id="495606985">
      <w:bodyDiv w:val="1"/>
      <w:marLeft w:val="0"/>
      <w:marRight w:val="0"/>
      <w:marTop w:val="0"/>
      <w:marBottom w:val="0"/>
      <w:divBdr>
        <w:top w:val="none" w:sz="0" w:space="0" w:color="auto"/>
        <w:left w:val="none" w:sz="0" w:space="0" w:color="auto"/>
        <w:bottom w:val="none" w:sz="0" w:space="0" w:color="auto"/>
        <w:right w:val="none" w:sz="0" w:space="0" w:color="auto"/>
      </w:divBdr>
    </w:div>
    <w:div w:id="588122526">
      <w:bodyDiv w:val="1"/>
      <w:marLeft w:val="0"/>
      <w:marRight w:val="0"/>
      <w:marTop w:val="0"/>
      <w:marBottom w:val="0"/>
      <w:divBdr>
        <w:top w:val="none" w:sz="0" w:space="0" w:color="auto"/>
        <w:left w:val="none" w:sz="0" w:space="0" w:color="auto"/>
        <w:bottom w:val="none" w:sz="0" w:space="0" w:color="auto"/>
        <w:right w:val="none" w:sz="0" w:space="0" w:color="auto"/>
      </w:divBdr>
    </w:div>
    <w:div w:id="610628246">
      <w:bodyDiv w:val="1"/>
      <w:marLeft w:val="0"/>
      <w:marRight w:val="0"/>
      <w:marTop w:val="0"/>
      <w:marBottom w:val="0"/>
      <w:divBdr>
        <w:top w:val="none" w:sz="0" w:space="0" w:color="auto"/>
        <w:left w:val="none" w:sz="0" w:space="0" w:color="auto"/>
        <w:bottom w:val="none" w:sz="0" w:space="0" w:color="auto"/>
        <w:right w:val="none" w:sz="0" w:space="0" w:color="auto"/>
      </w:divBdr>
    </w:div>
    <w:div w:id="672295884">
      <w:bodyDiv w:val="1"/>
      <w:marLeft w:val="0"/>
      <w:marRight w:val="0"/>
      <w:marTop w:val="0"/>
      <w:marBottom w:val="0"/>
      <w:divBdr>
        <w:top w:val="none" w:sz="0" w:space="0" w:color="auto"/>
        <w:left w:val="none" w:sz="0" w:space="0" w:color="auto"/>
        <w:bottom w:val="none" w:sz="0" w:space="0" w:color="auto"/>
        <w:right w:val="none" w:sz="0" w:space="0" w:color="auto"/>
      </w:divBdr>
    </w:div>
    <w:div w:id="720831017">
      <w:bodyDiv w:val="1"/>
      <w:marLeft w:val="0"/>
      <w:marRight w:val="0"/>
      <w:marTop w:val="0"/>
      <w:marBottom w:val="0"/>
      <w:divBdr>
        <w:top w:val="none" w:sz="0" w:space="0" w:color="auto"/>
        <w:left w:val="none" w:sz="0" w:space="0" w:color="auto"/>
        <w:bottom w:val="none" w:sz="0" w:space="0" w:color="auto"/>
        <w:right w:val="none" w:sz="0" w:space="0" w:color="auto"/>
      </w:divBdr>
    </w:div>
    <w:div w:id="739641748">
      <w:bodyDiv w:val="1"/>
      <w:marLeft w:val="0"/>
      <w:marRight w:val="0"/>
      <w:marTop w:val="0"/>
      <w:marBottom w:val="0"/>
      <w:divBdr>
        <w:top w:val="none" w:sz="0" w:space="0" w:color="auto"/>
        <w:left w:val="none" w:sz="0" w:space="0" w:color="auto"/>
        <w:bottom w:val="none" w:sz="0" w:space="0" w:color="auto"/>
        <w:right w:val="none" w:sz="0" w:space="0" w:color="auto"/>
      </w:divBdr>
    </w:div>
    <w:div w:id="744648339">
      <w:bodyDiv w:val="1"/>
      <w:marLeft w:val="0"/>
      <w:marRight w:val="0"/>
      <w:marTop w:val="0"/>
      <w:marBottom w:val="0"/>
      <w:divBdr>
        <w:top w:val="none" w:sz="0" w:space="0" w:color="auto"/>
        <w:left w:val="none" w:sz="0" w:space="0" w:color="auto"/>
        <w:bottom w:val="none" w:sz="0" w:space="0" w:color="auto"/>
        <w:right w:val="none" w:sz="0" w:space="0" w:color="auto"/>
      </w:divBdr>
    </w:div>
    <w:div w:id="905801406">
      <w:bodyDiv w:val="1"/>
      <w:marLeft w:val="0"/>
      <w:marRight w:val="0"/>
      <w:marTop w:val="0"/>
      <w:marBottom w:val="0"/>
      <w:divBdr>
        <w:top w:val="none" w:sz="0" w:space="0" w:color="auto"/>
        <w:left w:val="none" w:sz="0" w:space="0" w:color="auto"/>
        <w:bottom w:val="none" w:sz="0" w:space="0" w:color="auto"/>
        <w:right w:val="none" w:sz="0" w:space="0" w:color="auto"/>
      </w:divBdr>
    </w:div>
    <w:div w:id="920062063">
      <w:bodyDiv w:val="1"/>
      <w:marLeft w:val="0"/>
      <w:marRight w:val="0"/>
      <w:marTop w:val="0"/>
      <w:marBottom w:val="0"/>
      <w:divBdr>
        <w:top w:val="none" w:sz="0" w:space="0" w:color="auto"/>
        <w:left w:val="none" w:sz="0" w:space="0" w:color="auto"/>
        <w:bottom w:val="none" w:sz="0" w:space="0" w:color="auto"/>
        <w:right w:val="none" w:sz="0" w:space="0" w:color="auto"/>
      </w:divBdr>
    </w:div>
    <w:div w:id="958561694">
      <w:bodyDiv w:val="1"/>
      <w:marLeft w:val="0"/>
      <w:marRight w:val="0"/>
      <w:marTop w:val="0"/>
      <w:marBottom w:val="0"/>
      <w:divBdr>
        <w:top w:val="none" w:sz="0" w:space="0" w:color="auto"/>
        <w:left w:val="none" w:sz="0" w:space="0" w:color="auto"/>
        <w:bottom w:val="none" w:sz="0" w:space="0" w:color="auto"/>
        <w:right w:val="none" w:sz="0" w:space="0" w:color="auto"/>
      </w:divBdr>
    </w:div>
    <w:div w:id="1175801603">
      <w:bodyDiv w:val="1"/>
      <w:marLeft w:val="0"/>
      <w:marRight w:val="0"/>
      <w:marTop w:val="0"/>
      <w:marBottom w:val="0"/>
      <w:divBdr>
        <w:top w:val="none" w:sz="0" w:space="0" w:color="auto"/>
        <w:left w:val="none" w:sz="0" w:space="0" w:color="auto"/>
        <w:bottom w:val="none" w:sz="0" w:space="0" w:color="auto"/>
        <w:right w:val="none" w:sz="0" w:space="0" w:color="auto"/>
      </w:divBdr>
    </w:div>
    <w:div w:id="1184900977">
      <w:bodyDiv w:val="1"/>
      <w:marLeft w:val="0"/>
      <w:marRight w:val="0"/>
      <w:marTop w:val="0"/>
      <w:marBottom w:val="0"/>
      <w:divBdr>
        <w:top w:val="none" w:sz="0" w:space="0" w:color="auto"/>
        <w:left w:val="none" w:sz="0" w:space="0" w:color="auto"/>
        <w:bottom w:val="none" w:sz="0" w:space="0" w:color="auto"/>
        <w:right w:val="none" w:sz="0" w:space="0" w:color="auto"/>
      </w:divBdr>
    </w:div>
    <w:div w:id="1243640291">
      <w:bodyDiv w:val="1"/>
      <w:marLeft w:val="0"/>
      <w:marRight w:val="0"/>
      <w:marTop w:val="0"/>
      <w:marBottom w:val="0"/>
      <w:divBdr>
        <w:top w:val="none" w:sz="0" w:space="0" w:color="auto"/>
        <w:left w:val="none" w:sz="0" w:space="0" w:color="auto"/>
        <w:bottom w:val="none" w:sz="0" w:space="0" w:color="auto"/>
        <w:right w:val="none" w:sz="0" w:space="0" w:color="auto"/>
      </w:divBdr>
    </w:div>
    <w:div w:id="1283194890">
      <w:bodyDiv w:val="1"/>
      <w:marLeft w:val="0"/>
      <w:marRight w:val="0"/>
      <w:marTop w:val="0"/>
      <w:marBottom w:val="0"/>
      <w:divBdr>
        <w:top w:val="none" w:sz="0" w:space="0" w:color="auto"/>
        <w:left w:val="none" w:sz="0" w:space="0" w:color="auto"/>
        <w:bottom w:val="none" w:sz="0" w:space="0" w:color="auto"/>
        <w:right w:val="none" w:sz="0" w:space="0" w:color="auto"/>
      </w:divBdr>
    </w:div>
    <w:div w:id="1309900355">
      <w:bodyDiv w:val="1"/>
      <w:marLeft w:val="0"/>
      <w:marRight w:val="0"/>
      <w:marTop w:val="0"/>
      <w:marBottom w:val="0"/>
      <w:divBdr>
        <w:top w:val="none" w:sz="0" w:space="0" w:color="auto"/>
        <w:left w:val="none" w:sz="0" w:space="0" w:color="auto"/>
        <w:bottom w:val="none" w:sz="0" w:space="0" w:color="auto"/>
        <w:right w:val="none" w:sz="0" w:space="0" w:color="auto"/>
      </w:divBdr>
    </w:div>
    <w:div w:id="1391341751">
      <w:bodyDiv w:val="1"/>
      <w:marLeft w:val="0"/>
      <w:marRight w:val="0"/>
      <w:marTop w:val="0"/>
      <w:marBottom w:val="0"/>
      <w:divBdr>
        <w:top w:val="none" w:sz="0" w:space="0" w:color="auto"/>
        <w:left w:val="none" w:sz="0" w:space="0" w:color="auto"/>
        <w:bottom w:val="none" w:sz="0" w:space="0" w:color="auto"/>
        <w:right w:val="none" w:sz="0" w:space="0" w:color="auto"/>
      </w:divBdr>
    </w:div>
    <w:div w:id="1490242774">
      <w:bodyDiv w:val="1"/>
      <w:marLeft w:val="0"/>
      <w:marRight w:val="0"/>
      <w:marTop w:val="0"/>
      <w:marBottom w:val="0"/>
      <w:divBdr>
        <w:top w:val="none" w:sz="0" w:space="0" w:color="auto"/>
        <w:left w:val="none" w:sz="0" w:space="0" w:color="auto"/>
        <w:bottom w:val="none" w:sz="0" w:space="0" w:color="auto"/>
        <w:right w:val="none" w:sz="0" w:space="0" w:color="auto"/>
      </w:divBdr>
      <w:divsChild>
        <w:div w:id="2010478705">
          <w:marLeft w:val="0"/>
          <w:marRight w:val="150"/>
          <w:marTop w:val="0"/>
          <w:marBottom w:val="225"/>
          <w:divBdr>
            <w:top w:val="none" w:sz="0" w:space="0" w:color="auto"/>
            <w:left w:val="none" w:sz="0" w:space="0" w:color="auto"/>
            <w:bottom w:val="none" w:sz="0" w:space="0" w:color="auto"/>
            <w:right w:val="none" w:sz="0" w:space="0" w:color="auto"/>
          </w:divBdr>
        </w:div>
      </w:divsChild>
    </w:div>
    <w:div w:id="1498570899">
      <w:bodyDiv w:val="1"/>
      <w:marLeft w:val="0"/>
      <w:marRight w:val="0"/>
      <w:marTop w:val="0"/>
      <w:marBottom w:val="0"/>
      <w:divBdr>
        <w:top w:val="none" w:sz="0" w:space="0" w:color="auto"/>
        <w:left w:val="none" w:sz="0" w:space="0" w:color="auto"/>
        <w:bottom w:val="none" w:sz="0" w:space="0" w:color="auto"/>
        <w:right w:val="none" w:sz="0" w:space="0" w:color="auto"/>
      </w:divBdr>
    </w:div>
    <w:div w:id="1499465283">
      <w:bodyDiv w:val="1"/>
      <w:marLeft w:val="0"/>
      <w:marRight w:val="0"/>
      <w:marTop w:val="0"/>
      <w:marBottom w:val="0"/>
      <w:divBdr>
        <w:top w:val="none" w:sz="0" w:space="0" w:color="auto"/>
        <w:left w:val="none" w:sz="0" w:space="0" w:color="auto"/>
        <w:bottom w:val="none" w:sz="0" w:space="0" w:color="auto"/>
        <w:right w:val="none" w:sz="0" w:space="0" w:color="auto"/>
      </w:divBdr>
    </w:div>
    <w:div w:id="1529105010">
      <w:bodyDiv w:val="1"/>
      <w:marLeft w:val="0"/>
      <w:marRight w:val="0"/>
      <w:marTop w:val="0"/>
      <w:marBottom w:val="0"/>
      <w:divBdr>
        <w:top w:val="none" w:sz="0" w:space="0" w:color="auto"/>
        <w:left w:val="none" w:sz="0" w:space="0" w:color="auto"/>
        <w:bottom w:val="none" w:sz="0" w:space="0" w:color="auto"/>
        <w:right w:val="none" w:sz="0" w:space="0" w:color="auto"/>
      </w:divBdr>
      <w:divsChild>
        <w:div w:id="1918057375">
          <w:marLeft w:val="0"/>
          <w:marRight w:val="150"/>
          <w:marTop w:val="0"/>
          <w:marBottom w:val="225"/>
          <w:divBdr>
            <w:top w:val="none" w:sz="0" w:space="0" w:color="auto"/>
            <w:left w:val="none" w:sz="0" w:space="0" w:color="auto"/>
            <w:bottom w:val="none" w:sz="0" w:space="0" w:color="auto"/>
            <w:right w:val="none" w:sz="0" w:space="0" w:color="auto"/>
          </w:divBdr>
        </w:div>
      </w:divsChild>
    </w:div>
    <w:div w:id="1553075309">
      <w:bodyDiv w:val="1"/>
      <w:marLeft w:val="0"/>
      <w:marRight w:val="0"/>
      <w:marTop w:val="0"/>
      <w:marBottom w:val="0"/>
      <w:divBdr>
        <w:top w:val="none" w:sz="0" w:space="0" w:color="auto"/>
        <w:left w:val="none" w:sz="0" w:space="0" w:color="auto"/>
        <w:bottom w:val="none" w:sz="0" w:space="0" w:color="auto"/>
        <w:right w:val="none" w:sz="0" w:space="0" w:color="auto"/>
      </w:divBdr>
    </w:div>
    <w:div w:id="1588077759">
      <w:bodyDiv w:val="1"/>
      <w:marLeft w:val="0"/>
      <w:marRight w:val="0"/>
      <w:marTop w:val="0"/>
      <w:marBottom w:val="0"/>
      <w:divBdr>
        <w:top w:val="none" w:sz="0" w:space="0" w:color="auto"/>
        <w:left w:val="none" w:sz="0" w:space="0" w:color="auto"/>
        <w:bottom w:val="none" w:sz="0" w:space="0" w:color="auto"/>
        <w:right w:val="none" w:sz="0" w:space="0" w:color="auto"/>
      </w:divBdr>
    </w:div>
    <w:div w:id="1616477539">
      <w:bodyDiv w:val="1"/>
      <w:marLeft w:val="0"/>
      <w:marRight w:val="0"/>
      <w:marTop w:val="0"/>
      <w:marBottom w:val="0"/>
      <w:divBdr>
        <w:top w:val="none" w:sz="0" w:space="0" w:color="auto"/>
        <w:left w:val="none" w:sz="0" w:space="0" w:color="auto"/>
        <w:bottom w:val="none" w:sz="0" w:space="0" w:color="auto"/>
        <w:right w:val="none" w:sz="0" w:space="0" w:color="auto"/>
      </w:divBdr>
    </w:div>
    <w:div w:id="1648825136">
      <w:bodyDiv w:val="1"/>
      <w:marLeft w:val="0"/>
      <w:marRight w:val="0"/>
      <w:marTop w:val="0"/>
      <w:marBottom w:val="0"/>
      <w:divBdr>
        <w:top w:val="none" w:sz="0" w:space="0" w:color="auto"/>
        <w:left w:val="none" w:sz="0" w:space="0" w:color="auto"/>
        <w:bottom w:val="none" w:sz="0" w:space="0" w:color="auto"/>
        <w:right w:val="none" w:sz="0" w:space="0" w:color="auto"/>
      </w:divBdr>
    </w:div>
    <w:div w:id="1703553674">
      <w:bodyDiv w:val="1"/>
      <w:marLeft w:val="0"/>
      <w:marRight w:val="0"/>
      <w:marTop w:val="0"/>
      <w:marBottom w:val="0"/>
      <w:divBdr>
        <w:top w:val="none" w:sz="0" w:space="0" w:color="auto"/>
        <w:left w:val="none" w:sz="0" w:space="0" w:color="auto"/>
        <w:bottom w:val="none" w:sz="0" w:space="0" w:color="auto"/>
        <w:right w:val="none" w:sz="0" w:space="0" w:color="auto"/>
      </w:divBdr>
    </w:div>
    <w:div w:id="1751582694">
      <w:bodyDiv w:val="1"/>
      <w:marLeft w:val="0"/>
      <w:marRight w:val="0"/>
      <w:marTop w:val="0"/>
      <w:marBottom w:val="0"/>
      <w:divBdr>
        <w:top w:val="none" w:sz="0" w:space="0" w:color="auto"/>
        <w:left w:val="none" w:sz="0" w:space="0" w:color="auto"/>
        <w:bottom w:val="none" w:sz="0" w:space="0" w:color="auto"/>
        <w:right w:val="none" w:sz="0" w:space="0" w:color="auto"/>
      </w:divBdr>
    </w:div>
    <w:div w:id="1784960067">
      <w:bodyDiv w:val="1"/>
      <w:marLeft w:val="0"/>
      <w:marRight w:val="0"/>
      <w:marTop w:val="0"/>
      <w:marBottom w:val="0"/>
      <w:divBdr>
        <w:top w:val="none" w:sz="0" w:space="0" w:color="auto"/>
        <w:left w:val="none" w:sz="0" w:space="0" w:color="auto"/>
        <w:bottom w:val="none" w:sz="0" w:space="0" w:color="auto"/>
        <w:right w:val="none" w:sz="0" w:space="0" w:color="auto"/>
      </w:divBdr>
    </w:div>
    <w:div w:id="1867450732">
      <w:bodyDiv w:val="1"/>
      <w:marLeft w:val="0"/>
      <w:marRight w:val="0"/>
      <w:marTop w:val="0"/>
      <w:marBottom w:val="0"/>
      <w:divBdr>
        <w:top w:val="none" w:sz="0" w:space="0" w:color="auto"/>
        <w:left w:val="none" w:sz="0" w:space="0" w:color="auto"/>
        <w:bottom w:val="none" w:sz="0" w:space="0" w:color="auto"/>
        <w:right w:val="none" w:sz="0" w:space="0" w:color="auto"/>
      </w:divBdr>
    </w:div>
    <w:div w:id="1960841973">
      <w:bodyDiv w:val="1"/>
      <w:marLeft w:val="0"/>
      <w:marRight w:val="0"/>
      <w:marTop w:val="0"/>
      <w:marBottom w:val="0"/>
      <w:divBdr>
        <w:top w:val="none" w:sz="0" w:space="0" w:color="auto"/>
        <w:left w:val="none" w:sz="0" w:space="0" w:color="auto"/>
        <w:bottom w:val="none" w:sz="0" w:space="0" w:color="auto"/>
        <w:right w:val="none" w:sz="0" w:space="0" w:color="auto"/>
      </w:divBdr>
    </w:div>
    <w:div w:id="2058968122">
      <w:bodyDiv w:val="1"/>
      <w:marLeft w:val="0"/>
      <w:marRight w:val="0"/>
      <w:marTop w:val="0"/>
      <w:marBottom w:val="0"/>
      <w:divBdr>
        <w:top w:val="none" w:sz="0" w:space="0" w:color="auto"/>
        <w:left w:val="none" w:sz="0" w:space="0" w:color="auto"/>
        <w:bottom w:val="none" w:sz="0" w:space="0" w:color="auto"/>
        <w:right w:val="none" w:sz="0" w:space="0" w:color="auto"/>
      </w:divBdr>
      <w:divsChild>
        <w:div w:id="1616405737">
          <w:marLeft w:val="0"/>
          <w:marRight w:val="150"/>
          <w:marTop w:val="0"/>
          <w:marBottom w:val="225"/>
          <w:divBdr>
            <w:top w:val="none" w:sz="0" w:space="0" w:color="auto"/>
            <w:left w:val="none" w:sz="0" w:space="0" w:color="auto"/>
            <w:bottom w:val="none" w:sz="0" w:space="0" w:color="auto"/>
            <w:right w:val="none" w:sz="0" w:space="0" w:color="auto"/>
          </w:divBdr>
        </w:div>
      </w:divsChild>
    </w:div>
    <w:div w:id="208733594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hyperlink" Target="https://doi.org/10.1016/j.jchromb.2010.12.026" TargetMode="External"/><Relationship Id="rId21" Type="http://schemas.openxmlformats.org/officeDocument/2006/relationships/image" Target="media/image13.jpg"/><Relationship Id="rId34" Type="http://schemas.openxmlformats.org/officeDocument/2006/relationships/image" Target="media/image26.png"/><Relationship Id="rId42" Type="http://schemas.openxmlformats.org/officeDocument/2006/relationships/hyperlink" Target="https://doi.org/10.1101/2021.10.04.463034" TargetMode="External"/><Relationship Id="rId47" Type="http://schemas.openxmlformats.org/officeDocument/2006/relationships/header" Target="header1.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image" Target="media/image8.jpg"/><Relationship Id="rId29" Type="http://schemas.openxmlformats.org/officeDocument/2006/relationships/image" Target="media/image21.png"/><Relationship Id="rId11" Type="http://schemas.openxmlformats.org/officeDocument/2006/relationships/image" Target="media/image3.jp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hyperlink" Target="https://doi.org/10.3389/fphys.2020.568718" TargetMode="External"/><Relationship Id="rId40" Type="http://schemas.openxmlformats.org/officeDocument/2006/relationships/hyperlink" Target="https://doi.org/10.1038/s41586-021-03819-2" TargetMode="External"/><Relationship Id="rId45" Type="http://schemas.openxmlformats.org/officeDocument/2006/relationships/hyperlink" Target="https://doi.org/10.1016/j.matbio.2007.07.001" TargetMode="External"/><Relationship Id="rId5" Type="http://schemas.openxmlformats.org/officeDocument/2006/relationships/settings" Target="settings.xml"/><Relationship Id="rId15" Type="http://schemas.openxmlformats.org/officeDocument/2006/relationships/image" Target="media/image7.jp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hyperlink" Target="https://doi.org/10.1038/s41598-019-40983-y" TargetMode="External"/><Relationship Id="rId49" Type="http://schemas.openxmlformats.org/officeDocument/2006/relationships/theme" Target="theme/theme1.xml"/><Relationship Id="rId10" Type="http://schemas.openxmlformats.org/officeDocument/2006/relationships/image" Target="media/image2.jpg"/><Relationship Id="rId19" Type="http://schemas.openxmlformats.org/officeDocument/2006/relationships/image" Target="media/image11.png"/><Relationship Id="rId31" Type="http://schemas.openxmlformats.org/officeDocument/2006/relationships/image" Target="media/image23.png"/><Relationship Id="rId44" Type="http://schemas.openxmlformats.org/officeDocument/2006/relationships/hyperlink" Target="https://doi.org/10.1126/science.284.5420.1667"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jpg"/><Relationship Id="rId22" Type="http://schemas.openxmlformats.org/officeDocument/2006/relationships/image" Target="media/image14.jp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hyperlink" Target="https://doi.org/10.1002/prot.21123" TargetMode="External"/><Relationship Id="rId48" Type="http://schemas.openxmlformats.org/officeDocument/2006/relationships/fontTable" Target="fontTable.xml"/><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image" Target="media/image4.jpg"/><Relationship Id="rId17" Type="http://schemas.openxmlformats.org/officeDocument/2006/relationships/image" Target="media/image9.jp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hyperlink" Target="https://doi.org/10.1038/nprot.2006.62" TargetMode="External"/><Relationship Id="rId46" Type="http://schemas.openxmlformats.org/officeDocument/2006/relationships/hyperlink" Target="https://doi.org/10.1073/pnas.102185399" TargetMode="External"/><Relationship Id="rId20" Type="http://schemas.openxmlformats.org/officeDocument/2006/relationships/image" Target="media/image12.jpg"/><Relationship Id="rId41" Type="http://schemas.openxmlformats.org/officeDocument/2006/relationships/hyperlink" Target="https://doi.org/10.1002/prot.25823" TargetMode="External"/><Relationship Id="rId1" Type="http://schemas.openxmlformats.org/officeDocument/2006/relationships/customXml" Target="../customXml/item1.xml"/><Relationship Id="rId6"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VfiKJLuYet5sMfuEZjT7wfJeW4w==">CgMxLjA4AHIhMWpSMjNFU3RxbEpYcEtyMmlkTmZLZG5iNEhMb2o1NV9I</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7D1D350-272B-4A74-AAC9-FA79A1567C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44</Pages>
  <Words>6060</Words>
  <Characters>35815</Characters>
  <Application>Microsoft Office Word</Application>
  <DocSecurity>0</DocSecurity>
  <Lines>534</Lines>
  <Paragraphs>115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Rashmi Panigrahi</dc:creator>
  <cp:lastModifiedBy>Carlos Fernandez-Patron</cp:lastModifiedBy>
  <cp:revision>2</cp:revision>
  <dcterms:created xsi:type="dcterms:W3CDTF">2024-01-23T17:25:00Z</dcterms:created>
  <dcterms:modified xsi:type="dcterms:W3CDTF">2024-01-23T17:25:00Z</dcterms:modified>
</cp:coreProperties>
</file>