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46B0A" w14:textId="5DB0B878" w:rsidR="00967453" w:rsidRPr="00DF7AB1" w:rsidRDefault="00967453" w:rsidP="00E72AFC">
      <w:pPr>
        <w:jc w:val="center"/>
        <w:rPr>
          <w:rFonts w:ascii="Times New Roman" w:hAnsi="Times New Roman" w:cs="Times New Roman"/>
          <w:sz w:val="32"/>
          <w:szCs w:val="32"/>
          <w:lang w:val="en-US"/>
        </w:rPr>
      </w:pPr>
      <w:r w:rsidRPr="00DF7AB1">
        <w:rPr>
          <w:rFonts w:ascii="Times New Roman" w:hAnsi="Times New Roman" w:cs="Times New Roman"/>
          <w:sz w:val="32"/>
          <w:szCs w:val="32"/>
          <w:lang w:val="en-US"/>
        </w:rPr>
        <w:t>SUPPLEMENTARY INFORMATION</w:t>
      </w:r>
    </w:p>
    <w:p w14:paraId="4A03A998" w14:textId="77777777" w:rsidR="00DF7AB1" w:rsidRPr="00DF7AB1" w:rsidRDefault="00DF7AB1" w:rsidP="00967453">
      <w:pPr>
        <w:rPr>
          <w:rFonts w:ascii="Times New Roman" w:hAnsi="Times New Roman" w:cs="Times New Roman"/>
          <w:b/>
          <w:bCs/>
          <w:sz w:val="20"/>
          <w:szCs w:val="20"/>
          <w:lang w:val="en-GB"/>
        </w:rPr>
      </w:pPr>
    </w:p>
    <w:p w14:paraId="3F963FD5" w14:textId="01432AC1" w:rsidR="00DF7AB1" w:rsidRPr="002156E6" w:rsidRDefault="00BD79F3" w:rsidP="002156E6">
      <w:pPr>
        <w:spacing w:after="240" w:line="480" w:lineRule="auto"/>
        <w:jc w:val="center"/>
        <w:rPr>
          <w:rFonts w:ascii="Times New Roman" w:hAnsi="Times New Roman" w:cs="Times New Roman"/>
          <w:b/>
          <w:bCs/>
          <w:sz w:val="20"/>
          <w:szCs w:val="20"/>
          <w:lang w:val="en-US"/>
        </w:rPr>
      </w:pPr>
      <w:r>
        <w:rPr>
          <w:rFonts w:ascii="Times New Roman" w:hAnsi="Times New Roman" w:cs="Times New Roman"/>
          <w:b/>
          <w:bCs/>
          <w:sz w:val="28"/>
          <w:szCs w:val="28"/>
          <w:lang w:val="en-US"/>
        </w:rPr>
        <w:t>Highly Efficient On-surface Synthesis of Fused N-heterocyclic derivatives</w:t>
      </w:r>
    </w:p>
    <w:p w14:paraId="66E87499" w14:textId="164E3C4E" w:rsidR="00DF7AB1" w:rsidRDefault="00DF7AB1" w:rsidP="002156E6">
      <w:pPr>
        <w:spacing w:after="240" w:line="240" w:lineRule="auto"/>
        <w:rPr>
          <w:rFonts w:ascii="Times New Roman" w:hAnsi="Times New Roman" w:cs="Times New Roman"/>
          <w:i/>
          <w:iCs/>
          <w:sz w:val="24"/>
          <w:szCs w:val="24"/>
        </w:rPr>
      </w:pPr>
      <w:r w:rsidRPr="00E3005A">
        <w:rPr>
          <w:rFonts w:ascii="Times New Roman" w:hAnsi="Times New Roman" w:cs="Times New Roman"/>
          <w:i/>
          <w:iCs/>
          <w:sz w:val="24"/>
          <w:szCs w:val="24"/>
        </w:rPr>
        <w:t>Alejandro</w:t>
      </w:r>
      <w:r>
        <w:rPr>
          <w:rFonts w:ascii="Times New Roman" w:hAnsi="Times New Roman" w:cs="Times New Roman"/>
          <w:i/>
          <w:iCs/>
          <w:sz w:val="24"/>
          <w:szCs w:val="24"/>
        </w:rPr>
        <w:t xml:space="preserve"> Jiménez-</w:t>
      </w:r>
      <w:proofErr w:type="gramStart"/>
      <w:r>
        <w:rPr>
          <w:rFonts w:ascii="Times New Roman" w:hAnsi="Times New Roman" w:cs="Times New Roman"/>
          <w:i/>
          <w:iCs/>
          <w:sz w:val="24"/>
          <w:szCs w:val="24"/>
        </w:rPr>
        <w:t>Martín</w:t>
      </w:r>
      <w:r w:rsidR="000F7C0D">
        <w:rPr>
          <w:rFonts w:ascii="Times New Roman" w:hAnsi="Times New Roman" w:cs="Times New Roman"/>
          <w:i/>
          <w:iCs/>
          <w:sz w:val="24"/>
          <w:szCs w:val="24"/>
        </w:rPr>
        <w:t>,</w:t>
      </w:r>
      <w:r w:rsidR="00F56B6E" w:rsidRPr="00F56B6E">
        <w:rPr>
          <w:rFonts w:ascii="Times New Roman" w:hAnsi="Times New Roman" w:cs="Times New Roman"/>
          <w:sz w:val="24"/>
          <w:szCs w:val="24"/>
          <w:vertAlign w:val="superscript"/>
        </w:rPr>
        <w:t>†</w:t>
      </w:r>
      <w:proofErr w:type="gramEnd"/>
      <w:r>
        <w:rPr>
          <w:rFonts w:ascii="Times New Roman" w:hAnsi="Times New Roman" w:cs="Times New Roman"/>
          <w:i/>
          <w:iCs/>
          <w:sz w:val="24"/>
          <w:szCs w:val="24"/>
          <w:vertAlign w:val="superscript"/>
        </w:rPr>
        <w:t>1,2,</w:t>
      </w:r>
      <w:r w:rsidR="00A47D78">
        <w:rPr>
          <w:rFonts w:ascii="Times New Roman" w:hAnsi="Times New Roman" w:cs="Times New Roman"/>
          <w:i/>
          <w:iCs/>
          <w:sz w:val="24"/>
          <w:szCs w:val="24"/>
          <w:vertAlign w:val="superscript"/>
        </w:rPr>
        <w:t>3</w:t>
      </w:r>
      <w:r w:rsidRPr="00E3005A">
        <w:rPr>
          <w:rFonts w:ascii="Times New Roman" w:hAnsi="Times New Roman" w:cs="Times New Roman"/>
          <w:i/>
          <w:iCs/>
          <w:sz w:val="24"/>
          <w:szCs w:val="24"/>
        </w:rPr>
        <w:t xml:space="preserve"> Tatiana</w:t>
      </w:r>
      <w:r>
        <w:rPr>
          <w:rFonts w:ascii="Times New Roman" w:hAnsi="Times New Roman" w:cs="Times New Roman"/>
          <w:i/>
          <w:iCs/>
          <w:sz w:val="24"/>
          <w:szCs w:val="24"/>
        </w:rPr>
        <w:t xml:space="preserve"> Munteanu</w:t>
      </w:r>
      <w:r w:rsidR="000F7C0D">
        <w:rPr>
          <w:rFonts w:ascii="Times New Roman" w:hAnsi="Times New Roman" w:cs="Times New Roman"/>
          <w:i/>
          <w:iCs/>
          <w:sz w:val="24"/>
          <w:szCs w:val="24"/>
        </w:rPr>
        <w:t>,</w:t>
      </w:r>
      <w:r w:rsidR="00F56B6E" w:rsidRPr="00F56B6E">
        <w:rPr>
          <w:rFonts w:ascii="Times New Roman" w:hAnsi="Times New Roman" w:cs="Times New Roman"/>
          <w:sz w:val="24"/>
          <w:szCs w:val="24"/>
          <w:vertAlign w:val="superscript"/>
        </w:rPr>
        <w:t>†</w:t>
      </w:r>
      <w:r>
        <w:rPr>
          <w:rFonts w:ascii="Times New Roman" w:hAnsi="Times New Roman" w:cs="Times New Roman"/>
          <w:i/>
          <w:iCs/>
          <w:sz w:val="24"/>
          <w:szCs w:val="24"/>
          <w:vertAlign w:val="superscript"/>
        </w:rPr>
        <w:t>4</w:t>
      </w:r>
      <w:r w:rsidRPr="001F07E2">
        <w:rPr>
          <w:rFonts w:ascii="Times New Roman" w:hAnsi="Times New Roman" w:cs="Times New Roman"/>
          <w:i/>
          <w:iCs/>
          <w:sz w:val="24"/>
          <w:szCs w:val="24"/>
        </w:rPr>
        <w:t xml:space="preserve"> </w:t>
      </w:r>
      <w:proofErr w:type="spellStart"/>
      <w:r w:rsidRPr="001F07E2">
        <w:rPr>
          <w:rFonts w:ascii="Times New Roman" w:hAnsi="Times New Roman" w:cs="Times New Roman"/>
          <w:i/>
          <w:iCs/>
          <w:sz w:val="24"/>
          <w:szCs w:val="24"/>
        </w:rPr>
        <w:t>Qi</w:t>
      </w:r>
      <w:r>
        <w:rPr>
          <w:rFonts w:ascii="Times New Roman" w:hAnsi="Times New Roman" w:cs="Times New Roman"/>
          <w:i/>
          <w:iCs/>
          <w:sz w:val="24"/>
          <w:szCs w:val="24"/>
        </w:rPr>
        <w:t>fan</w:t>
      </w:r>
      <w:proofErr w:type="spellEnd"/>
      <w:r w:rsidRPr="001F07E2">
        <w:rPr>
          <w:rFonts w:ascii="Times New Roman" w:hAnsi="Times New Roman" w:cs="Times New Roman"/>
          <w:i/>
          <w:iCs/>
          <w:sz w:val="24"/>
          <w:szCs w:val="24"/>
        </w:rPr>
        <w:t xml:space="preserve"> </w:t>
      </w:r>
      <w:r>
        <w:rPr>
          <w:rFonts w:ascii="Times New Roman" w:hAnsi="Times New Roman" w:cs="Times New Roman"/>
          <w:i/>
          <w:iCs/>
          <w:sz w:val="24"/>
          <w:szCs w:val="24"/>
        </w:rPr>
        <w:t>Chen</w:t>
      </w:r>
      <w:r w:rsidR="000F7C0D">
        <w:rPr>
          <w:rFonts w:ascii="Times New Roman" w:hAnsi="Times New Roman" w:cs="Times New Roman"/>
          <w:i/>
          <w:iCs/>
          <w:sz w:val="24"/>
          <w:szCs w:val="24"/>
        </w:rPr>
        <w:t>,</w:t>
      </w:r>
      <w:r w:rsidR="00F56B6E" w:rsidRPr="00F56B6E">
        <w:rPr>
          <w:rFonts w:ascii="Times New Roman" w:hAnsi="Times New Roman" w:cs="Times New Roman"/>
          <w:sz w:val="24"/>
          <w:szCs w:val="24"/>
          <w:vertAlign w:val="superscript"/>
        </w:rPr>
        <w:t>†</w:t>
      </w:r>
      <w:r>
        <w:rPr>
          <w:rFonts w:ascii="Times New Roman" w:hAnsi="Times New Roman" w:cs="Times New Roman"/>
          <w:i/>
          <w:iCs/>
          <w:sz w:val="24"/>
          <w:szCs w:val="24"/>
          <w:vertAlign w:val="superscript"/>
        </w:rPr>
        <w:t>2</w:t>
      </w:r>
      <w:r w:rsidR="00C57645">
        <w:rPr>
          <w:rFonts w:ascii="Times New Roman" w:hAnsi="Times New Roman" w:cs="Times New Roman"/>
          <w:i/>
          <w:iCs/>
          <w:sz w:val="24"/>
          <w:szCs w:val="24"/>
          <w:vertAlign w:val="superscript"/>
        </w:rPr>
        <w:t>,5</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Simon</w:t>
      </w:r>
      <w:proofErr w:type="spellEnd"/>
      <w:r>
        <w:rPr>
          <w:rFonts w:ascii="Times New Roman" w:hAnsi="Times New Roman" w:cs="Times New Roman"/>
          <w:i/>
          <w:iCs/>
          <w:sz w:val="24"/>
          <w:szCs w:val="24"/>
        </w:rPr>
        <w:t xml:space="preserve"> Pascal</w:t>
      </w:r>
      <w:r w:rsidR="000F7C0D">
        <w:rPr>
          <w:rFonts w:ascii="Times New Roman" w:hAnsi="Times New Roman" w:cs="Times New Roman"/>
          <w:i/>
          <w:iCs/>
          <w:sz w:val="24"/>
          <w:szCs w:val="24"/>
        </w:rPr>
        <w:t>,</w:t>
      </w:r>
      <w:r>
        <w:rPr>
          <w:rFonts w:ascii="Times New Roman" w:hAnsi="Times New Roman" w:cs="Times New Roman"/>
          <w:i/>
          <w:iCs/>
          <w:sz w:val="24"/>
          <w:szCs w:val="24"/>
          <w:vertAlign w:val="superscript"/>
        </w:rPr>
        <w:t>4</w:t>
      </w:r>
      <w:r w:rsidR="00446AA3">
        <w:rPr>
          <w:rFonts w:ascii="Times New Roman" w:hAnsi="Times New Roman" w:cs="Times New Roman"/>
          <w:i/>
          <w:iCs/>
          <w:sz w:val="24"/>
          <w:szCs w:val="24"/>
          <w:vertAlign w:val="superscript"/>
        </w:rPr>
        <w:t>,6</w:t>
      </w:r>
      <w:r w:rsidR="00D97B76">
        <w:rPr>
          <w:rFonts w:ascii="Times New Roman" w:hAnsi="Times New Roman" w:cs="Times New Roman"/>
          <w:i/>
          <w:iCs/>
          <w:sz w:val="24"/>
          <w:szCs w:val="24"/>
        </w:rPr>
        <w:t xml:space="preserve"> Aura </w:t>
      </w:r>
      <w:r w:rsidR="005A20D9">
        <w:rPr>
          <w:rFonts w:ascii="Times New Roman" w:hAnsi="Times New Roman" w:cs="Times New Roman"/>
          <w:i/>
          <w:iCs/>
          <w:sz w:val="24"/>
          <w:szCs w:val="24"/>
        </w:rPr>
        <w:t>Tin</w:t>
      </w:r>
      <w:r w:rsidR="00C3387B">
        <w:rPr>
          <w:rFonts w:ascii="Times New Roman" w:hAnsi="Times New Roman" w:cs="Times New Roman"/>
          <w:i/>
          <w:iCs/>
          <w:sz w:val="24"/>
          <w:szCs w:val="24"/>
        </w:rPr>
        <w:t>taru</w:t>
      </w:r>
      <w:r w:rsidR="00302C24">
        <w:rPr>
          <w:rFonts w:ascii="Times New Roman" w:hAnsi="Times New Roman" w:cs="Times New Roman"/>
          <w:i/>
          <w:iCs/>
          <w:sz w:val="24"/>
          <w:szCs w:val="24"/>
        </w:rPr>
        <w:t>,</w:t>
      </w:r>
      <w:r w:rsidR="00302C24" w:rsidRPr="00440DF4">
        <w:rPr>
          <w:rFonts w:ascii="Times New Roman" w:hAnsi="Times New Roman" w:cs="Times New Roman"/>
          <w:i/>
          <w:iCs/>
          <w:sz w:val="24"/>
          <w:szCs w:val="24"/>
          <w:vertAlign w:val="superscript"/>
        </w:rPr>
        <w:t>4</w:t>
      </w:r>
      <w:r w:rsidRPr="00660833">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Benjamin</w:t>
      </w:r>
      <w:proofErr w:type="spellEnd"/>
      <w:r>
        <w:rPr>
          <w:rFonts w:ascii="Times New Roman" w:hAnsi="Times New Roman" w:cs="Times New Roman"/>
          <w:i/>
          <w:iCs/>
          <w:sz w:val="24"/>
          <w:szCs w:val="24"/>
        </w:rPr>
        <w:t xml:space="preserve"> Mallada</w:t>
      </w:r>
      <w:r w:rsidR="00D26579">
        <w:rPr>
          <w:rFonts w:ascii="Times New Roman" w:hAnsi="Times New Roman" w:cs="Times New Roman"/>
          <w:i/>
          <w:iCs/>
          <w:sz w:val="24"/>
          <w:szCs w:val="24"/>
        </w:rPr>
        <w:t>,</w:t>
      </w:r>
      <w:r>
        <w:rPr>
          <w:rFonts w:ascii="Times New Roman" w:hAnsi="Times New Roman" w:cs="Times New Roman"/>
          <w:i/>
          <w:iCs/>
          <w:sz w:val="24"/>
          <w:szCs w:val="24"/>
          <w:vertAlign w:val="superscript"/>
        </w:rPr>
        <w:t>1,2</w:t>
      </w:r>
      <w:r>
        <w:rPr>
          <w:rFonts w:ascii="Times New Roman" w:hAnsi="Times New Roman" w:cs="Times New Roman"/>
          <w:i/>
          <w:iCs/>
          <w:sz w:val="24"/>
          <w:szCs w:val="24"/>
        </w:rPr>
        <w:t xml:space="preserve"> </w:t>
      </w:r>
      <w:r w:rsidRPr="00660833">
        <w:rPr>
          <w:rFonts w:ascii="Times New Roman" w:hAnsi="Times New Roman" w:cs="Times New Roman"/>
          <w:i/>
          <w:iCs/>
          <w:sz w:val="24"/>
          <w:szCs w:val="24"/>
        </w:rPr>
        <w:t>P</w:t>
      </w:r>
      <w:r>
        <w:rPr>
          <w:rFonts w:ascii="Times New Roman" w:hAnsi="Times New Roman" w:cs="Times New Roman"/>
          <w:i/>
          <w:iCs/>
          <w:sz w:val="24"/>
          <w:szCs w:val="24"/>
        </w:rPr>
        <w:t>ingo Mutombo</w:t>
      </w:r>
      <w:r w:rsidR="00D26579">
        <w:rPr>
          <w:rFonts w:ascii="Times New Roman" w:hAnsi="Times New Roman" w:cs="Times New Roman"/>
          <w:i/>
          <w:iCs/>
          <w:sz w:val="24"/>
          <w:szCs w:val="24"/>
        </w:rPr>
        <w:t>,</w:t>
      </w:r>
      <w:r>
        <w:rPr>
          <w:rFonts w:ascii="Times New Roman" w:hAnsi="Times New Roman" w:cs="Times New Roman"/>
          <w:i/>
          <w:iCs/>
          <w:sz w:val="24"/>
          <w:szCs w:val="24"/>
          <w:vertAlign w:val="superscript"/>
        </w:rPr>
        <w:t>2</w:t>
      </w:r>
      <w:r>
        <w:rPr>
          <w:rFonts w:ascii="Times New Roman" w:hAnsi="Times New Roman" w:cs="Times New Roman"/>
          <w:i/>
          <w:iCs/>
          <w:sz w:val="24"/>
          <w:szCs w:val="24"/>
        </w:rPr>
        <w:t xml:space="preserve"> Olivier Siri</w:t>
      </w:r>
      <w:r w:rsidR="00D26579">
        <w:rPr>
          <w:rFonts w:ascii="Times New Roman" w:hAnsi="Times New Roman" w:cs="Times New Roman"/>
          <w:i/>
          <w:iCs/>
          <w:sz w:val="24"/>
          <w:szCs w:val="24"/>
        </w:rPr>
        <w:t>,</w:t>
      </w:r>
      <w:r w:rsidR="00CA1A21">
        <w:rPr>
          <w:rFonts w:ascii="Times New Roman" w:hAnsi="Times New Roman" w:cs="Times New Roman"/>
          <w:i/>
          <w:sz w:val="24"/>
          <w:szCs w:val="24"/>
          <w:vertAlign w:val="superscript"/>
        </w:rPr>
        <w:t>4</w:t>
      </w:r>
      <w:r>
        <w:rPr>
          <w:rFonts w:ascii="Times New Roman" w:hAnsi="Times New Roman" w:cs="Times New Roman"/>
          <w:i/>
          <w:iCs/>
          <w:sz w:val="24"/>
          <w:szCs w:val="24"/>
        </w:rPr>
        <w:t>* Pavel Jelínek</w:t>
      </w:r>
      <w:r w:rsidR="00D26579">
        <w:rPr>
          <w:rFonts w:ascii="Times New Roman" w:hAnsi="Times New Roman" w:cs="Times New Roman"/>
          <w:i/>
          <w:iCs/>
          <w:sz w:val="24"/>
          <w:szCs w:val="24"/>
        </w:rPr>
        <w:t>,</w:t>
      </w:r>
      <w:r>
        <w:rPr>
          <w:rFonts w:ascii="Times New Roman" w:hAnsi="Times New Roman" w:cs="Times New Roman"/>
          <w:i/>
          <w:iCs/>
          <w:sz w:val="24"/>
          <w:szCs w:val="24"/>
          <w:vertAlign w:val="superscript"/>
        </w:rPr>
        <w:t>1,</w:t>
      </w:r>
      <w:r w:rsidR="00CA1A21">
        <w:rPr>
          <w:rFonts w:ascii="Times New Roman" w:hAnsi="Times New Roman" w:cs="Times New Roman"/>
          <w:i/>
          <w:iCs/>
          <w:sz w:val="24"/>
          <w:szCs w:val="24"/>
          <w:vertAlign w:val="superscript"/>
        </w:rPr>
        <w:t>2</w:t>
      </w:r>
      <w:r>
        <w:rPr>
          <w:rFonts w:ascii="Times New Roman" w:hAnsi="Times New Roman" w:cs="Times New Roman"/>
          <w:i/>
          <w:iCs/>
          <w:sz w:val="24"/>
          <w:szCs w:val="24"/>
        </w:rPr>
        <w:t>* and Bruno de la Torre</w:t>
      </w:r>
      <w:r>
        <w:rPr>
          <w:rFonts w:ascii="Times New Roman" w:hAnsi="Times New Roman" w:cs="Times New Roman"/>
          <w:i/>
          <w:iCs/>
          <w:sz w:val="24"/>
          <w:szCs w:val="24"/>
          <w:vertAlign w:val="superscript"/>
        </w:rPr>
        <w:t>1</w:t>
      </w:r>
      <w:r>
        <w:rPr>
          <w:rFonts w:ascii="Times New Roman" w:hAnsi="Times New Roman" w:cs="Times New Roman"/>
          <w:i/>
          <w:iCs/>
          <w:sz w:val="24"/>
          <w:szCs w:val="24"/>
        </w:rPr>
        <w:t>*</w:t>
      </w:r>
    </w:p>
    <w:p w14:paraId="1A608C96" w14:textId="77777777" w:rsidR="002156E6" w:rsidRPr="002156E6" w:rsidRDefault="002156E6" w:rsidP="002156E6">
      <w:pPr>
        <w:spacing w:after="240" w:line="240" w:lineRule="auto"/>
        <w:rPr>
          <w:rFonts w:ascii="Times New Roman" w:hAnsi="Times New Roman" w:cs="Times New Roman"/>
          <w:i/>
          <w:iCs/>
          <w:sz w:val="24"/>
          <w:szCs w:val="24"/>
        </w:rPr>
      </w:pPr>
    </w:p>
    <w:p w14:paraId="21E4AF9C" w14:textId="1EBDBE04" w:rsidR="00DF7AB1" w:rsidRPr="00660833" w:rsidRDefault="00D6003C" w:rsidP="00DF7AB1">
      <w:pPr>
        <w:spacing w:after="240" w:line="240" w:lineRule="auto"/>
        <w:jc w:val="both"/>
        <w:rPr>
          <w:rFonts w:ascii="Times New Roman" w:eastAsia="Times New Roman" w:hAnsi="Times New Roman" w:cs="Times New Roman"/>
          <w:color w:val="7030A0"/>
          <w:sz w:val="24"/>
          <w:szCs w:val="24"/>
          <w:lang w:val="en-US"/>
        </w:rPr>
      </w:pPr>
      <w:r w:rsidRPr="00A47D78">
        <w:rPr>
          <w:rFonts w:ascii="Times New Roman" w:eastAsia="Times New Roman" w:hAnsi="Times New Roman" w:cs="Times New Roman"/>
          <w:sz w:val="24"/>
          <w:szCs w:val="24"/>
          <w:vertAlign w:val="superscript"/>
          <w:lang w:val="en-US"/>
        </w:rPr>
        <w:t>1</w:t>
      </w:r>
      <w:r w:rsidR="00DF7AB1" w:rsidRPr="00660833">
        <w:rPr>
          <w:rFonts w:ascii="Times New Roman" w:eastAsia="Times New Roman" w:hAnsi="Times New Roman" w:cs="Times New Roman"/>
          <w:sz w:val="24"/>
          <w:szCs w:val="24"/>
          <w:lang w:val="en-US"/>
        </w:rPr>
        <w:t xml:space="preserve"> </w:t>
      </w:r>
      <w:r w:rsidR="00DF7AB1" w:rsidRPr="001F07E2">
        <w:rPr>
          <w:rFonts w:ascii="Times New Roman" w:eastAsia="Times New Roman" w:hAnsi="Times New Roman" w:cs="Times New Roman"/>
          <w:sz w:val="24"/>
          <w:szCs w:val="24"/>
          <w:lang w:val="en-US"/>
        </w:rPr>
        <w:t xml:space="preserve">Regional Centre of Advanced Technologies and Materials, Czech Advanced Technology and Research Institute, </w:t>
      </w:r>
      <w:proofErr w:type="spellStart"/>
      <w:r w:rsidR="00DF7AB1" w:rsidRPr="001F07E2">
        <w:rPr>
          <w:rFonts w:ascii="Times New Roman" w:eastAsia="Times New Roman" w:hAnsi="Times New Roman" w:cs="Times New Roman"/>
          <w:sz w:val="24"/>
          <w:szCs w:val="24"/>
          <w:lang w:val="en-US"/>
        </w:rPr>
        <w:t>Palacký</w:t>
      </w:r>
      <w:proofErr w:type="spellEnd"/>
      <w:r w:rsidR="00DF7AB1" w:rsidRPr="001F07E2">
        <w:rPr>
          <w:rFonts w:ascii="Times New Roman" w:eastAsia="Times New Roman" w:hAnsi="Times New Roman" w:cs="Times New Roman"/>
          <w:sz w:val="24"/>
          <w:szCs w:val="24"/>
          <w:lang w:val="en-US"/>
        </w:rPr>
        <w:t xml:space="preserve"> University Olomouc, </w:t>
      </w:r>
      <w:proofErr w:type="spellStart"/>
      <w:r w:rsidR="00DF7AB1" w:rsidRPr="001F07E2">
        <w:rPr>
          <w:rFonts w:ascii="Times New Roman" w:eastAsia="Times New Roman" w:hAnsi="Times New Roman" w:cs="Times New Roman"/>
          <w:sz w:val="24"/>
          <w:szCs w:val="24"/>
          <w:lang w:val="en-US"/>
        </w:rPr>
        <w:t>Šlechtitelů</w:t>
      </w:r>
      <w:proofErr w:type="spellEnd"/>
      <w:r w:rsidR="00DF7AB1" w:rsidRPr="001F07E2">
        <w:rPr>
          <w:rFonts w:ascii="Times New Roman" w:eastAsia="Times New Roman" w:hAnsi="Times New Roman" w:cs="Times New Roman"/>
          <w:sz w:val="24"/>
          <w:szCs w:val="24"/>
          <w:lang w:val="en-US"/>
        </w:rPr>
        <w:t xml:space="preserve"> 241/27, Olomouc, Czech Republic</w:t>
      </w:r>
      <w:r w:rsidR="00DF7AB1" w:rsidRPr="001F07E2" w:rsidDel="00B50197">
        <w:rPr>
          <w:rFonts w:ascii="Times New Roman" w:eastAsia="Times New Roman" w:hAnsi="Times New Roman" w:cs="Times New Roman"/>
          <w:sz w:val="24"/>
          <w:szCs w:val="24"/>
          <w:lang w:val="en-US"/>
        </w:rPr>
        <w:t xml:space="preserve"> </w:t>
      </w:r>
    </w:p>
    <w:p w14:paraId="5D31CA83" w14:textId="3CBAB34F" w:rsidR="00DF7AB1" w:rsidRDefault="00D6003C" w:rsidP="00DF7AB1">
      <w:pPr>
        <w:spacing w:after="240" w:line="240" w:lineRule="auto"/>
        <w:jc w:val="both"/>
        <w:rPr>
          <w:rFonts w:ascii="Times New Roman" w:eastAsia="Times New Roman" w:hAnsi="Times New Roman" w:cs="Times New Roman"/>
          <w:sz w:val="24"/>
          <w:szCs w:val="24"/>
          <w:lang w:val="en-US"/>
        </w:rPr>
      </w:pPr>
      <w:r w:rsidRPr="00A47D78">
        <w:rPr>
          <w:rFonts w:ascii="Times New Roman" w:eastAsia="Times New Roman" w:hAnsi="Times New Roman" w:cs="Times New Roman"/>
          <w:sz w:val="24"/>
          <w:szCs w:val="24"/>
          <w:vertAlign w:val="superscript"/>
          <w:lang w:val="en-US"/>
        </w:rPr>
        <w:t>2</w:t>
      </w:r>
      <w:r>
        <w:rPr>
          <w:rFonts w:ascii="Times New Roman" w:eastAsia="Times New Roman" w:hAnsi="Times New Roman" w:cs="Times New Roman"/>
          <w:sz w:val="24"/>
          <w:szCs w:val="24"/>
          <w:lang w:val="en-US"/>
        </w:rPr>
        <w:t xml:space="preserve"> </w:t>
      </w:r>
      <w:r w:rsidR="00DF7AB1" w:rsidRPr="00660833">
        <w:rPr>
          <w:rFonts w:ascii="Times New Roman" w:eastAsia="Times New Roman" w:hAnsi="Times New Roman" w:cs="Times New Roman"/>
          <w:sz w:val="24"/>
          <w:szCs w:val="24"/>
          <w:lang w:val="en-US"/>
        </w:rPr>
        <w:t xml:space="preserve">Institute of Physics of the Czech Academy of Sciences, </w:t>
      </w:r>
      <w:proofErr w:type="spellStart"/>
      <w:r w:rsidR="00DF7AB1" w:rsidRPr="00660833">
        <w:rPr>
          <w:rFonts w:ascii="Times New Roman" w:eastAsia="Times New Roman" w:hAnsi="Times New Roman" w:cs="Times New Roman"/>
          <w:sz w:val="24"/>
          <w:szCs w:val="24"/>
          <w:lang w:val="en-US"/>
        </w:rPr>
        <w:t>Cukrovarnická</w:t>
      </w:r>
      <w:proofErr w:type="spellEnd"/>
      <w:r w:rsidR="00DF7AB1" w:rsidRPr="00660833">
        <w:rPr>
          <w:rFonts w:ascii="Times New Roman" w:eastAsia="Times New Roman" w:hAnsi="Times New Roman" w:cs="Times New Roman"/>
          <w:sz w:val="24"/>
          <w:szCs w:val="24"/>
          <w:lang w:val="en-US"/>
        </w:rPr>
        <w:t xml:space="preserve"> 10, 16200, Prague 6, Czech Republic</w:t>
      </w:r>
    </w:p>
    <w:p w14:paraId="5A32F16F" w14:textId="18A9A6E3" w:rsidR="00DF7AB1" w:rsidRPr="00621C23" w:rsidRDefault="00D6003C" w:rsidP="00DF7AB1">
      <w:pPr>
        <w:spacing w:after="200" w:line="240" w:lineRule="auto"/>
        <w:jc w:val="both"/>
        <w:rPr>
          <w:rFonts w:ascii="Times" w:eastAsia="Times New Roman" w:hAnsi="Times" w:cs="Times New Roman"/>
          <w:sz w:val="24"/>
          <w:szCs w:val="20"/>
          <w:lang w:val="fr-FR"/>
        </w:rPr>
      </w:pPr>
      <w:r w:rsidRPr="00A47D78">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w:t>
      </w:r>
      <w:r w:rsidR="00DF7AB1" w:rsidRPr="00D7205E">
        <w:rPr>
          <w:rFonts w:ascii="Times New Roman" w:hAnsi="Times New Roman" w:cs="Times New Roman"/>
          <w:sz w:val="24"/>
          <w:szCs w:val="24"/>
          <w:lang w:val="en-US"/>
        </w:rPr>
        <w:t xml:space="preserve">Faculty of Nuclear Sciences and Physical Engineering, Czech Technical University in Prague, </w:t>
      </w:r>
      <w:proofErr w:type="spellStart"/>
      <w:r w:rsidR="00DF7AB1" w:rsidRPr="00D7205E">
        <w:rPr>
          <w:rFonts w:ascii="Times New Roman" w:hAnsi="Times New Roman" w:cs="Times New Roman"/>
          <w:sz w:val="24"/>
          <w:szCs w:val="24"/>
          <w:lang w:val="en-US"/>
        </w:rPr>
        <w:t>Brehova</w:t>
      </w:r>
      <w:proofErr w:type="spellEnd"/>
      <w:r w:rsidR="00DF7AB1" w:rsidRPr="00D7205E">
        <w:rPr>
          <w:rFonts w:ascii="Times New Roman" w:hAnsi="Times New Roman" w:cs="Times New Roman"/>
          <w:sz w:val="24"/>
          <w:szCs w:val="24"/>
          <w:lang w:val="en-US"/>
        </w:rPr>
        <w:t xml:space="preserve"> 7, 115 19 Prague 1, Czech Republic</w:t>
      </w:r>
    </w:p>
    <w:p w14:paraId="6F65141A" w14:textId="4BFFBD27" w:rsidR="00DF7AB1" w:rsidRDefault="00D6003C" w:rsidP="00DF7AB1">
      <w:pPr>
        <w:spacing w:after="200" w:line="240" w:lineRule="auto"/>
        <w:jc w:val="both"/>
        <w:rPr>
          <w:rFonts w:ascii="Times" w:eastAsia="Times New Roman" w:hAnsi="Times" w:cs="Times New Roman"/>
          <w:sz w:val="24"/>
          <w:szCs w:val="20"/>
          <w:lang w:val="fr-FR"/>
        </w:rPr>
      </w:pPr>
      <w:r w:rsidRPr="00A47D78">
        <w:rPr>
          <w:rFonts w:ascii="Times" w:eastAsia="Times New Roman" w:hAnsi="Times" w:cs="Times New Roman"/>
          <w:sz w:val="24"/>
          <w:szCs w:val="20"/>
          <w:vertAlign w:val="superscript"/>
          <w:lang w:val="fr-FR"/>
        </w:rPr>
        <w:t>4</w:t>
      </w:r>
      <w:r>
        <w:rPr>
          <w:rFonts w:ascii="Times" w:eastAsia="Times New Roman" w:hAnsi="Times" w:cs="Times New Roman"/>
          <w:sz w:val="24"/>
          <w:szCs w:val="20"/>
          <w:lang w:val="fr-FR"/>
        </w:rPr>
        <w:t xml:space="preserve"> A</w:t>
      </w:r>
      <w:r w:rsidR="00DF7AB1" w:rsidRPr="00EF34C0">
        <w:rPr>
          <w:rFonts w:ascii="Times" w:eastAsia="Times New Roman" w:hAnsi="Times" w:cs="Times New Roman"/>
          <w:sz w:val="24"/>
          <w:szCs w:val="20"/>
          <w:lang w:val="fr-FR"/>
        </w:rPr>
        <w:t>ix Marseille Univ., CNRS UMR 7325 Centre Interdisciplinaire de Nanoscience de Marseille (</w:t>
      </w:r>
      <w:proofErr w:type="spellStart"/>
      <w:r w:rsidR="00DF7AB1" w:rsidRPr="00EF34C0">
        <w:rPr>
          <w:rFonts w:ascii="Times" w:eastAsia="Times New Roman" w:hAnsi="Times" w:cs="Times New Roman"/>
          <w:sz w:val="24"/>
          <w:szCs w:val="20"/>
          <w:lang w:val="fr-FR"/>
        </w:rPr>
        <w:t>CINaM</w:t>
      </w:r>
      <w:proofErr w:type="spellEnd"/>
      <w:r w:rsidR="00DF7AB1" w:rsidRPr="00EF34C0">
        <w:rPr>
          <w:rFonts w:ascii="Times" w:eastAsia="Times New Roman" w:hAnsi="Times" w:cs="Times New Roman"/>
          <w:sz w:val="24"/>
          <w:szCs w:val="20"/>
          <w:lang w:val="fr-FR"/>
        </w:rPr>
        <w:t>), Campus de Luminy, 13288 Marseille cedex 09, France.</w:t>
      </w:r>
    </w:p>
    <w:p w14:paraId="011EFC7E" w14:textId="3D976892" w:rsidR="00A975E8" w:rsidRDefault="00A975E8" w:rsidP="00DF7AB1">
      <w:pPr>
        <w:spacing w:after="200" w:line="240" w:lineRule="auto"/>
        <w:jc w:val="both"/>
        <w:rPr>
          <w:rFonts w:ascii="Times New Roman" w:hAnsi="Times New Roman" w:cs="Times New Roman"/>
          <w:color w:val="242424"/>
          <w:sz w:val="24"/>
          <w:szCs w:val="24"/>
          <w:shd w:val="clear" w:color="auto" w:fill="FFFFFF"/>
          <w:lang w:val="en-GB"/>
        </w:rPr>
      </w:pPr>
      <w:r w:rsidRPr="00A47D78">
        <w:rPr>
          <w:rFonts w:ascii="Times" w:eastAsia="Times New Roman" w:hAnsi="Times" w:cs="Times New Roman"/>
          <w:sz w:val="24"/>
          <w:szCs w:val="20"/>
          <w:vertAlign w:val="superscript"/>
          <w:lang w:val="fr-FR"/>
        </w:rPr>
        <w:t>5</w:t>
      </w:r>
      <w:r w:rsidR="00156523">
        <w:rPr>
          <w:rFonts w:ascii="Times" w:eastAsia="Times New Roman" w:hAnsi="Times" w:cs="Times New Roman"/>
          <w:sz w:val="24"/>
          <w:szCs w:val="20"/>
          <w:lang w:val="fr-FR"/>
        </w:rPr>
        <w:t xml:space="preserve"> </w:t>
      </w:r>
      <w:r w:rsidR="00156523" w:rsidRPr="00156523">
        <w:rPr>
          <w:rFonts w:ascii="Times New Roman" w:hAnsi="Times New Roman" w:cs="Times New Roman"/>
          <w:color w:val="242424"/>
          <w:sz w:val="24"/>
          <w:szCs w:val="24"/>
          <w:shd w:val="clear" w:color="auto" w:fill="FFFFFF"/>
          <w:lang w:val="en-GB"/>
        </w:rPr>
        <w:t xml:space="preserve">Faculty of Mathematics and Physics, Charles University, V </w:t>
      </w:r>
      <w:proofErr w:type="spellStart"/>
      <w:r w:rsidR="00156523" w:rsidRPr="00156523">
        <w:rPr>
          <w:rFonts w:ascii="Times New Roman" w:hAnsi="Times New Roman" w:cs="Times New Roman"/>
          <w:color w:val="242424"/>
          <w:sz w:val="24"/>
          <w:szCs w:val="24"/>
          <w:shd w:val="clear" w:color="auto" w:fill="FFFFFF"/>
          <w:lang w:val="en-GB"/>
        </w:rPr>
        <w:t>Holešovičkách</w:t>
      </w:r>
      <w:proofErr w:type="spellEnd"/>
      <w:r w:rsidR="0067156D">
        <w:rPr>
          <w:rFonts w:ascii="Times New Roman" w:hAnsi="Times New Roman" w:cs="Times New Roman"/>
          <w:color w:val="242424"/>
          <w:sz w:val="24"/>
          <w:szCs w:val="24"/>
          <w:lang w:val="en-GB"/>
        </w:rPr>
        <w:t xml:space="preserve"> </w:t>
      </w:r>
      <w:r w:rsidR="00156523" w:rsidRPr="00156523">
        <w:rPr>
          <w:rFonts w:ascii="Times New Roman" w:hAnsi="Times New Roman" w:cs="Times New Roman"/>
          <w:color w:val="242424"/>
          <w:sz w:val="24"/>
          <w:szCs w:val="24"/>
          <w:shd w:val="clear" w:color="auto" w:fill="FFFFFF"/>
          <w:lang w:val="en-GB"/>
        </w:rPr>
        <w:t>2/747, 180 00 Praha, Czech Republic</w:t>
      </w:r>
      <w:r w:rsidR="00BF2056">
        <w:rPr>
          <w:rFonts w:ascii="Times New Roman" w:hAnsi="Times New Roman" w:cs="Times New Roman"/>
          <w:color w:val="242424"/>
          <w:sz w:val="24"/>
          <w:szCs w:val="24"/>
          <w:shd w:val="clear" w:color="auto" w:fill="FFFFFF"/>
          <w:lang w:val="en-GB"/>
        </w:rPr>
        <w:t>.</w:t>
      </w:r>
    </w:p>
    <w:p w14:paraId="502C0498" w14:textId="40B6BDAD" w:rsidR="00BF2056" w:rsidRPr="00BF2056" w:rsidRDefault="00BF2056" w:rsidP="00DF7AB1">
      <w:pPr>
        <w:spacing w:after="200" w:line="240" w:lineRule="auto"/>
        <w:jc w:val="both"/>
        <w:rPr>
          <w:rFonts w:ascii="Times" w:eastAsia="Times New Roman" w:hAnsi="Times" w:cs="Times New Roman"/>
          <w:sz w:val="24"/>
          <w:szCs w:val="20"/>
        </w:rPr>
      </w:pPr>
      <w:r w:rsidRPr="00A47D78">
        <w:rPr>
          <w:rFonts w:ascii="Times New Roman" w:hAnsi="Times New Roman" w:cs="Times New Roman"/>
          <w:color w:val="242424"/>
          <w:sz w:val="24"/>
          <w:szCs w:val="24"/>
          <w:shd w:val="clear" w:color="auto" w:fill="FFFFFF"/>
          <w:vertAlign w:val="superscript"/>
        </w:rPr>
        <w:t>6</w:t>
      </w:r>
      <w:r w:rsidRPr="00BF2056">
        <w:rPr>
          <w:rFonts w:ascii="Times New Roman" w:hAnsi="Times New Roman" w:cs="Times New Roman"/>
          <w:color w:val="242424"/>
          <w:sz w:val="24"/>
          <w:szCs w:val="24"/>
          <w:shd w:val="clear" w:color="auto" w:fill="FFFFFF"/>
        </w:rPr>
        <w:t xml:space="preserve"> </w:t>
      </w:r>
      <w:proofErr w:type="spellStart"/>
      <w:r w:rsidRPr="00BF2056">
        <w:rPr>
          <w:rFonts w:ascii="Times New Roman" w:hAnsi="Times New Roman" w:cs="Times New Roman"/>
          <w:color w:val="242424"/>
          <w:sz w:val="24"/>
          <w:szCs w:val="24"/>
          <w:shd w:val="clear" w:color="auto" w:fill="FFFFFF"/>
        </w:rPr>
        <w:t>Université</w:t>
      </w:r>
      <w:proofErr w:type="spellEnd"/>
      <w:r w:rsidRPr="00BF2056">
        <w:rPr>
          <w:rFonts w:ascii="Times New Roman" w:hAnsi="Times New Roman" w:cs="Times New Roman"/>
          <w:color w:val="242424"/>
          <w:sz w:val="24"/>
          <w:szCs w:val="24"/>
          <w:shd w:val="clear" w:color="auto" w:fill="FFFFFF"/>
        </w:rPr>
        <w:t xml:space="preserve"> de Nantes, CEISAM U</w:t>
      </w:r>
      <w:r>
        <w:rPr>
          <w:rFonts w:ascii="Times New Roman" w:hAnsi="Times New Roman" w:cs="Times New Roman"/>
          <w:color w:val="242424"/>
          <w:sz w:val="24"/>
          <w:szCs w:val="24"/>
          <w:shd w:val="clear" w:color="auto" w:fill="FFFFFF"/>
        </w:rPr>
        <w:t>MR 6230, CNRS, Nantes F-44000, France.</w:t>
      </w:r>
    </w:p>
    <w:p w14:paraId="3F381728" w14:textId="77777777" w:rsidR="00DF7AB1" w:rsidRPr="00BF2056" w:rsidRDefault="00DF7AB1" w:rsidP="00DF7AB1">
      <w:pPr>
        <w:spacing w:after="240" w:line="240" w:lineRule="auto"/>
        <w:jc w:val="both"/>
        <w:rPr>
          <w:rFonts w:ascii="Times New Roman" w:eastAsia="Times New Roman" w:hAnsi="Times New Roman" w:cs="Times New Roman"/>
          <w:sz w:val="24"/>
          <w:szCs w:val="24"/>
        </w:rPr>
      </w:pPr>
    </w:p>
    <w:p w14:paraId="13C10F0D" w14:textId="46F85094" w:rsidR="00DF7AB1" w:rsidRDefault="00DF7AB1" w:rsidP="00DF7AB1">
      <w:pPr>
        <w:spacing w:after="240" w:line="240" w:lineRule="auto"/>
        <w:jc w:val="both"/>
        <w:rPr>
          <w:rFonts w:ascii="Times New Roman" w:eastAsia="Times New Roman" w:hAnsi="Times New Roman" w:cs="Times New Roman"/>
          <w:sz w:val="24"/>
          <w:szCs w:val="24"/>
          <w:lang w:val="en-US"/>
        </w:rPr>
      </w:pPr>
      <w:r w:rsidRPr="00660833">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Correspondence to</w:t>
      </w:r>
      <w:r w:rsidRPr="00660833">
        <w:rPr>
          <w:rFonts w:ascii="Times New Roman" w:eastAsia="Times New Roman" w:hAnsi="Times New Roman" w:cs="Times New Roman"/>
          <w:sz w:val="24"/>
          <w:szCs w:val="24"/>
          <w:lang w:val="en-US"/>
        </w:rPr>
        <w:t xml:space="preserve">: </w:t>
      </w:r>
      <w:hyperlink r:id="rId5" w:history="1">
        <w:r w:rsidRPr="00660833">
          <w:rPr>
            <w:rStyle w:val="Hyperlink"/>
            <w:rFonts w:ascii="Times New Roman" w:eastAsia="Times New Roman" w:hAnsi="Times New Roman" w:cs="Times New Roman"/>
            <w:sz w:val="24"/>
            <w:szCs w:val="24"/>
            <w:lang w:val="en-US"/>
          </w:rPr>
          <w:t>jelinekp@fzu.cz</w:t>
        </w:r>
      </w:hyperlink>
      <w:r w:rsidRPr="00660833">
        <w:rPr>
          <w:rFonts w:ascii="Times New Roman" w:eastAsia="Times New Roman" w:hAnsi="Times New Roman" w:cs="Times New Roman"/>
          <w:sz w:val="24"/>
          <w:szCs w:val="24"/>
          <w:lang w:val="en-US"/>
        </w:rPr>
        <w:t xml:space="preserve"> (P.J.), </w:t>
      </w:r>
      <w:hyperlink r:id="rId6" w:history="1">
        <w:r w:rsidRPr="00660833">
          <w:rPr>
            <w:rStyle w:val="Hyperlink"/>
            <w:rFonts w:ascii="Times New Roman" w:eastAsia="Times New Roman" w:hAnsi="Times New Roman" w:cs="Times New Roman"/>
            <w:sz w:val="24"/>
            <w:szCs w:val="24"/>
            <w:lang w:val="en-US"/>
          </w:rPr>
          <w:t>olivier.siri@univ-amu.fr</w:t>
        </w:r>
      </w:hyperlink>
      <w:r w:rsidRPr="00660833">
        <w:rPr>
          <w:rFonts w:ascii="Times New Roman" w:eastAsia="Times New Roman" w:hAnsi="Times New Roman" w:cs="Times New Roman"/>
          <w:sz w:val="24"/>
          <w:szCs w:val="24"/>
          <w:lang w:val="en-US"/>
        </w:rPr>
        <w:t xml:space="preserve"> (O.S.) and </w:t>
      </w:r>
      <w:hyperlink r:id="rId7" w:history="1">
        <w:r w:rsidRPr="00660833">
          <w:rPr>
            <w:rStyle w:val="Hyperlink"/>
            <w:rFonts w:ascii="Times New Roman" w:eastAsia="Times New Roman" w:hAnsi="Times New Roman" w:cs="Times New Roman"/>
            <w:sz w:val="24"/>
            <w:szCs w:val="24"/>
            <w:lang w:val="en-US"/>
          </w:rPr>
          <w:t>bruno.de@upol.cz</w:t>
        </w:r>
      </w:hyperlink>
      <w:r>
        <w:rPr>
          <w:rFonts w:ascii="Times New Roman" w:eastAsia="Times New Roman" w:hAnsi="Times New Roman" w:cs="Times New Roman"/>
          <w:sz w:val="24"/>
          <w:szCs w:val="24"/>
          <w:lang w:val="en-US"/>
        </w:rPr>
        <w:t xml:space="preserve"> </w:t>
      </w:r>
      <w:r w:rsidRPr="00660833">
        <w:rPr>
          <w:rFonts w:ascii="Times New Roman" w:eastAsia="Times New Roman" w:hAnsi="Times New Roman" w:cs="Times New Roman"/>
          <w:sz w:val="24"/>
          <w:szCs w:val="24"/>
          <w:lang w:val="en-US"/>
        </w:rPr>
        <w:t>(B.T.)</w:t>
      </w:r>
    </w:p>
    <w:p w14:paraId="2DFFB941" w14:textId="0B3AE02C" w:rsidR="00DF7AB1" w:rsidRPr="00A279A4" w:rsidRDefault="00EE2C8A" w:rsidP="00DF7AB1">
      <w:pPr>
        <w:pStyle w:val="FAAuthorInfoSubtitle"/>
        <w:rPr>
          <w:b/>
        </w:rPr>
      </w:pPr>
      <w:r w:rsidRPr="00EE2C8A">
        <w:rPr>
          <w:rFonts w:ascii="Times New Roman" w:hAnsi="Times New Roman" w:cs="Times New Roman"/>
          <w:vertAlign w:val="superscript"/>
        </w:rPr>
        <w:t>†</w:t>
      </w:r>
      <w:r w:rsidR="00B37F45" w:rsidRPr="00D6003C">
        <w:rPr>
          <w:rFonts w:ascii="Times New Roman" w:hAnsi="Times New Roman"/>
          <w:vertAlign w:val="superscript"/>
        </w:rPr>
        <w:t xml:space="preserve"> </w:t>
      </w:r>
      <w:r w:rsidR="00DF7AB1" w:rsidRPr="00A279A4">
        <w:t>These authors contributed equally to this work.</w:t>
      </w:r>
    </w:p>
    <w:p w14:paraId="448EA131" w14:textId="77777777" w:rsidR="00DF7AB1" w:rsidRPr="00DF7AB1" w:rsidRDefault="00DF7AB1" w:rsidP="00DF7AB1">
      <w:pPr>
        <w:spacing w:after="240" w:line="240" w:lineRule="auto"/>
        <w:jc w:val="both"/>
        <w:rPr>
          <w:rFonts w:ascii="Times New Roman" w:eastAsia="Times New Roman" w:hAnsi="Times New Roman" w:cs="Times New Roman"/>
          <w:sz w:val="24"/>
          <w:szCs w:val="24"/>
          <w:lang w:val="en-GB"/>
        </w:rPr>
      </w:pPr>
    </w:p>
    <w:p w14:paraId="097B2631" w14:textId="73ACCB18" w:rsidR="00967453" w:rsidRPr="00A279A4" w:rsidRDefault="00967453" w:rsidP="00967453">
      <w:pPr>
        <w:rPr>
          <w:rFonts w:ascii="Times New Roman" w:hAnsi="Times New Roman" w:cs="Times New Roman"/>
          <w:b/>
          <w:bCs/>
          <w:sz w:val="24"/>
          <w:szCs w:val="24"/>
          <w:lang w:val="en-GB"/>
        </w:rPr>
      </w:pPr>
      <w:r w:rsidRPr="00A279A4">
        <w:rPr>
          <w:rFonts w:ascii="Times New Roman" w:hAnsi="Times New Roman" w:cs="Times New Roman"/>
          <w:b/>
          <w:bCs/>
          <w:sz w:val="24"/>
          <w:szCs w:val="24"/>
          <w:lang w:val="en-GB"/>
        </w:rPr>
        <w:t>Contents</w:t>
      </w:r>
    </w:p>
    <w:p w14:paraId="5474EB2F" w14:textId="77777777" w:rsidR="00967453" w:rsidRDefault="00967453" w:rsidP="00967453">
      <w:pPr>
        <w:spacing w:after="0"/>
        <w:rPr>
          <w:rFonts w:ascii="Times New Roman" w:hAnsi="Times New Roman" w:cs="Times New Roman"/>
          <w:sz w:val="24"/>
          <w:szCs w:val="24"/>
          <w:lang w:val="en-GB"/>
        </w:rPr>
      </w:pPr>
      <w:r w:rsidRPr="00A279A4">
        <w:rPr>
          <w:rFonts w:ascii="Times New Roman" w:hAnsi="Times New Roman" w:cs="Times New Roman"/>
          <w:sz w:val="24"/>
          <w:szCs w:val="24"/>
          <w:lang w:val="en-GB"/>
        </w:rPr>
        <w:t>Methods</w:t>
      </w:r>
    </w:p>
    <w:p w14:paraId="246F4B8F" w14:textId="77777777" w:rsidR="00967453" w:rsidRPr="00A279A4" w:rsidRDefault="00967453" w:rsidP="00967453">
      <w:pPr>
        <w:spacing w:after="0" w:line="240" w:lineRule="auto"/>
        <w:rPr>
          <w:rFonts w:ascii="Times New Roman" w:hAnsi="Times New Roman" w:cs="Times New Roman"/>
          <w:sz w:val="24"/>
          <w:szCs w:val="24"/>
          <w:lang w:val="en-GB"/>
        </w:rPr>
      </w:pPr>
      <w:r w:rsidRPr="00A279A4">
        <w:rPr>
          <w:rFonts w:ascii="Times New Roman" w:hAnsi="Times New Roman" w:cs="Times New Roman"/>
          <w:sz w:val="24"/>
          <w:szCs w:val="24"/>
          <w:lang w:val="en-GB"/>
        </w:rPr>
        <w:t>Synthesis of the materials</w:t>
      </w:r>
    </w:p>
    <w:p w14:paraId="5CB26C7D" w14:textId="77777777" w:rsidR="00967453" w:rsidRPr="00A279A4" w:rsidRDefault="00967453" w:rsidP="00967453">
      <w:pPr>
        <w:spacing w:after="0" w:line="240" w:lineRule="auto"/>
        <w:rPr>
          <w:rFonts w:ascii="Times New Roman" w:hAnsi="Times New Roman" w:cs="Times New Roman"/>
          <w:sz w:val="24"/>
          <w:szCs w:val="24"/>
          <w:lang w:val="en-GB"/>
        </w:rPr>
      </w:pPr>
      <w:r w:rsidRPr="00A279A4">
        <w:rPr>
          <w:rFonts w:ascii="Times New Roman" w:hAnsi="Times New Roman" w:cs="Times New Roman"/>
          <w:sz w:val="24"/>
          <w:szCs w:val="24"/>
          <w:lang w:val="en-GB"/>
        </w:rPr>
        <w:t>Figures S1 to S</w:t>
      </w:r>
      <w:r>
        <w:rPr>
          <w:rFonts w:ascii="Times New Roman" w:hAnsi="Times New Roman" w:cs="Times New Roman"/>
          <w:sz w:val="24"/>
          <w:szCs w:val="24"/>
          <w:lang w:val="en-GB"/>
        </w:rPr>
        <w:t>12</w:t>
      </w:r>
    </w:p>
    <w:p w14:paraId="43F8D273" w14:textId="77777777" w:rsidR="00967453" w:rsidRPr="00A279A4" w:rsidRDefault="00967453" w:rsidP="00967453">
      <w:pPr>
        <w:spacing w:after="0" w:line="240" w:lineRule="auto"/>
        <w:rPr>
          <w:rFonts w:ascii="Times New Roman" w:hAnsi="Times New Roman" w:cs="Times New Roman"/>
          <w:sz w:val="24"/>
          <w:szCs w:val="24"/>
          <w:lang w:val="en-GB"/>
        </w:rPr>
      </w:pPr>
      <w:r w:rsidRPr="00A279A4">
        <w:rPr>
          <w:rFonts w:ascii="Times New Roman" w:hAnsi="Times New Roman" w:cs="Times New Roman"/>
          <w:sz w:val="24"/>
          <w:szCs w:val="24"/>
          <w:lang w:val="en-GB"/>
        </w:rPr>
        <w:t>NMR spectra</w:t>
      </w:r>
    </w:p>
    <w:p w14:paraId="3BAE53DA" w14:textId="4C58DF04" w:rsidR="00967453" w:rsidRDefault="003653CC" w:rsidP="00967453">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HR</w:t>
      </w:r>
      <w:r w:rsidR="00967453" w:rsidRPr="00A279A4">
        <w:rPr>
          <w:rFonts w:ascii="Times New Roman" w:hAnsi="Times New Roman" w:cs="Times New Roman"/>
          <w:sz w:val="24"/>
          <w:szCs w:val="24"/>
          <w:lang w:val="en-GB"/>
        </w:rPr>
        <w:t>MS spectra</w:t>
      </w:r>
    </w:p>
    <w:p w14:paraId="29D3B660" w14:textId="77777777" w:rsidR="00967453" w:rsidRPr="00A279A4" w:rsidRDefault="00967453" w:rsidP="00967453">
      <w:pPr>
        <w:spacing w:after="0" w:line="240" w:lineRule="auto"/>
        <w:rPr>
          <w:rFonts w:ascii="Times New Roman" w:hAnsi="Times New Roman" w:cs="Times New Roman"/>
          <w:sz w:val="24"/>
          <w:szCs w:val="24"/>
          <w:lang w:val="en-GB"/>
        </w:rPr>
      </w:pPr>
      <w:r w:rsidRPr="00A279A4">
        <w:rPr>
          <w:rFonts w:ascii="Times New Roman" w:hAnsi="Times New Roman" w:cs="Times New Roman"/>
          <w:sz w:val="24"/>
          <w:szCs w:val="24"/>
          <w:lang w:val="en-GB"/>
        </w:rPr>
        <w:t>References</w:t>
      </w:r>
    </w:p>
    <w:p w14:paraId="5C0F092A" w14:textId="77777777" w:rsidR="00B370B4" w:rsidRDefault="00B370B4" w:rsidP="00967453">
      <w:pPr>
        <w:rPr>
          <w:rFonts w:ascii="Times New Roman" w:hAnsi="Times New Roman" w:cs="Times New Roman"/>
          <w:b/>
          <w:bCs/>
          <w:sz w:val="24"/>
          <w:szCs w:val="24"/>
          <w:lang w:val="en-US"/>
        </w:rPr>
      </w:pPr>
    </w:p>
    <w:p w14:paraId="11131421" w14:textId="77777777" w:rsidR="00CF1EAD" w:rsidRDefault="00CF1EAD" w:rsidP="00967453">
      <w:pPr>
        <w:rPr>
          <w:rFonts w:ascii="Times New Roman" w:hAnsi="Times New Roman" w:cs="Times New Roman"/>
          <w:b/>
          <w:bCs/>
          <w:sz w:val="24"/>
          <w:szCs w:val="24"/>
          <w:lang w:val="en-US"/>
        </w:rPr>
      </w:pPr>
    </w:p>
    <w:p w14:paraId="7B53AE6A" w14:textId="77777777" w:rsidR="00CF1EAD" w:rsidRDefault="00CF1EAD" w:rsidP="00967453">
      <w:pPr>
        <w:rPr>
          <w:rFonts w:ascii="Times New Roman" w:hAnsi="Times New Roman" w:cs="Times New Roman"/>
          <w:b/>
          <w:bCs/>
          <w:sz w:val="24"/>
          <w:szCs w:val="24"/>
          <w:lang w:val="en-US"/>
        </w:rPr>
      </w:pPr>
    </w:p>
    <w:p w14:paraId="2976313B" w14:textId="77777777" w:rsidR="00CF1EAD" w:rsidRDefault="00CF1EAD" w:rsidP="00967453">
      <w:pPr>
        <w:rPr>
          <w:rFonts w:ascii="Times New Roman" w:hAnsi="Times New Roman" w:cs="Times New Roman"/>
          <w:b/>
          <w:bCs/>
          <w:sz w:val="24"/>
          <w:szCs w:val="24"/>
          <w:lang w:val="en-US"/>
        </w:rPr>
      </w:pPr>
    </w:p>
    <w:p w14:paraId="31713851" w14:textId="77777777" w:rsidR="00B65AE0" w:rsidRDefault="00B65AE0" w:rsidP="00967453">
      <w:pPr>
        <w:rPr>
          <w:rFonts w:ascii="Times New Roman" w:hAnsi="Times New Roman" w:cs="Times New Roman"/>
          <w:b/>
          <w:bCs/>
          <w:sz w:val="24"/>
          <w:szCs w:val="24"/>
          <w:lang w:val="en-US"/>
        </w:rPr>
      </w:pPr>
    </w:p>
    <w:p w14:paraId="6CB559D9" w14:textId="7838ADD2" w:rsidR="00967453" w:rsidRPr="00DF7AB1" w:rsidRDefault="00967453" w:rsidP="00967453">
      <w:pPr>
        <w:rPr>
          <w:rFonts w:ascii="Times New Roman" w:hAnsi="Times New Roman" w:cs="Times New Roman"/>
          <w:b/>
          <w:bCs/>
          <w:sz w:val="24"/>
          <w:szCs w:val="24"/>
          <w:lang w:val="en-US"/>
        </w:rPr>
      </w:pPr>
      <w:r w:rsidRPr="00DF7AB1">
        <w:rPr>
          <w:rFonts w:ascii="Times New Roman" w:hAnsi="Times New Roman" w:cs="Times New Roman"/>
          <w:b/>
          <w:bCs/>
          <w:sz w:val="24"/>
          <w:szCs w:val="24"/>
          <w:lang w:val="en-US"/>
        </w:rPr>
        <w:lastRenderedPageBreak/>
        <w:t>Methods</w:t>
      </w:r>
    </w:p>
    <w:p w14:paraId="0444DBC3" w14:textId="77777777" w:rsidR="00967453" w:rsidRPr="00DF7AB1" w:rsidRDefault="00967453" w:rsidP="00967453">
      <w:pPr>
        <w:rPr>
          <w:rFonts w:ascii="Times New Roman" w:hAnsi="Times New Roman" w:cs="Times New Roman"/>
          <w:sz w:val="24"/>
          <w:szCs w:val="24"/>
          <w:u w:val="single"/>
          <w:lang w:val="en-US"/>
        </w:rPr>
      </w:pPr>
      <w:r w:rsidRPr="00DF7AB1">
        <w:rPr>
          <w:rFonts w:ascii="Times New Roman" w:hAnsi="Times New Roman" w:cs="Times New Roman"/>
          <w:sz w:val="24"/>
          <w:szCs w:val="24"/>
          <w:u w:val="single"/>
          <w:lang w:val="en-US"/>
        </w:rPr>
        <w:t>SPM experiments</w:t>
      </w:r>
    </w:p>
    <w:p w14:paraId="60AF7A1D" w14:textId="62772E09" w:rsidR="00967453" w:rsidRPr="00DF7AB1" w:rsidRDefault="00967453" w:rsidP="00967453">
      <w:pPr>
        <w:jc w:val="both"/>
        <w:rPr>
          <w:rFonts w:ascii="Times New Roman" w:hAnsi="Times New Roman" w:cs="Times New Roman"/>
          <w:sz w:val="24"/>
          <w:szCs w:val="24"/>
          <w:lang w:val="en-US"/>
        </w:rPr>
      </w:pPr>
      <w:r w:rsidRPr="00DF7AB1">
        <w:rPr>
          <w:rFonts w:ascii="Times New Roman" w:hAnsi="Times New Roman" w:cs="Times New Roman"/>
          <w:sz w:val="24"/>
          <w:szCs w:val="24"/>
          <w:lang w:val="en-US"/>
        </w:rPr>
        <w:t>Experiment</w:t>
      </w:r>
      <w:r>
        <w:rPr>
          <w:rFonts w:ascii="Times New Roman" w:hAnsi="Times New Roman" w:cs="Times New Roman"/>
          <w:sz w:val="24"/>
          <w:szCs w:val="24"/>
          <w:lang w:val="en-US"/>
        </w:rPr>
        <w:t>s</w:t>
      </w:r>
      <w:r w:rsidRPr="00DF7AB1">
        <w:rPr>
          <w:rFonts w:ascii="Times New Roman" w:hAnsi="Times New Roman" w:cs="Times New Roman"/>
          <w:sz w:val="24"/>
          <w:szCs w:val="24"/>
          <w:lang w:val="en-US"/>
        </w:rPr>
        <w:t xml:space="preserve"> were conducted in a custom-build scanning tunneling microscope (STM)/non-contact atomic force microscope (</w:t>
      </w:r>
      <w:proofErr w:type="spellStart"/>
      <w:r w:rsidRPr="00DF7AB1">
        <w:rPr>
          <w:rFonts w:ascii="Times New Roman" w:hAnsi="Times New Roman" w:cs="Times New Roman"/>
          <w:sz w:val="24"/>
          <w:szCs w:val="24"/>
          <w:lang w:val="en-US"/>
        </w:rPr>
        <w:t>nc</w:t>
      </w:r>
      <w:proofErr w:type="spellEnd"/>
      <w:r w:rsidRPr="00DF7AB1">
        <w:rPr>
          <w:rFonts w:ascii="Times New Roman" w:hAnsi="Times New Roman" w:cs="Times New Roman"/>
          <w:sz w:val="24"/>
          <w:szCs w:val="24"/>
          <w:lang w:val="en-US"/>
        </w:rPr>
        <w:t>-AFM) system (</w:t>
      </w:r>
      <w:proofErr w:type="spellStart"/>
      <w:r w:rsidRPr="00DF7AB1">
        <w:rPr>
          <w:rFonts w:ascii="Times New Roman" w:hAnsi="Times New Roman" w:cs="Times New Roman"/>
          <w:sz w:val="24"/>
          <w:szCs w:val="24"/>
          <w:lang w:val="en-US"/>
        </w:rPr>
        <w:t>CreaTec</w:t>
      </w:r>
      <w:proofErr w:type="spellEnd"/>
      <w:r w:rsidRPr="00DF7AB1">
        <w:rPr>
          <w:rFonts w:ascii="Times New Roman" w:hAnsi="Times New Roman" w:cs="Times New Roman"/>
          <w:sz w:val="24"/>
          <w:szCs w:val="24"/>
          <w:lang w:val="en-US"/>
        </w:rPr>
        <w:t xml:space="preserve"> Fischer &amp; Co. GmbH) in an ultra-high vacuum (UHV) environment with a base pressure below 5 x 10</w:t>
      </w:r>
      <w:r w:rsidRPr="00DF7AB1">
        <w:rPr>
          <w:rFonts w:ascii="Times New Roman" w:hAnsi="Times New Roman" w:cs="Times New Roman"/>
          <w:sz w:val="24"/>
          <w:szCs w:val="24"/>
          <w:vertAlign w:val="superscript"/>
          <w:lang w:val="en-US"/>
        </w:rPr>
        <w:t>-10</w:t>
      </w:r>
      <w:r w:rsidRPr="00DF7AB1">
        <w:rPr>
          <w:rFonts w:ascii="Times New Roman" w:hAnsi="Times New Roman" w:cs="Times New Roman"/>
          <w:sz w:val="24"/>
          <w:szCs w:val="24"/>
          <w:lang w:val="en-US"/>
        </w:rPr>
        <w:t xml:space="preserve"> mbar hosting a low temperature (4.2 K) cryostat. The Au(111) substrate was prepared by standard cycles of </w:t>
      </w:r>
      <w:proofErr w:type="spellStart"/>
      <w:r w:rsidRPr="00DF7AB1">
        <w:rPr>
          <w:rFonts w:ascii="Times New Roman" w:hAnsi="Times New Roman" w:cs="Times New Roman"/>
          <w:sz w:val="24"/>
          <w:szCs w:val="24"/>
          <w:lang w:val="en-US"/>
        </w:rPr>
        <w:t>Ar</w:t>
      </w:r>
      <w:proofErr w:type="spellEnd"/>
      <w:r w:rsidRPr="00DF7AB1">
        <w:rPr>
          <w:rFonts w:ascii="Times New Roman" w:hAnsi="Times New Roman" w:cs="Times New Roman"/>
          <w:sz w:val="24"/>
          <w:szCs w:val="24"/>
          <w:vertAlign w:val="superscript"/>
          <w:lang w:val="en-US"/>
        </w:rPr>
        <w:t>+</w:t>
      </w:r>
      <w:r w:rsidRPr="00DF7AB1">
        <w:rPr>
          <w:rFonts w:ascii="Times New Roman" w:hAnsi="Times New Roman" w:cs="Times New Roman"/>
          <w:sz w:val="24"/>
          <w:szCs w:val="24"/>
          <w:lang w:val="en-US"/>
        </w:rPr>
        <w:t xml:space="preserve"> sputtering and annealing at 800 K. Images were acquired with a Pt/</w:t>
      </w:r>
      <w:proofErr w:type="spellStart"/>
      <w:r w:rsidRPr="00DF7AB1">
        <w:rPr>
          <w:rFonts w:ascii="Times New Roman" w:hAnsi="Times New Roman" w:cs="Times New Roman"/>
          <w:sz w:val="24"/>
          <w:szCs w:val="24"/>
          <w:lang w:val="en-US"/>
        </w:rPr>
        <w:t>Ir</w:t>
      </w:r>
      <w:proofErr w:type="spellEnd"/>
      <w:r w:rsidRPr="00DF7AB1">
        <w:rPr>
          <w:rFonts w:ascii="Times New Roman" w:hAnsi="Times New Roman" w:cs="Times New Roman"/>
          <w:sz w:val="24"/>
          <w:szCs w:val="24"/>
          <w:lang w:val="en-US"/>
        </w:rPr>
        <w:t xml:space="preserve"> tip attached to a </w:t>
      </w:r>
      <w:proofErr w:type="spellStart"/>
      <w:r w:rsidRPr="00DF7AB1">
        <w:rPr>
          <w:rFonts w:ascii="Times New Roman" w:hAnsi="Times New Roman" w:cs="Times New Roman"/>
          <w:sz w:val="24"/>
          <w:szCs w:val="24"/>
          <w:lang w:val="en-US"/>
        </w:rPr>
        <w:t>qPlus</w:t>
      </w:r>
      <w:proofErr w:type="spellEnd"/>
      <w:r w:rsidRPr="00DF7AB1">
        <w:rPr>
          <w:rFonts w:ascii="Times New Roman" w:hAnsi="Times New Roman" w:cs="Times New Roman"/>
          <w:sz w:val="24"/>
          <w:szCs w:val="24"/>
          <w:lang w:val="en-US"/>
        </w:rPr>
        <w:t xml:space="preserve"> sensor</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{"citationID":"5DT539GK","properties":{"formattedCitation":"\\super 1\\nosupersub{}","plainCitation":"1","noteIndex":0},"citationItems":[{"id":394,"uris":["http://zotero.org/users/9989506/items/E4ABWUEU"],"itemData":{"id":394,"type":"article-journal","abstract":"Atomic force microscopy (AFM) was introduced in 1986 and has since made its way into surface science, nanoscience, chemistry, biology, and material science as an imaging and manipulating tool with a rising number of applications. AFM can be employed in ambient and liquid environments as well as in vacuum and at low and ultralow temperatures. The technique is an offspring of scanning tunneling microscopy (STM), where the tunneling tip of the STM is replaced by using a force sensor with an attached tip. Measuring the tiny chemical forces that act between the tip and the sample is more difficult than measuring the tunneling current in STM. Therefore, even 30 years after the introduction of AFM, progress in instrumentation is substantial. Here, we focus on the core of the AFM, the force sensor with its tip and detection mechanism. Initially, force sensors were mainly micro-machined silicon cantilevers, mainly using optical methods to detect their deflection. The qPlus sensor, originally based on a quartz tuning fork and now custom built from quartz, is self-sensing by utilizing the piezoelectricity of quartz. The qPlus sensor allows us to perform STM and AFM in parallel, and the spatial resolution of its AFM channel has reached the subatomic level, exceeding the resolution of STM. Frequency modulation AFM (FM-AFM), where the frequency of an oscillating cantilever is altered by the gradient of the force that acts between the tip and the sample, has emerged over the years as the method that provides atomic and subatomic spatial resolution as well as force spectroscopy with sub-piconewton sensitivity. FM-AFM is precise; because of all physical observables, time and frequency can be measured by far with the greatest accuracy. By design, FM-AFM clearly separates conservative and dissipative interactions where conservative forces induce a frequency shift and dissipative interactions alter the power needed to maintain a constant oscillation amplitude of the cantilever. As it operates in a noncontact mode, it enables simultaneous AFM and STM measurements. The frequency stability of quartz and the small oscillation amplitudes that are possible with stiff quartz sensors optimize the signal to noise ratio. Here, we discuss the operating principles, the assembly of qPlus sensors, amplifiers, limiting factors, and applications. Applications encompass unprecedented subatomic spatial resolution, the measurement of forces that act in atomic manipulation, imaging and spectroscopy of spin-dependent forces, and atomic resolution of organic molecules, graphite, graphene, and oxides.","container-title":"Review of Scientific Instruments","DOI":"10.1063/1.5052264","ISSN":"0034-6748","issue":"1","journalAbbreviation":"Review of Scientific Instruments","page":"011101","source":"Silverchair","title":"The qPlus sensor, a powerful core for the atomic force microscope","volume":"90","author":[{"family":"Giessibl","given":"Franz J."}],"issued":{"date-parts":[["2019",1,30]]}}}],"schema":"https://github.com/citation-style-language/schema/raw/master/csl-citation.json"} </w:instrText>
      </w:r>
      <w:r>
        <w:rPr>
          <w:rFonts w:ascii="Times New Roman" w:hAnsi="Times New Roman" w:cs="Times New Roman"/>
          <w:sz w:val="24"/>
          <w:szCs w:val="24"/>
          <w:lang w:val="en-US"/>
        </w:rPr>
        <w:fldChar w:fldCharType="separate"/>
      </w:r>
      <w:r w:rsidRPr="00967453">
        <w:rPr>
          <w:rFonts w:ascii="Times New Roman" w:hAnsi="Times New Roman" w:cs="Times New Roman"/>
          <w:sz w:val="24"/>
          <w:szCs w:val="24"/>
          <w:vertAlign w:val="superscript"/>
          <w:lang w:val="en-GB"/>
        </w:rPr>
        <w:t>1</w:t>
      </w:r>
      <w:r>
        <w:rPr>
          <w:rFonts w:ascii="Times New Roman" w:hAnsi="Times New Roman" w:cs="Times New Roman"/>
          <w:sz w:val="24"/>
          <w:szCs w:val="24"/>
          <w:lang w:val="en-US"/>
        </w:rPr>
        <w:fldChar w:fldCharType="end"/>
      </w:r>
      <w:r w:rsidRPr="00DF7AB1">
        <w:rPr>
          <w:rFonts w:ascii="Times New Roman" w:hAnsi="Times New Roman" w:cs="Times New Roman"/>
          <w:sz w:val="24"/>
          <w:szCs w:val="24"/>
          <w:lang w:val="en-US"/>
        </w:rPr>
        <w:t xml:space="preserve"> (resonant frequency ≈ 30 kHz; stiffness ≈ 1</w:t>
      </w:r>
      <w:r>
        <w:rPr>
          <w:rFonts w:ascii="Times New Roman" w:hAnsi="Times New Roman" w:cs="Times New Roman"/>
          <w:sz w:val="24"/>
          <w:szCs w:val="24"/>
          <w:lang w:val="en-US"/>
        </w:rPr>
        <w:t>8</w:t>
      </w:r>
      <w:r w:rsidRPr="00DF7AB1">
        <w:rPr>
          <w:rFonts w:ascii="Times New Roman" w:hAnsi="Times New Roman" w:cs="Times New Roman"/>
          <w:sz w:val="24"/>
          <w:szCs w:val="24"/>
          <w:lang w:val="en-US"/>
        </w:rPr>
        <w:t>00 N m</w:t>
      </w:r>
      <w:r w:rsidRPr="00DF7AB1">
        <w:rPr>
          <w:rFonts w:ascii="Times New Roman" w:hAnsi="Times New Roman" w:cs="Times New Roman"/>
          <w:sz w:val="24"/>
          <w:szCs w:val="24"/>
          <w:vertAlign w:val="superscript"/>
          <w:lang w:val="en-US"/>
        </w:rPr>
        <w:t>-1</w:t>
      </w:r>
      <w:r w:rsidRPr="00DF7AB1">
        <w:rPr>
          <w:rFonts w:ascii="Times New Roman" w:hAnsi="Times New Roman" w:cs="Times New Roman"/>
          <w:sz w:val="24"/>
          <w:szCs w:val="24"/>
          <w:lang w:val="en-US"/>
        </w:rPr>
        <w:t xml:space="preserve">; Q ≈ 70k) by applying a bias voltage to the sample. For </w:t>
      </w:r>
      <w:proofErr w:type="spellStart"/>
      <w:r w:rsidRPr="00DF7AB1">
        <w:rPr>
          <w:rFonts w:ascii="Times New Roman" w:hAnsi="Times New Roman" w:cs="Times New Roman"/>
          <w:sz w:val="24"/>
          <w:szCs w:val="24"/>
          <w:lang w:val="en-US"/>
        </w:rPr>
        <w:t>nc</w:t>
      </w:r>
      <w:proofErr w:type="spellEnd"/>
      <w:r w:rsidRPr="00DF7AB1">
        <w:rPr>
          <w:rFonts w:ascii="Times New Roman" w:hAnsi="Times New Roman" w:cs="Times New Roman"/>
          <w:sz w:val="24"/>
          <w:szCs w:val="24"/>
          <w:lang w:val="en-US"/>
        </w:rPr>
        <w:t xml:space="preserve">-AFM imaging, we used a frequency modulation method by keeping the oscillation amplitude constant at 50 pm. Sharp metallic tips were obtained by gentle indentations on the bare surface. For AFM imaging, a single CO molecule </w:t>
      </w:r>
      <w:r w:rsidR="00B501F5">
        <w:rPr>
          <w:rFonts w:ascii="Times New Roman" w:hAnsi="Times New Roman" w:cs="Times New Roman"/>
          <w:sz w:val="24"/>
          <w:szCs w:val="24"/>
          <w:lang w:val="en-US"/>
        </w:rPr>
        <w:t>was</w:t>
      </w:r>
      <w:r w:rsidRPr="00DF7AB1">
        <w:rPr>
          <w:rFonts w:ascii="Times New Roman" w:hAnsi="Times New Roman" w:cs="Times New Roman"/>
          <w:sz w:val="24"/>
          <w:szCs w:val="24"/>
          <w:lang w:val="en-US"/>
        </w:rPr>
        <w:t xml:space="preserve"> picked up by the tip-apex after dosing on the cold sample. The images were </w:t>
      </w:r>
      <w:r w:rsidR="00B501F5" w:rsidRPr="00DF7AB1">
        <w:rPr>
          <w:rFonts w:ascii="Times New Roman" w:hAnsi="Times New Roman" w:cs="Times New Roman"/>
          <w:sz w:val="24"/>
          <w:szCs w:val="24"/>
          <w:lang w:val="en-US"/>
        </w:rPr>
        <w:t>analyzed</w:t>
      </w:r>
      <w:r w:rsidRPr="00DF7AB1">
        <w:rPr>
          <w:rFonts w:ascii="Times New Roman" w:hAnsi="Times New Roman" w:cs="Times New Roman"/>
          <w:sz w:val="24"/>
          <w:szCs w:val="24"/>
          <w:lang w:val="en-US"/>
        </w:rPr>
        <w:t xml:space="preserve"> with the </w:t>
      </w:r>
      <w:proofErr w:type="spellStart"/>
      <w:r w:rsidRPr="00DF7AB1">
        <w:rPr>
          <w:rFonts w:ascii="Times New Roman" w:hAnsi="Times New Roman" w:cs="Times New Roman"/>
          <w:sz w:val="24"/>
          <w:szCs w:val="24"/>
          <w:lang w:val="en-US"/>
        </w:rPr>
        <w:t>WSxM</w:t>
      </w:r>
      <w:proofErr w:type="spellEnd"/>
      <w:r w:rsidRPr="00DF7AB1">
        <w:rPr>
          <w:rFonts w:ascii="Times New Roman" w:hAnsi="Times New Roman" w:cs="Times New Roman"/>
          <w:sz w:val="24"/>
          <w:szCs w:val="24"/>
          <w:lang w:val="en-US"/>
        </w:rPr>
        <w:t xml:space="preserve"> </w:t>
      </w:r>
      <w:r>
        <w:rPr>
          <w:rFonts w:ascii="Times New Roman" w:hAnsi="Times New Roman" w:cs="Times New Roman"/>
          <w:sz w:val="24"/>
          <w:szCs w:val="24"/>
          <w:lang w:val="en-US"/>
        </w:rPr>
        <w:t>software.</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{"citationID":"dOKzuEJz","properties":{"formattedCitation":"\\super 2\\nosupersub{}","plainCitation":"2","noteIndex":0},"citationItems":[{"id":310,"uris":["http://zotero.org/users/9989506/items/8LL2JDY7"],"itemData":{"id":310,"type":"webpage","title":"WSXM: A software for scanning probe microscopy and a tool for nanotechnology | Review of Scientific Instruments | AIP Publishing","URL":"https://pubs.aip.org/aip/rsi/article/78/1/013705/349965/WSXM-A-software-for-scanning-probe-microscopy-and","accessed":{"date-parts":[["2023",5,11]]}}}],"schema":"https://github.com/citation-style-language/schema/raw/master/csl-citation.json"} </w:instrText>
      </w:r>
      <w:r>
        <w:rPr>
          <w:rFonts w:ascii="Times New Roman" w:hAnsi="Times New Roman" w:cs="Times New Roman"/>
          <w:sz w:val="24"/>
          <w:szCs w:val="24"/>
          <w:lang w:val="en-US"/>
        </w:rPr>
        <w:fldChar w:fldCharType="separate"/>
      </w:r>
      <w:r w:rsidRPr="00B501F5">
        <w:rPr>
          <w:rFonts w:ascii="Times New Roman" w:hAnsi="Times New Roman" w:cs="Times New Roman"/>
          <w:sz w:val="24"/>
          <w:szCs w:val="24"/>
          <w:vertAlign w:val="superscript"/>
          <w:lang w:val="en-GB"/>
        </w:rPr>
        <w:t>2</w:t>
      </w:r>
      <w:r>
        <w:rPr>
          <w:rFonts w:ascii="Times New Roman" w:hAnsi="Times New Roman" w:cs="Times New Roman"/>
          <w:sz w:val="24"/>
          <w:szCs w:val="24"/>
          <w:lang w:val="en-US"/>
        </w:rPr>
        <w:fldChar w:fldCharType="end"/>
      </w:r>
    </w:p>
    <w:p w14:paraId="46ECA62B" w14:textId="77777777" w:rsidR="00967453" w:rsidRPr="00DF7AB1" w:rsidRDefault="00967453" w:rsidP="00967453">
      <w:pPr>
        <w:jc w:val="both"/>
        <w:rPr>
          <w:rFonts w:ascii="Times New Roman" w:hAnsi="Times New Roman" w:cs="Times New Roman"/>
          <w:sz w:val="24"/>
          <w:szCs w:val="24"/>
          <w:lang w:val="en-US"/>
        </w:rPr>
      </w:pPr>
      <w:r w:rsidRPr="00DF7AB1">
        <w:rPr>
          <w:rFonts w:ascii="Times New Roman" w:hAnsi="Times New Roman" w:cs="Times New Roman"/>
          <w:sz w:val="24"/>
          <w:szCs w:val="24"/>
          <w:lang w:val="en-US"/>
        </w:rPr>
        <w:t xml:space="preserve">The molecular precursor </w:t>
      </w:r>
      <w:r>
        <w:rPr>
          <w:rFonts w:ascii="Times New Roman" w:hAnsi="Times New Roman" w:cs="Times New Roman"/>
          <w:b/>
          <w:bCs/>
          <w:sz w:val="24"/>
          <w:szCs w:val="24"/>
          <w:lang w:val="en-US"/>
        </w:rPr>
        <w:t>3</w:t>
      </w:r>
      <w:r w:rsidRPr="00DF7AB1">
        <w:rPr>
          <w:rFonts w:ascii="Times New Roman" w:hAnsi="Times New Roman" w:cs="Times New Roman"/>
          <w:b/>
          <w:bCs/>
          <w:sz w:val="24"/>
          <w:szCs w:val="24"/>
          <w:lang w:val="en-US"/>
        </w:rPr>
        <w:t xml:space="preserve"> </w:t>
      </w:r>
      <w:r w:rsidRPr="00DF7AB1">
        <w:rPr>
          <w:rFonts w:ascii="Times New Roman" w:hAnsi="Times New Roman" w:cs="Times New Roman"/>
          <w:sz w:val="24"/>
          <w:szCs w:val="24"/>
          <w:lang w:val="en-US"/>
        </w:rPr>
        <w:t xml:space="preserve">was outgassed in UHV for several hours and then thermally sublimated in UHV onto the clean </w:t>
      </w:r>
      <w:proofErr w:type="gramStart"/>
      <w:r w:rsidRPr="00DF7AB1">
        <w:rPr>
          <w:rFonts w:ascii="Times New Roman" w:hAnsi="Times New Roman" w:cs="Times New Roman"/>
          <w:sz w:val="24"/>
          <w:szCs w:val="24"/>
          <w:lang w:val="en-US"/>
        </w:rPr>
        <w:t>Au(</w:t>
      </w:r>
      <w:proofErr w:type="gramEnd"/>
      <w:r w:rsidRPr="00DF7AB1">
        <w:rPr>
          <w:rFonts w:ascii="Times New Roman" w:hAnsi="Times New Roman" w:cs="Times New Roman"/>
          <w:sz w:val="24"/>
          <w:szCs w:val="24"/>
          <w:lang w:val="en-US"/>
        </w:rPr>
        <w:t xml:space="preserve">111) substrate kept at room temperature from a tantalum crucible maintained at 120 ºC. After annealing step at 100 ºC, the sample was transferred to the STM stage held at 4.2 K for </w:t>
      </w:r>
      <w:r>
        <w:rPr>
          <w:rFonts w:ascii="Times New Roman" w:hAnsi="Times New Roman" w:cs="Times New Roman"/>
          <w:sz w:val="24"/>
          <w:szCs w:val="24"/>
          <w:lang w:val="en-US"/>
        </w:rPr>
        <w:t>further characterization</w:t>
      </w:r>
      <w:r w:rsidRPr="00DF7AB1">
        <w:rPr>
          <w:rFonts w:ascii="Times New Roman" w:hAnsi="Times New Roman" w:cs="Times New Roman"/>
          <w:sz w:val="24"/>
          <w:szCs w:val="24"/>
          <w:lang w:val="en-US"/>
        </w:rPr>
        <w:t>.</w:t>
      </w:r>
    </w:p>
    <w:p w14:paraId="7FAF8E38" w14:textId="178DD728" w:rsidR="00967453" w:rsidRPr="00794429" w:rsidRDefault="00967453" w:rsidP="00967453">
      <w:pPr>
        <w:jc w:val="both"/>
        <w:rPr>
          <w:rFonts w:ascii="Times New Roman" w:hAnsi="Times New Roman" w:cs="Times New Roman"/>
          <w:sz w:val="24"/>
          <w:szCs w:val="24"/>
          <w:u w:val="single"/>
          <w:lang w:val="en-US"/>
        </w:rPr>
      </w:pPr>
      <w:r w:rsidRPr="00794429">
        <w:rPr>
          <w:rFonts w:ascii="Times New Roman" w:hAnsi="Times New Roman" w:cs="Times New Roman"/>
          <w:sz w:val="24"/>
          <w:szCs w:val="24"/>
          <w:u w:val="single"/>
          <w:lang w:val="en-US"/>
        </w:rPr>
        <w:t xml:space="preserve">Calculation of the molecular </w:t>
      </w:r>
      <w:r w:rsidR="00B9367D">
        <w:rPr>
          <w:rFonts w:ascii="Times New Roman" w:hAnsi="Times New Roman" w:cs="Times New Roman"/>
          <w:sz w:val="24"/>
          <w:szCs w:val="24"/>
          <w:u w:val="single"/>
          <w:lang w:val="en-US"/>
        </w:rPr>
        <w:t>y</w:t>
      </w:r>
      <w:r w:rsidRPr="00794429">
        <w:rPr>
          <w:rFonts w:ascii="Times New Roman" w:hAnsi="Times New Roman" w:cs="Times New Roman"/>
          <w:sz w:val="24"/>
          <w:szCs w:val="24"/>
          <w:u w:val="single"/>
          <w:lang w:val="en-US"/>
        </w:rPr>
        <w:t>ield</w:t>
      </w:r>
    </w:p>
    <w:p w14:paraId="0CEFE8F1" w14:textId="2F778A64" w:rsidR="00967453" w:rsidRPr="002752ED" w:rsidRDefault="00967453" w:rsidP="0096745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data statistics, </w:t>
      </w:r>
      <w:r w:rsidR="00B9367D">
        <w:rPr>
          <w:rFonts w:ascii="Times New Roman" w:hAnsi="Times New Roman" w:cs="Times New Roman"/>
          <w:sz w:val="24"/>
          <w:szCs w:val="24"/>
          <w:lang w:val="en-US"/>
        </w:rPr>
        <w:t xml:space="preserve">several </w:t>
      </w:r>
      <w:r w:rsidR="00C406AE">
        <w:rPr>
          <w:rFonts w:ascii="Times New Roman" w:hAnsi="Times New Roman" w:cs="Times New Roman"/>
          <w:sz w:val="24"/>
          <w:szCs w:val="24"/>
          <w:lang w:val="en-US"/>
        </w:rPr>
        <w:t>hundred</w:t>
      </w:r>
      <w:r w:rsidR="008C0DB2">
        <w:rPr>
          <w:rFonts w:ascii="Times New Roman" w:hAnsi="Times New Roman" w:cs="Times New Roman"/>
          <w:sz w:val="24"/>
          <w:szCs w:val="24"/>
          <w:lang w:val="en-US"/>
        </w:rPr>
        <w:t xml:space="preserve"> monomers of final products </w:t>
      </w:r>
      <w:r>
        <w:rPr>
          <w:rFonts w:ascii="Times New Roman" w:hAnsi="Times New Roman" w:cs="Times New Roman"/>
          <w:sz w:val="24"/>
          <w:szCs w:val="24"/>
          <w:lang w:val="en-US"/>
        </w:rPr>
        <w:t>were considered</w:t>
      </w:r>
      <w:r w:rsidR="00B06A13">
        <w:rPr>
          <w:rFonts w:ascii="Times New Roman" w:hAnsi="Times New Roman" w:cs="Times New Roman"/>
          <w:sz w:val="24"/>
          <w:szCs w:val="24"/>
          <w:lang w:val="en-US"/>
        </w:rPr>
        <w:t>.</w:t>
      </w:r>
      <w:r>
        <w:rPr>
          <w:rFonts w:ascii="Times New Roman" w:hAnsi="Times New Roman" w:cs="Times New Roman"/>
          <w:sz w:val="24"/>
          <w:szCs w:val="24"/>
          <w:lang w:val="en-US"/>
        </w:rPr>
        <w:t xml:space="preserve"> It is important to mention that only molecules found on surface are </w:t>
      </w:r>
      <w:r w:rsidR="00C406AE">
        <w:rPr>
          <w:rFonts w:ascii="Times New Roman" w:hAnsi="Times New Roman" w:cs="Times New Roman"/>
          <w:sz w:val="24"/>
          <w:szCs w:val="24"/>
          <w:lang w:val="en-US"/>
        </w:rPr>
        <w:t>considered</w:t>
      </w:r>
      <w:r>
        <w:rPr>
          <w:rFonts w:ascii="Times New Roman" w:hAnsi="Times New Roman" w:cs="Times New Roman"/>
          <w:sz w:val="24"/>
          <w:szCs w:val="24"/>
          <w:lang w:val="en-US"/>
        </w:rPr>
        <w:t xml:space="preserve"> for statistics analysis, there is no information about desorbed molecules.</w:t>
      </w:r>
      <w:r w:rsidR="000364CF">
        <w:rPr>
          <w:rFonts w:ascii="Times New Roman" w:hAnsi="Times New Roman" w:cs="Times New Roman"/>
          <w:sz w:val="24"/>
          <w:szCs w:val="24"/>
          <w:lang w:val="en-US"/>
        </w:rPr>
        <w:t xml:space="preserve"> However, the coverage before and after the reaction process is very similar, indicating that </w:t>
      </w:r>
      <w:r w:rsidR="008419A6">
        <w:rPr>
          <w:rFonts w:ascii="Times New Roman" w:hAnsi="Times New Roman" w:cs="Times New Roman"/>
          <w:sz w:val="24"/>
          <w:szCs w:val="24"/>
          <w:lang w:val="en-US"/>
        </w:rPr>
        <w:t>desorption is minimal.</w:t>
      </w:r>
    </w:p>
    <w:p w14:paraId="6AC81CEC" w14:textId="77777777" w:rsidR="00967453" w:rsidRPr="00D670CD" w:rsidRDefault="00967453" w:rsidP="00967453">
      <w:pPr>
        <w:rPr>
          <w:rFonts w:ascii="Times New Roman" w:hAnsi="Times New Roman" w:cs="Times New Roman"/>
          <w:sz w:val="24"/>
          <w:szCs w:val="24"/>
          <w:u w:val="single"/>
          <w:lang w:val="en-US"/>
        </w:rPr>
      </w:pPr>
      <w:r w:rsidRPr="00D670CD">
        <w:rPr>
          <w:rFonts w:ascii="Times New Roman" w:hAnsi="Times New Roman" w:cs="Times New Roman"/>
          <w:sz w:val="24"/>
          <w:szCs w:val="24"/>
          <w:u w:val="single"/>
          <w:lang w:val="en-US"/>
        </w:rPr>
        <w:t>QM/MM</w:t>
      </w:r>
      <w:r w:rsidRPr="00DF7AB1">
        <w:rPr>
          <w:rFonts w:ascii="Times New Roman" w:hAnsi="Times New Roman" w:cs="Times New Roman"/>
          <w:sz w:val="24"/>
          <w:szCs w:val="24"/>
          <w:u w:val="single"/>
          <w:lang w:val="en-US"/>
        </w:rPr>
        <w:t xml:space="preserve"> calculations</w:t>
      </w:r>
    </w:p>
    <w:p w14:paraId="1A0A6C7E" w14:textId="0BA9E814" w:rsidR="00967453" w:rsidRPr="00DF7AB1" w:rsidRDefault="00967453" w:rsidP="00967453">
      <w:pPr>
        <w:jc w:val="both"/>
        <w:rPr>
          <w:rFonts w:ascii="Times New Roman" w:hAnsi="Times New Roman" w:cs="Times New Roman"/>
          <w:b/>
          <w:bCs/>
          <w:u w:val="single"/>
          <w:lang w:val="en-US"/>
        </w:rPr>
      </w:pPr>
      <w:r w:rsidRPr="00502EED">
        <w:rPr>
          <w:rFonts w:ascii="Times New Roman" w:hAnsi="Times New Roman" w:cs="Times New Roman"/>
          <w:color w:val="000000"/>
          <w:sz w:val="24"/>
          <w:szCs w:val="24"/>
          <w:lang w:val="en-GB"/>
        </w:rPr>
        <w:t>For the QM/MM simulations we have employed the Fireball/AMBER software.</w:t>
      </w:r>
      <w:r>
        <w:rPr>
          <w:rFonts w:ascii="Times New Roman" w:hAnsi="Times New Roman" w:cs="Times New Roman"/>
          <w:color w:val="000000"/>
          <w:sz w:val="24"/>
          <w:szCs w:val="24"/>
          <w:lang w:val="en-GB"/>
        </w:rPr>
        <w:fldChar w:fldCharType="begin"/>
      </w:r>
      <w:r>
        <w:rPr>
          <w:rFonts w:ascii="Times New Roman" w:hAnsi="Times New Roman" w:cs="Times New Roman"/>
          <w:color w:val="000000"/>
          <w:sz w:val="24"/>
          <w:szCs w:val="24"/>
          <w:lang w:val="en-GB"/>
        </w:rPr>
        <w:instrText xml:space="preserve"> ADDIN ZOTERO_ITEM CSL_CITATION {"citationID":"rljWTnHf","properties":{"formattedCitation":"\\super 3\\nosupersub{}","plainCitation":"3","noteIndex":0},"citationItems":[{"id":397,"uris":["http://zotero.org/users/9989506/items/HUTYJ2WY"],"itemData":{"id":397,"type":"article-journal","abstract":"In recent years, quantum mechanics/molecular mechanics (QM/MM) methods have become an important computational tool for the study of chemical reactions and other processes in biomolecular systems. In the QM/MM technique, the active region is described by means of QM calculations, while the remainder of the system is described using a MM approach. Because of the complexity of biomolecules and the desire to achieve converged sampling, it is important that the QM method presents a good balance between accuracy and computational efficiency. Here, we report on the implementation of a QM/MM technique that combines a DFT approach specially designed for the study of complex systems using first-principles molecular dynamics simulations (fireball) with the amber force fields and simulation programs. We also present examples of the application of this QM/MM approach to three representative biomolecular systems: the analysis of the effect of electrostatic embedding in the behavior of a salt bridge between an aspartic acid and a lysine residue, a study of the intermediate states for the triosephosphate isomerase catalyzed conversion of dihydroxyacetone phosphate into glyceraldehyde 3-phosphate, and the detailed description, using DFT QM/MM molecular dynamics, of the cleavage of a phosphodiester bond in RNA catalyzed by the enzyme RNase A.","container-title":"Journal of Chemical Theory and Computation","DOI":"10.1021/ct500033w","ISSN":"1549-9618","issue":"5","journalAbbreviation":"J. Chem. Theory Comput.","note":"publisher: American Chemical Society","page":"2185-2193","source":"ACS Publications","title":"fireball/amber: An Efficient Local-Orbital DFT QM/MM Method for Biomolecular Systems","title-short":"fireball/amber","volume":"10","author":[{"family":"Mendieta-Moreno","given":"Jesús I."},{"family":"Walker","given":"Ross C."},{"family":"Lewis","given":"James P."},{"family":"Gómez-Puertas","given":"Paulino"},{"family":"Mendieta","given":"Jesús"},{"family":"Ortega","given":"José"}],"issued":{"date-parts":[["2014",5,13]]}}}],"schema":"https://github.com/citation-style-language/schema/raw/master/csl-citation.json"} </w:instrText>
      </w:r>
      <w:r>
        <w:rPr>
          <w:rFonts w:ascii="Times New Roman" w:hAnsi="Times New Roman" w:cs="Times New Roman"/>
          <w:color w:val="000000"/>
          <w:sz w:val="24"/>
          <w:szCs w:val="24"/>
          <w:lang w:val="en-GB"/>
        </w:rPr>
        <w:fldChar w:fldCharType="separate"/>
      </w:r>
      <w:r w:rsidRPr="00967453">
        <w:rPr>
          <w:rFonts w:ascii="Times New Roman" w:hAnsi="Times New Roman" w:cs="Times New Roman"/>
          <w:sz w:val="24"/>
          <w:szCs w:val="24"/>
          <w:vertAlign w:val="superscript"/>
          <w:lang w:val="en-GB"/>
        </w:rPr>
        <w:t>3</w:t>
      </w:r>
      <w:r>
        <w:rPr>
          <w:rFonts w:ascii="Times New Roman" w:hAnsi="Times New Roman" w:cs="Times New Roman"/>
          <w:color w:val="000000"/>
          <w:sz w:val="24"/>
          <w:szCs w:val="24"/>
          <w:lang w:val="en-GB"/>
        </w:rPr>
        <w:fldChar w:fldCharType="end"/>
      </w:r>
      <w:r w:rsidRPr="00502EED">
        <w:rPr>
          <w:rFonts w:ascii="Times New Roman" w:hAnsi="Times New Roman" w:cs="Times New Roman"/>
          <w:color w:val="000000"/>
          <w:sz w:val="24"/>
          <w:szCs w:val="24"/>
          <w:lang w:val="en-GB"/>
        </w:rPr>
        <w:t xml:space="preserve"> The classical part is the metal surface, and to define its forces we employ the interface force-field, whereas the quantum region, consisting of the molecule and one gold adatom, is treated at the BLYP-DFT level with the Fireball software,</w:t>
      </w:r>
      <w:r>
        <w:rPr>
          <w:rFonts w:ascii="Times New Roman" w:hAnsi="Times New Roman" w:cs="Times New Roman"/>
          <w:color w:val="000000"/>
          <w:sz w:val="24"/>
          <w:szCs w:val="24"/>
          <w:lang w:val="en-GB"/>
        </w:rPr>
        <w:fldChar w:fldCharType="begin"/>
      </w:r>
      <w:r>
        <w:rPr>
          <w:rFonts w:ascii="Times New Roman" w:hAnsi="Times New Roman" w:cs="Times New Roman"/>
          <w:color w:val="000000"/>
          <w:sz w:val="24"/>
          <w:szCs w:val="24"/>
          <w:lang w:val="en-GB"/>
        </w:rPr>
        <w:instrText xml:space="preserve"> ADDIN ZOTERO_ITEM CSL_CITATION {"citationID":"lMCrHRPK","properties":{"formattedCitation":"\\super 4\\nosupersub{}","plainCitation":"4","noteIndex":0},"citationItems":[{"id":399,"uris":["http://zotero.org/users/9989506/items/5RY2HQ6C"],"itemData":{"id":399,"type":"webpage","title":"Advances and applications in the FIREBALL ab initio tight‐binding molecular‐dynamics formalism - Lewis - 2011 - physica status solidi (b) - Wiley Online Library","URL":"https://onlinelibrary.wiley.com/doi/abs/10.1002/pssb.201147259","accessed":{"date-parts":[["2023",12,5]]}}}],"schema":"https://github.com/citation-style-language/schema/raw/master/csl-citation.json"} </w:instrText>
      </w:r>
      <w:r>
        <w:rPr>
          <w:rFonts w:ascii="Times New Roman" w:hAnsi="Times New Roman" w:cs="Times New Roman"/>
          <w:color w:val="000000"/>
          <w:sz w:val="24"/>
          <w:szCs w:val="24"/>
          <w:lang w:val="en-GB"/>
        </w:rPr>
        <w:fldChar w:fldCharType="separate"/>
      </w:r>
      <w:r w:rsidRPr="00967453">
        <w:rPr>
          <w:rFonts w:ascii="Times New Roman" w:hAnsi="Times New Roman" w:cs="Times New Roman"/>
          <w:sz w:val="24"/>
          <w:szCs w:val="24"/>
          <w:vertAlign w:val="superscript"/>
          <w:lang w:val="en-GB"/>
        </w:rPr>
        <w:t>4</w:t>
      </w:r>
      <w:r>
        <w:rPr>
          <w:rFonts w:ascii="Times New Roman" w:hAnsi="Times New Roman" w:cs="Times New Roman"/>
          <w:color w:val="000000"/>
          <w:sz w:val="24"/>
          <w:szCs w:val="24"/>
          <w:lang w:val="en-GB"/>
        </w:rPr>
        <w:fldChar w:fldCharType="end"/>
      </w:r>
      <w:r>
        <w:rPr>
          <w:rFonts w:ascii="Times New Roman" w:hAnsi="Times New Roman" w:cs="Times New Roman"/>
          <w:color w:val="000000"/>
          <w:sz w:val="24"/>
          <w:szCs w:val="24"/>
          <w:lang w:val="en-GB"/>
        </w:rPr>
        <w:t xml:space="preserve"> </w:t>
      </w:r>
      <w:r w:rsidRPr="00502EED">
        <w:rPr>
          <w:rFonts w:ascii="Times New Roman" w:hAnsi="Times New Roman" w:cs="Times New Roman"/>
          <w:color w:val="000000"/>
          <w:sz w:val="24"/>
          <w:szCs w:val="24"/>
          <w:lang w:val="en-GB"/>
        </w:rPr>
        <w:t>a local-orbital DFT code which employs an optimized basis set of pseudo-atomic orbitals. The forces thus obtained are then managed by AMBER and integrated to derive the dynamics.</w:t>
      </w:r>
      <w:r>
        <w:rPr>
          <w:rFonts w:ascii="Times New Roman" w:hAnsi="Times New Roman" w:cs="Times New Roman"/>
          <w:color w:val="000000"/>
          <w:sz w:val="24"/>
          <w:szCs w:val="24"/>
          <w:lang w:val="en-GB"/>
        </w:rPr>
        <w:fldChar w:fldCharType="begin"/>
      </w:r>
      <w:r>
        <w:rPr>
          <w:rFonts w:ascii="Times New Roman" w:hAnsi="Times New Roman" w:cs="Times New Roman"/>
          <w:color w:val="000000"/>
          <w:sz w:val="24"/>
          <w:szCs w:val="24"/>
          <w:lang w:val="en-GB"/>
        </w:rPr>
        <w:instrText xml:space="preserve"> ADDIN ZOTERO_ITEM CSL_CITATION {"citationID":"5EbogDrM","properties":{"formattedCitation":"\\super 5\\nosupersub{}","plainCitation":"5","noteIndex":0},"citationItems":[{"id":401,"uris":["http://zotero.org/users/9989506/items/C9IZYLXQ"],"itemData":{"id":401,"type":"article-journal","abstract":"We describe the development, current features, and some directions for future development of the AMBER package of computer programs. This package has evolved from a program that was constructed to do Assisted Model Building and Energy Refinement to a group of programs embodying a number of the powerful tools of modern computational chemistry-molecular dynamics and free energy calculations.","container-title":"Computer Physics Communications","DOI":"10.1016/0010-4655(95)00041-D","ISSN":"0010-4655","issue":"1","journalAbbreviation":"Computer Physics Communications","page":"1-41","source":"ScienceDirect","title":"AMBER, a package of computer programs for applying molecular mechanics, normal mode analysis, molecular dynamics and free energy calculations to simulate the structural and energetic properties of molecules","volume":"91","author":[{"family":"Pearlman","given":"David A."},{"family":"Case","given":"David A."},{"family":"Caldwell","given":"James W."},{"family":"Ross","given":"Wilson S."},{"family":"Cheatham","given":"Thomas E."},{"family":"DeBolt","given":"Steve"},{"family":"Ferguson","given":"David"},{"family":"Seibel","given":"George"},{"family":"Kollman","given":"Peter"}],"issued":{"date-parts":[["1995",9,2]]}}}],"schema":"https://github.com/citation-style-language/schema/raw/master/csl-citation.json"} </w:instrText>
      </w:r>
      <w:r>
        <w:rPr>
          <w:rFonts w:ascii="Times New Roman" w:hAnsi="Times New Roman" w:cs="Times New Roman"/>
          <w:color w:val="000000"/>
          <w:sz w:val="24"/>
          <w:szCs w:val="24"/>
          <w:lang w:val="en-GB"/>
        </w:rPr>
        <w:fldChar w:fldCharType="separate"/>
      </w:r>
      <w:r w:rsidRPr="00967453">
        <w:rPr>
          <w:rFonts w:ascii="Times New Roman" w:hAnsi="Times New Roman" w:cs="Times New Roman"/>
          <w:sz w:val="24"/>
          <w:szCs w:val="24"/>
          <w:vertAlign w:val="superscript"/>
          <w:lang w:val="en-GB"/>
        </w:rPr>
        <w:t>5</w:t>
      </w:r>
      <w:r>
        <w:rPr>
          <w:rFonts w:ascii="Times New Roman" w:hAnsi="Times New Roman" w:cs="Times New Roman"/>
          <w:color w:val="000000"/>
          <w:sz w:val="24"/>
          <w:szCs w:val="24"/>
          <w:lang w:val="en-GB"/>
        </w:rPr>
        <w:fldChar w:fldCharType="end"/>
      </w:r>
      <w:r>
        <w:rPr>
          <w:rFonts w:ascii="Times New Roman" w:hAnsi="Times New Roman" w:cs="Times New Roman"/>
          <w:color w:val="000000"/>
          <w:sz w:val="24"/>
          <w:szCs w:val="24"/>
          <w:lang w:val="en-GB"/>
        </w:rPr>
        <w:t xml:space="preserve"> </w:t>
      </w:r>
      <w:r w:rsidRPr="00502EED">
        <w:rPr>
          <w:rFonts w:ascii="Times New Roman" w:hAnsi="Times New Roman" w:cs="Times New Roman"/>
          <w:color w:val="000000"/>
          <w:sz w:val="24"/>
          <w:szCs w:val="24"/>
          <w:lang w:val="en-GB"/>
        </w:rPr>
        <w:t>We have employed a combination of Umbrella Sampling Simulations (US) and Steered Molecular Dynamics (SMD) to unveil the features of the reaction mechanism and calculate the free energy profiles of the reactions.</w:t>
      </w:r>
      <w:r w:rsidR="00190C77">
        <w:rPr>
          <w:rFonts w:ascii="Times New Roman" w:hAnsi="Times New Roman" w:cs="Times New Roman"/>
          <w:color w:val="000000"/>
          <w:sz w:val="24"/>
          <w:szCs w:val="24"/>
          <w:lang w:val="en-GB"/>
        </w:rPr>
        <w:fldChar w:fldCharType="begin"/>
      </w:r>
      <w:r w:rsidR="00190C77">
        <w:rPr>
          <w:rFonts w:ascii="Times New Roman" w:hAnsi="Times New Roman" w:cs="Times New Roman"/>
          <w:color w:val="000000"/>
          <w:sz w:val="24"/>
          <w:szCs w:val="24"/>
          <w:lang w:val="en-GB"/>
        </w:rPr>
        <w:instrText xml:space="preserve"> ADDIN ZOTERO_ITEM CSL_CITATION {"citationID":"Ph2kY3Uv","properties":{"formattedCitation":"\\super 6\\uc0\\u8211{}8\\nosupersub{}","plainCitation":"6–8","noteIndex":0},"citationItems":[{"id":403,"uris":["http://zotero.org/users/9989506/items/V73MX7DX"],"itemData":{"id":403,"type":"article-journal","abstract":"We describe the development, current features, and some directions for future development of the Amber package of computer programs. This package evolved from a program that was constructed in the late 1970s to do Assisted Model Building with Energy Refinement, and now contains a group of programs embodying a number of powerful tools of modern computational chemistry, focused on molecular dynamics and free energy calculations of proteins, nucleic acids, and carbohydrates. © 2005 Wiley Periodicals, Inc. J Comput Chem 26: 1668–1688, 2005","container-title":"Journal of Computational Chemistry","DOI":"10.1002/jcc.20290","ISSN":"1096-987X","issue":"16","language":"en","license":"Copyright © 2005 Wiley Periodicals, Inc.","note":"_eprint: https://onlinelibrary.wiley.com/doi/pdf/10.1002/jcc.20290","page":"1668-1688","source":"Wiley Online Library","title":"The Amber biomolecular simulation programs","volume":"26","author":[{"family":"Case","given":"David A."},{"family":"Cheatham III","given":"Thomas E."},{"family":"Darden","given":"Tom"},{"family":"Gohlke","given":"Holger"},{"family":"Luo","given":"Ray"},{"family":"Merz Jr.","given":"Kenneth M."},{"family":"Onufriev","given":"Alexey"},{"family":"Simmerling","given":"Carlos"},{"family":"Wang","given":"Bing"},{"family":"Woods","given":"Robert J."}],"issued":{"date-parts":[["2005"]]}},"label":"page"},{"id":406,"uris":["http://zotero.org/users/9989506/items/VMCE7MCQ"],"itemData":{"id":406,"type":"webpage","title":"Calculating free energies using average force | The Journal of Chemical Physics | AIP Publishing","URL":"https://pubs.aip.org/aip/jcp/article-abstract/115/20/9169/442127/Calculating-free-energies-using-average-force","accessed":{"date-parts":[["2023",12,5]]}},"label":"page"},{"id":408,"uris":["http://zotero.org/users/9989506/items/D9BG4TR2"],"itemData":{"id":408,"type":"paper-conference","abstract":"Steered molecular dynamics (SMD) induces unbinding of ligands and conformational changes in biomolecules on time scales accessible to molecular dynamics simulations. Time-dependent external forces are applied to a system, and the responses of the system are analyzed. SMD has already provided important qualitative insights into biologically relevant problems, as demonstrated here for applications ranging from identification of ligand binding pathways to explanation of elastic properties of proteins. First attempts to deduce potentials of mean force by discounting irreversible work performed on the system are summarized. The non-equilibrium statistical mechanics underlying analysis of SMD data is outlined.","collection-title":"Lecture Notes in Computational Science and Engineering","container-title":"Computational Molecular Dynamics: Challenges, Methods, Ideas","DOI":"10.1007/978-3-642-58360-5_2","event-place":"Berlin, Heidelberg","ISBN":"978-3-642-58360-5","language":"en","page":"39-65","publisher":"Springer","publisher-place":"Berlin, Heidelberg","source":"Springer Link","title":"Steered Molecular Dynamics","author":[{"family":"Izrailev","given":"Sergei"},{"family":"Stepaniants","given":"Sergey"},{"family":"Isralewitz","given":"Barry"},{"family":"Kosztin","given":"Dorina"},{"family":"Lu","given":"Hui"},{"family":"Molnar","given":"Ferenc"},{"family":"Wriggers","given":"Willy"},{"family":"Schulten","given":"Klaus"}],"editor":[{"family":"Deuflhard","given":"Peter"},{"family":"Hermans","given":"Jan"},{"family":"Leimkuhler","given":"Benedict"},{"family":"Mark","given":"Alan E."},{"family":"Reich","given":"Sebastian"},{"family":"Skeel","given":"Robert D."}],"issued":{"date-parts":[["1999"]]}},"label":"page"}],"schema":"https://github.com/citation-style-language/schema/raw/master/csl-citation.json"} </w:instrText>
      </w:r>
      <w:r w:rsidR="00190C77">
        <w:rPr>
          <w:rFonts w:ascii="Times New Roman" w:hAnsi="Times New Roman" w:cs="Times New Roman"/>
          <w:color w:val="000000"/>
          <w:sz w:val="24"/>
          <w:szCs w:val="24"/>
          <w:lang w:val="en-GB"/>
        </w:rPr>
        <w:fldChar w:fldCharType="separate"/>
      </w:r>
      <w:r w:rsidR="00190C77" w:rsidRPr="00190C77">
        <w:rPr>
          <w:rFonts w:ascii="Times New Roman" w:hAnsi="Times New Roman" w:cs="Times New Roman"/>
          <w:sz w:val="24"/>
          <w:szCs w:val="24"/>
          <w:vertAlign w:val="superscript"/>
          <w:lang w:val="en-GB"/>
        </w:rPr>
        <w:t>6–8</w:t>
      </w:r>
      <w:r w:rsidR="00190C77">
        <w:rPr>
          <w:rFonts w:ascii="Times New Roman" w:hAnsi="Times New Roman" w:cs="Times New Roman"/>
          <w:color w:val="000000"/>
          <w:sz w:val="24"/>
          <w:szCs w:val="24"/>
          <w:lang w:val="en-GB"/>
        </w:rPr>
        <w:fldChar w:fldCharType="end"/>
      </w:r>
      <w:r w:rsidRPr="00502EED">
        <w:rPr>
          <w:rFonts w:ascii="Times New Roman" w:hAnsi="Times New Roman" w:cs="Times New Roman"/>
          <w:color w:val="000000"/>
          <w:sz w:val="24"/>
          <w:szCs w:val="24"/>
          <w:lang w:val="en-GB"/>
        </w:rPr>
        <w:t xml:space="preserve"> Before the US or SMD, we have performed a QM/MM geometry optimization followed by a thermalization under 300</w:t>
      </w:r>
      <w:r>
        <w:rPr>
          <w:rFonts w:ascii="Times New Roman" w:hAnsi="Times New Roman" w:cs="Times New Roman"/>
          <w:color w:val="000000"/>
          <w:sz w:val="24"/>
          <w:szCs w:val="24"/>
          <w:lang w:val="en-GB"/>
        </w:rPr>
        <w:t xml:space="preserve"> </w:t>
      </w:r>
      <w:r w:rsidRPr="00502EED">
        <w:rPr>
          <w:rFonts w:ascii="Times New Roman" w:hAnsi="Times New Roman" w:cs="Times New Roman"/>
          <w:color w:val="000000"/>
          <w:sz w:val="24"/>
          <w:szCs w:val="24"/>
          <w:lang w:val="en-GB"/>
        </w:rPr>
        <w:t>K to stabilize the system. We use the Langevin thermostat as implemented in AMBER to simulate the canonical ensemble.</w:t>
      </w:r>
      <w:r w:rsidR="00190C77">
        <w:rPr>
          <w:rFonts w:ascii="Times New Roman" w:hAnsi="Times New Roman" w:cs="Times New Roman"/>
          <w:color w:val="000000"/>
          <w:sz w:val="24"/>
          <w:szCs w:val="24"/>
          <w:lang w:val="en-GB"/>
        </w:rPr>
        <w:fldChar w:fldCharType="begin"/>
      </w:r>
      <w:r w:rsidR="00190C77">
        <w:rPr>
          <w:rFonts w:ascii="Times New Roman" w:hAnsi="Times New Roman" w:cs="Times New Roman"/>
          <w:color w:val="000000"/>
          <w:sz w:val="24"/>
          <w:szCs w:val="24"/>
          <w:lang w:val="en-GB"/>
        </w:rPr>
        <w:instrText xml:space="preserve"> ADDIN ZOTERO_ITEM CSL_CITATION {"citationID":"POHDKdbh","properties":{"formattedCitation":"\\super 9\\nosupersub{}","plainCitation":"9","noteIndex":0},"citationItems":[{"id":409,"uris":["http://zotero.org/users/9989506/items/5CLNE398"],"itemData":{"id":409,"type":"webpage","title":"An analysis of the accuracy of Langevin and molecular dynamics algorithms: Molecular Physics: Vol 65, No 6","URL":"https://www.tandfonline.com/doi/abs/10.1080/00268978800101881","accessed":{"date-parts":[["2023",12,5]]}}}],"schema":"https://github.com/citation-style-language/schema/raw/master/csl-citation.json"} </w:instrText>
      </w:r>
      <w:r w:rsidR="00190C77">
        <w:rPr>
          <w:rFonts w:ascii="Times New Roman" w:hAnsi="Times New Roman" w:cs="Times New Roman"/>
          <w:color w:val="000000"/>
          <w:sz w:val="24"/>
          <w:szCs w:val="24"/>
          <w:lang w:val="en-GB"/>
        </w:rPr>
        <w:fldChar w:fldCharType="separate"/>
      </w:r>
      <w:r w:rsidR="00190C77" w:rsidRPr="00190C77">
        <w:rPr>
          <w:rFonts w:ascii="Times New Roman" w:hAnsi="Times New Roman" w:cs="Times New Roman"/>
          <w:sz w:val="24"/>
          <w:szCs w:val="24"/>
          <w:vertAlign w:val="superscript"/>
          <w:lang w:val="en-GB"/>
        </w:rPr>
        <w:t>9</w:t>
      </w:r>
      <w:r w:rsidR="00190C77">
        <w:rPr>
          <w:rFonts w:ascii="Times New Roman" w:hAnsi="Times New Roman" w:cs="Times New Roman"/>
          <w:color w:val="000000"/>
          <w:sz w:val="24"/>
          <w:szCs w:val="24"/>
          <w:lang w:val="en-GB"/>
        </w:rPr>
        <w:fldChar w:fldCharType="end"/>
      </w:r>
      <w:r w:rsidR="00190C77">
        <w:rPr>
          <w:rFonts w:ascii="Times New Roman" w:hAnsi="Times New Roman" w:cs="Times New Roman"/>
          <w:color w:val="000000"/>
          <w:sz w:val="24"/>
          <w:szCs w:val="24"/>
          <w:lang w:val="en-GB"/>
        </w:rPr>
        <w:t xml:space="preserve"> </w:t>
      </w:r>
      <w:r w:rsidRPr="00502EED">
        <w:rPr>
          <w:rFonts w:ascii="Times New Roman" w:hAnsi="Times New Roman" w:cs="Times New Roman"/>
          <w:color w:val="000000"/>
          <w:sz w:val="24"/>
          <w:szCs w:val="24"/>
          <w:lang w:val="en-GB"/>
        </w:rPr>
        <w:t xml:space="preserve">We use the Alan </w:t>
      </w:r>
      <w:proofErr w:type="spellStart"/>
      <w:r w:rsidRPr="00502EED">
        <w:rPr>
          <w:rFonts w:ascii="Times New Roman" w:hAnsi="Times New Roman" w:cs="Times New Roman"/>
          <w:color w:val="000000"/>
          <w:sz w:val="24"/>
          <w:szCs w:val="24"/>
          <w:lang w:val="en-GB"/>
        </w:rPr>
        <w:t>Grossfield´s</w:t>
      </w:r>
      <w:proofErr w:type="spellEnd"/>
      <w:r w:rsidRPr="00502EED">
        <w:rPr>
          <w:rFonts w:ascii="Times New Roman" w:hAnsi="Times New Roman" w:cs="Times New Roman"/>
          <w:color w:val="000000"/>
          <w:sz w:val="24"/>
          <w:szCs w:val="24"/>
          <w:lang w:val="en-GB"/>
        </w:rPr>
        <w:t xml:space="preserve"> implementation for the Weighted Histogram Analysis Method (WHAM)</w:t>
      </w:r>
      <w:r w:rsidR="00190C77">
        <w:rPr>
          <w:rFonts w:ascii="Times New Roman" w:hAnsi="Times New Roman" w:cs="Times New Roman"/>
          <w:color w:val="000000"/>
          <w:sz w:val="24"/>
          <w:szCs w:val="24"/>
          <w:lang w:val="en-GB"/>
        </w:rPr>
        <w:fldChar w:fldCharType="begin"/>
      </w:r>
      <w:r w:rsidR="00190C77">
        <w:rPr>
          <w:rFonts w:ascii="Times New Roman" w:hAnsi="Times New Roman" w:cs="Times New Roman"/>
          <w:color w:val="000000"/>
          <w:sz w:val="24"/>
          <w:szCs w:val="24"/>
          <w:lang w:val="en-GB"/>
        </w:rPr>
        <w:instrText xml:space="preserve"> ADDIN ZOTERO_ITEM CSL_CITATION {"citationID":"e3XvvKjv","properties":{"formattedCitation":"\\super 10\\nosupersub{}","plainCitation":"10","noteIndex":0},"citationItems":[{"id":411,"uris":["http://zotero.org/users/9989506/items/J9GVG8UT"],"itemData":{"id":411,"type":"webpage","title":"THE weighted histogram analysis method for free‐energy calculations on biomolecules. I. The method - Kumar - 1992 - Journal of Computational Chemistry - Wiley Online Library","URL":"https://onlinelibrary.wiley.com/doi/abs/10.1002/jcc.540130812","accessed":{"date-parts":[["2023",12,5]]}}}],"schema":"https://github.com/citation-style-language/schema/raw/master/csl-citation.json"} </w:instrText>
      </w:r>
      <w:r w:rsidR="00190C77">
        <w:rPr>
          <w:rFonts w:ascii="Times New Roman" w:hAnsi="Times New Roman" w:cs="Times New Roman"/>
          <w:color w:val="000000"/>
          <w:sz w:val="24"/>
          <w:szCs w:val="24"/>
          <w:lang w:val="en-GB"/>
        </w:rPr>
        <w:fldChar w:fldCharType="separate"/>
      </w:r>
      <w:r w:rsidR="00190C77" w:rsidRPr="00190C77">
        <w:rPr>
          <w:rFonts w:ascii="Times New Roman" w:hAnsi="Times New Roman" w:cs="Times New Roman"/>
          <w:sz w:val="24"/>
          <w:szCs w:val="24"/>
          <w:vertAlign w:val="superscript"/>
          <w:lang w:val="en-GB"/>
        </w:rPr>
        <w:t>10</w:t>
      </w:r>
      <w:r w:rsidR="00190C77">
        <w:rPr>
          <w:rFonts w:ascii="Times New Roman" w:hAnsi="Times New Roman" w:cs="Times New Roman"/>
          <w:color w:val="000000"/>
          <w:sz w:val="24"/>
          <w:szCs w:val="24"/>
          <w:lang w:val="en-GB"/>
        </w:rPr>
        <w:fldChar w:fldCharType="end"/>
      </w:r>
      <w:r w:rsidR="00190C77">
        <w:rPr>
          <w:rFonts w:ascii="Times New Roman" w:hAnsi="Times New Roman" w:cs="Times New Roman"/>
          <w:color w:val="000000"/>
          <w:sz w:val="24"/>
          <w:szCs w:val="24"/>
          <w:lang w:val="en-GB"/>
        </w:rPr>
        <w:t xml:space="preserve"> </w:t>
      </w:r>
      <w:r w:rsidRPr="00502EED">
        <w:rPr>
          <w:rFonts w:ascii="Times New Roman" w:hAnsi="Times New Roman" w:cs="Times New Roman"/>
          <w:color w:val="000000"/>
          <w:sz w:val="24"/>
          <w:szCs w:val="24"/>
          <w:lang w:val="en-GB"/>
        </w:rPr>
        <w:t>to calculate free energy profiles associated to each reaction from the US. On each of these cases, an initial SMD is employed to drag the corresponding reaction coordinate and generate structures which can be used as seeds for each US window</w:t>
      </w:r>
      <w:r>
        <w:rPr>
          <w:rFonts w:ascii="Times New Roman" w:hAnsi="Times New Roman" w:cs="Times New Roman"/>
          <w:color w:val="000000"/>
          <w:sz w:val="24"/>
          <w:szCs w:val="24"/>
          <w:lang w:val="en-GB"/>
        </w:rPr>
        <w:t>.</w:t>
      </w:r>
    </w:p>
    <w:p w14:paraId="1CF0E0D6" w14:textId="77777777" w:rsidR="00967453" w:rsidRPr="00DF7AB1" w:rsidRDefault="00967453" w:rsidP="00967453">
      <w:pPr>
        <w:rPr>
          <w:rFonts w:ascii="Times New Roman" w:hAnsi="Times New Roman" w:cs="Times New Roman"/>
          <w:sz w:val="24"/>
          <w:szCs w:val="24"/>
          <w:u w:val="single"/>
          <w:lang w:val="en-US"/>
        </w:rPr>
      </w:pPr>
      <w:r w:rsidRPr="00D670CD">
        <w:rPr>
          <w:rFonts w:ascii="Times New Roman" w:hAnsi="Times New Roman" w:cs="Times New Roman"/>
          <w:sz w:val="24"/>
          <w:szCs w:val="24"/>
          <w:u w:val="single"/>
          <w:lang w:val="en-US"/>
        </w:rPr>
        <w:t>DFT calculations</w:t>
      </w:r>
    </w:p>
    <w:p w14:paraId="5FEE3B05" w14:textId="06F820F2" w:rsidR="00967453" w:rsidRPr="009F55AA" w:rsidRDefault="00967453" w:rsidP="00967453">
      <w:pPr>
        <w:pStyle w:val="NormalWeb"/>
        <w:jc w:val="both"/>
        <w:rPr>
          <w:color w:val="000000"/>
          <w:lang w:val="en-GB"/>
        </w:rPr>
      </w:pPr>
      <w:r w:rsidRPr="009F55AA">
        <w:rPr>
          <w:color w:val="000000"/>
          <w:lang w:val="en-GB"/>
        </w:rPr>
        <w:t>We performed Density Functional Theory calculations as implemented in the FHI-aims code</w:t>
      </w:r>
      <w:r w:rsidR="00753349">
        <w:rPr>
          <w:color w:val="000000"/>
          <w:lang w:val="en-GB"/>
        </w:rPr>
        <w:fldChar w:fldCharType="begin"/>
      </w:r>
      <w:r w:rsidR="00753349">
        <w:rPr>
          <w:color w:val="000000"/>
          <w:lang w:val="en-GB"/>
        </w:rPr>
        <w:instrText xml:space="preserve"> ADDIN ZOTERO_ITEM CSL_CITATION {"citationID":"Ffv0l9ut","properties":{"formattedCitation":"\\super 11\\nosupersub{}","plainCitation":"11","noteIndex":0},"citationItems":[{"id":413,"uris":["http://zotero.org/users/9989506/items/UDR5KIQG"],"itemData":{"id":413,"type":"webpage","title":"Ab initio molecular simulations with numeric atom-centered orbitals - ScienceDirect","URL":"https://www.sciencedirect.com/science/article/pii/S0010465509002033","accessed":{"date-parts":[["2023",12,5]]}}}],"schema":"https://github.com/citation-style-language/schema/raw/master/csl-citation.json"} </w:instrText>
      </w:r>
      <w:r w:rsidR="00753349">
        <w:rPr>
          <w:color w:val="000000"/>
          <w:lang w:val="en-GB"/>
        </w:rPr>
        <w:fldChar w:fldCharType="separate"/>
      </w:r>
      <w:r w:rsidR="00753349" w:rsidRPr="00753349">
        <w:rPr>
          <w:vertAlign w:val="superscript"/>
          <w:lang w:val="en-GB"/>
        </w:rPr>
        <w:t>11</w:t>
      </w:r>
      <w:r w:rsidR="00753349">
        <w:rPr>
          <w:color w:val="000000"/>
          <w:lang w:val="en-GB"/>
        </w:rPr>
        <w:fldChar w:fldCharType="end"/>
      </w:r>
      <w:r w:rsidRPr="009F55AA">
        <w:rPr>
          <w:color w:val="000000"/>
          <w:lang w:val="en-GB"/>
        </w:rPr>
        <w:t xml:space="preserve"> in order to obtain the electronic properties of all the free-standing molecules. First, they were thoroughly relaxed using the hybrid functional B3LYP</w:t>
      </w:r>
      <w:r>
        <w:rPr>
          <w:color w:val="000000"/>
          <w:lang w:val="en-GB"/>
        </w:rPr>
        <w:t xml:space="preserve"> </w:t>
      </w:r>
      <w:r w:rsidRPr="009F55AA">
        <w:rPr>
          <w:color w:val="000000"/>
          <w:lang w:val="en-GB"/>
        </w:rPr>
        <w:t>(Becke, 3-parameter, Lee–Yang-Parr)</w:t>
      </w:r>
      <w:r w:rsidR="00753349">
        <w:rPr>
          <w:color w:val="000000"/>
          <w:lang w:val="en-GB"/>
        </w:rPr>
        <w:fldChar w:fldCharType="begin"/>
      </w:r>
      <w:r w:rsidR="00753349">
        <w:rPr>
          <w:color w:val="000000"/>
          <w:lang w:val="en-GB"/>
        </w:rPr>
        <w:instrText xml:space="preserve"> ADDIN ZOTERO_ITEM CSL_CITATION {"citationID":"SJHb9TVH","properties":{"formattedCitation":"\\super 12,13\\nosupersub{}","plainCitation":"12,13","noteIndex":0},"citationItems":[{"id":415,"uris":["http://zotero.org/users/9989506/items/XKA7B85D"],"itemData":{"id":415,"type":"article-journal","abstract":"Previous work by the author on diatomic molecules and by others on polyatomic systems has revealed that Kohn–Sham density‐functional theory with ‘‘gradient corrected’’ exchange‐correlation approximations gives remarkably good molecular bond and atomization energies. In the present communication, we report the results of an extensive survey of density‐functional atomization energies on the 55 molecules of the Gaussian‐1 thermochemical data base of Pople and co‐workers [J. Chem. Phys. 90, 5622 (1989); 93, 2537 (1990)]. These calculations have been performed by the fully numerical molecules (NUMOL) program of Becke and Dickson [J. Chem. Phys. 92, 3610 (1990)] and are therefore free of basis‐set uncertainties. We find an average absolute error in the total atomization energies of our 55 test molecules of 3.7 kcal/mol, compared to 1.6 kcal/mol for the Gaussian‐1 procedure and 1.2 kcal/mol for Gaussian‐2.","container-title":"The Journal of Chemical Physics","DOI":"10.1063/1.462066","ISSN":"0021-9606","issue":"3","journalAbbreviation":"The Journal of Chemical Physics","page":"2155-2160","source":"Silverchair","title":"Density‐functional thermochemistry. I. The effect of the exchange‐only gradient correction","volume":"96","author":[{"family":"Becke","given":"Axel D."}],"issued":{"date-parts":[["1992",2,1]]}},"label":"page"},{"id":417,"uris":["http://zotero.org/users/9989506/items/373RXFQ6"],"itemData":{"id":417,"type":"article-journal","container-title":"The Journal of Physical Chemistry","DOI":"10.1021/j100096a001","ISSN":"0022-3654, 1541-5740","issue":"45","journalAbbreviation":"J. Phys. Chem.","language":"en","page":"11623-11627","source":"DOI.org (Crossref)","title":"Ab Initio Calculation of Vibrational Absorption and Circular Dichroism Spectra Using Density Functional Force Fields","volume":"98","author":[{"family":"Stephens","given":"P. J."},{"family":"Devlin","given":"F. J."},{"family":"Chabalowski","given":"C. F."},{"family":"Frisch","given":"M. J."}],"issued":{"date-parts":[["1994",11]]}},"label":"page"}],"schema":"https://github.com/citation-style-language/schema/raw/master/csl-citation.json"} </w:instrText>
      </w:r>
      <w:r w:rsidR="00753349">
        <w:rPr>
          <w:color w:val="000000"/>
          <w:lang w:val="en-GB"/>
        </w:rPr>
        <w:fldChar w:fldCharType="separate"/>
      </w:r>
      <w:r w:rsidR="00753349" w:rsidRPr="00DF7AB1">
        <w:rPr>
          <w:vertAlign w:val="superscript"/>
          <w:lang w:val="en-GB"/>
        </w:rPr>
        <w:t>12,13</w:t>
      </w:r>
      <w:r w:rsidR="00753349">
        <w:rPr>
          <w:color w:val="000000"/>
          <w:lang w:val="en-GB"/>
        </w:rPr>
        <w:fldChar w:fldCharType="end"/>
      </w:r>
      <w:r w:rsidRPr="009F55AA">
        <w:rPr>
          <w:color w:val="000000"/>
          <w:lang w:val="en-GB"/>
        </w:rPr>
        <w:t xml:space="preserve"> to get an optimized structure. Then, they were linked together to form one-dimensional chains following the models derived from the experimental findings. These chains were again relaxed to optimize their lattice constants</w:t>
      </w:r>
      <w:r w:rsidR="00B501F5">
        <w:rPr>
          <w:color w:val="000000"/>
          <w:lang w:val="en-GB"/>
        </w:rPr>
        <w:t>.</w:t>
      </w:r>
      <w:r w:rsidRPr="009F55AA">
        <w:rPr>
          <w:color w:val="000000"/>
          <w:lang w:val="en-GB"/>
        </w:rPr>
        <w:t xml:space="preserve"> Note that all the calculations were performed using the Tkachenko-Scheffler treatment of the </w:t>
      </w:r>
      <w:r w:rsidR="008419A6">
        <w:rPr>
          <w:color w:val="000000"/>
          <w:lang w:val="en-GB"/>
        </w:rPr>
        <w:t>v</w:t>
      </w:r>
      <w:r w:rsidRPr="009F55AA">
        <w:rPr>
          <w:color w:val="000000"/>
          <w:lang w:val="en-GB"/>
        </w:rPr>
        <w:t>an der Waals interaction</w:t>
      </w:r>
      <w:r w:rsidR="00753349">
        <w:rPr>
          <w:color w:val="000000"/>
          <w:lang w:val="en-GB"/>
        </w:rPr>
        <w:t>s.</w:t>
      </w:r>
      <w:r w:rsidR="00753349">
        <w:rPr>
          <w:color w:val="000000"/>
          <w:lang w:val="en-GB"/>
        </w:rPr>
        <w:fldChar w:fldCharType="begin"/>
      </w:r>
      <w:r w:rsidR="00753349">
        <w:rPr>
          <w:color w:val="000000"/>
          <w:lang w:val="en-GB"/>
        </w:rPr>
        <w:instrText xml:space="preserve"> ADDIN ZOTERO_ITEM CSL_CITATION {"citationID":"pvQus2C6","properties":{"formattedCitation":"\\super 14\\nosupersub{}","plainCitation":"14","noteIndex":0},"citationItems":[{"id":419,"uris":["http://zotero.org/users/9989506/items/2BEZIB4G"],"itemData":{"id":419,"type":"article-journal","abstract":"We present a parameter-free method for an accurate determination of long-range van der Waals interactions from mean-field electronic structure calculations. Our method relies on the summation of interatomic C6 coefficients, derived from the electron density of a molecule or solid and accurate reference data for the free atoms. The mean absolute error in the C6 coefficients is 5.5% when compared to accurate experimental values for 1225 intermolecular pairs, irrespective of the employed exchange-correlation functional. We show that the effective atomic C6 coefficients depend strongly on the bonding environment of an atom in a molecule. Finally, we analyze the van der Waals radii and the damping function in the C6R−6 correction method for density-functional theory calculations.","container-title":"Physical Review Letters","DOI":"10.1103/PhysRevLett.102.073005","issue":"7","journalAbbreviation":"Phys. Rev. Lett.","note":"publisher: American Physical Society","page":"073005","source":"APS","title":"Accurate Molecular Van Der Waals Interactions from Ground-State Electron Density and Free-Atom Reference Data","volume":"102","author":[{"family":"Tkatchenko","given":"Alexandre"},{"family":"Scheffler","given":"Matthias"}],"issued":{"date-parts":[["2009",2,20]]}}}],"schema":"https://github.com/citation-style-language/schema/raw/master/csl-citation.json"} </w:instrText>
      </w:r>
      <w:r w:rsidR="00753349">
        <w:rPr>
          <w:color w:val="000000"/>
          <w:lang w:val="en-GB"/>
        </w:rPr>
        <w:fldChar w:fldCharType="separate"/>
      </w:r>
      <w:r w:rsidR="00753349" w:rsidRPr="00753349">
        <w:rPr>
          <w:vertAlign w:val="superscript"/>
          <w:lang w:val="en-GB"/>
        </w:rPr>
        <w:t>14</w:t>
      </w:r>
      <w:r w:rsidR="00753349">
        <w:rPr>
          <w:color w:val="000000"/>
          <w:lang w:val="en-GB"/>
        </w:rPr>
        <w:fldChar w:fldCharType="end"/>
      </w:r>
      <w:r w:rsidRPr="009F55AA">
        <w:rPr>
          <w:color w:val="000000"/>
          <w:lang w:val="en-GB"/>
        </w:rPr>
        <w:t xml:space="preserve"> The structural optimization was stopped when the remaining atomic forces and the total </w:t>
      </w:r>
      <w:r w:rsidRPr="009F55AA">
        <w:rPr>
          <w:color w:val="000000"/>
          <w:lang w:val="en-GB"/>
        </w:rPr>
        <w:lastRenderedPageBreak/>
        <w:t>energy were found below 10</w:t>
      </w:r>
      <w:r w:rsidRPr="000F3D9E">
        <w:rPr>
          <w:color w:val="000000"/>
          <w:vertAlign w:val="superscript"/>
          <w:lang w:val="en-GB"/>
        </w:rPr>
        <w:t>-5</w:t>
      </w:r>
      <w:r w:rsidRPr="009F55AA">
        <w:rPr>
          <w:color w:val="000000"/>
          <w:lang w:val="en-GB"/>
        </w:rPr>
        <w:t xml:space="preserve"> eV and 10</w:t>
      </w:r>
      <w:r w:rsidRPr="000F3D9E">
        <w:rPr>
          <w:color w:val="000000"/>
          <w:vertAlign w:val="superscript"/>
          <w:lang w:val="en-GB"/>
        </w:rPr>
        <w:t>-2</w:t>
      </w:r>
      <w:r w:rsidRPr="009F55AA">
        <w:rPr>
          <w:color w:val="000000"/>
          <w:lang w:val="en-GB"/>
        </w:rPr>
        <w:t xml:space="preserve"> eV/Å and respectively. A </w:t>
      </w:r>
      <w:proofErr w:type="spellStart"/>
      <w:r w:rsidRPr="009F55AA">
        <w:rPr>
          <w:color w:val="000000"/>
          <w:lang w:val="en-GB"/>
        </w:rPr>
        <w:t>Monkhorst</w:t>
      </w:r>
      <w:proofErr w:type="spellEnd"/>
      <w:r w:rsidRPr="009F55AA">
        <w:rPr>
          <w:color w:val="000000"/>
          <w:lang w:val="en-GB"/>
        </w:rPr>
        <w:t>-Pack grid of 1x18x1 was used for the integration of the Brillouin zone.</w:t>
      </w:r>
    </w:p>
    <w:p w14:paraId="515B2162" w14:textId="77777777" w:rsidR="00967453" w:rsidRPr="00D670CD" w:rsidRDefault="00967453" w:rsidP="00967453">
      <w:pPr>
        <w:pStyle w:val="NormalWeb"/>
        <w:rPr>
          <w:color w:val="000000"/>
          <w:u w:val="single"/>
          <w:lang w:val="en-GB"/>
        </w:rPr>
      </w:pPr>
      <w:r w:rsidRPr="00D670CD">
        <w:rPr>
          <w:color w:val="000000"/>
          <w:u w:val="single"/>
          <w:lang w:val="en-GB"/>
        </w:rPr>
        <w:t>AFM simulations</w:t>
      </w:r>
    </w:p>
    <w:p w14:paraId="301C7C07" w14:textId="568E7661" w:rsidR="00967453" w:rsidRPr="009F55AA" w:rsidRDefault="00967453" w:rsidP="00967453">
      <w:pPr>
        <w:pStyle w:val="NormalWeb"/>
        <w:jc w:val="both"/>
        <w:rPr>
          <w:color w:val="000000"/>
          <w:lang w:val="en-GB"/>
        </w:rPr>
      </w:pPr>
      <w:r w:rsidRPr="009F55AA">
        <w:rPr>
          <w:color w:val="000000"/>
          <w:lang w:val="en-GB"/>
        </w:rPr>
        <w:t>AFM image simulations were carried up using the ProbeParticle code</w:t>
      </w:r>
      <w:r w:rsidR="00753349">
        <w:rPr>
          <w:color w:val="000000"/>
          <w:lang w:val="en-GB"/>
        </w:rPr>
        <w:fldChar w:fldCharType="begin"/>
      </w:r>
      <w:r w:rsidR="00753349">
        <w:rPr>
          <w:color w:val="000000"/>
          <w:lang w:val="en-GB"/>
        </w:rPr>
        <w:instrText xml:space="preserve"> ADDIN ZOTERO_ITEM CSL_CITATION {"citationID":"sjyql6rw","properties":{"formattedCitation":"\\super 15,16\\nosupersub{}","plainCitation":"15,16","noteIndex":0},"citationItems":[{"id":422,"uris":["http://zotero.org/users/9989506/items/K5DNREXR"],"itemData":{"id":422,"type":"article-journal","abstract":"Recently, the family of high-resolution scanning probe imaging techniques using decorated tips has been complemented by a method based on inelastic electron tunneling spectroscopy (IETS). The new technique resolves the inner structure of organic molecules by mapping the vibrational energy of a single carbon monoxide (CO) molecule positioned at the apex of a scanning tunneling microscope (STM) tip. Here, we explain high-resolution IETS imaging by extending a model developed earlier for STM and atomic force microscopy (AFM) imaging with decorated tips. In particular, we show that the tip decorated with CO acts as a nanoscale sensor that changes the energy of its frustrated translation mode in response to changes of the local curvature of the surface potential. In addition, we show that high resolution AFM, STM, and IETS-STM images can deliver information about the charge distribution within molecules deposited on a surface. To demonstrate this, we extend our mechanical model by taking into account electrostatic forces acting on the decorated tip in the surface Hartree potential.","container-title":"Physical Review Letters","DOI":"10.1103/PhysRevLett.113.226101","issue":"22","journalAbbreviation":"Phys. Rev. Lett.","note":"publisher: American Physical Society","page":"226101","source":"APS","title":"Origin of High-Resolution IETS-STM Images of Organic Molecules with Functionalized Tips","volume":"113","author":[{"family":"Hapala","given":"Prokop"},{"family":"Temirov","given":"Ruslan"},{"family":"Tautz","given":"F. Stefan"},{"family":"Jelínek","given":"Pavel"}],"issued":{"date-parts":[["2014",11,25]]}},"label":"page"},{"id":425,"uris":["http://zotero.org/users/9989506/items/9CF65T72"],"itemData":{"id":425,"type":"article-journal","abstract":"High-resolution atomic force microscopy (AFM) and scanning tunneling microscopy (STM) imaging with functionalized tips is well established, but a detailed understanding of the imaging mechanism is still missing. We present a numerical STM/AFM model, which takes into account the relaxation of the probe due to the tip-sample interaction. We demonstrate that the model is able to reproduce very well not only the experimental intra- and intermolecular contrasts, but also their evolution upon tip approach. At close distances, the simulations unveil a significant probe particle relaxation towards local minima of the interaction potential. This effect is responsible for the sharp submolecular resolution observed in AFM/STM experiments. In addition, we demonstrate that sharp apparent intermolecular bonds should not be interpreted as true hydrogen bonds, in the sense of representing areas of increased electron density. Instead, they represent the ridge between two minima of the potential energy landscape due to neighboring atoms.","container-title":"Physical Review B","DOI":"10.1103/PhysRevB.90.085421","issue":"8","journalAbbreviation":"Phys. Rev. B","note":"publisher: American Physical Society","page":"085421","source":"APS","title":"Mechanism of high-resolution STM/AFM imaging with functionalized tips","volume":"90","author":[{"family":"Hapala","given":"Prokop"},{"family":"Kichin","given":"Georgy"},{"family":"Wagner","given":"Christian"},{"family":"Tautz","given":"F. Stefan"},{"family":"Temirov","given":"Ruslan"},{"family":"Jelínek","given":"Pavel"}],"issued":{"date-parts":[["2014",8,19]]}},"label":"page"}],"schema":"https://github.com/citation-style-language/schema/raw/master/csl-citation.json"} </w:instrText>
      </w:r>
      <w:r w:rsidR="00753349">
        <w:rPr>
          <w:color w:val="000000"/>
          <w:lang w:val="en-GB"/>
        </w:rPr>
        <w:fldChar w:fldCharType="separate"/>
      </w:r>
      <w:r w:rsidR="00753349" w:rsidRPr="00753349">
        <w:rPr>
          <w:vertAlign w:val="superscript"/>
          <w:lang w:val="en-GB"/>
        </w:rPr>
        <w:t>15,16</w:t>
      </w:r>
      <w:r w:rsidR="00753349">
        <w:rPr>
          <w:color w:val="000000"/>
          <w:lang w:val="en-GB"/>
        </w:rPr>
        <w:fldChar w:fldCharType="end"/>
      </w:r>
      <w:r w:rsidRPr="009F55AA">
        <w:rPr>
          <w:color w:val="000000"/>
          <w:lang w:val="en-GB"/>
        </w:rPr>
        <w:t xml:space="preserve"> that takes into account the electrostatic and the van der Waals (</w:t>
      </w:r>
      <w:proofErr w:type="spellStart"/>
      <w:r w:rsidRPr="009F55AA">
        <w:rPr>
          <w:color w:val="000000"/>
          <w:lang w:val="en-GB"/>
        </w:rPr>
        <w:t>vdW</w:t>
      </w:r>
      <w:proofErr w:type="spellEnd"/>
      <w:r w:rsidRPr="009F55AA">
        <w:rPr>
          <w:color w:val="000000"/>
          <w:lang w:val="en-GB"/>
        </w:rPr>
        <w:t>) between the CO tip and the surface. The DFT densities were used to determine the Pauli repulsion and the van de Waals interactions. The electrostatic forces were calculated from the Hartree potential obtained from DFT calculations. All the simulations were performed with a lateral stiffness of (k)=0.25 N/m.</w:t>
      </w:r>
    </w:p>
    <w:p w14:paraId="4FCEE0B3" w14:textId="77777777" w:rsidR="00967453" w:rsidRPr="00D670CD" w:rsidRDefault="00967453" w:rsidP="00967453">
      <w:pPr>
        <w:pStyle w:val="NormalWeb"/>
        <w:rPr>
          <w:color w:val="000000"/>
          <w:u w:val="single"/>
          <w:lang w:val="en-GB"/>
        </w:rPr>
      </w:pPr>
      <w:proofErr w:type="spellStart"/>
      <w:r w:rsidRPr="00C64EF1">
        <w:rPr>
          <w:i/>
          <w:iCs/>
          <w:color w:val="000000"/>
          <w:u w:val="single"/>
          <w:lang w:val="en-GB"/>
        </w:rPr>
        <w:t>dI</w:t>
      </w:r>
      <w:proofErr w:type="spellEnd"/>
      <w:r w:rsidRPr="00C64EF1">
        <w:rPr>
          <w:i/>
          <w:iCs/>
          <w:color w:val="000000"/>
          <w:u w:val="single"/>
          <w:lang w:val="en-GB"/>
        </w:rPr>
        <w:t>/</w:t>
      </w:r>
      <w:proofErr w:type="spellStart"/>
      <w:r w:rsidRPr="00C64EF1">
        <w:rPr>
          <w:i/>
          <w:iCs/>
          <w:color w:val="000000"/>
          <w:u w:val="single"/>
          <w:lang w:val="en-GB"/>
        </w:rPr>
        <w:t>dV</w:t>
      </w:r>
      <w:proofErr w:type="spellEnd"/>
      <w:r w:rsidRPr="00D670CD">
        <w:rPr>
          <w:color w:val="000000"/>
          <w:u w:val="single"/>
          <w:lang w:val="en-GB"/>
        </w:rPr>
        <w:t xml:space="preserve"> simulations</w:t>
      </w:r>
    </w:p>
    <w:p w14:paraId="37489F5F" w14:textId="5D53F849" w:rsidR="007F698E" w:rsidRPr="00CF1EAD" w:rsidRDefault="00967453" w:rsidP="00CF1EAD">
      <w:pPr>
        <w:pStyle w:val="NormalWeb"/>
        <w:jc w:val="both"/>
        <w:rPr>
          <w:color w:val="000000"/>
          <w:lang w:val="en-GB"/>
        </w:rPr>
      </w:pPr>
      <w:r w:rsidRPr="009F55AA">
        <w:rPr>
          <w:color w:val="000000"/>
          <w:lang w:val="en-GB"/>
        </w:rPr>
        <w:t xml:space="preserve">We simulated </w:t>
      </w:r>
      <w:proofErr w:type="spellStart"/>
      <w:r w:rsidRPr="00117E72">
        <w:rPr>
          <w:i/>
          <w:iCs/>
          <w:color w:val="000000"/>
          <w:lang w:val="en-GB"/>
        </w:rPr>
        <w:t>dI</w:t>
      </w:r>
      <w:proofErr w:type="spellEnd"/>
      <w:r w:rsidRPr="00117E72">
        <w:rPr>
          <w:i/>
          <w:iCs/>
          <w:color w:val="000000"/>
          <w:lang w:val="en-GB"/>
        </w:rPr>
        <w:t>/</w:t>
      </w:r>
      <w:proofErr w:type="spellStart"/>
      <w:r w:rsidRPr="00117E72">
        <w:rPr>
          <w:i/>
          <w:iCs/>
          <w:color w:val="000000"/>
          <w:lang w:val="en-GB"/>
        </w:rPr>
        <w:t>dV</w:t>
      </w:r>
      <w:proofErr w:type="spellEnd"/>
      <w:r w:rsidRPr="009F55AA">
        <w:rPr>
          <w:color w:val="000000"/>
          <w:lang w:val="en-GB"/>
        </w:rPr>
        <w:t xml:space="preserve"> maps using the PP-STM code</w:t>
      </w:r>
      <w:r w:rsidR="00753349">
        <w:rPr>
          <w:color w:val="000000"/>
          <w:lang w:val="en-GB"/>
        </w:rPr>
        <w:fldChar w:fldCharType="begin"/>
      </w:r>
      <w:r w:rsidR="00753349">
        <w:rPr>
          <w:color w:val="000000"/>
          <w:lang w:val="en-GB"/>
        </w:rPr>
        <w:instrText xml:space="preserve"> ADDIN ZOTERO_ITEM CSL_CITATION {"citationID":"9AGWzPBE","properties":{"formattedCitation":"\\super 17\\nosupersub{}","plainCitation":"17","noteIndex":0},"citationItems":[{"id":428,"uris":["http://zotero.org/users/9989506/items/YGCXIMDQ"],"itemData":{"id":428,"type":"article-journal","abstract":"We present a robust but still efficient simulation approach for high-resolution scanning tunneling microscopy (STM) with a flexible tip apex showing sharp submolecular features. The approach takes into account the electronic structure of the sample and tip as well as relaxation of the tip apex. We validate our model by achieving good agreement with various experimental images which allows us to explain the origin of several observed features. Namely, we have found that the high-resolution STM mechanism consists of standard STM imaging, convolving electronic states of the sample and the tip apex orbital structure, with the contrast heavily distorted by the relaxation of the flexible apex caused by interaction with the substrate.","container-title":"Physical Review B","DOI":"10.1103/PhysRevB.95.045407","issue":"4","journalAbbreviation":"Phys. Rev. B","note":"publisher: American Physical Society","page":"045407","source":"APS","title":"Principles and simulations of high-resolution STM imaging with a flexible tip apex","volume":"95","author":[{"family":"Krejčí","given":"Ondrej"},{"family":"Hapala","given":"Prokop"},{"family":"Ondráček","given":"Martin"},{"family":"Jelínek","given":"Pavel"}],"issued":{"date-parts":[["2017",1,6]]}}}],"schema":"https://github.com/citation-style-language/schema/raw/master/csl-citation.json"} </w:instrText>
      </w:r>
      <w:r w:rsidR="00753349">
        <w:rPr>
          <w:color w:val="000000"/>
          <w:lang w:val="en-GB"/>
        </w:rPr>
        <w:fldChar w:fldCharType="separate"/>
      </w:r>
      <w:r w:rsidR="00753349" w:rsidRPr="00753349">
        <w:rPr>
          <w:vertAlign w:val="superscript"/>
          <w:lang w:val="en-GB"/>
        </w:rPr>
        <w:t>17</w:t>
      </w:r>
      <w:r w:rsidR="00753349">
        <w:rPr>
          <w:color w:val="000000"/>
          <w:lang w:val="en-GB"/>
        </w:rPr>
        <w:fldChar w:fldCharType="end"/>
      </w:r>
      <w:r w:rsidRPr="009F55AA">
        <w:rPr>
          <w:color w:val="000000"/>
          <w:lang w:val="en-GB"/>
        </w:rPr>
        <w:t xml:space="preserve"> with an CO rigid tip. The eigenstates needed for the simulations of the one-dimensional chain bands were calculated with the </w:t>
      </w:r>
      <w:proofErr w:type="spellStart"/>
      <w:r w:rsidRPr="009F55AA">
        <w:rPr>
          <w:color w:val="000000"/>
          <w:lang w:val="en-GB"/>
        </w:rPr>
        <w:t>Fhi</w:t>
      </w:r>
      <w:proofErr w:type="spellEnd"/>
      <w:r w:rsidRPr="009F55AA">
        <w:rPr>
          <w:color w:val="000000"/>
          <w:lang w:val="en-GB"/>
        </w:rPr>
        <w:t xml:space="preserve">-aims code. The </w:t>
      </w:r>
      <w:proofErr w:type="spellStart"/>
      <w:r w:rsidRPr="00117E72">
        <w:rPr>
          <w:i/>
          <w:iCs/>
          <w:color w:val="000000"/>
          <w:lang w:val="en-GB"/>
        </w:rPr>
        <w:t>dI</w:t>
      </w:r>
      <w:proofErr w:type="spellEnd"/>
      <w:r w:rsidRPr="00117E72">
        <w:rPr>
          <w:i/>
          <w:iCs/>
          <w:color w:val="000000"/>
          <w:lang w:val="en-GB"/>
        </w:rPr>
        <w:t>/</w:t>
      </w:r>
      <w:proofErr w:type="spellStart"/>
      <w:r w:rsidRPr="00117E72">
        <w:rPr>
          <w:i/>
          <w:iCs/>
          <w:color w:val="000000"/>
          <w:lang w:val="en-GB"/>
        </w:rPr>
        <w:t>dV</w:t>
      </w:r>
      <w:proofErr w:type="spellEnd"/>
      <w:r w:rsidRPr="009F55AA">
        <w:rPr>
          <w:color w:val="000000"/>
          <w:lang w:val="en-GB"/>
        </w:rPr>
        <w:t xml:space="preserve"> figures were obtained at characteristic energy positions corresponding to the valence and conduction bands respectively. We set the Lorentzian width parameter for broadening of the eigenstates to 5</w:t>
      </w:r>
      <w:r>
        <w:rPr>
          <w:color w:val="000000"/>
          <w:lang w:val="en-GB"/>
        </w:rPr>
        <w:t xml:space="preserve"> </w:t>
      </w:r>
      <w:proofErr w:type="spellStart"/>
      <w:r>
        <w:rPr>
          <w:color w:val="000000"/>
          <w:lang w:val="en-GB"/>
        </w:rPr>
        <w:t>m</w:t>
      </w:r>
      <w:r w:rsidRPr="009F55AA">
        <w:rPr>
          <w:color w:val="000000"/>
          <w:lang w:val="en-GB"/>
        </w:rPr>
        <w:t>eV</w:t>
      </w:r>
      <w:proofErr w:type="spellEnd"/>
      <w:r w:rsidRPr="009F55AA">
        <w:rPr>
          <w:color w:val="000000"/>
          <w:lang w:val="en-GB"/>
        </w:rPr>
        <w:t>.</w:t>
      </w:r>
    </w:p>
    <w:p w14:paraId="670097A9" w14:textId="3E1B4591" w:rsidR="00967453" w:rsidRPr="00DF7AB1" w:rsidRDefault="00967453" w:rsidP="00967453">
      <w:pPr>
        <w:rPr>
          <w:rFonts w:ascii="Times New Roman" w:hAnsi="Times New Roman" w:cs="Times New Roman"/>
          <w:b/>
          <w:bCs/>
          <w:sz w:val="24"/>
          <w:szCs w:val="24"/>
          <w:lang w:val="en-US"/>
        </w:rPr>
      </w:pPr>
      <w:r w:rsidRPr="00DF7AB1">
        <w:rPr>
          <w:rFonts w:ascii="Times New Roman" w:hAnsi="Times New Roman" w:cs="Times New Roman"/>
          <w:b/>
          <w:bCs/>
          <w:sz w:val="24"/>
          <w:szCs w:val="24"/>
          <w:lang w:val="en-US"/>
        </w:rPr>
        <w:t>Synthesis of the material</w:t>
      </w:r>
      <w:r>
        <w:rPr>
          <w:rFonts w:ascii="Times New Roman" w:hAnsi="Times New Roman" w:cs="Times New Roman"/>
          <w:b/>
          <w:bCs/>
          <w:sz w:val="24"/>
          <w:szCs w:val="24"/>
          <w:lang w:val="en-US"/>
        </w:rPr>
        <w:t>s</w:t>
      </w:r>
    </w:p>
    <w:p w14:paraId="1CC713A0" w14:textId="77777777" w:rsidR="00967453" w:rsidRDefault="00967453" w:rsidP="00967453">
      <w:pPr>
        <w:rPr>
          <w:rFonts w:ascii="Times New Roman" w:hAnsi="Times New Roman" w:cs="Times New Roman"/>
          <w:sz w:val="24"/>
          <w:szCs w:val="24"/>
          <w:lang w:val="en-US"/>
        </w:rPr>
      </w:pPr>
      <w:r w:rsidRPr="00DF7AB1">
        <w:rPr>
          <w:rFonts w:ascii="Times New Roman" w:hAnsi="Times New Roman" w:cs="Times New Roman"/>
          <w:sz w:val="24"/>
          <w:szCs w:val="24"/>
          <w:u w:val="single"/>
          <w:lang w:val="en-US"/>
        </w:rPr>
        <w:t>Reagents</w:t>
      </w:r>
      <w:r w:rsidRPr="00DF7AB1">
        <w:rPr>
          <w:rFonts w:ascii="Times New Roman" w:hAnsi="Times New Roman" w:cs="Times New Roman"/>
          <w:sz w:val="24"/>
          <w:szCs w:val="24"/>
          <w:lang w:val="en-US"/>
        </w:rPr>
        <w:t xml:space="preserve"> </w:t>
      </w:r>
    </w:p>
    <w:p w14:paraId="1C48A3D0" w14:textId="06628093" w:rsidR="00967453" w:rsidRPr="00DF7AB1" w:rsidRDefault="00967453" w:rsidP="00967453">
      <w:pPr>
        <w:jc w:val="both"/>
        <w:rPr>
          <w:rFonts w:ascii="Times New Roman" w:hAnsi="Times New Roman" w:cs="Times New Roman"/>
          <w:sz w:val="24"/>
          <w:szCs w:val="24"/>
          <w:lang w:val="en-US"/>
        </w:rPr>
      </w:pPr>
      <w:r w:rsidRPr="00DF7AB1">
        <w:rPr>
          <w:rFonts w:ascii="Times New Roman" w:hAnsi="Times New Roman" w:cs="Times New Roman"/>
          <w:sz w:val="24"/>
          <w:szCs w:val="24"/>
          <w:lang w:val="en-US"/>
        </w:rPr>
        <w:t>All reagents and solvents were purchased from Merck and were used as received. Column chromatography w</w:t>
      </w:r>
      <w:r w:rsidR="00046D47">
        <w:rPr>
          <w:rFonts w:ascii="Times New Roman" w:hAnsi="Times New Roman" w:cs="Times New Roman"/>
          <w:sz w:val="24"/>
          <w:szCs w:val="24"/>
          <w:lang w:val="en-US"/>
        </w:rPr>
        <w:t>as</w:t>
      </w:r>
      <w:r w:rsidRPr="00DF7AB1">
        <w:rPr>
          <w:rFonts w:ascii="Times New Roman" w:hAnsi="Times New Roman" w:cs="Times New Roman"/>
          <w:sz w:val="24"/>
          <w:szCs w:val="24"/>
          <w:lang w:val="en-US"/>
        </w:rPr>
        <w:t xml:space="preserve"> performed on silica gel 60 (230–400 mesh).</w:t>
      </w:r>
    </w:p>
    <w:p w14:paraId="7342E397" w14:textId="77777777" w:rsidR="00967453" w:rsidRDefault="00967453" w:rsidP="00967453">
      <w:pPr>
        <w:rPr>
          <w:rFonts w:ascii="Times New Roman" w:hAnsi="Times New Roman" w:cs="Times New Roman"/>
          <w:sz w:val="24"/>
          <w:szCs w:val="24"/>
          <w:lang w:val="en-US"/>
        </w:rPr>
      </w:pPr>
      <w:r w:rsidRPr="00DF7AB1">
        <w:rPr>
          <w:rFonts w:ascii="Times New Roman" w:hAnsi="Times New Roman" w:cs="Times New Roman"/>
          <w:sz w:val="24"/>
          <w:szCs w:val="24"/>
          <w:u w:val="single"/>
          <w:lang w:val="en-US"/>
        </w:rPr>
        <w:t>Analytical methods and apparatus.</w:t>
      </w:r>
      <w:r w:rsidRPr="00DF7AB1">
        <w:rPr>
          <w:rFonts w:ascii="Times New Roman" w:hAnsi="Times New Roman" w:cs="Times New Roman"/>
          <w:sz w:val="24"/>
          <w:szCs w:val="24"/>
          <w:lang w:val="en-US"/>
        </w:rPr>
        <w:t xml:space="preserve"> </w:t>
      </w:r>
    </w:p>
    <w:p w14:paraId="68220BC4" w14:textId="6430D13D" w:rsidR="00967453" w:rsidRDefault="00967453" w:rsidP="00967453">
      <w:pPr>
        <w:jc w:val="both"/>
        <w:rPr>
          <w:rFonts w:ascii="Times New Roman" w:hAnsi="Times New Roman" w:cs="Times New Roman"/>
          <w:sz w:val="24"/>
          <w:szCs w:val="24"/>
          <w:lang w:val="en-US"/>
        </w:rPr>
      </w:pPr>
      <w:r w:rsidRPr="00DF7AB1">
        <w:rPr>
          <w:rFonts w:ascii="Times New Roman" w:hAnsi="Times New Roman" w:cs="Times New Roman"/>
          <w:sz w:val="24"/>
          <w:szCs w:val="24"/>
          <w:lang w:val="en-US"/>
        </w:rPr>
        <w:t xml:space="preserve">1H nuclear magnetic resonance (NMR) spectra were recorded on a JEOL ECS400 NMR spectrometer at 300 K and </w:t>
      </w:r>
      <w:r w:rsidRPr="00DF7AB1">
        <w:rPr>
          <w:rFonts w:ascii="Times New Roman" w:hAnsi="Times New Roman" w:cs="Times New Roman"/>
          <w:sz w:val="24"/>
          <w:szCs w:val="24"/>
          <w:vertAlign w:val="superscript"/>
          <w:lang w:val="en-US"/>
        </w:rPr>
        <w:t>13</w:t>
      </w:r>
      <w:r w:rsidRPr="00DF7AB1">
        <w:rPr>
          <w:rFonts w:ascii="Times New Roman" w:hAnsi="Times New Roman" w:cs="Times New Roman"/>
          <w:sz w:val="24"/>
          <w:szCs w:val="24"/>
          <w:lang w:val="en-US"/>
        </w:rPr>
        <w:t xml:space="preserve">C, </w:t>
      </w:r>
      <w:r w:rsidRPr="00DF7AB1">
        <w:rPr>
          <w:rFonts w:ascii="Times New Roman" w:hAnsi="Times New Roman" w:cs="Times New Roman"/>
          <w:sz w:val="24"/>
          <w:szCs w:val="24"/>
          <w:vertAlign w:val="superscript"/>
          <w:lang w:val="en-US"/>
        </w:rPr>
        <w:t>1</w:t>
      </w:r>
      <w:r w:rsidRPr="00DF7AB1">
        <w:rPr>
          <w:rFonts w:ascii="Times New Roman" w:hAnsi="Times New Roman" w:cs="Times New Roman"/>
          <w:sz w:val="24"/>
          <w:szCs w:val="24"/>
          <w:lang w:val="en-US"/>
        </w:rPr>
        <w:t>H‐</w:t>
      </w:r>
      <w:r w:rsidRPr="00DF7AB1">
        <w:rPr>
          <w:rFonts w:ascii="Times New Roman" w:hAnsi="Times New Roman" w:cs="Times New Roman"/>
          <w:sz w:val="24"/>
          <w:szCs w:val="24"/>
          <w:vertAlign w:val="superscript"/>
          <w:lang w:val="en-US"/>
        </w:rPr>
        <w:t>13</w:t>
      </w:r>
      <w:r w:rsidRPr="00DF7AB1">
        <w:rPr>
          <w:rFonts w:ascii="Times New Roman" w:hAnsi="Times New Roman" w:cs="Times New Roman"/>
          <w:sz w:val="24"/>
          <w:szCs w:val="24"/>
          <w:lang w:val="en-US"/>
        </w:rPr>
        <w:t xml:space="preserve">C HSQC and </w:t>
      </w:r>
      <w:r w:rsidRPr="00B501F5">
        <w:rPr>
          <w:rFonts w:ascii="Times New Roman" w:hAnsi="Times New Roman" w:cs="Times New Roman"/>
          <w:sz w:val="24"/>
          <w:szCs w:val="24"/>
          <w:vertAlign w:val="superscript"/>
          <w:lang w:val="en-US"/>
        </w:rPr>
        <w:t>1</w:t>
      </w:r>
      <w:r w:rsidRPr="00DF7AB1">
        <w:rPr>
          <w:rFonts w:ascii="Times New Roman" w:hAnsi="Times New Roman" w:cs="Times New Roman"/>
          <w:sz w:val="24"/>
          <w:szCs w:val="24"/>
          <w:lang w:val="en-US"/>
        </w:rPr>
        <w:t>H‐</w:t>
      </w:r>
      <w:r w:rsidRPr="00B501F5">
        <w:rPr>
          <w:rFonts w:ascii="Times New Roman" w:hAnsi="Times New Roman" w:cs="Times New Roman"/>
          <w:sz w:val="24"/>
          <w:szCs w:val="24"/>
          <w:vertAlign w:val="superscript"/>
          <w:lang w:val="en-US"/>
        </w:rPr>
        <w:t>1</w:t>
      </w:r>
      <w:r w:rsidRPr="00DF7AB1">
        <w:rPr>
          <w:rFonts w:ascii="Times New Roman" w:hAnsi="Times New Roman" w:cs="Times New Roman"/>
          <w:sz w:val="24"/>
          <w:szCs w:val="24"/>
          <w:lang w:val="en-US"/>
        </w:rPr>
        <w:t xml:space="preserve">H NOESY NMR spectra were recorded on a Bruker Avance DRX 500 NMR spectrometer (Karlsruhe, Germany) operating at Larmor frequency of 500.13 MHz for </w:t>
      </w:r>
      <w:r w:rsidRPr="0011612E">
        <w:rPr>
          <w:rFonts w:ascii="Times New Roman" w:hAnsi="Times New Roman" w:cs="Times New Roman"/>
          <w:sz w:val="24"/>
          <w:szCs w:val="24"/>
          <w:vertAlign w:val="superscript"/>
          <w:lang w:val="en-US"/>
        </w:rPr>
        <w:t>1</w:t>
      </w:r>
      <w:r w:rsidRPr="00DF7AB1">
        <w:rPr>
          <w:rFonts w:ascii="Times New Roman" w:hAnsi="Times New Roman" w:cs="Times New Roman"/>
          <w:sz w:val="24"/>
          <w:szCs w:val="24"/>
          <w:lang w:val="en-US"/>
        </w:rPr>
        <w:t xml:space="preserve">H and 125.77 MHz for </w:t>
      </w:r>
      <w:r w:rsidRPr="00DF7AB1">
        <w:rPr>
          <w:rFonts w:ascii="Times New Roman" w:hAnsi="Times New Roman" w:cs="Times New Roman"/>
          <w:sz w:val="24"/>
          <w:szCs w:val="24"/>
          <w:vertAlign w:val="superscript"/>
          <w:lang w:val="en-US"/>
        </w:rPr>
        <w:t>13</w:t>
      </w:r>
      <w:r w:rsidRPr="00DF7AB1">
        <w:rPr>
          <w:rFonts w:ascii="Times New Roman" w:hAnsi="Times New Roman" w:cs="Times New Roman"/>
          <w:sz w:val="24"/>
          <w:szCs w:val="24"/>
          <w:lang w:val="en-US"/>
        </w:rPr>
        <w:t xml:space="preserve">C and equipped with a double resonance broadband fluorine observe (BBFO) 5 mm probe head. </w:t>
      </w:r>
      <w:r w:rsidRPr="00DF7AB1">
        <w:rPr>
          <w:rFonts w:ascii="Times New Roman" w:hAnsi="Times New Roman" w:cs="Times New Roman"/>
          <w:sz w:val="24"/>
          <w:szCs w:val="24"/>
          <w:vertAlign w:val="superscript"/>
          <w:lang w:val="en-US"/>
        </w:rPr>
        <w:t>13</w:t>
      </w:r>
      <w:r w:rsidRPr="00DF7AB1">
        <w:rPr>
          <w:rFonts w:ascii="Times New Roman" w:hAnsi="Times New Roman" w:cs="Times New Roman"/>
          <w:sz w:val="24"/>
          <w:szCs w:val="24"/>
          <w:lang w:val="en-US"/>
        </w:rPr>
        <w:t xml:space="preserve">C–NMR spectrum was recorded following the uniform driven equilibrium Fourier transform (UDEFT) pulse sequence (90° excitation pulse) with </w:t>
      </w:r>
      <w:r w:rsidRPr="00372241">
        <w:rPr>
          <w:rFonts w:ascii="Times New Roman" w:hAnsi="Times New Roman" w:cs="Times New Roman"/>
          <w:sz w:val="24"/>
          <w:szCs w:val="24"/>
          <w:vertAlign w:val="superscript"/>
          <w:lang w:val="en-US"/>
        </w:rPr>
        <w:t>1</w:t>
      </w:r>
      <w:r w:rsidRPr="00DF7AB1">
        <w:rPr>
          <w:rFonts w:ascii="Times New Roman" w:hAnsi="Times New Roman" w:cs="Times New Roman"/>
          <w:sz w:val="24"/>
          <w:szCs w:val="24"/>
          <w:lang w:val="en-US"/>
        </w:rPr>
        <w:t>H decoupling during signal acquisition and flip back pulse at the end of acquisition to decrease relaxation delay d1 and NOE (performed with adiabatic pulse</w:t>
      </w:r>
      <w:r w:rsidR="006E131D">
        <w:rPr>
          <w:rFonts w:ascii="Times New Roman" w:hAnsi="Times New Roman" w:cs="Times New Roman"/>
          <w:sz w:val="24"/>
          <w:szCs w:val="24"/>
          <w:lang w:val="en-US"/>
        </w:rPr>
        <w:t>),</w:t>
      </w:r>
      <w:r w:rsidR="00FE4F1E" w:rsidRPr="00FE4F1E">
        <w:rPr>
          <w:rFonts w:ascii="Times New Roman" w:hAnsi="Times New Roman" w:cs="Times New Roman"/>
          <w:sz w:val="24"/>
          <w:szCs w:val="24"/>
          <w:vertAlign w:val="superscript"/>
          <w:lang w:val="en-US"/>
        </w:rPr>
        <w:t>18</w:t>
      </w:r>
      <w:r w:rsidRPr="00DF7AB1">
        <w:rPr>
          <w:rFonts w:ascii="Times New Roman" w:hAnsi="Times New Roman" w:cs="Times New Roman"/>
          <w:sz w:val="24"/>
          <w:szCs w:val="24"/>
          <w:lang w:val="en-US"/>
        </w:rPr>
        <w:t xml:space="preserve"> the relaxation delay has been set at 4s and the acquisition time was set at 360ms. For each analy</w:t>
      </w:r>
      <w:r w:rsidR="00355CAE">
        <w:rPr>
          <w:rFonts w:ascii="Times New Roman" w:hAnsi="Times New Roman" w:cs="Times New Roman"/>
          <w:sz w:val="24"/>
          <w:szCs w:val="24"/>
          <w:lang w:val="en-US"/>
        </w:rPr>
        <w:t>z</w:t>
      </w:r>
      <w:r w:rsidRPr="00DF7AB1">
        <w:rPr>
          <w:rFonts w:ascii="Times New Roman" w:hAnsi="Times New Roman" w:cs="Times New Roman"/>
          <w:sz w:val="24"/>
          <w:szCs w:val="24"/>
          <w:lang w:val="en-US"/>
        </w:rPr>
        <w:t xml:space="preserve">ed sample, depending on the compound concentration, 3 k up to 5 k free induction decays (FID) 64 k complex data points were collected using a spectral width of 30000 Hz (240 ppm). 2D correlation spectra </w:t>
      </w:r>
      <w:r w:rsidRPr="00DF7AB1">
        <w:rPr>
          <w:rFonts w:ascii="Times New Roman" w:hAnsi="Times New Roman" w:cs="Times New Roman"/>
          <w:sz w:val="24"/>
          <w:szCs w:val="24"/>
          <w:vertAlign w:val="superscript"/>
          <w:lang w:val="en-US"/>
        </w:rPr>
        <w:t>1</w:t>
      </w:r>
      <w:r w:rsidRPr="00DF7AB1">
        <w:rPr>
          <w:rFonts w:ascii="Times New Roman" w:hAnsi="Times New Roman" w:cs="Times New Roman"/>
          <w:sz w:val="24"/>
          <w:szCs w:val="24"/>
          <w:lang w:val="en-US"/>
        </w:rPr>
        <w:t>H‐</w:t>
      </w:r>
      <w:r w:rsidRPr="00DF7AB1">
        <w:rPr>
          <w:rFonts w:ascii="Times New Roman" w:hAnsi="Times New Roman" w:cs="Times New Roman"/>
          <w:sz w:val="24"/>
          <w:szCs w:val="24"/>
          <w:vertAlign w:val="superscript"/>
          <w:lang w:val="en-US"/>
        </w:rPr>
        <w:t>13</w:t>
      </w:r>
      <w:r w:rsidRPr="00DF7AB1">
        <w:rPr>
          <w:rFonts w:ascii="Times New Roman" w:hAnsi="Times New Roman" w:cs="Times New Roman"/>
          <w:sz w:val="24"/>
          <w:szCs w:val="24"/>
          <w:lang w:val="en-US"/>
        </w:rPr>
        <w:t xml:space="preserve">C HSQC (Heteronuclear Single Quantum Correlation) and </w:t>
      </w:r>
      <w:r w:rsidRPr="000871B6">
        <w:rPr>
          <w:rFonts w:ascii="Times New Roman" w:hAnsi="Times New Roman" w:cs="Times New Roman"/>
          <w:sz w:val="24"/>
          <w:szCs w:val="24"/>
          <w:vertAlign w:val="superscript"/>
          <w:lang w:val="en-US"/>
        </w:rPr>
        <w:t>1</w:t>
      </w:r>
      <w:r w:rsidRPr="00DF7AB1">
        <w:rPr>
          <w:rFonts w:ascii="Times New Roman" w:hAnsi="Times New Roman" w:cs="Times New Roman"/>
          <w:sz w:val="24"/>
          <w:szCs w:val="24"/>
          <w:lang w:val="en-US"/>
        </w:rPr>
        <w:t>H‐</w:t>
      </w:r>
      <w:r w:rsidRPr="000871B6">
        <w:rPr>
          <w:rFonts w:ascii="Times New Roman" w:hAnsi="Times New Roman" w:cs="Times New Roman"/>
          <w:sz w:val="24"/>
          <w:szCs w:val="24"/>
          <w:vertAlign w:val="superscript"/>
          <w:lang w:val="en-US"/>
        </w:rPr>
        <w:t>1</w:t>
      </w:r>
      <w:r w:rsidRPr="00DF7AB1">
        <w:rPr>
          <w:rFonts w:ascii="Times New Roman" w:hAnsi="Times New Roman" w:cs="Times New Roman"/>
          <w:sz w:val="24"/>
          <w:szCs w:val="24"/>
          <w:lang w:val="en-US"/>
        </w:rPr>
        <w:t xml:space="preserve">H NOESY (Nuclear Overhauser Effect </w:t>
      </w:r>
      <w:proofErr w:type="spellStart"/>
      <w:r w:rsidRPr="00DF7AB1">
        <w:rPr>
          <w:rFonts w:ascii="Times New Roman" w:hAnsi="Times New Roman" w:cs="Times New Roman"/>
          <w:sz w:val="24"/>
          <w:szCs w:val="24"/>
          <w:lang w:val="en-US"/>
        </w:rPr>
        <w:t>SpectroscopY</w:t>
      </w:r>
      <w:proofErr w:type="spellEnd"/>
      <w:r w:rsidRPr="00DF7AB1">
        <w:rPr>
          <w:rFonts w:ascii="Times New Roman" w:hAnsi="Times New Roman" w:cs="Times New Roman"/>
          <w:sz w:val="24"/>
          <w:szCs w:val="24"/>
          <w:lang w:val="en-US"/>
        </w:rPr>
        <w:t>) were recorded using gradient pulse sequences and conventional acquisition parameters, as described in the literature</w:t>
      </w:r>
      <w:r w:rsidR="00024633">
        <w:rPr>
          <w:rFonts w:ascii="Times New Roman" w:hAnsi="Times New Roman" w:cs="Times New Roman"/>
          <w:sz w:val="24"/>
          <w:szCs w:val="24"/>
          <w:lang w:val="en-US"/>
        </w:rPr>
        <w:t>.</w:t>
      </w:r>
      <w:r w:rsidR="00207DF3" w:rsidRPr="00207DF3">
        <w:rPr>
          <w:rFonts w:ascii="Times New Roman" w:hAnsi="Times New Roman" w:cs="Times New Roman"/>
          <w:sz w:val="24"/>
          <w:szCs w:val="24"/>
          <w:vertAlign w:val="superscript"/>
          <w:lang w:val="en-US"/>
        </w:rPr>
        <w:t>19</w:t>
      </w:r>
      <w:r w:rsidR="00024633">
        <w:rPr>
          <w:rFonts w:ascii="Times New Roman" w:hAnsi="Times New Roman" w:cs="Times New Roman"/>
          <w:sz w:val="24"/>
          <w:szCs w:val="24"/>
          <w:lang w:val="en-US"/>
        </w:rPr>
        <w:t xml:space="preserve"> </w:t>
      </w:r>
      <w:r w:rsidRPr="00DF7AB1">
        <w:rPr>
          <w:rFonts w:ascii="Times New Roman" w:hAnsi="Times New Roman" w:cs="Times New Roman"/>
          <w:sz w:val="24"/>
          <w:szCs w:val="24"/>
          <w:lang w:val="en-US"/>
        </w:rPr>
        <w:t>NMR chemical shifts are given in ppm (</w:t>
      </w:r>
      <w:r w:rsidRPr="00DF7AB1">
        <w:rPr>
          <w:rFonts w:ascii="Cambria Math" w:hAnsi="Cambria Math" w:cs="Cambria Math"/>
          <w:sz w:val="24"/>
          <w:szCs w:val="24"/>
          <w:lang w:val="en-US"/>
        </w:rPr>
        <w:t>𝛿</w:t>
      </w:r>
      <w:r w:rsidRPr="00DF7AB1">
        <w:rPr>
          <w:rFonts w:ascii="Times New Roman" w:hAnsi="Times New Roman" w:cs="Times New Roman"/>
          <w:sz w:val="24"/>
          <w:szCs w:val="24"/>
          <w:lang w:val="en-US"/>
        </w:rPr>
        <w:t>) relative to Me</w:t>
      </w:r>
      <w:r w:rsidRPr="00355CAE">
        <w:rPr>
          <w:rFonts w:ascii="Times New Roman" w:hAnsi="Times New Roman" w:cs="Times New Roman"/>
          <w:sz w:val="24"/>
          <w:szCs w:val="24"/>
          <w:vertAlign w:val="subscript"/>
          <w:lang w:val="en-US"/>
        </w:rPr>
        <w:t>4</w:t>
      </w:r>
      <w:r w:rsidRPr="00DF7AB1">
        <w:rPr>
          <w:rFonts w:ascii="Times New Roman" w:hAnsi="Times New Roman" w:cs="Times New Roman"/>
          <w:sz w:val="24"/>
          <w:szCs w:val="24"/>
          <w:lang w:val="en-US"/>
        </w:rPr>
        <w:t>Si using solvent residual peaks as internal standards (CDCl</w:t>
      </w:r>
      <w:r w:rsidRPr="00355CAE">
        <w:rPr>
          <w:rFonts w:ascii="Times New Roman" w:hAnsi="Times New Roman" w:cs="Times New Roman"/>
          <w:sz w:val="24"/>
          <w:szCs w:val="24"/>
          <w:vertAlign w:val="subscript"/>
          <w:lang w:val="en-US"/>
        </w:rPr>
        <w:t>3</w:t>
      </w:r>
      <w:r w:rsidRPr="00DF7AB1">
        <w:rPr>
          <w:rFonts w:ascii="Times New Roman" w:hAnsi="Times New Roman" w:cs="Times New Roman"/>
          <w:sz w:val="24"/>
          <w:szCs w:val="24"/>
          <w:lang w:val="en-US"/>
        </w:rPr>
        <w:t xml:space="preserve">: </w:t>
      </w:r>
      <w:r w:rsidRPr="00DF7AB1">
        <w:rPr>
          <w:rFonts w:ascii="Cambria Math" w:hAnsi="Cambria Math" w:cs="Cambria Math"/>
          <w:sz w:val="24"/>
          <w:szCs w:val="24"/>
          <w:lang w:val="en-US"/>
        </w:rPr>
        <w:t>𝛿</w:t>
      </w:r>
      <w:r w:rsidRPr="00DF7AB1">
        <w:rPr>
          <w:rFonts w:ascii="Times New Roman" w:hAnsi="Times New Roman" w:cs="Times New Roman"/>
          <w:sz w:val="24"/>
          <w:szCs w:val="24"/>
          <w:lang w:val="en-US"/>
        </w:rPr>
        <w:t xml:space="preserve"> = 7.26 ppm for </w:t>
      </w:r>
      <w:r w:rsidRPr="00DF7AB1">
        <w:rPr>
          <w:rFonts w:ascii="Times New Roman" w:hAnsi="Times New Roman" w:cs="Times New Roman"/>
          <w:sz w:val="24"/>
          <w:szCs w:val="24"/>
          <w:vertAlign w:val="superscript"/>
          <w:lang w:val="en-US"/>
        </w:rPr>
        <w:t>1</w:t>
      </w:r>
      <w:r w:rsidRPr="00DF7AB1">
        <w:rPr>
          <w:rFonts w:ascii="Times New Roman" w:hAnsi="Times New Roman" w:cs="Times New Roman"/>
          <w:sz w:val="24"/>
          <w:szCs w:val="24"/>
          <w:lang w:val="en-US"/>
        </w:rPr>
        <w:t xml:space="preserve">H and 77.2 for </w:t>
      </w:r>
      <w:r w:rsidRPr="00DF7AB1">
        <w:rPr>
          <w:rFonts w:ascii="Times New Roman" w:hAnsi="Times New Roman" w:cs="Times New Roman"/>
          <w:sz w:val="24"/>
          <w:szCs w:val="24"/>
          <w:vertAlign w:val="superscript"/>
          <w:lang w:val="en-US"/>
        </w:rPr>
        <w:t>13</w:t>
      </w:r>
      <w:r w:rsidRPr="00DF7AB1">
        <w:rPr>
          <w:rFonts w:ascii="Times New Roman" w:hAnsi="Times New Roman" w:cs="Times New Roman"/>
          <w:sz w:val="24"/>
          <w:szCs w:val="24"/>
          <w:lang w:val="en-US"/>
        </w:rPr>
        <w:t>C; DMSO-d</w:t>
      </w:r>
      <w:r w:rsidRPr="00DF7AB1">
        <w:rPr>
          <w:rFonts w:ascii="Times New Roman" w:hAnsi="Times New Roman" w:cs="Times New Roman"/>
          <w:sz w:val="24"/>
          <w:szCs w:val="24"/>
          <w:vertAlign w:val="subscript"/>
          <w:lang w:val="en-US"/>
        </w:rPr>
        <w:t>6</w:t>
      </w:r>
      <w:r w:rsidRPr="00DF7AB1">
        <w:rPr>
          <w:rFonts w:ascii="Times New Roman" w:hAnsi="Times New Roman" w:cs="Times New Roman"/>
          <w:sz w:val="24"/>
          <w:szCs w:val="24"/>
          <w:lang w:val="en-US"/>
        </w:rPr>
        <w:t xml:space="preserve">: </w:t>
      </w:r>
      <w:r w:rsidRPr="00DF7AB1">
        <w:rPr>
          <w:rFonts w:ascii="Cambria Math" w:hAnsi="Cambria Math" w:cs="Cambria Math"/>
          <w:sz w:val="24"/>
          <w:szCs w:val="24"/>
          <w:lang w:val="en-US"/>
        </w:rPr>
        <w:t>𝛿</w:t>
      </w:r>
      <w:r w:rsidRPr="00DF7AB1">
        <w:rPr>
          <w:rFonts w:ascii="Times New Roman" w:hAnsi="Times New Roman" w:cs="Times New Roman"/>
          <w:sz w:val="24"/>
          <w:szCs w:val="24"/>
          <w:lang w:val="en-US"/>
        </w:rPr>
        <w:t xml:space="preserve"> = 2.50 ppm for </w:t>
      </w:r>
      <w:r w:rsidRPr="00DF7AB1">
        <w:rPr>
          <w:rFonts w:ascii="Times New Roman" w:hAnsi="Times New Roman" w:cs="Times New Roman"/>
          <w:sz w:val="24"/>
          <w:szCs w:val="24"/>
          <w:vertAlign w:val="superscript"/>
          <w:lang w:val="en-US"/>
        </w:rPr>
        <w:t>1</w:t>
      </w:r>
      <w:r w:rsidRPr="00DF7AB1">
        <w:rPr>
          <w:rFonts w:ascii="Times New Roman" w:hAnsi="Times New Roman" w:cs="Times New Roman"/>
          <w:sz w:val="24"/>
          <w:szCs w:val="24"/>
          <w:lang w:val="en-US"/>
        </w:rPr>
        <w:t xml:space="preserve">H and 39.5 for </w:t>
      </w:r>
      <w:r w:rsidRPr="00DF7AB1">
        <w:rPr>
          <w:rFonts w:ascii="Times New Roman" w:hAnsi="Times New Roman" w:cs="Times New Roman"/>
          <w:sz w:val="24"/>
          <w:szCs w:val="24"/>
          <w:vertAlign w:val="superscript"/>
          <w:lang w:val="en-US"/>
        </w:rPr>
        <w:t>13</w:t>
      </w:r>
      <w:r w:rsidRPr="00DF7AB1">
        <w:rPr>
          <w:rFonts w:ascii="Times New Roman" w:hAnsi="Times New Roman" w:cs="Times New Roman"/>
          <w:sz w:val="24"/>
          <w:szCs w:val="24"/>
          <w:lang w:val="en-US"/>
        </w:rPr>
        <w:t xml:space="preserve">C). HRMS experiments were recorded with a </w:t>
      </w:r>
      <w:proofErr w:type="spellStart"/>
      <w:r w:rsidRPr="00DF7AB1">
        <w:rPr>
          <w:rFonts w:ascii="Times New Roman" w:hAnsi="Times New Roman" w:cs="Times New Roman"/>
          <w:sz w:val="24"/>
          <w:szCs w:val="24"/>
          <w:lang w:val="en-US"/>
        </w:rPr>
        <w:t>Synapt</w:t>
      </w:r>
      <w:proofErr w:type="spellEnd"/>
      <w:r w:rsidRPr="00DF7AB1">
        <w:rPr>
          <w:rFonts w:ascii="Times New Roman" w:hAnsi="Times New Roman" w:cs="Times New Roman"/>
          <w:sz w:val="24"/>
          <w:szCs w:val="24"/>
          <w:lang w:val="en-US"/>
        </w:rPr>
        <w:t xml:space="preserve"> G2 HDMS Q/TOF (Manchester, UK) equipped with an electrospray source operating in positive mode. Samples were introduced at 10 μL.min</w:t>
      </w:r>
      <w:r w:rsidRPr="00DF7AB1">
        <w:rPr>
          <w:rFonts w:ascii="Times New Roman" w:hAnsi="Times New Roman" w:cs="Times New Roman"/>
          <w:sz w:val="24"/>
          <w:szCs w:val="24"/>
          <w:vertAlign w:val="superscript"/>
          <w:lang w:val="en-US"/>
        </w:rPr>
        <w:t>−1</w:t>
      </w:r>
      <w:r w:rsidRPr="00DF7AB1">
        <w:rPr>
          <w:rFonts w:ascii="Times New Roman" w:hAnsi="Times New Roman" w:cs="Times New Roman"/>
          <w:sz w:val="24"/>
          <w:szCs w:val="24"/>
          <w:lang w:val="en-US"/>
        </w:rPr>
        <w:t xml:space="preserve"> flow rate (capillary voltage +2.8 kV, sampling cone voltage: +20 V) under a nitrogen curtain gas flow of 100 L.h</w:t>
      </w:r>
      <w:r w:rsidRPr="00DF7AB1">
        <w:rPr>
          <w:rFonts w:ascii="Times New Roman" w:hAnsi="Times New Roman" w:cs="Times New Roman"/>
          <w:sz w:val="24"/>
          <w:szCs w:val="24"/>
          <w:vertAlign w:val="superscript"/>
          <w:lang w:val="en-US"/>
        </w:rPr>
        <w:t>−1</w:t>
      </w:r>
      <w:r w:rsidRPr="00DF7AB1">
        <w:rPr>
          <w:rFonts w:ascii="Times New Roman" w:hAnsi="Times New Roman" w:cs="Times New Roman"/>
          <w:sz w:val="24"/>
          <w:szCs w:val="24"/>
          <w:lang w:val="en-US"/>
        </w:rPr>
        <w:t>, heated at 35</w:t>
      </w:r>
      <w:r>
        <w:rPr>
          <w:rFonts w:ascii="Times New Roman" w:hAnsi="Times New Roman" w:cs="Times New Roman"/>
          <w:sz w:val="24"/>
          <w:szCs w:val="24"/>
          <w:lang w:val="en-US"/>
        </w:rPr>
        <w:t xml:space="preserve"> </w:t>
      </w:r>
      <w:r w:rsidRPr="00DF7AB1">
        <w:rPr>
          <w:rFonts w:ascii="Times New Roman" w:hAnsi="Times New Roman" w:cs="Times New Roman"/>
          <w:sz w:val="24"/>
          <w:szCs w:val="24"/>
          <w:lang w:val="en-US"/>
        </w:rPr>
        <w:t xml:space="preserve">°C. Accurate mass measurements were performed using </w:t>
      </w:r>
      <w:proofErr w:type="spellStart"/>
      <w:r w:rsidRPr="00DF7AB1">
        <w:rPr>
          <w:rFonts w:ascii="Times New Roman" w:hAnsi="Times New Roman" w:cs="Times New Roman"/>
          <w:sz w:val="24"/>
          <w:szCs w:val="24"/>
          <w:lang w:val="en-US"/>
        </w:rPr>
        <w:t>LockSpray</w:t>
      </w:r>
      <w:proofErr w:type="spellEnd"/>
      <w:r w:rsidRPr="00DF7AB1">
        <w:rPr>
          <w:rFonts w:ascii="Times New Roman" w:hAnsi="Times New Roman" w:cs="Times New Roman"/>
          <w:sz w:val="24"/>
          <w:szCs w:val="24"/>
          <w:lang w:val="en-US"/>
        </w:rPr>
        <w:t xml:space="preserve"> interface and reference ions from CH</w:t>
      </w:r>
      <w:r w:rsidRPr="00E70EB4">
        <w:rPr>
          <w:rFonts w:ascii="Times New Roman" w:hAnsi="Times New Roman" w:cs="Times New Roman"/>
          <w:sz w:val="24"/>
          <w:szCs w:val="24"/>
          <w:vertAlign w:val="subscript"/>
          <w:lang w:val="en-US"/>
        </w:rPr>
        <w:t>3</w:t>
      </w:r>
      <w:r w:rsidRPr="00DF7AB1">
        <w:rPr>
          <w:rFonts w:ascii="Times New Roman" w:hAnsi="Times New Roman" w:cs="Times New Roman"/>
          <w:sz w:val="24"/>
          <w:szCs w:val="24"/>
          <w:lang w:val="en-US"/>
        </w:rPr>
        <w:t>COONa external standard. Prior to analysis, the samples were dissolved and further diluted in methanol (Sigma‐Aldrich, St‐Louis, MO, USA) doped with 3</w:t>
      </w:r>
      <w:r>
        <w:rPr>
          <w:rFonts w:ascii="Times New Roman" w:hAnsi="Times New Roman" w:cs="Times New Roman"/>
          <w:sz w:val="24"/>
          <w:szCs w:val="24"/>
          <w:lang w:val="en-US"/>
        </w:rPr>
        <w:t xml:space="preserve"> </w:t>
      </w:r>
      <w:r w:rsidRPr="00DF7AB1">
        <w:rPr>
          <w:rFonts w:ascii="Times New Roman" w:hAnsi="Times New Roman" w:cs="Times New Roman"/>
          <w:sz w:val="24"/>
          <w:szCs w:val="24"/>
          <w:lang w:val="en-US"/>
        </w:rPr>
        <w:t xml:space="preserve">mM ammonium acetate. Analysis of the data was conducted using </w:t>
      </w:r>
      <w:proofErr w:type="spellStart"/>
      <w:r w:rsidRPr="00DF7AB1">
        <w:rPr>
          <w:rFonts w:ascii="Times New Roman" w:hAnsi="Times New Roman" w:cs="Times New Roman"/>
          <w:sz w:val="24"/>
          <w:szCs w:val="24"/>
          <w:lang w:val="en-US"/>
        </w:rPr>
        <w:t>MassLynx</w:t>
      </w:r>
      <w:proofErr w:type="spellEnd"/>
      <w:r w:rsidRPr="00DF7AB1">
        <w:rPr>
          <w:rFonts w:ascii="Times New Roman" w:hAnsi="Times New Roman" w:cs="Times New Roman"/>
          <w:sz w:val="24"/>
          <w:szCs w:val="24"/>
          <w:lang w:val="en-US"/>
        </w:rPr>
        <w:t xml:space="preserve"> 4.1 programs, provided by Waters. </w:t>
      </w:r>
    </w:p>
    <w:p w14:paraId="5D748D74" w14:textId="77777777" w:rsidR="00967453" w:rsidRPr="00DF7AB1" w:rsidRDefault="00967453" w:rsidP="00967453">
      <w:pPr>
        <w:jc w:val="both"/>
        <w:rPr>
          <w:rFonts w:ascii="Times New Roman" w:hAnsi="Times New Roman" w:cs="Times New Roman"/>
          <w:sz w:val="24"/>
          <w:szCs w:val="24"/>
          <w:u w:val="single"/>
          <w:lang w:val="en-US"/>
        </w:rPr>
      </w:pPr>
      <w:r w:rsidRPr="00DF7AB1">
        <w:rPr>
          <w:rFonts w:ascii="Times New Roman" w:hAnsi="Times New Roman" w:cs="Times New Roman"/>
          <w:sz w:val="24"/>
          <w:szCs w:val="24"/>
          <w:u w:val="single"/>
          <w:lang w:val="en-US"/>
        </w:rPr>
        <w:t>3,6-Diimino-2,5-bis((triisopropylsilyl)</w:t>
      </w:r>
      <w:proofErr w:type="gramStart"/>
      <w:r w:rsidRPr="00DF7AB1">
        <w:rPr>
          <w:rFonts w:ascii="Times New Roman" w:hAnsi="Times New Roman" w:cs="Times New Roman"/>
          <w:sz w:val="24"/>
          <w:szCs w:val="24"/>
          <w:u w:val="single"/>
          <w:lang w:val="en-US"/>
        </w:rPr>
        <w:t>ethynyl)cyclohexa</w:t>
      </w:r>
      <w:proofErr w:type="gramEnd"/>
      <w:r w:rsidRPr="00DF7AB1">
        <w:rPr>
          <w:rFonts w:ascii="Times New Roman" w:hAnsi="Times New Roman" w:cs="Times New Roman"/>
          <w:sz w:val="24"/>
          <w:szCs w:val="24"/>
          <w:u w:val="single"/>
          <w:lang w:val="en-US"/>
        </w:rPr>
        <w:t>-1,4-diene-1,4-diamine (</w:t>
      </w:r>
      <w:r w:rsidRPr="009F23FB">
        <w:rPr>
          <w:rFonts w:ascii="Times New Roman" w:hAnsi="Times New Roman" w:cs="Times New Roman"/>
          <w:b/>
          <w:bCs/>
          <w:sz w:val="24"/>
          <w:szCs w:val="24"/>
          <w:u w:val="single"/>
          <w:lang w:val="en-US"/>
        </w:rPr>
        <w:t>1</w:t>
      </w:r>
      <w:r w:rsidRPr="00DF7AB1">
        <w:rPr>
          <w:rFonts w:ascii="Times New Roman" w:hAnsi="Times New Roman" w:cs="Times New Roman"/>
          <w:sz w:val="24"/>
          <w:szCs w:val="24"/>
          <w:u w:val="single"/>
          <w:lang w:val="en-US"/>
        </w:rPr>
        <w:t>)</w:t>
      </w:r>
    </w:p>
    <w:p w14:paraId="5B6374AE" w14:textId="01D5EA58" w:rsidR="00967453" w:rsidRPr="00DF7AB1" w:rsidRDefault="00967453" w:rsidP="00967453">
      <w:pPr>
        <w:jc w:val="both"/>
        <w:rPr>
          <w:rFonts w:ascii="Times New Roman" w:hAnsi="Times New Roman" w:cs="Times New Roman"/>
          <w:sz w:val="24"/>
          <w:szCs w:val="24"/>
          <w:lang w:val="en-US"/>
        </w:rPr>
      </w:pPr>
      <w:r w:rsidRPr="00DF7AB1">
        <w:rPr>
          <w:rFonts w:ascii="Times New Roman" w:hAnsi="Times New Roman" w:cs="Times New Roman"/>
          <w:sz w:val="24"/>
          <w:szCs w:val="24"/>
          <w:lang w:val="en-US"/>
        </w:rPr>
        <w:lastRenderedPageBreak/>
        <w:t xml:space="preserve">The synthesis of ligand </w:t>
      </w:r>
      <w:r w:rsidRPr="009F23FB">
        <w:rPr>
          <w:rFonts w:ascii="Times New Roman" w:hAnsi="Times New Roman" w:cs="Times New Roman"/>
          <w:b/>
          <w:bCs/>
          <w:sz w:val="24"/>
          <w:szCs w:val="24"/>
          <w:lang w:val="en-US"/>
        </w:rPr>
        <w:t>1</w:t>
      </w:r>
      <w:r w:rsidRPr="00DF7AB1">
        <w:rPr>
          <w:rFonts w:ascii="Times New Roman" w:hAnsi="Times New Roman" w:cs="Times New Roman"/>
          <w:sz w:val="24"/>
          <w:szCs w:val="24"/>
          <w:lang w:val="en-US"/>
        </w:rPr>
        <w:t xml:space="preserve"> was adapted from a literature procedures</w:t>
      </w:r>
      <w:r w:rsidR="00024633">
        <w:rPr>
          <w:rFonts w:ascii="Times New Roman" w:hAnsi="Times New Roman" w:cs="Times New Roman"/>
          <w:sz w:val="24"/>
          <w:szCs w:val="24"/>
          <w:lang w:val="en-US"/>
        </w:rPr>
        <w:fldChar w:fldCharType="begin"/>
      </w:r>
      <w:r w:rsidR="00024633">
        <w:rPr>
          <w:rFonts w:ascii="Times New Roman" w:hAnsi="Times New Roman" w:cs="Times New Roman"/>
          <w:sz w:val="24"/>
          <w:szCs w:val="24"/>
          <w:lang w:val="en-US"/>
        </w:rPr>
        <w:instrText xml:space="preserve"> ADDIN ZOTERO_ITEM CSL_CITATION {"citationID":"tlJyhzFL","properties":{"formattedCitation":"\\super 18,21,22\\nosupersub{}","plainCitation":"18,21,22","noteIndex":0},"citationItems":[{"id":431,"uris":["http://zotero.org/users/9989506/items/8NUNDPCT"],"itemData":{"id":431,"type":"article-journal","abstract":"Three novel thiadiazoloquinoxaline (TQ) derivatives, TIPS-APhTQ, TIPS-PhTQ, and TIPS-BDTTQ, were synthesized by introducing two triisopropylsilylethynyl groups and alternating the aromatic ring units in the condensed moiety of TQ. The synthetic route is very efficient, providing high yields. Cyclic voltammetry suggests high electron affinity values of −3.82, −3.95, and −3.99 eV for TIPS-APhTQ, TIPS-PhTQ, and TIPS-BDTTQ, respectively. Single-crystal X-ray diffraction reveals that three molecules form corresponding dimers by intermolecular S–N interaction and have very similar two-dimensional π-stacking. The π-stacking distances between them are as close as 3.34–3.46 Å.","container-title":"Crystal Growth &amp; Design","DOI":"10.1021/acs.cgd.5b00105","ISSN":"1528-7483","issue":"4","journalAbbreviation":"Crystal Growth &amp; Design","note":"publisher: American Chemical Society","page":"1934-1938","source":"ACS Publications","title":"Condensed Derivatives of Thiadiazoloquinoxaline as Strong Acceptors","volume":"15","author":[{"family":"An","given":"Cunbin"},{"family":"Zhou","given":"Shoufa"},{"family":"Baumgarten","given":"Martin"}],"issued":{"date-parts":[["2015",4,1]]}},"label":"page"},{"id":438,"uris":["http://zotero.org/users/9989506/items/Z95Y9GP4"],"itemData":{"id":438,"type":"webpage","title":"Probing the Proton‐Coupled Electron‐Transfer (PCET) Reactivity of a Cross‐Conjugated Cruciform Chromophore by Redox‐State‐Dependent Fluorescence - Wagner - 2019 - Chemistry – A European Journal - Wiley Online Library","URL":"https://chemistry-europe.onlinelibrary.wiley.com/doi/full/10.1002/chem.201900268?casa_token=1vjbFwKY38AAAAAA%3ArErtPGSKQcgnR-zAVGYeiqEbsljJaga3tORB9lWWuqxLbOAkljUxAWHbxsAbsCa8ndCwFnCc5NSsc9ouBA","accessed":{"date-parts":[["2023",12,5]]}},"label":"page"},{"id":440,"uris":["http://zotero.org/users/9989506/items/HA7ZLQS6"],"itemData":{"id":440,"type":"webpage","title":"One-Pot Synthesis of 4,8-Dibromobenzo[1,2-c;4,5-c′]bis[1,2,5]thiadiazole | Organic Letters","URL":"https://pubs.acs.org/doi/full/10.1021/ol100989v?casa_token=m4ZYrYMetkAAAAAA%3ARjH4iEvpZz2qa6qoE3GrvPhO031_CJ4-hi_di9sjaPbu9F6jLp5hlL2I5u14-slvsifuvPSRJFOL2GfV9W0","accessed":{"date-parts":[["2023",12,5]]}},"label":"page"}],"schema":"https://github.com/citation-style-language/schema/raw/master/csl-citation.json"} </w:instrText>
      </w:r>
      <w:r w:rsidR="00024633">
        <w:rPr>
          <w:rFonts w:ascii="Times New Roman" w:hAnsi="Times New Roman" w:cs="Times New Roman"/>
          <w:sz w:val="24"/>
          <w:szCs w:val="24"/>
          <w:lang w:val="en-US"/>
        </w:rPr>
        <w:fldChar w:fldCharType="separate"/>
      </w:r>
      <w:r w:rsidR="00207DF3">
        <w:rPr>
          <w:rFonts w:ascii="Times New Roman" w:hAnsi="Times New Roman" w:cs="Times New Roman"/>
          <w:sz w:val="24"/>
          <w:szCs w:val="24"/>
          <w:vertAlign w:val="superscript"/>
          <w:lang w:val="en-US"/>
        </w:rPr>
        <w:t>20-</w:t>
      </w:r>
      <w:r w:rsidR="00024633" w:rsidRPr="00024633">
        <w:rPr>
          <w:rFonts w:ascii="Times New Roman" w:hAnsi="Times New Roman" w:cs="Times New Roman"/>
          <w:sz w:val="24"/>
          <w:szCs w:val="24"/>
          <w:vertAlign w:val="superscript"/>
          <w:lang w:val="en-GB"/>
        </w:rPr>
        <w:t>22</w:t>
      </w:r>
      <w:r w:rsidR="00024633">
        <w:rPr>
          <w:rFonts w:ascii="Times New Roman" w:hAnsi="Times New Roman" w:cs="Times New Roman"/>
          <w:sz w:val="24"/>
          <w:szCs w:val="24"/>
          <w:lang w:val="en-US"/>
        </w:rPr>
        <w:fldChar w:fldCharType="end"/>
      </w:r>
      <w:r w:rsidRPr="00DF7AB1">
        <w:rPr>
          <w:rFonts w:ascii="Times New Roman" w:hAnsi="Times New Roman" w:cs="Times New Roman"/>
          <w:sz w:val="24"/>
          <w:szCs w:val="24"/>
          <w:lang w:val="en-US"/>
        </w:rPr>
        <w:t xml:space="preserve"> with the additional of a supplementary oxidation step before final purification. Into a pressure tube containing</w:t>
      </w:r>
      <w:r w:rsidR="00853BAF">
        <w:rPr>
          <w:rFonts w:ascii="Times New Roman" w:hAnsi="Times New Roman" w:cs="Times New Roman"/>
          <w:sz w:val="24"/>
          <w:szCs w:val="24"/>
          <w:lang w:val="en-US"/>
        </w:rPr>
        <w:t xml:space="preserve"> 5,6-dinitro-4,7-bis</w:t>
      </w:r>
      <w:r w:rsidR="0037010C" w:rsidRPr="0037010C">
        <w:rPr>
          <w:rFonts w:ascii="Times New Roman" w:hAnsi="Times New Roman" w:cs="Times New Roman"/>
          <w:sz w:val="24"/>
          <w:szCs w:val="24"/>
          <w:lang w:val="en-US"/>
        </w:rPr>
        <w:t>[</w:t>
      </w:r>
      <w:r w:rsidR="000B20FC">
        <w:rPr>
          <w:rFonts w:ascii="Times New Roman" w:hAnsi="Times New Roman" w:cs="Times New Roman"/>
          <w:sz w:val="24"/>
          <w:szCs w:val="24"/>
          <w:lang w:val="en-US"/>
        </w:rPr>
        <w:t>2-(</w:t>
      </w:r>
      <w:proofErr w:type="gramStart"/>
      <w:r w:rsidR="000B20FC">
        <w:rPr>
          <w:rFonts w:ascii="Times New Roman" w:hAnsi="Times New Roman" w:cs="Times New Roman"/>
          <w:sz w:val="24"/>
          <w:szCs w:val="24"/>
          <w:lang w:val="en-US"/>
        </w:rPr>
        <w:t>triisopropylsilyl)ethynyl</w:t>
      </w:r>
      <w:proofErr w:type="gramEnd"/>
      <w:r w:rsidR="000B20FC">
        <w:rPr>
          <w:rFonts w:ascii="Times New Roman" w:hAnsi="Times New Roman" w:cs="Times New Roman"/>
          <w:sz w:val="24"/>
          <w:szCs w:val="24"/>
          <w:lang w:val="en-US"/>
        </w:rPr>
        <w:t>-2,1,3-benzothiadiazole</w:t>
      </w:r>
      <w:r w:rsidR="008B2E2D" w:rsidRPr="008B2E2D">
        <w:rPr>
          <w:rFonts w:ascii="Times New Roman" w:hAnsi="Times New Roman" w:cs="Times New Roman"/>
          <w:sz w:val="24"/>
          <w:szCs w:val="24"/>
          <w:lang w:val="en-US"/>
        </w:rPr>
        <w:t>]</w:t>
      </w:r>
      <w:r w:rsidRPr="00DF7AB1">
        <w:rPr>
          <w:rFonts w:ascii="Times New Roman" w:hAnsi="Times New Roman" w:cs="Times New Roman"/>
          <w:sz w:val="24"/>
          <w:szCs w:val="24"/>
          <w:lang w:val="en-US"/>
        </w:rPr>
        <w:t xml:space="preserve"> (906 mg, 1.543 mmol, 1 equiv.) and zinc powder (1.917 g, 23.330 mmol, 19 equiv.) were added ethanol (96% aq., 72</w:t>
      </w:r>
      <w:r>
        <w:rPr>
          <w:rFonts w:ascii="Times New Roman" w:hAnsi="Times New Roman" w:cs="Times New Roman"/>
          <w:sz w:val="24"/>
          <w:szCs w:val="24"/>
          <w:lang w:val="en-US"/>
        </w:rPr>
        <w:t xml:space="preserve"> </w:t>
      </w:r>
      <w:r w:rsidRPr="00DF7AB1">
        <w:rPr>
          <w:rFonts w:ascii="Times New Roman" w:hAnsi="Times New Roman" w:cs="Times New Roman"/>
          <w:sz w:val="24"/>
          <w:szCs w:val="24"/>
          <w:lang w:val="en-US"/>
        </w:rPr>
        <w:t xml:space="preserve">mL), glacial </w:t>
      </w:r>
      <w:proofErr w:type="spellStart"/>
      <w:r w:rsidRPr="00DF7AB1">
        <w:rPr>
          <w:rFonts w:ascii="Times New Roman" w:hAnsi="Times New Roman" w:cs="Times New Roman"/>
          <w:sz w:val="24"/>
          <w:szCs w:val="24"/>
          <w:lang w:val="en-US"/>
        </w:rPr>
        <w:t>AcOH</w:t>
      </w:r>
      <w:proofErr w:type="spellEnd"/>
      <w:r w:rsidRPr="00DF7AB1">
        <w:rPr>
          <w:rFonts w:ascii="Times New Roman" w:hAnsi="Times New Roman" w:cs="Times New Roman"/>
          <w:sz w:val="24"/>
          <w:szCs w:val="24"/>
          <w:lang w:val="en-US"/>
        </w:rPr>
        <w:t xml:space="preserve"> (18 mL) and hydrochloric acid (1 M aq., 9 mL). The tube was closed with a Teflon</w:t>
      </w:r>
      <w:r w:rsidRPr="00DF7AB1">
        <w:rPr>
          <w:rFonts w:ascii="Times New Roman" w:hAnsi="Times New Roman" w:cs="Times New Roman"/>
          <w:sz w:val="24"/>
          <w:szCs w:val="24"/>
          <w:vertAlign w:val="superscript"/>
          <w:lang w:val="en-US"/>
        </w:rPr>
        <w:t xml:space="preserve">® </w:t>
      </w:r>
      <w:r w:rsidRPr="00DF7AB1">
        <w:rPr>
          <w:rFonts w:ascii="Times New Roman" w:hAnsi="Times New Roman" w:cs="Times New Roman"/>
          <w:sz w:val="24"/>
          <w:szCs w:val="24"/>
          <w:lang w:val="en-US"/>
        </w:rPr>
        <w:t>seal. The suspension was stirred for 30 min at 60 °C and then 5 h at 90 °C. The reaction mixture was cooled down to room temperature and poured into 180 mL of H</w:t>
      </w:r>
      <w:r w:rsidRPr="00DF7AB1">
        <w:rPr>
          <w:rFonts w:ascii="Times New Roman" w:hAnsi="Times New Roman" w:cs="Times New Roman"/>
          <w:sz w:val="24"/>
          <w:szCs w:val="24"/>
          <w:vertAlign w:val="subscript"/>
          <w:lang w:val="en-US"/>
        </w:rPr>
        <w:t>2</w:t>
      </w:r>
      <w:r w:rsidRPr="00DF7AB1">
        <w:rPr>
          <w:rFonts w:ascii="Times New Roman" w:hAnsi="Times New Roman" w:cs="Times New Roman"/>
          <w:sz w:val="24"/>
          <w:szCs w:val="24"/>
          <w:lang w:val="en-US"/>
        </w:rPr>
        <w:t>O. The pH was adjusted to 6-7 using 10% aqueous NaOH, then the solution was extracted several times with Et</w:t>
      </w:r>
      <w:r w:rsidRPr="00DF7AB1">
        <w:rPr>
          <w:rFonts w:ascii="Times New Roman" w:hAnsi="Times New Roman" w:cs="Times New Roman"/>
          <w:sz w:val="24"/>
          <w:szCs w:val="24"/>
          <w:vertAlign w:val="subscript"/>
          <w:lang w:val="en-US"/>
        </w:rPr>
        <w:t>2</w:t>
      </w:r>
      <w:r w:rsidRPr="00DF7AB1">
        <w:rPr>
          <w:rFonts w:ascii="Times New Roman" w:hAnsi="Times New Roman" w:cs="Times New Roman"/>
          <w:sz w:val="24"/>
          <w:szCs w:val="24"/>
          <w:lang w:val="en-US"/>
        </w:rPr>
        <w:t>O (total volume ca. 250 mL). The combined organic layers were dried over anhydrous Na</w:t>
      </w:r>
      <w:r w:rsidRPr="00DF7AB1">
        <w:rPr>
          <w:rFonts w:ascii="Times New Roman" w:hAnsi="Times New Roman" w:cs="Times New Roman"/>
          <w:sz w:val="24"/>
          <w:szCs w:val="24"/>
          <w:vertAlign w:val="subscript"/>
          <w:lang w:val="en-US"/>
        </w:rPr>
        <w:t>2</w:t>
      </w:r>
      <w:r w:rsidRPr="00DF7AB1">
        <w:rPr>
          <w:rFonts w:ascii="Times New Roman" w:hAnsi="Times New Roman" w:cs="Times New Roman"/>
          <w:sz w:val="24"/>
          <w:szCs w:val="24"/>
          <w:lang w:val="en-US"/>
        </w:rPr>
        <w:t>SO</w:t>
      </w:r>
      <w:r w:rsidRPr="00DF7AB1">
        <w:rPr>
          <w:rFonts w:ascii="Times New Roman" w:hAnsi="Times New Roman" w:cs="Times New Roman"/>
          <w:sz w:val="24"/>
          <w:szCs w:val="24"/>
          <w:vertAlign w:val="subscript"/>
          <w:lang w:val="en-US"/>
        </w:rPr>
        <w:t>4</w:t>
      </w:r>
      <w:r w:rsidRPr="00DF7AB1">
        <w:rPr>
          <w:rFonts w:ascii="Times New Roman" w:hAnsi="Times New Roman" w:cs="Times New Roman"/>
          <w:sz w:val="24"/>
          <w:szCs w:val="24"/>
          <w:lang w:val="en-US"/>
        </w:rPr>
        <w:t xml:space="preserve">, </w:t>
      </w:r>
      <w:proofErr w:type="gramStart"/>
      <w:r w:rsidRPr="00DF7AB1">
        <w:rPr>
          <w:rFonts w:ascii="Times New Roman" w:hAnsi="Times New Roman" w:cs="Times New Roman"/>
          <w:sz w:val="24"/>
          <w:szCs w:val="24"/>
          <w:lang w:val="en-US"/>
        </w:rPr>
        <w:t>filtered</w:t>
      </w:r>
      <w:proofErr w:type="gramEnd"/>
      <w:r w:rsidRPr="00DF7AB1">
        <w:rPr>
          <w:rFonts w:ascii="Times New Roman" w:hAnsi="Times New Roman" w:cs="Times New Roman"/>
          <w:sz w:val="24"/>
          <w:szCs w:val="24"/>
          <w:lang w:val="en-US"/>
        </w:rPr>
        <w:t xml:space="preserve"> and evaporated under reduced pressure. The obtained dark-brown residue was then dissolved in 70 mL of anhydrous CH</w:t>
      </w:r>
      <w:r w:rsidRPr="00DF7AB1">
        <w:rPr>
          <w:rFonts w:ascii="Times New Roman" w:hAnsi="Times New Roman" w:cs="Times New Roman"/>
          <w:sz w:val="24"/>
          <w:szCs w:val="24"/>
          <w:vertAlign w:val="subscript"/>
          <w:lang w:val="en-US"/>
        </w:rPr>
        <w:t>2</w:t>
      </w:r>
      <w:r w:rsidRPr="00DF7AB1">
        <w:rPr>
          <w:rFonts w:ascii="Times New Roman" w:hAnsi="Times New Roman" w:cs="Times New Roman"/>
          <w:sz w:val="24"/>
          <w:szCs w:val="24"/>
          <w:lang w:val="en-US"/>
        </w:rPr>
        <w:t>Cl</w:t>
      </w:r>
      <w:r w:rsidRPr="00DF7AB1">
        <w:rPr>
          <w:rFonts w:ascii="Times New Roman" w:hAnsi="Times New Roman" w:cs="Times New Roman"/>
          <w:sz w:val="24"/>
          <w:szCs w:val="24"/>
          <w:vertAlign w:val="subscript"/>
          <w:lang w:val="en-US"/>
        </w:rPr>
        <w:t>2</w:t>
      </w:r>
      <w:r w:rsidRPr="00DF7AB1">
        <w:rPr>
          <w:rFonts w:ascii="Times New Roman" w:hAnsi="Times New Roman" w:cs="Times New Roman"/>
          <w:sz w:val="24"/>
          <w:szCs w:val="24"/>
          <w:lang w:val="en-US"/>
        </w:rPr>
        <w:t xml:space="preserve">, degassed with argon bubbling for 10 minutes and oxidized with p-chloranil (414 mg, 1.683 mmol, 1.1 equiv.) for 3 h at 25 °C. After solvent evaporation, the solid was purified by </w:t>
      </w:r>
      <w:proofErr w:type="spellStart"/>
      <w:r w:rsidRPr="00DF7AB1">
        <w:rPr>
          <w:rFonts w:ascii="Times New Roman" w:hAnsi="Times New Roman" w:cs="Times New Roman"/>
          <w:sz w:val="24"/>
          <w:szCs w:val="24"/>
          <w:lang w:val="en-US"/>
        </w:rPr>
        <w:t>silicagel</w:t>
      </w:r>
      <w:proofErr w:type="spellEnd"/>
      <w:r w:rsidRPr="00DF7AB1">
        <w:rPr>
          <w:rFonts w:ascii="Times New Roman" w:hAnsi="Times New Roman" w:cs="Times New Roman"/>
          <w:sz w:val="24"/>
          <w:szCs w:val="24"/>
          <w:lang w:val="en-US"/>
        </w:rPr>
        <w:t xml:space="preserve"> column chromatography using CH</w:t>
      </w:r>
      <w:r w:rsidRPr="00DF7AB1">
        <w:rPr>
          <w:rFonts w:ascii="Times New Roman" w:hAnsi="Times New Roman" w:cs="Times New Roman"/>
          <w:sz w:val="24"/>
          <w:szCs w:val="24"/>
          <w:vertAlign w:val="subscript"/>
          <w:lang w:val="en-US"/>
        </w:rPr>
        <w:t>2</w:t>
      </w:r>
      <w:r w:rsidRPr="00DF7AB1">
        <w:rPr>
          <w:rFonts w:ascii="Times New Roman" w:hAnsi="Times New Roman" w:cs="Times New Roman"/>
          <w:sz w:val="24"/>
          <w:szCs w:val="24"/>
          <w:lang w:val="en-US"/>
        </w:rPr>
        <w:t>Cl</w:t>
      </w:r>
      <w:r w:rsidRPr="00DF7AB1">
        <w:rPr>
          <w:rFonts w:ascii="Times New Roman" w:hAnsi="Times New Roman" w:cs="Times New Roman"/>
          <w:sz w:val="24"/>
          <w:szCs w:val="24"/>
          <w:vertAlign w:val="subscript"/>
          <w:lang w:val="en-US"/>
        </w:rPr>
        <w:t>2</w:t>
      </w:r>
      <w:r w:rsidRPr="00DF7AB1">
        <w:rPr>
          <w:rFonts w:ascii="Times New Roman" w:hAnsi="Times New Roman" w:cs="Times New Roman"/>
          <w:sz w:val="24"/>
          <w:szCs w:val="24"/>
          <w:lang w:val="en-US"/>
        </w:rPr>
        <w:t xml:space="preserve">/petroleum ether (8:2) as eluent to afford the product </w:t>
      </w:r>
      <w:r w:rsidRPr="000F7BCC">
        <w:rPr>
          <w:rFonts w:ascii="Times New Roman" w:hAnsi="Times New Roman" w:cs="Times New Roman"/>
          <w:b/>
          <w:bCs/>
          <w:sz w:val="24"/>
          <w:szCs w:val="24"/>
          <w:lang w:val="en-US"/>
        </w:rPr>
        <w:t>1</w:t>
      </w:r>
      <w:r w:rsidRPr="00DF7AB1">
        <w:rPr>
          <w:rFonts w:ascii="Times New Roman" w:hAnsi="Times New Roman" w:cs="Times New Roman"/>
          <w:sz w:val="24"/>
          <w:szCs w:val="24"/>
          <w:lang w:val="en-US"/>
        </w:rPr>
        <w:t xml:space="preserve"> as a brown-reddish powder (500 mg, 1.010 mmol, 65</w:t>
      </w:r>
      <w:r w:rsidR="00E70EB4">
        <w:rPr>
          <w:rFonts w:ascii="Times New Roman" w:hAnsi="Times New Roman" w:cs="Times New Roman"/>
          <w:sz w:val="24"/>
          <w:szCs w:val="24"/>
          <w:lang w:val="en-US"/>
        </w:rPr>
        <w:t xml:space="preserve"> </w:t>
      </w:r>
      <w:r w:rsidRPr="00DF7AB1">
        <w:rPr>
          <w:rFonts w:ascii="Times New Roman" w:hAnsi="Times New Roman" w:cs="Times New Roman"/>
          <w:sz w:val="24"/>
          <w:szCs w:val="24"/>
          <w:lang w:val="en-US"/>
        </w:rPr>
        <w:t>% yield).</w:t>
      </w:r>
      <w:r w:rsidR="00E70EB4">
        <w:rPr>
          <w:rFonts w:ascii="Times New Roman" w:hAnsi="Times New Roman" w:cs="Times New Roman"/>
          <w:sz w:val="24"/>
          <w:szCs w:val="24"/>
          <w:lang w:val="en-US"/>
        </w:rPr>
        <w:t xml:space="preserve"> The </w:t>
      </w:r>
      <w:r w:rsidR="00D97D63" w:rsidRPr="00D97D63">
        <w:rPr>
          <w:rFonts w:ascii="Times New Roman" w:hAnsi="Times New Roman" w:cs="Times New Roman"/>
          <w:sz w:val="24"/>
          <w:szCs w:val="24"/>
          <w:vertAlign w:val="superscript"/>
          <w:lang w:val="en-US"/>
        </w:rPr>
        <w:t>1</w:t>
      </w:r>
      <w:r w:rsidR="00D97D63">
        <w:rPr>
          <w:rFonts w:ascii="Times New Roman" w:hAnsi="Times New Roman" w:cs="Times New Roman"/>
          <w:sz w:val="24"/>
          <w:szCs w:val="24"/>
          <w:lang w:val="en-US"/>
        </w:rPr>
        <w:t>H</w:t>
      </w:r>
      <w:r w:rsidRPr="00DF7AB1">
        <w:rPr>
          <w:rFonts w:ascii="Times New Roman" w:hAnsi="Times New Roman" w:cs="Times New Roman"/>
          <w:sz w:val="24"/>
          <w:szCs w:val="24"/>
          <w:lang w:val="en-US"/>
        </w:rPr>
        <w:t xml:space="preserve"> NMR characterization was comparable to the previously reported result</w:t>
      </w:r>
      <w:r w:rsidR="00024633">
        <w:rPr>
          <w:rFonts w:ascii="Times New Roman" w:hAnsi="Times New Roman" w:cs="Times New Roman"/>
          <w:sz w:val="24"/>
          <w:szCs w:val="24"/>
          <w:lang w:val="en-US"/>
        </w:rPr>
        <w:t>s,</w:t>
      </w:r>
      <w:r w:rsidR="00024633">
        <w:rPr>
          <w:rFonts w:ascii="Times New Roman" w:hAnsi="Times New Roman" w:cs="Times New Roman"/>
          <w:sz w:val="24"/>
          <w:szCs w:val="24"/>
          <w:lang w:val="en-US"/>
        </w:rPr>
        <w:fldChar w:fldCharType="begin"/>
      </w:r>
      <w:r w:rsidR="00024633">
        <w:rPr>
          <w:rFonts w:ascii="Times New Roman" w:hAnsi="Times New Roman" w:cs="Times New Roman"/>
          <w:sz w:val="24"/>
          <w:szCs w:val="24"/>
          <w:lang w:val="en-US"/>
        </w:rPr>
        <w:instrText xml:space="preserve"> ADDIN ZOTERO_ITEM CSL_CITATION {"citationID":"llyU6lYa","properties":{"formattedCitation":"\\super 23\\nosupersub{}","plainCitation":"23","noteIndex":0},"citationItems":[{"id":442,"uris":["http://zotero.org/users/9989506/items/QLE8HQ76"],"itemData":{"id":442,"type":"webpage","title":"Bisalkynylated 3,6-diiminocyclohexa-1,4-diene-1,4-diamine - Chemical Communications (RSC Publishing) DOI:10.1039/C5CC05427C","URL":"https://pubs.rsc.org/en/content/articlehtml/2015/cc/c5cc05427c?casa_token=Tmhvd_e6k68AAAAA:wzRW8Y--nzPF_mfSH9J4tVV5amKXawpjxyKk1Nrw8KXM1YoITPHWEjF1Din9v1naVAoJhg1QRaUp56Jl","accessed":{"date-parts":[["2023",12,5]]}}}],"schema":"https://github.com/citation-style-language/schema/raw/master/csl-citation.json"} </w:instrText>
      </w:r>
      <w:r w:rsidR="00024633">
        <w:rPr>
          <w:rFonts w:ascii="Times New Roman" w:hAnsi="Times New Roman" w:cs="Times New Roman"/>
          <w:sz w:val="24"/>
          <w:szCs w:val="24"/>
          <w:lang w:val="en-US"/>
        </w:rPr>
        <w:fldChar w:fldCharType="separate"/>
      </w:r>
      <w:r w:rsidR="00024633" w:rsidRPr="00024633">
        <w:rPr>
          <w:rFonts w:ascii="Times New Roman" w:hAnsi="Times New Roman" w:cs="Times New Roman"/>
          <w:sz w:val="24"/>
          <w:szCs w:val="24"/>
          <w:vertAlign w:val="superscript"/>
          <w:lang w:val="en-GB"/>
        </w:rPr>
        <w:t>23</w:t>
      </w:r>
      <w:r w:rsidR="00024633">
        <w:rPr>
          <w:rFonts w:ascii="Times New Roman" w:hAnsi="Times New Roman" w:cs="Times New Roman"/>
          <w:sz w:val="24"/>
          <w:szCs w:val="24"/>
          <w:lang w:val="en-US"/>
        </w:rPr>
        <w:fldChar w:fldCharType="end"/>
      </w:r>
      <w:r w:rsidRPr="00DF7AB1">
        <w:rPr>
          <w:rFonts w:ascii="Times New Roman" w:hAnsi="Times New Roman" w:cs="Times New Roman"/>
          <w:sz w:val="24"/>
          <w:szCs w:val="24"/>
          <w:lang w:val="en-US"/>
        </w:rPr>
        <w:t xml:space="preserve"> however the retardation factor and melting point were different </w:t>
      </w:r>
      <w:r w:rsidR="00D97D63">
        <w:rPr>
          <w:rFonts w:ascii="Times New Roman" w:hAnsi="Times New Roman" w:cs="Times New Roman"/>
          <w:sz w:val="24"/>
          <w:szCs w:val="24"/>
          <w:lang w:val="en-US"/>
        </w:rPr>
        <w:t>although they were checked multiple times</w:t>
      </w:r>
      <w:r w:rsidRPr="00DF7AB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F7AB1">
        <w:rPr>
          <w:rFonts w:ascii="Times New Roman" w:hAnsi="Times New Roman" w:cs="Times New Roman"/>
          <w:sz w:val="24"/>
          <w:szCs w:val="24"/>
          <w:lang w:val="en-US"/>
        </w:rPr>
        <w:t>R</w:t>
      </w:r>
      <w:r w:rsidRPr="00DF7AB1">
        <w:rPr>
          <w:rFonts w:ascii="Times New Roman" w:hAnsi="Times New Roman" w:cs="Times New Roman"/>
          <w:sz w:val="24"/>
          <w:szCs w:val="24"/>
          <w:vertAlign w:val="subscript"/>
          <w:lang w:val="en-US"/>
        </w:rPr>
        <w:t>f</w:t>
      </w:r>
      <w:r w:rsidRPr="00DF7AB1">
        <w:rPr>
          <w:rFonts w:ascii="Times New Roman" w:hAnsi="Times New Roman" w:cs="Times New Roman"/>
          <w:sz w:val="24"/>
          <w:szCs w:val="24"/>
          <w:lang w:val="en-US"/>
        </w:rPr>
        <w:t xml:space="preserve"> = 0.65 (SiO</w:t>
      </w:r>
      <w:r w:rsidRPr="00DF7AB1">
        <w:rPr>
          <w:rFonts w:ascii="Times New Roman" w:hAnsi="Times New Roman" w:cs="Times New Roman"/>
          <w:sz w:val="24"/>
          <w:szCs w:val="24"/>
          <w:vertAlign w:val="subscript"/>
          <w:lang w:val="en-US"/>
        </w:rPr>
        <w:t>2</w:t>
      </w:r>
      <w:r w:rsidRPr="00DF7AB1">
        <w:rPr>
          <w:rFonts w:ascii="Times New Roman" w:hAnsi="Times New Roman" w:cs="Times New Roman"/>
          <w:sz w:val="24"/>
          <w:szCs w:val="24"/>
          <w:lang w:val="en-US"/>
        </w:rPr>
        <w:t>, CH</w:t>
      </w:r>
      <w:r w:rsidRPr="00DF7AB1">
        <w:rPr>
          <w:rFonts w:ascii="Times New Roman" w:hAnsi="Times New Roman" w:cs="Times New Roman"/>
          <w:sz w:val="24"/>
          <w:szCs w:val="24"/>
          <w:vertAlign w:val="subscript"/>
          <w:lang w:val="en-US"/>
        </w:rPr>
        <w:t>2</w:t>
      </w:r>
      <w:r w:rsidRPr="00DF7AB1">
        <w:rPr>
          <w:rFonts w:ascii="Times New Roman" w:hAnsi="Times New Roman" w:cs="Times New Roman"/>
          <w:sz w:val="24"/>
          <w:szCs w:val="24"/>
          <w:lang w:val="en-US"/>
        </w:rPr>
        <w:t>Cl</w:t>
      </w:r>
      <w:r w:rsidRPr="00DF7AB1">
        <w:rPr>
          <w:rFonts w:ascii="Times New Roman" w:hAnsi="Times New Roman" w:cs="Times New Roman"/>
          <w:sz w:val="24"/>
          <w:szCs w:val="24"/>
          <w:vertAlign w:val="subscript"/>
          <w:lang w:val="en-US"/>
        </w:rPr>
        <w:t>2</w:t>
      </w:r>
      <w:r w:rsidRPr="00DF7AB1">
        <w:rPr>
          <w:rFonts w:ascii="Times New Roman" w:hAnsi="Times New Roman" w:cs="Times New Roman"/>
          <w:sz w:val="24"/>
          <w:szCs w:val="24"/>
          <w:lang w:val="en-US"/>
        </w:rPr>
        <w:t xml:space="preserve">/petroleum ether, 80:20). </w:t>
      </w:r>
      <w:r w:rsidRPr="00DF7AB1">
        <w:rPr>
          <w:rFonts w:ascii="Times New Roman" w:hAnsi="Times New Roman" w:cs="Times New Roman"/>
          <w:sz w:val="24"/>
          <w:szCs w:val="24"/>
          <w:vertAlign w:val="superscript"/>
          <w:lang w:val="en-US"/>
        </w:rPr>
        <w:t>1</w:t>
      </w:r>
      <w:r w:rsidRPr="00DF7AB1">
        <w:rPr>
          <w:rFonts w:ascii="Times New Roman" w:hAnsi="Times New Roman" w:cs="Times New Roman"/>
          <w:sz w:val="24"/>
          <w:szCs w:val="24"/>
          <w:lang w:val="en-US"/>
        </w:rPr>
        <w:t>H NMR (CDCl</w:t>
      </w:r>
      <w:r w:rsidRPr="00DF7AB1">
        <w:rPr>
          <w:rFonts w:ascii="Times New Roman" w:hAnsi="Times New Roman" w:cs="Times New Roman"/>
          <w:sz w:val="24"/>
          <w:szCs w:val="24"/>
          <w:vertAlign w:val="subscript"/>
          <w:lang w:val="en-US"/>
        </w:rPr>
        <w:t>3</w:t>
      </w:r>
      <w:r w:rsidRPr="00DF7AB1">
        <w:rPr>
          <w:rFonts w:ascii="Times New Roman" w:hAnsi="Times New Roman" w:cs="Times New Roman"/>
          <w:sz w:val="24"/>
          <w:szCs w:val="24"/>
          <w:lang w:val="en-US"/>
        </w:rPr>
        <w:t xml:space="preserve">, 400 MHz,): </w:t>
      </w:r>
      <w:r w:rsidRPr="00DF7AB1">
        <w:rPr>
          <w:rFonts w:ascii="Cambria Math" w:hAnsi="Cambria Math" w:cs="Cambria Math"/>
          <w:sz w:val="24"/>
          <w:szCs w:val="24"/>
          <w:lang w:val="en-US"/>
        </w:rPr>
        <w:t>𝛿</w:t>
      </w:r>
      <w:r w:rsidRPr="00B51F25">
        <w:rPr>
          <w:rFonts w:ascii="Times New Roman" w:hAnsi="Times New Roman" w:cs="Times New Roman"/>
          <w:sz w:val="24"/>
          <w:szCs w:val="24"/>
          <w:lang w:val="en-US"/>
        </w:rPr>
        <w:t xml:space="preserve"> </w:t>
      </w:r>
      <w:r w:rsidRPr="00DF7AB1">
        <w:rPr>
          <w:rFonts w:ascii="Times New Roman" w:hAnsi="Times New Roman" w:cs="Times New Roman"/>
          <w:sz w:val="24"/>
          <w:szCs w:val="24"/>
          <w:lang w:val="en-US"/>
        </w:rPr>
        <w:t>= 9.59 (</w:t>
      </w:r>
      <w:proofErr w:type="spellStart"/>
      <w:r w:rsidRPr="00DF7AB1">
        <w:rPr>
          <w:rFonts w:ascii="Times New Roman" w:hAnsi="Times New Roman" w:cs="Times New Roman"/>
          <w:sz w:val="24"/>
          <w:szCs w:val="24"/>
          <w:lang w:val="en-US"/>
        </w:rPr>
        <w:t>br</w:t>
      </w:r>
      <w:proofErr w:type="spellEnd"/>
      <w:r w:rsidRPr="00DF7AB1">
        <w:rPr>
          <w:rFonts w:ascii="Times New Roman" w:hAnsi="Times New Roman" w:cs="Times New Roman"/>
          <w:sz w:val="24"/>
          <w:szCs w:val="24"/>
          <w:lang w:val="en-US"/>
        </w:rPr>
        <w:t xml:space="preserve"> s, 2H, NH), 5.63 (</w:t>
      </w:r>
      <w:proofErr w:type="spellStart"/>
      <w:r w:rsidRPr="00DF7AB1">
        <w:rPr>
          <w:rFonts w:ascii="Times New Roman" w:hAnsi="Times New Roman" w:cs="Times New Roman"/>
          <w:sz w:val="24"/>
          <w:szCs w:val="24"/>
          <w:lang w:val="en-US"/>
        </w:rPr>
        <w:t>br</w:t>
      </w:r>
      <w:proofErr w:type="spellEnd"/>
      <w:r w:rsidRPr="00DF7AB1">
        <w:rPr>
          <w:rFonts w:ascii="Times New Roman" w:hAnsi="Times New Roman" w:cs="Times New Roman"/>
          <w:sz w:val="24"/>
          <w:szCs w:val="24"/>
          <w:lang w:val="en-US"/>
        </w:rPr>
        <w:t xml:space="preserve"> s, 4H, NH</w:t>
      </w:r>
      <w:r w:rsidRPr="00DF7AB1">
        <w:rPr>
          <w:rFonts w:ascii="Times New Roman" w:hAnsi="Times New Roman" w:cs="Times New Roman"/>
          <w:sz w:val="24"/>
          <w:szCs w:val="24"/>
          <w:vertAlign w:val="subscript"/>
          <w:lang w:val="en-US"/>
        </w:rPr>
        <w:t>2</w:t>
      </w:r>
      <w:r w:rsidRPr="00DF7AB1">
        <w:rPr>
          <w:rFonts w:ascii="Times New Roman" w:hAnsi="Times New Roman" w:cs="Times New Roman"/>
          <w:sz w:val="24"/>
          <w:szCs w:val="24"/>
          <w:lang w:val="en-US"/>
        </w:rPr>
        <w:t>), 1.14 (s, 42 H, CH(CH</w:t>
      </w:r>
      <w:r w:rsidRPr="00DF7AB1">
        <w:rPr>
          <w:rFonts w:ascii="Times New Roman" w:hAnsi="Times New Roman" w:cs="Times New Roman"/>
          <w:sz w:val="24"/>
          <w:szCs w:val="24"/>
          <w:vertAlign w:val="subscript"/>
          <w:lang w:val="en-US"/>
        </w:rPr>
        <w:t>3</w:t>
      </w:r>
      <w:r w:rsidRPr="00DF7AB1">
        <w:rPr>
          <w:rFonts w:ascii="Times New Roman" w:hAnsi="Times New Roman" w:cs="Times New Roman"/>
          <w:sz w:val="24"/>
          <w:szCs w:val="24"/>
          <w:lang w:val="en-US"/>
        </w:rPr>
        <w:t>)</w:t>
      </w:r>
      <w:r w:rsidRPr="00DF7AB1">
        <w:rPr>
          <w:rFonts w:ascii="Times New Roman" w:hAnsi="Times New Roman" w:cs="Times New Roman"/>
          <w:sz w:val="24"/>
          <w:szCs w:val="24"/>
          <w:vertAlign w:val="subscript"/>
          <w:lang w:val="en-US"/>
        </w:rPr>
        <w:t>2</w:t>
      </w:r>
      <w:r w:rsidRPr="00DF7AB1">
        <w:rPr>
          <w:rFonts w:ascii="Times New Roman" w:hAnsi="Times New Roman" w:cs="Times New Roman"/>
          <w:sz w:val="24"/>
          <w:szCs w:val="24"/>
          <w:lang w:val="en-US"/>
        </w:rPr>
        <w:t>).</w:t>
      </w:r>
    </w:p>
    <w:p w14:paraId="79740D62" w14:textId="77777777" w:rsidR="00967453" w:rsidRPr="00DF7AB1" w:rsidRDefault="00967453" w:rsidP="00967453">
      <w:pPr>
        <w:rPr>
          <w:rFonts w:ascii="Times New Roman" w:hAnsi="Times New Roman" w:cs="Times New Roman"/>
          <w:sz w:val="24"/>
          <w:szCs w:val="24"/>
          <w:u w:val="single"/>
        </w:rPr>
      </w:pPr>
      <w:r w:rsidRPr="00DF7AB1">
        <w:rPr>
          <w:rFonts w:ascii="Times New Roman" w:hAnsi="Times New Roman" w:cs="Times New Roman"/>
          <w:sz w:val="24"/>
          <w:szCs w:val="24"/>
          <w:u w:val="single"/>
        </w:rPr>
        <w:t>3,6-Diimino-2,5-bis(</w:t>
      </w:r>
      <w:proofErr w:type="spellStart"/>
      <w:r w:rsidRPr="00DF7AB1">
        <w:rPr>
          <w:rFonts w:ascii="Times New Roman" w:hAnsi="Times New Roman" w:cs="Times New Roman"/>
          <w:sz w:val="24"/>
          <w:szCs w:val="24"/>
          <w:u w:val="single"/>
        </w:rPr>
        <w:t>ethynyl</w:t>
      </w:r>
      <w:proofErr w:type="spellEnd"/>
      <w:r w:rsidRPr="00DF7AB1">
        <w:rPr>
          <w:rFonts w:ascii="Times New Roman" w:hAnsi="Times New Roman" w:cs="Times New Roman"/>
          <w:sz w:val="24"/>
          <w:szCs w:val="24"/>
          <w:u w:val="single"/>
        </w:rPr>
        <w:t>)cyclohexa-1,4-diene-1,4-diamine (</w:t>
      </w:r>
      <w:r w:rsidRPr="00337AEA">
        <w:rPr>
          <w:rFonts w:ascii="Times New Roman" w:hAnsi="Times New Roman" w:cs="Times New Roman"/>
          <w:b/>
          <w:bCs/>
          <w:sz w:val="24"/>
          <w:szCs w:val="24"/>
          <w:u w:val="single"/>
        </w:rPr>
        <w:t>3</w:t>
      </w:r>
      <w:r w:rsidRPr="00DF7AB1">
        <w:rPr>
          <w:rFonts w:ascii="Times New Roman" w:hAnsi="Times New Roman" w:cs="Times New Roman"/>
          <w:sz w:val="24"/>
          <w:szCs w:val="24"/>
          <w:u w:val="single"/>
        </w:rPr>
        <w:t>)</w:t>
      </w:r>
    </w:p>
    <w:p w14:paraId="74325BB0" w14:textId="53AB1C93" w:rsidR="00967453" w:rsidRPr="00DF7AB1" w:rsidRDefault="00967453" w:rsidP="00967453">
      <w:pPr>
        <w:jc w:val="both"/>
        <w:rPr>
          <w:rFonts w:ascii="Times New Roman" w:hAnsi="Times New Roman" w:cs="Times New Roman"/>
          <w:sz w:val="24"/>
          <w:szCs w:val="24"/>
          <w:lang w:val="en-US"/>
        </w:rPr>
      </w:pPr>
      <w:r w:rsidRPr="00DF7AB1">
        <w:rPr>
          <w:rFonts w:ascii="Times New Roman" w:hAnsi="Times New Roman" w:cs="Times New Roman"/>
          <w:sz w:val="24"/>
          <w:szCs w:val="24"/>
          <w:lang w:val="en-US"/>
        </w:rPr>
        <w:t xml:space="preserve">In a dried Schlenk flask under </w:t>
      </w:r>
      <w:proofErr w:type="spellStart"/>
      <w:r w:rsidRPr="00DF7AB1">
        <w:rPr>
          <w:rFonts w:ascii="Times New Roman" w:hAnsi="Times New Roman" w:cs="Times New Roman"/>
          <w:sz w:val="24"/>
          <w:szCs w:val="24"/>
          <w:lang w:val="en-US"/>
        </w:rPr>
        <w:t>Ar</w:t>
      </w:r>
      <w:proofErr w:type="spellEnd"/>
      <w:r w:rsidRPr="00DF7AB1">
        <w:rPr>
          <w:rFonts w:ascii="Times New Roman" w:hAnsi="Times New Roman" w:cs="Times New Roman"/>
          <w:sz w:val="24"/>
          <w:szCs w:val="24"/>
          <w:lang w:val="en-US"/>
        </w:rPr>
        <w:t xml:space="preserve">, 170 mg (0.34 mmol, 1 equiv.) of </w:t>
      </w:r>
      <w:r w:rsidR="007C1413">
        <w:rPr>
          <w:rFonts w:ascii="Times New Roman" w:hAnsi="Times New Roman" w:cs="Times New Roman"/>
          <w:b/>
          <w:bCs/>
          <w:sz w:val="24"/>
          <w:szCs w:val="24"/>
          <w:lang w:val="en-US"/>
        </w:rPr>
        <w:t>1</w:t>
      </w:r>
      <w:r w:rsidRPr="00DF7AB1">
        <w:rPr>
          <w:rFonts w:ascii="Times New Roman" w:hAnsi="Times New Roman" w:cs="Times New Roman"/>
          <w:sz w:val="24"/>
          <w:szCs w:val="24"/>
          <w:lang w:val="en-US"/>
        </w:rPr>
        <w:t xml:space="preserve"> were </w:t>
      </w:r>
      <w:r w:rsidR="003F2D92">
        <w:rPr>
          <w:rFonts w:ascii="Times New Roman" w:hAnsi="Times New Roman" w:cs="Times New Roman"/>
          <w:sz w:val="24"/>
          <w:szCs w:val="24"/>
          <w:lang w:val="en-US"/>
        </w:rPr>
        <w:t>dissolved in</w:t>
      </w:r>
      <w:r w:rsidRPr="00DF7AB1">
        <w:rPr>
          <w:rFonts w:ascii="Times New Roman" w:hAnsi="Times New Roman" w:cs="Times New Roman"/>
          <w:sz w:val="24"/>
          <w:szCs w:val="24"/>
          <w:lang w:val="en-US"/>
        </w:rPr>
        <w:t xml:space="preserve"> 10 mL distilled THF. A 0</w:t>
      </w:r>
      <w:r>
        <w:rPr>
          <w:rFonts w:ascii="Times New Roman" w:hAnsi="Times New Roman" w:cs="Times New Roman"/>
          <w:sz w:val="24"/>
          <w:szCs w:val="24"/>
          <w:lang w:val="en-US"/>
        </w:rPr>
        <w:t xml:space="preserve"> </w:t>
      </w:r>
      <w:r w:rsidRPr="00DF7AB1">
        <w:rPr>
          <w:rFonts w:ascii="Times New Roman" w:hAnsi="Times New Roman" w:cs="Times New Roman"/>
          <w:sz w:val="24"/>
          <w:szCs w:val="24"/>
          <w:lang w:val="en-US"/>
        </w:rPr>
        <w:t xml:space="preserve">°C ice bath was set up and 0.82 mL of </w:t>
      </w:r>
      <w:r w:rsidR="007F533D">
        <w:rPr>
          <w:rFonts w:ascii="Times New Roman" w:hAnsi="Times New Roman" w:cs="Times New Roman"/>
          <w:sz w:val="24"/>
          <w:szCs w:val="24"/>
          <w:lang w:val="en-US"/>
        </w:rPr>
        <w:t>tetra-</w:t>
      </w:r>
      <w:r w:rsidR="007F533D" w:rsidRPr="00E21406">
        <w:rPr>
          <w:rFonts w:ascii="Times New Roman" w:hAnsi="Times New Roman" w:cs="Times New Roman"/>
          <w:i/>
          <w:iCs/>
          <w:sz w:val="24"/>
          <w:szCs w:val="24"/>
          <w:lang w:val="en-US"/>
        </w:rPr>
        <w:t>n</w:t>
      </w:r>
      <w:r w:rsidR="007F533D">
        <w:rPr>
          <w:rFonts w:ascii="Times New Roman" w:hAnsi="Times New Roman" w:cs="Times New Roman"/>
          <w:sz w:val="24"/>
          <w:szCs w:val="24"/>
          <w:lang w:val="en-US"/>
        </w:rPr>
        <w:t>-</w:t>
      </w:r>
      <w:proofErr w:type="spellStart"/>
      <w:r w:rsidR="007F533D">
        <w:rPr>
          <w:rFonts w:ascii="Times New Roman" w:hAnsi="Times New Roman" w:cs="Times New Roman"/>
          <w:sz w:val="24"/>
          <w:szCs w:val="24"/>
          <w:lang w:val="en-US"/>
        </w:rPr>
        <w:t>butylammoium</w:t>
      </w:r>
      <w:proofErr w:type="spellEnd"/>
      <w:r w:rsidR="00E21406">
        <w:rPr>
          <w:rFonts w:ascii="Times New Roman" w:hAnsi="Times New Roman" w:cs="Times New Roman"/>
          <w:sz w:val="24"/>
          <w:szCs w:val="24"/>
          <w:lang w:val="en-US"/>
        </w:rPr>
        <w:t xml:space="preserve"> </w:t>
      </w:r>
      <w:r w:rsidR="00266432">
        <w:rPr>
          <w:rFonts w:ascii="Times New Roman" w:hAnsi="Times New Roman" w:cs="Times New Roman"/>
          <w:sz w:val="24"/>
          <w:szCs w:val="24"/>
          <w:lang w:val="en-US"/>
        </w:rPr>
        <w:t>fluoride</w:t>
      </w:r>
      <w:r w:rsidRPr="00DF7AB1">
        <w:rPr>
          <w:rFonts w:ascii="Times New Roman" w:hAnsi="Times New Roman" w:cs="Times New Roman"/>
          <w:sz w:val="24"/>
          <w:szCs w:val="24"/>
          <w:lang w:val="en-US"/>
        </w:rPr>
        <w:t xml:space="preserve"> solution (1</w:t>
      </w:r>
      <w:r w:rsidR="007C1413">
        <w:rPr>
          <w:rFonts w:ascii="Times New Roman" w:hAnsi="Times New Roman" w:cs="Times New Roman"/>
          <w:sz w:val="24"/>
          <w:szCs w:val="24"/>
          <w:lang w:val="en-US"/>
        </w:rPr>
        <w:t xml:space="preserve"> </w:t>
      </w:r>
      <w:r w:rsidRPr="00DF7AB1">
        <w:rPr>
          <w:rFonts w:ascii="Times New Roman" w:hAnsi="Times New Roman" w:cs="Times New Roman"/>
          <w:sz w:val="24"/>
          <w:szCs w:val="24"/>
          <w:lang w:val="en-US"/>
        </w:rPr>
        <w:t>M in T</w:t>
      </w:r>
      <w:r w:rsidR="007C1413">
        <w:rPr>
          <w:rFonts w:ascii="Times New Roman" w:hAnsi="Times New Roman" w:cs="Times New Roman"/>
          <w:sz w:val="24"/>
          <w:szCs w:val="24"/>
          <w:lang w:val="en-US"/>
        </w:rPr>
        <w:t>HF</w:t>
      </w:r>
      <w:r w:rsidRPr="00DF7AB1">
        <w:rPr>
          <w:rFonts w:ascii="Times New Roman" w:hAnsi="Times New Roman" w:cs="Times New Roman"/>
          <w:sz w:val="24"/>
          <w:szCs w:val="24"/>
          <w:lang w:val="en-US"/>
        </w:rPr>
        <w:t xml:space="preserve">, 0.82 mmol, 2.4 </w:t>
      </w:r>
      <w:proofErr w:type="spellStart"/>
      <w:r w:rsidRPr="00DF7AB1">
        <w:rPr>
          <w:rFonts w:ascii="Times New Roman" w:hAnsi="Times New Roman" w:cs="Times New Roman"/>
          <w:sz w:val="24"/>
          <w:szCs w:val="24"/>
          <w:lang w:val="en-US"/>
        </w:rPr>
        <w:t>equiv</w:t>
      </w:r>
      <w:proofErr w:type="spellEnd"/>
      <w:r w:rsidRPr="00DF7AB1">
        <w:rPr>
          <w:rFonts w:ascii="Times New Roman" w:hAnsi="Times New Roman" w:cs="Times New Roman"/>
          <w:sz w:val="24"/>
          <w:szCs w:val="24"/>
          <w:lang w:val="en-US"/>
        </w:rPr>
        <w:t>) were dropwise added. After</w:t>
      </w:r>
      <w:r w:rsidR="00043D12">
        <w:rPr>
          <w:rFonts w:ascii="Times New Roman" w:hAnsi="Times New Roman" w:cs="Times New Roman"/>
          <w:sz w:val="24"/>
          <w:szCs w:val="24"/>
          <w:lang w:val="en-US"/>
        </w:rPr>
        <w:t xml:space="preserve"> the</w:t>
      </w:r>
      <w:r w:rsidRPr="00DF7AB1">
        <w:rPr>
          <w:rFonts w:ascii="Times New Roman" w:hAnsi="Times New Roman" w:cs="Times New Roman"/>
          <w:sz w:val="24"/>
          <w:szCs w:val="24"/>
          <w:lang w:val="en-US"/>
        </w:rPr>
        <w:t xml:space="preserve"> addition, the </w:t>
      </w:r>
      <w:r w:rsidR="000B33A9">
        <w:rPr>
          <w:rFonts w:ascii="Times New Roman" w:hAnsi="Times New Roman" w:cs="Times New Roman"/>
          <w:sz w:val="24"/>
          <w:szCs w:val="24"/>
          <w:lang w:val="en-US"/>
        </w:rPr>
        <w:t xml:space="preserve">cold </w:t>
      </w:r>
      <w:r w:rsidRPr="00DF7AB1">
        <w:rPr>
          <w:rFonts w:ascii="Times New Roman" w:hAnsi="Times New Roman" w:cs="Times New Roman"/>
          <w:sz w:val="24"/>
          <w:szCs w:val="24"/>
          <w:lang w:val="en-US"/>
        </w:rPr>
        <w:t xml:space="preserve">bath was </w:t>
      </w:r>
      <w:proofErr w:type="gramStart"/>
      <w:r w:rsidRPr="00DF7AB1">
        <w:rPr>
          <w:rFonts w:ascii="Times New Roman" w:hAnsi="Times New Roman" w:cs="Times New Roman"/>
          <w:sz w:val="24"/>
          <w:szCs w:val="24"/>
          <w:lang w:val="en-US"/>
        </w:rPr>
        <w:t>removed</w:t>
      </w:r>
      <w:proofErr w:type="gramEnd"/>
      <w:r w:rsidRPr="00DF7AB1">
        <w:rPr>
          <w:rFonts w:ascii="Times New Roman" w:hAnsi="Times New Roman" w:cs="Times New Roman"/>
          <w:sz w:val="24"/>
          <w:szCs w:val="24"/>
          <w:lang w:val="en-US"/>
        </w:rPr>
        <w:t xml:space="preserve"> and the reaction </w:t>
      </w:r>
      <w:r w:rsidR="000B33A9">
        <w:rPr>
          <w:rFonts w:ascii="Times New Roman" w:hAnsi="Times New Roman" w:cs="Times New Roman"/>
          <w:sz w:val="24"/>
          <w:szCs w:val="24"/>
          <w:lang w:val="en-US"/>
        </w:rPr>
        <w:t xml:space="preserve">was </w:t>
      </w:r>
      <w:r w:rsidRPr="00DF7AB1">
        <w:rPr>
          <w:rFonts w:ascii="Times New Roman" w:hAnsi="Times New Roman" w:cs="Times New Roman"/>
          <w:sz w:val="24"/>
          <w:szCs w:val="24"/>
          <w:lang w:val="en-US"/>
        </w:rPr>
        <w:t>stirred at room temperature for 1</w:t>
      </w:r>
      <w:r>
        <w:rPr>
          <w:rFonts w:ascii="Times New Roman" w:hAnsi="Times New Roman" w:cs="Times New Roman"/>
          <w:sz w:val="24"/>
          <w:szCs w:val="24"/>
          <w:lang w:val="en-US"/>
        </w:rPr>
        <w:t xml:space="preserve"> </w:t>
      </w:r>
      <w:r w:rsidRPr="00DF7AB1">
        <w:rPr>
          <w:rFonts w:ascii="Times New Roman" w:hAnsi="Times New Roman" w:cs="Times New Roman"/>
          <w:sz w:val="24"/>
          <w:szCs w:val="24"/>
          <w:lang w:val="en-US"/>
        </w:rPr>
        <w:t>h.</w:t>
      </w:r>
      <w:r w:rsidR="00B175C4">
        <w:rPr>
          <w:rFonts w:ascii="Times New Roman" w:hAnsi="Times New Roman" w:cs="Times New Roman"/>
          <w:sz w:val="24"/>
          <w:szCs w:val="24"/>
          <w:lang w:val="en-US"/>
        </w:rPr>
        <w:t xml:space="preserve"> Then the solvent was </w:t>
      </w:r>
      <w:r w:rsidR="00043D12">
        <w:rPr>
          <w:rFonts w:ascii="Times New Roman" w:hAnsi="Times New Roman" w:cs="Times New Roman"/>
          <w:sz w:val="24"/>
          <w:szCs w:val="24"/>
          <w:lang w:val="en-US"/>
        </w:rPr>
        <w:t>evaporated</w:t>
      </w:r>
      <w:r w:rsidR="00B175C4">
        <w:rPr>
          <w:rFonts w:ascii="Times New Roman" w:hAnsi="Times New Roman" w:cs="Times New Roman"/>
          <w:sz w:val="24"/>
          <w:szCs w:val="24"/>
          <w:lang w:val="en-US"/>
        </w:rPr>
        <w:t xml:space="preserve"> under reduced pressure</w:t>
      </w:r>
      <w:r w:rsidR="00AE6F7B">
        <w:rPr>
          <w:rFonts w:ascii="Times New Roman" w:hAnsi="Times New Roman" w:cs="Times New Roman"/>
          <w:sz w:val="24"/>
          <w:szCs w:val="24"/>
          <w:lang w:val="en-US"/>
        </w:rPr>
        <w:t>, t</w:t>
      </w:r>
      <w:r w:rsidRPr="00DF7AB1">
        <w:rPr>
          <w:rFonts w:ascii="Times New Roman" w:hAnsi="Times New Roman" w:cs="Times New Roman"/>
          <w:sz w:val="24"/>
          <w:szCs w:val="24"/>
          <w:lang w:val="en-US"/>
        </w:rPr>
        <w:t>he solid was taken in H</w:t>
      </w:r>
      <w:r w:rsidRPr="00DF7AB1">
        <w:rPr>
          <w:rFonts w:ascii="Times New Roman" w:hAnsi="Times New Roman" w:cs="Times New Roman"/>
          <w:sz w:val="24"/>
          <w:szCs w:val="24"/>
          <w:vertAlign w:val="subscript"/>
          <w:lang w:val="en-US"/>
        </w:rPr>
        <w:t>2</w:t>
      </w:r>
      <w:r w:rsidRPr="00DF7AB1">
        <w:rPr>
          <w:rFonts w:ascii="Times New Roman" w:hAnsi="Times New Roman" w:cs="Times New Roman"/>
          <w:sz w:val="24"/>
          <w:szCs w:val="24"/>
          <w:lang w:val="en-US"/>
        </w:rPr>
        <w:t>O and ultrasonicated, followed by vacuum filtration and Et</w:t>
      </w:r>
      <w:r w:rsidRPr="00DF7AB1">
        <w:rPr>
          <w:rFonts w:ascii="Times New Roman" w:hAnsi="Times New Roman" w:cs="Times New Roman"/>
          <w:sz w:val="24"/>
          <w:szCs w:val="24"/>
          <w:vertAlign w:val="subscript"/>
          <w:lang w:val="en-US"/>
        </w:rPr>
        <w:t>2</w:t>
      </w:r>
      <w:r w:rsidRPr="00DF7AB1">
        <w:rPr>
          <w:rFonts w:ascii="Times New Roman" w:hAnsi="Times New Roman" w:cs="Times New Roman"/>
          <w:sz w:val="24"/>
          <w:szCs w:val="24"/>
          <w:lang w:val="en-US"/>
        </w:rPr>
        <w:t xml:space="preserve">O wash. The collected precipitate was dried to give </w:t>
      </w:r>
      <w:r w:rsidR="00043D12" w:rsidRPr="00043D12">
        <w:rPr>
          <w:rFonts w:ascii="Times New Roman" w:hAnsi="Times New Roman" w:cs="Times New Roman"/>
          <w:b/>
          <w:bCs/>
          <w:sz w:val="24"/>
          <w:szCs w:val="24"/>
          <w:lang w:val="en-US"/>
        </w:rPr>
        <w:t>3</w:t>
      </w:r>
      <w:r w:rsidR="00043D12">
        <w:rPr>
          <w:rFonts w:ascii="Times New Roman" w:hAnsi="Times New Roman" w:cs="Times New Roman"/>
          <w:sz w:val="24"/>
          <w:szCs w:val="24"/>
          <w:lang w:val="en-US"/>
        </w:rPr>
        <w:t xml:space="preserve"> </w:t>
      </w:r>
      <w:r w:rsidR="00E027C9">
        <w:rPr>
          <w:rFonts w:ascii="Times New Roman" w:hAnsi="Times New Roman" w:cs="Times New Roman"/>
          <w:sz w:val="24"/>
          <w:szCs w:val="24"/>
          <w:lang w:val="en-US"/>
        </w:rPr>
        <w:t>as a</w:t>
      </w:r>
      <w:r w:rsidRPr="00DF7AB1">
        <w:rPr>
          <w:rFonts w:ascii="Times New Roman" w:hAnsi="Times New Roman" w:cs="Times New Roman"/>
          <w:sz w:val="24"/>
          <w:szCs w:val="24"/>
          <w:lang w:val="en-US"/>
        </w:rPr>
        <w:t xml:space="preserve"> brown powder (</w:t>
      </w:r>
      <w:r w:rsidR="00E027C9">
        <w:rPr>
          <w:rFonts w:ascii="Times New Roman" w:hAnsi="Times New Roman" w:cs="Times New Roman"/>
          <w:sz w:val="24"/>
          <w:szCs w:val="24"/>
          <w:lang w:val="en-US"/>
        </w:rPr>
        <w:t xml:space="preserve">m = 59 mg, </w:t>
      </w:r>
      <w:r w:rsidRPr="00DF7AB1">
        <w:rPr>
          <w:rFonts w:ascii="Times New Roman" w:hAnsi="Times New Roman" w:cs="Times New Roman"/>
          <w:sz w:val="24"/>
          <w:szCs w:val="24"/>
          <w:lang w:val="en-US"/>
        </w:rPr>
        <w:t xml:space="preserve">0.32 mmol, 93% yield). </w:t>
      </w:r>
      <w:r w:rsidRPr="00DF7AB1">
        <w:rPr>
          <w:rFonts w:ascii="Times New Roman" w:hAnsi="Times New Roman" w:cs="Times New Roman"/>
          <w:sz w:val="24"/>
          <w:szCs w:val="24"/>
          <w:vertAlign w:val="superscript"/>
          <w:lang w:val="en-US"/>
        </w:rPr>
        <w:t>1</w:t>
      </w:r>
      <w:r w:rsidRPr="00DF7AB1">
        <w:rPr>
          <w:rFonts w:ascii="Times New Roman" w:hAnsi="Times New Roman" w:cs="Times New Roman"/>
          <w:sz w:val="24"/>
          <w:szCs w:val="24"/>
          <w:lang w:val="en-US"/>
        </w:rPr>
        <w:t>H NMR (DMSO-</w:t>
      </w:r>
      <w:r w:rsidRPr="00E027C9">
        <w:rPr>
          <w:rFonts w:ascii="Times New Roman" w:hAnsi="Times New Roman" w:cs="Times New Roman"/>
          <w:i/>
          <w:iCs/>
          <w:sz w:val="24"/>
          <w:szCs w:val="24"/>
          <w:lang w:val="en-US"/>
        </w:rPr>
        <w:t>d</w:t>
      </w:r>
      <w:r w:rsidRPr="00E027C9">
        <w:rPr>
          <w:rFonts w:ascii="Times New Roman" w:hAnsi="Times New Roman" w:cs="Times New Roman"/>
          <w:i/>
          <w:iCs/>
          <w:sz w:val="24"/>
          <w:szCs w:val="24"/>
          <w:vertAlign w:val="subscript"/>
          <w:lang w:val="en-US"/>
        </w:rPr>
        <w:t>6</w:t>
      </w:r>
      <w:r w:rsidRPr="00DF7AB1">
        <w:rPr>
          <w:rFonts w:ascii="Times New Roman" w:hAnsi="Times New Roman" w:cs="Times New Roman"/>
          <w:sz w:val="24"/>
          <w:szCs w:val="24"/>
          <w:lang w:val="en-US"/>
        </w:rPr>
        <w:t xml:space="preserve">, 400 MHz): </w:t>
      </w:r>
      <w:r w:rsidRPr="00DF7AB1">
        <w:rPr>
          <w:rFonts w:ascii="Cambria Math" w:hAnsi="Cambria Math" w:cs="Cambria Math"/>
          <w:sz w:val="24"/>
          <w:szCs w:val="24"/>
          <w:lang w:val="en-US"/>
        </w:rPr>
        <w:t>𝛿</w:t>
      </w:r>
      <w:r w:rsidRPr="00B51F25">
        <w:rPr>
          <w:rFonts w:ascii="Times New Roman" w:hAnsi="Times New Roman" w:cs="Times New Roman"/>
          <w:sz w:val="24"/>
          <w:szCs w:val="24"/>
          <w:lang w:val="en-US"/>
        </w:rPr>
        <w:t xml:space="preserve"> </w:t>
      </w:r>
      <w:r w:rsidRPr="00DF7AB1">
        <w:rPr>
          <w:rFonts w:ascii="Times New Roman" w:hAnsi="Times New Roman" w:cs="Times New Roman"/>
          <w:sz w:val="24"/>
          <w:szCs w:val="24"/>
          <w:lang w:val="en-US"/>
        </w:rPr>
        <w:t>= 9.48 (</w:t>
      </w:r>
      <w:proofErr w:type="spellStart"/>
      <w:r w:rsidRPr="00DF7AB1">
        <w:rPr>
          <w:rFonts w:ascii="Times New Roman" w:hAnsi="Times New Roman" w:cs="Times New Roman"/>
          <w:sz w:val="24"/>
          <w:szCs w:val="24"/>
          <w:lang w:val="en-US"/>
        </w:rPr>
        <w:t>br</w:t>
      </w:r>
      <w:proofErr w:type="spellEnd"/>
      <w:r w:rsidRPr="00DF7AB1">
        <w:rPr>
          <w:rFonts w:ascii="Times New Roman" w:hAnsi="Times New Roman" w:cs="Times New Roman"/>
          <w:sz w:val="24"/>
          <w:szCs w:val="24"/>
          <w:lang w:val="en-US"/>
        </w:rPr>
        <w:t>, 2H, NH), 6.70 (</w:t>
      </w:r>
      <w:proofErr w:type="spellStart"/>
      <w:r w:rsidRPr="00DF7AB1">
        <w:rPr>
          <w:rFonts w:ascii="Times New Roman" w:hAnsi="Times New Roman" w:cs="Times New Roman"/>
          <w:sz w:val="24"/>
          <w:szCs w:val="24"/>
          <w:lang w:val="en-US"/>
        </w:rPr>
        <w:t>br</w:t>
      </w:r>
      <w:proofErr w:type="spellEnd"/>
      <w:r w:rsidRPr="00DF7AB1">
        <w:rPr>
          <w:rFonts w:ascii="Times New Roman" w:hAnsi="Times New Roman" w:cs="Times New Roman"/>
          <w:sz w:val="24"/>
          <w:szCs w:val="24"/>
          <w:lang w:val="en-US"/>
        </w:rPr>
        <w:t>, 4H, NH</w:t>
      </w:r>
      <w:r w:rsidRPr="00DF7AB1">
        <w:rPr>
          <w:rFonts w:ascii="Times New Roman" w:hAnsi="Times New Roman" w:cs="Times New Roman"/>
          <w:sz w:val="24"/>
          <w:szCs w:val="24"/>
          <w:vertAlign w:val="subscript"/>
          <w:lang w:val="en-US"/>
        </w:rPr>
        <w:t>2</w:t>
      </w:r>
      <w:r w:rsidRPr="00DF7AB1">
        <w:rPr>
          <w:rFonts w:ascii="Times New Roman" w:hAnsi="Times New Roman" w:cs="Times New Roman"/>
          <w:sz w:val="24"/>
          <w:szCs w:val="24"/>
          <w:lang w:val="en-US"/>
        </w:rPr>
        <w:t xml:space="preserve">), 4.74 (s, 2H, CH). No </w:t>
      </w:r>
      <w:r w:rsidRPr="00DF7AB1">
        <w:rPr>
          <w:rFonts w:ascii="Times New Roman" w:hAnsi="Times New Roman" w:cs="Times New Roman"/>
          <w:sz w:val="24"/>
          <w:szCs w:val="24"/>
          <w:vertAlign w:val="superscript"/>
          <w:lang w:val="en-US"/>
        </w:rPr>
        <w:t>13</w:t>
      </w:r>
      <w:r w:rsidRPr="00DF7AB1">
        <w:rPr>
          <w:rFonts w:ascii="Times New Roman" w:hAnsi="Times New Roman" w:cs="Times New Roman"/>
          <w:sz w:val="24"/>
          <w:szCs w:val="24"/>
          <w:lang w:val="en-US"/>
        </w:rPr>
        <w:t>C NMR spectrum could be recorded due to poor</w:t>
      </w:r>
      <w:r w:rsidR="00DB55D5">
        <w:rPr>
          <w:rFonts w:ascii="Times New Roman" w:hAnsi="Times New Roman" w:cs="Times New Roman"/>
          <w:sz w:val="24"/>
          <w:szCs w:val="24"/>
          <w:lang w:val="en-US"/>
        </w:rPr>
        <w:t xml:space="preserve"> solubility of the compound.</w:t>
      </w:r>
      <w:r w:rsidRPr="00DF7AB1">
        <w:rPr>
          <w:rFonts w:ascii="Times New Roman" w:hAnsi="Times New Roman" w:cs="Times New Roman"/>
          <w:sz w:val="24"/>
          <w:szCs w:val="24"/>
          <w:lang w:val="en-US"/>
        </w:rPr>
        <w:t xml:space="preserve"> HRMS (ESI+) calculated for [M+</w:t>
      </w:r>
      <w:proofErr w:type="gramStart"/>
      <w:r w:rsidRPr="00DF7AB1">
        <w:rPr>
          <w:rFonts w:ascii="Times New Roman" w:hAnsi="Times New Roman" w:cs="Times New Roman"/>
          <w:sz w:val="24"/>
          <w:szCs w:val="24"/>
          <w:lang w:val="en-US"/>
        </w:rPr>
        <w:t>H]</w:t>
      </w:r>
      <w:r w:rsidRPr="00DF7AB1">
        <w:rPr>
          <w:rFonts w:ascii="Times New Roman" w:hAnsi="Times New Roman" w:cs="Times New Roman"/>
          <w:sz w:val="24"/>
          <w:szCs w:val="24"/>
          <w:vertAlign w:val="superscript"/>
          <w:lang w:val="en-US"/>
        </w:rPr>
        <w:t>+</w:t>
      </w:r>
      <w:proofErr w:type="gramEnd"/>
      <w:r w:rsidRPr="00DF7AB1">
        <w:rPr>
          <w:rFonts w:ascii="Times New Roman" w:hAnsi="Times New Roman" w:cs="Times New Roman"/>
          <w:sz w:val="24"/>
          <w:szCs w:val="24"/>
          <w:lang w:val="en-US"/>
        </w:rPr>
        <w:t>: 185.0822 (C</w:t>
      </w:r>
      <w:r w:rsidRPr="00DF7AB1">
        <w:rPr>
          <w:rFonts w:ascii="Times New Roman" w:hAnsi="Times New Roman" w:cs="Times New Roman"/>
          <w:sz w:val="24"/>
          <w:szCs w:val="24"/>
          <w:vertAlign w:val="subscript"/>
          <w:lang w:val="en-US"/>
        </w:rPr>
        <w:t>10</w:t>
      </w:r>
      <w:r w:rsidRPr="00DF7AB1">
        <w:rPr>
          <w:rFonts w:ascii="Times New Roman" w:hAnsi="Times New Roman" w:cs="Times New Roman"/>
          <w:sz w:val="24"/>
          <w:szCs w:val="24"/>
          <w:lang w:val="en-US"/>
        </w:rPr>
        <w:t>H</w:t>
      </w:r>
      <w:r w:rsidRPr="00DF7AB1">
        <w:rPr>
          <w:rFonts w:ascii="Times New Roman" w:hAnsi="Times New Roman" w:cs="Times New Roman"/>
          <w:sz w:val="24"/>
          <w:szCs w:val="24"/>
          <w:vertAlign w:val="subscript"/>
          <w:lang w:val="en-US"/>
        </w:rPr>
        <w:t>9</w:t>
      </w:r>
      <w:r w:rsidRPr="00DF7AB1">
        <w:rPr>
          <w:rFonts w:ascii="Times New Roman" w:hAnsi="Times New Roman" w:cs="Times New Roman"/>
          <w:sz w:val="24"/>
          <w:szCs w:val="24"/>
          <w:lang w:val="en-US"/>
        </w:rPr>
        <w:t>N</w:t>
      </w:r>
      <w:r w:rsidRPr="00DF7AB1">
        <w:rPr>
          <w:rFonts w:ascii="Times New Roman" w:hAnsi="Times New Roman" w:cs="Times New Roman"/>
          <w:sz w:val="24"/>
          <w:szCs w:val="24"/>
          <w:vertAlign w:val="subscript"/>
          <w:lang w:val="en-US"/>
        </w:rPr>
        <w:t>4+</w:t>
      </w:r>
      <w:r w:rsidRPr="00DF7AB1">
        <w:rPr>
          <w:rFonts w:ascii="Times New Roman" w:hAnsi="Times New Roman" w:cs="Times New Roman"/>
          <w:sz w:val="24"/>
          <w:szCs w:val="24"/>
          <w:lang w:val="en-US"/>
        </w:rPr>
        <w:t>), found: 185.0823.</w:t>
      </w:r>
    </w:p>
    <w:p w14:paraId="1E5889D4" w14:textId="77777777" w:rsidR="00967453" w:rsidRPr="00DF7AB1" w:rsidRDefault="00967453" w:rsidP="00967453">
      <w:pPr>
        <w:rPr>
          <w:rFonts w:ascii="Times New Roman" w:hAnsi="Times New Roman" w:cs="Times New Roman"/>
          <w:sz w:val="24"/>
          <w:szCs w:val="24"/>
          <w:u w:val="single"/>
          <w:lang w:val="en-US"/>
        </w:rPr>
      </w:pPr>
      <w:r w:rsidRPr="00DF7AB1">
        <w:rPr>
          <w:rFonts w:ascii="Times New Roman" w:hAnsi="Times New Roman" w:cs="Times New Roman"/>
          <w:sz w:val="24"/>
          <w:szCs w:val="24"/>
          <w:u w:val="single"/>
          <w:lang w:val="en-US"/>
        </w:rPr>
        <w:t>3,7-Diimino-2-(triisopropylsilyl)-5-[2-(</w:t>
      </w:r>
      <w:proofErr w:type="gramStart"/>
      <w:r w:rsidRPr="00DF7AB1">
        <w:rPr>
          <w:rFonts w:ascii="Times New Roman" w:hAnsi="Times New Roman" w:cs="Times New Roman"/>
          <w:sz w:val="24"/>
          <w:szCs w:val="24"/>
          <w:u w:val="single"/>
          <w:lang w:val="en-US"/>
        </w:rPr>
        <w:t>triisopropylsilyl)ethynyl</w:t>
      </w:r>
      <w:proofErr w:type="gramEnd"/>
      <w:r w:rsidRPr="00DF7AB1">
        <w:rPr>
          <w:rFonts w:ascii="Times New Roman" w:hAnsi="Times New Roman" w:cs="Times New Roman"/>
          <w:sz w:val="24"/>
          <w:szCs w:val="24"/>
          <w:u w:val="single"/>
          <w:lang w:val="en-US"/>
        </w:rPr>
        <w:t>]-4,7dihydro-3H-indol-6-amine (</w:t>
      </w:r>
      <w:r w:rsidRPr="00135A02">
        <w:rPr>
          <w:rFonts w:ascii="Times New Roman" w:hAnsi="Times New Roman" w:cs="Times New Roman"/>
          <w:b/>
          <w:bCs/>
          <w:sz w:val="24"/>
          <w:szCs w:val="24"/>
          <w:u w:val="single"/>
          <w:lang w:val="en-US"/>
        </w:rPr>
        <w:t>2</w:t>
      </w:r>
      <w:r w:rsidRPr="00DF7AB1">
        <w:rPr>
          <w:rFonts w:ascii="Times New Roman" w:hAnsi="Times New Roman" w:cs="Times New Roman"/>
          <w:sz w:val="24"/>
          <w:szCs w:val="24"/>
          <w:u w:val="single"/>
          <w:lang w:val="en-US"/>
        </w:rPr>
        <w:t>)</w:t>
      </w:r>
    </w:p>
    <w:p w14:paraId="45AC4403" w14:textId="34AE636F" w:rsidR="00967453" w:rsidRDefault="004A01DE" w:rsidP="00967453">
      <w:p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967453" w:rsidRPr="00DF7AB1">
        <w:rPr>
          <w:rFonts w:ascii="Times New Roman" w:hAnsi="Times New Roman" w:cs="Times New Roman"/>
          <w:sz w:val="24"/>
          <w:szCs w:val="24"/>
          <w:lang w:val="en-US"/>
        </w:rPr>
        <w:t xml:space="preserve">he synthesis of </w:t>
      </w:r>
      <w:r w:rsidR="00967453" w:rsidRPr="00DE7315">
        <w:rPr>
          <w:rFonts w:ascii="Times New Roman" w:hAnsi="Times New Roman" w:cs="Times New Roman"/>
          <w:b/>
          <w:bCs/>
          <w:sz w:val="24"/>
          <w:szCs w:val="24"/>
          <w:lang w:val="en-US"/>
        </w:rPr>
        <w:t>2</w:t>
      </w:r>
      <w:r>
        <w:rPr>
          <w:rFonts w:ascii="Times New Roman" w:hAnsi="Times New Roman" w:cs="Times New Roman"/>
          <w:sz w:val="24"/>
          <w:szCs w:val="24"/>
          <w:lang w:val="en-US"/>
        </w:rPr>
        <w:t xml:space="preserve"> </w:t>
      </w:r>
      <w:r w:rsidR="00967453" w:rsidRPr="00DF7AB1">
        <w:rPr>
          <w:rFonts w:ascii="Times New Roman" w:hAnsi="Times New Roman" w:cs="Times New Roman"/>
          <w:sz w:val="24"/>
          <w:szCs w:val="24"/>
          <w:lang w:val="en-US"/>
        </w:rPr>
        <w:t>was adapte</w:t>
      </w:r>
      <w:r w:rsidR="00206E8C">
        <w:rPr>
          <w:rFonts w:ascii="Times New Roman" w:hAnsi="Times New Roman" w:cs="Times New Roman"/>
          <w:sz w:val="24"/>
          <w:szCs w:val="24"/>
          <w:lang w:val="en-US"/>
        </w:rPr>
        <w:t xml:space="preserve">d from a published </w:t>
      </w:r>
      <w:r w:rsidR="00B8291A">
        <w:rPr>
          <w:rFonts w:ascii="Times New Roman" w:hAnsi="Times New Roman" w:cs="Times New Roman"/>
          <w:sz w:val="24"/>
          <w:szCs w:val="24"/>
          <w:lang w:val="en-US"/>
        </w:rPr>
        <w:t>protocol</w:t>
      </w:r>
      <w:r w:rsidR="00024633">
        <w:rPr>
          <w:rFonts w:ascii="Times New Roman" w:hAnsi="Times New Roman" w:cs="Times New Roman"/>
          <w:sz w:val="24"/>
          <w:szCs w:val="24"/>
          <w:lang w:val="en-US"/>
        </w:rPr>
        <w:fldChar w:fldCharType="begin"/>
      </w:r>
      <w:r w:rsidR="00024633">
        <w:rPr>
          <w:rFonts w:ascii="Times New Roman" w:hAnsi="Times New Roman" w:cs="Times New Roman"/>
          <w:sz w:val="24"/>
          <w:szCs w:val="24"/>
          <w:lang w:val="en-US"/>
        </w:rPr>
        <w:instrText xml:space="preserve"> ADDIN ZOTERO_ITEM CSL_CITATION {"citationID":"lEZGHPqZ","properties":{"formattedCitation":"\\super 24\\nosupersub{}","plainCitation":"24","noteIndex":0},"citationItems":[{"id":444,"uris":["http://zotero.org/users/9989506/items/I3LVBPW9"],"itemData":{"id":444,"type":"article-journal","abstract":"The transition-metal-catalyzed cyclization of bissilylethynylated N,N’-dihydrotetraazapentacene (TIPS-TAP-H2) into bissilylated cyclopenta[fg,qr]pentacenes is reported. Depending on the catalyst either none, one or two silyl groups migrate and change their positions in the formed five-membered rings. The optoelectronic properties are quite similar, whereas the packing motifs differ dramatically. Control experiments and quantum chemical calculations were performed to investigate the mechanism of the reaction and the selectivity of the silyl shift.","container-title":"Chemistry – A European Journal","DOI":"10.1002/chem.202104203","ISSN":"1521-3765","issue":"12","language":"en","license":"© 2022 The Authors. Chemistry - A European Journal published by Wiley-VCH GmbH","note":"_eprint: https://onlinelibrary.wiley.com/doi/pdf/10.1002/chem.202104203","page":"e202104203","source":"Wiley Online Library","title":"Cyclopentannulated Dihydrotetraazapentacenes","volume":"28","author":[{"family":"Heckershoff","given":"Robin"},{"family":"Maier","given":"Steffen"},{"family":"Wurm","given":"Thomas"},{"family":"Biegger","given":"Philipp"},{"family":"Brödner","given":"Kerstin"},{"family":"Krämer","given":"Petra"},{"family":"Hoffmann","given":"Marvin T."},{"family":"Eberle","given":"Lukas"},{"family":"Stein","given":"Jana"},{"family":"Rominger","given":"Frank"},{"family":"Rudolph","given":"Matthias"},{"family":"Freudenberg","given":"Jan"},{"family":"Dreuw","given":"Andreas"},{"family":"Hashmi","given":"A. Stephen K."},{"family":"Bunz","given":"Uwe H. F."}],"issued":{"date-parts":[["2022"]]}}}],"schema":"https://github.com/citation-style-language/schema/raw/master/csl-citation.json"} </w:instrText>
      </w:r>
      <w:r w:rsidR="00024633">
        <w:rPr>
          <w:rFonts w:ascii="Times New Roman" w:hAnsi="Times New Roman" w:cs="Times New Roman"/>
          <w:sz w:val="24"/>
          <w:szCs w:val="24"/>
          <w:lang w:val="en-US"/>
        </w:rPr>
        <w:fldChar w:fldCharType="separate"/>
      </w:r>
      <w:r w:rsidR="00024633" w:rsidRPr="00024633">
        <w:rPr>
          <w:rFonts w:ascii="Times New Roman" w:hAnsi="Times New Roman" w:cs="Times New Roman"/>
          <w:sz w:val="24"/>
          <w:szCs w:val="24"/>
          <w:vertAlign w:val="superscript"/>
          <w:lang w:val="en-GB"/>
        </w:rPr>
        <w:t>24</w:t>
      </w:r>
      <w:r w:rsidR="00024633">
        <w:rPr>
          <w:rFonts w:ascii="Times New Roman" w:hAnsi="Times New Roman" w:cs="Times New Roman"/>
          <w:sz w:val="24"/>
          <w:szCs w:val="24"/>
          <w:lang w:val="en-US"/>
        </w:rPr>
        <w:fldChar w:fldCharType="end"/>
      </w:r>
      <w:r w:rsidR="00967453">
        <w:rPr>
          <w:rFonts w:ascii="Times New Roman" w:hAnsi="Times New Roman" w:cs="Times New Roman"/>
          <w:sz w:val="24"/>
          <w:szCs w:val="24"/>
          <w:lang w:val="en-US"/>
        </w:rPr>
        <w:t xml:space="preserve"> </w:t>
      </w:r>
      <w:r w:rsidR="00967453" w:rsidRPr="00DF7AB1">
        <w:rPr>
          <w:rFonts w:ascii="Times New Roman" w:hAnsi="Times New Roman" w:cs="Times New Roman"/>
          <w:sz w:val="24"/>
          <w:szCs w:val="24"/>
          <w:lang w:val="en-US"/>
        </w:rPr>
        <w:t xml:space="preserve">(conditions screening </w:t>
      </w:r>
      <w:r w:rsidR="00967453">
        <w:rPr>
          <w:rFonts w:ascii="Times New Roman" w:hAnsi="Times New Roman" w:cs="Times New Roman"/>
          <w:sz w:val="24"/>
          <w:szCs w:val="24"/>
          <w:lang w:val="en-US"/>
        </w:rPr>
        <w:t xml:space="preserve">in </w:t>
      </w:r>
      <w:r w:rsidR="00967453" w:rsidRPr="00DF7AB1">
        <w:rPr>
          <w:rFonts w:ascii="Times New Roman" w:hAnsi="Times New Roman" w:cs="Times New Roman"/>
          <w:sz w:val="24"/>
          <w:szCs w:val="24"/>
          <w:lang w:val="en-US"/>
        </w:rPr>
        <w:t>Table 1). In a Schl</w:t>
      </w:r>
      <w:r w:rsidR="005D6648">
        <w:rPr>
          <w:rFonts w:ascii="Times New Roman" w:hAnsi="Times New Roman" w:cs="Times New Roman"/>
          <w:sz w:val="24"/>
          <w:szCs w:val="24"/>
          <w:lang w:val="en-US"/>
        </w:rPr>
        <w:t>e</w:t>
      </w:r>
      <w:r w:rsidR="00967453" w:rsidRPr="00DF7AB1">
        <w:rPr>
          <w:rFonts w:ascii="Times New Roman" w:hAnsi="Times New Roman" w:cs="Times New Roman"/>
          <w:sz w:val="24"/>
          <w:szCs w:val="24"/>
          <w:lang w:val="en-US"/>
        </w:rPr>
        <w:t xml:space="preserve">nk tube under </w:t>
      </w:r>
      <w:proofErr w:type="spellStart"/>
      <w:r w:rsidR="00967453" w:rsidRPr="00DF7AB1">
        <w:rPr>
          <w:rFonts w:ascii="Times New Roman" w:hAnsi="Times New Roman" w:cs="Times New Roman"/>
          <w:sz w:val="24"/>
          <w:szCs w:val="24"/>
          <w:lang w:val="en-US"/>
        </w:rPr>
        <w:t>Ar</w:t>
      </w:r>
      <w:proofErr w:type="spellEnd"/>
      <w:r w:rsidR="00967453" w:rsidRPr="00DF7AB1">
        <w:rPr>
          <w:rFonts w:ascii="Times New Roman" w:hAnsi="Times New Roman" w:cs="Times New Roman"/>
          <w:sz w:val="24"/>
          <w:szCs w:val="24"/>
          <w:lang w:val="en-US"/>
        </w:rPr>
        <w:t xml:space="preserve">, </w:t>
      </w:r>
      <w:r w:rsidR="005D6648">
        <w:rPr>
          <w:rFonts w:ascii="Times New Roman" w:hAnsi="Times New Roman" w:cs="Times New Roman"/>
          <w:sz w:val="24"/>
          <w:szCs w:val="24"/>
          <w:lang w:val="en-US"/>
        </w:rPr>
        <w:t>compound</w:t>
      </w:r>
      <w:r w:rsidR="00967453" w:rsidRPr="00DF7AB1">
        <w:rPr>
          <w:rFonts w:ascii="Times New Roman" w:hAnsi="Times New Roman" w:cs="Times New Roman"/>
          <w:sz w:val="24"/>
          <w:szCs w:val="24"/>
          <w:lang w:val="en-US"/>
        </w:rPr>
        <w:t xml:space="preserve"> </w:t>
      </w:r>
      <w:r w:rsidR="00967453">
        <w:rPr>
          <w:rFonts w:ascii="Times New Roman" w:hAnsi="Times New Roman" w:cs="Times New Roman"/>
          <w:b/>
          <w:bCs/>
          <w:sz w:val="24"/>
          <w:szCs w:val="24"/>
          <w:lang w:val="en-US"/>
        </w:rPr>
        <w:t>3</w:t>
      </w:r>
      <w:r w:rsidR="00967453" w:rsidRPr="00DF7AB1">
        <w:rPr>
          <w:rFonts w:ascii="Times New Roman" w:hAnsi="Times New Roman" w:cs="Times New Roman"/>
          <w:sz w:val="24"/>
          <w:szCs w:val="24"/>
          <w:lang w:val="en-US"/>
        </w:rPr>
        <w:t xml:space="preserve"> (13 mg, 0.026 mmol, 1 equiv.) was dissolved in 2 mL anhydrous 1,2-dichloroethane (DCE) and HAuCl</w:t>
      </w:r>
      <w:r w:rsidR="00967453" w:rsidRPr="00DF7AB1">
        <w:rPr>
          <w:rFonts w:ascii="Times New Roman" w:hAnsi="Times New Roman" w:cs="Times New Roman"/>
          <w:sz w:val="24"/>
          <w:szCs w:val="24"/>
          <w:vertAlign w:val="subscript"/>
          <w:lang w:val="en-US"/>
        </w:rPr>
        <w:t>4</w:t>
      </w:r>
      <w:r w:rsidR="00967453" w:rsidRPr="00DF7AB1">
        <w:rPr>
          <w:rFonts w:ascii="Times New Roman" w:hAnsi="Times New Roman" w:cs="Times New Roman"/>
          <w:sz w:val="24"/>
          <w:szCs w:val="24"/>
          <w:lang w:val="en-US"/>
        </w:rPr>
        <w:t>•3H</w:t>
      </w:r>
      <w:r w:rsidR="00967453" w:rsidRPr="00DF7AB1">
        <w:rPr>
          <w:rFonts w:ascii="Times New Roman" w:hAnsi="Times New Roman" w:cs="Times New Roman"/>
          <w:sz w:val="24"/>
          <w:szCs w:val="24"/>
          <w:vertAlign w:val="subscript"/>
          <w:lang w:val="en-US"/>
        </w:rPr>
        <w:t>2</w:t>
      </w:r>
      <w:r w:rsidR="00967453" w:rsidRPr="00DF7AB1">
        <w:rPr>
          <w:rFonts w:ascii="Times New Roman" w:hAnsi="Times New Roman" w:cs="Times New Roman"/>
          <w:sz w:val="24"/>
          <w:szCs w:val="24"/>
          <w:lang w:val="en-US"/>
        </w:rPr>
        <w:t>O (3 mg, 0.0076 mmol, 0.3 equiv.) was added. The mixture was heated at 85 °C for 3 h. The solution was cooled down to room temperature and purified b</w:t>
      </w:r>
      <w:r w:rsidR="00290DE8">
        <w:rPr>
          <w:rFonts w:ascii="Times New Roman" w:hAnsi="Times New Roman" w:cs="Times New Roman"/>
          <w:sz w:val="24"/>
          <w:szCs w:val="24"/>
          <w:lang w:val="en-US"/>
        </w:rPr>
        <w:t>y</w:t>
      </w:r>
      <w:r w:rsidR="00967453" w:rsidRPr="00DF7AB1">
        <w:rPr>
          <w:rFonts w:ascii="Times New Roman" w:hAnsi="Times New Roman" w:cs="Times New Roman"/>
          <w:sz w:val="24"/>
          <w:szCs w:val="24"/>
          <w:lang w:val="en-US"/>
        </w:rPr>
        <w:t xml:space="preserve"> </w:t>
      </w:r>
      <w:proofErr w:type="spellStart"/>
      <w:r w:rsidR="00967453" w:rsidRPr="00DF7AB1">
        <w:rPr>
          <w:rFonts w:ascii="Times New Roman" w:hAnsi="Times New Roman" w:cs="Times New Roman"/>
          <w:sz w:val="24"/>
          <w:szCs w:val="24"/>
          <w:lang w:val="en-US"/>
        </w:rPr>
        <w:t>silicagel</w:t>
      </w:r>
      <w:proofErr w:type="spellEnd"/>
      <w:r w:rsidR="00967453" w:rsidRPr="00DF7AB1">
        <w:rPr>
          <w:rFonts w:ascii="Times New Roman" w:hAnsi="Times New Roman" w:cs="Times New Roman"/>
          <w:sz w:val="24"/>
          <w:szCs w:val="24"/>
          <w:lang w:val="en-US"/>
        </w:rPr>
        <w:t xml:space="preserve"> column chromatography using CH</w:t>
      </w:r>
      <w:r w:rsidR="00967453" w:rsidRPr="00DF7AB1">
        <w:rPr>
          <w:rFonts w:ascii="Times New Roman" w:hAnsi="Times New Roman" w:cs="Times New Roman"/>
          <w:sz w:val="24"/>
          <w:szCs w:val="24"/>
          <w:vertAlign w:val="subscript"/>
          <w:lang w:val="en-US"/>
        </w:rPr>
        <w:t>2</w:t>
      </w:r>
      <w:r w:rsidR="00967453" w:rsidRPr="00DF7AB1">
        <w:rPr>
          <w:rFonts w:ascii="Times New Roman" w:hAnsi="Times New Roman" w:cs="Times New Roman"/>
          <w:sz w:val="24"/>
          <w:szCs w:val="24"/>
          <w:lang w:val="en-US"/>
        </w:rPr>
        <w:t>Cl</w:t>
      </w:r>
      <w:r w:rsidR="00967453" w:rsidRPr="00DF7AB1">
        <w:rPr>
          <w:rFonts w:ascii="Times New Roman" w:hAnsi="Times New Roman" w:cs="Times New Roman"/>
          <w:sz w:val="24"/>
          <w:szCs w:val="24"/>
          <w:vertAlign w:val="subscript"/>
          <w:lang w:val="en-US"/>
        </w:rPr>
        <w:t>2</w:t>
      </w:r>
      <w:r w:rsidR="00967453" w:rsidRPr="00DF7AB1">
        <w:rPr>
          <w:rFonts w:ascii="Times New Roman" w:hAnsi="Times New Roman" w:cs="Times New Roman"/>
          <w:sz w:val="24"/>
          <w:szCs w:val="24"/>
          <w:lang w:val="en-US"/>
        </w:rPr>
        <w:t xml:space="preserve">/EtOH (95:5) as eluent to afford </w:t>
      </w:r>
      <w:r w:rsidR="00967453" w:rsidRPr="00DE7315">
        <w:rPr>
          <w:rFonts w:ascii="Times New Roman" w:hAnsi="Times New Roman" w:cs="Times New Roman"/>
          <w:b/>
          <w:bCs/>
          <w:sz w:val="24"/>
          <w:szCs w:val="24"/>
          <w:lang w:val="en-US"/>
        </w:rPr>
        <w:t>2</w:t>
      </w:r>
      <w:r w:rsidR="00967453" w:rsidRPr="00DF7AB1">
        <w:rPr>
          <w:rFonts w:ascii="Times New Roman" w:hAnsi="Times New Roman" w:cs="Times New Roman"/>
          <w:sz w:val="24"/>
          <w:szCs w:val="24"/>
          <w:lang w:val="en-US"/>
        </w:rPr>
        <w:t xml:space="preserve"> as a brown solid (7 mg, 0.014 mmol, 54%). R</w:t>
      </w:r>
      <w:r w:rsidR="00967453" w:rsidRPr="00DF7AB1">
        <w:rPr>
          <w:rFonts w:ascii="Times New Roman" w:hAnsi="Times New Roman" w:cs="Times New Roman"/>
          <w:sz w:val="24"/>
          <w:szCs w:val="24"/>
          <w:vertAlign w:val="subscript"/>
          <w:lang w:val="en-US"/>
        </w:rPr>
        <w:t>f</w:t>
      </w:r>
      <w:r w:rsidR="00967453" w:rsidRPr="00DF7AB1">
        <w:rPr>
          <w:rFonts w:ascii="Times New Roman" w:hAnsi="Times New Roman" w:cs="Times New Roman"/>
          <w:sz w:val="24"/>
          <w:szCs w:val="24"/>
          <w:lang w:val="en-US"/>
        </w:rPr>
        <w:t xml:space="preserve"> = 0.8 (SiO</w:t>
      </w:r>
      <w:r w:rsidR="00967453" w:rsidRPr="00DF7AB1">
        <w:rPr>
          <w:rFonts w:ascii="Times New Roman" w:hAnsi="Times New Roman" w:cs="Times New Roman"/>
          <w:sz w:val="24"/>
          <w:szCs w:val="24"/>
          <w:vertAlign w:val="subscript"/>
          <w:lang w:val="en-US"/>
        </w:rPr>
        <w:t>2</w:t>
      </w:r>
      <w:r w:rsidR="00967453" w:rsidRPr="00DF7AB1">
        <w:rPr>
          <w:rFonts w:ascii="Times New Roman" w:hAnsi="Times New Roman" w:cs="Times New Roman"/>
          <w:sz w:val="24"/>
          <w:szCs w:val="24"/>
          <w:lang w:val="en-US"/>
        </w:rPr>
        <w:t>, CH</w:t>
      </w:r>
      <w:r w:rsidR="00967453" w:rsidRPr="00DF7AB1">
        <w:rPr>
          <w:rFonts w:ascii="Times New Roman" w:hAnsi="Times New Roman" w:cs="Times New Roman"/>
          <w:sz w:val="24"/>
          <w:szCs w:val="24"/>
          <w:vertAlign w:val="subscript"/>
          <w:lang w:val="en-US"/>
        </w:rPr>
        <w:t>2</w:t>
      </w:r>
      <w:r w:rsidR="00967453" w:rsidRPr="00DF7AB1">
        <w:rPr>
          <w:rFonts w:ascii="Times New Roman" w:hAnsi="Times New Roman" w:cs="Times New Roman"/>
          <w:sz w:val="24"/>
          <w:szCs w:val="24"/>
          <w:lang w:val="en-US"/>
        </w:rPr>
        <w:t>Cl</w:t>
      </w:r>
      <w:r w:rsidR="00967453" w:rsidRPr="00DF7AB1">
        <w:rPr>
          <w:rFonts w:ascii="Times New Roman" w:hAnsi="Times New Roman" w:cs="Times New Roman"/>
          <w:sz w:val="24"/>
          <w:szCs w:val="24"/>
          <w:vertAlign w:val="subscript"/>
          <w:lang w:val="en-US"/>
        </w:rPr>
        <w:t>2</w:t>
      </w:r>
      <w:r w:rsidR="00967453" w:rsidRPr="00DF7AB1">
        <w:rPr>
          <w:rFonts w:ascii="Times New Roman" w:hAnsi="Times New Roman" w:cs="Times New Roman"/>
          <w:sz w:val="24"/>
          <w:szCs w:val="24"/>
          <w:lang w:val="en-US"/>
        </w:rPr>
        <w:t xml:space="preserve">/EtOH, 95:5). </w:t>
      </w:r>
      <w:r w:rsidR="00967453" w:rsidRPr="004F1CC8">
        <w:rPr>
          <w:rFonts w:ascii="Times New Roman" w:hAnsi="Times New Roman" w:cs="Times New Roman"/>
          <w:sz w:val="24"/>
          <w:szCs w:val="24"/>
          <w:vertAlign w:val="superscript"/>
          <w:lang w:val="en-US"/>
        </w:rPr>
        <w:t>1</w:t>
      </w:r>
      <w:r w:rsidR="00967453" w:rsidRPr="00DF7AB1">
        <w:rPr>
          <w:rFonts w:ascii="Times New Roman" w:hAnsi="Times New Roman" w:cs="Times New Roman"/>
          <w:sz w:val="24"/>
          <w:szCs w:val="24"/>
          <w:lang w:val="en-US"/>
        </w:rPr>
        <w:t>H NMR (CDCl</w:t>
      </w:r>
      <w:r w:rsidR="00967453" w:rsidRPr="00DF7AB1">
        <w:rPr>
          <w:rFonts w:ascii="Times New Roman" w:hAnsi="Times New Roman" w:cs="Times New Roman"/>
          <w:sz w:val="24"/>
          <w:szCs w:val="24"/>
          <w:vertAlign w:val="subscript"/>
          <w:lang w:val="en-US"/>
        </w:rPr>
        <w:t>3</w:t>
      </w:r>
      <w:r w:rsidR="00967453" w:rsidRPr="00DF7AB1">
        <w:rPr>
          <w:rFonts w:ascii="Times New Roman" w:hAnsi="Times New Roman" w:cs="Times New Roman"/>
          <w:sz w:val="24"/>
          <w:szCs w:val="24"/>
          <w:lang w:val="en-US"/>
        </w:rPr>
        <w:t>, 400 MHz):</w:t>
      </w:r>
      <w:r w:rsidR="00967453">
        <w:rPr>
          <w:rFonts w:ascii="Times New Roman" w:hAnsi="Times New Roman" w:cs="Times New Roman"/>
          <w:sz w:val="24"/>
          <w:szCs w:val="24"/>
          <w:lang w:val="en-US"/>
        </w:rPr>
        <w:t xml:space="preserve"> </w:t>
      </w:r>
      <w:r w:rsidR="00967453" w:rsidRPr="00DF7AB1">
        <w:rPr>
          <w:rFonts w:ascii="Cambria Math" w:hAnsi="Cambria Math" w:cs="Cambria Math"/>
          <w:sz w:val="24"/>
          <w:szCs w:val="24"/>
          <w:lang w:val="en-US"/>
        </w:rPr>
        <w:t>𝛿</w:t>
      </w:r>
      <w:r w:rsidR="00967453" w:rsidRPr="00DF7AB1">
        <w:rPr>
          <w:rFonts w:ascii="Times New Roman" w:hAnsi="Times New Roman" w:cs="Times New Roman"/>
          <w:sz w:val="24"/>
          <w:szCs w:val="24"/>
          <w:lang w:val="en-US"/>
        </w:rPr>
        <w:t xml:space="preserve"> = 9.81 (</w:t>
      </w:r>
      <w:proofErr w:type="spellStart"/>
      <w:r w:rsidR="00967453" w:rsidRPr="00DF7AB1">
        <w:rPr>
          <w:rFonts w:ascii="Times New Roman" w:hAnsi="Times New Roman" w:cs="Times New Roman"/>
          <w:sz w:val="24"/>
          <w:szCs w:val="24"/>
          <w:lang w:val="en-US"/>
        </w:rPr>
        <w:t>br</w:t>
      </w:r>
      <w:proofErr w:type="spellEnd"/>
      <w:r w:rsidR="00010AA5">
        <w:rPr>
          <w:rFonts w:ascii="Times New Roman" w:hAnsi="Times New Roman" w:cs="Times New Roman"/>
          <w:sz w:val="24"/>
          <w:szCs w:val="24"/>
          <w:lang w:val="en-US"/>
        </w:rPr>
        <w:t xml:space="preserve"> s</w:t>
      </w:r>
      <w:r w:rsidR="00967453" w:rsidRPr="00DF7AB1">
        <w:rPr>
          <w:rFonts w:ascii="Times New Roman" w:hAnsi="Times New Roman" w:cs="Times New Roman"/>
          <w:sz w:val="24"/>
          <w:szCs w:val="24"/>
          <w:lang w:val="en-US"/>
        </w:rPr>
        <w:t>, 1H, NH), 9.08 (</w:t>
      </w:r>
      <w:proofErr w:type="spellStart"/>
      <w:r w:rsidR="00967453" w:rsidRPr="00DF7AB1">
        <w:rPr>
          <w:rFonts w:ascii="Times New Roman" w:hAnsi="Times New Roman" w:cs="Times New Roman"/>
          <w:sz w:val="24"/>
          <w:szCs w:val="24"/>
          <w:lang w:val="en-US"/>
        </w:rPr>
        <w:t>br</w:t>
      </w:r>
      <w:proofErr w:type="spellEnd"/>
      <w:r w:rsidR="00967453" w:rsidRPr="00DF7AB1">
        <w:rPr>
          <w:rFonts w:ascii="Times New Roman" w:hAnsi="Times New Roman" w:cs="Times New Roman"/>
          <w:sz w:val="24"/>
          <w:szCs w:val="24"/>
          <w:lang w:val="en-US"/>
        </w:rPr>
        <w:t>, 1H, NH), 6.63 (s, 1H, CH), 5.73 (</w:t>
      </w:r>
      <w:proofErr w:type="spellStart"/>
      <w:r w:rsidR="00967453" w:rsidRPr="00DF7AB1">
        <w:rPr>
          <w:rFonts w:ascii="Times New Roman" w:hAnsi="Times New Roman" w:cs="Times New Roman"/>
          <w:sz w:val="24"/>
          <w:szCs w:val="24"/>
          <w:lang w:val="en-US"/>
        </w:rPr>
        <w:t>br</w:t>
      </w:r>
      <w:proofErr w:type="spellEnd"/>
      <w:r w:rsidR="00967453" w:rsidRPr="00DF7AB1">
        <w:rPr>
          <w:rFonts w:ascii="Times New Roman" w:hAnsi="Times New Roman" w:cs="Times New Roman"/>
          <w:sz w:val="24"/>
          <w:szCs w:val="24"/>
          <w:lang w:val="en-US"/>
        </w:rPr>
        <w:t>, 2H, NH</w:t>
      </w:r>
      <w:r w:rsidR="00967453" w:rsidRPr="00DF7AB1">
        <w:rPr>
          <w:rFonts w:ascii="Times New Roman" w:hAnsi="Times New Roman" w:cs="Times New Roman"/>
          <w:sz w:val="24"/>
          <w:szCs w:val="24"/>
          <w:vertAlign w:val="subscript"/>
          <w:lang w:val="en-US"/>
        </w:rPr>
        <w:t>2</w:t>
      </w:r>
      <w:r w:rsidR="00967453" w:rsidRPr="00DF7AB1">
        <w:rPr>
          <w:rFonts w:ascii="Times New Roman" w:hAnsi="Times New Roman" w:cs="Times New Roman"/>
          <w:sz w:val="24"/>
          <w:szCs w:val="24"/>
          <w:lang w:val="en-US"/>
        </w:rPr>
        <w:t>), 4.22 (</w:t>
      </w:r>
      <w:proofErr w:type="spellStart"/>
      <w:r w:rsidR="00967453" w:rsidRPr="00DF7AB1">
        <w:rPr>
          <w:rFonts w:ascii="Times New Roman" w:hAnsi="Times New Roman" w:cs="Times New Roman"/>
          <w:sz w:val="24"/>
          <w:szCs w:val="24"/>
          <w:lang w:val="en-US"/>
        </w:rPr>
        <w:t>br</w:t>
      </w:r>
      <w:proofErr w:type="spellEnd"/>
      <w:r w:rsidR="00967453" w:rsidRPr="00DF7AB1">
        <w:rPr>
          <w:rFonts w:ascii="Times New Roman" w:hAnsi="Times New Roman" w:cs="Times New Roman"/>
          <w:sz w:val="24"/>
          <w:szCs w:val="24"/>
          <w:lang w:val="en-US"/>
        </w:rPr>
        <w:t>, 1H, NH), 1.14 (m, 21 H, CH(CH</w:t>
      </w:r>
      <w:r w:rsidR="00967453" w:rsidRPr="00DF7AB1">
        <w:rPr>
          <w:rFonts w:ascii="Times New Roman" w:hAnsi="Times New Roman" w:cs="Times New Roman"/>
          <w:sz w:val="24"/>
          <w:szCs w:val="24"/>
          <w:vertAlign w:val="subscript"/>
          <w:lang w:val="en-US"/>
        </w:rPr>
        <w:t>3</w:t>
      </w:r>
      <w:r w:rsidR="00967453" w:rsidRPr="00DF7AB1">
        <w:rPr>
          <w:rFonts w:ascii="Times New Roman" w:hAnsi="Times New Roman" w:cs="Times New Roman"/>
          <w:sz w:val="24"/>
          <w:szCs w:val="24"/>
          <w:lang w:val="en-US"/>
        </w:rPr>
        <w:t>)</w:t>
      </w:r>
      <w:r w:rsidR="00967453" w:rsidRPr="00DF7AB1">
        <w:rPr>
          <w:rFonts w:ascii="Times New Roman" w:hAnsi="Times New Roman" w:cs="Times New Roman"/>
          <w:sz w:val="24"/>
          <w:szCs w:val="24"/>
          <w:vertAlign w:val="subscript"/>
          <w:lang w:val="en-US"/>
        </w:rPr>
        <w:t>2</w:t>
      </w:r>
      <w:r w:rsidR="00967453" w:rsidRPr="00DF7AB1">
        <w:rPr>
          <w:rFonts w:ascii="Times New Roman" w:hAnsi="Times New Roman" w:cs="Times New Roman"/>
          <w:sz w:val="24"/>
          <w:szCs w:val="24"/>
          <w:lang w:val="en-US"/>
        </w:rPr>
        <w:t>). 1.07 (m, 21 H, CH(CH</w:t>
      </w:r>
      <w:r w:rsidR="00967453" w:rsidRPr="00DF7AB1">
        <w:rPr>
          <w:rFonts w:ascii="Times New Roman" w:hAnsi="Times New Roman" w:cs="Times New Roman"/>
          <w:sz w:val="24"/>
          <w:szCs w:val="24"/>
          <w:vertAlign w:val="subscript"/>
          <w:lang w:val="en-US"/>
        </w:rPr>
        <w:t>3</w:t>
      </w:r>
      <w:r w:rsidR="00967453" w:rsidRPr="00DF7AB1">
        <w:rPr>
          <w:rFonts w:ascii="Times New Roman" w:hAnsi="Times New Roman" w:cs="Times New Roman"/>
          <w:sz w:val="24"/>
          <w:szCs w:val="24"/>
          <w:lang w:val="en-US"/>
        </w:rPr>
        <w:t>)</w:t>
      </w:r>
      <w:r w:rsidR="00967453" w:rsidRPr="00DF7AB1">
        <w:rPr>
          <w:rFonts w:ascii="Times New Roman" w:hAnsi="Times New Roman" w:cs="Times New Roman"/>
          <w:sz w:val="24"/>
          <w:szCs w:val="24"/>
          <w:vertAlign w:val="subscript"/>
          <w:lang w:val="en-US"/>
        </w:rPr>
        <w:t>2</w:t>
      </w:r>
      <w:r w:rsidR="00967453" w:rsidRPr="00DF7AB1">
        <w:rPr>
          <w:rFonts w:ascii="Times New Roman" w:hAnsi="Times New Roman" w:cs="Times New Roman"/>
          <w:sz w:val="24"/>
          <w:szCs w:val="24"/>
          <w:lang w:val="en-US"/>
        </w:rPr>
        <w:t xml:space="preserve">). </w:t>
      </w:r>
      <w:r w:rsidR="00967453" w:rsidRPr="00DF7AB1">
        <w:rPr>
          <w:rFonts w:ascii="Times New Roman" w:hAnsi="Times New Roman" w:cs="Times New Roman"/>
          <w:sz w:val="24"/>
          <w:szCs w:val="24"/>
          <w:vertAlign w:val="superscript"/>
          <w:lang w:val="en-US"/>
        </w:rPr>
        <w:t>13</w:t>
      </w:r>
      <w:r w:rsidR="00967453" w:rsidRPr="00DF7AB1">
        <w:rPr>
          <w:rFonts w:ascii="Times New Roman" w:hAnsi="Times New Roman" w:cs="Times New Roman"/>
          <w:sz w:val="24"/>
          <w:szCs w:val="24"/>
          <w:lang w:val="en-US"/>
        </w:rPr>
        <w:t>C NMR (CDCl</w:t>
      </w:r>
      <w:r w:rsidR="00967453" w:rsidRPr="00DF7AB1">
        <w:rPr>
          <w:rFonts w:ascii="Times New Roman" w:hAnsi="Times New Roman" w:cs="Times New Roman"/>
          <w:sz w:val="24"/>
          <w:szCs w:val="24"/>
          <w:vertAlign w:val="subscript"/>
          <w:lang w:val="en-US"/>
        </w:rPr>
        <w:t>3</w:t>
      </w:r>
      <w:r w:rsidR="00967453" w:rsidRPr="00DF7AB1">
        <w:rPr>
          <w:rFonts w:ascii="Times New Roman" w:hAnsi="Times New Roman" w:cs="Times New Roman"/>
          <w:sz w:val="24"/>
          <w:szCs w:val="24"/>
          <w:lang w:val="en-US"/>
        </w:rPr>
        <w:t xml:space="preserve">, 500 MHz): </w:t>
      </w:r>
      <w:r w:rsidR="00967453" w:rsidRPr="00DF7AB1">
        <w:rPr>
          <w:rFonts w:ascii="Cambria Math" w:hAnsi="Cambria Math" w:cs="Cambria Math"/>
          <w:sz w:val="24"/>
          <w:szCs w:val="24"/>
          <w:lang w:val="en-US"/>
        </w:rPr>
        <w:t>𝛿</w:t>
      </w:r>
      <w:r w:rsidR="00967453" w:rsidRPr="00B51F25">
        <w:rPr>
          <w:rFonts w:ascii="Times New Roman" w:hAnsi="Times New Roman" w:cs="Times New Roman"/>
          <w:sz w:val="24"/>
          <w:szCs w:val="24"/>
          <w:lang w:val="en-US"/>
        </w:rPr>
        <w:t xml:space="preserve"> </w:t>
      </w:r>
      <w:r w:rsidR="00967453" w:rsidRPr="00DF7AB1">
        <w:rPr>
          <w:rFonts w:ascii="Times New Roman" w:hAnsi="Times New Roman" w:cs="Times New Roman"/>
          <w:sz w:val="24"/>
          <w:szCs w:val="24"/>
          <w:lang w:val="en-US"/>
        </w:rPr>
        <w:t>= 158</w:t>
      </w:r>
      <w:r w:rsidR="00E12E1F">
        <w:rPr>
          <w:rFonts w:ascii="Times New Roman" w:hAnsi="Times New Roman" w:cs="Times New Roman"/>
          <w:sz w:val="24"/>
          <w:szCs w:val="24"/>
          <w:lang w:val="en-US"/>
        </w:rPr>
        <w:t>.8</w:t>
      </w:r>
      <w:r w:rsidR="00967453" w:rsidRPr="00DF7AB1">
        <w:rPr>
          <w:rFonts w:ascii="Times New Roman" w:hAnsi="Times New Roman" w:cs="Times New Roman"/>
          <w:sz w:val="24"/>
          <w:szCs w:val="24"/>
          <w:lang w:val="en-US"/>
        </w:rPr>
        <w:t xml:space="preserve"> (2C overlapped), 157</w:t>
      </w:r>
      <w:r w:rsidR="00E12E1F">
        <w:rPr>
          <w:rFonts w:ascii="Times New Roman" w:hAnsi="Times New Roman" w:cs="Times New Roman"/>
          <w:sz w:val="24"/>
          <w:szCs w:val="24"/>
          <w:lang w:val="en-US"/>
        </w:rPr>
        <w:t>.1</w:t>
      </w:r>
      <w:r w:rsidR="00967453" w:rsidRPr="00DF7AB1">
        <w:rPr>
          <w:rFonts w:ascii="Times New Roman" w:hAnsi="Times New Roman" w:cs="Times New Roman"/>
          <w:sz w:val="24"/>
          <w:szCs w:val="24"/>
          <w:lang w:val="en-US"/>
        </w:rPr>
        <w:t xml:space="preserve"> (2C overlapped), 150</w:t>
      </w:r>
      <w:r w:rsidR="00701E52">
        <w:rPr>
          <w:rFonts w:ascii="Times New Roman" w:hAnsi="Times New Roman" w:cs="Times New Roman"/>
          <w:sz w:val="24"/>
          <w:szCs w:val="24"/>
          <w:lang w:val="en-US"/>
        </w:rPr>
        <w:t>.6</w:t>
      </w:r>
      <w:r w:rsidR="00967453" w:rsidRPr="00DF7AB1">
        <w:rPr>
          <w:rFonts w:ascii="Times New Roman" w:hAnsi="Times New Roman" w:cs="Times New Roman"/>
          <w:sz w:val="24"/>
          <w:szCs w:val="24"/>
          <w:lang w:val="en-US"/>
        </w:rPr>
        <w:t xml:space="preserve"> (C), 132</w:t>
      </w:r>
      <w:r w:rsidR="00701E52">
        <w:rPr>
          <w:rFonts w:ascii="Times New Roman" w:hAnsi="Times New Roman" w:cs="Times New Roman"/>
          <w:sz w:val="24"/>
          <w:szCs w:val="24"/>
          <w:lang w:val="en-US"/>
        </w:rPr>
        <w:t>.6</w:t>
      </w:r>
      <w:r w:rsidR="00967453" w:rsidRPr="00DF7AB1">
        <w:rPr>
          <w:rFonts w:ascii="Times New Roman" w:hAnsi="Times New Roman" w:cs="Times New Roman"/>
          <w:sz w:val="24"/>
          <w:szCs w:val="24"/>
          <w:lang w:val="en-US"/>
        </w:rPr>
        <w:t xml:space="preserve"> (C), 120</w:t>
      </w:r>
      <w:r w:rsidR="00701E52">
        <w:rPr>
          <w:rFonts w:ascii="Times New Roman" w:hAnsi="Times New Roman" w:cs="Times New Roman"/>
          <w:sz w:val="24"/>
          <w:szCs w:val="24"/>
          <w:lang w:val="en-US"/>
        </w:rPr>
        <w:t>.1</w:t>
      </w:r>
      <w:r w:rsidR="00967453" w:rsidRPr="00DF7AB1">
        <w:rPr>
          <w:rFonts w:ascii="Times New Roman" w:hAnsi="Times New Roman" w:cs="Times New Roman"/>
          <w:sz w:val="24"/>
          <w:szCs w:val="24"/>
          <w:lang w:val="en-US"/>
        </w:rPr>
        <w:t xml:space="preserve"> (C), 114</w:t>
      </w:r>
      <w:r w:rsidR="00701E52">
        <w:rPr>
          <w:rFonts w:ascii="Times New Roman" w:hAnsi="Times New Roman" w:cs="Times New Roman"/>
          <w:sz w:val="24"/>
          <w:szCs w:val="24"/>
          <w:lang w:val="en-US"/>
        </w:rPr>
        <w:t>.9</w:t>
      </w:r>
      <w:r w:rsidR="00967453" w:rsidRPr="00DF7AB1">
        <w:rPr>
          <w:rFonts w:ascii="Times New Roman" w:hAnsi="Times New Roman" w:cs="Times New Roman"/>
          <w:sz w:val="24"/>
          <w:szCs w:val="24"/>
          <w:lang w:val="en-US"/>
        </w:rPr>
        <w:t xml:space="preserve"> (CH), 105</w:t>
      </w:r>
      <w:r w:rsidR="00701E52">
        <w:rPr>
          <w:rFonts w:ascii="Times New Roman" w:hAnsi="Times New Roman" w:cs="Times New Roman"/>
          <w:sz w:val="24"/>
          <w:szCs w:val="24"/>
          <w:lang w:val="en-US"/>
        </w:rPr>
        <w:t>.1</w:t>
      </w:r>
      <w:r w:rsidR="00967453" w:rsidRPr="00DF7AB1">
        <w:rPr>
          <w:rFonts w:ascii="Times New Roman" w:hAnsi="Times New Roman" w:cs="Times New Roman"/>
          <w:sz w:val="24"/>
          <w:szCs w:val="24"/>
          <w:lang w:val="en-US"/>
        </w:rPr>
        <w:t xml:space="preserve"> (C), 99</w:t>
      </w:r>
      <w:r w:rsidR="00701E52">
        <w:rPr>
          <w:rFonts w:ascii="Times New Roman" w:hAnsi="Times New Roman" w:cs="Times New Roman"/>
          <w:sz w:val="24"/>
          <w:szCs w:val="24"/>
          <w:lang w:val="en-US"/>
        </w:rPr>
        <w:t>.0</w:t>
      </w:r>
      <w:r w:rsidR="00967453" w:rsidRPr="00DF7AB1">
        <w:rPr>
          <w:rFonts w:ascii="Times New Roman" w:hAnsi="Times New Roman" w:cs="Times New Roman"/>
          <w:sz w:val="24"/>
          <w:szCs w:val="24"/>
          <w:lang w:val="en-US"/>
        </w:rPr>
        <w:t xml:space="preserve"> (C), 18.8 (CH3), 18.6 (CH</w:t>
      </w:r>
      <w:r w:rsidR="00967453" w:rsidRPr="00DF7AB1">
        <w:rPr>
          <w:rFonts w:ascii="Times New Roman" w:hAnsi="Times New Roman" w:cs="Times New Roman"/>
          <w:sz w:val="24"/>
          <w:szCs w:val="24"/>
          <w:vertAlign w:val="subscript"/>
          <w:lang w:val="en-US"/>
        </w:rPr>
        <w:t>3</w:t>
      </w:r>
      <w:r w:rsidR="00967453" w:rsidRPr="00DF7AB1">
        <w:rPr>
          <w:rFonts w:ascii="Times New Roman" w:hAnsi="Times New Roman" w:cs="Times New Roman"/>
          <w:sz w:val="24"/>
          <w:szCs w:val="24"/>
          <w:lang w:val="en-US"/>
        </w:rPr>
        <w:t xml:space="preserve">), 11.2 (CH), 11.1 (CH) (*acetone traces at 30 ppm). </w:t>
      </w:r>
      <w:r w:rsidR="00967453" w:rsidRPr="00DF7AB1">
        <w:rPr>
          <w:rFonts w:ascii="Times New Roman" w:hAnsi="Times New Roman" w:cs="Times New Roman"/>
          <w:sz w:val="24"/>
          <w:szCs w:val="24"/>
          <w:vertAlign w:val="superscript"/>
          <w:lang w:val="en-US"/>
        </w:rPr>
        <w:t>1</w:t>
      </w:r>
      <w:r w:rsidR="00967453" w:rsidRPr="00DF7AB1">
        <w:rPr>
          <w:rFonts w:ascii="Times New Roman" w:hAnsi="Times New Roman" w:cs="Times New Roman"/>
          <w:sz w:val="24"/>
          <w:szCs w:val="24"/>
          <w:lang w:val="en-US"/>
        </w:rPr>
        <w:t>H‐</w:t>
      </w:r>
      <w:r w:rsidR="00967453" w:rsidRPr="00DF7AB1">
        <w:rPr>
          <w:rFonts w:ascii="Times New Roman" w:hAnsi="Times New Roman" w:cs="Times New Roman"/>
          <w:sz w:val="24"/>
          <w:szCs w:val="24"/>
          <w:vertAlign w:val="superscript"/>
          <w:lang w:val="en-US"/>
        </w:rPr>
        <w:t>13</w:t>
      </w:r>
      <w:r w:rsidR="00967453" w:rsidRPr="00DF7AB1">
        <w:rPr>
          <w:rFonts w:ascii="Times New Roman" w:hAnsi="Times New Roman" w:cs="Times New Roman"/>
          <w:sz w:val="24"/>
          <w:szCs w:val="24"/>
          <w:lang w:val="en-US"/>
        </w:rPr>
        <w:t xml:space="preserve">C HSQC spectra confirms the presence of a C-H bond between the tertiary C found at 114 ppm and the proton at 6.63 ppm as well as the isopropyl C-H bonds correlation. </w:t>
      </w:r>
      <w:r w:rsidR="00967453" w:rsidRPr="00DF7AB1">
        <w:rPr>
          <w:rFonts w:ascii="Times New Roman" w:hAnsi="Times New Roman" w:cs="Times New Roman"/>
          <w:sz w:val="24"/>
          <w:szCs w:val="24"/>
          <w:vertAlign w:val="superscript"/>
          <w:lang w:val="en-US"/>
        </w:rPr>
        <w:t>1</w:t>
      </w:r>
      <w:r w:rsidR="00967453" w:rsidRPr="00DF7AB1">
        <w:rPr>
          <w:rFonts w:ascii="Times New Roman" w:hAnsi="Times New Roman" w:cs="Times New Roman"/>
          <w:sz w:val="24"/>
          <w:szCs w:val="24"/>
          <w:lang w:val="en-US"/>
        </w:rPr>
        <w:t>H‐</w:t>
      </w:r>
      <w:r w:rsidR="00967453" w:rsidRPr="00DF7AB1">
        <w:rPr>
          <w:rFonts w:ascii="Times New Roman" w:hAnsi="Times New Roman" w:cs="Times New Roman"/>
          <w:sz w:val="24"/>
          <w:szCs w:val="24"/>
          <w:vertAlign w:val="superscript"/>
          <w:lang w:val="en-US"/>
        </w:rPr>
        <w:t>1</w:t>
      </w:r>
      <w:r w:rsidR="00967453" w:rsidRPr="00DF7AB1">
        <w:rPr>
          <w:rFonts w:ascii="Times New Roman" w:hAnsi="Times New Roman" w:cs="Times New Roman"/>
          <w:sz w:val="24"/>
          <w:szCs w:val="24"/>
          <w:lang w:val="en-US"/>
        </w:rPr>
        <w:t>H NOESY show an interspatial correlation between the CH of the indole ring and the Si</w:t>
      </w:r>
      <w:r w:rsidR="00967453" w:rsidRPr="005D6648">
        <w:rPr>
          <w:rFonts w:ascii="Times New Roman" w:hAnsi="Times New Roman" w:cs="Times New Roman"/>
          <w:i/>
          <w:iCs/>
          <w:sz w:val="24"/>
          <w:szCs w:val="24"/>
          <w:vertAlign w:val="superscript"/>
          <w:lang w:val="en-US"/>
        </w:rPr>
        <w:t>i</w:t>
      </w:r>
      <w:r w:rsidR="00967453" w:rsidRPr="00DF7AB1">
        <w:rPr>
          <w:rFonts w:ascii="Times New Roman" w:hAnsi="Times New Roman" w:cs="Times New Roman"/>
          <w:sz w:val="24"/>
          <w:szCs w:val="24"/>
          <w:lang w:val="en-US"/>
        </w:rPr>
        <w:t>Pr</w:t>
      </w:r>
      <w:r w:rsidR="00967453" w:rsidRPr="00DF7AB1">
        <w:rPr>
          <w:rFonts w:ascii="Times New Roman" w:hAnsi="Times New Roman" w:cs="Times New Roman"/>
          <w:sz w:val="24"/>
          <w:szCs w:val="24"/>
          <w:vertAlign w:val="subscript"/>
          <w:lang w:val="en-US"/>
        </w:rPr>
        <w:t>3</w:t>
      </w:r>
      <w:r w:rsidR="00967453" w:rsidRPr="00DF7AB1">
        <w:rPr>
          <w:rFonts w:ascii="Times New Roman" w:hAnsi="Times New Roman" w:cs="Times New Roman"/>
          <w:sz w:val="24"/>
          <w:szCs w:val="24"/>
          <w:lang w:val="en-US"/>
        </w:rPr>
        <w:t xml:space="preserve"> protons. HRMS (ESI+) calculated for [M+</w:t>
      </w:r>
      <w:proofErr w:type="gramStart"/>
      <w:r w:rsidR="00967453" w:rsidRPr="00DF7AB1">
        <w:rPr>
          <w:rFonts w:ascii="Times New Roman" w:hAnsi="Times New Roman" w:cs="Times New Roman"/>
          <w:sz w:val="24"/>
          <w:szCs w:val="24"/>
          <w:lang w:val="en-US"/>
        </w:rPr>
        <w:t>H]</w:t>
      </w:r>
      <w:r w:rsidR="00967453" w:rsidRPr="00DF7AB1">
        <w:rPr>
          <w:rFonts w:ascii="Times New Roman" w:hAnsi="Times New Roman" w:cs="Times New Roman"/>
          <w:sz w:val="24"/>
          <w:szCs w:val="24"/>
          <w:vertAlign w:val="superscript"/>
          <w:lang w:val="en-US"/>
        </w:rPr>
        <w:t>+</w:t>
      </w:r>
      <w:proofErr w:type="gramEnd"/>
      <w:r w:rsidR="00967453" w:rsidRPr="00DF7AB1">
        <w:rPr>
          <w:rFonts w:ascii="Times New Roman" w:hAnsi="Times New Roman" w:cs="Times New Roman"/>
          <w:sz w:val="24"/>
          <w:szCs w:val="24"/>
          <w:lang w:val="en-US"/>
        </w:rPr>
        <w:t>: 497.3490 (C</w:t>
      </w:r>
      <w:r w:rsidR="00967453" w:rsidRPr="00DF7AB1">
        <w:rPr>
          <w:rFonts w:ascii="Times New Roman" w:hAnsi="Times New Roman" w:cs="Times New Roman"/>
          <w:sz w:val="24"/>
          <w:szCs w:val="24"/>
          <w:vertAlign w:val="subscript"/>
          <w:lang w:val="en-US"/>
        </w:rPr>
        <w:t>28</w:t>
      </w:r>
      <w:r w:rsidR="00967453" w:rsidRPr="00DF7AB1">
        <w:rPr>
          <w:rFonts w:ascii="Times New Roman" w:hAnsi="Times New Roman" w:cs="Times New Roman"/>
          <w:sz w:val="24"/>
          <w:szCs w:val="24"/>
          <w:lang w:val="en-US"/>
        </w:rPr>
        <w:t>H</w:t>
      </w:r>
      <w:r w:rsidR="00967453" w:rsidRPr="00DF7AB1">
        <w:rPr>
          <w:rFonts w:ascii="Times New Roman" w:hAnsi="Times New Roman" w:cs="Times New Roman"/>
          <w:sz w:val="24"/>
          <w:szCs w:val="24"/>
          <w:vertAlign w:val="subscript"/>
          <w:lang w:val="en-US"/>
        </w:rPr>
        <w:t>49</w:t>
      </w:r>
      <w:r w:rsidR="00967453" w:rsidRPr="00DF7AB1">
        <w:rPr>
          <w:rFonts w:ascii="Times New Roman" w:hAnsi="Times New Roman" w:cs="Times New Roman"/>
          <w:sz w:val="24"/>
          <w:szCs w:val="24"/>
          <w:lang w:val="en-US"/>
        </w:rPr>
        <w:t>N</w:t>
      </w:r>
      <w:r w:rsidR="00967453" w:rsidRPr="00DF7AB1">
        <w:rPr>
          <w:rFonts w:ascii="Times New Roman" w:hAnsi="Times New Roman" w:cs="Times New Roman"/>
          <w:sz w:val="24"/>
          <w:szCs w:val="24"/>
          <w:vertAlign w:val="subscript"/>
          <w:lang w:val="en-US"/>
        </w:rPr>
        <w:t>4</w:t>
      </w:r>
      <w:r w:rsidR="00967453" w:rsidRPr="00DF7AB1">
        <w:rPr>
          <w:rFonts w:ascii="Times New Roman" w:hAnsi="Times New Roman" w:cs="Times New Roman"/>
          <w:sz w:val="24"/>
          <w:szCs w:val="24"/>
          <w:lang w:val="en-US"/>
        </w:rPr>
        <w:t>Si</w:t>
      </w:r>
      <w:r w:rsidR="00967453" w:rsidRPr="00DF7AB1">
        <w:rPr>
          <w:rFonts w:ascii="Times New Roman" w:hAnsi="Times New Roman" w:cs="Times New Roman"/>
          <w:sz w:val="24"/>
          <w:szCs w:val="24"/>
          <w:vertAlign w:val="subscript"/>
          <w:lang w:val="en-US"/>
        </w:rPr>
        <w:t>2</w:t>
      </w:r>
      <w:r w:rsidR="00967453" w:rsidRPr="0020411D">
        <w:rPr>
          <w:rFonts w:ascii="Times New Roman" w:hAnsi="Times New Roman" w:cs="Times New Roman"/>
          <w:sz w:val="24"/>
          <w:szCs w:val="24"/>
          <w:vertAlign w:val="superscript"/>
          <w:lang w:val="en-US"/>
        </w:rPr>
        <w:t>+</w:t>
      </w:r>
      <w:r w:rsidR="00967453" w:rsidRPr="00DF7AB1">
        <w:rPr>
          <w:rFonts w:ascii="Times New Roman" w:hAnsi="Times New Roman" w:cs="Times New Roman"/>
          <w:sz w:val="24"/>
          <w:szCs w:val="24"/>
          <w:lang w:val="en-US"/>
        </w:rPr>
        <w:t>), found: 497.3490.</w:t>
      </w:r>
    </w:p>
    <w:p w14:paraId="4BC9A497" w14:textId="77777777" w:rsidR="00CF1EAD" w:rsidRPr="00DF7AB1" w:rsidRDefault="00CF1EAD" w:rsidP="00967453">
      <w:pPr>
        <w:jc w:val="both"/>
        <w:rPr>
          <w:rFonts w:ascii="Times New Roman" w:hAnsi="Times New Roman" w:cs="Times New Roman"/>
          <w:sz w:val="24"/>
          <w:szCs w:val="24"/>
          <w:lang w:val="en-US"/>
        </w:rPr>
      </w:pPr>
    </w:p>
    <w:p w14:paraId="7CB9F131" w14:textId="77777777" w:rsidR="00967453" w:rsidRPr="00DF7AB1" w:rsidRDefault="00967453" w:rsidP="00967453">
      <w:pPr>
        <w:rPr>
          <w:rFonts w:ascii="Times New Roman" w:hAnsi="Times New Roman" w:cs="Times New Roman"/>
          <w:sz w:val="24"/>
          <w:szCs w:val="24"/>
          <w:lang w:val="en-US"/>
        </w:rPr>
      </w:pPr>
    </w:p>
    <w:tbl>
      <w:tblPr>
        <w:tblStyle w:val="Tablaconcuadrcula1"/>
        <w:tblW w:w="0" w:type="auto"/>
        <w:jc w:val="center"/>
        <w:tblLayout w:type="fixed"/>
        <w:tblLook w:val="04A0" w:firstRow="1" w:lastRow="0" w:firstColumn="1" w:lastColumn="0" w:noHBand="0" w:noVBand="1"/>
      </w:tblPr>
      <w:tblGrid>
        <w:gridCol w:w="846"/>
        <w:gridCol w:w="1276"/>
        <w:gridCol w:w="1842"/>
        <w:gridCol w:w="998"/>
        <w:gridCol w:w="1837"/>
        <w:gridCol w:w="1140"/>
        <w:gridCol w:w="1836"/>
      </w:tblGrid>
      <w:tr w:rsidR="00967453" w:rsidRPr="00B51F25" w14:paraId="1639E4F9" w14:textId="77777777" w:rsidTr="00AF0789">
        <w:trPr>
          <w:jc w:val="center"/>
        </w:trPr>
        <w:tc>
          <w:tcPr>
            <w:tcW w:w="846" w:type="dxa"/>
          </w:tcPr>
          <w:p w14:paraId="0466D74C" w14:textId="77777777" w:rsidR="00967453" w:rsidRPr="00DF7AB1" w:rsidRDefault="00967453" w:rsidP="00AF0789">
            <w:pPr>
              <w:jc w:val="center"/>
              <w:rPr>
                <w:rFonts w:ascii="Times New Roman" w:eastAsia="Calibri" w:hAnsi="Times New Roman" w:cs="Times New Roman"/>
                <w:i/>
                <w:sz w:val="24"/>
                <w:szCs w:val="24"/>
                <w:lang w:val="en-US"/>
              </w:rPr>
            </w:pPr>
            <w:r w:rsidRPr="00DF7AB1">
              <w:rPr>
                <w:rFonts w:ascii="Times New Roman" w:eastAsia="Calibri" w:hAnsi="Times New Roman" w:cs="Times New Roman"/>
                <w:i/>
                <w:sz w:val="24"/>
                <w:szCs w:val="24"/>
                <w:lang w:val="en-US"/>
              </w:rPr>
              <w:lastRenderedPageBreak/>
              <w:t>Entry</w:t>
            </w:r>
          </w:p>
        </w:tc>
        <w:tc>
          <w:tcPr>
            <w:tcW w:w="1276" w:type="dxa"/>
          </w:tcPr>
          <w:p w14:paraId="785E20B3" w14:textId="77777777" w:rsidR="00967453" w:rsidRPr="00DF7AB1" w:rsidRDefault="00967453" w:rsidP="00AF0789">
            <w:pPr>
              <w:jc w:val="center"/>
              <w:rPr>
                <w:rFonts w:ascii="Times New Roman" w:eastAsia="Calibri" w:hAnsi="Times New Roman" w:cs="Times New Roman"/>
                <w:i/>
                <w:sz w:val="24"/>
                <w:szCs w:val="24"/>
                <w:lang w:val="en-US"/>
              </w:rPr>
            </w:pPr>
            <w:r w:rsidRPr="00DF7AB1">
              <w:rPr>
                <w:rFonts w:ascii="Times New Roman" w:eastAsia="Calibri" w:hAnsi="Times New Roman" w:cs="Times New Roman"/>
                <w:i/>
                <w:sz w:val="24"/>
                <w:szCs w:val="24"/>
                <w:lang w:val="en-US"/>
              </w:rPr>
              <w:t>Q</w:t>
            </w:r>
          </w:p>
          <w:p w14:paraId="4E1965AB" w14:textId="77777777" w:rsidR="00967453" w:rsidRPr="00DF7AB1" w:rsidRDefault="00967453" w:rsidP="00AF0789">
            <w:pPr>
              <w:jc w:val="center"/>
              <w:rPr>
                <w:rFonts w:ascii="Times New Roman" w:eastAsia="Calibri" w:hAnsi="Times New Roman" w:cs="Times New Roman"/>
                <w:i/>
                <w:sz w:val="24"/>
                <w:szCs w:val="24"/>
                <w:lang w:val="en-US"/>
              </w:rPr>
            </w:pPr>
            <w:r w:rsidRPr="00DF7AB1">
              <w:rPr>
                <w:rFonts w:ascii="Times New Roman" w:eastAsia="Calibri" w:hAnsi="Times New Roman" w:cs="Times New Roman"/>
                <w:i/>
                <w:sz w:val="24"/>
                <w:szCs w:val="24"/>
                <w:lang w:val="en-US"/>
              </w:rPr>
              <w:t>(conc, M)</w:t>
            </w:r>
          </w:p>
        </w:tc>
        <w:tc>
          <w:tcPr>
            <w:tcW w:w="1842" w:type="dxa"/>
          </w:tcPr>
          <w:p w14:paraId="3F5E27AA" w14:textId="77777777" w:rsidR="00967453" w:rsidRPr="00DF7AB1" w:rsidRDefault="00967453" w:rsidP="00AF0789">
            <w:pPr>
              <w:jc w:val="center"/>
              <w:rPr>
                <w:rFonts w:ascii="Times New Roman" w:eastAsia="Calibri" w:hAnsi="Times New Roman" w:cs="Times New Roman"/>
                <w:sz w:val="24"/>
                <w:szCs w:val="24"/>
                <w:lang w:val="en-GB" w:eastAsia="ja-JP"/>
              </w:rPr>
            </w:pPr>
            <w:r w:rsidRPr="00DF7AB1">
              <w:rPr>
                <w:rFonts w:ascii="Times New Roman" w:eastAsia="Calibri" w:hAnsi="Times New Roman" w:cs="Times New Roman"/>
                <w:sz w:val="24"/>
                <w:szCs w:val="24"/>
                <w:lang w:val="en-GB" w:eastAsia="ja-JP"/>
              </w:rPr>
              <w:t>HAuCl</w:t>
            </w:r>
            <w:r w:rsidRPr="00DF7AB1">
              <w:rPr>
                <w:rFonts w:ascii="Times New Roman" w:eastAsia="Calibri" w:hAnsi="Times New Roman" w:cs="Times New Roman"/>
                <w:sz w:val="24"/>
                <w:szCs w:val="24"/>
                <w:vertAlign w:val="subscript"/>
                <w:lang w:val="en-GB" w:eastAsia="ja-JP"/>
              </w:rPr>
              <w:t>4</w:t>
            </w:r>
            <w:r w:rsidRPr="00DF7AB1">
              <w:rPr>
                <w:rFonts w:ascii="Times New Roman" w:eastAsia="Calibri" w:hAnsi="Times New Roman" w:cs="Times New Roman"/>
                <w:sz w:val="24"/>
                <w:szCs w:val="24"/>
                <w:lang w:val="en-GB" w:eastAsia="ja-JP"/>
              </w:rPr>
              <w:t>•3H</w:t>
            </w:r>
            <w:r w:rsidRPr="00DF7AB1">
              <w:rPr>
                <w:rFonts w:ascii="Times New Roman" w:eastAsia="Calibri" w:hAnsi="Times New Roman" w:cs="Times New Roman"/>
                <w:sz w:val="24"/>
                <w:szCs w:val="24"/>
                <w:vertAlign w:val="subscript"/>
                <w:lang w:val="en-GB" w:eastAsia="ja-JP"/>
              </w:rPr>
              <w:t>2</w:t>
            </w:r>
            <w:r w:rsidRPr="00DF7AB1">
              <w:rPr>
                <w:rFonts w:ascii="Times New Roman" w:eastAsia="Calibri" w:hAnsi="Times New Roman" w:cs="Times New Roman"/>
                <w:sz w:val="24"/>
                <w:szCs w:val="24"/>
                <w:lang w:val="en-GB" w:eastAsia="ja-JP"/>
              </w:rPr>
              <w:t>O</w:t>
            </w:r>
          </w:p>
          <w:p w14:paraId="1A2476BB" w14:textId="77777777" w:rsidR="00967453" w:rsidRPr="00DF7AB1" w:rsidRDefault="00967453" w:rsidP="00AF0789">
            <w:pPr>
              <w:jc w:val="center"/>
              <w:rPr>
                <w:rFonts w:ascii="Times New Roman" w:eastAsia="Calibri" w:hAnsi="Times New Roman" w:cs="Times New Roman"/>
                <w:i/>
                <w:sz w:val="24"/>
                <w:szCs w:val="24"/>
                <w:lang w:val="en-US"/>
              </w:rPr>
            </w:pPr>
            <w:r w:rsidRPr="00DF7AB1">
              <w:rPr>
                <w:rFonts w:ascii="Times New Roman" w:eastAsia="Calibri" w:hAnsi="Times New Roman" w:cs="Times New Roman"/>
                <w:sz w:val="24"/>
                <w:szCs w:val="24"/>
                <w:lang w:val="en-GB" w:eastAsia="ja-JP"/>
              </w:rPr>
              <w:t>(% mmol)</w:t>
            </w:r>
          </w:p>
        </w:tc>
        <w:tc>
          <w:tcPr>
            <w:tcW w:w="998" w:type="dxa"/>
          </w:tcPr>
          <w:p w14:paraId="03EBB2D6" w14:textId="77777777" w:rsidR="00967453" w:rsidRPr="00DF7AB1" w:rsidRDefault="00967453" w:rsidP="00AF0789">
            <w:pPr>
              <w:jc w:val="center"/>
              <w:rPr>
                <w:rFonts w:ascii="Times New Roman" w:eastAsia="Calibri" w:hAnsi="Times New Roman" w:cs="Times New Roman"/>
                <w:i/>
                <w:sz w:val="24"/>
                <w:szCs w:val="24"/>
                <w:lang w:val="en-US"/>
              </w:rPr>
            </w:pPr>
            <w:r w:rsidRPr="00DF7AB1">
              <w:rPr>
                <w:rFonts w:ascii="Times New Roman" w:eastAsia="Calibri" w:hAnsi="Times New Roman" w:cs="Times New Roman"/>
                <w:i/>
                <w:sz w:val="24"/>
                <w:szCs w:val="24"/>
                <w:lang w:val="en-US"/>
              </w:rPr>
              <w:t>Solvent</w:t>
            </w:r>
          </w:p>
        </w:tc>
        <w:tc>
          <w:tcPr>
            <w:tcW w:w="1837" w:type="dxa"/>
          </w:tcPr>
          <w:p w14:paraId="0438797D" w14:textId="77777777" w:rsidR="00967453" w:rsidRPr="00DF7AB1" w:rsidRDefault="00967453" w:rsidP="00AF0789">
            <w:pPr>
              <w:jc w:val="center"/>
              <w:rPr>
                <w:rFonts w:ascii="Times New Roman" w:eastAsia="Calibri" w:hAnsi="Times New Roman" w:cs="Times New Roman"/>
                <w:i/>
                <w:sz w:val="24"/>
                <w:szCs w:val="24"/>
                <w:lang w:val="en-US"/>
              </w:rPr>
            </w:pPr>
            <w:r w:rsidRPr="00DF7AB1">
              <w:rPr>
                <w:rFonts w:ascii="Times New Roman" w:eastAsia="Calibri" w:hAnsi="Times New Roman" w:cs="Times New Roman"/>
                <w:i/>
                <w:sz w:val="24"/>
                <w:szCs w:val="24"/>
                <w:lang w:val="en-US"/>
              </w:rPr>
              <w:t>Temperature</w:t>
            </w:r>
          </w:p>
          <w:p w14:paraId="0599574D" w14:textId="77777777" w:rsidR="00967453" w:rsidRPr="00DF7AB1" w:rsidRDefault="00967453" w:rsidP="00AF0789">
            <w:pPr>
              <w:jc w:val="center"/>
              <w:rPr>
                <w:rFonts w:ascii="Times New Roman" w:eastAsia="Calibri" w:hAnsi="Times New Roman" w:cs="Times New Roman"/>
                <w:i/>
                <w:sz w:val="24"/>
                <w:szCs w:val="24"/>
                <w:lang w:val="en-US"/>
              </w:rPr>
            </w:pPr>
          </w:p>
        </w:tc>
        <w:tc>
          <w:tcPr>
            <w:tcW w:w="1140" w:type="dxa"/>
          </w:tcPr>
          <w:p w14:paraId="66B6E2DD" w14:textId="77777777" w:rsidR="00967453" w:rsidRPr="00DF7AB1" w:rsidRDefault="00967453" w:rsidP="00AF0789">
            <w:pPr>
              <w:jc w:val="center"/>
              <w:rPr>
                <w:rFonts w:ascii="Times New Roman" w:eastAsia="Calibri" w:hAnsi="Times New Roman" w:cs="Times New Roman"/>
                <w:i/>
                <w:sz w:val="24"/>
                <w:szCs w:val="24"/>
                <w:lang w:val="en-US"/>
              </w:rPr>
            </w:pPr>
            <w:r w:rsidRPr="00DF7AB1">
              <w:rPr>
                <w:rFonts w:ascii="Times New Roman" w:eastAsia="Calibri" w:hAnsi="Times New Roman" w:cs="Times New Roman"/>
                <w:i/>
                <w:sz w:val="24"/>
                <w:szCs w:val="24"/>
                <w:lang w:val="en-US"/>
              </w:rPr>
              <w:t>Reaction time (h)</w:t>
            </w:r>
          </w:p>
        </w:tc>
        <w:tc>
          <w:tcPr>
            <w:tcW w:w="1836" w:type="dxa"/>
          </w:tcPr>
          <w:p w14:paraId="112A137A" w14:textId="77777777" w:rsidR="00967453" w:rsidRPr="00DF7AB1" w:rsidRDefault="00967453" w:rsidP="00AF0789">
            <w:pPr>
              <w:jc w:val="center"/>
              <w:rPr>
                <w:rFonts w:ascii="Times New Roman" w:eastAsia="Calibri" w:hAnsi="Times New Roman" w:cs="Times New Roman"/>
                <w:i/>
                <w:sz w:val="24"/>
                <w:szCs w:val="24"/>
                <w:lang w:val="en-US"/>
              </w:rPr>
            </w:pPr>
            <w:r w:rsidRPr="00DF7AB1">
              <w:rPr>
                <w:rFonts w:ascii="Times New Roman" w:eastAsia="Calibri" w:hAnsi="Times New Roman" w:cs="Times New Roman"/>
                <w:i/>
                <w:sz w:val="24"/>
                <w:szCs w:val="24"/>
                <w:lang w:val="en-US"/>
              </w:rPr>
              <w:t>Outcome</w:t>
            </w:r>
          </w:p>
        </w:tc>
      </w:tr>
      <w:tr w:rsidR="00967453" w:rsidRPr="00B51F25" w14:paraId="0F408EDD" w14:textId="77777777" w:rsidTr="00AF0789">
        <w:trPr>
          <w:jc w:val="center"/>
        </w:trPr>
        <w:tc>
          <w:tcPr>
            <w:tcW w:w="846" w:type="dxa"/>
          </w:tcPr>
          <w:p w14:paraId="4611DA08" w14:textId="77777777" w:rsidR="00967453" w:rsidRPr="00DF7AB1" w:rsidRDefault="00967453" w:rsidP="00AF0789">
            <w:pPr>
              <w:jc w:val="center"/>
              <w:rPr>
                <w:rFonts w:ascii="Times New Roman" w:eastAsia="Calibri" w:hAnsi="Times New Roman" w:cs="Times New Roman"/>
                <w:bCs/>
                <w:sz w:val="24"/>
                <w:szCs w:val="24"/>
                <w:lang w:val="en-US"/>
              </w:rPr>
            </w:pPr>
            <w:r w:rsidRPr="00DF7AB1">
              <w:rPr>
                <w:rFonts w:ascii="Times New Roman" w:eastAsia="Calibri" w:hAnsi="Times New Roman" w:cs="Times New Roman"/>
                <w:bCs/>
                <w:sz w:val="24"/>
                <w:szCs w:val="24"/>
                <w:lang w:val="en-US"/>
              </w:rPr>
              <w:t>1</w:t>
            </w:r>
          </w:p>
        </w:tc>
        <w:tc>
          <w:tcPr>
            <w:tcW w:w="1276" w:type="dxa"/>
          </w:tcPr>
          <w:p w14:paraId="35E639E0"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0.007</w:t>
            </w:r>
          </w:p>
        </w:tc>
        <w:tc>
          <w:tcPr>
            <w:tcW w:w="1842" w:type="dxa"/>
          </w:tcPr>
          <w:p w14:paraId="5C471F77"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10-15</w:t>
            </w:r>
          </w:p>
        </w:tc>
        <w:tc>
          <w:tcPr>
            <w:tcW w:w="998" w:type="dxa"/>
          </w:tcPr>
          <w:p w14:paraId="2F8EF0F2" w14:textId="77777777" w:rsidR="00967453" w:rsidRPr="00DF7AB1" w:rsidRDefault="00967453" w:rsidP="00AF0789">
            <w:pPr>
              <w:jc w:val="center"/>
              <w:rPr>
                <w:rFonts w:ascii="Times New Roman" w:eastAsia="Calibri" w:hAnsi="Times New Roman" w:cs="Times New Roman"/>
                <w:sz w:val="24"/>
                <w:szCs w:val="24"/>
                <w:lang w:val="en-US"/>
              </w:rPr>
            </w:pPr>
            <w:proofErr w:type="spellStart"/>
            <w:r w:rsidRPr="00DF7AB1">
              <w:rPr>
                <w:rFonts w:ascii="Times New Roman" w:eastAsia="Calibri" w:hAnsi="Times New Roman" w:cs="Times New Roman"/>
                <w:sz w:val="24"/>
                <w:szCs w:val="24"/>
                <w:lang w:val="en-US"/>
              </w:rPr>
              <w:t>MeCN</w:t>
            </w:r>
            <w:proofErr w:type="spellEnd"/>
          </w:p>
        </w:tc>
        <w:tc>
          <w:tcPr>
            <w:tcW w:w="1837" w:type="dxa"/>
          </w:tcPr>
          <w:p w14:paraId="19BE5027"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70 °C</w:t>
            </w:r>
          </w:p>
        </w:tc>
        <w:tc>
          <w:tcPr>
            <w:tcW w:w="1140" w:type="dxa"/>
          </w:tcPr>
          <w:p w14:paraId="3515B2A6"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72</w:t>
            </w:r>
          </w:p>
        </w:tc>
        <w:tc>
          <w:tcPr>
            <w:tcW w:w="1836" w:type="dxa"/>
          </w:tcPr>
          <w:p w14:paraId="1C7352EA" w14:textId="452ED00F" w:rsidR="00967453" w:rsidRPr="00DF7AB1" w:rsidRDefault="00967453" w:rsidP="00AF0789">
            <w:pPr>
              <w:jc w:val="center"/>
              <w:rPr>
                <w:rFonts w:ascii="Times New Roman" w:eastAsia="Calibri" w:hAnsi="Times New Roman" w:cs="Times New Roman"/>
                <w:sz w:val="24"/>
                <w:szCs w:val="24"/>
                <w:lang w:val="en-US"/>
              </w:rPr>
            </w:pPr>
            <w:r>
              <w:rPr>
                <w:rFonts w:ascii="Times New Roman" w:eastAsia="Calibri" w:hAnsi="Times New Roman" w:cs="Times New Roman"/>
                <w:b/>
                <w:sz w:val="24"/>
                <w:szCs w:val="24"/>
                <w:lang w:val="en-US"/>
              </w:rPr>
              <w:t>2</w:t>
            </w:r>
            <w:r w:rsidRPr="00DF7AB1">
              <w:rPr>
                <w:rFonts w:ascii="Times New Roman" w:eastAsia="Calibri" w:hAnsi="Times New Roman" w:cs="Times New Roman"/>
                <w:b/>
                <w:sz w:val="24"/>
                <w:szCs w:val="24"/>
                <w:lang w:val="en-US"/>
              </w:rPr>
              <w:t xml:space="preserve"> </w:t>
            </w:r>
            <w:r w:rsidR="00B65FEB" w:rsidRPr="005D6648">
              <w:rPr>
                <w:rFonts w:ascii="Times New Roman" w:eastAsia="Calibri" w:hAnsi="Times New Roman" w:cs="Times New Roman"/>
                <w:bCs/>
                <w:sz w:val="24"/>
                <w:szCs w:val="24"/>
                <w:lang w:val="en-US"/>
              </w:rPr>
              <w:t>(</w:t>
            </w:r>
            <w:r w:rsidRPr="00DF7AB1">
              <w:rPr>
                <w:rFonts w:ascii="Times New Roman" w:eastAsia="Calibri" w:hAnsi="Times New Roman" w:cs="Times New Roman"/>
                <w:sz w:val="24"/>
                <w:szCs w:val="24"/>
                <w:lang w:val="en-US"/>
              </w:rPr>
              <w:t>17% yield</w:t>
            </w:r>
            <w:r w:rsidR="00B65FEB">
              <w:rPr>
                <w:rFonts w:ascii="Times New Roman" w:eastAsia="Calibri" w:hAnsi="Times New Roman" w:cs="Times New Roman"/>
                <w:sz w:val="24"/>
                <w:szCs w:val="24"/>
                <w:lang w:val="en-US"/>
              </w:rPr>
              <w:t>)</w:t>
            </w:r>
          </w:p>
        </w:tc>
      </w:tr>
      <w:tr w:rsidR="00967453" w:rsidRPr="00B51F25" w14:paraId="04C97D67" w14:textId="77777777" w:rsidTr="00AF0789">
        <w:trPr>
          <w:jc w:val="center"/>
        </w:trPr>
        <w:tc>
          <w:tcPr>
            <w:tcW w:w="846" w:type="dxa"/>
          </w:tcPr>
          <w:p w14:paraId="3AB55C13" w14:textId="77777777" w:rsidR="00967453" w:rsidRPr="00DF7AB1" w:rsidRDefault="00967453" w:rsidP="00AF0789">
            <w:pPr>
              <w:jc w:val="center"/>
              <w:rPr>
                <w:rFonts w:ascii="Times New Roman" w:eastAsia="Calibri" w:hAnsi="Times New Roman" w:cs="Times New Roman"/>
                <w:bCs/>
                <w:sz w:val="24"/>
                <w:szCs w:val="24"/>
                <w:lang w:val="en-US"/>
              </w:rPr>
            </w:pPr>
            <w:r w:rsidRPr="00DF7AB1">
              <w:rPr>
                <w:rFonts w:ascii="Times New Roman" w:eastAsia="Calibri" w:hAnsi="Times New Roman" w:cs="Times New Roman"/>
                <w:bCs/>
                <w:sz w:val="24"/>
                <w:szCs w:val="24"/>
                <w:lang w:val="en-US"/>
              </w:rPr>
              <w:t>2</w:t>
            </w:r>
          </w:p>
        </w:tc>
        <w:tc>
          <w:tcPr>
            <w:tcW w:w="1276" w:type="dxa"/>
          </w:tcPr>
          <w:p w14:paraId="5A9A09AF"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0.013</w:t>
            </w:r>
          </w:p>
        </w:tc>
        <w:tc>
          <w:tcPr>
            <w:tcW w:w="1842" w:type="dxa"/>
          </w:tcPr>
          <w:p w14:paraId="62727509"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10-15</w:t>
            </w:r>
          </w:p>
        </w:tc>
        <w:tc>
          <w:tcPr>
            <w:tcW w:w="998" w:type="dxa"/>
          </w:tcPr>
          <w:p w14:paraId="5C00BAC7"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DCE</w:t>
            </w:r>
          </w:p>
        </w:tc>
        <w:tc>
          <w:tcPr>
            <w:tcW w:w="1837" w:type="dxa"/>
          </w:tcPr>
          <w:p w14:paraId="230A3C56"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85 °C</w:t>
            </w:r>
          </w:p>
        </w:tc>
        <w:tc>
          <w:tcPr>
            <w:tcW w:w="1140" w:type="dxa"/>
          </w:tcPr>
          <w:p w14:paraId="5AB97320"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24</w:t>
            </w:r>
          </w:p>
        </w:tc>
        <w:tc>
          <w:tcPr>
            <w:tcW w:w="1836" w:type="dxa"/>
          </w:tcPr>
          <w:p w14:paraId="17828232" w14:textId="3F89E2D2" w:rsidR="00967453" w:rsidRPr="00DF7AB1" w:rsidRDefault="00967453" w:rsidP="00AF0789">
            <w:pPr>
              <w:jc w:val="center"/>
              <w:rPr>
                <w:rFonts w:ascii="Times New Roman" w:eastAsia="Calibri" w:hAnsi="Times New Roman" w:cs="Times New Roman"/>
                <w:sz w:val="24"/>
                <w:szCs w:val="24"/>
                <w:lang w:val="en-US"/>
              </w:rPr>
            </w:pPr>
            <w:r>
              <w:rPr>
                <w:rFonts w:ascii="Times New Roman" w:eastAsia="Calibri" w:hAnsi="Times New Roman" w:cs="Times New Roman"/>
                <w:b/>
                <w:sz w:val="24"/>
                <w:szCs w:val="24"/>
                <w:lang w:val="en-US"/>
              </w:rPr>
              <w:t>2</w:t>
            </w:r>
            <w:r w:rsidRPr="00DF7AB1">
              <w:rPr>
                <w:rFonts w:ascii="Times New Roman" w:eastAsia="Calibri" w:hAnsi="Times New Roman" w:cs="Times New Roman"/>
                <w:b/>
                <w:sz w:val="24"/>
                <w:szCs w:val="24"/>
                <w:lang w:val="en-US"/>
              </w:rPr>
              <w:t xml:space="preserve"> </w:t>
            </w:r>
            <w:r w:rsidR="00B65FEB" w:rsidRPr="005D6648">
              <w:rPr>
                <w:rFonts w:ascii="Times New Roman" w:eastAsia="Calibri" w:hAnsi="Times New Roman" w:cs="Times New Roman"/>
                <w:bCs/>
                <w:sz w:val="24"/>
                <w:szCs w:val="24"/>
                <w:lang w:val="en-US"/>
              </w:rPr>
              <w:t>(</w:t>
            </w:r>
            <w:r w:rsidRPr="00DF7AB1">
              <w:rPr>
                <w:rFonts w:ascii="Times New Roman" w:eastAsia="Calibri" w:hAnsi="Times New Roman" w:cs="Times New Roman"/>
                <w:sz w:val="24"/>
                <w:szCs w:val="24"/>
                <w:lang w:val="en-US"/>
              </w:rPr>
              <w:t>33% yield</w:t>
            </w:r>
            <w:r w:rsidR="00B65FEB">
              <w:rPr>
                <w:rFonts w:ascii="Times New Roman" w:eastAsia="Calibri" w:hAnsi="Times New Roman" w:cs="Times New Roman"/>
                <w:sz w:val="24"/>
                <w:szCs w:val="24"/>
                <w:lang w:val="en-US"/>
              </w:rPr>
              <w:t>)</w:t>
            </w:r>
          </w:p>
        </w:tc>
      </w:tr>
      <w:tr w:rsidR="00967453" w:rsidRPr="00B51F25" w14:paraId="398E94A7" w14:textId="77777777" w:rsidTr="00AF0789">
        <w:trPr>
          <w:jc w:val="center"/>
        </w:trPr>
        <w:tc>
          <w:tcPr>
            <w:tcW w:w="846" w:type="dxa"/>
            <w:shd w:val="clear" w:color="auto" w:fill="C5E0B3"/>
          </w:tcPr>
          <w:p w14:paraId="40DC859A" w14:textId="77777777" w:rsidR="00967453" w:rsidRPr="00DF7AB1" w:rsidRDefault="00967453" w:rsidP="00AF0789">
            <w:pPr>
              <w:jc w:val="center"/>
              <w:rPr>
                <w:rFonts w:ascii="Times New Roman" w:eastAsia="Calibri" w:hAnsi="Times New Roman" w:cs="Times New Roman"/>
                <w:bCs/>
                <w:sz w:val="24"/>
                <w:szCs w:val="24"/>
                <w:lang w:val="en-US"/>
              </w:rPr>
            </w:pPr>
            <w:r w:rsidRPr="00DF7AB1">
              <w:rPr>
                <w:rFonts w:ascii="Times New Roman" w:eastAsia="Calibri" w:hAnsi="Times New Roman" w:cs="Times New Roman"/>
                <w:bCs/>
                <w:sz w:val="24"/>
                <w:szCs w:val="24"/>
                <w:lang w:val="en-US"/>
              </w:rPr>
              <w:t>3</w:t>
            </w:r>
          </w:p>
        </w:tc>
        <w:tc>
          <w:tcPr>
            <w:tcW w:w="1276" w:type="dxa"/>
            <w:shd w:val="clear" w:color="auto" w:fill="C5E0B3"/>
          </w:tcPr>
          <w:p w14:paraId="66FE2CB9"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0.013</w:t>
            </w:r>
          </w:p>
        </w:tc>
        <w:tc>
          <w:tcPr>
            <w:tcW w:w="1842" w:type="dxa"/>
            <w:shd w:val="clear" w:color="auto" w:fill="C5E0B3"/>
          </w:tcPr>
          <w:p w14:paraId="4006B5DC"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30</w:t>
            </w:r>
          </w:p>
        </w:tc>
        <w:tc>
          <w:tcPr>
            <w:tcW w:w="998" w:type="dxa"/>
            <w:shd w:val="clear" w:color="auto" w:fill="C5E0B3"/>
          </w:tcPr>
          <w:p w14:paraId="5C7B8E0A"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DCE</w:t>
            </w:r>
          </w:p>
        </w:tc>
        <w:tc>
          <w:tcPr>
            <w:tcW w:w="1837" w:type="dxa"/>
            <w:shd w:val="clear" w:color="auto" w:fill="C5E0B3"/>
          </w:tcPr>
          <w:p w14:paraId="0B04FCAA"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85 °C</w:t>
            </w:r>
          </w:p>
        </w:tc>
        <w:tc>
          <w:tcPr>
            <w:tcW w:w="1140" w:type="dxa"/>
            <w:shd w:val="clear" w:color="auto" w:fill="C5E0B3"/>
          </w:tcPr>
          <w:p w14:paraId="595DAFDE"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3</w:t>
            </w:r>
          </w:p>
        </w:tc>
        <w:tc>
          <w:tcPr>
            <w:tcW w:w="1836" w:type="dxa"/>
            <w:shd w:val="clear" w:color="auto" w:fill="C5E0B3"/>
          </w:tcPr>
          <w:p w14:paraId="7A30B4A2" w14:textId="485A9713" w:rsidR="00967453" w:rsidRPr="00DF7AB1" w:rsidRDefault="00967453" w:rsidP="00AF0789">
            <w:pPr>
              <w:jc w:val="center"/>
              <w:rPr>
                <w:rFonts w:ascii="Times New Roman" w:eastAsia="Calibri" w:hAnsi="Times New Roman" w:cs="Times New Roman"/>
                <w:sz w:val="24"/>
                <w:szCs w:val="24"/>
                <w:lang w:val="en-US"/>
              </w:rPr>
            </w:pPr>
            <w:r>
              <w:rPr>
                <w:rFonts w:ascii="Times New Roman" w:eastAsia="Calibri" w:hAnsi="Times New Roman" w:cs="Times New Roman"/>
                <w:b/>
                <w:sz w:val="24"/>
                <w:szCs w:val="24"/>
                <w:lang w:val="en-US"/>
              </w:rPr>
              <w:t>2</w:t>
            </w:r>
            <w:r w:rsidRPr="00DF7AB1">
              <w:rPr>
                <w:rFonts w:ascii="Times New Roman" w:eastAsia="Calibri" w:hAnsi="Times New Roman" w:cs="Times New Roman"/>
                <w:b/>
                <w:sz w:val="24"/>
                <w:szCs w:val="24"/>
                <w:lang w:val="en-US"/>
              </w:rPr>
              <w:t xml:space="preserve"> </w:t>
            </w:r>
            <w:r w:rsidR="00B65FEB" w:rsidRPr="005D6648">
              <w:rPr>
                <w:rFonts w:ascii="Times New Roman" w:eastAsia="Calibri" w:hAnsi="Times New Roman" w:cs="Times New Roman"/>
                <w:bCs/>
                <w:sz w:val="24"/>
                <w:szCs w:val="24"/>
                <w:lang w:val="en-US"/>
              </w:rPr>
              <w:t>(</w:t>
            </w:r>
            <w:r w:rsidRPr="00DF7AB1">
              <w:rPr>
                <w:rFonts w:ascii="Times New Roman" w:eastAsia="Calibri" w:hAnsi="Times New Roman" w:cs="Times New Roman"/>
                <w:sz w:val="24"/>
                <w:szCs w:val="24"/>
                <w:lang w:val="en-US"/>
              </w:rPr>
              <w:t>54% yield</w:t>
            </w:r>
            <w:r w:rsidR="00B65FEB">
              <w:rPr>
                <w:rFonts w:ascii="Times New Roman" w:eastAsia="Calibri" w:hAnsi="Times New Roman" w:cs="Times New Roman"/>
                <w:sz w:val="24"/>
                <w:szCs w:val="24"/>
                <w:lang w:val="en-US"/>
              </w:rPr>
              <w:t>)</w:t>
            </w:r>
          </w:p>
        </w:tc>
      </w:tr>
      <w:tr w:rsidR="00967453" w:rsidRPr="00B65AE0" w14:paraId="27209B46" w14:textId="77777777" w:rsidTr="00AF0789">
        <w:trPr>
          <w:trHeight w:val="701"/>
          <w:jc w:val="center"/>
        </w:trPr>
        <w:tc>
          <w:tcPr>
            <w:tcW w:w="846" w:type="dxa"/>
          </w:tcPr>
          <w:p w14:paraId="2DE9906D" w14:textId="77777777" w:rsidR="00967453" w:rsidRPr="00DF7AB1" w:rsidRDefault="00967453" w:rsidP="00AF0789">
            <w:pPr>
              <w:jc w:val="center"/>
              <w:rPr>
                <w:rFonts w:ascii="Times New Roman" w:eastAsia="Calibri" w:hAnsi="Times New Roman" w:cs="Times New Roman"/>
                <w:bCs/>
                <w:sz w:val="24"/>
                <w:szCs w:val="24"/>
                <w:lang w:val="en-US"/>
              </w:rPr>
            </w:pPr>
            <w:r w:rsidRPr="00DF7AB1">
              <w:rPr>
                <w:rFonts w:ascii="Times New Roman" w:eastAsia="Calibri" w:hAnsi="Times New Roman" w:cs="Times New Roman"/>
                <w:bCs/>
                <w:sz w:val="24"/>
                <w:szCs w:val="24"/>
                <w:lang w:val="en-US"/>
              </w:rPr>
              <w:t>4</w:t>
            </w:r>
          </w:p>
        </w:tc>
        <w:tc>
          <w:tcPr>
            <w:tcW w:w="1276" w:type="dxa"/>
          </w:tcPr>
          <w:p w14:paraId="7456838E"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0.013</w:t>
            </w:r>
          </w:p>
        </w:tc>
        <w:tc>
          <w:tcPr>
            <w:tcW w:w="1842" w:type="dxa"/>
          </w:tcPr>
          <w:p w14:paraId="3601D63F"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50</w:t>
            </w:r>
          </w:p>
        </w:tc>
        <w:tc>
          <w:tcPr>
            <w:tcW w:w="998" w:type="dxa"/>
          </w:tcPr>
          <w:p w14:paraId="7F850BDF"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DCE</w:t>
            </w:r>
          </w:p>
        </w:tc>
        <w:tc>
          <w:tcPr>
            <w:tcW w:w="1837" w:type="dxa"/>
          </w:tcPr>
          <w:p w14:paraId="2E2553D0"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85 °C</w:t>
            </w:r>
          </w:p>
        </w:tc>
        <w:tc>
          <w:tcPr>
            <w:tcW w:w="1140" w:type="dxa"/>
          </w:tcPr>
          <w:p w14:paraId="690D1852"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24</w:t>
            </w:r>
          </w:p>
        </w:tc>
        <w:tc>
          <w:tcPr>
            <w:tcW w:w="1836" w:type="dxa"/>
          </w:tcPr>
          <w:p w14:paraId="366ADFC0" w14:textId="77777777" w:rsidR="00967453"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 xml:space="preserve">Traces of </w:t>
            </w:r>
            <w:r>
              <w:rPr>
                <w:rFonts w:ascii="Times New Roman" w:eastAsia="Calibri" w:hAnsi="Times New Roman" w:cs="Times New Roman"/>
                <w:b/>
                <w:sz w:val="24"/>
                <w:szCs w:val="24"/>
                <w:lang w:val="en-US"/>
              </w:rPr>
              <w:t>2</w:t>
            </w:r>
            <w:r w:rsidRPr="00DF7AB1">
              <w:rPr>
                <w:rFonts w:ascii="Times New Roman" w:eastAsia="Calibri" w:hAnsi="Times New Roman" w:cs="Times New Roman"/>
                <w:sz w:val="24"/>
                <w:szCs w:val="24"/>
                <w:lang w:val="en-US"/>
              </w:rPr>
              <w:t>,</w:t>
            </w:r>
          </w:p>
          <w:p w14:paraId="3AC184C8" w14:textId="1C07EDF5" w:rsidR="00B65FEB" w:rsidRPr="00DF7AB1" w:rsidRDefault="00B65FEB" w:rsidP="00AF0789">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And</w:t>
            </w:r>
          </w:p>
          <w:p w14:paraId="3D169A0C" w14:textId="2DCDC1A6" w:rsidR="00967453" w:rsidRPr="00DF7AB1" w:rsidRDefault="00076931" w:rsidP="00AF0789">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u</w:t>
            </w:r>
            <w:r w:rsidR="00967453" w:rsidRPr="00DF7AB1">
              <w:rPr>
                <w:rFonts w:ascii="Times New Roman" w:eastAsia="Calibri" w:hAnsi="Times New Roman" w:cs="Times New Roman"/>
                <w:sz w:val="24"/>
                <w:szCs w:val="24"/>
                <w:lang w:val="en-US"/>
              </w:rPr>
              <w:t>nidentified fraction</w:t>
            </w:r>
          </w:p>
        </w:tc>
      </w:tr>
      <w:tr w:rsidR="00967453" w:rsidRPr="00B51F25" w14:paraId="07915237" w14:textId="77777777" w:rsidTr="00AF0789">
        <w:trPr>
          <w:jc w:val="center"/>
        </w:trPr>
        <w:tc>
          <w:tcPr>
            <w:tcW w:w="846" w:type="dxa"/>
          </w:tcPr>
          <w:p w14:paraId="28F188E6" w14:textId="77777777" w:rsidR="00967453" w:rsidRPr="00DF7AB1" w:rsidRDefault="00967453" w:rsidP="00AF0789">
            <w:pPr>
              <w:jc w:val="center"/>
              <w:rPr>
                <w:rFonts w:ascii="Times New Roman" w:eastAsia="Calibri" w:hAnsi="Times New Roman" w:cs="Times New Roman"/>
                <w:bCs/>
                <w:sz w:val="24"/>
                <w:szCs w:val="24"/>
                <w:lang w:val="en-US"/>
              </w:rPr>
            </w:pPr>
            <w:r w:rsidRPr="00DF7AB1">
              <w:rPr>
                <w:rFonts w:ascii="Times New Roman" w:eastAsia="Calibri" w:hAnsi="Times New Roman" w:cs="Times New Roman"/>
                <w:bCs/>
                <w:sz w:val="24"/>
                <w:szCs w:val="24"/>
                <w:lang w:val="en-US"/>
              </w:rPr>
              <w:t>5</w:t>
            </w:r>
          </w:p>
        </w:tc>
        <w:tc>
          <w:tcPr>
            <w:tcW w:w="1276" w:type="dxa"/>
          </w:tcPr>
          <w:p w14:paraId="551DA96F"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0.026</w:t>
            </w:r>
          </w:p>
        </w:tc>
        <w:tc>
          <w:tcPr>
            <w:tcW w:w="1842" w:type="dxa"/>
          </w:tcPr>
          <w:p w14:paraId="6DF9E4E8"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30</w:t>
            </w:r>
          </w:p>
        </w:tc>
        <w:tc>
          <w:tcPr>
            <w:tcW w:w="998" w:type="dxa"/>
          </w:tcPr>
          <w:p w14:paraId="26CF9377"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DCE</w:t>
            </w:r>
          </w:p>
        </w:tc>
        <w:tc>
          <w:tcPr>
            <w:tcW w:w="1837" w:type="dxa"/>
          </w:tcPr>
          <w:p w14:paraId="04590763"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85 °C</w:t>
            </w:r>
          </w:p>
        </w:tc>
        <w:tc>
          <w:tcPr>
            <w:tcW w:w="1140" w:type="dxa"/>
          </w:tcPr>
          <w:p w14:paraId="667D1B8F"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24</w:t>
            </w:r>
          </w:p>
        </w:tc>
        <w:tc>
          <w:tcPr>
            <w:tcW w:w="1836" w:type="dxa"/>
          </w:tcPr>
          <w:p w14:paraId="6897186F"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Decomposition</w:t>
            </w:r>
          </w:p>
        </w:tc>
      </w:tr>
      <w:tr w:rsidR="00967453" w:rsidRPr="00B65AE0" w14:paraId="2DEB54F3" w14:textId="77777777" w:rsidTr="00AF0789">
        <w:trPr>
          <w:jc w:val="center"/>
        </w:trPr>
        <w:tc>
          <w:tcPr>
            <w:tcW w:w="846" w:type="dxa"/>
          </w:tcPr>
          <w:p w14:paraId="6D0BAD11" w14:textId="77777777" w:rsidR="00967453" w:rsidRPr="00DF7AB1" w:rsidRDefault="00967453" w:rsidP="00AF0789">
            <w:pPr>
              <w:jc w:val="center"/>
              <w:rPr>
                <w:rFonts w:ascii="Times New Roman" w:eastAsia="Calibri" w:hAnsi="Times New Roman" w:cs="Times New Roman"/>
                <w:bCs/>
                <w:sz w:val="24"/>
                <w:szCs w:val="24"/>
                <w:lang w:val="en-US"/>
              </w:rPr>
            </w:pPr>
            <w:r w:rsidRPr="00DF7AB1">
              <w:rPr>
                <w:rFonts w:ascii="Times New Roman" w:eastAsia="Calibri" w:hAnsi="Times New Roman" w:cs="Times New Roman"/>
                <w:bCs/>
                <w:sz w:val="24"/>
                <w:szCs w:val="24"/>
                <w:lang w:val="en-US"/>
              </w:rPr>
              <w:t>6</w:t>
            </w:r>
          </w:p>
        </w:tc>
        <w:tc>
          <w:tcPr>
            <w:tcW w:w="1276" w:type="dxa"/>
          </w:tcPr>
          <w:p w14:paraId="73FB6201"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0.013</w:t>
            </w:r>
          </w:p>
        </w:tc>
        <w:tc>
          <w:tcPr>
            <w:tcW w:w="1842" w:type="dxa"/>
          </w:tcPr>
          <w:p w14:paraId="0DEBB1E2"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10-15</w:t>
            </w:r>
          </w:p>
        </w:tc>
        <w:tc>
          <w:tcPr>
            <w:tcW w:w="998" w:type="dxa"/>
          </w:tcPr>
          <w:p w14:paraId="2613E5C6"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DCE</w:t>
            </w:r>
          </w:p>
        </w:tc>
        <w:tc>
          <w:tcPr>
            <w:tcW w:w="1837" w:type="dxa"/>
          </w:tcPr>
          <w:p w14:paraId="64629905"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25 °C</w:t>
            </w:r>
          </w:p>
        </w:tc>
        <w:tc>
          <w:tcPr>
            <w:tcW w:w="1140" w:type="dxa"/>
          </w:tcPr>
          <w:p w14:paraId="35954895"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24</w:t>
            </w:r>
          </w:p>
        </w:tc>
        <w:tc>
          <w:tcPr>
            <w:tcW w:w="1836" w:type="dxa"/>
          </w:tcPr>
          <w:p w14:paraId="3B0E47F5" w14:textId="4A36F38E"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 xml:space="preserve">no </w:t>
            </w:r>
            <w:r w:rsidR="00076931">
              <w:rPr>
                <w:rFonts w:ascii="Times New Roman" w:eastAsia="Calibri" w:hAnsi="Times New Roman" w:cs="Times New Roman"/>
                <w:sz w:val="24"/>
                <w:szCs w:val="24"/>
                <w:lang w:val="en-US"/>
              </w:rPr>
              <w:t>product</w:t>
            </w:r>
            <w:r w:rsidRPr="00DF7AB1">
              <w:rPr>
                <w:rFonts w:ascii="Times New Roman" w:eastAsia="Calibri" w:hAnsi="Times New Roman" w:cs="Times New Roman"/>
                <w:sz w:val="24"/>
                <w:szCs w:val="24"/>
                <w:lang w:val="en-US"/>
              </w:rPr>
              <w:t xml:space="preserve"> identified,</w:t>
            </w:r>
            <w:r w:rsidR="00076931">
              <w:rPr>
                <w:rFonts w:ascii="Times New Roman" w:eastAsia="Calibri" w:hAnsi="Times New Roman" w:cs="Times New Roman"/>
                <w:sz w:val="24"/>
                <w:szCs w:val="24"/>
                <w:lang w:val="en-US"/>
              </w:rPr>
              <w:t xml:space="preserve"> starting material</w:t>
            </w:r>
            <w:r w:rsidR="006D6ED6">
              <w:rPr>
                <w:rFonts w:ascii="Times New Roman" w:eastAsia="Calibri" w:hAnsi="Times New Roman" w:cs="Times New Roman"/>
                <w:sz w:val="24"/>
                <w:szCs w:val="24"/>
                <w:lang w:val="en-US"/>
              </w:rPr>
              <w:t xml:space="preserve"> </w:t>
            </w:r>
            <w:r w:rsidRPr="00DF7AB1">
              <w:rPr>
                <w:rFonts w:ascii="Times New Roman" w:eastAsia="Calibri" w:hAnsi="Times New Roman" w:cs="Times New Roman"/>
                <w:sz w:val="24"/>
                <w:szCs w:val="24"/>
                <w:lang w:val="en-US"/>
              </w:rPr>
              <w:t>traces</w:t>
            </w:r>
          </w:p>
        </w:tc>
      </w:tr>
      <w:tr w:rsidR="00967453" w:rsidRPr="00B51F25" w14:paraId="394611D0" w14:textId="77777777" w:rsidTr="00AF0789">
        <w:trPr>
          <w:jc w:val="center"/>
        </w:trPr>
        <w:tc>
          <w:tcPr>
            <w:tcW w:w="846" w:type="dxa"/>
          </w:tcPr>
          <w:p w14:paraId="3826CB0A" w14:textId="77777777" w:rsidR="00967453" w:rsidRPr="00DF7AB1" w:rsidRDefault="00967453" w:rsidP="00AF0789">
            <w:pPr>
              <w:jc w:val="center"/>
              <w:rPr>
                <w:rFonts w:ascii="Times New Roman" w:eastAsia="Calibri" w:hAnsi="Times New Roman" w:cs="Times New Roman"/>
                <w:bCs/>
                <w:sz w:val="24"/>
                <w:szCs w:val="24"/>
                <w:lang w:val="en-US"/>
              </w:rPr>
            </w:pPr>
            <w:r w:rsidRPr="00DF7AB1">
              <w:rPr>
                <w:rFonts w:ascii="Times New Roman" w:eastAsia="Calibri" w:hAnsi="Times New Roman" w:cs="Times New Roman"/>
                <w:bCs/>
                <w:sz w:val="24"/>
                <w:szCs w:val="24"/>
                <w:lang w:val="en-US"/>
              </w:rPr>
              <w:t>7</w:t>
            </w:r>
          </w:p>
        </w:tc>
        <w:tc>
          <w:tcPr>
            <w:tcW w:w="1276" w:type="dxa"/>
          </w:tcPr>
          <w:p w14:paraId="43481387"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0.013</w:t>
            </w:r>
          </w:p>
        </w:tc>
        <w:tc>
          <w:tcPr>
            <w:tcW w:w="1842" w:type="dxa"/>
          </w:tcPr>
          <w:p w14:paraId="3F21F42A"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10-15</w:t>
            </w:r>
          </w:p>
        </w:tc>
        <w:tc>
          <w:tcPr>
            <w:tcW w:w="998" w:type="dxa"/>
          </w:tcPr>
          <w:p w14:paraId="14A0CC19"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DCE</w:t>
            </w:r>
          </w:p>
        </w:tc>
        <w:tc>
          <w:tcPr>
            <w:tcW w:w="1837" w:type="dxa"/>
          </w:tcPr>
          <w:p w14:paraId="77C29094" w14:textId="692A00FE"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 xml:space="preserve">25 °C </w:t>
            </w:r>
            <w:r w:rsidR="00051DCF">
              <w:rPr>
                <w:rFonts w:ascii="Calibri" w:eastAsia="Calibri" w:hAnsi="Calibri" w:cs="Calibri"/>
                <w:sz w:val="24"/>
                <w:szCs w:val="24"/>
                <w:lang w:val="en-US"/>
              </w:rPr>
              <w:t>→</w:t>
            </w:r>
            <w:r w:rsidRPr="00DF7AB1">
              <w:rPr>
                <w:rFonts w:ascii="Times New Roman" w:eastAsia="Calibri" w:hAnsi="Times New Roman" w:cs="Times New Roman"/>
                <w:sz w:val="24"/>
                <w:szCs w:val="24"/>
                <w:lang w:val="en-US"/>
              </w:rPr>
              <w:t xml:space="preserve"> 85 °C</w:t>
            </w:r>
          </w:p>
        </w:tc>
        <w:tc>
          <w:tcPr>
            <w:tcW w:w="1140" w:type="dxa"/>
          </w:tcPr>
          <w:p w14:paraId="7E317220" w14:textId="77777777" w:rsidR="00967453" w:rsidRPr="00DF7AB1" w:rsidRDefault="00967453" w:rsidP="00AF0789">
            <w:pPr>
              <w:jc w:val="center"/>
              <w:rPr>
                <w:rFonts w:ascii="Times New Roman" w:eastAsia="Calibri" w:hAnsi="Times New Roman" w:cs="Times New Roman"/>
                <w:sz w:val="24"/>
                <w:szCs w:val="24"/>
                <w:lang w:val="en-US"/>
              </w:rPr>
            </w:pPr>
            <w:r w:rsidRPr="00DF7AB1">
              <w:rPr>
                <w:rFonts w:ascii="Times New Roman" w:eastAsia="Calibri" w:hAnsi="Times New Roman" w:cs="Times New Roman"/>
                <w:sz w:val="24"/>
                <w:szCs w:val="24"/>
                <w:lang w:val="en-US"/>
              </w:rPr>
              <w:t>48</w:t>
            </w:r>
          </w:p>
        </w:tc>
        <w:tc>
          <w:tcPr>
            <w:tcW w:w="1836" w:type="dxa"/>
          </w:tcPr>
          <w:p w14:paraId="49F43946" w14:textId="2DBAEF54" w:rsidR="00967453" w:rsidRPr="00DF7AB1" w:rsidRDefault="00967453" w:rsidP="00AF0789">
            <w:pPr>
              <w:jc w:val="center"/>
              <w:rPr>
                <w:rFonts w:ascii="Times New Roman" w:eastAsia="Calibri" w:hAnsi="Times New Roman" w:cs="Times New Roman"/>
                <w:sz w:val="24"/>
                <w:szCs w:val="24"/>
                <w:lang w:val="en-US"/>
              </w:rPr>
            </w:pPr>
            <w:r>
              <w:rPr>
                <w:rFonts w:ascii="Times New Roman" w:eastAsia="Calibri" w:hAnsi="Times New Roman" w:cs="Times New Roman"/>
                <w:b/>
                <w:sz w:val="24"/>
                <w:szCs w:val="24"/>
                <w:lang w:val="en-US"/>
              </w:rPr>
              <w:t>2</w:t>
            </w:r>
            <w:r w:rsidRPr="00DF7AB1">
              <w:rPr>
                <w:rFonts w:ascii="Times New Roman" w:eastAsia="Calibri" w:hAnsi="Times New Roman" w:cs="Times New Roman"/>
                <w:b/>
                <w:sz w:val="24"/>
                <w:szCs w:val="24"/>
                <w:lang w:val="en-US"/>
              </w:rPr>
              <w:t xml:space="preserve"> </w:t>
            </w:r>
            <w:r w:rsidR="006D6ED6" w:rsidRPr="005D6648">
              <w:rPr>
                <w:rFonts w:ascii="Times New Roman" w:eastAsia="Calibri" w:hAnsi="Times New Roman" w:cs="Times New Roman"/>
                <w:bCs/>
                <w:sz w:val="24"/>
                <w:szCs w:val="24"/>
                <w:lang w:val="en-US"/>
              </w:rPr>
              <w:t>(</w:t>
            </w:r>
            <w:r w:rsidRPr="00DF7AB1">
              <w:rPr>
                <w:rFonts w:ascii="Times New Roman" w:eastAsia="Calibri" w:hAnsi="Times New Roman" w:cs="Times New Roman"/>
                <w:sz w:val="24"/>
                <w:szCs w:val="24"/>
                <w:lang w:val="en-US"/>
              </w:rPr>
              <w:t>37% yield</w:t>
            </w:r>
            <w:r w:rsidR="006D6ED6">
              <w:rPr>
                <w:rFonts w:ascii="Times New Roman" w:eastAsia="Calibri" w:hAnsi="Times New Roman" w:cs="Times New Roman"/>
                <w:sz w:val="24"/>
                <w:szCs w:val="24"/>
                <w:lang w:val="en-US"/>
              </w:rPr>
              <w:t>)</w:t>
            </w:r>
          </w:p>
        </w:tc>
      </w:tr>
    </w:tbl>
    <w:p w14:paraId="65B8BBF5" w14:textId="77777777" w:rsidR="00967453" w:rsidRPr="00DF7AB1" w:rsidRDefault="00967453" w:rsidP="00964F61">
      <w:pPr>
        <w:spacing w:before="120"/>
        <w:jc w:val="both"/>
        <w:rPr>
          <w:rFonts w:ascii="Times New Roman" w:hAnsi="Times New Roman" w:cs="Times New Roman"/>
          <w:b/>
          <w:bCs/>
          <w:sz w:val="24"/>
          <w:szCs w:val="24"/>
          <w:lang w:val="en-US"/>
        </w:rPr>
      </w:pPr>
      <w:r w:rsidRPr="00DF7AB1">
        <w:rPr>
          <w:rFonts w:ascii="Times New Roman" w:hAnsi="Times New Roman" w:cs="Times New Roman"/>
          <w:b/>
          <w:bCs/>
          <w:sz w:val="24"/>
          <w:szCs w:val="24"/>
          <w:lang w:val="en-US"/>
        </w:rPr>
        <w:t>Table 1. Experimental conditions screening towards compound</w:t>
      </w:r>
      <w:r>
        <w:rPr>
          <w:rFonts w:ascii="Times New Roman" w:hAnsi="Times New Roman" w:cs="Times New Roman"/>
          <w:b/>
          <w:bCs/>
          <w:sz w:val="24"/>
          <w:szCs w:val="24"/>
          <w:lang w:val="en-US"/>
        </w:rPr>
        <w:t xml:space="preserve"> 2</w:t>
      </w:r>
      <w:r w:rsidRPr="00135A02">
        <w:rPr>
          <w:rFonts w:ascii="Times New Roman" w:hAnsi="Times New Roman" w:cs="Times New Roman"/>
          <w:b/>
          <w:bCs/>
          <w:sz w:val="24"/>
          <w:szCs w:val="24"/>
          <w:lang w:val="en-US"/>
        </w:rPr>
        <w:t>.</w:t>
      </w:r>
    </w:p>
    <w:p w14:paraId="7B0F8FF3" w14:textId="77777777" w:rsidR="00967453" w:rsidRDefault="00967453" w:rsidP="00967453">
      <w:pPr>
        <w:rPr>
          <w:rFonts w:ascii="Times New Roman" w:hAnsi="Times New Roman" w:cs="Times New Roman"/>
          <w:b/>
          <w:bCs/>
          <w:sz w:val="24"/>
          <w:szCs w:val="24"/>
          <w:lang w:val="en-US"/>
        </w:rPr>
      </w:pPr>
    </w:p>
    <w:p w14:paraId="1F125756" w14:textId="77777777" w:rsidR="00967453" w:rsidRDefault="00967453" w:rsidP="00967453">
      <w:pPr>
        <w:rPr>
          <w:rFonts w:ascii="Times New Roman" w:hAnsi="Times New Roman" w:cs="Times New Roman"/>
          <w:b/>
          <w:bCs/>
          <w:sz w:val="24"/>
          <w:szCs w:val="24"/>
          <w:lang w:val="en-US"/>
        </w:rPr>
      </w:pPr>
    </w:p>
    <w:p w14:paraId="1DAD540A" w14:textId="77777777" w:rsidR="00967453" w:rsidRDefault="00967453" w:rsidP="00967453">
      <w:pPr>
        <w:rPr>
          <w:rFonts w:ascii="Times New Roman" w:hAnsi="Times New Roman" w:cs="Times New Roman"/>
          <w:b/>
          <w:bCs/>
          <w:sz w:val="24"/>
          <w:szCs w:val="24"/>
          <w:lang w:val="en-US"/>
        </w:rPr>
      </w:pPr>
    </w:p>
    <w:p w14:paraId="1D7DB649" w14:textId="77777777" w:rsidR="00967453" w:rsidRDefault="00967453" w:rsidP="00967453">
      <w:pPr>
        <w:rPr>
          <w:rFonts w:ascii="Times New Roman" w:hAnsi="Times New Roman" w:cs="Times New Roman"/>
          <w:b/>
          <w:bCs/>
          <w:sz w:val="24"/>
          <w:szCs w:val="24"/>
          <w:lang w:val="en-US"/>
        </w:rPr>
      </w:pPr>
    </w:p>
    <w:p w14:paraId="7AC6E043" w14:textId="77777777" w:rsidR="00967453" w:rsidRDefault="00967453" w:rsidP="00967453">
      <w:pPr>
        <w:rPr>
          <w:rFonts w:ascii="Times New Roman" w:hAnsi="Times New Roman" w:cs="Times New Roman"/>
          <w:b/>
          <w:bCs/>
          <w:sz w:val="24"/>
          <w:szCs w:val="24"/>
          <w:lang w:val="en-US"/>
        </w:rPr>
      </w:pPr>
    </w:p>
    <w:p w14:paraId="3A967110" w14:textId="77777777" w:rsidR="00967453" w:rsidRDefault="00967453" w:rsidP="00967453">
      <w:pPr>
        <w:rPr>
          <w:rFonts w:ascii="Times New Roman" w:hAnsi="Times New Roman" w:cs="Times New Roman"/>
          <w:b/>
          <w:bCs/>
          <w:sz w:val="24"/>
          <w:szCs w:val="24"/>
          <w:lang w:val="en-US"/>
        </w:rPr>
      </w:pPr>
    </w:p>
    <w:p w14:paraId="387C3D11" w14:textId="77777777" w:rsidR="00967453" w:rsidRDefault="00967453" w:rsidP="00967453">
      <w:pPr>
        <w:rPr>
          <w:rFonts w:ascii="Times New Roman" w:hAnsi="Times New Roman" w:cs="Times New Roman"/>
          <w:b/>
          <w:bCs/>
          <w:sz w:val="24"/>
          <w:szCs w:val="24"/>
          <w:lang w:val="en-US"/>
        </w:rPr>
      </w:pPr>
    </w:p>
    <w:p w14:paraId="113F8F3E" w14:textId="77777777" w:rsidR="00967453" w:rsidRDefault="00967453" w:rsidP="00967453">
      <w:pPr>
        <w:rPr>
          <w:rFonts w:ascii="Times New Roman" w:hAnsi="Times New Roman" w:cs="Times New Roman"/>
          <w:b/>
          <w:bCs/>
          <w:sz w:val="24"/>
          <w:szCs w:val="24"/>
          <w:lang w:val="en-US"/>
        </w:rPr>
      </w:pPr>
    </w:p>
    <w:p w14:paraId="4E66FDBD" w14:textId="77777777" w:rsidR="00967453" w:rsidRDefault="00967453" w:rsidP="00967453">
      <w:pPr>
        <w:rPr>
          <w:rFonts w:ascii="Times New Roman" w:hAnsi="Times New Roman" w:cs="Times New Roman"/>
          <w:b/>
          <w:bCs/>
          <w:sz w:val="24"/>
          <w:szCs w:val="24"/>
          <w:lang w:val="en-US"/>
        </w:rPr>
      </w:pPr>
    </w:p>
    <w:p w14:paraId="602108AF" w14:textId="77777777" w:rsidR="00967453" w:rsidRDefault="00967453" w:rsidP="00967453">
      <w:pPr>
        <w:rPr>
          <w:rFonts w:ascii="Times New Roman" w:hAnsi="Times New Roman" w:cs="Times New Roman"/>
          <w:b/>
          <w:bCs/>
          <w:sz w:val="24"/>
          <w:szCs w:val="24"/>
          <w:lang w:val="en-US"/>
        </w:rPr>
      </w:pPr>
    </w:p>
    <w:p w14:paraId="370A371F" w14:textId="77777777" w:rsidR="00024633" w:rsidRDefault="00024633" w:rsidP="00967453">
      <w:pPr>
        <w:rPr>
          <w:rFonts w:ascii="Times New Roman" w:hAnsi="Times New Roman" w:cs="Times New Roman"/>
          <w:b/>
          <w:bCs/>
          <w:sz w:val="24"/>
          <w:szCs w:val="24"/>
          <w:lang w:val="en-US"/>
        </w:rPr>
      </w:pPr>
    </w:p>
    <w:p w14:paraId="6FB9E52D" w14:textId="77777777" w:rsidR="00DF7AB1" w:rsidRDefault="00DF7AB1" w:rsidP="00967453">
      <w:pPr>
        <w:rPr>
          <w:rFonts w:ascii="Times New Roman" w:hAnsi="Times New Roman" w:cs="Times New Roman"/>
          <w:b/>
          <w:bCs/>
          <w:sz w:val="24"/>
          <w:szCs w:val="24"/>
          <w:lang w:val="en-US"/>
        </w:rPr>
      </w:pPr>
    </w:p>
    <w:p w14:paraId="2D129963" w14:textId="77777777" w:rsidR="00DF7AB1" w:rsidRDefault="00DF7AB1" w:rsidP="00967453">
      <w:pPr>
        <w:rPr>
          <w:rFonts w:ascii="Times New Roman" w:hAnsi="Times New Roman" w:cs="Times New Roman"/>
          <w:b/>
          <w:bCs/>
          <w:sz w:val="24"/>
          <w:szCs w:val="24"/>
          <w:lang w:val="en-US"/>
        </w:rPr>
      </w:pPr>
    </w:p>
    <w:p w14:paraId="55C084A3" w14:textId="77777777" w:rsidR="00DF7AB1" w:rsidRDefault="00DF7AB1" w:rsidP="00967453">
      <w:pPr>
        <w:rPr>
          <w:rFonts w:ascii="Times New Roman" w:hAnsi="Times New Roman" w:cs="Times New Roman"/>
          <w:b/>
          <w:bCs/>
          <w:sz w:val="24"/>
          <w:szCs w:val="24"/>
          <w:lang w:val="en-US"/>
        </w:rPr>
      </w:pPr>
    </w:p>
    <w:p w14:paraId="724C336B" w14:textId="77777777" w:rsidR="00DF7AB1" w:rsidRDefault="00DF7AB1" w:rsidP="00967453">
      <w:pPr>
        <w:rPr>
          <w:rFonts w:ascii="Times New Roman" w:hAnsi="Times New Roman" w:cs="Times New Roman"/>
          <w:b/>
          <w:bCs/>
          <w:sz w:val="24"/>
          <w:szCs w:val="24"/>
          <w:lang w:val="en-US"/>
        </w:rPr>
      </w:pPr>
    </w:p>
    <w:p w14:paraId="4ED7ACF5" w14:textId="77777777" w:rsidR="00DF7AB1" w:rsidRDefault="00DF7AB1" w:rsidP="00967453">
      <w:pPr>
        <w:rPr>
          <w:rFonts w:ascii="Times New Roman" w:hAnsi="Times New Roman" w:cs="Times New Roman"/>
          <w:b/>
          <w:bCs/>
          <w:sz w:val="24"/>
          <w:szCs w:val="24"/>
          <w:lang w:val="en-US"/>
        </w:rPr>
      </w:pPr>
    </w:p>
    <w:p w14:paraId="4FC06B08" w14:textId="77777777" w:rsidR="00DF7AB1" w:rsidRDefault="00DF7AB1" w:rsidP="00967453">
      <w:pPr>
        <w:rPr>
          <w:rFonts w:ascii="Times New Roman" w:hAnsi="Times New Roman" w:cs="Times New Roman"/>
          <w:b/>
          <w:bCs/>
          <w:sz w:val="24"/>
          <w:szCs w:val="24"/>
          <w:lang w:val="en-US"/>
        </w:rPr>
      </w:pPr>
    </w:p>
    <w:p w14:paraId="09ED6FBB" w14:textId="77777777" w:rsidR="00DF7AB1" w:rsidRDefault="00DF7AB1" w:rsidP="00967453">
      <w:pPr>
        <w:rPr>
          <w:rFonts w:ascii="Times New Roman" w:hAnsi="Times New Roman" w:cs="Times New Roman"/>
          <w:b/>
          <w:bCs/>
          <w:sz w:val="24"/>
          <w:szCs w:val="24"/>
          <w:lang w:val="en-US"/>
        </w:rPr>
      </w:pPr>
    </w:p>
    <w:p w14:paraId="6C806105" w14:textId="77777777" w:rsidR="00DF7AB1" w:rsidRDefault="00DF7AB1" w:rsidP="00967453">
      <w:pPr>
        <w:rPr>
          <w:rFonts w:ascii="Times New Roman" w:hAnsi="Times New Roman" w:cs="Times New Roman"/>
          <w:b/>
          <w:bCs/>
          <w:sz w:val="24"/>
          <w:szCs w:val="24"/>
          <w:lang w:val="en-US"/>
        </w:rPr>
      </w:pPr>
    </w:p>
    <w:p w14:paraId="69E4F7A5" w14:textId="77777777" w:rsidR="00964F61" w:rsidRDefault="00964F61" w:rsidP="00967453">
      <w:pPr>
        <w:rPr>
          <w:rFonts w:ascii="Times New Roman" w:hAnsi="Times New Roman" w:cs="Times New Roman"/>
          <w:b/>
          <w:bCs/>
          <w:sz w:val="24"/>
          <w:szCs w:val="24"/>
          <w:lang w:val="en-US"/>
        </w:rPr>
      </w:pPr>
    </w:p>
    <w:p w14:paraId="6E571749" w14:textId="53C93AE3" w:rsidR="00967453" w:rsidRDefault="00967453" w:rsidP="00967453">
      <w:pPr>
        <w:rPr>
          <w:rFonts w:ascii="Times New Roman" w:hAnsi="Times New Roman" w:cs="Times New Roman"/>
          <w:b/>
          <w:bCs/>
          <w:sz w:val="24"/>
          <w:szCs w:val="24"/>
          <w:lang w:val="en-US"/>
        </w:rPr>
      </w:pPr>
      <w:r w:rsidRPr="00DF7AB1">
        <w:rPr>
          <w:rFonts w:ascii="Times New Roman" w:hAnsi="Times New Roman" w:cs="Times New Roman"/>
          <w:b/>
          <w:bCs/>
          <w:sz w:val="24"/>
          <w:szCs w:val="24"/>
          <w:lang w:val="en-US"/>
        </w:rPr>
        <w:lastRenderedPageBreak/>
        <w:t>Figures S</w:t>
      </w:r>
      <w:r>
        <w:rPr>
          <w:rFonts w:ascii="Times New Roman" w:hAnsi="Times New Roman" w:cs="Times New Roman"/>
          <w:b/>
          <w:bCs/>
          <w:sz w:val="24"/>
          <w:szCs w:val="24"/>
          <w:lang w:val="en-US"/>
        </w:rPr>
        <w:t>1</w:t>
      </w:r>
      <w:r w:rsidRPr="00DF7AB1">
        <w:rPr>
          <w:rFonts w:ascii="Times New Roman" w:hAnsi="Times New Roman" w:cs="Times New Roman"/>
          <w:b/>
          <w:bCs/>
          <w:sz w:val="24"/>
          <w:szCs w:val="24"/>
          <w:lang w:val="en-US"/>
        </w:rPr>
        <w:t xml:space="preserve"> to S</w:t>
      </w:r>
      <w:r>
        <w:rPr>
          <w:rFonts w:ascii="Times New Roman" w:hAnsi="Times New Roman" w:cs="Times New Roman"/>
          <w:b/>
          <w:bCs/>
          <w:sz w:val="24"/>
          <w:szCs w:val="24"/>
          <w:lang w:val="en-US"/>
        </w:rPr>
        <w:t>12</w:t>
      </w:r>
    </w:p>
    <w:p w14:paraId="1E253313" w14:textId="77777777" w:rsidR="00967453" w:rsidRDefault="00967453" w:rsidP="00967453">
      <w:pPr>
        <w:jc w:val="center"/>
        <w:rPr>
          <w:rFonts w:ascii="Times New Roman" w:hAnsi="Times New Roman" w:cs="Times New Roman"/>
          <w:b/>
          <w:bCs/>
          <w:sz w:val="24"/>
          <w:szCs w:val="24"/>
          <w:lang w:val="en-US"/>
        </w:rPr>
      </w:pPr>
      <w:r w:rsidRPr="00317C7A">
        <w:rPr>
          <w:rFonts w:ascii="Times New Roman" w:hAnsi="Times New Roman" w:cs="Times New Roman"/>
          <w:b/>
          <w:bCs/>
          <w:noProof/>
          <w:sz w:val="24"/>
          <w:szCs w:val="24"/>
          <w:lang w:val="en-US"/>
        </w:rPr>
        <w:drawing>
          <wp:inline distT="0" distB="0" distL="0" distR="0" wp14:anchorId="7EE23039" wp14:editId="466109AC">
            <wp:extent cx="3414398" cy="3111592"/>
            <wp:effectExtent l="0" t="0" r="1905" b="0"/>
            <wp:docPr id="1257543117" name="Picture 125754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16733" cy="3113720"/>
                    </a:xfrm>
                    <a:prstGeom prst="rect">
                      <a:avLst/>
                    </a:prstGeom>
                  </pic:spPr>
                </pic:pic>
              </a:graphicData>
            </a:graphic>
          </wp:inline>
        </w:drawing>
      </w:r>
    </w:p>
    <w:p w14:paraId="14251494" w14:textId="3085A67B" w:rsidR="00967453" w:rsidRPr="00967453" w:rsidRDefault="00967453" w:rsidP="00967453">
      <w:pPr>
        <w:jc w:val="both"/>
        <w:rPr>
          <w:rFonts w:ascii="Times New Roman" w:hAnsi="Times New Roman" w:cs="Times New Roman"/>
          <w:sz w:val="24"/>
          <w:szCs w:val="24"/>
          <w:lang w:val="en-GB"/>
        </w:rPr>
      </w:pPr>
      <w:r w:rsidRPr="007508BF">
        <w:rPr>
          <w:rFonts w:ascii="Times New Roman" w:hAnsi="Times New Roman" w:cs="Times New Roman"/>
          <w:b/>
          <w:bCs/>
          <w:sz w:val="24"/>
          <w:szCs w:val="24"/>
          <w:lang w:val="en-GB"/>
        </w:rPr>
        <w:t xml:space="preserve">Figure S1. ORTEP top view (left) and side view (right) of 2. </w:t>
      </w:r>
      <w:r w:rsidRPr="007508BF">
        <w:rPr>
          <w:rFonts w:ascii="Times New Roman" w:hAnsi="Times New Roman" w:cs="Times New Roman"/>
          <w:sz w:val="24"/>
          <w:szCs w:val="24"/>
          <w:lang w:val="en-GB"/>
        </w:rPr>
        <w:t xml:space="preserve">Bond lengths (Å): C(1)-C(2) = 1.185, C(2)-C(3) = 1.431, C(3)-C(4) = 1.466, C(4)-C(5) = 1.453, C(5)-N(1) = 1.356, N(1)-C(6) = 1.378, C(6)-C(7) = 1.394, C(7)-C(8) = 1.412, C(8)-C(9) = 1.445, C(9)-C(10) = 1.489, C(10)-C(3) = 1.378, C(5)-C(8) = 1.377, C(4)-N(2) = 1.287, C(9)-N(4) = 1.282, C(10)-N(3) = 1.346. </w:t>
      </w:r>
      <w:r w:rsidRPr="00967453">
        <w:rPr>
          <w:rFonts w:ascii="Times New Roman" w:hAnsi="Times New Roman" w:cs="Times New Roman"/>
          <w:sz w:val="24"/>
          <w:szCs w:val="24"/>
          <w:lang w:val="en-GB"/>
        </w:rPr>
        <w:t>Ellipsoid plots at 50</w:t>
      </w:r>
      <w:r w:rsidR="007F0D52">
        <w:rPr>
          <w:rFonts w:ascii="Times New Roman" w:hAnsi="Times New Roman" w:cs="Times New Roman"/>
          <w:sz w:val="24"/>
          <w:szCs w:val="24"/>
          <w:lang w:val="en-GB"/>
        </w:rPr>
        <w:t xml:space="preserve"> </w:t>
      </w:r>
      <w:r w:rsidRPr="00967453">
        <w:rPr>
          <w:rFonts w:ascii="Times New Roman" w:hAnsi="Times New Roman" w:cs="Times New Roman"/>
          <w:sz w:val="24"/>
          <w:szCs w:val="24"/>
          <w:lang w:val="en-GB"/>
        </w:rPr>
        <w:t xml:space="preserve">% probability level.   </w:t>
      </w:r>
    </w:p>
    <w:p w14:paraId="6D933FD7" w14:textId="77777777" w:rsidR="00967453" w:rsidRDefault="00967453" w:rsidP="00967453">
      <w:pPr>
        <w:spacing w:after="0" w:line="480" w:lineRule="auto"/>
        <w:jc w:val="both"/>
        <w:rPr>
          <w:rFonts w:ascii="Times New Roman" w:hAnsi="Times New Roman" w:cs="Times New Roman"/>
          <w:b/>
          <w:bCs/>
          <w:sz w:val="24"/>
          <w:szCs w:val="24"/>
          <w:lang w:val="en-US"/>
        </w:rPr>
      </w:pPr>
    </w:p>
    <w:p w14:paraId="4504FF49" w14:textId="77777777" w:rsidR="00967453" w:rsidRPr="00877F9C" w:rsidRDefault="00967453" w:rsidP="00967453">
      <w:pPr>
        <w:spacing w:after="0" w:line="480" w:lineRule="auto"/>
        <w:jc w:val="both"/>
        <w:rPr>
          <w:rFonts w:ascii="Times New Roman" w:hAnsi="Times New Roman" w:cs="Times New Roman"/>
          <w:b/>
          <w:bCs/>
          <w:sz w:val="24"/>
          <w:szCs w:val="24"/>
          <w:lang w:val="en-US"/>
        </w:rPr>
      </w:pPr>
      <w:r w:rsidRPr="00877F9C">
        <w:rPr>
          <w:rFonts w:ascii="Times New Roman" w:hAnsi="Times New Roman" w:cs="Times New Roman"/>
          <w:b/>
          <w:bCs/>
          <w:sz w:val="24"/>
          <w:szCs w:val="24"/>
          <w:lang w:val="en-US"/>
        </w:rPr>
        <w:t>X-Ray Note:</w:t>
      </w:r>
    </w:p>
    <w:p w14:paraId="6BC267D0" w14:textId="5CC3DD7F" w:rsidR="00967453" w:rsidRPr="00DF7AB1" w:rsidRDefault="00967453" w:rsidP="00967453">
      <w:pPr>
        <w:spacing w:after="0" w:line="360" w:lineRule="auto"/>
        <w:jc w:val="both"/>
        <w:rPr>
          <w:rFonts w:ascii="Times New Roman" w:hAnsi="Times New Roman" w:cs="Times New Roman"/>
          <w:sz w:val="24"/>
          <w:szCs w:val="24"/>
          <w:lang w:val="en-US"/>
        </w:rPr>
      </w:pPr>
      <w:r w:rsidRPr="00DF7AB1">
        <w:rPr>
          <w:rFonts w:ascii="Times New Roman" w:hAnsi="Times New Roman" w:cs="Times New Roman"/>
          <w:sz w:val="24"/>
          <w:szCs w:val="24"/>
          <w:lang w:val="en-US"/>
        </w:rPr>
        <w:t xml:space="preserve">X-ray diffraction studies confirmed the formation of a fused </w:t>
      </w:r>
      <w:proofErr w:type="spellStart"/>
      <w:r w:rsidRPr="00DF7AB1">
        <w:rPr>
          <w:rFonts w:ascii="Times New Roman" w:hAnsi="Times New Roman" w:cs="Times New Roman"/>
          <w:sz w:val="24"/>
          <w:szCs w:val="24"/>
          <w:lang w:val="en-US"/>
        </w:rPr>
        <w:t>pyrrolo-benzoquinonediimine</w:t>
      </w:r>
      <w:proofErr w:type="spellEnd"/>
      <w:r w:rsidRPr="00DF7AB1">
        <w:rPr>
          <w:rFonts w:ascii="Times New Roman" w:hAnsi="Times New Roman" w:cs="Times New Roman"/>
          <w:sz w:val="24"/>
          <w:szCs w:val="24"/>
          <w:lang w:val="en-US"/>
        </w:rPr>
        <w:t xml:space="preserve"> derivative incorporating the </w:t>
      </w:r>
      <w:r w:rsidRPr="00DF7AB1">
        <w:rPr>
          <w:rFonts w:ascii="Times New Roman" w:hAnsi="Times New Roman" w:cs="Times New Roman"/>
          <w:sz w:val="24"/>
          <w:szCs w:val="24"/>
          <w:lang w:val="en-GB"/>
        </w:rPr>
        <w:t>C≡C triple bond (Figure S1).</w:t>
      </w:r>
      <w:r w:rsidRPr="00DF7AB1">
        <w:rPr>
          <w:rFonts w:ascii="Times New Roman" w:hAnsi="Times New Roman" w:cs="Times New Roman"/>
          <w:sz w:val="24"/>
          <w:szCs w:val="24"/>
          <w:lang w:val="en-US"/>
        </w:rPr>
        <w:t xml:space="preserve"> Examination of the bond distances within the C(1)-C(2)-C(8)-</w:t>
      </w:r>
      <w:proofErr w:type="gramStart"/>
      <w:r w:rsidRPr="00DF7AB1">
        <w:rPr>
          <w:rFonts w:ascii="Times New Roman" w:hAnsi="Times New Roman" w:cs="Times New Roman"/>
          <w:sz w:val="24"/>
          <w:szCs w:val="24"/>
          <w:lang w:val="en-US"/>
        </w:rPr>
        <w:t>C(</w:t>
      </w:r>
      <w:proofErr w:type="gramEnd"/>
      <w:r w:rsidRPr="00DF7AB1">
        <w:rPr>
          <w:rFonts w:ascii="Times New Roman" w:hAnsi="Times New Roman" w:cs="Times New Roman"/>
          <w:sz w:val="24"/>
          <w:szCs w:val="24"/>
          <w:lang w:val="en-US"/>
        </w:rPr>
        <w:t xml:space="preserve">7) moiety of </w:t>
      </w:r>
      <w:r w:rsidRPr="00DF7AB1">
        <w:rPr>
          <w:rFonts w:ascii="Times New Roman" w:hAnsi="Times New Roman" w:cs="Times New Roman"/>
          <w:b/>
          <w:bCs/>
          <w:sz w:val="24"/>
          <w:szCs w:val="24"/>
          <w:lang w:val="en-US"/>
        </w:rPr>
        <w:t>2</w:t>
      </w:r>
      <w:r w:rsidRPr="00DF7AB1">
        <w:rPr>
          <w:rFonts w:ascii="Times New Roman" w:hAnsi="Times New Roman" w:cs="Times New Roman"/>
          <w:sz w:val="24"/>
          <w:szCs w:val="24"/>
          <w:lang w:val="en-US"/>
        </w:rPr>
        <w:t xml:space="preserve"> does not show the expected bond equalization for an aromatic pyrrole. This observation can be explained by the fused </w:t>
      </w:r>
      <w:proofErr w:type="spellStart"/>
      <w:r w:rsidRPr="00DF7AB1">
        <w:rPr>
          <w:rFonts w:ascii="Times New Roman" w:hAnsi="Times New Roman" w:cs="Times New Roman"/>
          <w:sz w:val="24"/>
          <w:szCs w:val="24"/>
          <w:lang w:val="en-US"/>
        </w:rPr>
        <w:t>pyrrolo-benzoquinonediimine</w:t>
      </w:r>
      <w:proofErr w:type="spellEnd"/>
      <w:r w:rsidRPr="00DF7AB1">
        <w:rPr>
          <w:rFonts w:ascii="Times New Roman" w:hAnsi="Times New Roman" w:cs="Times New Roman"/>
          <w:sz w:val="24"/>
          <w:szCs w:val="24"/>
          <w:lang w:val="en-US"/>
        </w:rPr>
        <w:t xml:space="preserve"> arrangement in which the shared carbon–carbon bond C(5)-</w:t>
      </w:r>
      <w:proofErr w:type="gramStart"/>
      <w:r w:rsidRPr="00DF7AB1">
        <w:rPr>
          <w:rFonts w:ascii="Times New Roman" w:hAnsi="Times New Roman" w:cs="Times New Roman"/>
          <w:sz w:val="24"/>
          <w:szCs w:val="24"/>
          <w:lang w:val="en-US"/>
        </w:rPr>
        <w:t>C(</w:t>
      </w:r>
      <w:proofErr w:type="gramEnd"/>
      <w:r w:rsidRPr="00DF7AB1">
        <w:rPr>
          <w:rFonts w:ascii="Times New Roman" w:hAnsi="Times New Roman" w:cs="Times New Roman"/>
          <w:sz w:val="24"/>
          <w:szCs w:val="24"/>
          <w:lang w:val="en-US"/>
        </w:rPr>
        <w:t xml:space="preserve">8) = 1.377 Å corresponds to a C=C double bond to respect the conjugation (not delocalization) of the </w:t>
      </w:r>
      <w:r w:rsidR="00F83E2B">
        <w:rPr>
          <w:rFonts w:ascii="Times New Roman" w:hAnsi="Times New Roman" w:cs="Times New Roman"/>
          <w:sz w:val="24"/>
          <w:szCs w:val="24"/>
          <w:lang w:val="en-US"/>
        </w:rPr>
        <w:t>π</w:t>
      </w:r>
      <w:r w:rsidRPr="00DF7AB1">
        <w:rPr>
          <w:rFonts w:ascii="Times New Roman" w:hAnsi="Times New Roman" w:cs="Times New Roman"/>
          <w:sz w:val="24"/>
          <w:szCs w:val="24"/>
          <w:lang w:val="en-US"/>
        </w:rPr>
        <w:t xml:space="preserve"> system of the </w:t>
      </w:r>
      <w:proofErr w:type="spellStart"/>
      <w:r w:rsidRPr="00DF7AB1">
        <w:rPr>
          <w:rFonts w:ascii="Times New Roman" w:hAnsi="Times New Roman" w:cs="Times New Roman"/>
          <w:sz w:val="24"/>
          <w:szCs w:val="24"/>
          <w:lang w:val="en-US"/>
        </w:rPr>
        <w:t>benzoquinonediimine</w:t>
      </w:r>
      <w:proofErr w:type="spellEnd"/>
      <w:r w:rsidRPr="00DF7AB1">
        <w:rPr>
          <w:rFonts w:ascii="Times New Roman" w:hAnsi="Times New Roman" w:cs="Times New Roman"/>
          <w:sz w:val="24"/>
          <w:szCs w:val="24"/>
          <w:lang w:val="en-US"/>
        </w:rPr>
        <w:t xml:space="preserve"> unit. A side view of the structure of </w:t>
      </w:r>
      <w:r w:rsidRPr="00DF7AB1">
        <w:rPr>
          <w:rFonts w:ascii="Times New Roman" w:hAnsi="Times New Roman" w:cs="Times New Roman"/>
          <w:b/>
          <w:sz w:val="24"/>
          <w:szCs w:val="24"/>
          <w:lang w:val="en-US"/>
        </w:rPr>
        <w:t>2</w:t>
      </w:r>
      <w:r w:rsidRPr="00DF7AB1">
        <w:rPr>
          <w:rFonts w:ascii="Times New Roman" w:hAnsi="Times New Roman" w:cs="Times New Roman"/>
          <w:sz w:val="24"/>
          <w:szCs w:val="24"/>
          <w:lang w:val="en-US"/>
        </w:rPr>
        <w:t xml:space="preserve"> shows a co-planar geometry of the conjugated </w:t>
      </w:r>
      <w:r w:rsidR="00B30655">
        <w:rPr>
          <w:rFonts w:ascii="Times New Roman" w:hAnsi="Times New Roman" w:cs="Times New Roman"/>
          <w:sz w:val="24"/>
          <w:szCs w:val="24"/>
          <w:lang w:val="en-US"/>
        </w:rPr>
        <w:t>π</w:t>
      </w:r>
      <w:r w:rsidRPr="00DF7AB1">
        <w:rPr>
          <w:rFonts w:ascii="Times New Roman" w:hAnsi="Times New Roman" w:cs="Times New Roman"/>
          <w:sz w:val="24"/>
          <w:szCs w:val="24"/>
          <w:lang w:val="en-US"/>
        </w:rPr>
        <w:t>-system favored by weak N(3)-H</w:t>
      </w:r>
      <w:r w:rsidRPr="00DF7AB1">
        <w:rPr>
          <w:rFonts w:ascii="Times New Roman" w:hAnsi="Times New Roman" w:cs="Times New Roman"/>
          <w:sz w:val="16"/>
          <w:szCs w:val="16"/>
          <w:lang w:val="en-US"/>
        </w:rPr>
        <w:t>•••</w:t>
      </w:r>
      <w:r w:rsidRPr="00DF7AB1">
        <w:rPr>
          <w:rFonts w:ascii="Times New Roman" w:hAnsi="Times New Roman" w:cs="Times New Roman"/>
          <w:sz w:val="24"/>
          <w:szCs w:val="24"/>
          <w:lang w:val="en-US"/>
        </w:rPr>
        <w:t>N(4) and N(1)-H</w:t>
      </w:r>
      <w:r w:rsidRPr="00DF7AB1">
        <w:rPr>
          <w:rFonts w:ascii="Times New Roman" w:hAnsi="Times New Roman" w:cs="Times New Roman"/>
          <w:sz w:val="16"/>
          <w:szCs w:val="16"/>
          <w:lang w:val="en-US"/>
        </w:rPr>
        <w:t>•••</w:t>
      </w:r>
      <w:r w:rsidRPr="00DF7AB1">
        <w:rPr>
          <w:rFonts w:ascii="Times New Roman" w:hAnsi="Times New Roman" w:cs="Times New Roman"/>
          <w:sz w:val="24"/>
          <w:szCs w:val="24"/>
          <w:lang w:val="en-US"/>
        </w:rPr>
        <w:t xml:space="preserve">N(2) interactions (2.334 and 2.764 Å, respectively) but also between the N-H hydrogens and the </w:t>
      </w:r>
      <w:r w:rsidRPr="00DF7AB1">
        <w:rPr>
          <w:rFonts w:ascii="Times New Roman" w:hAnsi="Times New Roman" w:cs="Times New Roman"/>
          <w:sz w:val="24"/>
          <w:szCs w:val="24"/>
          <w:lang w:val="en-GB"/>
        </w:rPr>
        <w:t xml:space="preserve">C≡C </w:t>
      </w:r>
      <w:r w:rsidRPr="00DF7AB1">
        <w:rPr>
          <w:rFonts w:ascii="Times New Roman" w:hAnsi="Times New Roman" w:cs="Times New Roman"/>
          <w:sz w:val="24"/>
          <w:szCs w:val="24"/>
          <w:lang w:val="en-US"/>
        </w:rPr>
        <w:t>triple bond [N(2)-H</w:t>
      </w:r>
      <w:r w:rsidRPr="00DF7AB1">
        <w:rPr>
          <w:rFonts w:ascii="Times New Roman" w:hAnsi="Times New Roman" w:cs="Times New Roman"/>
          <w:sz w:val="16"/>
          <w:szCs w:val="16"/>
          <w:lang w:val="en-US"/>
        </w:rPr>
        <w:t>•••</w:t>
      </w:r>
      <w:r w:rsidRPr="00DF7AB1">
        <w:rPr>
          <w:rFonts w:ascii="Times New Roman" w:hAnsi="Times New Roman" w:cs="Times New Roman"/>
          <w:sz w:val="24"/>
          <w:szCs w:val="24"/>
          <w:lang w:val="en-US"/>
        </w:rPr>
        <w:t>C(2) = 2.583 Å and N(3)-H</w:t>
      </w:r>
      <w:r w:rsidRPr="00DF7AB1">
        <w:rPr>
          <w:rFonts w:ascii="Times New Roman" w:hAnsi="Times New Roman" w:cs="Times New Roman"/>
          <w:sz w:val="16"/>
          <w:szCs w:val="16"/>
          <w:lang w:val="en-US"/>
        </w:rPr>
        <w:t>•••</w:t>
      </w:r>
      <w:r w:rsidRPr="00DF7AB1">
        <w:rPr>
          <w:rFonts w:ascii="Times New Roman" w:hAnsi="Times New Roman" w:cs="Times New Roman"/>
          <w:sz w:val="24"/>
          <w:szCs w:val="24"/>
          <w:lang w:val="en-US"/>
        </w:rPr>
        <w:t>C(2) = 2.489 Å]. Importantly, the C(9)-</w:t>
      </w:r>
      <w:proofErr w:type="gramStart"/>
      <w:r w:rsidRPr="00DF7AB1">
        <w:rPr>
          <w:rFonts w:ascii="Times New Roman" w:hAnsi="Times New Roman" w:cs="Times New Roman"/>
          <w:sz w:val="24"/>
          <w:szCs w:val="24"/>
          <w:lang w:val="en-US"/>
        </w:rPr>
        <w:t>C(</w:t>
      </w:r>
      <w:proofErr w:type="gramEnd"/>
      <w:r w:rsidRPr="00DF7AB1">
        <w:rPr>
          <w:rFonts w:ascii="Times New Roman" w:hAnsi="Times New Roman" w:cs="Times New Roman"/>
          <w:sz w:val="24"/>
          <w:szCs w:val="24"/>
          <w:lang w:val="en-US"/>
        </w:rPr>
        <w:t>10) and C(4)-C(5) bond lengths have a single bond character (1.489 and 1.466 Å, respectively), indicating the preservation of a coupling principle between two pi-conjugated subunits. Accordingly, examination of the bond distances within the N(3)-C(10)-C(3)-C(4)-</w:t>
      </w:r>
      <w:proofErr w:type="gramStart"/>
      <w:r w:rsidRPr="00DF7AB1">
        <w:rPr>
          <w:rFonts w:ascii="Times New Roman" w:hAnsi="Times New Roman" w:cs="Times New Roman"/>
          <w:sz w:val="24"/>
          <w:szCs w:val="24"/>
          <w:lang w:val="en-US"/>
        </w:rPr>
        <w:t>N(</w:t>
      </w:r>
      <w:proofErr w:type="gramEnd"/>
      <w:r w:rsidRPr="00DF7AB1">
        <w:rPr>
          <w:rFonts w:ascii="Times New Roman" w:hAnsi="Times New Roman" w:cs="Times New Roman"/>
          <w:sz w:val="24"/>
          <w:szCs w:val="24"/>
          <w:lang w:val="en-US"/>
        </w:rPr>
        <w:t xml:space="preserve">2) moiety clearly indicates a conjugation of the </w:t>
      </w:r>
      <w:r w:rsidR="00DF7AB1">
        <w:rPr>
          <w:rFonts w:ascii="Times New Roman" w:hAnsi="Times New Roman" w:cs="Times New Roman"/>
          <w:sz w:val="24"/>
          <w:szCs w:val="24"/>
          <w:lang w:val="en-US"/>
        </w:rPr>
        <w:t>π</w:t>
      </w:r>
      <w:r w:rsidRPr="00DF7AB1">
        <w:rPr>
          <w:rFonts w:ascii="Times New Roman" w:hAnsi="Times New Roman" w:cs="Times New Roman"/>
          <w:sz w:val="24"/>
          <w:szCs w:val="24"/>
          <w:lang w:val="en-US"/>
        </w:rPr>
        <w:t xml:space="preserve"> electrons. </w:t>
      </w:r>
    </w:p>
    <w:p w14:paraId="1C157DAB" w14:textId="77777777" w:rsidR="00967453" w:rsidRDefault="00967453" w:rsidP="00967453">
      <w:pPr>
        <w:rPr>
          <w:rFonts w:ascii="Times New Roman" w:hAnsi="Times New Roman" w:cs="Times New Roman"/>
          <w:b/>
          <w:bCs/>
          <w:sz w:val="24"/>
          <w:szCs w:val="24"/>
          <w:lang w:val="en-US"/>
        </w:rPr>
      </w:pPr>
    </w:p>
    <w:p w14:paraId="7F82BA32" w14:textId="2918FFF2" w:rsidR="00967453" w:rsidRDefault="00424543" w:rsidP="00967453">
      <w:pPr>
        <w:jc w:val="center"/>
        <w:rPr>
          <w:rFonts w:ascii="Times New Roman" w:hAnsi="Times New Roman" w:cs="Times New Roman"/>
          <w:b/>
          <w:bCs/>
          <w:sz w:val="24"/>
          <w:szCs w:val="24"/>
          <w:lang w:val="en-US"/>
        </w:rPr>
      </w:pPr>
      <w:r>
        <w:rPr>
          <w:noProof/>
        </w:rPr>
        <w:lastRenderedPageBreak/>
        <w:drawing>
          <wp:inline distT="0" distB="0" distL="0" distR="0" wp14:anchorId="6AD68973" wp14:editId="570EF311">
            <wp:extent cx="6332220" cy="4678045"/>
            <wp:effectExtent l="0" t="0" r="0" b="8255"/>
            <wp:docPr id="925419057" name="Picture 925419057" descr="A group of images of molecu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19057" name="Picture 1" descr="A group of images of molecules&#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2220" cy="4678045"/>
                    </a:xfrm>
                    <a:prstGeom prst="rect">
                      <a:avLst/>
                    </a:prstGeom>
                    <a:noFill/>
                    <a:ln>
                      <a:noFill/>
                    </a:ln>
                  </pic:spPr>
                </pic:pic>
              </a:graphicData>
            </a:graphic>
          </wp:inline>
        </w:drawing>
      </w:r>
    </w:p>
    <w:p w14:paraId="552E0F64" w14:textId="77777777" w:rsidR="00967453" w:rsidRPr="00E8238E" w:rsidRDefault="00967453" w:rsidP="00967453">
      <w:pPr>
        <w:jc w:val="both"/>
        <w:rPr>
          <w:rFonts w:ascii="Times New Roman" w:hAnsi="Times New Roman" w:cs="Times New Roman"/>
          <w:b/>
          <w:bCs/>
          <w:sz w:val="24"/>
          <w:szCs w:val="24"/>
          <w:lang w:val="en-GB"/>
        </w:rPr>
      </w:pPr>
      <w:r w:rsidRPr="00E8238E">
        <w:rPr>
          <w:rFonts w:ascii="Times New Roman" w:hAnsi="Times New Roman" w:cs="Times New Roman"/>
          <w:b/>
          <w:bCs/>
          <w:sz w:val="24"/>
          <w:szCs w:val="24"/>
          <w:lang w:val="en-GB"/>
        </w:rPr>
        <w:t xml:space="preserve">Figure S2. Energy of gas-phase and simulated </w:t>
      </w:r>
      <w:proofErr w:type="spellStart"/>
      <w:r w:rsidRPr="00E8238E">
        <w:rPr>
          <w:rFonts w:ascii="Times New Roman" w:hAnsi="Times New Roman" w:cs="Times New Roman"/>
          <w:b/>
          <w:bCs/>
          <w:sz w:val="24"/>
          <w:szCs w:val="24"/>
          <w:lang w:val="en-GB"/>
        </w:rPr>
        <w:t>nc</w:t>
      </w:r>
      <w:proofErr w:type="spellEnd"/>
      <w:r w:rsidRPr="00E8238E">
        <w:rPr>
          <w:rFonts w:ascii="Times New Roman" w:hAnsi="Times New Roman" w:cs="Times New Roman"/>
          <w:b/>
          <w:bCs/>
          <w:sz w:val="24"/>
          <w:szCs w:val="24"/>
          <w:lang w:val="en-GB"/>
        </w:rPr>
        <w:t xml:space="preserve">-AFM images of chains for different H configurations. </w:t>
      </w:r>
      <w:r w:rsidRPr="00E8238E">
        <w:rPr>
          <w:rFonts w:ascii="Times New Roman" w:hAnsi="Times New Roman" w:cs="Times New Roman"/>
          <w:sz w:val="24"/>
          <w:szCs w:val="24"/>
          <w:lang w:val="en-GB"/>
        </w:rPr>
        <w:t xml:space="preserve">Type A models for a) 1H, b) 2H and c) 0H in the </w:t>
      </w:r>
      <w:proofErr w:type="spellStart"/>
      <w:r w:rsidRPr="00E8238E">
        <w:rPr>
          <w:rFonts w:ascii="Times New Roman" w:hAnsi="Times New Roman" w:cs="Times New Roman"/>
          <w:sz w:val="24"/>
          <w:szCs w:val="24"/>
          <w:lang w:val="en-GB"/>
        </w:rPr>
        <w:t>centered</w:t>
      </w:r>
      <w:proofErr w:type="spellEnd"/>
      <w:r w:rsidRPr="00E8238E">
        <w:rPr>
          <w:rFonts w:ascii="Times New Roman" w:hAnsi="Times New Roman" w:cs="Times New Roman"/>
          <w:sz w:val="24"/>
          <w:szCs w:val="24"/>
          <w:lang w:val="en-GB"/>
        </w:rPr>
        <w:t xml:space="preserve"> N configurations ordered by their differences in energy. Type B models for d) 1H, e) 2H/1H and f) 2H in the </w:t>
      </w:r>
      <w:proofErr w:type="spellStart"/>
      <w:r w:rsidRPr="00E8238E">
        <w:rPr>
          <w:rFonts w:ascii="Times New Roman" w:hAnsi="Times New Roman" w:cs="Times New Roman"/>
          <w:sz w:val="24"/>
          <w:szCs w:val="24"/>
          <w:lang w:val="en-GB"/>
        </w:rPr>
        <w:t>centered</w:t>
      </w:r>
      <w:proofErr w:type="spellEnd"/>
      <w:r w:rsidRPr="00E8238E">
        <w:rPr>
          <w:rFonts w:ascii="Times New Roman" w:hAnsi="Times New Roman" w:cs="Times New Roman"/>
          <w:sz w:val="24"/>
          <w:szCs w:val="24"/>
          <w:lang w:val="en-GB"/>
        </w:rPr>
        <w:t xml:space="preserve"> N conformations showing the energies between them.  </w:t>
      </w:r>
    </w:p>
    <w:p w14:paraId="631159A6" w14:textId="77777777" w:rsidR="00967453" w:rsidRPr="00DF7AB1" w:rsidRDefault="00967453" w:rsidP="00967453">
      <w:pPr>
        <w:rPr>
          <w:rFonts w:ascii="Times New Roman" w:hAnsi="Times New Roman" w:cs="Times New Roman"/>
          <w:b/>
          <w:bCs/>
          <w:sz w:val="24"/>
          <w:szCs w:val="24"/>
          <w:lang w:val="en-US"/>
        </w:rPr>
      </w:pPr>
    </w:p>
    <w:p w14:paraId="2BA92BD8" w14:textId="77777777" w:rsidR="00967453" w:rsidRDefault="00967453" w:rsidP="00967453">
      <w:pPr>
        <w:rPr>
          <w:rFonts w:ascii="Times New Roman" w:hAnsi="Times New Roman" w:cs="Times New Roman"/>
          <w:b/>
          <w:bCs/>
          <w:sz w:val="24"/>
          <w:szCs w:val="24"/>
          <w:lang w:val="en-US"/>
        </w:rPr>
      </w:pPr>
    </w:p>
    <w:p w14:paraId="1403BE96" w14:textId="77777777" w:rsidR="00967453" w:rsidRDefault="00967453" w:rsidP="00967453">
      <w:pPr>
        <w:rPr>
          <w:rFonts w:ascii="Times New Roman" w:hAnsi="Times New Roman" w:cs="Times New Roman"/>
          <w:b/>
          <w:bCs/>
          <w:sz w:val="24"/>
          <w:szCs w:val="24"/>
          <w:lang w:val="en-US"/>
        </w:rPr>
      </w:pPr>
    </w:p>
    <w:p w14:paraId="6EB32E0C" w14:textId="77777777" w:rsidR="00967453" w:rsidRDefault="00967453" w:rsidP="00967453">
      <w:pPr>
        <w:rPr>
          <w:rFonts w:ascii="Times New Roman" w:hAnsi="Times New Roman" w:cs="Times New Roman"/>
          <w:b/>
          <w:bCs/>
          <w:sz w:val="24"/>
          <w:szCs w:val="24"/>
          <w:lang w:val="en-US"/>
        </w:rPr>
      </w:pPr>
    </w:p>
    <w:p w14:paraId="6AFA6CFB" w14:textId="77777777" w:rsidR="00967453" w:rsidRDefault="00967453" w:rsidP="00967453">
      <w:pPr>
        <w:rPr>
          <w:rFonts w:ascii="Times New Roman" w:hAnsi="Times New Roman" w:cs="Times New Roman"/>
          <w:b/>
          <w:bCs/>
          <w:sz w:val="24"/>
          <w:szCs w:val="24"/>
          <w:lang w:val="en-US"/>
        </w:rPr>
      </w:pPr>
    </w:p>
    <w:p w14:paraId="2433C54F" w14:textId="77777777" w:rsidR="00967453" w:rsidRDefault="00967453" w:rsidP="00967453">
      <w:pPr>
        <w:rPr>
          <w:rFonts w:ascii="Times New Roman" w:hAnsi="Times New Roman" w:cs="Times New Roman"/>
          <w:b/>
          <w:bCs/>
          <w:sz w:val="24"/>
          <w:szCs w:val="24"/>
          <w:lang w:val="en-US"/>
        </w:rPr>
      </w:pPr>
    </w:p>
    <w:p w14:paraId="71251F5E" w14:textId="77777777" w:rsidR="00967453" w:rsidRDefault="00967453" w:rsidP="00967453">
      <w:pPr>
        <w:rPr>
          <w:rFonts w:ascii="Times New Roman" w:hAnsi="Times New Roman" w:cs="Times New Roman"/>
          <w:b/>
          <w:bCs/>
          <w:sz w:val="24"/>
          <w:szCs w:val="24"/>
          <w:lang w:val="en-US"/>
        </w:rPr>
      </w:pPr>
    </w:p>
    <w:p w14:paraId="383157C7" w14:textId="77777777" w:rsidR="00967453" w:rsidRDefault="00967453" w:rsidP="00967453">
      <w:pPr>
        <w:rPr>
          <w:rFonts w:ascii="Times New Roman" w:hAnsi="Times New Roman" w:cs="Times New Roman"/>
          <w:b/>
          <w:bCs/>
          <w:sz w:val="24"/>
          <w:szCs w:val="24"/>
          <w:lang w:val="en-US"/>
        </w:rPr>
      </w:pPr>
    </w:p>
    <w:p w14:paraId="5801463B" w14:textId="77777777" w:rsidR="00967453" w:rsidRDefault="00967453" w:rsidP="00967453">
      <w:pPr>
        <w:rPr>
          <w:rFonts w:ascii="Times New Roman" w:hAnsi="Times New Roman" w:cs="Times New Roman"/>
          <w:b/>
          <w:bCs/>
          <w:sz w:val="24"/>
          <w:szCs w:val="24"/>
          <w:lang w:val="en-US"/>
        </w:rPr>
      </w:pPr>
    </w:p>
    <w:p w14:paraId="43F03693" w14:textId="77777777" w:rsidR="00967453" w:rsidRDefault="00967453" w:rsidP="00967453">
      <w:pPr>
        <w:rPr>
          <w:rFonts w:ascii="Times New Roman" w:hAnsi="Times New Roman" w:cs="Times New Roman"/>
          <w:b/>
          <w:bCs/>
          <w:sz w:val="24"/>
          <w:szCs w:val="24"/>
          <w:lang w:val="en-US"/>
        </w:rPr>
      </w:pPr>
    </w:p>
    <w:p w14:paraId="716A89E1" w14:textId="77777777" w:rsidR="00967453" w:rsidRDefault="00967453" w:rsidP="00967453">
      <w:pPr>
        <w:rPr>
          <w:rFonts w:ascii="Times New Roman" w:hAnsi="Times New Roman" w:cs="Times New Roman"/>
          <w:b/>
          <w:bCs/>
          <w:sz w:val="24"/>
          <w:szCs w:val="24"/>
          <w:lang w:val="en-US"/>
        </w:rPr>
      </w:pPr>
    </w:p>
    <w:p w14:paraId="1F386CD5" w14:textId="1FDC4640" w:rsidR="00967453" w:rsidRDefault="00424543" w:rsidP="00964F61">
      <w:pPr>
        <w:rPr>
          <w:rFonts w:ascii="Times New Roman" w:hAnsi="Times New Roman" w:cs="Times New Roman"/>
          <w:b/>
          <w:bCs/>
          <w:sz w:val="24"/>
          <w:szCs w:val="24"/>
          <w:lang w:val="en-US"/>
        </w:rPr>
      </w:pPr>
      <w:r>
        <w:rPr>
          <w:noProof/>
        </w:rPr>
        <w:lastRenderedPageBreak/>
        <w:drawing>
          <wp:inline distT="0" distB="0" distL="0" distR="0" wp14:anchorId="011DE9C7" wp14:editId="20E39D1C">
            <wp:extent cx="6332220" cy="2990850"/>
            <wp:effectExtent l="0" t="0" r="0" b="0"/>
            <wp:docPr id="2038090054" name="Picture 2038090054"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0054" name="Picture 2" descr="A diagram of a molecu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2220" cy="2990850"/>
                    </a:xfrm>
                    <a:prstGeom prst="rect">
                      <a:avLst/>
                    </a:prstGeom>
                    <a:noFill/>
                    <a:ln>
                      <a:noFill/>
                    </a:ln>
                  </pic:spPr>
                </pic:pic>
              </a:graphicData>
            </a:graphic>
          </wp:inline>
        </w:drawing>
      </w:r>
    </w:p>
    <w:p w14:paraId="52B3F707" w14:textId="450F2865" w:rsidR="00967453" w:rsidRPr="006D5324" w:rsidRDefault="00967453" w:rsidP="00967453">
      <w:pPr>
        <w:jc w:val="both"/>
        <w:rPr>
          <w:rFonts w:ascii="Times New Roman" w:hAnsi="Times New Roman" w:cs="Times New Roman"/>
          <w:b/>
          <w:bCs/>
          <w:sz w:val="24"/>
          <w:szCs w:val="24"/>
          <w:lang w:val="en-GB"/>
        </w:rPr>
      </w:pPr>
      <w:r w:rsidRPr="006D5324">
        <w:rPr>
          <w:rFonts w:ascii="Times New Roman" w:hAnsi="Times New Roman" w:cs="Times New Roman"/>
          <w:b/>
          <w:bCs/>
          <w:sz w:val="24"/>
          <w:szCs w:val="24"/>
          <w:lang w:val="en-GB"/>
        </w:rPr>
        <w:t xml:space="preserve">Figure S3. Gas-phase energies products for different H configurations. </w:t>
      </w:r>
      <w:r w:rsidRPr="006D5324">
        <w:rPr>
          <w:rFonts w:ascii="Times New Roman" w:hAnsi="Times New Roman" w:cs="Times New Roman"/>
          <w:sz w:val="24"/>
          <w:szCs w:val="24"/>
          <w:lang w:val="en-GB"/>
        </w:rPr>
        <w:t xml:space="preserve">Type A molecular conformations with a) 1H left/right, b) 1H left/left, c) 1H right/left, d) 2H, e) 1H/2H left and f) 1H/2H right in the </w:t>
      </w:r>
      <w:r w:rsidR="00EA2FB0" w:rsidRPr="006D5324">
        <w:rPr>
          <w:rFonts w:ascii="Times New Roman" w:hAnsi="Times New Roman" w:cs="Times New Roman"/>
          <w:sz w:val="24"/>
          <w:szCs w:val="24"/>
          <w:lang w:val="en-GB"/>
        </w:rPr>
        <w:t>centred</w:t>
      </w:r>
      <w:r w:rsidRPr="006D5324">
        <w:rPr>
          <w:rFonts w:ascii="Times New Roman" w:hAnsi="Times New Roman" w:cs="Times New Roman"/>
          <w:sz w:val="24"/>
          <w:szCs w:val="24"/>
          <w:lang w:val="en-GB"/>
        </w:rPr>
        <w:t xml:space="preserve"> nitrogen atom ordered by their differences in energy. Type B g) 2H/1H/1H right/right, h) 2H/1H/1H right/left, </w:t>
      </w:r>
      <w:proofErr w:type="spellStart"/>
      <w:r w:rsidRPr="006D5324">
        <w:rPr>
          <w:rFonts w:ascii="Times New Roman" w:hAnsi="Times New Roman" w:cs="Times New Roman"/>
          <w:sz w:val="24"/>
          <w:szCs w:val="24"/>
          <w:lang w:val="en-GB"/>
        </w:rPr>
        <w:t>i</w:t>
      </w:r>
      <w:proofErr w:type="spellEnd"/>
      <w:r w:rsidRPr="006D5324">
        <w:rPr>
          <w:rFonts w:ascii="Times New Roman" w:hAnsi="Times New Roman" w:cs="Times New Roman"/>
          <w:sz w:val="24"/>
          <w:szCs w:val="24"/>
          <w:lang w:val="en-GB"/>
        </w:rPr>
        <w:t xml:space="preserve">) 2H/1H/1H left/right, j) 1H/1H/2H, k) 2H/1H/1H left/left, l) 2H/2H conformations with the DFT energies configurations. </w:t>
      </w:r>
    </w:p>
    <w:p w14:paraId="5D18A49A" w14:textId="77777777" w:rsidR="00967453" w:rsidRDefault="00967453" w:rsidP="00967453">
      <w:pPr>
        <w:rPr>
          <w:rFonts w:ascii="Times New Roman" w:hAnsi="Times New Roman" w:cs="Times New Roman"/>
          <w:b/>
          <w:bCs/>
          <w:sz w:val="24"/>
          <w:szCs w:val="24"/>
          <w:lang w:val="en-US"/>
        </w:rPr>
      </w:pPr>
    </w:p>
    <w:p w14:paraId="156F98B7" w14:textId="77777777" w:rsidR="00967453" w:rsidRDefault="00967453" w:rsidP="00967453">
      <w:pPr>
        <w:rPr>
          <w:rFonts w:ascii="Times New Roman" w:hAnsi="Times New Roman" w:cs="Times New Roman"/>
          <w:b/>
          <w:bCs/>
          <w:sz w:val="24"/>
          <w:szCs w:val="24"/>
          <w:lang w:val="en-US"/>
        </w:rPr>
      </w:pPr>
    </w:p>
    <w:p w14:paraId="7542661D" w14:textId="77777777" w:rsidR="00967453" w:rsidRDefault="00967453" w:rsidP="00967453">
      <w:pPr>
        <w:rPr>
          <w:rFonts w:ascii="Times New Roman" w:hAnsi="Times New Roman" w:cs="Times New Roman"/>
          <w:b/>
          <w:bCs/>
          <w:sz w:val="24"/>
          <w:szCs w:val="24"/>
          <w:lang w:val="en-US"/>
        </w:rPr>
      </w:pPr>
    </w:p>
    <w:p w14:paraId="0F546B3D" w14:textId="77777777" w:rsidR="00967453" w:rsidRDefault="00967453" w:rsidP="00967453">
      <w:pPr>
        <w:rPr>
          <w:rFonts w:ascii="Times New Roman" w:hAnsi="Times New Roman" w:cs="Times New Roman"/>
          <w:b/>
          <w:bCs/>
          <w:sz w:val="24"/>
          <w:szCs w:val="24"/>
          <w:lang w:val="en-US"/>
        </w:rPr>
      </w:pPr>
    </w:p>
    <w:p w14:paraId="34A2AAA6" w14:textId="77777777" w:rsidR="00967453" w:rsidRDefault="00967453" w:rsidP="00967453">
      <w:pPr>
        <w:rPr>
          <w:rFonts w:ascii="Times New Roman" w:hAnsi="Times New Roman" w:cs="Times New Roman"/>
          <w:b/>
          <w:bCs/>
          <w:sz w:val="24"/>
          <w:szCs w:val="24"/>
          <w:lang w:val="en-US"/>
        </w:rPr>
      </w:pPr>
    </w:p>
    <w:p w14:paraId="5F797194" w14:textId="77777777" w:rsidR="00967453" w:rsidRDefault="00967453" w:rsidP="00967453">
      <w:pPr>
        <w:rPr>
          <w:rFonts w:ascii="Times New Roman" w:hAnsi="Times New Roman" w:cs="Times New Roman"/>
          <w:b/>
          <w:bCs/>
          <w:sz w:val="24"/>
          <w:szCs w:val="24"/>
          <w:lang w:val="en-US"/>
        </w:rPr>
      </w:pPr>
    </w:p>
    <w:p w14:paraId="51071B59" w14:textId="77777777" w:rsidR="00967453" w:rsidRDefault="00967453" w:rsidP="00967453">
      <w:pPr>
        <w:rPr>
          <w:rFonts w:ascii="Times New Roman" w:hAnsi="Times New Roman" w:cs="Times New Roman"/>
          <w:b/>
          <w:bCs/>
          <w:sz w:val="24"/>
          <w:szCs w:val="24"/>
          <w:lang w:val="en-US"/>
        </w:rPr>
      </w:pPr>
    </w:p>
    <w:p w14:paraId="18B10458" w14:textId="77777777" w:rsidR="00967453" w:rsidRDefault="00967453" w:rsidP="00967453">
      <w:pPr>
        <w:rPr>
          <w:rFonts w:ascii="Times New Roman" w:hAnsi="Times New Roman" w:cs="Times New Roman"/>
          <w:b/>
          <w:bCs/>
          <w:sz w:val="24"/>
          <w:szCs w:val="24"/>
          <w:lang w:val="en-US"/>
        </w:rPr>
      </w:pPr>
    </w:p>
    <w:p w14:paraId="5A0063BB" w14:textId="77777777" w:rsidR="00967453" w:rsidRDefault="00967453" w:rsidP="00967453">
      <w:pPr>
        <w:rPr>
          <w:rFonts w:ascii="Times New Roman" w:hAnsi="Times New Roman" w:cs="Times New Roman"/>
          <w:b/>
          <w:bCs/>
          <w:sz w:val="24"/>
          <w:szCs w:val="24"/>
          <w:lang w:val="en-US"/>
        </w:rPr>
      </w:pPr>
    </w:p>
    <w:p w14:paraId="5BFEECE0" w14:textId="77777777" w:rsidR="00967453" w:rsidRDefault="00967453" w:rsidP="00967453">
      <w:pPr>
        <w:rPr>
          <w:rFonts w:ascii="Times New Roman" w:hAnsi="Times New Roman" w:cs="Times New Roman"/>
          <w:b/>
          <w:bCs/>
          <w:sz w:val="24"/>
          <w:szCs w:val="24"/>
          <w:lang w:val="en-US"/>
        </w:rPr>
      </w:pPr>
    </w:p>
    <w:p w14:paraId="222F29F7" w14:textId="77777777" w:rsidR="00967453" w:rsidRDefault="00967453" w:rsidP="00967453">
      <w:pPr>
        <w:rPr>
          <w:rFonts w:ascii="Times New Roman" w:hAnsi="Times New Roman" w:cs="Times New Roman"/>
          <w:b/>
          <w:bCs/>
          <w:sz w:val="24"/>
          <w:szCs w:val="24"/>
          <w:lang w:val="en-US"/>
        </w:rPr>
      </w:pPr>
    </w:p>
    <w:p w14:paraId="0669B550" w14:textId="153592BE" w:rsidR="00967453" w:rsidRDefault="00424543" w:rsidP="00967453">
      <w:pPr>
        <w:jc w:val="center"/>
        <w:rPr>
          <w:rFonts w:ascii="Times New Roman" w:hAnsi="Times New Roman" w:cs="Times New Roman"/>
          <w:b/>
          <w:bCs/>
          <w:sz w:val="24"/>
          <w:szCs w:val="24"/>
          <w:lang w:val="en-US"/>
        </w:rPr>
      </w:pPr>
      <w:r>
        <w:rPr>
          <w:noProof/>
        </w:rPr>
        <w:lastRenderedPageBreak/>
        <w:drawing>
          <wp:inline distT="0" distB="0" distL="0" distR="0" wp14:anchorId="65F3D034" wp14:editId="57917369">
            <wp:extent cx="4614545" cy="2945130"/>
            <wp:effectExtent l="0" t="0" r="0" b="7620"/>
            <wp:docPr id="1819236808" name="Picture 1819236808" descr="A diagram of a light sour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36808" name="Picture 3" descr="A diagram of a light sourc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4545" cy="2945130"/>
                    </a:xfrm>
                    <a:prstGeom prst="rect">
                      <a:avLst/>
                    </a:prstGeom>
                    <a:noFill/>
                    <a:ln>
                      <a:noFill/>
                    </a:ln>
                  </pic:spPr>
                </pic:pic>
              </a:graphicData>
            </a:graphic>
          </wp:inline>
        </w:drawing>
      </w:r>
    </w:p>
    <w:p w14:paraId="205D639B" w14:textId="77777777" w:rsidR="00967453" w:rsidRDefault="00967453" w:rsidP="00967453">
      <w:pPr>
        <w:jc w:val="both"/>
        <w:rPr>
          <w:rFonts w:ascii="Times New Roman" w:hAnsi="Times New Roman" w:cs="Times New Roman"/>
          <w:sz w:val="24"/>
          <w:szCs w:val="24"/>
          <w:lang w:val="en-GB"/>
        </w:rPr>
      </w:pPr>
      <w:r w:rsidRPr="00350D58">
        <w:rPr>
          <w:rFonts w:ascii="Times New Roman" w:hAnsi="Times New Roman" w:cs="Times New Roman"/>
          <w:b/>
          <w:bCs/>
          <w:sz w:val="24"/>
          <w:szCs w:val="24"/>
          <w:lang w:val="en-GB"/>
        </w:rPr>
        <w:t xml:space="preserve">Figure S4. STM-Tip manipulation of the chains. </w:t>
      </w:r>
      <w:r w:rsidRPr="00350D58">
        <w:rPr>
          <w:rFonts w:ascii="Times New Roman" w:hAnsi="Times New Roman" w:cs="Times New Roman"/>
          <w:sz w:val="24"/>
          <w:szCs w:val="24"/>
          <w:lang w:val="en-GB"/>
        </w:rPr>
        <w:t xml:space="preserve">The movable molecular chain makes hard to perform the </w:t>
      </w:r>
      <w:proofErr w:type="spellStart"/>
      <w:r w:rsidRPr="00350D58">
        <w:rPr>
          <w:rFonts w:ascii="Times New Roman" w:hAnsi="Times New Roman" w:cs="Times New Roman"/>
          <w:sz w:val="24"/>
          <w:szCs w:val="24"/>
          <w:lang w:val="en-GB"/>
        </w:rPr>
        <w:t>dI</w:t>
      </w:r>
      <w:proofErr w:type="spellEnd"/>
      <w:r w:rsidRPr="00350D58">
        <w:rPr>
          <w:rFonts w:ascii="Times New Roman" w:hAnsi="Times New Roman" w:cs="Times New Roman"/>
          <w:sz w:val="24"/>
          <w:szCs w:val="24"/>
          <w:lang w:val="en-GB"/>
        </w:rPr>
        <w:t>/</w:t>
      </w:r>
      <w:proofErr w:type="spellStart"/>
      <w:r w:rsidRPr="00350D58">
        <w:rPr>
          <w:rFonts w:ascii="Times New Roman" w:hAnsi="Times New Roman" w:cs="Times New Roman"/>
          <w:sz w:val="24"/>
          <w:szCs w:val="24"/>
          <w:lang w:val="en-GB"/>
        </w:rPr>
        <w:t>dV</w:t>
      </w:r>
      <w:proofErr w:type="spellEnd"/>
      <w:r w:rsidRPr="00350D58">
        <w:rPr>
          <w:rFonts w:ascii="Times New Roman" w:hAnsi="Times New Roman" w:cs="Times New Roman"/>
          <w:sz w:val="24"/>
          <w:szCs w:val="24"/>
          <w:lang w:val="en-GB"/>
        </w:rPr>
        <w:t xml:space="preserve"> maps. a) STM topographic close-up image of a chain before the manipulation (1 V, 5 </w:t>
      </w:r>
      <w:proofErr w:type="spellStart"/>
      <w:r w:rsidRPr="00350D58">
        <w:rPr>
          <w:rFonts w:ascii="Times New Roman" w:hAnsi="Times New Roman" w:cs="Times New Roman"/>
          <w:sz w:val="24"/>
          <w:szCs w:val="24"/>
          <w:lang w:val="en-GB"/>
        </w:rPr>
        <w:t>pA</w:t>
      </w:r>
      <w:proofErr w:type="spellEnd"/>
      <w:r w:rsidRPr="00350D58">
        <w:rPr>
          <w:rFonts w:ascii="Times New Roman" w:hAnsi="Times New Roman" w:cs="Times New Roman"/>
          <w:sz w:val="24"/>
          <w:szCs w:val="24"/>
          <w:lang w:val="en-GB"/>
        </w:rPr>
        <w:t xml:space="preserve">), b) STM image of the state of the chain after tip-manipulation (1 V, 10 </w:t>
      </w:r>
      <w:proofErr w:type="spellStart"/>
      <w:proofErr w:type="gramStart"/>
      <w:r w:rsidRPr="00350D58">
        <w:rPr>
          <w:rFonts w:ascii="Times New Roman" w:hAnsi="Times New Roman" w:cs="Times New Roman"/>
          <w:sz w:val="24"/>
          <w:szCs w:val="24"/>
          <w:lang w:val="en-GB"/>
        </w:rPr>
        <w:t>pA</w:t>
      </w:r>
      <w:proofErr w:type="spellEnd"/>
      <w:proofErr w:type="gramEnd"/>
      <w:r w:rsidRPr="00350D58">
        <w:rPr>
          <w:rFonts w:ascii="Times New Roman" w:hAnsi="Times New Roman" w:cs="Times New Roman"/>
          <w:sz w:val="24"/>
          <w:szCs w:val="24"/>
          <w:lang w:val="en-GB"/>
        </w:rPr>
        <w:t xml:space="preserve">, </w:t>
      </w:r>
      <w:proofErr w:type="spellStart"/>
      <w:r w:rsidRPr="00350D58">
        <w:rPr>
          <w:rFonts w:ascii="Times New Roman" w:hAnsi="Times New Roman" w:cs="Times New Roman"/>
          <w:sz w:val="24"/>
          <w:szCs w:val="24"/>
          <w:lang w:val="en-GB"/>
        </w:rPr>
        <w:t>V</w:t>
      </w:r>
      <w:r w:rsidRPr="00350D58">
        <w:rPr>
          <w:rFonts w:ascii="Times New Roman" w:hAnsi="Times New Roman" w:cs="Times New Roman"/>
          <w:sz w:val="24"/>
          <w:szCs w:val="24"/>
          <w:vertAlign w:val="subscript"/>
          <w:lang w:val="en-GB"/>
        </w:rPr>
        <w:t>rms</w:t>
      </w:r>
      <w:proofErr w:type="spellEnd"/>
      <w:r w:rsidRPr="00350D58">
        <w:rPr>
          <w:rFonts w:ascii="Times New Roman" w:hAnsi="Times New Roman" w:cs="Times New Roman"/>
          <w:sz w:val="24"/>
          <w:szCs w:val="24"/>
          <w:vertAlign w:val="subscript"/>
          <w:lang w:val="en-GB"/>
        </w:rPr>
        <w:t xml:space="preserve"> </w:t>
      </w:r>
      <w:r w:rsidRPr="00350D58">
        <w:rPr>
          <w:rFonts w:ascii="Times New Roman" w:hAnsi="Times New Roman" w:cs="Times New Roman"/>
          <w:sz w:val="24"/>
          <w:szCs w:val="24"/>
          <w:lang w:val="en-GB"/>
        </w:rPr>
        <w:t xml:space="preserve">= 3 mV), c) STM topographic image of the chain after tip-manipulation (1 V, 5 </w:t>
      </w:r>
      <w:proofErr w:type="spellStart"/>
      <w:r w:rsidRPr="00350D58">
        <w:rPr>
          <w:rFonts w:ascii="Times New Roman" w:hAnsi="Times New Roman" w:cs="Times New Roman"/>
          <w:sz w:val="24"/>
          <w:szCs w:val="24"/>
          <w:lang w:val="en-GB"/>
        </w:rPr>
        <w:t>pA</w:t>
      </w:r>
      <w:proofErr w:type="spellEnd"/>
      <w:r w:rsidRPr="00350D58">
        <w:rPr>
          <w:rFonts w:ascii="Times New Roman" w:hAnsi="Times New Roman" w:cs="Times New Roman"/>
          <w:sz w:val="24"/>
          <w:szCs w:val="24"/>
          <w:lang w:val="en-GB"/>
        </w:rPr>
        <w:t xml:space="preserve">, </w:t>
      </w:r>
      <w:proofErr w:type="spellStart"/>
      <w:r w:rsidRPr="00350D58">
        <w:rPr>
          <w:rFonts w:ascii="Times New Roman" w:hAnsi="Times New Roman" w:cs="Times New Roman"/>
          <w:sz w:val="24"/>
          <w:szCs w:val="24"/>
          <w:lang w:val="en-GB"/>
        </w:rPr>
        <w:t>V</w:t>
      </w:r>
      <w:r w:rsidRPr="00350D58">
        <w:rPr>
          <w:rFonts w:ascii="Times New Roman" w:hAnsi="Times New Roman" w:cs="Times New Roman"/>
          <w:sz w:val="24"/>
          <w:szCs w:val="24"/>
          <w:vertAlign w:val="subscript"/>
          <w:lang w:val="en-GB"/>
        </w:rPr>
        <w:t>rms</w:t>
      </w:r>
      <w:proofErr w:type="spellEnd"/>
      <w:r w:rsidRPr="00350D58">
        <w:rPr>
          <w:rFonts w:ascii="Times New Roman" w:hAnsi="Times New Roman" w:cs="Times New Roman"/>
          <w:sz w:val="24"/>
          <w:szCs w:val="24"/>
          <w:vertAlign w:val="subscript"/>
          <w:lang w:val="en-GB"/>
        </w:rPr>
        <w:t xml:space="preserve"> </w:t>
      </w:r>
      <w:r w:rsidRPr="00350D58">
        <w:rPr>
          <w:rFonts w:ascii="Times New Roman" w:hAnsi="Times New Roman" w:cs="Times New Roman"/>
          <w:sz w:val="24"/>
          <w:szCs w:val="24"/>
          <w:lang w:val="en-GB"/>
        </w:rPr>
        <w:t>= 3mV).</w:t>
      </w:r>
    </w:p>
    <w:p w14:paraId="39C2E4DC" w14:textId="77777777" w:rsidR="00967453" w:rsidRDefault="00967453" w:rsidP="00967453">
      <w:pPr>
        <w:jc w:val="both"/>
        <w:rPr>
          <w:rFonts w:ascii="Times New Roman" w:hAnsi="Times New Roman" w:cs="Times New Roman"/>
          <w:sz w:val="24"/>
          <w:szCs w:val="24"/>
          <w:lang w:val="en-GB"/>
        </w:rPr>
      </w:pPr>
    </w:p>
    <w:p w14:paraId="04D2A491" w14:textId="77777777" w:rsidR="00967453" w:rsidRDefault="00967453" w:rsidP="00967453">
      <w:pPr>
        <w:jc w:val="both"/>
        <w:rPr>
          <w:rFonts w:ascii="Times New Roman" w:hAnsi="Times New Roman" w:cs="Times New Roman"/>
          <w:sz w:val="24"/>
          <w:szCs w:val="24"/>
          <w:lang w:val="en-GB"/>
        </w:rPr>
      </w:pPr>
    </w:p>
    <w:p w14:paraId="1FFFFD95" w14:textId="77777777" w:rsidR="00967453" w:rsidRDefault="00967453" w:rsidP="00967453">
      <w:pPr>
        <w:jc w:val="both"/>
        <w:rPr>
          <w:rFonts w:ascii="Times New Roman" w:hAnsi="Times New Roman" w:cs="Times New Roman"/>
          <w:sz w:val="24"/>
          <w:szCs w:val="24"/>
          <w:lang w:val="en-GB"/>
        </w:rPr>
      </w:pPr>
    </w:p>
    <w:p w14:paraId="3AB00BBB" w14:textId="77777777" w:rsidR="00967453" w:rsidRDefault="00967453" w:rsidP="00967453">
      <w:pPr>
        <w:jc w:val="both"/>
        <w:rPr>
          <w:rFonts w:ascii="Times New Roman" w:hAnsi="Times New Roman" w:cs="Times New Roman"/>
          <w:sz w:val="24"/>
          <w:szCs w:val="24"/>
          <w:lang w:val="en-GB"/>
        </w:rPr>
      </w:pPr>
    </w:p>
    <w:p w14:paraId="0EBECD2B" w14:textId="77777777" w:rsidR="00967453" w:rsidRDefault="00967453" w:rsidP="00967453">
      <w:pPr>
        <w:jc w:val="both"/>
        <w:rPr>
          <w:rFonts w:ascii="Times New Roman" w:hAnsi="Times New Roman" w:cs="Times New Roman"/>
          <w:sz w:val="24"/>
          <w:szCs w:val="24"/>
          <w:lang w:val="en-GB"/>
        </w:rPr>
      </w:pPr>
    </w:p>
    <w:p w14:paraId="48D1A1FE" w14:textId="77777777" w:rsidR="00967453" w:rsidRDefault="00967453" w:rsidP="00967453">
      <w:pPr>
        <w:jc w:val="both"/>
        <w:rPr>
          <w:rFonts w:ascii="Times New Roman" w:hAnsi="Times New Roman" w:cs="Times New Roman"/>
          <w:sz w:val="24"/>
          <w:szCs w:val="24"/>
          <w:lang w:val="en-GB"/>
        </w:rPr>
      </w:pPr>
    </w:p>
    <w:p w14:paraId="2D407008" w14:textId="77777777" w:rsidR="00967453" w:rsidRDefault="00967453" w:rsidP="00967453">
      <w:pPr>
        <w:jc w:val="both"/>
        <w:rPr>
          <w:rFonts w:ascii="Times New Roman" w:hAnsi="Times New Roman" w:cs="Times New Roman"/>
          <w:sz w:val="24"/>
          <w:szCs w:val="24"/>
          <w:lang w:val="en-GB"/>
        </w:rPr>
      </w:pPr>
    </w:p>
    <w:p w14:paraId="1C16A5D2" w14:textId="77777777" w:rsidR="00967453" w:rsidRDefault="00967453" w:rsidP="00967453">
      <w:pPr>
        <w:jc w:val="both"/>
        <w:rPr>
          <w:rFonts w:ascii="Times New Roman" w:hAnsi="Times New Roman" w:cs="Times New Roman"/>
          <w:sz w:val="24"/>
          <w:szCs w:val="24"/>
          <w:lang w:val="en-GB"/>
        </w:rPr>
      </w:pPr>
    </w:p>
    <w:p w14:paraId="2BE424A2" w14:textId="77777777" w:rsidR="00967453" w:rsidRDefault="00967453" w:rsidP="00967453">
      <w:pPr>
        <w:jc w:val="both"/>
        <w:rPr>
          <w:rFonts w:ascii="Times New Roman" w:hAnsi="Times New Roman" w:cs="Times New Roman"/>
          <w:sz w:val="24"/>
          <w:szCs w:val="24"/>
          <w:lang w:val="en-GB"/>
        </w:rPr>
      </w:pPr>
    </w:p>
    <w:p w14:paraId="6A5E2F4B" w14:textId="77777777" w:rsidR="00967453" w:rsidRDefault="00967453" w:rsidP="00967453">
      <w:pPr>
        <w:jc w:val="both"/>
        <w:rPr>
          <w:rFonts w:ascii="Times New Roman" w:hAnsi="Times New Roman" w:cs="Times New Roman"/>
          <w:sz w:val="24"/>
          <w:szCs w:val="24"/>
          <w:lang w:val="en-GB"/>
        </w:rPr>
      </w:pPr>
    </w:p>
    <w:p w14:paraId="3A494549" w14:textId="77777777" w:rsidR="00967453" w:rsidRDefault="00967453" w:rsidP="00967453">
      <w:pPr>
        <w:jc w:val="both"/>
        <w:rPr>
          <w:rFonts w:ascii="Times New Roman" w:hAnsi="Times New Roman" w:cs="Times New Roman"/>
          <w:sz w:val="24"/>
          <w:szCs w:val="24"/>
          <w:lang w:val="en-GB"/>
        </w:rPr>
      </w:pPr>
    </w:p>
    <w:p w14:paraId="27F3D0B8" w14:textId="77777777" w:rsidR="00967453" w:rsidRDefault="00967453" w:rsidP="00967453">
      <w:pPr>
        <w:jc w:val="both"/>
        <w:rPr>
          <w:rFonts w:ascii="Times New Roman" w:hAnsi="Times New Roman" w:cs="Times New Roman"/>
          <w:sz w:val="24"/>
          <w:szCs w:val="24"/>
          <w:lang w:val="en-GB"/>
        </w:rPr>
      </w:pPr>
    </w:p>
    <w:p w14:paraId="4F9AFC75" w14:textId="77777777" w:rsidR="00967453" w:rsidRDefault="00967453" w:rsidP="00967453">
      <w:pPr>
        <w:jc w:val="both"/>
        <w:rPr>
          <w:rFonts w:ascii="Times New Roman" w:hAnsi="Times New Roman" w:cs="Times New Roman"/>
          <w:sz w:val="24"/>
          <w:szCs w:val="24"/>
          <w:lang w:val="en-GB"/>
        </w:rPr>
      </w:pPr>
    </w:p>
    <w:p w14:paraId="07D3F7A3" w14:textId="77777777" w:rsidR="00967453" w:rsidRDefault="00967453" w:rsidP="00967453">
      <w:pPr>
        <w:jc w:val="both"/>
        <w:rPr>
          <w:rFonts w:ascii="Times New Roman" w:hAnsi="Times New Roman" w:cs="Times New Roman"/>
          <w:sz w:val="24"/>
          <w:szCs w:val="24"/>
          <w:lang w:val="en-GB"/>
        </w:rPr>
      </w:pPr>
    </w:p>
    <w:p w14:paraId="69CFE79A" w14:textId="77777777" w:rsidR="00967453" w:rsidRDefault="00967453" w:rsidP="00967453">
      <w:pPr>
        <w:jc w:val="both"/>
        <w:rPr>
          <w:rFonts w:ascii="Times New Roman" w:hAnsi="Times New Roman" w:cs="Times New Roman"/>
          <w:sz w:val="24"/>
          <w:szCs w:val="24"/>
          <w:lang w:val="en-GB"/>
        </w:rPr>
      </w:pPr>
    </w:p>
    <w:p w14:paraId="67F4F268" w14:textId="77777777" w:rsidR="00967453" w:rsidRDefault="00967453" w:rsidP="00967453">
      <w:pPr>
        <w:jc w:val="both"/>
        <w:rPr>
          <w:rFonts w:ascii="Times New Roman" w:hAnsi="Times New Roman" w:cs="Times New Roman"/>
          <w:sz w:val="24"/>
          <w:szCs w:val="24"/>
          <w:lang w:val="en-GB"/>
        </w:rPr>
      </w:pPr>
    </w:p>
    <w:p w14:paraId="36279E4C" w14:textId="77777777" w:rsidR="00967453" w:rsidRDefault="00967453" w:rsidP="00967453">
      <w:pPr>
        <w:jc w:val="both"/>
        <w:rPr>
          <w:rFonts w:ascii="Times New Roman" w:hAnsi="Times New Roman" w:cs="Times New Roman"/>
          <w:sz w:val="24"/>
          <w:szCs w:val="24"/>
          <w:lang w:val="en-GB"/>
        </w:rPr>
      </w:pPr>
    </w:p>
    <w:p w14:paraId="28F0A4E0" w14:textId="651EA215" w:rsidR="00967453" w:rsidRDefault="0087501C" w:rsidP="00967453">
      <w:pPr>
        <w:jc w:val="center"/>
        <w:rPr>
          <w:rFonts w:ascii="Times New Roman" w:hAnsi="Times New Roman" w:cs="Times New Roman"/>
          <w:sz w:val="24"/>
          <w:szCs w:val="24"/>
          <w:lang w:val="en-GB"/>
        </w:rPr>
      </w:pPr>
      <w:r>
        <w:rPr>
          <w:noProof/>
        </w:rPr>
        <w:lastRenderedPageBreak/>
        <w:drawing>
          <wp:inline distT="0" distB="0" distL="0" distR="0" wp14:anchorId="7F02B831" wp14:editId="68C60BAC">
            <wp:extent cx="4540250" cy="2689860"/>
            <wp:effectExtent l="0" t="0" r="0" b="0"/>
            <wp:docPr id="2123040131" name="Picture 2123040131" descr="A diagram of a molec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40131" name="Picture 4" descr="A diagram of a molecul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0250" cy="2689860"/>
                    </a:xfrm>
                    <a:prstGeom prst="rect">
                      <a:avLst/>
                    </a:prstGeom>
                    <a:noFill/>
                    <a:ln>
                      <a:noFill/>
                    </a:ln>
                  </pic:spPr>
                </pic:pic>
              </a:graphicData>
            </a:graphic>
          </wp:inline>
        </w:drawing>
      </w:r>
    </w:p>
    <w:p w14:paraId="32F1E1FE" w14:textId="77777777" w:rsidR="00967453" w:rsidRPr="008E133D" w:rsidRDefault="00967453" w:rsidP="00967453">
      <w:pPr>
        <w:jc w:val="both"/>
        <w:rPr>
          <w:rFonts w:ascii="Times New Roman" w:hAnsi="Times New Roman" w:cs="Times New Roman"/>
          <w:b/>
          <w:bCs/>
          <w:sz w:val="24"/>
          <w:szCs w:val="24"/>
          <w:lang w:val="en-GB"/>
        </w:rPr>
      </w:pPr>
      <w:r w:rsidRPr="008E133D">
        <w:rPr>
          <w:rFonts w:ascii="Times New Roman" w:hAnsi="Times New Roman" w:cs="Times New Roman"/>
          <w:b/>
          <w:bCs/>
          <w:sz w:val="24"/>
          <w:szCs w:val="24"/>
          <w:lang w:val="en-GB"/>
        </w:rPr>
        <w:t>Figure S</w:t>
      </w:r>
      <w:r>
        <w:rPr>
          <w:rFonts w:ascii="Times New Roman" w:hAnsi="Times New Roman" w:cs="Times New Roman"/>
          <w:b/>
          <w:bCs/>
          <w:sz w:val="24"/>
          <w:szCs w:val="24"/>
          <w:lang w:val="en-GB"/>
        </w:rPr>
        <w:t>5</w:t>
      </w:r>
      <w:r w:rsidRPr="008E133D">
        <w:rPr>
          <w:rFonts w:ascii="Times New Roman" w:hAnsi="Times New Roman" w:cs="Times New Roman"/>
          <w:b/>
          <w:bCs/>
          <w:sz w:val="24"/>
          <w:szCs w:val="24"/>
          <w:lang w:val="en-GB"/>
        </w:rPr>
        <w:t xml:space="preserve">. Electronic characterization of final product 5. </w:t>
      </w:r>
      <w:r w:rsidRPr="008E133D">
        <w:rPr>
          <w:rFonts w:ascii="Times New Roman" w:hAnsi="Times New Roman" w:cs="Times New Roman"/>
          <w:sz w:val="24"/>
          <w:szCs w:val="24"/>
          <w:lang w:val="en-GB"/>
        </w:rPr>
        <w:t xml:space="preserve">a) Calculated PDOS of the HOMO (left) and LUMO (right) with the DFT calculated LDOS for </w:t>
      </w:r>
      <w:r w:rsidRPr="008E133D">
        <w:rPr>
          <w:rFonts w:ascii="Times New Roman" w:hAnsi="Times New Roman" w:cs="Times New Roman"/>
          <w:b/>
          <w:bCs/>
          <w:sz w:val="24"/>
          <w:szCs w:val="24"/>
          <w:lang w:val="en-GB"/>
        </w:rPr>
        <w:t>5</w:t>
      </w:r>
      <w:r w:rsidRPr="008E133D">
        <w:rPr>
          <w:rFonts w:ascii="Times New Roman" w:hAnsi="Times New Roman" w:cs="Times New Roman"/>
          <w:sz w:val="24"/>
          <w:szCs w:val="24"/>
          <w:lang w:val="en-GB"/>
        </w:rPr>
        <w:t xml:space="preserve"> </w:t>
      </w:r>
      <w:proofErr w:type="gramStart"/>
      <w:r w:rsidRPr="008E133D">
        <w:rPr>
          <w:rFonts w:ascii="Times New Roman" w:hAnsi="Times New Roman" w:cs="Times New Roman"/>
          <w:sz w:val="24"/>
          <w:szCs w:val="24"/>
          <w:lang w:val="en-GB"/>
        </w:rPr>
        <w:t>structure</w:t>
      </w:r>
      <w:proofErr w:type="gramEnd"/>
      <w:r w:rsidRPr="008E133D">
        <w:rPr>
          <w:rFonts w:ascii="Times New Roman" w:hAnsi="Times New Roman" w:cs="Times New Roman"/>
          <w:sz w:val="24"/>
          <w:szCs w:val="24"/>
          <w:lang w:val="en-GB"/>
        </w:rPr>
        <w:t xml:space="preserve">. c) Canonical DFT orbitals of HOMO and LUMO of </w:t>
      </w:r>
      <w:r w:rsidRPr="008E133D">
        <w:rPr>
          <w:rFonts w:ascii="Times New Roman" w:hAnsi="Times New Roman" w:cs="Times New Roman"/>
          <w:b/>
          <w:bCs/>
          <w:sz w:val="24"/>
          <w:szCs w:val="24"/>
          <w:lang w:val="en-GB"/>
        </w:rPr>
        <w:t>5</w:t>
      </w:r>
      <w:r w:rsidRPr="008E133D">
        <w:rPr>
          <w:rFonts w:ascii="Times New Roman" w:hAnsi="Times New Roman" w:cs="Times New Roman"/>
          <w:sz w:val="24"/>
          <w:szCs w:val="24"/>
          <w:lang w:val="en-GB"/>
        </w:rPr>
        <w:t>.</w:t>
      </w:r>
      <w:r w:rsidRPr="008E133D">
        <w:rPr>
          <w:rFonts w:ascii="Times New Roman" w:hAnsi="Times New Roman" w:cs="Times New Roman"/>
          <w:b/>
          <w:bCs/>
          <w:sz w:val="24"/>
          <w:szCs w:val="24"/>
          <w:lang w:val="en-GB"/>
        </w:rPr>
        <w:t xml:space="preserve"> </w:t>
      </w:r>
    </w:p>
    <w:p w14:paraId="0477A518" w14:textId="77777777" w:rsidR="00967453" w:rsidRDefault="00967453" w:rsidP="00967453">
      <w:pPr>
        <w:jc w:val="both"/>
        <w:rPr>
          <w:rFonts w:ascii="Times New Roman" w:hAnsi="Times New Roman" w:cs="Times New Roman"/>
          <w:sz w:val="24"/>
          <w:szCs w:val="24"/>
          <w:lang w:val="en-GB"/>
        </w:rPr>
      </w:pPr>
    </w:p>
    <w:p w14:paraId="7D0538B2" w14:textId="77777777" w:rsidR="00967453" w:rsidRDefault="00967453" w:rsidP="00967453">
      <w:pPr>
        <w:jc w:val="both"/>
        <w:rPr>
          <w:rFonts w:ascii="Times New Roman" w:hAnsi="Times New Roman" w:cs="Times New Roman"/>
          <w:sz w:val="24"/>
          <w:szCs w:val="24"/>
          <w:lang w:val="en-GB"/>
        </w:rPr>
      </w:pPr>
    </w:p>
    <w:p w14:paraId="4C5D0098" w14:textId="77777777" w:rsidR="00967453" w:rsidRDefault="00967453" w:rsidP="00967453">
      <w:pPr>
        <w:jc w:val="both"/>
        <w:rPr>
          <w:rFonts w:ascii="Times New Roman" w:hAnsi="Times New Roman" w:cs="Times New Roman"/>
          <w:sz w:val="24"/>
          <w:szCs w:val="24"/>
          <w:lang w:val="en-GB"/>
        </w:rPr>
      </w:pPr>
    </w:p>
    <w:p w14:paraId="26ECB1D8" w14:textId="77777777" w:rsidR="00967453" w:rsidRDefault="00967453" w:rsidP="00967453">
      <w:pPr>
        <w:jc w:val="both"/>
        <w:rPr>
          <w:rFonts w:ascii="Times New Roman" w:hAnsi="Times New Roman" w:cs="Times New Roman"/>
          <w:sz w:val="24"/>
          <w:szCs w:val="24"/>
          <w:lang w:val="en-GB"/>
        </w:rPr>
      </w:pPr>
    </w:p>
    <w:p w14:paraId="616F7126" w14:textId="77777777" w:rsidR="00967453" w:rsidRDefault="00967453" w:rsidP="00967453">
      <w:pPr>
        <w:jc w:val="both"/>
        <w:rPr>
          <w:rFonts w:ascii="Times New Roman" w:hAnsi="Times New Roman" w:cs="Times New Roman"/>
          <w:sz w:val="24"/>
          <w:szCs w:val="24"/>
          <w:lang w:val="en-GB"/>
        </w:rPr>
      </w:pPr>
    </w:p>
    <w:p w14:paraId="0B54BC2A" w14:textId="77777777" w:rsidR="00967453" w:rsidRDefault="00967453" w:rsidP="00967453">
      <w:pPr>
        <w:jc w:val="both"/>
        <w:rPr>
          <w:rFonts w:ascii="Times New Roman" w:hAnsi="Times New Roman" w:cs="Times New Roman"/>
          <w:sz w:val="24"/>
          <w:szCs w:val="24"/>
          <w:lang w:val="en-GB"/>
        </w:rPr>
      </w:pPr>
    </w:p>
    <w:p w14:paraId="4CC34650" w14:textId="77777777" w:rsidR="00967453" w:rsidRDefault="00967453" w:rsidP="00967453">
      <w:pPr>
        <w:jc w:val="both"/>
        <w:rPr>
          <w:rFonts w:ascii="Times New Roman" w:hAnsi="Times New Roman" w:cs="Times New Roman"/>
          <w:sz w:val="24"/>
          <w:szCs w:val="24"/>
          <w:lang w:val="en-GB"/>
        </w:rPr>
      </w:pPr>
    </w:p>
    <w:p w14:paraId="7A6D4798" w14:textId="77777777" w:rsidR="00967453" w:rsidRDefault="00967453" w:rsidP="00967453">
      <w:pPr>
        <w:jc w:val="both"/>
        <w:rPr>
          <w:rFonts w:ascii="Times New Roman" w:hAnsi="Times New Roman" w:cs="Times New Roman"/>
          <w:sz w:val="24"/>
          <w:szCs w:val="24"/>
          <w:lang w:val="en-GB"/>
        </w:rPr>
      </w:pPr>
    </w:p>
    <w:p w14:paraId="4D609EEF" w14:textId="77777777" w:rsidR="00967453" w:rsidRDefault="00967453" w:rsidP="00967453">
      <w:pPr>
        <w:jc w:val="both"/>
        <w:rPr>
          <w:rFonts w:ascii="Times New Roman" w:hAnsi="Times New Roman" w:cs="Times New Roman"/>
          <w:sz w:val="24"/>
          <w:szCs w:val="24"/>
          <w:lang w:val="en-GB"/>
        </w:rPr>
      </w:pPr>
    </w:p>
    <w:p w14:paraId="0EBE1576" w14:textId="77777777" w:rsidR="00967453" w:rsidRDefault="00967453" w:rsidP="00967453">
      <w:pPr>
        <w:jc w:val="both"/>
        <w:rPr>
          <w:rFonts w:ascii="Times New Roman" w:hAnsi="Times New Roman" w:cs="Times New Roman"/>
          <w:sz w:val="24"/>
          <w:szCs w:val="24"/>
          <w:lang w:val="en-GB"/>
        </w:rPr>
      </w:pPr>
    </w:p>
    <w:p w14:paraId="2D4A1327" w14:textId="77777777" w:rsidR="00967453" w:rsidRDefault="00967453" w:rsidP="00967453">
      <w:pPr>
        <w:jc w:val="both"/>
        <w:rPr>
          <w:rFonts w:ascii="Times New Roman" w:hAnsi="Times New Roman" w:cs="Times New Roman"/>
          <w:sz w:val="24"/>
          <w:szCs w:val="24"/>
          <w:lang w:val="en-GB"/>
        </w:rPr>
      </w:pPr>
    </w:p>
    <w:p w14:paraId="0DCD9D5B" w14:textId="77777777" w:rsidR="00967453" w:rsidRDefault="00967453" w:rsidP="00967453">
      <w:pPr>
        <w:jc w:val="both"/>
        <w:rPr>
          <w:rFonts w:ascii="Times New Roman" w:hAnsi="Times New Roman" w:cs="Times New Roman"/>
          <w:sz w:val="24"/>
          <w:szCs w:val="24"/>
          <w:lang w:val="en-GB"/>
        </w:rPr>
      </w:pPr>
    </w:p>
    <w:p w14:paraId="241A6BE6" w14:textId="77777777" w:rsidR="00967453" w:rsidRDefault="00967453" w:rsidP="00967453">
      <w:pPr>
        <w:jc w:val="both"/>
        <w:rPr>
          <w:rFonts w:ascii="Times New Roman" w:hAnsi="Times New Roman" w:cs="Times New Roman"/>
          <w:sz w:val="24"/>
          <w:szCs w:val="24"/>
          <w:lang w:val="en-GB"/>
        </w:rPr>
      </w:pPr>
    </w:p>
    <w:p w14:paraId="24AA271B" w14:textId="77777777" w:rsidR="00967453" w:rsidRDefault="00967453" w:rsidP="00967453">
      <w:pPr>
        <w:jc w:val="both"/>
        <w:rPr>
          <w:rFonts w:ascii="Times New Roman" w:hAnsi="Times New Roman" w:cs="Times New Roman"/>
          <w:sz w:val="24"/>
          <w:szCs w:val="24"/>
          <w:lang w:val="en-GB"/>
        </w:rPr>
      </w:pPr>
    </w:p>
    <w:p w14:paraId="2EAAF467" w14:textId="77777777" w:rsidR="00967453" w:rsidRDefault="00967453" w:rsidP="00967453">
      <w:pPr>
        <w:jc w:val="both"/>
        <w:rPr>
          <w:rFonts w:ascii="Times New Roman" w:hAnsi="Times New Roman" w:cs="Times New Roman"/>
          <w:sz w:val="24"/>
          <w:szCs w:val="24"/>
          <w:lang w:val="en-GB"/>
        </w:rPr>
      </w:pPr>
    </w:p>
    <w:p w14:paraId="6F6ED2BB" w14:textId="77777777" w:rsidR="00967453" w:rsidRDefault="00967453" w:rsidP="00967453">
      <w:pPr>
        <w:jc w:val="both"/>
        <w:rPr>
          <w:rFonts w:ascii="Times New Roman" w:hAnsi="Times New Roman" w:cs="Times New Roman"/>
          <w:sz w:val="24"/>
          <w:szCs w:val="24"/>
          <w:lang w:val="en-GB"/>
        </w:rPr>
      </w:pPr>
    </w:p>
    <w:p w14:paraId="09973C6F" w14:textId="77777777" w:rsidR="00967453" w:rsidRDefault="00967453" w:rsidP="00967453">
      <w:pPr>
        <w:jc w:val="both"/>
        <w:rPr>
          <w:rFonts w:ascii="Times New Roman" w:hAnsi="Times New Roman" w:cs="Times New Roman"/>
          <w:sz w:val="24"/>
          <w:szCs w:val="24"/>
          <w:lang w:val="en-GB"/>
        </w:rPr>
      </w:pPr>
    </w:p>
    <w:p w14:paraId="09F62267" w14:textId="6A89FBC1" w:rsidR="00967453" w:rsidRDefault="009F0DF3" w:rsidP="00967453">
      <w:pPr>
        <w:jc w:val="center"/>
        <w:rPr>
          <w:rFonts w:ascii="Times New Roman" w:hAnsi="Times New Roman" w:cs="Times New Roman"/>
          <w:b/>
          <w:bCs/>
          <w:sz w:val="24"/>
          <w:szCs w:val="24"/>
          <w:lang w:val="en-GB"/>
        </w:rPr>
      </w:pPr>
      <w:r>
        <w:rPr>
          <w:noProof/>
        </w:rPr>
        <w:lastRenderedPageBreak/>
        <w:drawing>
          <wp:inline distT="0" distB="0" distL="0" distR="0" wp14:anchorId="584E9166" wp14:editId="0E2226BB">
            <wp:extent cx="5296535" cy="2026920"/>
            <wp:effectExtent l="0" t="0" r="0" b="0"/>
            <wp:docPr id="1991645539" name="Picture 1991645539" descr="A close-up of a blurry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45539" name="Picture 1" descr="A close-up of a blurry imag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6535" cy="2026920"/>
                    </a:xfrm>
                    <a:prstGeom prst="rect">
                      <a:avLst/>
                    </a:prstGeom>
                    <a:noFill/>
                    <a:ln>
                      <a:noFill/>
                    </a:ln>
                  </pic:spPr>
                </pic:pic>
              </a:graphicData>
            </a:graphic>
          </wp:inline>
        </w:drawing>
      </w:r>
    </w:p>
    <w:p w14:paraId="4292861C" w14:textId="39766F5D" w:rsidR="00967453" w:rsidRDefault="00967453" w:rsidP="00967453">
      <w:pPr>
        <w:jc w:val="both"/>
        <w:rPr>
          <w:rFonts w:ascii="Times New Roman" w:hAnsi="Times New Roman" w:cs="Times New Roman"/>
          <w:sz w:val="24"/>
          <w:szCs w:val="24"/>
          <w:lang w:val="en-GB"/>
        </w:rPr>
      </w:pPr>
      <w:r w:rsidRPr="00160903">
        <w:rPr>
          <w:rFonts w:ascii="Times New Roman" w:hAnsi="Times New Roman" w:cs="Times New Roman"/>
          <w:b/>
          <w:bCs/>
          <w:sz w:val="24"/>
          <w:szCs w:val="24"/>
          <w:lang w:val="en-GB"/>
        </w:rPr>
        <w:t>Figure S</w:t>
      </w:r>
      <w:r>
        <w:rPr>
          <w:rFonts w:ascii="Times New Roman" w:hAnsi="Times New Roman" w:cs="Times New Roman"/>
          <w:b/>
          <w:bCs/>
          <w:sz w:val="24"/>
          <w:szCs w:val="24"/>
          <w:lang w:val="en-GB"/>
        </w:rPr>
        <w:t>6</w:t>
      </w:r>
      <w:r w:rsidR="009F0DF3">
        <w:rPr>
          <w:rFonts w:ascii="Times New Roman" w:hAnsi="Times New Roman" w:cs="Times New Roman"/>
          <w:b/>
          <w:bCs/>
          <w:sz w:val="24"/>
          <w:szCs w:val="24"/>
          <w:lang w:val="en-GB"/>
        </w:rPr>
        <w:t>. D</w:t>
      </w:r>
      <w:r w:rsidRPr="00160903">
        <w:rPr>
          <w:rFonts w:ascii="Times New Roman" w:hAnsi="Times New Roman" w:cs="Times New Roman"/>
          <w:b/>
          <w:bCs/>
          <w:sz w:val="24"/>
          <w:szCs w:val="24"/>
          <w:lang w:val="en-GB"/>
        </w:rPr>
        <w:t xml:space="preserve">e-hydrogenated final product </w:t>
      </w:r>
      <w:r w:rsidR="003F48D1">
        <w:rPr>
          <w:rFonts w:ascii="Times New Roman" w:hAnsi="Times New Roman" w:cs="Times New Roman"/>
          <w:b/>
          <w:bCs/>
          <w:sz w:val="24"/>
          <w:szCs w:val="24"/>
          <w:lang w:val="en-GB"/>
        </w:rPr>
        <w:t>5</w:t>
      </w:r>
      <w:r w:rsidRPr="00160903">
        <w:rPr>
          <w:rFonts w:ascii="Times New Roman" w:hAnsi="Times New Roman" w:cs="Times New Roman"/>
          <w:b/>
          <w:bCs/>
          <w:sz w:val="24"/>
          <w:szCs w:val="24"/>
          <w:lang w:val="en-GB"/>
        </w:rPr>
        <w:t xml:space="preserve">. </w:t>
      </w:r>
      <w:r w:rsidR="009F0DF3">
        <w:rPr>
          <w:rFonts w:ascii="Times New Roman" w:hAnsi="Times New Roman" w:cs="Times New Roman"/>
          <w:sz w:val="24"/>
          <w:szCs w:val="24"/>
          <w:lang w:val="en-GB"/>
        </w:rPr>
        <w:t>b)</w:t>
      </w:r>
      <w:r w:rsidR="00CC7D80">
        <w:rPr>
          <w:rFonts w:ascii="Times New Roman" w:hAnsi="Times New Roman" w:cs="Times New Roman"/>
          <w:sz w:val="24"/>
          <w:szCs w:val="24"/>
          <w:lang w:val="en-GB"/>
        </w:rPr>
        <w:t xml:space="preserve"> STM topography overview </w:t>
      </w:r>
      <w:r w:rsidR="00EB1D86">
        <w:rPr>
          <w:rFonts w:ascii="Times New Roman" w:hAnsi="Times New Roman" w:cs="Times New Roman"/>
          <w:sz w:val="24"/>
          <w:szCs w:val="24"/>
          <w:lang w:val="en-GB"/>
        </w:rPr>
        <w:t>of</w:t>
      </w:r>
      <w:r w:rsidR="00566CD3">
        <w:rPr>
          <w:rFonts w:ascii="Times New Roman" w:hAnsi="Times New Roman" w:cs="Times New Roman"/>
          <w:sz w:val="24"/>
          <w:szCs w:val="24"/>
          <w:lang w:val="en-GB"/>
        </w:rPr>
        <w:t xml:space="preserve"> </w:t>
      </w:r>
      <w:r w:rsidR="000B4D76">
        <w:rPr>
          <w:rFonts w:ascii="Times New Roman" w:hAnsi="Times New Roman" w:cs="Times New Roman"/>
          <w:sz w:val="24"/>
          <w:szCs w:val="24"/>
          <w:lang w:val="en-GB"/>
        </w:rPr>
        <w:t xml:space="preserve">products </w:t>
      </w:r>
      <w:r w:rsidR="000B4D76" w:rsidRPr="00EE5873">
        <w:rPr>
          <w:rFonts w:ascii="Times New Roman" w:hAnsi="Times New Roman" w:cs="Times New Roman"/>
          <w:b/>
          <w:bCs/>
          <w:sz w:val="24"/>
          <w:szCs w:val="24"/>
          <w:lang w:val="en-GB"/>
        </w:rPr>
        <w:t>4</w:t>
      </w:r>
      <w:r w:rsidR="000B4D76">
        <w:rPr>
          <w:rFonts w:ascii="Times New Roman" w:hAnsi="Times New Roman" w:cs="Times New Roman"/>
          <w:sz w:val="24"/>
          <w:szCs w:val="24"/>
          <w:lang w:val="en-GB"/>
        </w:rPr>
        <w:t xml:space="preserve"> and </w:t>
      </w:r>
      <w:r w:rsidR="000B4D76" w:rsidRPr="00EE5873">
        <w:rPr>
          <w:rFonts w:ascii="Times New Roman" w:hAnsi="Times New Roman" w:cs="Times New Roman"/>
          <w:b/>
          <w:bCs/>
          <w:sz w:val="24"/>
          <w:szCs w:val="24"/>
          <w:lang w:val="en-GB"/>
        </w:rPr>
        <w:t>5</w:t>
      </w:r>
      <w:r w:rsidR="000B4D76">
        <w:rPr>
          <w:rFonts w:ascii="Times New Roman" w:hAnsi="Times New Roman" w:cs="Times New Roman"/>
          <w:sz w:val="24"/>
          <w:szCs w:val="24"/>
          <w:lang w:val="en-GB"/>
        </w:rPr>
        <w:t>, including de-hydro</w:t>
      </w:r>
      <w:r w:rsidR="00F32F60">
        <w:rPr>
          <w:rFonts w:ascii="Times New Roman" w:hAnsi="Times New Roman" w:cs="Times New Roman"/>
          <w:sz w:val="24"/>
          <w:szCs w:val="24"/>
          <w:lang w:val="en-GB"/>
        </w:rPr>
        <w:t xml:space="preserve">genated </w:t>
      </w:r>
      <w:r w:rsidR="00EE5873" w:rsidRPr="00EE5873">
        <w:rPr>
          <w:rFonts w:ascii="Times New Roman" w:hAnsi="Times New Roman" w:cs="Times New Roman"/>
          <w:b/>
          <w:bCs/>
          <w:sz w:val="24"/>
          <w:szCs w:val="24"/>
          <w:lang w:val="en-GB"/>
        </w:rPr>
        <w:t>5</w:t>
      </w:r>
      <w:r w:rsidR="00EE5873">
        <w:rPr>
          <w:rFonts w:ascii="Times New Roman" w:hAnsi="Times New Roman" w:cs="Times New Roman"/>
          <w:sz w:val="24"/>
          <w:szCs w:val="24"/>
          <w:lang w:val="en-GB"/>
        </w:rPr>
        <w:t>.</w:t>
      </w:r>
      <w:r w:rsidR="00EB1D86">
        <w:rPr>
          <w:rFonts w:ascii="Times New Roman" w:hAnsi="Times New Roman" w:cs="Times New Roman"/>
          <w:sz w:val="24"/>
          <w:szCs w:val="24"/>
          <w:lang w:val="en-GB"/>
        </w:rPr>
        <w:t xml:space="preserve"> </w:t>
      </w:r>
      <w:r w:rsidR="00AF0789">
        <w:rPr>
          <w:rFonts w:ascii="Times New Roman" w:hAnsi="Times New Roman" w:cs="Times New Roman"/>
          <w:sz w:val="24"/>
          <w:szCs w:val="24"/>
          <w:lang w:val="en-GB"/>
        </w:rPr>
        <w:t xml:space="preserve">b) Close </w:t>
      </w:r>
      <w:proofErr w:type="spellStart"/>
      <w:r w:rsidRPr="00160903">
        <w:rPr>
          <w:rFonts w:ascii="Times New Roman" w:hAnsi="Times New Roman" w:cs="Times New Roman"/>
          <w:sz w:val="24"/>
          <w:szCs w:val="24"/>
          <w:lang w:val="en-GB"/>
        </w:rPr>
        <w:t>nc</w:t>
      </w:r>
      <w:proofErr w:type="spellEnd"/>
      <w:r w:rsidRPr="00160903">
        <w:rPr>
          <w:rFonts w:ascii="Times New Roman" w:hAnsi="Times New Roman" w:cs="Times New Roman"/>
          <w:sz w:val="24"/>
          <w:szCs w:val="24"/>
          <w:lang w:val="en-GB"/>
        </w:rPr>
        <w:t>-AFM images performed by 20 pm tip steps.</w:t>
      </w:r>
    </w:p>
    <w:p w14:paraId="0A2FBEF6" w14:textId="77777777" w:rsidR="00967453" w:rsidRDefault="00967453" w:rsidP="00967453">
      <w:pPr>
        <w:jc w:val="both"/>
        <w:rPr>
          <w:rFonts w:ascii="Times New Roman" w:hAnsi="Times New Roman" w:cs="Times New Roman"/>
          <w:sz w:val="24"/>
          <w:szCs w:val="24"/>
          <w:lang w:val="en-GB"/>
        </w:rPr>
      </w:pPr>
    </w:p>
    <w:p w14:paraId="64BD8E39" w14:textId="77777777" w:rsidR="00967453" w:rsidRDefault="00967453" w:rsidP="00967453">
      <w:pPr>
        <w:jc w:val="both"/>
        <w:rPr>
          <w:rFonts w:ascii="Times New Roman" w:hAnsi="Times New Roman" w:cs="Times New Roman"/>
          <w:sz w:val="24"/>
          <w:szCs w:val="24"/>
          <w:lang w:val="en-GB"/>
        </w:rPr>
      </w:pPr>
    </w:p>
    <w:p w14:paraId="57061D03" w14:textId="77777777" w:rsidR="00967453" w:rsidRDefault="00967453" w:rsidP="00967453">
      <w:pPr>
        <w:jc w:val="both"/>
        <w:rPr>
          <w:rFonts w:ascii="Times New Roman" w:hAnsi="Times New Roman" w:cs="Times New Roman"/>
          <w:sz w:val="24"/>
          <w:szCs w:val="24"/>
          <w:lang w:val="en-GB"/>
        </w:rPr>
      </w:pPr>
    </w:p>
    <w:p w14:paraId="2093E30B" w14:textId="77777777" w:rsidR="00967453" w:rsidRDefault="00967453" w:rsidP="00967453">
      <w:pPr>
        <w:jc w:val="both"/>
        <w:rPr>
          <w:rFonts w:ascii="Times New Roman" w:hAnsi="Times New Roman" w:cs="Times New Roman"/>
          <w:sz w:val="24"/>
          <w:szCs w:val="24"/>
          <w:lang w:val="en-GB"/>
        </w:rPr>
      </w:pPr>
    </w:p>
    <w:p w14:paraId="6479E680" w14:textId="77777777" w:rsidR="00967453" w:rsidRDefault="00967453" w:rsidP="00967453">
      <w:pPr>
        <w:jc w:val="both"/>
        <w:rPr>
          <w:rFonts w:ascii="Times New Roman" w:hAnsi="Times New Roman" w:cs="Times New Roman"/>
          <w:sz w:val="24"/>
          <w:szCs w:val="24"/>
          <w:lang w:val="en-GB"/>
        </w:rPr>
      </w:pPr>
    </w:p>
    <w:p w14:paraId="338C9D9C" w14:textId="77777777" w:rsidR="00967453" w:rsidRDefault="00967453" w:rsidP="00967453">
      <w:pPr>
        <w:jc w:val="both"/>
        <w:rPr>
          <w:rFonts w:ascii="Times New Roman" w:hAnsi="Times New Roman" w:cs="Times New Roman"/>
          <w:sz w:val="24"/>
          <w:szCs w:val="24"/>
          <w:lang w:val="en-GB"/>
        </w:rPr>
      </w:pPr>
    </w:p>
    <w:p w14:paraId="34872CBC" w14:textId="77777777" w:rsidR="00967453" w:rsidRDefault="00967453" w:rsidP="00967453">
      <w:pPr>
        <w:jc w:val="both"/>
        <w:rPr>
          <w:rFonts w:ascii="Times New Roman" w:hAnsi="Times New Roman" w:cs="Times New Roman"/>
          <w:sz w:val="24"/>
          <w:szCs w:val="24"/>
          <w:lang w:val="en-GB"/>
        </w:rPr>
      </w:pPr>
    </w:p>
    <w:p w14:paraId="40CBF194" w14:textId="77777777" w:rsidR="00967453" w:rsidRDefault="00967453" w:rsidP="00967453">
      <w:pPr>
        <w:jc w:val="both"/>
        <w:rPr>
          <w:rFonts w:ascii="Times New Roman" w:hAnsi="Times New Roman" w:cs="Times New Roman"/>
          <w:sz w:val="24"/>
          <w:szCs w:val="24"/>
          <w:lang w:val="en-GB"/>
        </w:rPr>
      </w:pPr>
    </w:p>
    <w:p w14:paraId="6AFF86F7" w14:textId="77777777" w:rsidR="00967453" w:rsidRDefault="00967453" w:rsidP="00967453">
      <w:pPr>
        <w:jc w:val="both"/>
        <w:rPr>
          <w:rFonts w:ascii="Times New Roman" w:hAnsi="Times New Roman" w:cs="Times New Roman"/>
          <w:sz w:val="24"/>
          <w:szCs w:val="24"/>
          <w:lang w:val="en-GB"/>
        </w:rPr>
      </w:pPr>
    </w:p>
    <w:p w14:paraId="67E9A784" w14:textId="77777777" w:rsidR="00967453" w:rsidRDefault="00967453" w:rsidP="00967453">
      <w:pPr>
        <w:jc w:val="both"/>
        <w:rPr>
          <w:rFonts w:ascii="Times New Roman" w:hAnsi="Times New Roman" w:cs="Times New Roman"/>
          <w:sz w:val="24"/>
          <w:szCs w:val="24"/>
          <w:lang w:val="en-GB"/>
        </w:rPr>
      </w:pPr>
    </w:p>
    <w:p w14:paraId="09CC617A" w14:textId="77777777" w:rsidR="00967453" w:rsidRDefault="00967453" w:rsidP="00967453">
      <w:pPr>
        <w:jc w:val="both"/>
        <w:rPr>
          <w:rFonts w:ascii="Times New Roman" w:hAnsi="Times New Roman" w:cs="Times New Roman"/>
          <w:sz w:val="24"/>
          <w:szCs w:val="24"/>
          <w:lang w:val="en-GB"/>
        </w:rPr>
      </w:pPr>
    </w:p>
    <w:p w14:paraId="00C435BA" w14:textId="77777777" w:rsidR="00967453" w:rsidRDefault="00967453" w:rsidP="00967453">
      <w:pPr>
        <w:jc w:val="both"/>
        <w:rPr>
          <w:rFonts w:ascii="Times New Roman" w:hAnsi="Times New Roman" w:cs="Times New Roman"/>
          <w:sz w:val="24"/>
          <w:szCs w:val="24"/>
          <w:lang w:val="en-GB"/>
        </w:rPr>
      </w:pPr>
    </w:p>
    <w:p w14:paraId="024DE116" w14:textId="77777777" w:rsidR="00967453" w:rsidRDefault="00967453" w:rsidP="00967453">
      <w:pPr>
        <w:jc w:val="both"/>
        <w:rPr>
          <w:rFonts w:ascii="Times New Roman" w:hAnsi="Times New Roman" w:cs="Times New Roman"/>
          <w:sz w:val="24"/>
          <w:szCs w:val="24"/>
          <w:lang w:val="en-GB"/>
        </w:rPr>
      </w:pPr>
    </w:p>
    <w:p w14:paraId="00C0CB89" w14:textId="77777777" w:rsidR="00967453" w:rsidRDefault="00967453" w:rsidP="00967453">
      <w:pPr>
        <w:jc w:val="both"/>
        <w:rPr>
          <w:rFonts w:ascii="Times New Roman" w:hAnsi="Times New Roman" w:cs="Times New Roman"/>
          <w:sz w:val="24"/>
          <w:szCs w:val="24"/>
          <w:lang w:val="en-GB"/>
        </w:rPr>
      </w:pPr>
    </w:p>
    <w:p w14:paraId="7F4CEAC4" w14:textId="77777777" w:rsidR="00967453" w:rsidRDefault="00967453" w:rsidP="00967453">
      <w:pPr>
        <w:jc w:val="both"/>
        <w:rPr>
          <w:rFonts w:ascii="Times New Roman" w:hAnsi="Times New Roman" w:cs="Times New Roman"/>
          <w:sz w:val="24"/>
          <w:szCs w:val="24"/>
          <w:lang w:val="en-GB"/>
        </w:rPr>
      </w:pPr>
    </w:p>
    <w:p w14:paraId="44D76845" w14:textId="77777777" w:rsidR="00967453" w:rsidRDefault="00967453" w:rsidP="00967453">
      <w:pPr>
        <w:jc w:val="both"/>
        <w:rPr>
          <w:rFonts w:ascii="Times New Roman" w:hAnsi="Times New Roman" w:cs="Times New Roman"/>
          <w:sz w:val="24"/>
          <w:szCs w:val="24"/>
          <w:lang w:val="en-GB"/>
        </w:rPr>
      </w:pPr>
    </w:p>
    <w:p w14:paraId="16C7F935" w14:textId="77777777" w:rsidR="00967453" w:rsidRDefault="00967453" w:rsidP="00967453">
      <w:pPr>
        <w:jc w:val="both"/>
        <w:rPr>
          <w:rFonts w:ascii="Times New Roman" w:hAnsi="Times New Roman" w:cs="Times New Roman"/>
          <w:sz w:val="24"/>
          <w:szCs w:val="24"/>
          <w:lang w:val="en-GB"/>
        </w:rPr>
      </w:pPr>
    </w:p>
    <w:p w14:paraId="10B02D70" w14:textId="77777777" w:rsidR="00967453" w:rsidRDefault="00967453" w:rsidP="00967453">
      <w:pPr>
        <w:jc w:val="both"/>
        <w:rPr>
          <w:rFonts w:ascii="Times New Roman" w:hAnsi="Times New Roman" w:cs="Times New Roman"/>
          <w:sz w:val="24"/>
          <w:szCs w:val="24"/>
          <w:lang w:val="en-GB"/>
        </w:rPr>
      </w:pPr>
    </w:p>
    <w:p w14:paraId="51CBEA98" w14:textId="77777777" w:rsidR="00967453" w:rsidRDefault="00967453" w:rsidP="00967453">
      <w:pPr>
        <w:jc w:val="both"/>
        <w:rPr>
          <w:rFonts w:ascii="Times New Roman" w:hAnsi="Times New Roman" w:cs="Times New Roman"/>
          <w:sz w:val="24"/>
          <w:szCs w:val="24"/>
          <w:lang w:val="en-GB"/>
        </w:rPr>
      </w:pPr>
    </w:p>
    <w:p w14:paraId="16F398F2" w14:textId="77777777" w:rsidR="00967453" w:rsidRDefault="00967453" w:rsidP="00967453">
      <w:pPr>
        <w:jc w:val="both"/>
        <w:rPr>
          <w:rFonts w:ascii="Times New Roman" w:hAnsi="Times New Roman" w:cs="Times New Roman"/>
          <w:sz w:val="24"/>
          <w:szCs w:val="24"/>
          <w:lang w:val="en-GB"/>
        </w:rPr>
      </w:pPr>
    </w:p>
    <w:p w14:paraId="1A3F3995" w14:textId="77777777" w:rsidR="00967453" w:rsidRDefault="00967453" w:rsidP="00967453">
      <w:pPr>
        <w:jc w:val="both"/>
        <w:rPr>
          <w:rFonts w:ascii="Times New Roman" w:hAnsi="Times New Roman" w:cs="Times New Roman"/>
          <w:sz w:val="24"/>
          <w:szCs w:val="24"/>
          <w:lang w:val="en-GB"/>
        </w:rPr>
      </w:pPr>
    </w:p>
    <w:p w14:paraId="20F3CFDC" w14:textId="77777777" w:rsidR="00967453" w:rsidRDefault="00967453" w:rsidP="00967453">
      <w:pPr>
        <w:jc w:val="both"/>
        <w:rPr>
          <w:rFonts w:ascii="Times New Roman" w:hAnsi="Times New Roman" w:cs="Times New Roman"/>
          <w:sz w:val="24"/>
          <w:szCs w:val="24"/>
          <w:lang w:val="en-GB"/>
        </w:rPr>
      </w:pPr>
    </w:p>
    <w:p w14:paraId="4479FE2B" w14:textId="2E059946" w:rsidR="00967453" w:rsidRDefault="0087501C" w:rsidP="00967453">
      <w:pPr>
        <w:jc w:val="center"/>
        <w:rPr>
          <w:rFonts w:ascii="Times New Roman" w:hAnsi="Times New Roman" w:cs="Times New Roman"/>
          <w:b/>
          <w:bCs/>
          <w:sz w:val="24"/>
          <w:szCs w:val="24"/>
          <w:lang w:val="en-GB"/>
        </w:rPr>
      </w:pPr>
      <w:r>
        <w:rPr>
          <w:noProof/>
        </w:rPr>
        <w:lastRenderedPageBreak/>
        <w:drawing>
          <wp:inline distT="0" distB="0" distL="0" distR="0" wp14:anchorId="2BE15160" wp14:editId="0E9484B3">
            <wp:extent cx="6039485" cy="2637155"/>
            <wp:effectExtent l="0" t="0" r="0" b="0"/>
            <wp:docPr id="774742583" name="Picture 774742583"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42583" name="Picture 6" descr="A diagram of a molecu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9485" cy="2637155"/>
                    </a:xfrm>
                    <a:prstGeom prst="rect">
                      <a:avLst/>
                    </a:prstGeom>
                    <a:noFill/>
                    <a:ln>
                      <a:noFill/>
                    </a:ln>
                  </pic:spPr>
                </pic:pic>
              </a:graphicData>
            </a:graphic>
          </wp:inline>
        </w:drawing>
      </w:r>
    </w:p>
    <w:p w14:paraId="171889E5" w14:textId="151777E0" w:rsidR="00967453" w:rsidRPr="0013390A" w:rsidRDefault="00967453" w:rsidP="00967453">
      <w:pPr>
        <w:jc w:val="both"/>
        <w:rPr>
          <w:rFonts w:ascii="Times New Roman" w:hAnsi="Times New Roman" w:cs="Times New Roman"/>
          <w:b/>
          <w:bCs/>
          <w:sz w:val="24"/>
          <w:szCs w:val="24"/>
          <w:lang w:val="en-GB"/>
        </w:rPr>
      </w:pPr>
      <w:r w:rsidRPr="0013390A">
        <w:rPr>
          <w:rFonts w:ascii="Times New Roman" w:hAnsi="Times New Roman" w:cs="Times New Roman"/>
          <w:b/>
          <w:bCs/>
          <w:sz w:val="24"/>
          <w:szCs w:val="24"/>
          <w:lang w:val="en-GB"/>
        </w:rPr>
        <w:t>Figure S</w:t>
      </w:r>
      <w:r>
        <w:rPr>
          <w:rFonts w:ascii="Times New Roman" w:hAnsi="Times New Roman" w:cs="Times New Roman"/>
          <w:b/>
          <w:bCs/>
          <w:sz w:val="24"/>
          <w:szCs w:val="24"/>
          <w:lang w:val="en-GB"/>
        </w:rPr>
        <w:t>7</w:t>
      </w:r>
      <w:r w:rsidRPr="0013390A">
        <w:rPr>
          <w:rFonts w:ascii="Times New Roman" w:hAnsi="Times New Roman" w:cs="Times New Roman"/>
          <w:b/>
          <w:bCs/>
          <w:sz w:val="24"/>
          <w:szCs w:val="24"/>
          <w:lang w:val="en-GB"/>
        </w:rPr>
        <w:t xml:space="preserve">. Gas-phase models of molecular precursor </w:t>
      </w:r>
      <w:r w:rsidR="00A04452">
        <w:rPr>
          <w:rFonts w:ascii="Times New Roman" w:hAnsi="Times New Roman" w:cs="Times New Roman"/>
          <w:b/>
          <w:bCs/>
          <w:sz w:val="24"/>
          <w:szCs w:val="24"/>
          <w:lang w:val="en-GB"/>
        </w:rPr>
        <w:t>3</w:t>
      </w:r>
      <w:r w:rsidRPr="0013390A">
        <w:rPr>
          <w:rFonts w:ascii="Times New Roman" w:hAnsi="Times New Roman" w:cs="Times New Roman"/>
          <w:b/>
          <w:bCs/>
          <w:sz w:val="24"/>
          <w:szCs w:val="24"/>
          <w:lang w:val="en-GB"/>
        </w:rPr>
        <w:t xml:space="preserve">. </w:t>
      </w:r>
      <w:r w:rsidRPr="0013390A">
        <w:rPr>
          <w:rFonts w:ascii="Times New Roman" w:hAnsi="Times New Roman" w:cs="Times New Roman"/>
          <w:sz w:val="24"/>
          <w:szCs w:val="24"/>
          <w:lang w:val="en-GB"/>
        </w:rPr>
        <w:t xml:space="preserve">a) </w:t>
      </w:r>
      <w:r w:rsidRPr="00A21430">
        <w:rPr>
          <w:rFonts w:ascii="Times New Roman" w:hAnsi="Times New Roman" w:cs="Times New Roman"/>
          <w:b/>
          <w:bCs/>
          <w:sz w:val="24"/>
          <w:szCs w:val="24"/>
          <w:lang w:val="en-GB"/>
        </w:rPr>
        <w:t>IS1</w:t>
      </w:r>
      <w:r>
        <w:rPr>
          <w:rFonts w:ascii="Times New Roman" w:hAnsi="Times New Roman" w:cs="Times New Roman"/>
          <w:sz w:val="24"/>
          <w:szCs w:val="24"/>
          <w:lang w:val="en-GB"/>
        </w:rPr>
        <w:t xml:space="preserve"> up</w:t>
      </w:r>
      <w:r w:rsidRPr="0013390A">
        <w:rPr>
          <w:rFonts w:ascii="Times New Roman" w:hAnsi="Times New Roman" w:cs="Times New Roman"/>
          <w:sz w:val="24"/>
          <w:szCs w:val="24"/>
          <w:lang w:val="en-GB"/>
        </w:rPr>
        <w:t>/up H, b)</w:t>
      </w:r>
      <w:r>
        <w:rPr>
          <w:rFonts w:ascii="Times New Roman" w:hAnsi="Times New Roman" w:cs="Times New Roman"/>
          <w:sz w:val="24"/>
          <w:szCs w:val="24"/>
          <w:lang w:val="en-GB"/>
        </w:rPr>
        <w:t xml:space="preserve"> </w:t>
      </w:r>
      <w:r w:rsidRPr="00A21430">
        <w:rPr>
          <w:rFonts w:ascii="Times New Roman" w:hAnsi="Times New Roman" w:cs="Times New Roman"/>
          <w:b/>
          <w:bCs/>
          <w:sz w:val="24"/>
          <w:szCs w:val="24"/>
          <w:lang w:val="en-GB"/>
        </w:rPr>
        <w:t>IS2</w:t>
      </w:r>
      <w:r w:rsidRPr="0013390A">
        <w:rPr>
          <w:rFonts w:ascii="Times New Roman" w:hAnsi="Times New Roman" w:cs="Times New Roman"/>
          <w:sz w:val="24"/>
          <w:szCs w:val="24"/>
          <w:lang w:val="en-GB"/>
        </w:rPr>
        <w:t xml:space="preserve"> </w:t>
      </w:r>
      <w:r>
        <w:rPr>
          <w:rFonts w:ascii="Times New Roman" w:hAnsi="Times New Roman" w:cs="Times New Roman"/>
          <w:sz w:val="24"/>
          <w:szCs w:val="24"/>
          <w:lang w:val="en-GB"/>
        </w:rPr>
        <w:t>down</w:t>
      </w:r>
      <w:r w:rsidRPr="0013390A">
        <w:rPr>
          <w:rFonts w:ascii="Times New Roman" w:hAnsi="Times New Roman" w:cs="Times New Roman"/>
          <w:sz w:val="24"/>
          <w:szCs w:val="24"/>
          <w:lang w:val="en-GB"/>
        </w:rPr>
        <w:t>/up H and c)</w:t>
      </w:r>
      <w:r>
        <w:rPr>
          <w:rFonts w:ascii="Times New Roman" w:hAnsi="Times New Roman" w:cs="Times New Roman"/>
          <w:sz w:val="24"/>
          <w:szCs w:val="24"/>
          <w:lang w:val="en-GB"/>
        </w:rPr>
        <w:t xml:space="preserve"> </w:t>
      </w:r>
      <w:r w:rsidRPr="00A21430">
        <w:rPr>
          <w:rFonts w:ascii="Times New Roman" w:hAnsi="Times New Roman" w:cs="Times New Roman"/>
          <w:b/>
          <w:bCs/>
          <w:sz w:val="24"/>
          <w:szCs w:val="24"/>
          <w:lang w:val="en-GB"/>
        </w:rPr>
        <w:t>IS3</w:t>
      </w:r>
      <w:r w:rsidRPr="0013390A">
        <w:rPr>
          <w:rFonts w:ascii="Times New Roman" w:hAnsi="Times New Roman" w:cs="Times New Roman"/>
          <w:sz w:val="24"/>
          <w:szCs w:val="24"/>
          <w:lang w:val="en-GB"/>
        </w:rPr>
        <w:t xml:space="preserve"> up/down H configurations models view displaying the differences in energy between them.</w:t>
      </w:r>
    </w:p>
    <w:p w14:paraId="236EDA9A" w14:textId="77777777" w:rsidR="00967453" w:rsidRDefault="00967453" w:rsidP="00967453">
      <w:pPr>
        <w:jc w:val="center"/>
        <w:rPr>
          <w:rFonts w:ascii="Times New Roman" w:hAnsi="Times New Roman" w:cs="Times New Roman"/>
          <w:b/>
          <w:bCs/>
          <w:sz w:val="24"/>
          <w:szCs w:val="24"/>
          <w:lang w:val="en-GB"/>
        </w:rPr>
      </w:pPr>
    </w:p>
    <w:p w14:paraId="6EC51990" w14:textId="77777777" w:rsidR="00967453" w:rsidRDefault="00967453" w:rsidP="00967453">
      <w:pPr>
        <w:jc w:val="both"/>
        <w:rPr>
          <w:rFonts w:ascii="Times New Roman" w:hAnsi="Times New Roman" w:cs="Times New Roman"/>
          <w:b/>
          <w:bCs/>
          <w:sz w:val="24"/>
          <w:szCs w:val="24"/>
          <w:lang w:val="en-GB"/>
        </w:rPr>
      </w:pPr>
    </w:p>
    <w:p w14:paraId="1A729E6E" w14:textId="77777777" w:rsidR="00967453" w:rsidRDefault="00967453" w:rsidP="00967453">
      <w:pPr>
        <w:jc w:val="both"/>
        <w:rPr>
          <w:rFonts w:ascii="Times New Roman" w:hAnsi="Times New Roman" w:cs="Times New Roman"/>
          <w:b/>
          <w:bCs/>
          <w:sz w:val="24"/>
          <w:szCs w:val="24"/>
          <w:lang w:val="en-GB"/>
        </w:rPr>
      </w:pPr>
    </w:p>
    <w:p w14:paraId="3A3491D7" w14:textId="77777777" w:rsidR="00967453" w:rsidRDefault="00967453" w:rsidP="00967453">
      <w:pPr>
        <w:jc w:val="both"/>
        <w:rPr>
          <w:rFonts w:ascii="Times New Roman" w:hAnsi="Times New Roman" w:cs="Times New Roman"/>
          <w:b/>
          <w:bCs/>
          <w:sz w:val="24"/>
          <w:szCs w:val="24"/>
          <w:lang w:val="en-GB"/>
        </w:rPr>
      </w:pPr>
    </w:p>
    <w:p w14:paraId="0DCBC192" w14:textId="77777777" w:rsidR="00967453" w:rsidRDefault="00967453" w:rsidP="00967453">
      <w:pPr>
        <w:jc w:val="both"/>
        <w:rPr>
          <w:rFonts w:ascii="Times New Roman" w:hAnsi="Times New Roman" w:cs="Times New Roman"/>
          <w:b/>
          <w:bCs/>
          <w:sz w:val="24"/>
          <w:szCs w:val="24"/>
          <w:lang w:val="en-GB"/>
        </w:rPr>
      </w:pPr>
    </w:p>
    <w:p w14:paraId="5CCDB70F" w14:textId="77777777" w:rsidR="00967453" w:rsidRDefault="00967453" w:rsidP="00967453">
      <w:pPr>
        <w:jc w:val="both"/>
        <w:rPr>
          <w:rFonts w:ascii="Times New Roman" w:hAnsi="Times New Roman" w:cs="Times New Roman"/>
          <w:b/>
          <w:bCs/>
          <w:sz w:val="24"/>
          <w:szCs w:val="24"/>
          <w:lang w:val="en-GB"/>
        </w:rPr>
      </w:pPr>
    </w:p>
    <w:p w14:paraId="5AF49D0E" w14:textId="77777777" w:rsidR="00967453" w:rsidRDefault="00967453" w:rsidP="00967453">
      <w:pPr>
        <w:jc w:val="both"/>
        <w:rPr>
          <w:rFonts w:ascii="Times New Roman" w:hAnsi="Times New Roman" w:cs="Times New Roman"/>
          <w:b/>
          <w:bCs/>
          <w:sz w:val="24"/>
          <w:szCs w:val="24"/>
          <w:lang w:val="en-GB"/>
        </w:rPr>
      </w:pPr>
    </w:p>
    <w:p w14:paraId="7539FD6C" w14:textId="77777777" w:rsidR="00967453" w:rsidRDefault="00967453" w:rsidP="00967453">
      <w:pPr>
        <w:jc w:val="both"/>
        <w:rPr>
          <w:rFonts w:ascii="Times New Roman" w:hAnsi="Times New Roman" w:cs="Times New Roman"/>
          <w:b/>
          <w:bCs/>
          <w:sz w:val="24"/>
          <w:szCs w:val="24"/>
          <w:lang w:val="en-GB"/>
        </w:rPr>
      </w:pPr>
    </w:p>
    <w:p w14:paraId="4CBC022F" w14:textId="77777777" w:rsidR="00967453" w:rsidRDefault="00967453" w:rsidP="00967453">
      <w:pPr>
        <w:jc w:val="both"/>
        <w:rPr>
          <w:rFonts w:ascii="Times New Roman" w:hAnsi="Times New Roman" w:cs="Times New Roman"/>
          <w:b/>
          <w:bCs/>
          <w:sz w:val="24"/>
          <w:szCs w:val="24"/>
          <w:lang w:val="en-GB"/>
        </w:rPr>
      </w:pPr>
    </w:p>
    <w:p w14:paraId="63AC98EB" w14:textId="77777777" w:rsidR="00967453" w:rsidRDefault="00967453" w:rsidP="00967453">
      <w:pPr>
        <w:jc w:val="both"/>
        <w:rPr>
          <w:rFonts w:ascii="Times New Roman" w:hAnsi="Times New Roman" w:cs="Times New Roman"/>
          <w:b/>
          <w:bCs/>
          <w:sz w:val="24"/>
          <w:szCs w:val="24"/>
          <w:lang w:val="en-GB"/>
        </w:rPr>
      </w:pPr>
    </w:p>
    <w:p w14:paraId="6F735306" w14:textId="77777777" w:rsidR="00967453" w:rsidRDefault="00967453" w:rsidP="00967453">
      <w:pPr>
        <w:jc w:val="both"/>
        <w:rPr>
          <w:rFonts w:ascii="Times New Roman" w:hAnsi="Times New Roman" w:cs="Times New Roman"/>
          <w:b/>
          <w:bCs/>
          <w:sz w:val="24"/>
          <w:szCs w:val="24"/>
          <w:lang w:val="en-GB"/>
        </w:rPr>
      </w:pPr>
    </w:p>
    <w:p w14:paraId="3644FD59" w14:textId="77777777" w:rsidR="00967453" w:rsidRDefault="00967453" w:rsidP="00967453">
      <w:pPr>
        <w:jc w:val="both"/>
        <w:rPr>
          <w:rFonts w:ascii="Times New Roman" w:hAnsi="Times New Roman" w:cs="Times New Roman"/>
          <w:b/>
          <w:bCs/>
          <w:sz w:val="24"/>
          <w:szCs w:val="24"/>
          <w:lang w:val="en-GB"/>
        </w:rPr>
      </w:pPr>
    </w:p>
    <w:p w14:paraId="0FB81607" w14:textId="77777777" w:rsidR="00967453" w:rsidRDefault="00967453" w:rsidP="00967453">
      <w:pPr>
        <w:jc w:val="both"/>
        <w:rPr>
          <w:rFonts w:ascii="Times New Roman" w:hAnsi="Times New Roman" w:cs="Times New Roman"/>
          <w:b/>
          <w:bCs/>
          <w:sz w:val="24"/>
          <w:szCs w:val="24"/>
          <w:lang w:val="en-GB"/>
        </w:rPr>
      </w:pPr>
    </w:p>
    <w:p w14:paraId="2431C417" w14:textId="77777777" w:rsidR="00967453" w:rsidRDefault="00967453" w:rsidP="00967453">
      <w:pPr>
        <w:jc w:val="both"/>
        <w:rPr>
          <w:rFonts w:ascii="Times New Roman" w:hAnsi="Times New Roman" w:cs="Times New Roman"/>
          <w:b/>
          <w:bCs/>
          <w:sz w:val="24"/>
          <w:szCs w:val="24"/>
          <w:lang w:val="en-GB"/>
        </w:rPr>
      </w:pPr>
    </w:p>
    <w:p w14:paraId="243C6D04" w14:textId="77777777" w:rsidR="00967453" w:rsidRDefault="00967453" w:rsidP="00967453">
      <w:pPr>
        <w:jc w:val="both"/>
        <w:rPr>
          <w:rFonts w:ascii="Times New Roman" w:hAnsi="Times New Roman" w:cs="Times New Roman"/>
          <w:b/>
          <w:bCs/>
          <w:sz w:val="24"/>
          <w:szCs w:val="24"/>
          <w:lang w:val="en-GB"/>
        </w:rPr>
      </w:pPr>
    </w:p>
    <w:p w14:paraId="3D2EF0F2" w14:textId="77777777" w:rsidR="00967453" w:rsidRDefault="00967453" w:rsidP="00967453">
      <w:pPr>
        <w:jc w:val="both"/>
        <w:rPr>
          <w:rFonts w:ascii="Times New Roman" w:hAnsi="Times New Roman" w:cs="Times New Roman"/>
          <w:b/>
          <w:bCs/>
          <w:sz w:val="24"/>
          <w:szCs w:val="24"/>
          <w:lang w:val="en-GB"/>
        </w:rPr>
      </w:pPr>
    </w:p>
    <w:p w14:paraId="4CDE3A1F" w14:textId="77777777" w:rsidR="00967453" w:rsidRDefault="00967453" w:rsidP="00967453">
      <w:pPr>
        <w:jc w:val="both"/>
        <w:rPr>
          <w:rFonts w:ascii="Times New Roman" w:hAnsi="Times New Roman" w:cs="Times New Roman"/>
          <w:b/>
          <w:bCs/>
          <w:sz w:val="24"/>
          <w:szCs w:val="24"/>
          <w:lang w:val="en-GB"/>
        </w:rPr>
      </w:pPr>
    </w:p>
    <w:p w14:paraId="046898AC" w14:textId="77777777" w:rsidR="00967453" w:rsidRDefault="00967453" w:rsidP="00967453">
      <w:pPr>
        <w:jc w:val="both"/>
        <w:rPr>
          <w:rFonts w:ascii="Times New Roman" w:hAnsi="Times New Roman" w:cs="Times New Roman"/>
          <w:b/>
          <w:bCs/>
          <w:sz w:val="24"/>
          <w:szCs w:val="24"/>
          <w:lang w:val="en-GB"/>
        </w:rPr>
      </w:pPr>
    </w:p>
    <w:p w14:paraId="3BB5B70E" w14:textId="77777777" w:rsidR="00967453" w:rsidRDefault="00967453" w:rsidP="00967453">
      <w:pPr>
        <w:jc w:val="both"/>
        <w:rPr>
          <w:rFonts w:ascii="Times New Roman" w:hAnsi="Times New Roman" w:cs="Times New Roman"/>
          <w:b/>
          <w:bCs/>
          <w:sz w:val="24"/>
          <w:szCs w:val="24"/>
          <w:lang w:val="en-GB"/>
        </w:rPr>
      </w:pPr>
    </w:p>
    <w:p w14:paraId="453C733F" w14:textId="77777777" w:rsidR="00967453" w:rsidRDefault="00967453" w:rsidP="00967453">
      <w:pPr>
        <w:jc w:val="both"/>
        <w:rPr>
          <w:rFonts w:ascii="Times New Roman" w:hAnsi="Times New Roman" w:cs="Times New Roman"/>
          <w:b/>
          <w:bCs/>
          <w:sz w:val="24"/>
          <w:szCs w:val="24"/>
          <w:lang w:val="en-GB"/>
        </w:rPr>
      </w:pPr>
    </w:p>
    <w:p w14:paraId="3B1E0597" w14:textId="014474E7" w:rsidR="00967453" w:rsidRDefault="0087501C" w:rsidP="00967453">
      <w:pPr>
        <w:jc w:val="both"/>
        <w:rPr>
          <w:rFonts w:ascii="Times New Roman" w:hAnsi="Times New Roman" w:cs="Times New Roman"/>
          <w:b/>
          <w:bCs/>
          <w:sz w:val="24"/>
          <w:szCs w:val="24"/>
          <w:lang w:val="en-GB"/>
        </w:rPr>
      </w:pPr>
      <w:r>
        <w:rPr>
          <w:noProof/>
        </w:rPr>
        <w:lastRenderedPageBreak/>
        <w:drawing>
          <wp:inline distT="0" distB="0" distL="0" distR="0" wp14:anchorId="69761CEE" wp14:editId="7F6CDE2E">
            <wp:extent cx="6332220" cy="3056255"/>
            <wp:effectExtent l="0" t="0" r="0" b="0"/>
            <wp:docPr id="543142553" name="Picture 543142553"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42553" name="Picture 7" descr="A diagram of a structu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32220" cy="3056255"/>
                    </a:xfrm>
                    <a:prstGeom prst="rect">
                      <a:avLst/>
                    </a:prstGeom>
                    <a:noFill/>
                    <a:ln>
                      <a:noFill/>
                    </a:ln>
                  </pic:spPr>
                </pic:pic>
              </a:graphicData>
            </a:graphic>
          </wp:inline>
        </w:drawing>
      </w:r>
    </w:p>
    <w:p w14:paraId="09C93332" w14:textId="77777777" w:rsidR="00967453" w:rsidRDefault="00967453" w:rsidP="00967453">
      <w:pPr>
        <w:jc w:val="both"/>
        <w:rPr>
          <w:rFonts w:ascii="Times New Roman" w:hAnsi="Times New Roman" w:cs="Times New Roman"/>
          <w:sz w:val="24"/>
          <w:szCs w:val="24"/>
          <w:lang w:val="en-GB"/>
        </w:rPr>
      </w:pPr>
      <w:r w:rsidRPr="00D607E5">
        <w:rPr>
          <w:rFonts w:ascii="Times New Roman" w:hAnsi="Times New Roman" w:cs="Times New Roman"/>
          <w:b/>
          <w:bCs/>
          <w:sz w:val="24"/>
          <w:szCs w:val="24"/>
          <w:lang w:val="en-GB"/>
        </w:rPr>
        <w:t>Figure S</w:t>
      </w:r>
      <w:r>
        <w:rPr>
          <w:rFonts w:ascii="Times New Roman" w:hAnsi="Times New Roman" w:cs="Times New Roman"/>
          <w:b/>
          <w:bCs/>
          <w:sz w:val="24"/>
          <w:szCs w:val="24"/>
          <w:lang w:val="en-GB"/>
        </w:rPr>
        <w:t>8</w:t>
      </w:r>
      <w:r w:rsidRPr="00D607E5">
        <w:rPr>
          <w:rFonts w:ascii="Times New Roman" w:hAnsi="Times New Roman" w:cs="Times New Roman"/>
          <w:b/>
          <w:bCs/>
          <w:sz w:val="24"/>
          <w:szCs w:val="24"/>
          <w:lang w:val="en-GB"/>
        </w:rPr>
        <w:t xml:space="preserve">. Energy calculation of the initial state precursor on the surface. </w:t>
      </w:r>
      <w:r w:rsidRPr="00D607E5">
        <w:rPr>
          <w:rFonts w:ascii="Times New Roman" w:hAnsi="Times New Roman" w:cs="Times New Roman"/>
          <w:sz w:val="24"/>
          <w:szCs w:val="24"/>
          <w:lang w:val="en-GB"/>
        </w:rPr>
        <w:t>Molecular dynamic calculations for different molecular precursor configurations with a top-view snapshot image and their respective energies.</w:t>
      </w:r>
    </w:p>
    <w:p w14:paraId="06BDC7A1" w14:textId="77777777" w:rsidR="00967453" w:rsidRDefault="00967453" w:rsidP="00967453">
      <w:pPr>
        <w:jc w:val="both"/>
        <w:rPr>
          <w:rFonts w:ascii="Times New Roman" w:hAnsi="Times New Roman" w:cs="Times New Roman"/>
          <w:sz w:val="24"/>
          <w:szCs w:val="24"/>
          <w:lang w:val="en-GB"/>
        </w:rPr>
      </w:pPr>
    </w:p>
    <w:p w14:paraId="39A02363" w14:textId="77777777" w:rsidR="00967453" w:rsidRDefault="00967453" w:rsidP="00967453">
      <w:pPr>
        <w:jc w:val="both"/>
        <w:rPr>
          <w:rFonts w:ascii="Times New Roman" w:hAnsi="Times New Roman" w:cs="Times New Roman"/>
          <w:sz w:val="24"/>
          <w:szCs w:val="24"/>
          <w:lang w:val="en-GB"/>
        </w:rPr>
      </w:pPr>
    </w:p>
    <w:p w14:paraId="4F7A53C5" w14:textId="77777777" w:rsidR="00967453" w:rsidRDefault="00967453" w:rsidP="00967453">
      <w:pPr>
        <w:jc w:val="both"/>
        <w:rPr>
          <w:rFonts w:ascii="Times New Roman" w:hAnsi="Times New Roman" w:cs="Times New Roman"/>
          <w:sz w:val="24"/>
          <w:szCs w:val="24"/>
          <w:lang w:val="en-GB"/>
        </w:rPr>
      </w:pPr>
    </w:p>
    <w:p w14:paraId="22EC9F5C" w14:textId="77777777" w:rsidR="00967453" w:rsidRDefault="00967453" w:rsidP="00967453">
      <w:pPr>
        <w:jc w:val="both"/>
        <w:rPr>
          <w:rFonts w:ascii="Times New Roman" w:hAnsi="Times New Roman" w:cs="Times New Roman"/>
          <w:sz w:val="24"/>
          <w:szCs w:val="24"/>
          <w:lang w:val="en-GB"/>
        </w:rPr>
      </w:pPr>
    </w:p>
    <w:p w14:paraId="6AAA4A63" w14:textId="77777777" w:rsidR="00967453" w:rsidRDefault="00967453" w:rsidP="00967453">
      <w:pPr>
        <w:jc w:val="both"/>
        <w:rPr>
          <w:rFonts w:ascii="Times New Roman" w:hAnsi="Times New Roman" w:cs="Times New Roman"/>
          <w:sz w:val="24"/>
          <w:szCs w:val="24"/>
          <w:lang w:val="en-GB"/>
        </w:rPr>
      </w:pPr>
    </w:p>
    <w:p w14:paraId="21F49A20" w14:textId="77777777" w:rsidR="00967453" w:rsidRDefault="00967453" w:rsidP="00967453">
      <w:pPr>
        <w:jc w:val="both"/>
        <w:rPr>
          <w:rFonts w:ascii="Times New Roman" w:hAnsi="Times New Roman" w:cs="Times New Roman"/>
          <w:sz w:val="24"/>
          <w:szCs w:val="24"/>
          <w:lang w:val="en-GB"/>
        </w:rPr>
      </w:pPr>
    </w:p>
    <w:p w14:paraId="3FC96F27" w14:textId="77777777" w:rsidR="00967453" w:rsidRDefault="00967453" w:rsidP="00967453">
      <w:pPr>
        <w:jc w:val="both"/>
        <w:rPr>
          <w:rFonts w:ascii="Times New Roman" w:hAnsi="Times New Roman" w:cs="Times New Roman"/>
          <w:sz w:val="24"/>
          <w:szCs w:val="24"/>
          <w:lang w:val="en-GB"/>
        </w:rPr>
      </w:pPr>
    </w:p>
    <w:p w14:paraId="2DBA077B" w14:textId="77777777" w:rsidR="00967453" w:rsidRDefault="00967453" w:rsidP="00967453">
      <w:pPr>
        <w:jc w:val="both"/>
        <w:rPr>
          <w:rFonts w:ascii="Times New Roman" w:hAnsi="Times New Roman" w:cs="Times New Roman"/>
          <w:sz w:val="24"/>
          <w:szCs w:val="24"/>
          <w:lang w:val="en-GB"/>
        </w:rPr>
      </w:pPr>
    </w:p>
    <w:p w14:paraId="54BDCB21" w14:textId="77777777" w:rsidR="00967453" w:rsidRDefault="00967453" w:rsidP="00967453">
      <w:pPr>
        <w:jc w:val="both"/>
        <w:rPr>
          <w:rFonts w:ascii="Times New Roman" w:hAnsi="Times New Roman" w:cs="Times New Roman"/>
          <w:sz w:val="24"/>
          <w:szCs w:val="24"/>
          <w:lang w:val="en-GB"/>
        </w:rPr>
      </w:pPr>
    </w:p>
    <w:p w14:paraId="10269BD7" w14:textId="77777777" w:rsidR="00967453" w:rsidRDefault="00967453" w:rsidP="00967453">
      <w:pPr>
        <w:jc w:val="both"/>
        <w:rPr>
          <w:rFonts w:ascii="Times New Roman" w:hAnsi="Times New Roman" w:cs="Times New Roman"/>
          <w:sz w:val="24"/>
          <w:szCs w:val="24"/>
          <w:lang w:val="en-GB"/>
        </w:rPr>
      </w:pPr>
    </w:p>
    <w:p w14:paraId="34353B55" w14:textId="77777777" w:rsidR="00967453" w:rsidRDefault="00967453" w:rsidP="00967453">
      <w:pPr>
        <w:jc w:val="both"/>
        <w:rPr>
          <w:rFonts w:ascii="Times New Roman" w:hAnsi="Times New Roman" w:cs="Times New Roman"/>
          <w:sz w:val="24"/>
          <w:szCs w:val="24"/>
          <w:lang w:val="en-GB"/>
        </w:rPr>
      </w:pPr>
    </w:p>
    <w:p w14:paraId="7931F681" w14:textId="77777777" w:rsidR="00967453" w:rsidRDefault="00967453" w:rsidP="00967453">
      <w:pPr>
        <w:jc w:val="both"/>
        <w:rPr>
          <w:rFonts w:ascii="Times New Roman" w:hAnsi="Times New Roman" w:cs="Times New Roman"/>
          <w:sz w:val="24"/>
          <w:szCs w:val="24"/>
          <w:lang w:val="en-GB"/>
        </w:rPr>
      </w:pPr>
    </w:p>
    <w:p w14:paraId="0CCAAFC6" w14:textId="77777777" w:rsidR="00967453" w:rsidRDefault="00967453" w:rsidP="00967453">
      <w:pPr>
        <w:jc w:val="both"/>
        <w:rPr>
          <w:rFonts w:ascii="Times New Roman" w:hAnsi="Times New Roman" w:cs="Times New Roman"/>
          <w:sz w:val="24"/>
          <w:szCs w:val="24"/>
          <w:lang w:val="en-GB"/>
        </w:rPr>
      </w:pPr>
    </w:p>
    <w:p w14:paraId="56C5EA9D" w14:textId="77777777" w:rsidR="00967453" w:rsidRDefault="00967453" w:rsidP="00967453">
      <w:pPr>
        <w:jc w:val="both"/>
        <w:rPr>
          <w:rFonts w:ascii="Times New Roman" w:hAnsi="Times New Roman" w:cs="Times New Roman"/>
          <w:sz w:val="24"/>
          <w:szCs w:val="24"/>
          <w:lang w:val="en-GB"/>
        </w:rPr>
      </w:pPr>
    </w:p>
    <w:p w14:paraId="01C65EE8" w14:textId="77777777" w:rsidR="00967453" w:rsidRDefault="00967453" w:rsidP="00967453">
      <w:pPr>
        <w:jc w:val="both"/>
        <w:rPr>
          <w:rFonts w:ascii="Times New Roman" w:hAnsi="Times New Roman" w:cs="Times New Roman"/>
          <w:sz w:val="24"/>
          <w:szCs w:val="24"/>
          <w:lang w:val="en-GB"/>
        </w:rPr>
      </w:pPr>
    </w:p>
    <w:p w14:paraId="3233A3E7" w14:textId="77777777" w:rsidR="00967453" w:rsidRDefault="00967453" w:rsidP="00967453">
      <w:pPr>
        <w:jc w:val="both"/>
        <w:rPr>
          <w:rFonts w:ascii="Times New Roman" w:hAnsi="Times New Roman" w:cs="Times New Roman"/>
          <w:sz w:val="24"/>
          <w:szCs w:val="24"/>
          <w:lang w:val="en-GB"/>
        </w:rPr>
      </w:pPr>
    </w:p>
    <w:p w14:paraId="0223A28D" w14:textId="77777777" w:rsidR="00967453" w:rsidRDefault="00967453" w:rsidP="00967453">
      <w:pPr>
        <w:jc w:val="both"/>
        <w:rPr>
          <w:rFonts w:ascii="Times New Roman" w:hAnsi="Times New Roman" w:cs="Times New Roman"/>
          <w:sz w:val="24"/>
          <w:szCs w:val="24"/>
          <w:lang w:val="en-GB"/>
        </w:rPr>
      </w:pPr>
    </w:p>
    <w:p w14:paraId="2C1FA63C" w14:textId="77777777" w:rsidR="00967453" w:rsidRDefault="00967453" w:rsidP="00967453">
      <w:pPr>
        <w:jc w:val="both"/>
        <w:rPr>
          <w:rFonts w:ascii="Times New Roman" w:hAnsi="Times New Roman" w:cs="Times New Roman"/>
          <w:sz w:val="24"/>
          <w:szCs w:val="24"/>
          <w:lang w:val="en-GB"/>
        </w:rPr>
      </w:pPr>
    </w:p>
    <w:p w14:paraId="55390950" w14:textId="228C34B7" w:rsidR="00967453" w:rsidRDefault="0087501C" w:rsidP="00967453">
      <w:pPr>
        <w:jc w:val="center"/>
        <w:rPr>
          <w:rFonts w:ascii="Times New Roman" w:hAnsi="Times New Roman" w:cs="Times New Roman"/>
          <w:b/>
          <w:bCs/>
          <w:sz w:val="24"/>
          <w:szCs w:val="24"/>
          <w:lang w:val="en-GB"/>
        </w:rPr>
      </w:pPr>
      <w:r>
        <w:rPr>
          <w:noProof/>
        </w:rPr>
        <w:lastRenderedPageBreak/>
        <w:drawing>
          <wp:inline distT="0" distB="0" distL="0" distR="0" wp14:anchorId="1394F7B3" wp14:editId="5F3E987D">
            <wp:extent cx="2976880" cy="4018915"/>
            <wp:effectExtent l="0" t="0" r="0" b="635"/>
            <wp:docPr id="1406842253" name="Picture 1406842253" descr="A graph showing a graph showing a graph showing a graph showing a graph showing a graph showing a graph showing a graph showing a graph showing a graph showing a graph showing a graph showing a graph sho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42253" name="Picture 8" descr="A graph showing a graph showing a graph showing a graph showing a graph showing a graph showing a graph showing a graph showing a graph showing a graph showing a graph showing a graph showing a graph show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6880" cy="4018915"/>
                    </a:xfrm>
                    <a:prstGeom prst="rect">
                      <a:avLst/>
                    </a:prstGeom>
                    <a:noFill/>
                    <a:ln>
                      <a:noFill/>
                    </a:ln>
                  </pic:spPr>
                </pic:pic>
              </a:graphicData>
            </a:graphic>
          </wp:inline>
        </w:drawing>
      </w:r>
    </w:p>
    <w:p w14:paraId="082737C7" w14:textId="77777777" w:rsidR="00967453" w:rsidRPr="00A921EB" w:rsidRDefault="00967453" w:rsidP="00967453">
      <w:pPr>
        <w:jc w:val="both"/>
        <w:rPr>
          <w:rFonts w:ascii="Times New Roman" w:hAnsi="Times New Roman" w:cs="Times New Roman"/>
          <w:b/>
          <w:bCs/>
          <w:sz w:val="24"/>
          <w:szCs w:val="24"/>
          <w:lang w:val="en-GB"/>
        </w:rPr>
      </w:pPr>
      <w:r w:rsidRPr="00A921EB">
        <w:rPr>
          <w:rFonts w:ascii="Times New Roman" w:hAnsi="Times New Roman" w:cs="Times New Roman"/>
          <w:b/>
          <w:bCs/>
          <w:sz w:val="24"/>
          <w:szCs w:val="24"/>
          <w:lang w:val="en-GB"/>
        </w:rPr>
        <w:t>Figure S</w:t>
      </w:r>
      <w:r>
        <w:rPr>
          <w:rFonts w:ascii="Times New Roman" w:hAnsi="Times New Roman" w:cs="Times New Roman"/>
          <w:b/>
          <w:bCs/>
          <w:sz w:val="24"/>
          <w:szCs w:val="24"/>
          <w:lang w:val="en-GB"/>
        </w:rPr>
        <w:t>9</w:t>
      </w:r>
      <w:r w:rsidRPr="00A921EB">
        <w:rPr>
          <w:rFonts w:ascii="Times New Roman" w:hAnsi="Times New Roman" w:cs="Times New Roman"/>
          <w:b/>
          <w:bCs/>
          <w:sz w:val="24"/>
          <w:szCs w:val="24"/>
          <w:lang w:val="en-GB"/>
        </w:rPr>
        <w:t xml:space="preserve">. First ring closure reaction without Au adatom. </w:t>
      </w:r>
      <w:r w:rsidRPr="00A921EB">
        <w:rPr>
          <w:rFonts w:ascii="Times New Roman" w:hAnsi="Times New Roman" w:cs="Times New Roman"/>
          <w:sz w:val="24"/>
          <w:szCs w:val="24"/>
          <w:lang w:val="en-GB"/>
        </w:rPr>
        <w:t xml:space="preserve">Free energy profile and simulated images of the reaction showing the high energy necessary for hydrogen transfer and cyclization processes without the Au adatom. </w:t>
      </w:r>
    </w:p>
    <w:p w14:paraId="63938E7B" w14:textId="77777777" w:rsidR="00967453" w:rsidRDefault="00967453" w:rsidP="00967453">
      <w:pPr>
        <w:jc w:val="both"/>
        <w:rPr>
          <w:rFonts w:ascii="Times New Roman" w:hAnsi="Times New Roman" w:cs="Times New Roman"/>
          <w:b/>
          <w:bCs/>
          <w:sz w:val="24"/>
          <w:szCs w:val="24"/>
          <w:lang w:val="en-GB"/>
        </w:rPr>
      </w:pPr>
    </w:p>
    <w:p w14:paraId="2ECDDF93" w14:textId="77777777" w:rsidR="00967453" w:rsidRDefault="00967453" w:rsidP="00967453">
      <w:pPr>
        <w:jc w:val="both"/>
        <w:rPr>
          <w:rFonts w:ascii="Times New Roman" w:hAnsi="Times New Roman" w:cs="Times New Roman"/>
          <w:b/>
          <w:bCs/>
          <w:sz w:val="24"/>
          <w:szCs w:val="24"/>
          <w:lang w:val="en-GB"/>
        </w:rPr>
      </w:pPr>
    </w:p>
    <w:p w14:paraId="2B06CA8B" w14:textId="77777777" w:rsidR="00967453" w:rsidRDefault="00967453" w:rsidP="00967453">
      <w:pPr>
        <w:jc w:val="both"/>
        <w:rPr>
          <w:rFonts w:ascii="Times New Roman" w:hAnsi="Times New Roman" w:cs="Times New Roman"/>
          <w:b/>
          <w:bCs/>
          <w:sz w:val="24"/>
          <w:szCs w:val="24"/>
          <w:lang w:val="en-GB"/>
        </w:rPr>
      </w:pPr>
    </w:p>
    <w:p w14:paraId="3E94FC8E" w14:textId="77777777" w:rsidR="00967453" w:rsidRDefault="00967453" w:rsidP="00967453">
      <w:pPr>
        <w:jc w:val="both"/>
        <w:rPr>
          <w:rFonts w:ascii="Times New Roman" w:hAnsi="Times New Roman" w:cs="Times New Roman"/>
          <w:b/>
          <w:bCs/>
          <w:sz w:val="24"/>
          <w:szCs w:val="24"/>
          <w:lang w:val="en-GB"/>
        </w:rPr>
      </w:pPr>
    </w:p>
    <w:p w14:paraId="74A9A70E" w14:textId="77777777" w:rsidR="00967453" w:rsidRDefault="00967453" w:rsidP="00967453">
      <w:pPr>
        <w:jc w:val="both"/>
        <w:rPr>
          <w:rFonts w:ascii="Times New Roman" w:hAnsi="Times New Roman" w:cs="Times New Roman"/>
          <w:b/>
          <w:bCs/>
          <w:sz w:val="24"/>
          <w:szCs w:val="24"/>
          <w:lang w:val="en-GB"/>
        </w:rPr>
      </w:pPr>
    </w:p>
    <w:p w14:paraId="2B7AAB44" w14:textId="77777777" w:rsidR="00967453" w:rsidRDefault="00967453" w:rsidP="00967453">
      <w:pPr>
        <w:jc w:val="both"/>
        <w:rPr>
          <w:rFonts w:ascii="Times New Roman" w:hAnsi="Times New Roman" w:cs="Times New Roman"/>
          <w:b/>
          <w:bCs/>
          <w:sz w:val="24"/>
          <w:szCs w:val="24"/>
          <w:lang w:val="en-GB"/>
        </w:rPr>
      </w:pPr>
    </w:p>
    <w:p w14:paraId="1C0907D4" w14:textId="77777777" w:rsidR="00967453" w:rsidRDefault="00967453" w:rsidP="00967453">
      <w:pPr>
        <w:jc w:val="both"/>
        <w:rPr>
          <w:rFonts w:ascii="Times New Roman" w:hAnsi="Times New Roman" w:cs="Times New Roman"/>
          <w:b/>
          <w:bCs/>
          <w:sz w:val="24"/>
          <w:szCs w:val="24"/>
          <w:lang w:val="en-GB"/>
        </w:rPr>
      </w:pPr>
    </w:p>
    <w:p w14:paraId="217E055E" w14:textId="77777777" w:rsidR="00967453" w:rsidRDefault="00967453" w:rsidP="00967453">
      <w:pPr>
        <w:jc w:val="both"/>
        <w:rPr>
          <w:rFonts w:ascii="Times New Roman" w:hAnsi="Times New Roman" w:cs="Times New Roman"/>
          <w:b/>
          <w:bCs/>
          <w:sz w:val="24"/>
          <w:szCs w:val="24"/>
          <w:lang w:val="en-GB"/>
        </w:rPr>
      </w:pPr>
    </w:p>
    <w:p w14:paraId="7AA0A735" w14:textId="77777777" w:rsidR="00967453" w:rsidRDefault="00967453" w:rsidP="00967453">
      <w:pPr>
        <w:jc w:val="both"/>
        <w:rPr>
          <w:rFonts w:ascii="Times New Roman" w:hAnsi="Times New Roman" w:cs="Times New Roman"/>
          <w:b/>
          <w:bCs/>
          <w:sz w:val="24"/>
          <w:szCs w:val="24"/>
          <w:lang w:val="en-GB"/>
        </w:rPr>
      </w:pPr>
    </w:p>
    <w:p w14:paraId="003BA813" w14:textId="77777777" w:rsidR="00967453" w:rsidRDefault="00967453" w:rsidP="00967453">
      <w:pPr>
        <w:jc w:val="both"/>
        <w:rPr>
          <w:rFonts w:ascii="Times New Roman" w:hAnsi="Times New Roman" w:cs="Times New Roman"/>
          <w:b/>
          <w:bCs/>
          <w:sz w:val="24"/>
          <w:szCs w:val="24"/>
          <w:lang w:val="en-GB"/>
        </w:rPr>
      </w:pPr>
    </w:p>
    <w:p w14:paraId="0BAB9249" w14:textId="77777777" w:rsidR="00967453" w:rsidRDefault="00967453" w:rsidP="00967453">
      <w:pPr>
        <w:jc w:val="both"/>
        <w:rPr>
          <w:rFonts w:ascii="Times New Roman" w:hAnsi="Times New Roman" w:cs="Times New Roman"/>
          <w:b/>
          <w:bCs/>
          <w:sz w:val="24"/>
          <w:szCs w:val="24"/>
          <w:lang w:val="en-GB"/>
        </w:rPr>
      </w:pPr>
    </w:p>
    <w:p w14:paraId="5017A288" w14:textId="77777777" w:rsidR="00967453" w:rsidRDefault="00967453" w:rsidP="00967453">
      <w:pPr>
        <w:jc w:val="both"/>
        <w:rPr>
          <w:rFonts w:ascii="Times New Roman" w:hAnsi="Times New Roman" w:cs="Times New Roman"/>
          <w:b/>
          <w:bCs/>
          <w:sz w:val="24"/>
          <w:szCs w:val="24"/>
          <w:lang w:val="en-GB"/>
        </w:rPr>
      </w:pPr>
    </w:p>
    <w:p w14:paraId="35C32379" w14:textId="77777777" w:rsidR="00967453" w:rsidRDefault="00967453" w:rsidP="00967453">
      <w:pPr>
        <w:jc w:val="both"/>
        <w:rPr>
          <w:rFonts w:ascii="Times New Roman" w:hAnsi="Times New Roman" w:cs="Times New Roman"/>
          <w:b/>
          <w:bCs/>
          <w:sz w:val="24"/>
          <w:szCs w:val="24"/>
          <w:lang w:val="en-GB"/>
        </w:rPr>
      </w:pPr>
    </w:p>
    <w:p w14:paraId="72297460" w14:textId="77777777" w:rsidR="00967453" w:rsidRDefault="00967453" w:rsidP="00967453">
      <w:pPr>
        <w:jc w:val="both"/>
        <w:rPr>
          <w:rFonts w:ascii="Times New Roman" w:hAnsi="Times New Roman" w:cs="Times New Roman"/>
          <w:b/>
          <w:bCs/>
          <w:sz w:val="24"/>
          <w:szCs w:val="24"/>
          <w:lang w:val="en-GB"/>
        </w:rPr>
      </w:pPr>
    </w:p>
    <w:p w14:paraId="3B62729F" w14:textId="21840B2A" w:rsidR="00967453" w:rsidRDefault="00F80ACA" w:rsidP="00967453">
      <w:pPr>
        <w:jc w:val="center"/>
        <w:rPr>
          <w:rFonts w:ascii="Times New Roman" w:hAnsi="Times New Roman" w:cs="Times New Roman"/>
          <w:b/>
          <w:bCs/>
          <w:sz w:val="24"/>
          <w:szCs w:val="24"/>
          <w:lang w:val="en-GB"/>
        </w:rPr>
      </w:pPr>
      <w:r>
        <w:rPr>
          <w:noProof/>
        </w:rPr>
        <w:lastRenderedPageBreak/>
        <w:drawing>
          <wp:inline distT="0" distB="0" distL="0" distR="0" wp14:anchorId="1413DBA8" wp14:editId="6BA10227">
            <wp:extent cx="6332220" cy="4059555"/>
            <wp:effectExtent l="0" t="0" r="0" b="0"/>
            <wp:docPr id="2014190263" name="Picture 2014190263" descr="A graph of energy and a graph of energ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90263" name="Picture 9" descr="A graph of energy and a graph of energy&#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2220" cy="4059555"/>
                    </a:xfrm>
                    <a:prstGeom prst="rect">
                      <a:avLst/>
                    </a:prstGeom>
                    <a:noFill/>
                    <a:ln>
                      <a:noFill/>
                    </a:ln>
                  </pic:spPr>
                </pic:pic>
              </a:graphicData>
            </a:graphic>
          </wp:inline>
        </w:drawing>
      </w:r>
    </w:p>
    <w:p w14:paraId="4AD41F65" w14:textId="77777777" w:rsidR="00967453" w:rsidRPr="00A27CC8" w:rsidRDefault="00967453" w:rsidP="00967453">
      <w:pPr>
        <w:jc w:val="both"/>
        <w:rPr>
          <w:rFonts w:ascii="Times New Roman" w:hAnsi="Times New Roman" w:cs="Times New Roman"/>
          <w:b/>
          <w:bCs/>
          <w:sz w:val="24"/>
          <w:szCs w:val="24"/>
          <w:lang w:val="en-GB"/>
        </w:rPr>
      </w:pPr>
      <w:r w:rsidRPr="00A27CC8">
        <w:rPr>
          <w:rFonts w:ascii="Times New Roman" w:hAnsi="Times New Roman" w:cs="Times New Roman"/>
          <w:b/>
          <w:bCs/>
          <w:sz w:val="24"/>
          <w:szCs w:val="24"/>
          <w:lang w:val="en-GB"/>
        </w:rPr>
        <w:t>Figure S</w:t>
      </w:r>
      <w:r>
        <w:rPr>
          <w:rFonts w:ascii="Times New Roman" w:hAnsi="Times New Roman" w:cs="Times New Roman"/>
          <w:b/>
          <w:bCs/>
          <w:sz w:val="24"/>
          <w:szCs w:val="24"/>
          <w:lang w:val="en-GB"/>
        </w:rPr>
        <w:t>10</w:t>
      </w:r>
      <w:r w:rsidRPr="00A27CC8">
        <w:rPr>
          <w:rFonts w:ascii="Times New Roman" w:hAnsi="Times New Roman" w:cs="Times New Roman"/>
          <w:b/>
          <w:bCs/>
          <w:sz w:val="24"/>
          <w:szCs w:val="24"/>
          <w:lang w:val="en-GB"/>
        </w:rPr>
        <w:t xml:space="preserve">. Competing processes of surface-catalysed hydrogen modification for initial state. </w:t>
      </w:r>
      <w:r w:rsidRPr="00A27CC8">
        <w:rPr>
          <w:rFonts w:ascii="Times New Roman" w:hAnsi="Times New Roman" w:cs="Times New Roman"/>
          <w:sz w:val="24"/>
          <w:szCs w:val="24"/>
          <w:lang w:val="en-GB"/>
        </w:rPr>
        <w:t>a) Activation energy profile of dehydrogenation reaction from initial state (</w:t>
      </w:r>
      <w:r w:rsidRPr="00A21430">
        <w:rPr>
          <w:rFonts w:ascii="Times New Roman" w:hAnsi="Times New Roman" w:cs="Times New Roman"/>
          <w:b/>
          <w:bCs/>
          <w:sz w:val="24"/>
          <w:szCs w:val="24"/>
          <w:lang w:val="en-GB"/>
        </w:rPr>
        <w:t>IS</w:t>
      </w:r>
      <w:r w:rsidRPr="00A27CC8">
        <w:rPr>
          <w:rFonts w:ascii="Times New Roman" w:hAnsi="Times New Roman" w:cs="Times New Roman"/>
          <w:sz w:val="24"/>
          <w:szCs w:val="24"/>
          <w:lang w:val="en-GB"/>
        </w:rPr>
        <w:t>) to intermediate state 2 (</w:t>
      </w:r>
      <w:r w:rsidRPr="00A21430">
        <w:rPr>
          <w:rFonts w:ascii="Times New Roman" w:hAnsi="Times New Roman" w:cs="Times New Roman"/>
          <w:b/>
          <w:bCs/>
          <w:sz w:val="24"/>
          <w:szCs w:val="24"/>
          <w:lang w:val="en-GB"/>
        </w:rPr>
        <w:t>IM2</w:t>
      </w:r>
      <w:r w:rsidRPr="00A27CC8">
        <w:rPr>
          <w:rFonts w:ascii="Times New Roman" w:hAnsi="Times New Roman" w:cs="Times New Roman"/>
          <w:sz w:val="24"/>
          <w:szCs w:val="24"/>
          <w:lang w:val="en-GB"/>
        </w:rPr>
        <w:t>). b) Free-energy profile of hydrogen transfer from molecular precursor (</w:t>
      </w:r>
      <w:r w:rsidRPr="00A21430">
        <w:rPr>
          <w:rFonts w:ascii="Times New Roman" w:hAnsi="Times New Roman" w:cs="Times New Roman"/>
          <w:b/>
          <w:bCs/>
          <w:sz w:val="24"/>
          <w:szCs w:val="24"/>
          <w:lang w:val="en-GB"/>
        </w:rPr>
        <w:t>IS</w:t>
      </w:r>
      <w:r w:rsidRPr="00A27CC8">
        <w:rPr>
          <w:rFonts w:ascii="Times New Roman" w:hAnsi="Times New Roman" w:cs="Times New Roman"/>
          <w:sz w:val="24"/>
          <w:szCs w:val="24"/>
          <w:lang w:val="en-GB"/>
        </w:rPr>
        <w:t>) to intermediate state 2 (</w:t>
      </w:r>
      <w:r w:rsidRPr="00A21430">
        <w:rPr>
          <w:rFonts w:ascii="Times New Roman" w:hAnsi="Times New Roman" w:cs="Times New Roman"/>
          <w:b/>
          <w:bCs/>
          <w:sz w:val="24"/>
          <w:szCs w:val="24"/>
          <w:lang w:val="en-GB"/>
        </w:rPr>
        <w:t>IM2</w:t>
      </w:r>
      <w:r w:rsidRPr="00A27CC8">
        <w:rPr>
          <w:rFonts w:ascii="Times New Roman" w:hAnsi="Times New Roman" w:cs="Times New Roman"/>
          <w:sz w:val="24"/>
          <w:szCs w:val="24"/>
          <w:lang w:val="en-GB"/>
        </w:rPr>
        <w:t xml:space="preserve">).   </w:t>
      </w:r>
    </w:p>
    <w:p w14:paraId="46C5332B" w14:textId="77777777" w:rsidR="00967453" w:rsidRDefault="00967453" w:rsidP="00967453">
      <w:pPr>
        <w:jc w:val="both"/>
        <w:rPr>
          <w:rFonts w:ascii="Times New Roman" w:hAnsi="Times New Roman" w:cs="Times New Roman"/>
          <w:b/>
          <w:bCs/>
          <w:sz w:val="24"/>
          <w:szCs w:val="24"/>
          <w:lang w:val="en-GB"/>
        </w:rPr>
      </w:pPr>
    </w:p>
    <w:p w14:paraId="1648CB6B" w14:textId="77777777" w:rsidR="00967453" w:rsidRDefault="00967453" w:rsidP="00967453">
      <w:pPr>
        <w:jc w:val="both"/>
        <w:rPr>
          <w:rFonts w:ascii="Times New Roman" w:hAnsi="Times New Roman" w:cs="Times New Roman"/>
          <w:b/>
          <w:bCs/>
          <w:sz w:val="24"/>
          <w:szCs w:val="24"/>
          <w:lang w:val="en-GB"/>
        </w:rPr>
      </w:pPr>
    </w:p>
    <w:p w14:paraId="01B096B3" w14:textId="77777777" w:rsidR="00967453" w:rsidRDefault="00967453" w:rsidP="00967453">
      <w:pPr>
        <w:jc w:val="both"/>
        <w:rPr>
          <w:rFonts w:ascii="Times New Roman" w:hAnsi="Times New Roman" w:cs="Times New Roman"/>
          <w:b/>
          <w:bCs/>
          <w:sz w:val="24"/>
          <w:szCs w:val="24"/>
          <w:lang w:val="en-GB"/>
        </w:rPr>
      </w:pPr>
    </w:p>
    <w:p w14:paraId="6E9207CC" w14:textId="77777777" w:rsidR="00967453" w:rsidRDefault="00967453" w:rsidP="00967453">
      <w:pPr>
        <w:jc w:val="both"/>
        <w:rPr>
          <w:rFonts w:ascii="Times New Roman" w:hAnsi="Times New Roman" w:cs="Times New Roman"/>
          <w:b/>
          <w:bCs/>
          <w:sz w:val="24"/>
          <w:szCs w:val="24"/>
          <w:lang w:val="en-GB"/>
        </w:rPr>
      </w:pPr>
    </w:p>
    <w:p w14:paraId="734214D8" w14:textId="77777777" w:rsidR="00967453" w:rsidRDefault="00967453" w:rsidP="00967453">
      <w:pPr>
        <w:jc w:val="both"/>
        <w:rPr>
          <w:rFonts w:ascii="Times New Roman" w:hAnsi="Times New Roman" w:cs="Times New Roman"/>
          <w:b/>
          <w:bCs/>
          <w:sz w:val="24"/>
          <w:szCs w:val="24"/>
          <w:lang w:val="en-GB"/>
        </w:rPr>
      </w:pPr>
    </w:p>
    <w:p w14:paraId="49269D6D" w14:textId="77777777" w:rsidR="00967453" w:rsidRDefault="00967453" w:rsidP="00967453">
      <w:pPr>
        <w:jc w:val="both"/>
        <w:rPr>
          <w:rFonts w:ascii="Times New Roman" w:hAnsi="Times New Roman" w:cs="Times New Roman"/>
          <w:b/>
          <w:bCs/>
          <w:sz w:val="24"/>
          <w:szCs w:val="24"/>
          <w:lang w:val="en-GB"/>
        </w:rPr>
      </w:pPr>
    </w:p>
    <w:p w14:paraId="69723B48" w14:textId="77777777" w:rsidR="00967453" w:rsidRDefault="00967453" w:rsidP="00967453">
      <w:pPr>
        <w:jc w:val="both"/>
        <w:rPr>
          <w:rFonts w:ascii="Times New Roman" w:hAnsi="Times New Roman" w:cs="Times New Roman"/>
          <w:b/>
          <w:bCs/>
          <w:sz w:val="24"/>
          <w:szCs w:val="24"/>
          <w:lang w:val="en-GB"/>
        </w:rPr>
      </w:pPr>
    </w:p>
    <w:p w14:paraId="5E592D72" w14:textId="77777777" w:rsidR="00967453" w:rsidRDefault="00967453" w:rsidP="00967453">
      <w:pPr>
        <w:jc w:val="both"/>
        <w:rPr>
          <w:rFonts w:ascii="Times New Roman" w:hAnsi="Times New Roman" w:cs="Times New Roman"/>
          <w:b/>
          <w:bCs/>
          <w:sz w:val="24"/>
          <w:szCs w:val="24"/>
          <w:lang w:val="en-GB"/>
        </w:rPr>
      </w:pPr>
    </w:p>
    <w:p w14:paraId="1E3144A9" w14:textId="77777777" w:rsidR="00967453" w:rsidRDefault="00967453" w:rsidP="00967453">
      <w:pPr>
        <w:jc w:val="both"/>
        <w:rPr>
          <w:rFonts w:ascii="Times New Roman" w:hAnsi="Times New Roman" w:cs="Times New Roman"/>
          <w:b/>
          <w:bCs/>
          <w:sz w:val="24"/>
          <w:szCs w:val="24"/>
          <w:lang w:val="en-GB"/>
        </w:rPr>
      </w:pPr>
    </w:p>
    <w:p w14:paraId="6323BD7E" w14:textId="77777777" w:rsidR="00967453" w:rsidRDefault="00967453" w:rsidP="00967453">
      <w:pPr>
        <w:jc w:val="both"/>
        <w:rPr>
          <w:rFonts w:ascii="Times New Roman" w:hAnsi="Times New Roman" w:cs="Times New Roman"/>
          <w:b/>
          <w:bCs/>
          <w:sz w:val="24"/>
          <w:szCs w:val="24"/>
          <w:lang w:val="en-GB"/>
        </w:rPr>
      </w:pPr>
    </w:p>
    <w:p w14:paraId="6D296A28" w14:textId="77777777" w:rsidR="00967453" w:rsidRDefault="00967453" w:rsidP="00967453">
      <w:pPr>
        <w:jc w:val="both"/>
        <w:rPr>
          <w:rFonts w:ascii="Times New Roman" w:hAnsi="Times New Roman" w:cs="Times New Roman"/>
          <w:b/>
          <w:bCs/>
          <w:sz w:val="24"/>
          <w:szCs w:val="24"/>
          <w:lang w:val="en-GB"/>
        </w:rPr>
      </w:pPr>
    </w:p>
    <w:p w14:paraId="68DA6322" w14:textId="77777777" w:rsidR="00967453" w:rsidRDefault="00967453" w:rsidP="00967453">
      <w:pPr>
        <w:jc w:val="both"/>
        <w:rPr>
          <w:rFonts w:ascii="Times New Roman" w:hAnsi="Times New Roman" w:cs="Times New Roman"/>
          <w:b/>
          <w:bCs/>
          <w:sz w:val="24"/>
          <w:szCs w:val="24"/>
          <w:lang w:val="en-GB"/>
        </w:rPr>
      </w:pPr>
    </w:p>
    <w:p w14:paraId="0C0D09AD" w14:textId="77777777" w:rsidR="00967453" w:rsidRDefault="00967453" w:rsidP="00967453">
      <w:pPr>
        <w:jc w:val="both"/>
        <w:rPr>
          <w:rFonts w:ascii="Times New Roman" w:hAnsi="Times New Roman" w:cs="Times New Roman"/>
          <w:b/>
          <w:bCs/>
          <w:sz w:val="24"/>
          <w:szCs w:val="24"/>
          <w:lang w:val="en-GB"/>
        </w:rPr>
      </w:pPr>
    </w:p>
    <w:p w14:paraId="6B38DF2D" w14:textId="7E1FF1BF" w:rsidR="00967453" w:rsidRDefault="00F80ACA" w:rsidP="00967453">
      <w:pPr>
        <w:jc w:val="center"/>
        <w:rPr>
          <w:rFonts w:ascii="Times New Roman" w:hAnsi="Times New Roman" w:cs="Times New Roman"/>
          <w:b/>
          <w:bCs/>
          <w:sz w:val="24"/>
          <w:szCs w:val="24"/>
          <w:lang w:val="en-GB"/>
        </w:rPr>
      </w:pPr>
      <w:r>
        <w:rPr>
          <w:noProof/>
        </w:rPr>
        <w:lastRenderedPageBreak/>
        <w:drawing>
          <wp:inline distT="0" distB="0" distL="0" distR="0" wp14:anchorId="0B64694D" wp14:editId="0A0B3947">
            <wp:extent cx="6332220" cy="3806825"/>
            <wp:effectExtent l="0" t="0" r="0" b="3175"/>
            <wp:docPr id="511829342" name="Picture 511829342" descr="A collage of different colored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29342" name="Picture 10" descr="A collage of different colored objects&#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2220" cy="3806825"/>
                    </a:xfrm>
                    <a:prstGeom prst="rect">
                      <a:avLst/>
                    </a:prstGeom>
                    <a:noFill/>
                    <a:ln>
                      <a:noFill/>
                    </a:ln>
                  </pic:spPr>
                </pic:pic>
              </a:graphicData>
            </a:graphic>
          </wp:inline>
        </w:drawing>
      </w:r>
    </w:p>
    <w:p w14:paraId="7FD6BD6D" w14:textId="77777777" w:rsidR="00967453" w:rsidRDefault="00967453" w:rsidP="00967453">
      <w:pPr>
        <w:jc w:val="both"/>
        <w:rPr>
          <w:rFonts w:ascii="Times New Roman" w:hAnsi="Times New Roman" w:cs="Times New Roman"/>
          <w:sz w:val="24"/>
          <w:szCs w:val="24"/>
          <w:lang w:val="en-GB"/>
        </w:rPr>
      </w:pPr>
      <w:r w:rsidRPr="00F05F96">
        <w:rPr>
          <w:rFonts w:ascii="Times New Roman" w:hAnsi="Times New Roman" w:cs="Times New Roman"/>
          <w:b/>
          <w:bCs/>
          <w:sz w:val="24"/>
          <w:szCs w:val="24"/>
          <w:lang w:val="en-GB"/>
        </w:rPr>
        <w:t>Figure S1</w:t>
      </w:r>
      <w:r>
        <w:rPr>
          <w:rFonts w:ascii="Times New Roman" w:hAnsi="Times New Roman" w:cs="Times New Roman"/>
          <w:b/>
          <w:bCs/>
          <w:sz w:val="24"/>
          <w:szCs w:val="24"/>
          <w:lang w:val="en-GB"/>
        </w:rPr>
        <w:t>1</w:t>
      </w:r>
      <w:r w:rsidRPr="00F05F96">
        <w:rPr>
          <w:rFonts w:ascii="Times New Roman" w:hAnsi="Times New Roman" w:cs="Times New Roman"/>
          <w:b/>
          <w:bCs/>
          <w:sz w:val="24"/>
          <w:szCs w:val="24"/>
          <w:lang w:val="en-GB"/>
        </w:rPr>
        <w:t xml:space="preserve">. Effect of </w:t>
      </w:r>
      <w:proofErr w:type="gramStart"/>
      <w:r w:rsidRPr="00F05F96">
        <w:rPr>
          <w:rFonts w:ascii="Times New Roman" w:hAnsi="Times New Roman" w:cs="Times New Roman"/>
          <w:b/>
          <w:bCs/>
          <w:sz w:val="24"/>
          <w:szCs w:val="24"/>
          <w:lang w:val="en-GB"/>
        </w:rPr>
        <w:t>gold(</w:t>
      </w:r>
      <w:proofErr w:type="gramEnd"/>
      <w:r w:rsidRPr="00F05F96">
        <w:rPr>
          <w:rFonts w:ascii="Times New Roman" w:hAnsi="Times New Roman" w:cs="Times New Roman"/>
          <w:b/>
          <w:bCs/>
          <w:sz w:val="24"/>
          <w:szCs w:val="24"/>
          <w:lang w:val="en-GB"/>
        </w:rPr>
        <w:t xml:space="preserve">0) in the bond length of alkyne. </w:t>
      </w:r>
      <w:r w:rsidRPr="00F05F96">
        <w:rPr>
          <w:rFonts w:ascii="Times New Roman" w:hAnsi="Times New Roman" w:cs="Times New Roman"/>
          <w:sz w:val="24"/>
          <w:szCs w:val="24"/>
          <w:lang w:val="en-GB"/>
        </w:rPr>
        <w:t xml:space="preserve">Molecular dynamic calculations of the C-C bond length in the alkyne environment by taking into account the a) </w:t>
      </w:r>
      <w:proofErr w:type="gramStart"/>
      <w:r w:rsidRPr="00F05F96">
        <w:rPr>
          <w:rFonts w:ascii="Times New Roman" w:hAnsi="Times New Roman" w:cs="Times New Roman"/>
          <w:sz w:val="24"/>
          <w:szCs w:val="24"/>
          <w:lang w:val="en-GB"/>
        </w:rPr>
        <w:t>gold(</w:t>
      </w:r>
      <w:proofErr w:type="gramEnd"/>
      <w:r w:rsidRPr="00F05F96">
        <w:rPr>
          <w:rFonts w:ascii="Times New Roman" w:hAnsi="Times New Roman" w:cs="Times New Roman"/>
          <w:sz w:val="24"/>
          <w:szCs w:val="24"/>
          <w:lang w:val="en-GB"/>
        </w:rPr>
        <w:t xml:space="preserve">0) b) no gold adatom effect. </w:t>
      </w:r>
    </w:p>
    <w:p w14:paraId="6C2DF701" w14:textId="77777777" w:rsidR="00967453" w:rsidRDefault="00967453" w:rsidP="00967453">
      <w:pPr>
        <w:jc w:val="both"/>
        <w:rPr>
          <w:rFonts w:ascii="Times New Roman" w:hAnsi="Times New Roman" w:cs="Times New Roman"/>
          <w:sz w:val="24"/>
          <w:szCs w:val="24"/>
          <w:lang w:val="en-GB"/>
        </w:rPr>
      </w:pPr>
    </w:p>
    <w:p w14:paraId="3A69DDAC" w14:textId="77777777" w:rsidR="00967453" w:rsidRDefault="00967453" w:rsidP="00967453">
      <w:pPr>
        <w:jc w:val="both"/>
        <w:rPr>
          <w:rFonts w:ascii="Times New Roman" w:hAnsi="Times New Roman" w:cs="Times New Roman"/>
          <w:sz w:val="24"/>
          <w:szCs w:val="24"/>
          <w:lang w:val="en-GB"/>
        </w:rPr>
      </w:pPr>
    </w:p>
    <w:p w14:paraId="0A69D027" w14:textId="77777777" w:rsidR="00967453" w:rsidRDefault="00967453" w:rsidP="00967453">
      <w:pPr>
        <w:jc w:val="both"/>
        <w:rPr>
          <w:rFonts w:ascii="Times New Roman" w:hAnsi="Times New Roman" w:cs="Times New Roman"/>
          <w:sz w:val="24"/>
          <w:szCs w:val="24"/>
          <w:lang w:val="en-GB"/>
        </w:rPr>
      </w:pPr>
    </w:p>
    <w:p w14:paraId="18631248" w14:textId="77777777" w:rsidR="00967453" w:rsidRDefault="00967453" w:rsidP="00967453">
      <w:pPr>
        <w:jc w:val="both"/>
        <w:rPr>
          <w:rFonts w:ascii="Times New Roman" w:hAnsi="Times New Roman" w:cs="Times New Roman"/>
          <w:sz w:val="24"/>
          <w:szCs w:val="24"/>
          <w:lang w:val="en-GB"/>
        </w:rPr>
      </w:pPr>
    </w:p>
    <w:p w14:paraId="2BC10AC8" w14:textId="77777777" w:rsidR="00967453" w:rsidRDefault="00967453" w:rsidP="00967453">
      <w:pPr>
        <w:jc w:val="both"/>
        <w:rPr>
          <w:rFonts w:ascii="Times New Roman" w:hAnsi="Times New Roman" w:cs="Times New Roman"/>
          <w:sz w:val="24"/>
          <w:szCs w:val="24"/>
          <w:lang w:val="en-GB"/>
        </w:rPr>
      </w:pPr>
    </w:p>
    <w:p w14:paraId="27C75E18" w14:textId="77777777" w:rsidR="00967453" w:rsidRDefault="00967453" w:rsidP="00967453">
      <w:pPr>
        <w:jc w:val="both"/>
        <w:rPr>
          <w:rFonts w:ascii="Times New Roman" w:hAnsi="Times New Roman" w:cs="Times New Roman"/>
          <w:sz w:val="24"/>
          <w:szCs w:val="24"/>
          <w:lang w:val="en-GB"/>
        </w:rPr>
      </w:pPr>
    </w:p>
    <w:p w14:paraId="2671847B" w14:textId="77777777" w:rsidR="00967453" w:rsidRDefault="00967453" w:rsidP="00967453">
      <w:pPr>
        <w:jc w:val="both"/>
        <w:rPr>
          <w:rFonts w:ascii="Times New Roman" w:hAnsi="Times New Roman" w:cs="Times New Roman"/>
          <w:sz w:val="24"/>
          <w:szCs w:val="24"/>
          <w:lang w:val="en-GB"/>
        </w:rPr>
      </w:pPr>
    </w:p>
    <w:p w14:paraId="6BF41A47" w14:textId="77777777" w:rsidR="00967453" w:rsidRDefault="00967453" w:rsidP="00967453">
      <w:pPr>
        <w:jc w:val="both"/>
        <w:rPr>
          <w:rFonts w:ascii="Times New Roman" w:hAnsi="Times New Roman" w:cs="Times New Roman"/>
          <w:sz w:val="24"/>
          <w:szCs w:val="24"/>
          <w:lang w:val="en-GB"/>
        </w:rPr>
      </w:pPr>
    </w:p>
    <w:p w14:paraId="0EA10D75" w14:textId="77777777" w:rsidR="00967453" w:rsidRDefault="00967453" w:rsidP="00967453">
      <w:pPr>
        <w:jc w:val="both"/>
        <w:rPr>
          <w:rFonts w:ascii="Times New Roman" w:hAnsi="Times New Roman" w:cs="Times New Roman"/>
          <w:sz w:val="24"/>
          <w:szCs w:val="24"/>
          <w:lang w:val="en-GB"/>
        </w:rPr>
      </w:pPr>
    </w:p>
    <w:p w14:paraId="538DF820" w14:textId="77777777" w:rsidR="00967453" w:rsidRDefault="00967453" w:rsidP="00967453">
      <w:pPr>
        <w:jc w:val="both"/>
        <w:rPr>
          <w:rFonts w:ascii="Times New Roman" w:hAnsi="Times New Roman" w:cs="Times New Roman"/>
          <w:sz w:val="24"/>
          <w:szCs w:val="24"/>
          <w:lang w:val="en-GB"/>
        </w:rPr>
      </w:pPr>
    </w:p>
    <w:p w14:paraId="0874CD6D" w14:textId="77777777" w:rsidR="00967453" w:rsidRDefault="00967453" w:rsidP="00967453">
      <w:pPr>
        <w:jc w:val="both"/>
        <w:rPr>
          <w:rFonts w:ascii="Times New Roman" w:hAnsi="Times New Roman" w:cs="Times New Roman"/>
          <w:sz w:val="24"/>
          <w:szCs w:val="24"/>
          <w:lang w:val="en-GB"/>
        </w:rPr>
      </w:pPr>
    </w:p>
    <w:p w14:paraId="03F9945C" w14:textId="77777777" w:rsidR="00967453" w:rsidRDefault="00967453" w:rsidP="00967453">
      <w:pPr>
        <w:jc w:val="both"/>
        <w:rPr>
          <w:rFonts w:ascii="Times New Roman" w:hAnsi="Times New Roman" w:cs="Times New Roman"/>
          <w:sz w:val="24"/>
          <w:szCs w:val="24"/>
          <w:lang w:val="en-GB"/>
        </w:rPr>
      </w:pPr>
    </w:p>
    <w:p w14:paraId="18BD4505" w14:textId="77777777" w:rsidR="00967453" w:rsidRDefault="00967453" w:rsidP="00967453">
      <w:pPr>
        <w:jc w:val="both"/>
        <w:rPr>
          <w:rFonts w:ascii="Times New Roman" w:hAnsi="Times New Roman" w:cs="Times New Roman"/>
          <w:sz w:val="24"/>
          <w:szCs w:val="24"/>
          <w:lang w:val="en-GB"/>
        </w:rPr>
      </w:pPr>
    </w:p>
    <w:p w14:paraId="278A6B3F" w14:textId="77777777" w:rsidR="00967453" w:rsidRDefault="00967453" w:rsidP="00967453">
      <w:pPr>
        <w:jc w:val="both"/>
        <w:rPr>
          <w:rFonts w:ascii="Times New Roman" w:hAnsi="Times New Roman" w:cs="Times New Roman"/>
          <w:sz w:val="24"/>
          <w:szCs w:val="24"/>
          <w:lang w:val="en-GB"/>
        </w:rPr>
      </w:pPr>
    </w:p>
    <w:p w14:paraId="044119C5" w14:textId="4E82DBEC" w:rsidR="00967453" w:rsidRDefault="00F80ACA" w:rsidP="00967453">
      <w:pPr>
        <w:jc w:val="center"/>
        <w:rPr>
          <w:rFonts w:ascii="Times New Roman" w:hAnsi="Times New Roman" w:cs="Times New Roman"/>
          <w:b/>
          <w:bCs/>
          <w:sz w:val="24"/>
          <w:szCs w:val="24"/>
          <w:lang w:val="en-GB"/>
        </w:rPr>
      </w:pPr>
      <w:r>
        <w:rPr>
          <w:noProof/>
        </w:rPr>
        <w:lastRenderedPageBreak/>
        <w:drawing>
          <wp:inline distT="0" distB="0" distL="0" distR="0" wp14:anchorId="0030A5CD" wp14:editId="26F916C7">
            <wp:extent cx="8650746" cy="6165348"/>
            <wp:effectExtent l="4445" t="0" r="2540" b="2540"/>
            <wp:docPr id="130904016" name="Picture 130904016"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4016" name="Picture 11" descr="A diagram of a molecu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8687236" cy="6191355"/>
                    </a:xfrm>
                    <a:prstGeom prst="rect">
                      <a:avLst/>
                    </a:prstGeom>
                    <a:noFill/>
                    <a:ln>
                      <a:noFill/>
                    </a:ln>
                  </pic:spPr>
                </pic:pic>
              </a:graphicData>
            </a:graphic>
          </wp:inline>
        </w:drawing>
      </w:r>
    </w:p>
    <w:p w14:paraId="3A7686F4" w14:textId="77777777" w:rsidR="00964F61" w:rsidRDefault="00967453" w:rsidP="00967453">
      <w:pPr>
        <w:jc w:val="both"/>
        <w:rPr>
          <w:rFonts w:ascii="Times New Roman" w:hAnsi="Times New Roman" w:cs="Times New Roman"/>
          <w:b/>
          <w:bCs/>
          <w:sz w:val="24"/>
          <w:szCs w:val="24"/>
          <w:lang w:val="en-GB"/>
        </w:rPr>
      </w:pPr>
      <w:r w:rsidRPr="00FD4D14">
        <w:rPr>
          <w:rFonts w:ascii="Times New Roman" w:hAnsi="Times New Roman" w:cs="Times New Roman"/>
          <w:b/>
          <w:bCs/>
          <w:sz w:val="24"/>
          <w:szCs w:val="24"/>
          <w:lang w:val="en-GB"/>
        </w:rPr>
        <w:t>Figure S1</w:t>
      </w:r>
      <w:r>
        <w:rPr>
          <w:rFonts w:ascii="Times New Roman" w:hAnsi="Times New Roman" w:cs="Times New Roman"/>
          <w:b/>
          <w:bCs/>
          <w:sz w:val="24"/>
          <w:szCs w:val="24"/>
          <w:lang w:val="en-GB"/>
        </w:rPr>
        <w:t>2</w:t>
      </w:r>
      <w:r w:rsidRPr="00FD4D14">
        <w:rPr>
          <w:rFonts w:ascii="Times New Roman" w:hAnsi="Times New Roman" w:cs="Times New Roman"/>
          <w:b/>
          <w:bCs/>
          <w:sz w:val="24"/>
          <w:szCs w:val="24"/>
          <w:lang w:val="en-GB"/>
        </w:rPr>
        <w:t xml:space="preserve">. General scheme of the reaction pathways. </w:t>
      </w:r>
    </w:p>
    <w:p w14:paraId="4BFC8734" w14:textId="0659B4B7" w:rsidR="00967453" w:rsidRPr="00DF7AB1" w:rsidRDefault="00967453" w:rsidP="00967453">
      <w:pPr>
        <w:jc w:val="both"/>
        <w:rPr>
          <w:rFonts w:ascii="Times New Roman" w:hAnsi="Times New Roman" w:cs="Times New Roman"/>
          <w:b/>
          <w:bCs/>
          <w:sz w:val="24"/>
          <w:szCs w:val="24"/>
          <w:lang w:val="en-GB"/>
        </w:rPr>
      </w:pPr>
      <w:r w:rsidRPr="00DF7AB1">
        <w:rPr>
          <w:rFonts w:ascii="Times New Roman" w:hAnsi="Times New Roman" w:cs="Times New Roman"/>
          <w:b/>
          <w:bCs/>
          <w:sz w:val="24"/>
          <w:szCs w:val="24"/>
          <w:lang w:val="en-US"/>
        </w:rPr>
        <w:lastRenderedPageBreak/>
        <w:t>NMR</w:t>
      </w:r>
      <w:r w:rsidRPr="00DF7AB1">
        <w:rPr>
          <w:rFonts w:ascii="Times New Roman" w:hAnsi="Times New Roman" w:cs="Times New Roman"/>
          <w:sz w:val="24"/>
          <w:szCs w:val="24"/>
          <w:lang w:val="en-US"/>
        </w:rPr>
        <w:t xml:space="preserve"> </w:t>
      </w:r>
      <w:r w:rsidRPr="00DF7AB1">
        <w:rPr>
          <w:rFonts w:ascii="Times New Roman" w:hAnsi="Times New Roman" w:cs="Times New Roman"/>
          <w:b/>
          <w:bCs/>
          <w:sz w:val="24"/>
          <w:szCs w:val="24"/>
          <w:lang w:val="en-US"/>
        </w:rPr>
        <w:t>Spectra</w:t>
      </w:r>
    </w:p>
    <w:p w14:paraId="31DBA10B" w14:textId="77777777" w:rsidR="00967453" w:rsidRPr="00DF7AB1" w:rsidRDefault="00967453" w:rsidP="00967453">
      <w:pPr>
        <w:jc w:val="center"/>
        <w:rPr>
          <w:rFonts w:ascii="Times New Roman" w:hAnsi="Times New Roman" w:cs="Times New Roman"/>
          <w:sz w:val="24"/>
          <w:szCs w:val="24"/>
          <w:lang w:val="en-US"/>
        </w:rPr>
      </w:pPr>
    </w:p>
    <w:p w14:paraId="51BE03F4" w14:textId="77777777" w:rsidR="00967453" w:rsidRPr="00DF7AB1" w:rsidRDefault="00B65AE0" w:rsidP="00967453">
      <w:pPr>
        <w:jc w:val="center"/>
        <w:rPr>
          <w:rFonts w:ascii="Times New Roman" w:hAnsi="Times New Roman" w:cs="Times New Roman"/>
          <w:sz w:val="24"/>
          <w:szCs w:val="24"/>
          <w:lang w:val="en-US"/>
        </w:rPr>
      </w:pPr>
      <w:r>
        <w:rPr>
          <w:rFonts w:ascii="Times New Roman" w:hAnsi="Times New Roman" w:cs="Times New Roman"/>
          <w:noProof/>
          <w:sz w:val="24"/>
          <w:szCs w:val="24"/>
          <w:lang w:val="fr-FR"/>
        </w:rPr>
        <w:object w:dxaOrig="1440" w:dyaOrig="1440" w14:anchorId="0855BE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pt;margin-top:117.1pt;width:68.65pt;height:108.85pt;z-index:251658240;mso-wrap-edited:f">
            <v:imagedata r:id="rId20" o:title=""/>
          </v:shape>
          <o:OLEObject Type="Embed" ProgID="ChemDraw.Document.6.0" ShapeID="_x0000_s1026" DrawAspect="Content" ObjectID="_1766998216" r:id="rId21"/>
        </w:object>
      </w:r>
      <w:r w:rsidR="00967453" w:rsidRPr="00DF7AB1">
        <w:rPr>
          <w:rFonts w:ascii="Times New Roman" w:hAnsi="Times New Roman" w:cs="Times New Roman"/>
          <w:noProof/>
          <w:sz w:val="24"/>
          <w:szCs w:val="24"/>
          <w:lang w:eastAsia="fr-FR"/>
        </w:rPr>
        <w:drawing>
          <wp:inline distT="0" distB="0" distL="0" distR="0" wp14:anchorId="5D1AB0FB" wp14:editId="640467EB">
            <wp:extent cx="5063928" cy="3513222"/>
            <wp:effectExtent l="0" t="0" r="381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2">
                      <a:extLst>
                        <a:ext uri="{28A0092B-C50C-407E-A947-70E740481C1C}">
                          <a14:useLocalDpi xmlns:a14="http://schemas.microsoft.com/office/drawing/2010/main" val="0"/>
                        </a:ext>
                      </a:extLst>
                    </a:blip>
                    <a:srcRect r="15237"/>
                    <a:stretch/>
                  </pic:blipFill>
                  <pic:spPr bwMode="auto">
                    <a:xfrm>
                      <a:off x="0" y="0"/>
                      <a:ext cx="5075922" cy="3521543"/>
                    </a:xfrm>
                    <a:prstGeom prst="rect">
                      <a:avLst/>
                    </a:prstGeom>
                    <a:noFill/>
                    <a:ln>
                      <a:noFill/>
                    </a:ln>
                    <a:extLst>
                      <a:ext uri="{53640926-AAD7-44D8-BBD7-CCE9431645EC}">
                        <a14:shadowObscured xmlns:a14="http://schemas.microsoft.com/office/drawing/2010/main"/>
                      </a:ext>
                    </a:extLst>
                  </pic:spPr>
                </pic:pic>
              </a:graphicData>
            </a:graphic>
          </wp:inline>
        </w:drawing>
      </w:r>
    </w:p>
    <w:p w14:paraId="01AA8322" w14:textId="77777777" w:rsidR="00967453" w:rsidRPr="00DF7AB1" w:rsidRDefault="00967453" w:rsidP="00967453">
      <w:pPr>
        <w:pStyle w:val="Legend"/>
        <w:jc w:val="left"/>
        <w:rPr>
          <w:rFonts w:ascii="Times New Roman" w:hAnsi="Times New Roman" w:cs="Times New Roman"/>
          <w:b/>
          <w:bCs/>
          <w:sz w:val="24"/>
          <w:szCs w:val="24"/>
        </w:rPr>
      </w:pPr>
      <w:r w:rsidRPr="00DF7AB1">
        <w:rPr>
          <w:rFonts w:ascii="Times New Roman" w:hAnsi="Times New Roman" w:cs="Times New Roman"/>
          <w:b/>
          <w:bCs/>
          <w:sz w:val="24"/>
          <w:szCs w:val="24"/>
        </w:rPr>
        <w:t>Figure S</w:t>
      </w:r>
      <w:r>
        <w:rPr>
          <w:rFonts w:ascii="Times New Roman" w:hAnsi="Times New Roman" w:cs="Times New Roman"/>
          <w:b/>
          <w:bCs/>
          <w:sz w:val="24"/>
          <w:szCs w:val="24"/>
        </w:rPr>
        <w:t>13</w:t>
      </w:r>
      <w:r w:rsidRPr="00DF7AB1">
        <w:rPr>
          <w:rFonts w:ascii="Times New Roman" w:hAnsi="Times New Roman" w:cs="Times New Roman"/>
          <w:b/>
          <w:bCs/>
          <w:sz w:val="24"/>
          <w:szCs w:val="24"/>
        </w:rPr>
        <w:t xml:space="preserve">. </w:t>
      </w:r>
      <w:r w:rsidRPr="00DF7AB1">
        <w:rPr>
          <w:rFonts w:ascii="Times New Roman" w:hAnsi="Times New Roman" w:cs="Times New Roman"/>
          <w:b/>
          <w:bCs/>
          <w:sz w:val="24"/>
          <w:szCs w:val="24"/>
          <w:vertAlign w:val="superscript"/>
        </w:rPr>
        <w:t>1</w:t>
      </w:r>
      <w:r w:rsidRPr="00DF7AB1">
        <w:rPr>
          <w:rFonts w:ascii="Times New Roman" w:hAnsi="Times New Roman" w:cs="Times New Roman"/>
          <w:b/>
          <w:bCs/>
          <w:sz w:val="24"/>
          <w:szCs w:val="24"/>
        </w:rPr>
        <w:t>H NMR (400 MHz, CDCl</w:t>
      </w:r>
      <w:r w:rsidRPr="00DF7AB1">
        <w:rPr>
          <w:rFonts w:ascii="Times New Roman" w:hAnsi="Times New Roman" w:cs="Times New Roman"/>
          <w:b/>
          <w:bCs/>
          <w:sz w:val="24"/>
          <w:szCs w:val="24"/>
          <w:vertAlign w:val="subscript"/>
        </w:rPr>
        <w:t>3</w:t>
      </w:r>
      <w:r w:rsidRPr="00DF7AB1">
        <w:rPr>
          <w:rFonts w:ascii="Times New Roman" w:hAnsi="Times New Roman" w:cs="Times New Roman"/>
          <w:b/>
          <w:bCs/>
          <w:sz w:val="24"/>
          <w:szCs w:val="24"/>
        </w:rPr>
        <w:t xml:space="preserve">) of compound </w:t>
      </w:r>
      <w:r w:rsidRPr="009D7554">
        <w:rPr>
          <w:rFonts w:ascii="Times New Roman" w:hAnsi="Times New Roman" w:cs="Times New Roman"/>
          <w:b/>
          <w:bCs/>
          <w:sz w:val="24"/>
          <w:szCs w:val="24"/>
        </w:rPr>
        <w:t>1.</w:t>
      </w:r>
    </w:p>
    <w:p w14:paraId="05755A84" w14:textId="77777777" w:rsidR="00967453" w:rsidRPr="00DF7AB1" w:rsidRDefault="00967453" w:rsidP="00967453">
      <w:pPr>
        <w:pStyle w:val="Legend"/>
        <w:rPr>
          <w:rFonts w:ascii="Times New Roman" w:hAnsi="Times New Roman" w:cs="Times New Roman"/>
          <w:sz w:val="24"/>
          <w:szCs w:val="24"/>
        </w:rPr>
      </w:pPr>
    </w:p>
    <w:p w14:paraId="021E1F0D" w14:textId="77777777" w:rsidR="00967453" w:rsidRPr="00DF7AB1" w:rsidRDefault="00B65AE0" w:rsidP="00967453">
      <w:pPr>
        <w:keepNext/>
        <w:jc w:val="center"/>
        <w:rPr>
          <w:rFonts w:ascii="Times New Roman" w:hAnsi="Times New Roman" w:cs="Times New Roman"/>
          <w:sz w:val="24"/>
          <w:szCs w:val="24"/>
          <w:lang w:val="en-US"/>
        </w:rPr>
      </w:pPr>
      <w:r>
        <w:rPr>
          <w:rFonts w:ascii="Times New Roman" w:hAnsi="Times New Roman" w:cs="Times New Roman"/>
          <w:noProof/>
          <w:sz w:val="24"/>
          <w:szCs w:val="24"/>
          <w:lang w:val="fr-FR" w:eastAsia="fr-FR"/>
        </w:rPr>
        <w:object w:dxaOrig="1440" w:dyaOrig="1440" w14:anchorId="5C6FD491">
          <v:shape id="_x0000_s1027" type="#_x0000_t75" style="position:absolute;left:0;text-align:left;margin-left:-.15pt;margin-top:36.55pt;width:70.6pt;height:107.1pt;z-index:251658241;mso-wrap-edited:f">
            <v:imagedata r:id="rId23" o:title=""/>
          </v:shape>
          <o:OLEObject Type="Embed" ProgID="ChemDraw.Document.6.0" ShapeID="_x0000_s1027" DrawAspect="Content" ObjectID="_1766998217" r:id="rId24"/>
        </w:object>
      </w:r>
      <w:r w:rsidR="00967453" w:rsidRPr="00DF7AB1">
        <w:rPr>
          <w:rFonts w:ascii="Times New Roman" w:hAnsi="Times New Roman" w:cs="Times New Roman"/>
          <w:noProof/>
          <w:sz w:val="24"/>
          <w:szCs w:val="24"/>
          <w:lang w:eastAsia="fr-FR"/>
        </w:rPr>
        <w:drawing>
          <wp:inline distT="0" distB="0" distL="0" distR="0" wp14:anchorId="1813A14D" wp14:editId="441FD546">
            <wp:extent cx="4947380" cy="34513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1933" cy="3454520"/>
                    </a:xfrm>
                    <a:prstGeom prst="rect">
                      <a:avLst/>
                    </a:prstGeom>
                    <a:noFill/>
                    <a:ln>
                      <a:noFill/>
                    </a:ln>
                  </pic:spPr>
                </pic:pic>
              </a:graphicData>
            </a:graphic>
          </wp:inline>
        </w:drawing>
      </w:r>
    </w:p>
    <w:p w14:paraId="5899D675" w14:textId="77777777" w:rsidR="00967453" w:rsidRPr="00DF7AB1" w:rsidRDefault="00967453" w:rsidP="00967453">
      <w:pPr>
        <w:pStyle w:val="Legend"/>
        <w:jc w:val="left"/>
        <w:rPr>
          <w:rFonts w:ascii="Times New Roman" w:hAnsi="Times New Roman" w:cs="Times New Roman"/>
          <w:b/>
          <w:bCs/>
          <w:sz w:val="24"/>
          <w:szCs w:val="24"/>
        </w:rPr>
      </w:pPr>
      <w:r w:rsidRPr="00DF7AB1">
        <w:rPr>
          <w:rFonts w:ascii="Times New Roman" w:hAnsi="Times New Roman" w:cs="Times New Roman"/>
          <w:b/>
          <w:bCs/>
          <w:sz w:val="24"/>
          <w:szCs w:val="24"/>
        </w:rPr>
        <w:t>Figure S</w:t>
      </w:r>
      <w:r w:rsidRPr="009D7554">
        <w:rPr>
          <w:rFonts w:ascii="Times New Roman" w:hAnsi="Times New Roman" w:cs="Times New Roman"/>
          <w:b/>
          <w:bCs/>
          <w:sz w:val="24"/>
          <w:szCs w:val="24"/>
        </w:rPr>
        <w:t>14</w:t>
      </w:r>
      <w:r w:rsidRPr="00DF7AB1">
        <w:rPr>
          <w:rFonts w:ascii="Times New Roman" w:hAnsi="Times New Roman" w:cs="Times New Roman"/>
          <w:b/>
          <w:bCs/>
          <w:sz w:val="24"/>
          <w:szCs w:val="24"/>
        </w:rPr>
        <w:t xml:space="preserve">. </w:t>
      </w:r>
      <w:r w:rsidRPr="00DF7AB1">
        <w:rPr>
          <w:rFonts w:ascii="Times New Roman" w:hAnsi="Times New Roman" w:cs="Times New Roman"/>
          <w:b/>
          <w:bCs/>
          <w:sz w:val="24"/>
          <w:szCs w:val="24"/>
          <w:vertAlign w:val="superscript"/>
        </w:rPr>
        <w:t>1</w:t>
      </w:r>
      <w:r w:rsidRPr="00DF7AB1">
        <w:rPr>
          <w:rFonts w:ascii="Times New Roman" w:hAnsi="Times New Roman" w:cs="Times New Roman"/>
          <w:b/>
          <w:bCs/>
          <w:sz w:val="24"/>
          <w:szCs w:val="24"/>
        </w:rPr>
        <w:t>H NMR (400 MHz, DMSO-</w:t>
      </w:r>
      <w:r w:rsidRPr="00DF7AB1">
        <w:rPr>
          <w:rFonts w:ascii="Times New Roman" w:hAnsi="Times New Roman" w:cs="Times New Roman"/>
          <w:b/>
          <w:bCs/>
          <w:i/>
          <w:sz w:val="24"/>
          <w:szCs w:val="24"/>
        </w:rPr>
        <w:t>d6</w:t>
      </w:r>
      <w:r w:rsidRPr="00DF7AB1">
        <w:rPr>
          <w:rFonts w:ascii="Times New Roman" w:hAnsi="Times New Roman" w:cs="Times New Roman"/>
          <w:b/>
          <w:bCs/>
          <w:sz w:val="24"/>
          <w:szCs w:val="24"/>
        </w:rPr>
        <w:t xml:space="preserve">) of compound </w:t>
      </w:r>
      <w:r w:rsidRPr="009D7554">
        <w:rPr>
          <w:rFonts w:ascii="Times New Roman" w:hAnsi="Times New Roman" w:cs="Times New Roman"/>
          <w:b/>
          <w:bCs/>
          <w:sz w:val="24"/>
          <w:szCs w:val="24"/>
        </w:rPr>
        <w:t>3.</w:t>
      </w:r>
    </w:p>
    <w:p w14:paraId="20C51F8D" w14:textId="77777777" w:rsidR="00967453" w:rsidRPr="00DF7AB1" w:rsidRDefault="00B65AE0" w:rsidP="00967453">
      <w:pPr>
        <w:pStyle w:val="Legend"/>
        <w:keepNext/>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w14:anchorId="493AB789">
          <v:shape id="_x0000_s1028" type="#_x0000_t75" style="position:absolute;left:0;text-align:left;margin-left:-.15pt;margin-top:27.15pt;width:67.15pt;height:99.8pt;z-index:251658242;mso-wrap-edited:f">
            <v:imagedata r:id="rId26" o:title=""/>
          </v:shape>
          <o:OLEObject Type="Embed" ProgID="ChemDraw.Document.6.0" ShapeID="_x0000_s1028" DrawAspect="Content" ObjectID="_1766998218" r:id="rId27"/>
        </w:object>
      </w:r>
      <w:r w:rsidR="00967453" w:rsidRPr="00DF7AB1">
        <w:rPr>
          <w:rFonts w:ascii="Times New Roman" w:hAnsi="Times New Roman" w:cs="Times New Roman"/>
          <w:noProof/>
          <w:sz w:val="24"/>
          <w:szCs w:val="24"/>
          <w:lang w:val="fr-FR" w:eastAsia="fr-FR"/>
        </w:rPr>
        <w:drawing>
          <wp:inline distT="0" distB="0" distL="0" distR="0" wp14:anchorId="1445B127" wp14:editId="50A9ED06">
            <wp:extent cx="6120130" cy="42694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4269466"/>
                    </a:xfrm>
                    <a:prstGeom prst="rect">
                      <a:avLst/>
                    </a:prstGeom>
                    <a:noFill/>
                    <a:ln>
                      <a:noFill/>
                    </a:ln>
                  </pic:spPr>
                </pic:pic>
              </a:graphicData>
            </a:graphic>
          </wp:inline>
        </w:drawing>
      </w:r>
    </w:p>
    <w:p w14:paraId="45582E07" w14:textId="77777777" w:rsidR="00967453" w:rsidRPr="00DF7AB1" w:rsidRDefault="00967453" w:rsidP="00967453">
      <w:pPr>
        <w:pStyle w:val="Legend"/>
        <w:jc w:val="left"/>
        <w:rPr>
          <w:rFonts w:ascii="Times New Roman" w:hAnsi="Times New Roman" w:cs="Times New Roman"/>
          <w:b/>
          <w:bCs/>
          <w:sz w:val="24"/>
          <w:szCs w:val="24"/>
        </w:rPr>
      </w:pPr>
      <w:r w:rsidRPr="00DF7AB1">
        <w:rPr>
          <w:rFonts w:ascii="Times New Roman" w:hAnsi="Times New Roman" w:cs="Times New Roman"/>
          <w:b/>
          <w:bCs/>
          <w:sz w:val="24"/>
          <w:szCs w:val="24"/>
        </w:rPr>
        <w:t>Figure S</w:t>
      </w:r>
      <w:r>
        <w:rPr>
          <w:rFonts w:ascii="Times New Roman" w:hAnsi="Times New Roman" w:cs="Times New Roman"/>
          <w:b/>
          <w:bCs/>
          <w:sz w:val="24"/>
          <w:szCs w:val="24"/>
        </w:rPr>
        <w:t>15</w:t>
      </w:r>
      <w:r w:rsidRPr="00DF7AB1">
        <w:rPr>
          <w:rFonts w:ascii="Times New Roman" w:hAnsi="Times New Roman" w:cs="Times New Roman"/>
          <w:b/>
          <w:bCs/>
          <w:sz w:val="24"/>
          <w:szCs w:val="24"/>
        </w:rPr>
        <w:t xml:space="preserve">. </w:t>
      </w:r>
      <w:r w:rsidRPr="00DF7AB1">
        <w:rPr>
          <w:rFonts w:ascii="Times New Roman" w:hAnsi="Times New Roman" w:cs="Times New Roman"/>
          <w:b/>
          <w:bCs/>
          <w:sz w:val="24"/>
          <w:szCs w:val="24"/>
          <w:vertAlign w:val="superscript"/>
        </w:rPr>
        <w:t>1</w:t>
      </w:r>
      <w:r w:rsidRPr="00DF7AB1">
        <w:rPr>
          <w:rFonts w:ascii="Times New Roman" w:hAnsi="Times New Roman" w:cs="Times New Roman"/>
          <w:b/>
          <w:bCs/>
          <w:sz w:val="24"/>
          <w:szCs w:val="24"/>
        </w:rPr>
        <w:t>H NMR (400 MHz, CDCl</w:t>
      </w:r>
      <w:r w:rsidRPr="00DF7AB1">
        <w:rPr>
          <w:rFonts w:ascii="Times New Roman" w:hAnsi="Times New Roman" w:cs="Times New Roman"/>
          <w:b/>
          <w:bCs/>
          <w:sz w:val="24"/>
          <w:szCs w:val="24"/>
          <w:vertAlign w:val="subscript"/>
        </w:rPr>
        <w:t>3</w:t>
      </w:r>
      <w:r w:rsidRPr="00DF7AB1">
        <w:rPr>
          <w:rFonts w:ascii="Times New Roman" w:hAnsi="Times New Roman" w:cs="Times New Roman"/>
          <w:b/>
          <w:bCs/>
          <w:sz w:val="24"/>
          <w:szCs w:val="24"/>
        </w:rPr>
        <w:t xml:space="preserve">) of compound </w:t>
      </w:r>
      <w:r w:rsidRPr="005836B1">
        <w:rPr>
          <w:rFonts w:ascii="Times New Roman" w:hAnsi="Times New Roman" w:cs="Times New Roman"/>
          <w:b/>
          <w:bCs/>
          <w:sz w:val="24"/>
          <w:szCs w:val="24"/>
        </w:rPr>
        <w:t>2.</w:t>
      </w:r>
    </w:p>
    <w:p w14:paraId="62EA9929" w14:textId="77777777" w:rsidR="00967453" w:rsidRPr="00DF7AB1" w:rsidRDefault="00967453" w:rsidP="00967453">
      <w:pPr>
        <w:pStyle w:val="Legend"/>
        <w:keepNext/>
        <w:rPr>
          <w:rFonts w:ascii="Times New Roman" w:hAnsi="Times New Roman" w:cs="Times New Roman"/>
          <w:sz w:val="24"/>
          <w:szCs w:val="24"/>
        </w:rPr>
      </w:pPr>
      <w:r w:rsidRPr="00DF7AB1">
        <w:rPr>
          <w:rFonts w:ascii="Times New Roman" w:hAnsi="Times New Roman" w:cs="Times New Roman"/>
          <w:b/>
          <w:noProof/>
          <w:sz w:val="24"/>
          <w:szCs w:val="24"/>
          <w:lang w:val="fr-FR" w:eastAsia="fr-FR"/>
        </w:rPr>
        <w:drawing>
          <wp:inline distT="0" distB="0" distL="0" distR="0" wp14:anchorId="21F6E070" wp14:editId="170CF9B0">
            <wp:extent cx="5493275" cy="3644576"/>
            <wp:effectExtent l="0" t="0" r="6350" b="635"/>
            <wp:docPr id="3" name="Picture 3" descr="C:\Users\munteanu\Desktop\Tatiana\Deprotected TIPS-Q Surface Deposition\TM646_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nteanu\Desktop\Tatiana\Deprotected TIPS-Q Surface Deposition\TM646_LB10.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954" t="10359" r="4667" b="3862"/>
                    <a:stretch/>
                  </pic:blipFill>
                  <pic:spPr bwMode="auto">
                    <a:xfrm>
                      <a:off x="0" y="0"/>
                      <a:ext cx="5522315" cy="3663843"/>
                    </a:xfrm>
                    <a:prstGeom prst="rect">
                      <a:avLst/>
                    </a:prstGeom>
                    <a:noFill/>
                    <a:ln>
                      <a:noFill/>
                    </a:ln>
                    <a:extLst>
                      <a:ext uri="{53640926-AAD7-44D8-BBD7-CCE9431645EC}">
                        <a14:shadowObscured xmlns:a14="http://schemas.microsoft.com/office/drawing/2010/main"/>
                      </a:ext>
                    </a:extLst>
                  </pic:spPr>
                </pic:pic>
              </a:graphicData>
            </a:graphic>
          </wp:inline>
        </w:drawing>
      </w:r>
    </w:p>
    <w:p w14:paraId="5D0292D5" w14:textId="77777777" w:rsidR="00967453" w:rsidRPr="00DF7AB1" w:rsidRDefault="00967453" w:rsidP="00967453">
      <w:pPr>
        <w:pStyle w:val="Legend"/>
        <w:jc w:val="left"/>
        <w:rPr>
          <w:rFonts w:ascii="Times New Roman" w:hAnsi="Times New Roman" w:cs="Times New Roman"/>
          <w:b/>
          <w:bCs/>
          <w:sz w:val="24"/>
          <w:szCs w:val="24"/>
        </w:rPr>
      </w:pPr>
      <w:r w:rsidRPr="00DF7AB1">
        <w:rPr>
          <w:rFonts w:ascii="Times New Roman" w:hAnsi="Times New Roman" w:cs="Times New Roman"/>
          <w:b/>
          <w:bCs/>
          <w:sz w:val="24"/>
          <w:szCs w:val="24"/>
        </w:rPr>
        <w:t>Figure S</w:t>
      </w:r>
      <w:r>
        <w:rPr>
          <w:rFonts w:ascii="Times New Roman" w:hAnsi="Times New Roman" w:cs="Times New Roman"/>
          <w:b/>
          <w:bCs/>
          <w:sz w:val="24"/>
          <w:szCs w:val="24"/>
        </w:rPr>
        <w:t>16</w:t>
      </w:r>
      <w:r w:rsidRPr="00DF7AB1">
        <w:rPr>
          <w:rFonts w:ascii="Times New Roman" w:hAnsi="Times New Roman" w:cs="Times New Roman"/>
          <w:b/>
          <w:bCs/>
          <w:sz w:val="24"/>
          <w:szCs w:val="24"/>
        </w:rPr>
        <w:t xml:space="preserve">. </w:t>
      </w:r>
      <w:r w:rsidRPr="00DF7AB1">
        <w:rPr>
          <w:rFonts w:ascii="Times New Roman" w:hAnsi="Times New Roman" w:cs="Times New Roman"/>
          <w:b/>
          <w:bCs/>
          <w:sz w:val="24"/>
          <w:szCs w:val="24"/>
          <w:vertAlign w:val="superscript"/>
        </w:rPr>
        <w:t>13</w:t>
      </w:r>
      <w:r w:rsidRPr="00DF7AB1">
        <w:rPr>
          <w:rFonts w:ascii="Times New Roman" w:hAnsi="Times New Roman" w:cs="Times New Roman"/>
          <w:b/>
          <w:bCs/>
          <w:sz w:val="24"/>
          <w:szCs w:val="24"/>
        </w:rPr>
        <w:t>C NMR (500 MHz, CDCl</w:t>
      </w:r>
      <w:r w:rsidRPr="00DF7AB1">
        <w:rPr>
          <w:rFonts w:ascii="Times New Roman" w:hAnsi="Times New Roman" w:cs="Times New Roman"/>
          <w:b/>
          <w:bCs/>
          <w:sz w:val="24"/>
          <w:szCs w:val="24"/>
          <w:vertAlign w:val="subscript"/>
        </w:rPr>
        <w:t>3</w:t>
      </w:r>
      <w:r w:rsidRPr="00DF7AB1">
        <w:rPr>
          <w:rFonts w:ascii="Times New Roman" w:hAnsi="Times New Roman" w:cs="Times New Roman"/>
          <w:b/>
          <w:bCs/>
          <w:sz w:val="24"/>
          <w:szCs w:val="24"/>
        </w:rPr>
        <w:t xml:space="preserve">) of compound </w:t>
      </w:r>
      <w:r w:rsidRPr="005836B1">
        <w:rPr>
          <w:rFonts w:ascii="Times New Roman" w:hAnsi="Times New Roman" w:cs="Times New Roman"/>
          <w:b/>
          <w:bCs/>
          <w:sz w:val="24"/>
          <w:szCs w:val="24"/>
        </w:rPr>
        <w:t>2</w:t>
      </w:r>
      <w:r>
        <w:rPr>
          <w:rFonts w:ascii="Times New Roman" w:hAnsi="Times New Roman" w:cs="Times New Roman"/>
          <w:b/>
          <w:bCs/>
          <w:sz w:val="24"/>
          <w:szCs w:val="24"/>
        </w:rPr>
        <w:t>.</w:t>
      </w:r>
    </w:p>
    <w:p w14:paraId="46C7E685" w14:textId="77777777" w:rsidR="00967453" w:rsidRPr="00DF7AB1" w:rsidRDefault="00967453" w:rsidP="00967453">
      <w:pPr>
        <w:pStyle w:val="Legend"/>
        <w:keepNext/>
        <w:rPr>
          <w:rFonts w:ascii="Times New Roman" w:hAnsi="Times New Roman" w:cs="Times New Roman"/>
          <w:sz w:val="24"/>
          <w:szCs w:val="24"/>
        </w:rPr>
      </w:pPr>
      <w:r w:rsidRPr="00DF7AB1">
        <w:rPr>
          <w:rFonts w:ascii="Times New Roman" w:hAnsi="Times New Roman" w:cs="Times New Roman"/>
          <w:b/>
          <w:noProof/>
          <w:sz w:val="24"/>
          <w:szCs w:val="24"/>
          <w:lang w:val="fr-FR" w:eastAsia="fr-FR"/>
        </w:rPr>
        <w:lastRenderedPageBreak/>
        <w:drawing>
          <wp:inline distT="0" distB="0" distL="0" distR="0" wp14:anchorId="67D395F9" wp14:editId="3B2D64C6">
            <wp:extent cx="4597880" cy="3483820"/>
            <wp:effectExtent l="0" t="0" r="0" b="2540"/>
            <wp:docPr id="4" name="Picture 4" descr="C:\Users\munteanu\Desktop\Tatiana\Deprotected TIPS-Q Surface Deposition\TM646_HSQC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nteanu\Desktop\Tatiana\Deprotected TIPS-Q Surface Deposition\TM646_HSQC_1.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029" t="10571" r="11581" b="4320"/>
                    <a:stretch/>
                  </pic:blipFill>
                  <pic:spPr bwMode="auto">
                    <a:xfrm>
                      <a:off x="0" y="0"/>
                      <a:ext cx="4626405" cy="3505433"/>
                    </a:xfrm>
                    <a:prstGeom prst="rect">
                      <a:avLst/>
                    </a:prstGeom>
                    <a:noFill/>
                    <a:ln>
                      <a:noFill/>
                    </a:ln>
                    <a:extLst>
                      <a:ext uri="{53640926-AAD7-44D8-BBD7-CCE9431645EC}">
                        <a14:shadowObscured xmlns:a14="http://schemas.microsoft.com/office/drawing/2010/main"/>
                      </a:ext>
                    </a:extLst>
                  </pic:spPr>
                </pic:pic>
              </a:graphicData>
            </a:graphic>
          </wp:inline>
        </w:drawing>
      </w:r>
    </w:p>
    <w:p w14:paraId="7DE360CB" w14:textId="77777777" w:rsidR="00967453" w:rsidRPr="00DF7AB1" w:rsidRDefault="00967453" w:rsidP="00967453">
      <w:pPr>
        <w:pStyle w:val="Legend"/>
        <w:jc w:val="both"/>
        <w:rPr>
          <w:rFonts w:ascii="Times New Roman" w:hAnsi="Times New Roman" w:cs="Times New Roman"/>
          <w:b/>
          <w:bCs/>
          <w:sz w:val="24"/>
          <w:szCs w:val="24"/>
        </w:rPr>
      </w:pPr>
      <w:r w:rsidRPr="00DF7AB1">
        <w:rPr>
          <w:rFonts w:ascii="Times New Roman" w:hAnsi="Times New Roman" w:cs="Times New Roman"/>
          <w:b/>
          <w:bCs/>
          <w:sz w:val="24"/>
          <w:szCs w:val="24"/>
        </w:rPr>
        <w:t>Figure S</w:t>
      </w:r>
      <w:r>
        <w:rPr>
          <w:rFonts w:ascii="Times New Roman" w:hAnsi="Times New Roman" w:cs="Times New Roman"/>
          <w:b/>
          <w:bCs/>
          <w:sz w:val="24"/>
          <w:szCs w:val="24"/>
        </w:rPr>
        <w:t>17</w:t>
      </w:r>
      <w:r w:rsidRPr="00DF7AB1">
        <w:rPr>
          <w:rFonts w:ascii="Times New Roman" w:hAnsi="Times New Roman" w:cs="Times New Roman"/>
          <w:b/>
          <w:bCs/>
          <w:sz w:val="24"/>
          <w:szCs w:val="24"/>
        </w:rPr>
        <w:t xml:space="preserve">. </w:t>
      </w:r>
      <w:r w:rsidRPr="00DF7AB1">
        <w:rPr>
          <w:rFonts w:ascii="Times New Roman" w:hAnsi="Times New Roman" w:cs="Times New Roman"/>
          <w:b/>
          <w:bCs/>
          <w:sz w:val="24"/>
          <w:szCs w:val="24"/>
          <w:vertAlign w:val="superscript"/>
        </w:rPr>
        <w:t>1</w:t>
      </w:r>
      <w:r w:rsidRPr="00DF7AB1">
        <w:rPr>
          <w:rFonts w:ascii="Times New Roman" w:hAnsi="Times New Roman" w:cs="Times New Roman"/>
          <w:b/>
          <w:bCs/>
          <w:sz w:val="24"/>
          <w:szCs w:val="24"/>
        </w:rPr>
        <w:t>H‐</w:t>
      </w:r>
      <w:r w:rsidRPr="00DF7AB1">
        <w:rPr>
          <w:rFonts w:ascii="Times New Roman" w:hAnsi="Times New Roman" w:cs="Times New Roman"/>
          <w:b/>
          <w:bCs/>
          <w:sz w:val="24"/>
          <w:szCs w:val="24"/>
          <w:vertAlign w:val="superscript"/>
        </w:rPr>
        <w:t>13</w:t>
      </w:r>
      <w:r w:rsidRPr="00DF7AB1">
        <w:rPr>
          <w:rFonts w:ascii="Times New Roman" w:hAnsi="Times New Roman" w:cs="Times New Roman"/>
          <w:b/>
          <w:bCs/>
          <w:sz w:val="24"/>
          <w:szCs w:val="24"/>
        </w:rPr>
        <w:t>C HSQC NMR (500 MHz, CDCl</w:t>
      </w:r>
      <w:r w:rsidRPr="00DF7AB1">
        <w:rPr>
          <w:rFonts w:ascii="Times New Roman" w:hAnsi="Times New Roman" w:cs="Times New Roman"/>
          <w:b/>
          <w:bCs/>
          <w:sz w:val="24"/>
          <w:szCs w:val="24"/>
          <w:vertAlign w:val="subscript"/>
        </w:rPr>
        <w:t>3</w:t>
      </w:r>
      <w:r w:rsidRPr="00DF7AB1">
        <w:rPr>
          <w:rFonts w:ascii="Times New Roman" w:hAnsi="Times New Roman" w:cs="Times New Roman"/>
          <w:b/>
          <w:bCs/>
          <w:sz w:val="24"/>
          <w:szCs w:val="24"/>
        </w:rPr>
        <w:t xml:space="preserve">) of compound </w:t>
      </w:r>
      <w:r w:rsidRPr="00F9713E">
        <w:rPr>
          <w:rFonts w:ascii="Times New Roman" w:hAnsi="Times New Roman" w:cs="Times New Roman"/>
          <w:b/>
          <w:bCs/>
          <w:sz w:val="24"/>
          <w:szCs w:val="24"/>
        </w:rPr>
        <w:t>2.</w:t>
      </w:r>
    </w:p>
    <w:p w14:paraId="17053BD7" w14:textId="77777777" w:rsidR="00967453" w:rsidRPr="00DF7AB1" w:rsidRDefault="00967453" w:rsidP="00967453">
      <w:pPr>
        <w:keepNext/>
        <w:jc w:val="center"/>
        <w:rPr>
          <w:rFonts w:ascii="Times New Roman" w:hAnsi="Times New Roman" w:cs="Times New Roman"/>
          <w:sz w:val="24"/>
          <w:szCs w:val="24"/>
        </w:rPr>
      </w:pPr>
      <w:r w:rsidRPr="00DF7AB1">
        <w:rPr>
          <w:rFonts w:ascii="Times New Roman" w:hAnsi="Times New Roman" w:cs="Times New Roman"/>
          <w:noProof/>
          <w:sz w:val="24"/>
          <w:szCs w:val="24"/>
          <w:lang w:eastAsia="fr-FR"/>
        </w:rPr>
        <w:drawing>
          <wp:inline distT="0" distB="0" distL="0" distR="0" wp14:anchorId="577FC84F" wp14:editId="5F8A4BF9">
            <wp:extent cx="4640966" cy="4606505"/>
            <wp:effectExtent l="0" t="0" r="7620" b="3810"/>
            <wp:docPr id="5" name="Picture 5" descr="C:\Users\munteanu\Desktop\Tatiana\Deprotected TIPS-Q Surface Deposition\TM646_NOES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unteanu\Desktop\Tatiana\Deprotected TIPS-Q Surface Deposition\TM646_NOESY_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071" t="6386" r="31045" b="5300"/>
                    <a:stretch/>
                  </pic:blipFill>
                  <pic:spPr bwMode="auto">
                    <a:xfrm>
                      <a:off x="0" y="0"/>
                      <a:ext cx="4733764" cy="4698614"/>
                    </a:xfrm>
                    <a:prstGeom prst="rect">
                      <a:avLst/>
                    </a:prstGeom>
                    <a:noFill/>
                    <a:ln>
                      <a:noFill/>
                    </a:ln>
                    <a:extLst>
                      <a:ext uri="{53640926-AAD7-44D8-BBD7-CCE9431645EC}">
                        <a14:shadowObscured xmlns:a14="http://schemas.microsoft.com/office/drawing/2010/main"/>
                      </a:ext>
                    </a:extLst>
                  </pic:spPr>
                </pic:pic>
              </a:graphicData>
            </a:graphic>
          </wp:inline>
        </w:drawing>
      </w:r>
    </w:p>
    <w:p w14:paraId="452F07C8" w14:textId="77777777" w:rsidR="00A21430" w:rsidRDefault="00967453" w:rsidP="00A21430">
      <w:pPr>
        <w:pStyle w:val="Legend"/>
        <w:jc w:val="both"/>
        <w:rPr>
          <w:rFonts w:ascii="Times New Roman" w:hAnsi="Times New Roman" w:cs="Times New Roman"/>
          <w:b/>
          <w:bCs/>
          <w:sz w:val="24"/>
          <w:szCs w:val="24"/>
        </w:rPr>
      </w:pPr>
      <w:r w:rsidRPr="00DF7AB1">
        <w:rPr>
          <w:rFonts w:ascii="Times New Roman" w:hAnsi="Times New Roman" w:cs="Times New Roman"/>
          <w:b/>
          <w:bCs/>
          <w:sz w:val="24"/>
          <w:szCs w:val="24"/>
        </w:rPr>
        <w:t>Figure S</w:t>
      </w:r>
      <w:r>
        <w:rPr>
          <w:rFonts w:ascii="Times New Roman" w:hAnsi="Times New Roman" w:cs="Times New Roman"/>
          <w:b/>
          <w:bCs/>
          <w:sz w:val="24"/>
          <w:szCs w:val="24"/>
        </w:rPr>
        <w:t>18</w:t>
      </w:r>
      <w:r w:rsidRPr="00DF7AB1">
        <w:rPr>
          <w:rFonts w:ascii="Times New Roman" w:hAnsi="Times New Roman" w:cs="Times New Roman"/>
          <w:b/>
          <w:bCs/>
          <w:sz w:val="24"/>
          <w:szCs w:val="24"/>
        </w:rPr>
        <w:t>.</w:t>
      </w:r>
      <w:r w:rsidRPr="00DF7AB1">
        <w:rPr>
          <w:rFonts w:ascii="Times New Roman" w:hAnsi="Times New Roman" w:cs="Times New Roman"/>
          <w:b/>
          <w:bCs/>
          <w:sz w:val="24"/>
          <w:szCs w:val="24"/>
          <w:vertAlign w:val="superscript"/>
        </w:rPr>
        <w:t xml:space="preserve"> 1</w:t>
      </w:r>
      <w:r w:rsidRPr="00DF7AB1">
        <w:rPr>
          <w:rFonts w:ascii="Times New Roman" w:hAnsi="Times New Roman" w:cs="Times New Roman"/>
          <w:b/>
          <w:bCs/>
          <w:sz w:val="24"/>
          <w:szCs w:val="24"/>
        </w:rPr>
        <w:t>H‐</w:t>
      </w:r>
      <w:r w:rsidRPr="00DF7AB1">
        <w:rPr>
          <w:rFonts w:ascii="Times New Roman" w:hAnsi="Times New Roman" w:cs="Times New Roman"/>
          <w:b/>
          <w:bCs/>
          <w:sz w:val="24"/>
          <w:szCs w:val="24"/>
          <w:vertAlign w:val="superscript"/>
        </w:rPr>
        <w:t>1</w:t>
      </w:r>
      <w:r w:rsidRPr="00DF7AB1">
        <w:rPr>
          <w:rFonts w:ascii="Times New Roman" w:hAnsi="Times New Roman" w:cs="Times New Roman"/>
          <w:b/>
          <w:bCs/>
          <w:sz w:val="24"/>
          <w:szCs w:val="24"/>
        </w:rPr>
        <w:t>H NOESY NMR (500 MHz, CDCl</w:t>
      </w:r>
      <w:r w:rsidRPr="00DF7AB1">
        <w:rPr>
          <w:rFonts w:ascii="Times New Roman" w:hAnsi="Times New Roman" w:cs="Times New Roman"/>
          <w:b/>
          <w:bCs/>
          <w:sz w:val="24"/>
          <w:szCs w:val="24"/>
          <w:vertAlign w:val="subscript"/>
        </w:rPr>
        <w:t>3</w:t>
      </w:r>
      <w:r w:rsidRPr="00DF7AB1">
        <w:rPr>
          <w:rFonts w:ascii="Times New Roman" w:hAnsi="Times New Roman" w:cs="Times New Roman"/>
          <w:b/>
          <w:bCs/>
          <w:sz w:val="24"/>
          <w:szCs w:val="24"/>
        </w:rPr>
        <w:t xml:space="preserve">) of compound </w:t>
      </w:r>
      <w:r w:rsidRPr="00F9713E">
        <w:rPr>
          <w:rFonts w:ascii="Times New Roman" w:hAnsi="Times New Roman" w:cs="Times New Roman"/>
          <w:b/>
          <w:bCs/>
          <w:sz w:val="24"/>
          <w:szCs w:val="24"/>
        </w:rPr>
        <w:t>2.</w:t>
      </w:r>
    </w:p>
    <w:p w14:paraId="24CF33C1" w14:textId="2B20080B" w:rsidR="00967453" w:rsidRPr="00A21430" w:rsidRDefault="00EC367A" w:rsidP="00A21430">
      <w:pPr>
        <w:pStyle w:val="Legend"/>
        <w:jc w:val="both"/>
        <w:rPr>
          <w:rFonts w:ascii="Times New Roman" w:hAnsi="Times New Roman" w:cs="Times New Roman"/>
          <w:b/>
          <w:bCs/>
          <w:sz w:val="24"/>
          <w:szCs w:val="24"/>
        </w:rPr>
      </w:pPr>
      <w:r>
        <w:rPr>
          <w:rFonts w:ascii="Times New Roman" w:hAnsi="Times New Roman" w:cs="Times New Roman"/>
          <w:b/>
          <w:sz w:val="24"/>
          <w:szCs w:val="24"/>
        </w:rPr>
        <w:lastRenderedPageBreak/>
        <w:t>HR</w:t>
      </w:r>
      <w:r w:rsidR="00967453" w:rsidRPr="00DF7AB1">
        <w:rPr>
          <w:rFonts w:ascii="Times New Roman" w:hAnsi="Times New Roman" w:cs="Times New Roman"/>
          <w:b/>
          <w:sz w:val="24"/>
          <w:szCs w:val="24"/>
        </w:rPr>
        <w:t>M</w:t>
      </w:r>
      <w:r w:rsidR="00967453">
        <w:rPr>
          <w:rFonts w:ascii="Times New Roman" w:hAnsi="Times New Roman" w:cs="Times New Roman"/>
          <w:b/>
          <w:sz w:val="24"/>
          <w:szCs w:val="24"/>
        </w:rPr>
        <w:t>S</w:t>
      </w:r>
      <w:r w:rsidR="00967453" w:rsidRPr="00DF7AB1">
        <w:rPr>
          <w:rFonts w:ascii="Times New Roman" w:hAnsi="Times New Roman" w:cs="Times New Roman"/>
          <w:b/>
          <w:sz w:val="24"/>
          <w:szCs w:val="24"/>
        </w:rPr>
        <w:t xml:space="preserve"> spectra</w:t>
      </w:r>
    </w:p>
    <w:p w14:paraId="3C0134C0" w14:textId="77777777" w:rsidR="00967453" w:rsidRPr="00DF7AB1" w:rsidRDefault="00B65AE0" w:rsidP="00967453">
      <w:pPr>
        <w:keepNext/>
        <w:jc w:val="center"/>
        <w:rPr>
          <w:rFonts w:ascii="Times New Roman" w:hAnsi="Times New Roman" w:cs="Times New Roman"/>
          <w:sz w:val="24"/>
          <w:szCs w:val="24"/>
        </w:rPr>
      </w:pPr>
      <w:r>
        <w:rPr>
          <w:rFonts w:ascii="Times New Roman" w:hAnsi="Times New Roman" w:cs="Times New Roman"/>
          <w:noProof/>
          <w:sz w:val="24"/>
          <w:szCs w:val="24"/>
          <w:lang w:eastAsia="fr-FR"/>
        </w:rPr>
        <w:object w:dxaOrig="1440" w:dyaOrig="1440" w14:anchorId="6C9FDC15">
          <v:shape id="_x0000_s1029" type="#_x0000_t75" style="position:absolute;left:0;text-align:left;margin-left:258.65pt;margin-top:21.75pt;width:96.95pt;height:123.15pt;z-index:251658243;mso-wrap-edited:f">
            <v:imagedata r:id="rId32" o:title=""/>
          </v:shape>
          <o:OLEObject Type="Embed" ProgID="ChemDraw.Document.6.0" ShapeID="_x0000_s1029" DrawAspect="Content" ObjectID="_1766998219" r:id="rId33"/>
        </w:object>
      </w:r>
      <w:r w:rsidR="00967453" w:rsidRPr="00DF7AB1">
        <w:rPr>
          <w:rFonts w:ascii="Times New Roman" w:hAnsi="Times New Roman" w:cs="Times New Roman"/>
          <w:noProof/>
          <w:sz w:val="24"/>
          <w:szCs w:val="24"/>
          <w:lang w:eastAsia="fr-FR"/>
        </w:rPr>
        <w:drawing>
          <wp:inline distT="0" distB="0" distL="0" distR="0" wp14:anchorId="61E19906" wp14:editId="26B86535">
            <wp:extent cx="3286517" cy="2839452"/>
            <wp:effectExtent l="0" t="0" r="3175" b="5715"/>
            <wp:docPr id="1766972209" name="Picture 1766972209"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72209" name="Image 1" descr="Imagen en blanco y negro&#10;&#10;Descripción generada automáticamente con confianza me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5017" cy="2907274"/>
                    </a:xfrm>
                    <a:prstGeom prst="rect">
                      <a:avLst/>
                    </a:prstGeom>
                    <a:noFill/>
                  </pic:spPr>
                </pic:pic>
              </a:graphicData>
            </a:graphic>
          </wp:inline>
        </w:drawing>
      </w:r>
    </w:p>
    <w:p w14:paraId="15518816" w14:textId="77777777" w:rsidR="00967453" w:rsidRPr="00DF7AB1" w:rsidRDefault="00967453" w:rsidP="00967453">
      <w:pPr>
        <w:pStyle w:val="Legend"/>
        <w:jc w:val="left"/>
        <w:rPr>
          <w:rFonts w:ascii="Times New Roman" w:hAnsi="Times New Roman" w:cs="Times New Roman"/>
          <w:b/>
          <w:bCs/>
          <w:sz w:val="24"/>
          <w:szCs w:val="24"/>
        </w:rPr>
      </w:pPr>
      <w:r w:rsidRPr="00DF7AB1">
        <w:rPr>
          <w:rFonts w:ascii="Times New Roman" w:hAnsi="Times New Roman" w:cs="Times New Roman"/>
          <w:b/>
          <w:bCs/>
          <w:sz w:val="24"/>
          <w:szCs w:val="24"/>
        </w:rPr>
        <w:t>Figure S</w:t>
      </w:r>
      <w:r w:rsidRPr="00581A47">
        <w:rPr>
          <w:rFonts w:ascii="Times New Roman" w:hAnsi="Times New Roman" w:cs="Times New Roman"/>
          <w:b/>
          <w:bCs/>
          <w:sz w:val="24"/>
          <w:szCs w:val="24"/>
        </w:rPr>
        <w:t>19</w:t>
      </w:r>
      <w:r w:rsidRPr="00DF7AB1">
        <w:rPr>
          <w:rFonts w:ascii="Times New Roman" w:hAnsi="Times New Roman" w:cs="Times New Roman"/>
          <w:b/>
          <w:bCs/>
          <w:sz w:val="24"/>
          <w:szCs w:val="24"/>
        </w:rPr>
        <w:t xml:space="preserve">. HRMS spectrum of compound </w:t>
      </w:r>
      <w:r w:rsidRPr="00581A47">
        <w:rPr>
          <w:rFonts w:ascii="Times New Roman" w:hAnsi="Times New Roman" w:cs="Times New Roman"/>
          <w:b/>
          <w:bCs/>
          <w:sz w:val="24"/>
          <w:szCs w:val="24"/>
        </w:rPr>
        <w:t>3.</w:t>
      </w:r>
    </w:p>
    <w:p w14:paraId="73DE81C4" w14:textId="77777777" w:rsidR="00967453" w:rsidRPr="00DF7AB1" w:rsidRDefault="00B65AE0" w:rsidP="00967453">
      <w:pPr>
        <w:pStyle w:val="Legend"/>
        <w:keepNext/>
        <w:rPr>
          <w:rFonts w:ascii="Times New Roman" w:hAnsi="Times New Roman" w:cs="Times New Roman"/>
          <w:sz w:val="24"/>
          <w:szCs w:val="24"/>
        </w:rPr>
      </w:pPr>
      <w:r>
        <w:rPr>
          <w:rFonts w:ascii="Times New Roman" w:hAnsi="Times New Roman" w:cs="Times New Roman"/>
          <w:noProof/>
          <w:sz w:val="24"/>
          <w:szCs w:val="24"/>
          <w:lang w:val="fr-FR" w:eastAsia="fr-FR"/>
        </w:rPr>
        <w:object w:dxaOrig="1440" w:dyaOrig="1440" w14:anchorId="4BCAFF40">
          <v:shape id="_x0000_s1030" type="#_x0000_t75" style="position:absolute;left:0;text-align:left;margin-left:275.15pt;margin-top:39.9pt;width:90.7pt;height:116.05pt;z-index:251658244;mso-wrap-edited:f">
            <v:imagedata r:id="rId35" o:title=""/>
          </v:shape>
          <o:OLEObject Type="Embed" ProgID="ChemDraw.Document.6.0" ShapeID="_x0000_s1030" DrawAspect="Content" ObjectID="_1766998220" r:id="rId36"/>
        </w:object>
      </w:r>
      <w:r w:rsidR="00967453" w:rsidRPr="00DF7AB1">
        <w:rPr>
          <w:rFonts w:ascii="Times New Roman" w:hAnsi="Times New Roman" w:cs="Times New Roman"/>
          <w:noProof/>
          <w:sz w:val="24"/>
          <w:szCs w:val="24"/>
          <w:lang w:val="fr-FR" w:eastAsia="fr-FR"/>
        </w:rPr>
        <w:drawing>
          <wp:inline distT="0" distB="0" distL="0" distR="0" wp14:anchorId="0B0F568F" wp14:editId="6678572E">
            <wp:extent cx="3801979" cy="3282846"/>
            <wp:effectExtent l="0" t="0" r="0" b="0"/>
            <wp:docPr id="15" name="Picture 1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Gráfico&#10;&#10;Descripción generada automáticamente"/>
                    <pic:cNvPicPr/>
                  </pic:nvPicPr>
                  <pic:blipFill>
                    <a:blip r:embed="rId37"/>
                    <a:stretch>
                      <a:fillRect/>
                    </a:stretch>
                  </pic:blipFill>
                  <pic:spPr>
                    <a:xfrm>
                      <a:off x="0" y="0"/>
                      <a:ext cx="3827151" cy="3304581"/>
                    </a:xfrm>
                    <a:prstGeom prst="rect">
                      <a:avLst/>
                    </a:prstGeom>
                  </pic:spPr>
                </pic:pic>
              </a:graphicData>
            </a:graphic>
          </wp:inline>
        </w:drawing>
      </w:r>
    </w:p>
    <w:p w14:paraId="3A252ADF" w14:textId="77777777" w:rsidR="00967453" w:rsidRDefault="00967453" w:rsidP="00967453">
      <w:pPr>
        <w:pStyle w:val="Legend"/>
        <w:jc w:val="left"/>
        <w:rPr>
          <w:rFonts w:ascii="Times New Roman" w:hAnsi="Times New Roman" w:cs="Times New Roman"/>
          <w:b/>
          <w:bCs/>
          <w:sz w:val="24"/>
          <w:szCs w:val="24"/>
        </w:rPr>
      </w:pPr>
      <w:r w:rsidRPr="00DF7AB1">
        <w:rPr>
          <w:rFonts w:ascii="Times New Roman" w:hAnsi="Times New Roman" w:cs="Times New Roman"/>
          <w:b/>
          <w:bCs/>
          <w:sz w:val="24"/>
          <w:szCs w:val="24"/>
        </w:rPr>
        <w:t>Figure S</w:t>
      </w:r>
      <w:r>
        <w:rPr>
          <w:rFonts w:ascii="Times New Roman" w:hAnsi="Times New Roman" w:cs="Times New Roman"/>
          <w:b/>
          <w:bCs/>
          <w:sz w:val="24"/>
          <w:szCs w:val="24"/>
        </w:rPr>
        <w:t>20</w:t>
      </w:r>
      <w:r w:rsidRPr="00DF7AB1">
        <w:rPr>
          <w:rFonts w:ascii="Times New Roman" w:hAnsi="Times New Roman" w:cs="Times New Roman"/>
          <w:b/>
          <w:bCs/>
          <w:sz w:val="24"/>
          <w:szCs w:val="24"/>
        </w:rPr>
        <w:t xml:space="preserve">. HRMS spectrum of compound </w:t>
      </w:r>
      <w:r w:rsidRPr="00581A47">
        <w:rPr>
          <w:rFonts w:ascii="Times New Roman" w:hAnsi="Times New Roman" w:cs="Times New Roman"/>
          <w:b/>
          <w:bCs/>
          <w:sz w:val="24"/>
          <w:szCs w:val="24"/>
        </w:rPr>
        <w:t>2.</w:t>
      </w:r>
    </w:p>
    <w:p w14:paraId="3EEA91CA" w14:textId="77777777" w:rsidR="00967453" w:rsidRDefault="00967453" w:rsidP="00967453">
      <w:pPr>
        <w:spacing w:after="0" w:line="480" w:lineRule="auto"/>
        <w:jc w:val="both"/>
        <w:rPr>
          <w:rFonts w:ascii="Times New Roman" w:hAnsi="Times New Roman" w:cs="Times New Roman"/>
          <w:sz w:val="24"/>
          <w:szCs w:val="24"/>
          <w:lang w:val="en-US"/>
        </w:rPr>
      </w:pPr>
    </w:p>
    <w:p w14:paraId="47E7D7FC" w14:textId="77777777" w:rsidR="00967453" w:rsidRDefault="00967453" w:rsidP="00967453">
      <w:pPr>
        <w:pStyle w:val="Legend"/>
        <w:rPr>
          <w:rFonts w:ascii="Times New Roman" w:hAnsi="Times New Roman" w:cs="Times New Roman"/>
          <w:b/>
          <w:sz w:val="24"/>
          <w:szCs w:val="24"/>
        </w:rPr>
      </w:pPr>
    </w:p>
    <w:p w14:paraId="2455C414" w14:textId="77777777" w:rsidR="00967453" w:rsidRDefault="00967453" w:rsidP="00967453">
      <w:pPr>
        <w:pStyle w:val="Legend"/>
        <w:rPr>
          <w:rFonts w:ascii="Times New Roman" w:hAnsi="Times New Roman" w:cs="Times New Roman"/>
          <w:b/>
          <w:sz w:val="24"/>
          <w:szCs w:val="24"/>
        </w:rPr>
      </w:pPr>
    </w:p>
    <w:p w14:paraId="094FEB77" w14:textId="77777777" w:rsidR="00967453" w:rsidRDefault="00967453" w:rsidP="00967453">
      <w:pPr>
        <w:pStyle w:val="Legend"/>
        <w:jc w:val="left"/>
        <w:rPr>
          <w:rFonts w:ascii="Times New Roman" w:hAnsi="Times New Roman" w:cs="Times New Roman"/>
          <w:b/>
          <w:sz w:val="24"/>
          <w:szCs w:val="24"/>
          <w:lang w:val="en-US"/>
        </w:rPr>
      </w:pPr>
    </w:p>
    <w:p w14:paraId="173F6AD4" w14:textId="77777777" w:rsidR="00A21430" w:rsidRDefault="00A21430" w:rsidP="00967453">
      <w:pPr>
        <w:pStyle w:val="Legend"/>
        <w:jc w:val="left"/>
        <w:rPr>
          <w:rFonts w:ascii="Times New Roman" w:hAnsi="Times New Roman" w:cs="Times New Roman"/>
          <w:b/>
          <w:sz w:val="24"/>
          <w:szCs w:val="24"/>
          <w:lang w:val="en-US"/>
        </w:rPr>
      </w:pPr>
    </w:p>
    <w:p w14:paraId="5A08F08C" w14:textId="384A58DA" w:rsidR="00967453" w:rsidRDefault="00967453" w:rsidP="00967453">
      <w:pPr>
        <w:pStyle w:val="Legend"/>
        <w:jc w:val="left"/>
        <w:rPr>
          <w:rFonts w:ascii="Times New Roman" w:hAnsi="Times New Roman" w:cs="Times New Roman"/>
          <w:b/>
          <w:sz w:val="24"/>
          <w:szCs w:val="24"/>
          <w:lang w:val="en-US"/>
        </w:rPr>
      </w:pPr>
      <w:r w:rsidRPr="00DF7AB1">
        <w:rPr>
          <w:rFonts w:ascii="Times New Roman" w:hAnsi="Times New Roman" w:cs="Times New Roman"/>
          <w:b/>
          <w:sz w:val="24"/>
          <w:szCs w:val="24"/>
          <w:lang w:val="en-US"/>
        </w:rPr>
        <w:lastRenderedPageBreak/>
        <w:t>References</w:t>
      </w:r>
    </w:p>
    <w:p w14:paraId="1ACEA325" w14:textId="77777777" w:rsidR="00FD6854" w:rsidRDefault="00A167FC" w:rsidP="00AB181F">
      <w:pPr>
        <w:pStyle w:val="Legend"/>
        <w:jc w:val="both"/>
        <w:rPr>
          <w:rFonts w:ascii="Times New Roman" w:hAnsi="Times New Roman" w:cs="Times New Roman"/>
          <w:sz w:val="24"/>
          <w:szCs w:val="24"/>
        </w:rPr>
      </w:pPr>
      <w:r w:rsidRPr="00A167FC">
        <w:rPr>
          <w:rFonts w:ascii="Times New Roman" w:hAnsi="Times New Roman" w:cs="Times New Roman"/>
          <w:bCs/>
          <w:sz w:val="24"/>
          <w:szCs w:val="24"/>
        </w:rPr>
        <w:t>1</w:t>
      </w:r>
      <w:r w:rsidR="002D6E20">
        <w:rPr>
          <w:rFonts w:ascii="Times New Roman" w:hAnsi="Times New Roman" w:cs="Times New Roman"/>
          <w:bCs/>
          <w:sz w:val="24"/>
          <w:szCs w:val="24"/>
        </w:rPr>
        <w:t>.</w:t>
      </w:r>
      <w:r>
        <w:rPr>
          <w:rFonts w:ascii="Times New Roman" w:hAnsi="Times New Roman" w:cs="Times New Roman"/>
          <w:sz w:val="24"/>
          <w:szCs w:val="24"/>
        </w:rPr>
        <w:t xml:space="preserve"> </w:t>
      </w:r>
      <w:proofErr w:type="spellStart"/>
      <w:r w:rsidRPr="00A167FC">
        <w:rPr>
          <w:rFonts w:ascii="Times New Roman" w:hAnsi="Times New Roman" w:cs="Times New Roman"/>
          <w:sz w:val="24"/>
          <w:szCs w:val="24"/>
        </w:rPr>
        <w:t>Giessibl</w:t>
      </w:r>
      <w:proofErr w:type="spellEnd"/>
      <w:r w:rsidRPr="00A167FC">
        <w:rPr>
          <w:rFonts w:ascii="Times New Roman" w:hAnsi="Times New Roman" w:cs="Times New Roman"/>
          <w:sz w:val="24"/>
          <w:szCs w:val="24"/>
        </w:rPr>
        <w:t xml:space="preserve">, F. J. The </w:t>
      </w:r>
      <w:proofErr w:type="spellStart"/>
      <w:r w:rsidRPr="00A167FC">
        <w:rPr>
          <w:rFonts w:ascii="Times New Roman" w:hAnsi="Times New Roman" w:cs="Times New Roman"/>
          <w:sz w:val="24"/>
          <w:szCs w:val="24"/>
        </w:rPr>
        <w:t>qPlus</w:t>
      </w:r>
      <w:proofErr w:type="spellEnd"/>
      <w:r w:rsidRPr="00A167FC">
        <w:rPr>
          <w:rFonts w:ascii="Times New Roman" w:hAnsi="Times New Roman" w:cs="Times New Roman"/>
          <w:sz w:val="24"/>
          <w:szCs w:val="24"/>
        </w:rPr>
        <w:t xml:space="preserve"> Sensor, a Powerful Core for the Atomic Force Microscope. </w:t>
      </w:r>
      <w:r w:rsidRPr="00A167FC">
        <w:rPr>
          <w:rFonts w:ascii="Times New Roman" w:hAnsi="Times New Roman" w:cs="Times New Roman"/>
          <w:i/>
          <w:iCs/>
          <w:sz w:val="24"/>
          <w:szCs w:val="24"/>
        </w:rPr>
        <w:t>Review of Scientific Instruments</w:t>
      </w:r>
      <w:r w:rsidRPr="00A167FC">
        <w:rPr>
          <w:rFonts w:ascii="Times New Roman" w:hAnsi="Times New Roman" w:cs="Times New Roman"/>
          <w:sz w:val="24"/>
          <w:szCs w:val="24"/>
        </w:rPr>
        <w:t xml:space="preserve"> </w:t>
      </w:r>
      <w:r w:rsidR="00FD6854">
        <w:rPr>
          <w:rFonts w:ascii="Times New Roman" w:hAnsi="Times New Roman" w:cs="Times New Roman"/>
          <w:b/>
          <w:bCs/>
          <w:sz w:val="24"/>
          <w:szCs w:val="24"/>
        </w:rPr>
        <w:t>90</w:t>
      </w:r>
      <w:r w:rsidRPr="00A167FC">
        <w:rPr>
          <w:rFonts w:ascii="Times New Roman" w:hAnsi="Times New Roman" w:cs="Times New Roman"/>
          <w:sz w:val="24"/>
          <w:szCs w:val="24"/>
        </w:rPr>
        <w:t>, 011101</w:t>
      </w:r>
      <w:r w:rsidR="00FD6854">
        <w:rPr>
          <w:rFonts w:ascii="Times New Roman" w:hAnsi="Times New Roman" w:cs="Times New Roman"/>
          <w:sz w:val="24"/>
          <w:szCs w:val="24"/>
        </w:rPr>
        <w:t xml:space="preserve"> (2019)</w:t>
      </w:r>
      <w:r w:rsidRPr="00A167FC">
        <w:rPr>
          <w:rFonts w:ascii="Times New Roman" w:hAnsi="Times New Roman" w:cs="Times New Roman"/>
          <w:sz w:val="24"/>
          <w:szCs w:val="24"/>
        </w:rPr>
        <w:t>.</w:t>
      </w:r>
    </w:p>
    <w:p w14:paraId="2882BE38" w14:textId="42B99C0E" w:rsidR="00A167FC" w:rsidRDefault="00A167FC" w:rsidP="00AB181F">
      <w:pPr>
        <w:pStyle w:val="Legend"/>
        <w:jc w:val="both"/>
        <w:rPr>
          <w:rFonts w:ascii="Times New Roman" w:hAnsi="Times New Roman" w:cs="Times New Roman"/>
          <w:sz w:val="24"/>
          <w:szCs w:val="24"/>
        </w:rPr>
      </w:pPr>
      <w:r w:rsidRPr="00FD6854">
        <w:rPr>
          <w:rFonts w:ascii="Times New Roman" w:hAnsi="Times New Roman" w:cs="Times New Roman"/>
          <w:sz w:val="24"/>
          <w:szCs w:val="24"/>
        </w:rPr>
        <w:t>2</w:t>
      </w:r>
      <w:r w:rsidR="002D6E20" w:rsidRPr="00FD6854">
        <w:rPr>
          <w:rFonts w:ascii="Times New Roman" w:hAnsi="Times New Roman" w:cs="Times New Roman"/>
          <w:sz w:val="24"/>
          <w:szCs w:val="24"/>
        </w:rPr>
        <w:t>.</w:t>
      </w:r>
      <w:r w:rsidRPr="00FD6854">
        <w:rPr>
          <w:rFonts w:ascii="Times New Roman" w:hAnsi="Times New Roman" w:cs="Times New Roman"/>
          <w:sz w:val="24"/>
          <w:szCs w:val="24"/>
        </w:rPr>
        <w:t xml:space="preserve"> </w:t>
      </w:r>
      <w:proofErr w:type="spellStart"/>
      <w:r w:rsidRPr="00FD6854">
        <w:rPr>
          <w:rFonts w:ascii="Times New Roman" w:hAnsi="Times New Roman" w:cs="Times New Roman"/>
          <w:sz w:val="24"/>
          <w:szCs w:val="24"/>
        </w:rPr>
        <w:t>Horcas</w:t>
      </w:r>
      <w:proofErr w:type="spellEnd"/>
      <w:r w:rsidRPr="00FD6854">
        <w:rPr>
          <w:rFonts w:ascii="Times New Roman" w:hAnsi="Times New Roman" w:cs="Times New Roman"/>
          <w:sz w:val="24"/>
          <w:szCs w:val="24"/>
        </w:rPr>
        <w:t>, I.</w:t>
      </w:r>
      <w:r w:rsidR="00FD6854" w:rsidRPr="00FD6854">
        <w:rPr>
          <w:rFonts w:ascii="Times New Roman" w:hAnsi="Times New Roman" w:cs="Times New Roman"/>
          <w:sz w:val="24"/>
          <w:szCs w:val="24"/>
        </w:rPr>
        <w:t>,</w:t>
      </w:r>
      <w:r w:rsidRPr="00FD6854">
        <w:rPr>
          <w:rFonts w:ascii="Times New Roman" w:hAnsi="Times New Roman" w:cs="Times New Roman"/>
          <w:sz w:val="24"/>
          <w:szCs w:val="24"/>
        </w:rPr>
        <w:t xml:space="preserve"> Fernández, R.</w:t>
      </w:r>
      <w:r w:rsidR="00FD6854" w:rsidRPr="00FD6854">
        <w:rPr>
          <w:rFonts w:ascii="Times New Roman" w:hAnsi="Times New Roman" w:cs="Times New Roman"/>
          <w:sz w:val="24"/>
          <w:szCs w:val="24"/>
        </w:rPr>
        <w:t>,</w:t>
      </w:r>
      <w:r w:rsidRPr="00FD6854">
        <w:rPr>
          <w:rFonts w:ascii="Times New Roman" w:hAnsi="Times New Roman" w:cs="Times New Roman"/>
          <w:sz w:val="24"/>
          <w:szCs w:val="24"/>
        </w:rPr>
        <w:t xml:space="preserve"> Gómez-Rodríguez, J. M.</w:t>
      </w:r>
      <w:r w:rsidR="00FD6854" w:rsidRPr="00FD6854">
        <w:rPr>
          <w:rFonts w:ascii="Times New Roman" w:hAnsi="Times New Roman" w:cs="Times New Roman"/>
          <w:sz w:val="24"/>
          <w:szCs w:val="24"/>
        </w:rPr>
        <w:t>,</w:t>
      </w:r>
      <w:r w:rsidRPr="00FD6854">
        <w:rPr>
          <w:rFonts w:ascii="Times New Roman" w:hAnsi="Times New Roman" w:cs="Times New Roman"/>
          <w:sz w:val="24"/>
          <w:szCs w:val="24"/>
        </w:rPr>
        <w:t xml:space="preserve"> </w:t>
      </w:r>
      <w:proofErr w:type="spellStart"/>
      <w:r w:rsidRPr="00FD6854">
        <w:rPr>
          <w:rFonts w:ascii="Times New Roman" w:hAnsi="Times New Roman" w:cs="Times New Roman"/>
          <w:sz w:val="24"/>
          <w:szCs w:val="24"/>
        </w:rPr>
        <w:t>Colchero</w:t>
      </w:r>
      <w:proofErr w:type="spellEnd"/>
      <w:r w:rsidRPr="00FD6854">
        <w:rPr>
          <w:rFonts w:ascii="Times New Roman" w:hAnsi="Times New Roman" w:cs="Times New Roman"/>
          <w:sz w:val="24"/>
          <w:szCs w:val="24"/>
        </w:rPr>
        <w:t>, J.</w:t>
      </w:r>
      <w:r w:rsidR="00FD6854" w:rsidRPr="00FD6854">
        <w:rPr>
          <w:rFonts w:ascii="Times New Roman" w:hAnsi="Times New Roman" w:cs="Times New Roman"/>
          <w:sz w:val="24"/>
          <w:szCs w:val="24"/>
        </w:rPr>
        <w:t>,</w:t>
      </w:r>
      <w:r w:rsidRPr="00FD6854">
        <w:rPr>
          <w:rFonts w:ascii="Times New Roman" w:hAnsi="Times New Roman" w:cs="Times New Roman"/>
          <w:sz w:val="24"/>
          <w:szCs w:val="24"/>
        </w:rPr>
        <w:t xml:space="preserve"> Gómez-Herrero, J.</w:t>
      </w:r>
      <w:r w:rsidR="00FD6854" w:rsidRPr="00FD6854">
        <w:rPr>
          <w:rFonts w:ascii="Times New Roman" w:hAnsi="Times New Roman" w:cs="Times New Roman"/>
          <w:sz w:val="24"/>
          <w:szCs w:val="24"/>
        </w:rPr>
        <w:t xml:space="preserve"> &amp;</w:t>
      </w:r>
      <w:r w:rsidRPr="00FD6854">
        <w:rPr>
          <w:rFonts w:ascii="Times New Roman" w:hAnsi="Times New Roman" w:cs="Times New Roman"/>
          <w:sz w:val="24"/>
          <w:szCs w:val="24"/>
        </w:rPr>
        <w:t xml:space="preserve"> </w:t>
      </w:r>
      <w:r w:rsidRPr="00A167FC">
        <w:rPr>
          <w:rFonts w:ascii="Times New Roman" w:hAnsi="Times New Roman" w:cs="Times New Roman"/>
          <w:sz w:val="24"/>
          <w:szCs w:val="24"/>
        </w:rPr>
        <w:t xml:space="preserve">Baro, A. M. WSXM: A Software for Scanning Probe Microscopy and a Tool for Nanotechnology. </w:t>
      </w:r>
      <w:r w:rsidRPr="00A167FC">
        <w:rPr>
          <w:rFonts w:ascii="Times New Roman" w:hAnsi="Times New Roman" w:cs="Times New Roman"/>
          <w:i/>
          <w:iCs/>
          <w:sz w:val="24"/>
          <w:szCs w:val="24"/>
        </w:rPr>
        <w:t>Review of Scientific Instruments</w:t>
      </w:r>
      <w:r w:rsidRPr="00A167FC">
        <w:rPr>
          <w:rFonts w:ascii="Times New Roman" w:hAnsi="Times New Roman" w:cs="Times New Roman"/>
          <w:sz w:val="24"/>
          <w:szCs w:val="24"/>
        </w:rPr>
        <w:t xml:space="preserve"> </w:t>
      </w:r>
      <w:r w:rsidRPr="00A167FC">
        <w:rPr>
          <w:rFonts w:ascii="Times New Roman" w:hAnsi="Times New Roman" w:cs="Times New Roman"/>
          <w:b/>
          <w:bCs/>
          <w:sz w:val="24"/>
          <w:szCs w:val="24"/>
        </w:rPr>
        <w:t>7</w:t>
      </w:r>
      <w:r w:rsidR="00FD6854">
        <w:rPr>
          <w:rFonts w:ascii="Times New Roman" w:hAnsi="Times New Roman" w:cs="Times New Roman"/>
          <w:b/>
          <w:bCs/>
          <w:sz w:val="24"/>
          <w:szCs w:val="24"/>
        </w:rPr>
        <w:t>8</w:t>
      </w:r>
      <w:r w:rsidRPr="00A167FC">
        <w:rPr>
          <w:rFonts w:ascii="Times New Roman" w:hAnsi="Times New Roman" w:cs="Times New Roman"/>
          <w:sz w:val="24"/>
          <w:szCs w:val="24"/>
        </w:rPr>
        <w:t>, 013705</w:t>
      </w:r>
      <w:r w:rsidR="00FD6854">
        <w:rPr>
          <w:rFonts w:ascii="Times New Roman" w:hAnsi="Times New Roman" w:cs="Times New Roman"/>
          <w:sz w:val="24"/>
          <w:szCs w:val="24"/>
        </w:rPr>
        <w:t xml:space="preserve"> (2007)</w:t>
      </w:r>
      <w:r w:rsidRPr="00A167FC">
        <w:rPr>
          <w:rFonts w:ascii="Times New Roman" w:hAnsi="Times New Roman" w:cs="Times New Roman"/>
          <w:sz w:val="24"/>
          <w:szCs w:val="24"/>
        </w:rPr>
        <w:t>.</w:t>
      </w:r>
    </w:p>
    <w:p w14:paraId="0B300445" w14:textId="2EACEEFE" w:rsidR="00A167FC" w:rsidRDefault="00A167FC" w:rsidP="00AB181F">
      <w:pPr>
        <w:pStyle w:val="Legend"/>
        <w:jc w:val="both"/>
        <w:rPr>
          <w:rFonts w:ascii="Times New Roman" w:hAnsi="Times New Roman" w:cs="Times New Roman"/>
          <w:sz w:val="24"/>
          <w:szCs w:val="24"/>
        </w:rPr>
      </w:pPr>
      <w:r w:rsidRPr="00FD6854">
        <w:rPr>
          <w:rFonts w:ascii="Times New Roman" w:hAnsi="Times New Roman" w:cs="Times New Roman"/>
          <w:sz w:val="24"/>
          <w:szCs w:val="24"/>
        </w:rPr>
        <w:t>3</w:t>
      </w:r>
      <w:r w:rsidR="002D6E20" w:rsidRPr="00FD6854">
        <w:rPr>
          <w:rFonts w:ascii="Times New Roman" w:hAnsi="Times New Roman" w:cs="Times New Roman"/>
          <w:sz w:val="24"/>
          <w:szCs w:val="24"/>
        </w:rPr>
        <w:t>.</w:t>
      </w:r>
      <w:r w:rsidRPr="00FD6854">
        <w:rPr>
          <w:rFonts w:ascii="Times New Roman" w:hAnsi="Times New Roman" w:cs="Times New Roman"/>
          <w:sz w:val="24"/>
          <w:szCs w:val="24"/>
        </w:rPr>
        <w:t xml:space="preserve"> Mendieta-Moreno, J. I.</w:t>
      </w:r>
      <w:r w:rsidR="00FD6854" w:rsidRPr="00FD6854">
        <w:rPr>
          <w:rFonts w:ascii="Times New Roman" w:hAnsi="Times New Roman" w:cs="Times New Roman"/>
          <w:sz w:val="24"/>
          <w:szCs w:val="24"/>
        </w:rPr>
        <w:t>,</w:t>
      </w:r>
      <w:r w:rsidRPr="00FD6854">
        <w:rPr>
          <w:rFonts w:ascii="Times New Roman" w:hAnsi="Times New Roman" w:cs="Times New Roman"/>
          <w:sz w:val="24"/>
          <w:szCs w:val="24"/>
        </w:rPr>
        <w:t xml:space="preserve"> Walker, R. C.</w:t>
      </w:r>
      <w:r w:rsidR="00FD6854" w:rsidRPr="00FD6854">
        <w:rPr>
          <w:rFonts w:ascii="Times New Roman" w:hAnsi="Times New Roman" w:cs="Times New Roman"/>
          <w:sz w:val="24"/>
          <w:szCs w:val="24"/>
        </w:rPr>
        <w:t>,</w:t>
      </w:r>
      <w:r w:rsidRPr="00FD6854">
        <w:rPr>
          <w:rFonts w:ascii="Times New Roman" w:hAnsi="Times New Roman" w:cs="Times New Roman"/>
          <w:sz w:val="24"/>
          <w:szCs w:val="24"/>
        </w:rPr>
        <w:t xml:space="preserve"> Lewis, J. P.</w:t>
      </w:r>
      <w:r w:rsidR="00FD6854" w:rsidRPr="00FD6854">
        <w:rPr>
          <w:rFonts w:ascii="Times New Roman" w:hAnsi="Times New Roman" w:cs="Times New Roman"/>
          <w:sz w:val="24"/>
          <w:szCs w:val="24"/>
        </w:rPr>
        <w:t>,</w:t>
      </w:r>
      <w:r w:rsidRPr="00FD6854">
        <w:rPr>
          <w:rFonts w:ascii="Times New Roman" w:hAnsi="Times New Roman" w:cs="Times New Roman"/>
          <w:sz w:val="24"/>
          <w:szCs w:val="24"/>
        </w:rPr>
        <w:t xml:space="preserve"> Gómez-Puertas, P.</w:t>
      </w:r>
      <w:r w:rsidR="00FD6854" w:rsidRPr="00FD6854">
        <w:rPr>
          <w:rFonts w:ascii="Times New Roman" w:hAnsi="Times New Roman" w:cs="Times New Roman"/>
          <w:sz w:val="24"/>
          <w:szCs w:val="24"/>
        </w:rPr>
        <w:t>,</w:t>
      </w:r>
      <w:r w:rsidRPr="00FD6854">
        <w:rPr>
          <w:rFonts w:ascii="Times New Roman" w:hAnsi="Times New Roman" w:cs="Times New Roman"/>
          <w:sz w:val="24"/>
          <w:szCs w:val="24"/>
        </w:rPr>
        <w:t xml:space="preserve"> Mendieta, J.</w:t>
      </w:r>
      <w:r w:rsidR="00FD6854" w:rsidRPr="00FD6854">
        <w:rPr>
          <w:rFonts w:ascii="Times New Roman" w:hAnsi="Times New Roman" w:cs="Times New Roman"/>
          <w:sz w:val="24"/>
          <w:szCs w:val="24"/>
        </w:rPr>
        <w:t xml:space="preserve"> &amp;</w:t>
      </w:r>
      <w:r w:rsidRPr="00FD6854">
        <w:rPr>
          <w:rFonts w:ascii="Times New Roman" w:hAnsi="Times New Roman" w:cs="Times New Roman"/>
          <w:sz w:val="24"/>
          <w:szCs w:val="24"/>
        </w:rPr>
        <w:t xml:space="preserve"> </w:t>
      </w:r>
      <w:r w:rsidRPr="00A167FC">
        <w:rPr>
          <w:rFonts w:ascii="Times New Roman" w:hAnsi="Times New Roman" w:cs="Times New Roman"/>
          <w:sz w:val="24"/>
          <w:szCs w:val="24"/>
        </w:rPr>
        <w:t xml:space="preserve">Ortega, J. Fireball/Amber: An Efficient Local-Orbital DFT QM/MM Method for Biomolecular Systems. </w:t>
      </w:r>
      <w:r w:rsidRPr="00A167FC">
        <w:rPr>
          <w:rFonts w:ascii="Times New Roman" w:hAnsi="Times New Roman" w:cs="Times New Roman"/>
          <w:i/>
          <w:iCs/>
          <w:sz w:val="24"/>
          <w:szCs w:val="24"/>
        </w:rPr>
        <w:t xml:space="preserve">J. Chem. Theory </w:t>
      </w:r>
      <w:proofErr w:type="spellStart"/>
      <w:r w:rsidRPr="00A167FC">
        <w:rPr>
          <w:rFonts w:ascii="Times New Roman" w:hAnsi="Times New Roman" w:cs="Times New Roman"/>
          <w:i/>
          <w:iCs/>
          <w:sz w:val="24"/>
          <w:szCs w:val="24"/>
        </w:rPr>
        <w:t>Comput</w:t>
      </w:r>
      <w:proofErr w:type="spellEnd"/>
      <w:r w:rsidRPr="00A167FC">
        <w:rPr>
          <w:rFonts w:ascii="Times New Roman" w:hAnsi="Times New Roman" w:cs="Times New Roman"/>
          <w:i/>
          <w:iCs/>
          <w:sz w:val="24"/>
          <w:szCs w:val="24"/>
        </w:rPr>
        <w:t>.</w:t>
      </w:r>
      <w:r w:rsidRPr="00A167FC">
        <w:rPr>
          <w:rFonts w:ascii="Times New Roman" w:hAnsi="Times New Roman" w:cs="Times New Roman"/>
          <w:sz w:val="24"/>
          <w:szCs w:val="24"/>
        </w:rPr>
        <w:t xml:space="preserve"> </w:t>
      </w:r>
      <w:r w:rsidR="00FD6854">
        <w:rPr>
          <w:rFonts w:ascii="Times New Roman" w:hAnsi="Times New Roman" w:cs="Times New Roman"/>
          <w:b/>
          <w:bCs/>
          <w:sz w:val="24"/>
          <w:szCs w:val="24"/>
        </w:rPr>
        <w:t>1</w:t>
      </w:r>
      <w:r w:rsidRPr="00A167FC">
        <w:rPr>
          <w:rFonts w:ascii="Times New Roman" w:hAnsi="Times New Roman" w:cs="Times New Roman"/>
          <w:b/>
          <w:bCs/>
          <w:sz w:val="24"/>
          <w:szCs w:val="24"/>
        </w:rPr>
        <w:t>0</w:t>
      </w:r>
      <w:r w:rsidRPr="00A167FC">
        <w:rPr>
          <w:rFonts w:ascii="Times New Roman" w:hAnsi="Times New Roman" w:cs="Times New Roman"/>
          <w:sz w:val="24"/>
          <w:szCs w:val="24"/>
        </w:rPr>
        <w:t>, 2185–2193</w:t>
      </w:r>
      <w:r w:rsidR="00FD6854">
        <w:rPr>
          <w:rFonts w:ascii="Times New Roman" w:hAnsi="Times New Roman" w:cs="Times New Roman"/>
          <w:sz w:val="24"/>
          <w:szCs w:val="24"/>
        </w:rPr>
        <w:t xml:space="preserve"> (2014)</w:t>
      </w:r>
      <w:r w:rsidRPr="00A167FC">
        <w:rPr>
          <w:rFonts w:ascii="Times New Roman" w:hAnsi="Times New Roman" w:cs="Times New Roman"/>
          <w:sz w:val="24"/>
          <w:szCs w:val="24"/>
        </w:rPr>
        <w:t>.</w:t>
      </w:r>
    </w:p>
    <w:p w14:paraId="4A0161CA" w14:textId="678890E5" w:rsidR="00A167FC" w:rsidRDefault="00A167FC" w:rsidP="00AB181F">
      <w:pPr>
        <w:pStyle w:val="Legend"/>
        <w:jc w:val="both"/>
        <w:rPr>
          <w:rFonts w:ascii="Times New Roman" w:hAnsi="Times New Roman" w:cs="Times New Roman"/>
          <w:sz w:val="24"/>
          <w:szCs w:val="24"/>
        </w:rPr>
      </w:pPr>
      <w:r>
        <w:rPr>
          <w:rFonts w:ascii="Times New Roman" w:hAnsi="Times New Roman" w:cs="Times New Roman"/>
          <w:sz w:val="24"/>
          <w:szCs w:val="24"/>
        </w:rPr>
        <w:t>4</w:t>
      </w:r>
      <w:r w:rsidR="002D6E20">
        <w:rPr>
          <w:rFonts w:ascii="Times New Roman" w:hAnsi="Times New Roman" w:cs="Times New Roman"/>
          <w:sz w:val="24"/>
          <w:szCs w:val="24"/>
        </w:rPr>
        <w:t>.</w:t>
      </w:r>
      <w:r>
        <w:rPr>
          <w:rFonts w:ascii="Times New Roman" w:hAnsi="Times New Roman" w:cs="Times New Roman"/>
          <w:sz w:val="24"/>
          <w:szCs w:val="24"/>
        </w:rPr>
        <w:t xml:space="preserve"> </w:t>
      </w:r>
      <w:r w:rsidRPr="00A167FC">
        <w:rPr>
          <w:rFonts w:ascii="Times New Roman" w:hAnsi="Times New Roman" w:cs="Times New Roman"/>
          <w:sz w:val="24"/>
          <w:szCs w:val="24"/>
        </w:rPr>
        <w:t>Lewis, J. P.</w:t>
      </w:r>
      <w:r w:rsidR="00FD6854">
        <w:rPr>
          <w:rFonts w:ascii="Times New Roman" w:hAnsi="Times New Roman" w:cs="Times New Roman"/>
          <w:sz w:val="24"/>
          <w:szCs w:val="24"/>
        </w:rPr>
        <w:t>,</w:t>
      </w:r>
      <w:r w:rsidRPr="00A167FC">
        <w:rPr>
          <w:rFonts w:ascii="Times New Roman" w:hAnsi="Times New Roman" w:cs="Times New Roman"/>
          <w:sz w:val="24"/>
          <w:szCs w:val="24"/>
        </w:rPr>
        <w:t xml:space="preserve"> Jelínek, P.</w:t>
      </w:r>
      <w:r w:rsidR="00FD6854">
        <w:rPr>
          <w:rFonts w:ascii="Times New Roman" w:hAnsi="Times New Roman" w:cs="Times New Roman"/>
          <w:sz w:val="24"/>
          <w:szCs w:val="24"/>
        </w:rPr>
        <w:t>,</w:t>
      </w:r>
      <w:r w:rsidRPr="00A167FC">
        <w:rPr>
          <w:rFonts w:ascii="Times New Roman" w:hAnsi="Times New Roman" w:cs="Times New Roman"/>
          <w:sz w:val="24"/>
          <w:szCs w:val="24"/>
        </w:rPr>
        <w:t xml:space="preserve"> Ortega, J.</w:t>
      </w:r>
      <w:r w:rsidR="00FD6854">
        <w:rPr>
          <w:rFonts w:ascii="Times New Roman" w:hAnsi="Times New Roman" w:cs="Times New Roman"/>
          <w:sz w:val="24"/>
          <w:szCs w:val="24"/>
        </w:rPr>
        <w:t>,</w:t>
      </w:r>
      <w:r w:rsidRPr="00A167FC">
        <w:rPr>
          <w:rFonts w:ascii="Times New Roman" w:hAnsi="Times New Roman" w:cs="Times New Roman"/>
          <w:sz w:val="24"/>
          <w:szCs w:val="24"/>
        </w:rPr>
        <w:t xml:space="preserve"> </w:t>
      </w:r>
      <w:proofErr w:type="spellStart"/>
      <w:r w:rsidRPr="00A167FC">
        <w:rPr>
          <w:rFonts w:ascii="Times New Roman" w:hAnsi="Times New Roman" w:cs="Times New Roman"/>
          <w:sz w:val="24"/>
          <w:szCs w:val="24"/>
        </w:rPr>
        <w:t>Demkov</w:t>
      </w:r>
      <w:proofErr w:type="spellEnd"/>
      <w:r w:rsidRPr="00A167FC">
        <w:rPr>
          <w:rFonts w:ascii="Times New Roman" w:hAnsi="Times New Roman" w:cs="Times New Roman"/>
          <w:sz w:val="24"/>
          <w:szCs w:val="24"/>
        </w:rPr>
        <w:t>, A. A.</w:t>
      </w:r>
      <w:r w:rsidR="00FD6854">
        <w:rPr>
          <w:rFonts w:ascii="Times New Roman" w:hAnsi="Times New Roman" w:cs="Times New Roman"/>
          <w:sz w:val="24"/>
          <w:szCs w:val="24"/>
        </w:rPr>
        <w:t>,</w:t>
      </w:r>
      <w:r w:rsidRPr="00A167FC">
        <w:rPr>
          <w:rFonts w:ascii="Times New Roman" w:hAnsi="Times New Roman" w:cs="Times New Roman"/>
          <w:sz w:val="24"/>
          <w:szCs w:val="24"/>
        </w:rPr>
        <w:t xml:space="preserve"> </w:t>
      </w:r>
      <w:proofErr w:type="spellStart"/>
      <w:r w:rsidRPr="00A167FC">
        <w:rPr>
          <w:rFonts w:ascii="Times New Roman" w:hAnsi="Times New Roman" w:cs="Times New Roman"/>
          <w:sz w:val="24"/>
          <w:szCs w:val="24"/>
        </w:rPr>
        <w:t>Trabada</w:t>
      </w:r>
      <w:proofErr w:type="spellEnd"/>
      <w:r w:rsidRPr="00A167FC">
        <w:rPr>
          <w:rFonts w:ascii="Times New Roman" w:hAnsi="Times New Roman" w:cs="Times New Roman"/>
          <w:sz w:val="24"/>
          <w:szCs w:val="24"/>
        </w:rPr>
        <w:t>, D. G.</w:t>
      </w:r>
      <w:r w:rsidR="00FD6854">
        <w:rPr>
          <w:rFonts w:ascii="Times New Roman" w:hAnsi="Times New Roman" w:cs="Times New Roman"/>
          <w:sz w:val="24"/>
          <w:szCs w:val="24"/>
        </w:rPr>
        <w:t>,</w:t>
      </w:r>
      <w:r w:rsidRPr="00A167FC">
        <w:rPr>
          <w:rFonts w:ascii="Times New Roman" w:hAnsi="Times New Roman" w:cs="Times New Roman"/>
          <w:sz w:val="24"/>
          <w:szCs w:val="24"/>
        </w:rPr>
        <w:t xml:space="preserve"> Haycock, B.</w:t>
      </w:r>
      <w:r w:rsidR="00FD6854">
        <w:rPr>
          <w:rFonts w:ascii="Times New Roman" w:hAnsi="Times New Roman" w:cs="Times New Roman"/>
          <w:sz w:val="24"/>
          <w:szCs w:val="24"/>
        </w:rPr>
        <w:t>,</w:t>
      </w:r>
      <w:r w:rsidRPr="00A167FC">
        <w:rPr>
          <w:rFonts w:ascii="Times New Roman" w:hAnsi="Times New Roman" w:cs="Times New Roman"/>
          <w:sz w:val="24"/>
          <w:szCs w:val="24"/>
        </w:rPr>
        <w:t xml:space="preserve"> Wang, H.</w:t>
      </w:r>
      <w:r w:rsidR="00FD6854">
        <w:rPr>
          <w:rFonts w:ascii="Times New Roman" w:hAnsi="Times New Roman" w:cs="Times New Roman"/>
          <w:sz w:val="24"/>
          <w:szCs w:val="24"/>
        </w:rPr>
        <w:t>,</w:t>
      </w:r>
      <w:r w:rsidRPr="00A167FC">
        <w:rPr>
          <w:rFonts w:ascii="Times New Roman" w:hAnsi="Times New Roman" w:cs="Times New Roman"/>
          <w:sz w:val="24"/>
          <w:szCs w:val="24"/>
        </w:rPr>
        <w:t xml:space="preserve"> Adams, G.</w:t>
      </w:r>
      <w:r w:rsidR="00FD6854">
        <w:rPr>
          <w:rFonts w:ascii="Times New Roman" w:hAnsi="Times New Roman" w:cs="Times New Roman"/>
          <w:sz w:val="24"/>
          <w:szCs w:val="24"/>
        </w:rPr>
        <w:t>,</w:t>
      </w:r>
      <w:r w:rsidRPr="00A167FC">
        <w:rPr>
          <w:rFonts w:ascii="Times New Roman" w:hAnsi="Times New Roman" w:cs="Times New Roman"/>
          <w:sz w:val="24"/>
          <w:szCs w:val="24"/>
        </w:rPr>
        <w:t xml:space="preserve"> </w:t>
      </w:r>
      <w:proofErr w:type="spellStart"/>
      <w:r w:rsidRPr="00A167FC">
        <w:rPr>
          <w:rFonts w:ascii="Times New Roman" w:hAnsi="Times New Roman" w:cs="Times New Roman"/>
          <w:sz w:val="24"/>
          <w:szCs w:val="24"/>
        </w:rPr>
        <w:t>Tomfohr</w:t>
      </w:r>
      <w:proofErr w:type="spellEnd"/>
      <w:r w:rsidRPr="00A167FC">
        <w:rPr>
          <w:rFonts w:ascii="Times New Roman" w:hAnsi="Times New Roman" w:cs="Times New Roman"/>
          <w:sz w:val="24"/>
          <w:szCs w:val="24"/>
        </w:rPr>
        <w:t>, J. K.</w:t>
      </w:r>
      <w:r w:rsidR="00FD6854">
        <w:rPr>
          <w:rFonts w:ascii="Times New Roman" w:hAnsi="Times New Roman" w:cs="Times New Roman"/>
          <w:sz w:val="24"/>
          <w:szCs w:val="24"/>
        </w:rPr>
        <w:t>,</w:t>
      </w:r>
      <w:r w:rsidRPr="00A167FC">
        <w:rPr>
          <w:rFonts w:ascii="Times New Roman" w:hAnsi="Times New Roman" w:cs="Times New Roman"/>
          <w:sz w:val="24"/>
          <w:szCs w:val="24"/>
        </w:rPr>
        <w:t xml:space="preserve"> Abad, E.</w:t>
      </w:r>
      <w:r w:rsidR="00FD6854">
        <w:rPr>
          <w:rFonts w:ascii="Times New Roman" w:hAnsi="Times New Roman" w:cs="Times New Roman"/>
          <w:sz w:val="24"/>
          <w:szCs w:val="24"/>
        </w:rPr>
        <w:t>,</w:t>
      </w:r>
      <w:r w:rsidRPr="00A167FC">
        <w:rPr>
          <w:rFonts w:ascii="Times New Roman" w:hAnsi="Times New Roman" w:cs="Times New Roman"/>
          <w:sz w:val="24"/>
          <w:szCs w:val="24"/>
        </w:rPr>
        <w:t xml:space="preserve"> Wang, H.</w:t>
      </w:r>
      <w:r w:rsidR="00FD6854">
        <w:rPr>
          <w:rFonts w:ascii="Times New Roman" w:hAnsi="Times New Roman" w:cs="Times New Roman"/>
          <w:sz w:val="24"/>
          <w:szCs w:val="24"/>
        </w:rPr>
        <w:t xml:space="preserve"> &amp;</w:t>
      </w:r>
      <w:r w:rsidRPr="00A167FC">
        <w:rPr>
          <w:rFonts w:ascii="Times New Roman" w:hAnsi="Times New Roman" w:cs="Times New Roman"/>
          <w:sz w:val="24"/>
          <w:szCs w:val="24"/>
        </w:rPr>
        <w:t xml:space="preserve"> </w:t>
      </w:r>
      <w:proofErr w:type="spellStart"/>
      <w:r w:rsidRPr="00A167FC">
        <w:rPr>
          <w:rFonts w:ascii="Times New Roman" w:hAnsi="Times New Roman" w:cs="Times New Roman"/>
          <w:sz w:val="24"/>
          <w:szCs w:val="24"/>
        </w:rPr>
        <w:t>Drabold</w:t>
      </w:r>
      <w:proofErr w:type="spellEnd"/>
      <w:r w:rsidRPr="00A167FC">
        <w:rPr>
          <w:rFonts w:ascii="Times New Roman" w:hAnsi="Times New Roman" w:cs="Times New Roman"/>
          <w:sz w:val="24"/>
          <w:szCs w:val="24"/>
        </w:rPr>
        <w:t xml:space="preserve">, D. A. Advances and Applications in the FIREBALL Ab Initio Tight-Binding Molecular-Dynamics Formalism. </w:t>
      </w:r>
      <w:proofErr w:type="spellStart"/>
      <w:r w:rsidRPr="00A167FC">
        <w:rPr>
          <w:rStyle w:val="Emphasis"/>
          <w:rFonts w:ascii="Times New Roman" w:hAnsi="Times New Roman" w:cs="Times New Roman"/>
          <w:sz w:val="24"/>
          <w:szCs w:val="24"/>
        </w:rPr>
        <w:t>physica</w:t>
      </w:r>
      <w:proofErr w:type="spellEnd"/>
      <w:r w:rsidRPr="00A167FC">
        <w:rPr>
          <w:rStyle w:val="Emphasis"/>
          <w:rFonts w:ascii="Times New Roman" w:hAnsi="Times New Roman" w:cs="Times New Roman"/>
          <w:sz w:val="24"/>
          <w:szCs w:val="24"/>
        </w:rPr>
        <w:t xml:space="preserve"> status solidi (b)</w:t>
      </w:r>
      <w:r w:rsidRPr="00A167FC">
        <w:rPr>
          <w:rFonts w:ascii="Times New Roman" w:hAnsi="Times New Roman" w:cs="Times New Roman"/>
          <w:sz w:val="24"/>
          <w:szCs w:val="24"/>
        </w:rPr>
        <w:t xml:space="preserve"> </w:t>
      </w:r>
      <w:r w:rsidRPr="00A167FC">
        <w:rPr>
          <w:rStyle w:val="Strong"/>
          <w:rFonts w:ascii="Times New Roman" w:hAnsi="Times New Roman" w:cs="Times New Roman"/>
          <w:sz w:val="24"/>
          <w:szCs w:val="24"/>
        </w:rPr>
        <w:t>2</w:t>
      </w:r>
      <w:r w:rsidR="00024B1E">
        <w:rPr>
          <w:rStyle w:val="Strong"/>
          <w:rFonts w:ascii="Times New Roman" w:hAnsi="Times New Roman" w:cs="Times New Roman"/>
          <w:sz w:val="24"/>
          <w:szCs w:val="24"/>
        </w:rPr>
        <w:t>48</w:t>
      </w:r>
      <w:r w:rsidRPr="00A167FC">
        <w:rPr>
          <w:rFonts w:ascii="Times New Roman" w:hAnsi="Times New Roman" w:cs="Times New Roman"/>
          <w:sz w:val="24"/>
          <w:szCs w:val="24"/>
        </w:rPr>
        <w:t>, 1989–2007</w:t>
      </w:r>
      <w:r w:rsidR="00024B1E">
        <w:rPr>
          <w:rFonts w:ascii="Times New Roman" w:hAnsi="Times New Roman" w:cs="Times New Roman"/>
          <w:sz w:val="24"/>
          <w:szCs w:val="24"/>
        </w:rPr>
        <w:t xml:space="preserve"> (2011)</w:t>
      </w:r>
      <w:r w:rsidRPr="00A167FC">
        <w:rPr>
          <w:rFonts w:ascii="Times New Roman" w:hAnsi="Times New Roman" w:cs="Times New Roman"/>
          <w:sz w:val="24"/>
          <w:szCs w:val="24"/>
        </w:rPr>
        <w:t>.</w:t>
      </w:r>
    </w:p>
    <w:p w14:paraId="7A1AA27E" w14:textId="7BA9BD8F" w:rsidR="00A167FC" w:rsidRDefault="00A167FC" w:rsidP="00AB181F">
      <w:pPr>
        <w:pStyle w:val="Legend"/>
        <w:jc w:val="both"/>
        <w:rPr>
          <w:rFonts w:ascii="Times New Roman" w:hAnsi="Times New Roman" w:cs="Times New Roman"/>
          <w:sz w:val="24"/>
          <w:szCs w:val="32"/>
        </w:rPr>
      </w:pPr>
      <w:r>
        <w:rPr>
          <w:rFonts w:ascii="Times New Roman" w:hAnsi="Times New Roman" w:cs="Times New Roman"/>
          <w:sz w:val="24"/>
          <w:szCs w:val="24"/>
        </w:rPr>
        <w:t>5</w:t>
      </w:r>
      <w:r w:rsidR="002D6E20">
        <w:rPr>
          <w:rFonts w:ascii="Times New Roman" w:hAnsi="Times New Roman" w:cs="Times New Roman"/>
          <w:sz w:val="24"/>
          <w:szCs w:val="24"/>
        </w:rPr>
        <w:t>.</w:t>
      </w:r>
      <w:r>
        <w:rPr>
          <w:rFonts w:ascii="Times New Roman" w:hAnsi="Times New Roman" w:cs="Times New Roman"/>
          <w:sz w:val="24"/>
          <w:szCs w:val="24"/>
        </w:rPr>
        <w:t xml:space="preserve"> </w:t>
      </w:r>
      <w:r w:rsidRPr="00A167FC">
        <w:rPr>
          <w:rFonts w:ascii="Times New Roman" w:hAnsi="Times New Roman" w:cs="Times New Roman"/>
          <w:sz w:val="24"/>
          <w:szCs w:val="32"/>
        </w:rPr>
        <w:t>Pearlman, D. A.</w:t>
      </w:r>
      <w:r w:rsidR="00024B1E">
        <w:rPr>
          <w:rFonts w:ascii="Times New Roman" w:hAnsi="Times New Roman" w:cs="Times New Roman"/>
          <w:sz w:val="24"/>
          <w:szCs w:val="32"/>
        </w:rPr>
        <w:t>,</w:t>
      </w:r>
      <w:r w:rsidRPr="00A167FC">
        <w:rPr>
          <w:rFonts w:ascii="Times New Roman" w:hAnsi="Times New Roman" w:cs="Times New Roman"/>
          <w:sz w:val="24"/>
          <w:szCs w:val="32"/>
        </w:rPr>
        <w:t xml:space="preserve"> Case, D. A.</w:t>
      </w:r>
      <w:r w:rsidR="00024B1E">
        <w:rPr>
          <w:rFonts w:ascii="Times New Roman" w:hAnsi="Times New Roman" w:cs="Times New Roman"/>
          <w:sz w:val="24"/>
          <w:szCs w:val="32"/>
        </w:rPr>
        <w:t>,</w:t>
      </w:r>
      <w:r w:rsidRPr="00A167FC">
        <w:rPr>
          <w:rFonts w:ascii="Times New Roman" w:hAnsi="Times New Roman" w:cs="Times New Roman"/>
          <w:sz w:val="24"/>
          <w:szCs w:val="32"/>
        </w:rPr>
        <w:t xml:space="preserve"> Caldwell, J. W.</w:t>
      </w:r>
      <w:r w:rsidR="00024B1E">
        <w:rPr>
          <w:rFonts w:ascii="Times New Roman" w:hAnsi="Times New Roman" w:cs="Times New Roman"/>
          <w:sz w:val="24"/>
          <w:szCs w:val="32"/>
        </w:rPr>
        <w:t>,</w:t>
      </w:r>
      <w:r w:rsidRPr="00A167FC">
        <w:rPr>
          <w:rFonts w:ascii="Times New Roman" w:hAnsi="Times New Roman" w:cs="Times New Roman"/>
          <w:sz w:val="24"/>
          <w:szCs w:val="32"/>
        </w:rPr>
        <w:t xml:space="preserve"> Ross, W. S.</w:t>
      </w:r>
      <w:r w:rsidR="00024B1E">
        <w:rPr>
          <w:rFonts w:ascii="Times New Roman" w:hAnsi="Times New Roman" w:cs="Times New Roman"/>
          <w:sz w:val="24"/>
          <w:szCs w:val="32"/>
        </w:rPr>
        <w:t>,</w:t>
      </w:r>
      <w:r w:rsidRPr="00A167FC">
        <w:rPr>
          <w:rFonts w:ascii="Times New Roman" w:hAnsi="Times New Roman" w:cs="Times New Roman"/>
          <w:sz w:val="24"/>
          <w:szCs w:val="32"/>
        </w:rPr>
        <w:t xml:space="preserve"> Cheatham, T. E.</w:t>
      </w:r>
      <w:r w:rsidR="00024B1E">
        <w:rPr>
          <w:rFonts w:ascii="Times New Roman" w:hAnsi="Times New Roman" w:cs="Times New Roman"/>
          <w:sz w:val="24"/>
          <w:szCs w:val="32"/>
        </w:rPr>
        <w:t>,</w:t>
      </w:r>
      <w:r w:rsidRPr="00A167FC">
        <w:rPr>
          <w:rFonts w:ascii="Times New Roman" w:hAnsi="Times New Roman" w:cs="Times New Roman"/>
          <w:sz w:val="24"/>
          <w:szCs w:val="32"/>
        </w:rPr>
        <w:t xml:space="preserve"> DeBolt, S.</w:t>
      </w:r>
      <w:r w:rsidR="00024B1E">
        <w:rPr>
          <w:rFonts w:ascii="Times New Roman" w:hAnsi="Times New Roman" w:cs="Times New Roman"/>
          <w:sz w:val="24"/>
          <w:szCs w:val="32"/>
        </w:rPr>
        <w:t>,</w:t>
      </w:r>
      <w:r w:rsidRPr="00A167FC">
        <w:rPr>
          <w:rFonts w:ascii="Times New Roman" w:hAnsi="Times New Roman" w:cs="Times New Roman"/>
          <w:sz w:val="24"/>
          <w:szCs w:val="32"/>
        </w:rPr>
        <w:t xml:space="preserve"> Ferguson, D.</w:t>
      </w:r>
      <w:r w:rsidR="00024B1E">
        <w:rPr>
          <w:rFonts w:ascii="Times New Roman" w:hAnsi="Times New Roman" w:cs="Times New Roman"/>
          <w:sz w:val="24"/>
          <w:szCs w:val="32"/>
        </w:rPr>
        <w:t>,</w:t>
      </w:r>
      <w:r w:rsidRPr="00A167FC">
        <w:rPr>
          <w:rFonts w:ascii="Times New Roman" w:hAnsi="Times New Roman" w:cs="Times New Roman"/>
          <w:sz w:val="24"/>
          <w:szCs w:val="32"/>
        </w:rPr>
        <w:t xml:space="preserve"> Seibel, G.</w:t>
      </w:r>
      <w:r w:rsidR="00024B1E">
        <w:rPr>
          <w:rFonts w:ascii="Times New Roman" w:hAnsi="Times New Roman" w:cs="Times New Roman"/>
          <w:sz w:val="24"/>
          <w:szCs w:val="32"/>
        </w:rPr>
        <w:t xml:space="preserve"> &amp;</w:t>
      </w:r>
      <w:r w:rsidRPr="00A167FC">
        <w:rPr>
          <w:rFonts w:ascii="Times New Roman" w:hAnsi="Times New Roman" w:cs="Times New Roman"/>
          <w:sz w:val="24"/>
          <w:szCs w:val="32"/>
        </w:rPr>
        <w:t xml:space="preserve"> Kollman, P. AMBER, a Package of Computer Programs for Applying Molecular Mechanics, Normal Mode Analysis, Molecular </w:t>
      </w:r>
      <w:proofErr w:type="gramStart"/>
      <w:r w:rsidRPr="00A167FC">
        <w:rPr>
          <w:rFonts w:ascii="Times New Roman" w:hAnsi="Times New Roman" w:cs="Times New Roman"/>
          <w:sz w:val="24"/>
          <w:szCs w:val="32"/>
        </w:rPr>
        <w:t>Dynamics</w:t>
      </w:r>
      <w:proofErr w:type="gramEnd"/>
      <w:r w:rsidRPr="00A167FC">
        <w:rPr>
          <w:rFonts w:ascii="Times New Roman" w:hAnsi="Times New Roman" w:cs="Times New Roman"/>
          <w:sz w:val="24"/>
          <w:szCs w:val="32"/>
        </w:rPr>
        <w:t xml:space="preserve"> and Free Energy Calculations to Simulate the Structural and Energetic Properties of Molecules. </w:t>
      </w:r>
      <w:r w:rsidRPr="00A167FC">
        <w:rPr>
          <w:rFonts w:ascii="Times New Roman" w:hAnsi="Times New Roman" w:cs="Times New Roman"/>
          <w:i/>
          <w:iCs/>
          <w:sz w:val="24"/>
          <w:szCs w:val="32"/>
        </w:rPr>
        <w:t>Computer Physics Communications</w:t>
      </w:r>
      <w:r w:rsidRPr="00A167FC">
        <w:rPr>
          <w:rFonts w:ascii="Times New Roman" w:hAnsi="Times New Roman" w:cs="Times New Roman"/>
          <w:sz w:val="24"/>
          <w:szCs w:val="32"/>
        </w:rPr>
        <w:t xml:space="preserve"> </w:t>
      </w:r>
      <w:r w:rsidRPr="00A167FC">
        <w:rPr>
          <w:rFonts w:ascii="Times New Roman" w:hAnsi="Times New Roman" w:cs="Times New Roman"/>
          <w:b/>
          <w:bCs/>
          <w:sz w:val="24"/>
          <w:szCs w:val="32"/>
        </w:rPr>
        <w:t>9</w:t>
      </w:r>
      <w:r w:rsidR="00024B1E">
        <w:rPr>
          <w:rFonts w:ascii="Times New Roman" w:hAnsi="Times New Roman" w:cs="Times New Roman"/>
          <w:b/>
          <w:bCs/>
          <w:sz w:val="24"/>
          <w:szCs w:val="32"/>
        </w:rPr>
        <w:t>1</w:t>
      </w:r>
      <w:r w:rsidR="00024B1E">
        <w:rPr>
          <w:rFonts w:ascii="Times New Roman" w:hAnsi="Times New Roman" w:cs="Times New Roman"/>
          <w:sz w:val="24"/>
          <w:szCs w:val="32"/>
        </w:rPr>
        <w:t xml:space="preserve">, </w:t>
      </w:r>
      <w:r w:rsidRPr="00A167FC">
        <w:rPr>
          <w:rFonts w:ascii="Times New Roman" w:hAnsi="Times New Roman" w:cs="Times New Roman"/>
          <w:sz w:val="24"/>
          <w:szCs w:val="32"/>
        </w:rPr>
        <w:t>1–41</w:t>
      </w:r>
      <w:r w:rsidR="00024B1E">
        <w:rPr>
          <w:rFonts w:ascii="Times New Roman" w:hAnsi="Times New Roman" w:cs="Times New Roman"/>
          <w:sz w:val="24"/>
          <w:szCs w:val="32"/>
        </w:rPr>
        <w:t xml:space="preserve"> (1995)</w:t>
      </w:r>
      <w:r w:rsidRPr="00A167FC">
        <w:rPr>
          <w:rFonts w:ascii="Times New Roman" w:hAnsi="Times New Roman" w:cs="Times New Roman"/>
          <w:sz w:val="24"/>
          <w:szCs w:val="32"/>
        </w:rPr>
        <w:t>.</w:t>
      </w:r>
    </w:p>
    <w:p w14:paraId="3B75B079" w14:textId="3858B966" w:rsidR="00A167FC" w:rsidRDefault="00A167FC" w:rsidP="00AB181F">
      <w:pPr>
        <w:pStyle w:val="Legend"/>
        <w:jc w:val="both"/>
        <w:rPr>
          <w:rFonts w:ascii="Times New Roman" w:hAnsi="Times New Roman" w:cs="Times New Roman"/>
          <w:sz w:val="24"/>
          <w:szCs w:val="32"/>
        </w:rPr>
      </w:pPr>
      <w:r>
        <w:rPr>
          <w:rFonts w:ascii="Times New Roman" w:hAnsi="Times New Roman" w:cs="Times New Roman"/>
          <w:sz w:val="24"/>
          <w:szCs w:val="32"/>
        </w:rPr>
        <w:t>6</w:t>
      </w:r>
      <w:r w:rsidR="002D6E20">
        <w:rPr>
          <w:rFonts w:ascii="Times New Roman" w:hAnsi="Times New Roman" w:cs="Times New Roman"/>
          <w:sz w:val="24"/>
          <w:szCs w:val="32"/>
        </w:rPr>
        <w:t>.</w:t>
      </w:r>
      <w:r>
        <w:rPr>
          <w:rFonts w:ascii="Times New Roman" w:hAnsi="Times New Roman" w:cs="Times New Roman"/>
          <w:sz w:val="24"/>
          <w:szCs w:val="32"/>
        </w:rPr>
        <w:t xml:space="preserve"> </w:t>
      </w:r>
      <w:r w:rsidRPr="00A167FC">
        <w:rPr>
          <w:rFonts w:ascii="Times New Roman" w:hAnsi="Times New Roman" w:cs="Times New Roman"/>
          <w:sz w:val="24"/>
          <w:szCs w:val="32"/>
        </w:rPr>
        <w:t>Case, D. A.</w:t>
      </w:r>
      <w:r w:rsidR="00024B1E">
        <w:rPr>
          <w:rFonts w:ascii="Times New Roman" w:hAnsi="Times New Roman" w:cs="Times New Roman"/>
          <w:sz w:val="24"/>
          <w:szCs w:val="32"/>
        </w:rPr>
        <w:t>,</w:t>
      </w:r>
      <w:r w:rsidRPr="00A167FC">
        <w:rPr>
          <w:rFonts w:ascii="Times New Roman" w:hAnsi="Times New Roman" w:cs="Times New Roman"/>
          <w:sz w:val="24"/>
          <w:szCs w:val="32"/>
        </w:rPr>
        <w:t xml:space="preserve"> Cheatham III, T. E.</w:t>
      </w:r>
      <w:r w:rsidR="00024B1E">
        <w:rPr>
          <w:rFonts w:ascii="Times New Roman" w:hAnsi="Times New Roman" w:cs="Times New Roman"/>
          <w:sz w:val="24"/>
          <w:szCs w:val="32"/>
        </w:rPr>
        <w:t>,</w:t>
      </w:r>
      <w:r w:rsidRPr="00A167FC">
        <w:rPr>
          <w:rFonts w:ascii="Times New Roman" w:hAnsi="Times New Roman" w:cs="Times New Roman"/>
          <w:sz w:val="24"/>
          <w:szCs w:val="32"/>
        </w:rPr>
        <w:t xml:space="preserve"> Darden, T.</w:t>
      </w:r>
      <w:r w:rsidR="00024B1E">
        <w:rPr>
          <w:rFonts w:ascii="Times New Roman" w:hAnsi="Times New Roman" w:cs="Times New Roman"/>
          <w:sz w:val="24"/>
          <w:szCs w:val="32"/>
        </w:rPr>
        <w:t>,</w:t>
      </w:r>
      <w:r w:rsidRPr="00A167FC">
        <w:rPr>
          <w:rFonts w:ascii="Times New Roman" w:hAnsi="Times New Roman" w:cs="Times New Roman"/>
          <w:sz w:val="24"/>
          <w:szCs w:val="32"/>
        </w:rPr>
        <w:t xml:space="preserve"> Gohlke, H.</w:t>
      </w:r>
      <w:r w:rsidR="00024B1E">
        <w:rPr>
          <w:rFonts w:ascii="Times New Roman" w:hAnsi="Times New Roman" w:cs="Times New Roman"/>
          <w:sz w:val="24"/>
          <w:szCs w:val="32"/>
        </w:rPr>
        <w:t>,</w:t>
      </w:r>
      <w:r w:rsidRPr="00A167FC">
        <w:rPr>
          <w:rFonts w:ascii="Times New Roman" w:hAnsi="Times New Roman" w:cs="Times New Roman"/>
          <w:sz w:val="24"/>
          <w:szCs w:val="32"/>
        </w:rPr>
        <w:t xml:space="preserve"> Luo, R.</w:t>
      </w:r>
      <w:r w:rsidR="00024B1E">
        <w:rPr>
          <w:rFonts w:ascii="Times New Roman" w:hAnsi="Times New Roman" w:cs="Times New Roman"/>
          <w:sz w:val="24"/>
          <w:szCs w:val="32"/>
        </w:rPr>
        <w:t>,</w:t>
      </w:r>
      <w:r w:rsidRPr="00A167FC">
        <w:rPr>
          <w:rFonts w:ascii="Times New Roman" w:hAnsi="Times New Roman" w:cs="Times New Roman"/>
          <w:sz w:val="24"/>
          <w:szCs w:val="32"/>
        </w:rPr>
        <w:t xml:space="preserve"> Merz Jr., K. M.</w:t>
      </w:r>
      <w:r w:rsidR="00024B1E">
        <w:rPr>
          <w:rFonts w:ascii="Times New Roman" w:hAnsi="Times New Roman" w:cs="Times New Roman"/>
          <w:sz w:val="24"/>
          <w:szCs w:val="32"/>
        </w:rPr>
        <w:t>,</w:t>
      </w:r>
      <w:r w:rsidRPr="00A167FC">
        <w:rPr>
          <w:rFonts w:ascii="Times New Roman" w:hAnsi="Times New Roman" w:cs="Times New Roman"/>
          <w:sz w:val="24"/>
          <w:szCs w:val="32"/>
        </w:rPr>
        <w:t xml:space="preserve"> </w:t>
      </w:r>
      <w:proofErr w:type="spellStart"/>
      <w:r w:rsidRPr="00A167FC">
        <w:rPr>
          <w:rFonts w:ascii="Times New Roman" w:hAnsi="Times New Roman" w:cs="Times New Roman"/>
          <w:sz w:val="24"/>
          <w:szCs w:val="32"/>
        </w:rPr>
        <w:t>Onufriev</w:t>
      </w:r>
      <w:proofErr w:type="spellEnd"/>
      <w:r w:rsidRPr="00A167FC">
        <w:rPr>
          <w:rFonts w:ascii="Times New Roman" w:hAnsi="Times New Roman" w:cs="Times New Roman"/>
          <w:sz w:val="24"/>
          <w:szCs w:val="32"/>
        </w:rPr>
        <w:t>, A.</w:t>
      </w:r>
      <w:r w:rsidR="00024B1E">
        <w:rPr>
          <w:rFonts w:ascii="Times New Roman" w:hAnsi="Times New Roman" w:cs="Times New Roman"/>
          <w:sz w:val="24"/>
          <w:szCs w:val="32"/>
        </w:rPr>
        <w:t>,</w:t>
      </w:r>
      <w:r w:rsidRPr="00A167FC">
        <w:rPr>
          <w:rFonts w:ascii="Times New Roman" w:hAnsi="Times New Roman" w:cs="Times New Roman"/>
          <w:sz w:val="24"/>
          <w:szCs w:val="32"/>
        </w:rPr>
        <w:t xml:space="preserve"> Simmerling, C.</w:t>
      </w:r>
      <w:r w:rsidR="00024B1E">
        <w:rPr>
          <w:rFonts w:ascii="Times New Roman" w:hAnsi="Times New Roman" w:cs="Times New Roman"/>
          <w:sz w:val="24"/>
          <w:szCs w:val="32"/>
        </w:rPr>
        <w:t>,</w:t>
      </w:r>
      <w:r w:rsidRPr="00A167FC">
        <w:rPr>
          <w:rFonts w:ascii="Times New Roman" w:hAnsi="Times New Roman" w:cs="Times New Roman"/>
          <w:sz w:val="24"/>
          <w:szCs w:val="32"/>
        </w:rPr>
        <w:t xml:space="preserve"> Wang, B.</w:t>
      </w:r>
      <w:r w:rsidR="00024B1E">
        <w:rPr>
          <w:rFonts w:ascii="Times New Roman" w:hAnsi="Times New Roman" w:cs="Times New Roman"/>
          <w:sz w:val="24"/>
          <w:szCs w:val="32"/>
        </w:rPr>
        <w:t xml:space="preserve"> &amp;</w:t>
      </w:r>
      <w:r w:rsidRPr="00A167FC">
        <w:rPr>
          <w:rFonts w:ascii="Times New Roman" w:hAnsi="Times New Roman" w:cs="Times New Roman"/>
          <w:sz w:val="24"/>
          <w:szCs w:val="32"/>
        </w:rPr>
        <w:t xml:space="preserve"> Woods, R. J. The Amber Biomolecular Simulation Programs. </w:t>
      </w:r>
      <w:r w:rsidRPr="00A167FC">
        <w:rPr>
          <w:rFonts w:ascii="Times New Roman" w:hAnsi="Times New Roman" w:cs="Times New Roman"/>
          <w:i/>
          <w:iCs/>
          <w:sz w:val="24"/>
          <w:szCs w:val="32"/>
        </w:rPr>
        <w:t>Journal of Computational Chemistry</w:t>
      </w:r>
      <w:r w:rsidRPr="00A167FC">
        <w:rPr>
          <w:rFonts w:ascii="Times New Roman" w:hAnsi="Times New Roman" w:cs="Times New Roman"/>
          <w:sz w:val="24"/>
          <w:szCs w:val="32"/>
        </w:rPr>
        <w:t xml:space="preserve"> </w:t>
      </w:r>
      <w:r w:rsidRPr="00A167FC">
        <w:rPr>
          <w:rFonts w:ascii="Times New Roman" w:hAnsi="Times New Roman" w:cs="Times New Roman"/>
          <w:b/>
          <w:bCs/>
          <w:sz w:val="24"/>
          <w:szCs w:val="32"/>
        </w:rPr>
        <w:t>2</w:t>
      </w:r>
      <w:r w:rsidR="00024B1E">
        <w:rPr>
          <w:rFonts w:ascii="Times New Roman" w:hAnsi="Times New Roman" w:cs="Times New Roman"/>
          <w:b/>
          <w:bCs/>
          <w:sz w:val="24"/>
          <w:szCs w:val="32"/>
        </w:rPr>
        <w:t>6</w:t>
      </w:r>
      <w:r w:rsidRPr="00A167FC">
        <w:rPr>
          <w:rFonts w:ascii="Times New Roman" w:hAnsi="Times New Roman" w:cs="Times New Roman"/>
          <w:sz w:val="24"/>
          <w:szCs w:val="32"/>
        </w:rPr>
        <w:t>, 1668–1688</w:t>
      </w:r>
      <w:r w:rsidR="00024B1E">
        <w:rPr>
          <w:rFonts w:ascii="Times New Roman" w:hAnsi="Times New Roman" w:cs="Times New Roman"/>
          <w:sz w:val="24"/>
          <w:szCs w:val="32"/>
        </w:rPr>
        <w:t xml:space="preserve"> (2005)</w:t>
      </w:r>
      <w:r w:rsidRPr="00A167FC">
        <w:rPr>
          <w:rFonts w:ascii="Times New Roman" w:hAnsi="Times New Roman" w:cs="Times New Roman"/>
          <w:sz w:val="24"/>
          <w:szCs w:val="32"/>
        </w:rPr>
        <w:t>.</w:t>
      </w:r>
    </w:p>
    <w:p w14:paraId="328631DF" w14:textId="17DEF5B1" w:rsidR="00A167FC" w:rsidRDefault="00A167FC" w:rsidP="00AB181F">
      <w:pPr>
        <w:pStyle w:val="Legend"/>
        <w:jc w:val="both"/>
        <w:rPr>
          <w:rFonts w:ascii="Times New Roman" w:hAnsi="Times New Roman" w:cs="Times New Roman"/>
          <w:sz w:val="24"/>
          <w:szCs w:val="32"/>
        </w:rPr>
      </w:pPr>
      <w:r>
        <w:rPr>
          <w:rFonts w:ascii="Times New Roman" w:hAnsi="Times New Roman" w:cs="Times New Roman"/>
          <w:sz w:val="24"/>
          <w:szCs w:val="32"/>
        </w:rPr>
        <w:t>7</w:t>
      </w:r>
      <w:r w:rsidR="002D6E20">
        <w:rPr>
          <w:rFonts w:ascii="Times New Roman" w:hAnsi="Times New Roman" w:cs="Times New Roman"/>
          <w:sz w:val="24"/>
          <w:szCs w:val="32"/>
        </w:rPr>
        <w:t>.</w:t>
      </w:r>
      <w:r>
        <w:rPr>
          <w:rFonts w:ascii="Times New Roman" w:hAnsi="Times New Roman" w:cs="Times New Roman"/>
          <w:sz w:val="24"/>
          <w:szCs w:val="32"/>
        </w:rPr>
        <w:t xml:space="preserve"> </w:t>
      </w:r>
      <w:proofErr w:type="spellStart"/>
      <w:r w:rsidRPr="00A167FC">
        <w:rPr>
          <w:rFonts w:ascii="Times New Roman" w:hAnsi="Times New Roman" w:cs="Times New Roman"/>
          <w:sz w:val="24"/>
          <w:szCs w:val="32"/>
        </w:rPr>
        <w:t>Darve</w:t>
      </w:r>
      <w:proofErr w:type="spellEnd"/>
      <w:r w:rsidRPr="00A167FC">
        <w:rPr>
          <w:rFonts w:ascii="Times New Roman" w:hAnsi="Times New Roman" w:cs="Times New Roman"/>
          <w:sz w:val="24"/>
          <w:szCs w:val="32"/>
        </w:rPr>
        <w:t>, E.</w:t>
      </w:r>
      <w:r w:rsidR="00024B1E">
        <w:rPr>
          <w:rFonts w:ascii="Times New Roman" w:hAnsi="Times New Roman" w:cs="Times New Roman"/>
          <w:sz w:val="24"/>
          <w:szCs w:val="32"/>
        </w:rPr>
        <w:t xml:space="preserve"> &amp;</w:t>
      </w:r>
      <w:r w:rsidRPr="00A167FC">
        <w:rPr>
          <w:rFonts w:ascii="Times New Roman" w:hAnsi="Times New Roman" w:cs="Times New Roman"/>
          <w:sz w:val="24"/>
          <w:szCs w:val="32"/>
        </w:rPr>
        <w:t xml:space="preserve"> </w:t>
      </w:r>
      <w:proofErr w:type="spellStart"/>
      <w:r w:rsidRPr="00A167FC">
        <w:rPr>
          <w:rFonts w:ascii="Times New Roman" w:hAnsi="Times New Roman" w:cs="Times New Roman"/>
          <w:sz w:val="24"/>
          <w:szCs w:val="32"/>
        </w:rPr>
        <w:t>Pohorille</w:t>
      </w:r>
      <w:proofErr w:type="spellEnd"/>
      <w:r w:rsidRPr="00A167FC">
        <w:rPr>
          <w:rFonts w:ascii="Times New Roman" w:hAnsi="Times New Roman" w:cs="Times New Roman"/>
          <w:sz w:val="24"/>
          <w:szCs w:val="32"/>
        </w:rPr>
        <w:t xml:space="preserve">, A. Calculating Free Energies Using Average Force. </w:t>
      </w:r>
      <w:r w:rsidRPr="00A167FC">
        <w:rPr>
          <w:rStyle w:val="Emphasis"/>
          <w:rFonts w:ascii="Times New Roman" w:hAnsi="Times New Roman" w:cs="Times New Roman"/>
          <w:sz w:val="24"/>
          <w:szCs w:val="32"/>
        </w:rPr>
        <w:t>The Journal of Chemical Physics</w:t>
      </w:r>
      <w:r w:rsidRPr="00A167FC">
        <w:rPr>
          <w:rFonts w:ascii="Times New Roman" w:hAnsi="Times New Roman" w:cs="Times New Roman"/>
          <w:sz w:val="24"/>
          <w:szCs w:val="32"/>
        </w:rPr>
        <w:t xml:space="preserve"> </w:t>
      </w:r>
      <w:r w:rsidRPr="00A167FC">
        <w:rPr>
          <w:rStyle w:val="Strong"/>
          <w:rFonts w:ascii="Times New Roman" w:hAnsi="Times New Roman" w:cs="Times New Roman"/>
          <w:sz w:val="24"/>
          <w:szCs w:val="32"/>
        </w:rPr>
        <w:t>1</w:t>
      </w:r>
      <w:r w:rsidR="00024B1E">
        <w:rPr>
          <w:rStyle w:val="Strong"/>
          <w:rFonts w:ascii="Times New Roman" w:hAnsi="Times New Roman" w:cs="Times New Roman"/>
          <w:sz w:val="24"/>
          <w:szCs w:val="32"/>
        </w:rPr>
        <w:t>15</w:t>
      </w:r>
      <w:r w:rsidRPr="00A167FC">
        <w:rPr>
          <w:rFonts w:ascii="Times New Roman" w:hAnsi="Times New Roman" w:cs="Times New Roman"/>
          <w:sz w:val="24"/>
          <w:szCs w:val="32"/>
        </w:rPr>
        <w:t>, 9169–9183</w:t>
      </w:r>
      <w:r w:rsidR="00024B1E">
        <w:rPr>
          <w:rFonts w:ascii="Times New Roman" w:hAnsi="Times New Roman" w:cs="Times New Roman"/>
          <w:sz w:val="24"/>
          <w:szCs w:val="32"/>
        </w:rPr>
        <w:t xml:space="preserve"> (2001)</w:t>
      </w:r>
      <w:r w:rsidRPr="00A167FC">
        <w:rPr>
          <w:rFonts w:ascii="Times New Roman" w:hAnsi="Times New Roman" w:cs="Times New Roman"/>
          <w:sz w:val="24"/>
          <w:szCs w:val="32"/>
        </w:rPr>
        <w:t>.</w:t>
      </w:r>
    </w:p>
    <w:p w14:paraId="7B3ABAA0" w14:textId="0907EE2F" w:rsidR="00A167FC" w:rsidRDefault="00A167FC" w:rsidP="00AB181F">
      <w:pPr>
        <w:pStyle w:val="Legend"/>
        <w:jc w:val="both"/>
        <w:rPr>
          <w:rFonts w:ascii="Times New Roman" w:hAnsi="Times New Roman" w:cs="Times New Roman"/>
          <w:sz w:val="24"/>
          <w:szCs w:val="32"/>
        </w:rPr>
      </w:pPr>
      <w:r>
        <w:rPr>
          <w:rFonts w:ascii="Times New Roman" w:hAnsi="Times New Roman" w:cs="Times New Roman"/>
          <w:sz w:val="24"/>
          <w:szCs w:val="32"/>
        </w:rPr>
        <w:t>8</w:t>
      </w:r>
      <w:r w:rsidR="002D6E20">
        <w:rPr>
          <w:rFonts w:ascii="Times New Roman" w:hAnsi="Times New Roman" w:cs="Times New Roman"/>
          <w:sz w:val="24"/>
          <w:szCs w:val="32"/>
        </w:rPr>
        <w:t>.</w:t>
      </w:r>
      <w:r w:rsidRPr="00A167FC">
        <w:rPr>
          <w:rFonts w:ascii="Times New Roman" w:hAnsi="Times New Roman" w:cs="Times New Roman"/>
          <w:sz w:val="36"/>
          <w:szCs w:val="44"/>
        </w:rPr>
        <w:t xml:space="preserve"> </w:t>
      </w:r>
      <w:proofErr w:type="spellStart"/>
      <w:r w:rsidRPr="00A167FC">
        <w:rPr>
          <w:rFonts w:ascii="Times New Roman" w:hAnsi="Times New Roman" w:cs="Times New Roman"/>
          <w:sz w:val="24"/>
          <w:szCs w:val="32"/>
        </w:rPr>
        <w:t>Izrailev</w:t>
      </w:r>
      <w:proofErr w:type="spellEnd"/>
      <w:r w:rsidRPr="00A167FC">
        <w:rPr>
          <w:rFonts w:ascii="Times New Roman" w:hAnsi="Times New Roman" w:cs="Times New Roman"/>
          <w:sz w:val="24"/>
          <w:szCs w:val="32"/>
        </w:rPr>
        <w:t>, S.</w:t>
      </w:r>
      <w:r w:rsidR="00024B1E">
        <w:rPr>
          <w:rFonts w:ascii="Times New Roman" w:hAnsi="Times New Roman" w:cs="Times New Roman"/>
          <w:sz w:val="24"/>
          <w:szCs w:val="32"/>
        </w:rPr>
        <w:t>,</w:t>
      </w:r>
      <w:r w:rsidRPr="00A167FC">
        <w:rPr>
          <w:rFonts w:ascii="Times New Roman" w:hAnsi="Times New Roman" w:cs="Times New Roman"/>
          <w:sz w:val="24"/>
          <w:szCs w:val="32"/>
        </w:rPr>
        <w:t xml:space="preserve"> </w:t>
      </w:r>
      <w:proofErr w:type="spellStart"/>
      <w:r w:rsidRPr="00A167FC">
        <w:rPr>
          <w:rFonts w:ascii="Times New Roman" w:hAnsi="Times New Roman" w:cs="Times New Roman"/>
          <w:sz w:val="24"/>
          <w:szCs w:val="32"/>
        </w:rPr>
        <w:t>Stepaniants</w:t>
      </w:r>
      <w:proofErr w:type="spellEnd"/>
      <w:r w:rsidRPr="00A167FC">
        <w:rPr>
          <w:rFonts w:ascii="Times New Roman" w:hAnsi="Times New Roman" w:cs="Times New Roman"/>
          <w:sz w:val="24"/>
          <w:szCs w:val="32"/>
        </w:rPr>
        <w:t>, S.</w:t>
      </w:r>
      <w:r w:rsidR="00024B1E">
        <w:rPr>
          <w:rFonts w:ascii="Times New Roman" w:hAnsi="Times New Roman" w:cs="Times New Roman"/>
          <w:sz w:val="24"/>
          <w:szCs w:val="32"/>
        </w:rPr>
        <w:t>,</w:t>
      </w:r>
      <w:r w:rsidRPr="00A167FC">
        <w:rPr>
          <w:rFonts w:ascii="Times New Roman" w:hAnsi="Times New Roman" w:cs="Times New Roman"/>
          <w:sz w:val="24"/>
          <w:szCs w:val="32"/>
        </w:rPr>
        <w:t xml:space="preserve"> </w:t>
      </w:r>
      <w:proofErr w:type="spellStart"/>
      <w:r w:rsidRPr="00A167FC">
        <w:rPr>
          <w:rFonts w:ascii="Times New Roman" w:hAnsi="Times New Roman" w:cs="Times New Roman"/>
          <w:sz w:val="24"/>
          <w:szCs w:val="32"/>
        </w:rPr>
        <w:t>Isralewitz</w:t>
      </w:r>
      <w:proofErr w:type="spellEnd"/>
      <w:r w:rsidRPr="00A167FC">
        <w:rPr>
          <w:rFonts w:ascii="Times New Roman" w:hAnsi="Times New Roman" w:cs="Times New Roman"/>
          <w:sz w:val="24"/>
          <w:szCs w:val="32"/>
        </w:rPr>
        <w:t>, B.</w:t>
      </w:r>
      <w:r w:rsidR="00024B1E">
        <w:rPr>
          <w:rFonts w:ascii="Times New Roman" w:hAnsi="Times New Roman" w:cs="Times New Roman"/>
          <w:sz w:val="24"/>
          <w:szCs w:val="32"/>
        </w:rPr>
        <w:t>,</w:t>
      </w:r>
      <w:r w:rsidRPr="00A167FC">
        <w:rPr>
          <w:rFonts w:ascii="Times New Roman" w:hAnsi="Times New Roman" w:cs="Times New Roman"/>
          <w:sz w:val="24"/>
          <w:szCs w:val="32"/>
        </w:rPr>
        <w:t xml:space="preserve"> Kosztin, D.</w:t>
      </w:r>
      <w:r w:rsidR="00024B1E">
        <w:rPr>
          <w:rFonts w:ascii="Times New Roman" w:hAnsi="Times New Roman" w:cs="Times New Roman"/>
          <w:sz w:val="24"/>
          <w:szCs w:val="32"/>
        </w:rPr>
        <w:t>,</w:t>
      </w:r>
      <w:r w:rsidRPr="00A167FC">
        <w:rPr>
          <w:rFonts w:ascii="Times New Roman" w:hAnsi="Times New Roman" w:cs="Times New Roman"/>
          <w:sz w:val="24"/>
          <w:szCs w:val="32"/>
        </w:rPr>
        <w:t xml:space="preserve"> Lu, H.</w:t>
      </w:r>
      <w:r w:rsidR="00024B1E">
        <w:rPr>
          <w:rFonts w:ascii="Times New Roman" w:hAnsi="Times New Roman" w:cs="Times New Roman"/>
          <w:sz w:val="24"/>
          <w:szCs w:val="32"/>
        </w:rPr>
        <w:t>,</w:t>
      </w:r>
      <w:r w:rsidRPr="00A167FC">
        <w:rPr>
          <w:rFonts w:ascii="Times New Roman" w:hAnsi="Times New Roman" w:cs="Times New Roman"/>
          <w:sz w:val="24"/>
          <w:szCs w:val="32"/>
        </w:rPr>
        <w:t xml:space="preserve"> Molnar, F.</w:t>
      </w:r>
      <w:r w:rsidR="00024B1E">
        <w:rPr>
          <w:rFonts w:ascii="Times New Roman" w:hAnsi="Times New Roman" w:cs="Times New Roman"/>
          <w:sz w:val="24"/>
          <w:szCs w:val="32"/>
        </w:rPr>
        <w:t>,</w:t>
      </w:r>
      <w:r w:rsidRPr="00A167FC">
        <w:rPr>
          <w:rFonts w:ascii="Times New Roman" w:hAnsi="Times New Roman" w:cs="Times New Roman"/>
          <w:sz w:val="24"/>
          <w:szCs w:val="32"/>
        </w:rPr>
        <w:t xml:space="preserve"> </w:t>
      </w:r>
      <w:proofErr w:type="spellStart"/>
      <w:r w:rsidRPr="00A167FC">
        <w:rPr>
          <w:rFonts w:ascii="Times New Roman" w:hAnsi="Times New Roman" w:cs="Times New Roman"/>
          <w:sz w:val="24"/>
          <w:szCs w:val="32"/>
        </w:rPr>
        <w:t>Wriggers</w:t>
      </w:r>
      <w:proofErr w:type="spellEnd"/>
      <w:r w:rsidRPr="00A167FC">
        <w:rPr>
          <w:rFonts w:ascii="Times New Roman" w:hAnsi="Times New Roman" w:cs="Times New Roman"/>
          <w:sz w:val="24"/>
          <w:szCs w:val="32"/>
        </w:rPr>
        <w:t>, W.</w:t>
      </w:r>
      <w:r w:rsidR="00024B1E">
        <w:rPr>
          <w:rFonts w:ascii="Times New Roman" w:hAnsi="Times New Roman" w:cs="Times New Roman"/>
          <w:sz w:val="24"/>
          <w:szCs w:val="32"/>
        </w:rPr>
        <w:t xml:space="preserve"> &amp;</w:t>
      </w:r>
      <w:r w:rsidRPr="00A167FC">
        <w:rPr>
          <w:rFonts w:ascii="Times New Roman" w:hAnsi="Times New Roman" w:cs="Times New Roman"/>
          <w:sz w:val="24"/>
          <w:szCs w:val="32"/>
        </w:rPr>
        <w:t xml:space="preserve"> Schulten, K. Steered Molecular Dynamics. In </w:t>
      </w:r>
      <w:r w:rsidRPr="00A167FC">
        <w:rPr>
          <w:rFonts w:ascii="Times New Roman" w:hAnsi="Times New Roman" w:cs="Times New Roman"/>
          <w:i/>
          <w:iCs/>
          <w:sz w:val="24"/>
          <w:szCs w:val="32"/>
        </w:rPr>
        <w:t>Computational Molecular Dynamics: Challenges, Methods, Ideas</w:t>
      </w:r>
      <w:r w:rsidRPr="00A167FC">
        <w:rPr>
          <w:rFonts w:ascii="Times New Roman" w:hAnsi="Times New Roman" w:cs="Times New Roman"/>
          <w:sz w:val="24"/>
          <w:szCs w:val="32"/>
        </w:rPr>
        <w:t xml:space="preserve">; </w:t>
      </w:r>
      <w:proofErr w:type="spellStart"/>
      <w:r w:rsidRPr="00A167FC">
        <w:rPr>
          <w:rFonts w:ascii="Times New Roman" w:hAnsi="Times New Roman" w:cs="Times New Roman"/>
          <w:sz w:val="24"/>
          <w:szCs w:val="32"/>
        </w:rPr>
        <w:t>Deuflhard</w:t>
      </w:r>
      <w:proofErr w:type="spellEnd"/>
      <w:r w:rsidRPr="00A167FC">
        <w:rPr>
          <w:rFonts w:ascii="Times New Roman" w:hAnsi="Times New Roman" w:cs="Times New Roman"/>
          <w:sz w:val="24"/>
          <w:szCs w:val="32"/>
        </w:rPr>
        <w:t>, P., Hermans, J., Leimkuhler, B., Mark, A. E., Reich, S., Skeel, R. D., Eds.; Lecture Notes in Computational Science and Engineering; Springer: Berlin, Heidelberg, pp 39–65</w:t>
      </w:r>
      <w:r w:rsidR="00024B1E">
        <w:rPr>
          <w:rFonts w:ascii="Times New Roman" w:hAnsi="Times New Roman" w:cs="Times New Roman"/>
          <w:sz w:val="24"/>
          <w:szCs w:val="32"/>
        </w:rPr>
        <w:t xml:space="preserve"> (1999)</w:t>
      </w:r>
      <w:r w:rsidRPr="00A167FC">
        <w:rPr>
          <w:rFonts w:ascii="Times New Roman" w:hAnsi="Times New Roman" w:cs="Times New Roman"/>
          <w:sz w:val="24"/>
          <w:szCs w:val="32"/>
        </w:rPr>
        <w:t>.</w:t>
      </w:r>
    </w:p>
    <w:p w14:paraId="4B73E599" w14:textId="32B8D9C7" w:rsidR="00A167FC" w:rsidRDefault="00A167FC" w:rsidP="00AB181F">
      <w:pPr>
        <w:pStyle w:val="Legend"/>
        <w:jc w:val="both"/>
        <w:rPr>
          <w:rFonts w:ascii="Times New Roman" w:hAnsi="Times New Roman" w:cs="Times New Roman"/>
          <w:sz w:val="24"/>
          <w:szCs w:val="32"/>
        </w:rPr>
      </w:pPr>
      <w:r>
        <w:rPr>
          <w:rFonts w:ascii="Times New Roman" w:hAnsi="Times New Roman" w:cs="Times New Roman"/>
          <w:sz w:val="24"/>
          <w:szCs w:val="32"/>
        </w:rPr>
        <w:t>9</w:t>
      </w:r>
      <w:r w:rsidR="002D6E20">
        <w:rPr>
          <w:rFonts w:ascii="Times New Roman" w:hAnsi="Times New Roman" w:cs="Times New Roman"/>
          <w:sz w:val="24"/>
          <w:szCs w:val="32"/>
        </w:rPr>
        <w:t>.</w:t>
      </w:r>
      <w:r>
        <w:rPr>
          <w:rFonts w:ascii="Times New Roman" w:hAnsi="Times New Roman" w:cs="Times New Roman"/>
          <w:sz w:val="24"/>
          <w:szCs w:val="32"/>
        </w:rPr>
        <w:t xml:space="preserve"> </w:t>
      </w:r>
      <w:r w:rsidR="007D094D" w:rsidRPr="007D094D">
        <w:rPr>
          <w:rFonts w:ascii="Times New Roman" w:hAnsi="Times New Roman" w:cs="Times New Roman"/>
          <w:sz w:val="24"/>
          <w:szCs w:val="32"/>
        </w:rPr>
        <w:t>Pastor, R. W.</w:t>
      </w:r>
      <w:r w:rsidR="00024B1E">
        <w:rPr>
          <w:rFonts w:ascii="Times New Roman" w:hAnsi="Times New Roman" w:cs="Times New Roman"/>
          <w:sz w:val="24"/>
          <w:szCs w:val="32"/>
        </w:rPr>
        <w:t>,</w:t>
      </w:r>
      <w:r w:rsidR="007D094D" w:rsidRPr="007D094D">
        <w:rPr>
          <w:rFonts w:ascii="Times New Roman" w:hAnsi="Times New Roman" w:cs="Times New Roman"/>
          <w:sz w:val="24"/>
          <w:szCs w:val="32"/>
        </w:rPr>
        <w:t xml:space="preserve"> Brooks, B. R.</w:t>
      </w:r>
      <w:r w:rsidR="00024B1E">
        <w:rPr>
          <w:rFonts w:ascii="Times New Roman" w:hAnsi="Times New Roman" w:cs="Times New Roman"/>
          <w:sz w:val="24"/>
          <w:szCs w:val="32"/>
        </w:rPr>
        <w:t xml:space="preserve"> &amp;</w:t>
      </w:r>
      <w:r w:rsidR="007D094D" w:rsidRPr="007D094D">
        <w:rPr>
          <w:rFonts w:ascii="Times New Roman" w:hAnsi="Times New Roman" w:cs="Times New Roman"/>
          <w:sz w:val="24"/>
          <w:szCs w:val="32"/>
        </w:rPr>
        <w:t xml:space="preserve"> Szabo, A. An Analysis of the Accuracy of Langevin and Molecular Dynamics Algorithms. </w:t>
      </w:r>
      <w:r w:rsidR="007D094D" w:rsidRPr="007D094D">
        <w:rPr>
          <w:rStyle w:val="Emphasis"/>
          <w:rFonts w:ascii="Times New Roman" w:hAnsi="Times New Roman" w:cs="Times New Roman"/>
          <w:sz w:val="24"/>
          <w:szCs w:val="32"/>
        </w:rPr>
        <w:t>Molecular Physics</w:t>
      </w:r>
      <w:r w:rsidR="007D094D" w:rsidRPr="007D094D">
        <w:rPr>
          <w:rFonts w:ascii="Times New Roman" w:hAnsi="Times New Roman" w:cs="Times New Roman"/>
          <w:sz w:val="24"/>
          <w:szCs w:val="32"/>
        </w:rPr>
        <w:t xml:space="preserve"> </w:t>
      </w:r>
      <w:r w:rsidR="00A102D6">
        <w:rPr>
          <w:rStyle w:val="Strong"/>
          <w:rFonts w:ascii="Times New Roman" w:hAnsi="Times New Roman" w:cs="Times New Roman"/>
          <w:sz w:val="24"/>
          <w:szCs w:val="32"/>
        </w:rPr>
        <w:t>65</w:t>
      </w:r>
      <w:r w:rsidR="007D094D" w:rsidRPr="007D094D">
        <w:rPr>
          <w:rFonts w:ascii="Times New Roman" w:hAnsi="Times New Roman" w:cs="Times New Roman"/>
          <w:sz w:val="24"/>
          <w:szCs w:val="32"/>
        </w:rPr>
        <w:t>, 1409–1419</w:t>
      </w:r>
      <w:r w:rsidR="00A102D6">
        <w:rPr>
          <w:rFonts w:ascii="Times New Roman" w:hAnsi="Times New Roman" w:cs="Times New Roman"/>
          <w:sz w:val="24"/>
          <w:szCs w:val="32"/>
        </w:rPr>
        <w:t xml:space="preserve"> (1968)</w:t>
      </w:r>
      <w:r w:rsidR="007D094D" w:rsidRPr="007D094D">
        <w:rPr>
          <w:rFonts w:ascii="Times New Roman" w:hAnsi="Times New Roman" w:cs="Times New Roman"/>
          <w:sz w:val="24"/>
          <w:szCs w:val="32"/>
        </w:rPr>
        <w:t>.</w:t>
      </w:r>
    </w:p>
    <w:p w14:paraId="092B2222" w14:textId="034BCE3C" w:rsidR="007D094D" w:rsidRDefault="007D094D" w:rsidP="00AB181F">
      <w:pPr>
        <w:pStyle w:val="Legend"/>
        <w:jc w:val="both"/>
        <w:rPr>
          <w:rFonts w:ascii="Times New Roman" w:hAnsi="Times New Roman" w:cs="Times New Roman"/>
          <w:sz w:val="24"/>
          <w:szCs w:val="24"/>
        </w:rPr>
      </w:pPr>
      <w:r>
        <w:rPr>
          <w:rFonts w:ascii="Times New Roman" w:hAnsi="Times New Roman" w:cs="Times New Roman"/>
          <w:sz w:val="24"/>
          <w:szCs w:val="32"/>
        </w:rPr>
        <w:t>10</w:t>
      </w:r>
      <w:r w:rsidR="002D6E20">
        <w:rPr>
          <w:rFonts w:ascii="Times New Roman" w:hAnsi="Times New Roman" w:cs="Times New Roman"/>
          <w:sz w:val="24"/>
          <w:szCs w:val="32"/>
        </w:rPr>
        <w:t>.</w:t>
      </w:r>
      <w:r>
        <w:rPr>
          <w:rFonts w:ascii="Times New Roman" w:hAnsi="Times New Roman" w:cs="Times New Roman"/>
          <w:sz w:val="24"/>
          <w:szCs w:val="32"/>
        </w:rPr>
        <w:t xml:space="preserve"> </w:t>
      </w:r>
      <w:r w:rsidRPr="007D094D">
        <w:rPr>
          <w:rFonts w:ascii="Times New Roman" w:hAnsi="Times New Roman" w:cs="Times New Roman"/>
          <w:sz w:val="24"/>
          <w:szCs w:val="24"/>
        </w:rPr>
        <w:t>Kumar, S.</w:t>
      </w:r>
      <w:r w:rsidR="00A102D6">
        <w:rPr>
          <w:rFonts w:ascii="Times New Roman" w:hAnsi="Times New Roman" w:cs="Times New Roman"/>
          <w:sz w:val="24"/>
          <w:szCs w:val="24"/>
        </w:rPr>
        <w:t>,</w:t>
      </w:r>
      <w:r w:rsidRPr="007D094D">
        <w:rPr>
          <w:rFonts w:ascii="Times New Roman" w:hAnsi="Times New Roman" w:cs="Times New Roman"/>
          <w:sz w:val="24"/>
          <w:szCs w:val="24"/>
        </w:rPr>
        <w:t xml:space="preserve"> Rosenberg, J. M.</w:t>
      </w:r>
      <w:r w:rsidR="00A102D6">
        <w:rPr>
          <w:rFonts w:ascii="Times New Roman" w:hAnsi="Times New Roman" w:cs="Times New Roman"/>
          <w:sz w:val="24"/>
          <w:szCs w:val="24"/>
        </w:rPr>
        <w:t>,</w:t>
      </w:r>
      <w:r w:rsidRPr="007D094D">
        <w:rPr>
          <w:rFonts w:ascii="Times New Roman" w:hAnsi="Times New Roman" w:cs="Times New Roman"/>
          <w:sz w:val="24"/>
          <w:szCs w:val="24"/>
        </w:rPr>
        <w:t xml:space="preserve"> </w:t>
      </w:r>
      <w:proofErr w:type="spellStart"/>
      <w:r w:rsidRPr="007D094D">
        <w:rPr>
          <w:rFonts w:ascii="Times New Roman" w:hAnsi="Times New Roman" w:cs="Times New Roman"/>
          <w:sz w:val="24"/>
          <w:szCs w:val="24"/>
        </w:rPr>
        <w:t>Bouzida</w:t>
      </w:r>
      <w:proofErr w:type="spellEnd"/>
      <w:r w:rsidRPr="007D094D">
        <w:rPr>
          <w:rFonts w:ascii="Times New Roman" w:hAnsi="Times New Roman" w:cs="Times New Roman"/>
          <w:sz w:val="24"/>
          <w:szCs w:val="24"/>
        </w:rPr>
        <w:t>, D.</w:t>
      </w:r>
      <w:r w:rsidR="00A102D6">
        <w:rPr>
          <w:rFonts w:ascii="Times New Roman" w:hAnsi="Times New Roman" w:cs="Times New Roman"/>
          <w:sz w:val="24"/>
          <w:szCs w:val="24"/>
        </w:rPr>
        <w:t>,</w:t>
      </w:r>
      <w:r w:rsidRPr="007D094D">
        <w:rPr>
          <w:rFonts w:ascii="Times New Roman" w:hAnsi="Times New Roman" w:cs="Times New Roman"/>
          <w:sz w:val="24"/>
          <w:szCs w:val="24"/>
        </w:rPr>
        <w:t xml:space="preserve"> Swendsen, R. H.</w:t>
      </w:r>
      <w:r w:rsidR="00A102D6">
        <w:rPr>
          <w:rFonts w:ascii="Times New Roman" w:hAnsi="Times New Roman" w:cs="Times New Roman"/>
          <w:sz w:val="24"/>
          <w:szCs w:val="24"/>
        </w:rPr>
        <w:t xml:space="preserve"> &amp;</w:t>
      </w:r>
      <w:r w:rsidRPr="007D094D">
        <w:rPr>
          <w:rFonts w:ascii="Times New Roman" w:hAnsi="Times New Roman" w:cs="Times New Roman"/>
          <w:sz w:val="24"/>
          <w:szCs w:val="24"/>
        </w:rPr>
        <w:t xml:space="preserve"> Kollman, P. A. THE Weighted Histogram Analysis Method for Free-Energy Calculations on Biomolecules. I. The Method. </w:t>
      </w:r>
      <w:r w:rsidRPr="007D094D">
        <w:rPr>
          <w:rStyle w:val="Emphasis"/>
          <w:rFonts w:ascii="Times New Roman" w:hAnsi="Times New Roman" w:cs="Times New Roman"/>
          <w:sz w:val="24"/>
          <w:szCs w:val="24"/>
        </w:rPr>
        <w:t>Journal of Computational Chemistry</w:t>
      </w:r>
      <w:r w:rsidRPr="007D094D">
        <w:rPr>
          <w:rFonts w:ascii="Times New Roman" w:hAnsi="Times New Roman" w:cs="Times New Roman"/>
          <w:sz w:val="24"/>
          <w:szCs w:val="24"/>
        </w:rPr>
        <w:t xml:space="preserve"> </w:t>
      </w:r>
      <w:r w:rsidRPr="007D094D">
        <w:rPr>
          <w:rStyle w:val="Strong"/>
          <w:rFonts w:ascii="Times New Roman" w:hAnsi="Times New Roman" w:cs="Times New Roman"/>
          <w:sz w:val="24"/>
          <w:szCs w:val="24"/>
        </w:rPr>
        <w:t>1</w:t>
      </w:r>
      <w:r w:rsidR="00A102D6">
        <w:rPr>
          <w:rStyle w:val="Strong"/>
          <w:rFonts w:ascii="Times New Roman" w:hAnsi="Times New Roman" w:cs="Times New Roman"/>
          <w:sz w:val="24"/>
          <w:szCs w:val="24"/>
        </w:rPr>
        <w:t>3</w:t>
      </w:r>
      <w:r w:rsidRPr="007D094D">
        <w:rPr>
          <w:rFonts w:ascii="Times New Roman" w:hAnsi="Times New Roman" w:cs="Times New Roman"/>
          <w:sz w:val="24"/>
          <w:szCs w:val="24"/>
        </w:rPr>
        <w:t>, 1011–1021</w:t>
      </w:r>
      <w:r w:rsidR="00A102D6">
        <w:rPr>
          <w:rFonts w:ascii="Times New Roman" w:hAnsi="Times New Roman" w:cs="Times New Roman"/>
          <w:sz w:val="24"/>
          <w:szCs w:val="24"/>
        </w:rPr>
        <w:t xml:space="preserve"> (1992)</w:t>
      </w:r>
      <w:r w:rsidRPr="007D094D">
        <w:rPr>
          <w:rFonts w:ascii="Times New Roman" w:hAnsi="Times New Roman" w:cs="Times New Roman"/>
          <w:sz w:val="24"/>
          <w:szCs w:val="24"/>
        </w:rPr>
        <w:t>.</w:t>
      </w:r>
    </w:p>
    <w:p w14:paraId="22CBA157" w14:textId="75B3C777" w:rsidR="007D094D" w:rsidRDefault="007D094D" w:rsidP="00AB181F">
      <w:pPr>
        <w:pStyle w:val="Legend"/>
        <w:jc w:val="both"/>
        <w:rPr>
          <w:rFonts w:ascii="Times New Roman" w:hAnsi="Times New Roman" w:cs="Times New Roman"/>
          <w:sz w:val="24"/>
          <w:szCs w:val="24"/>
        </w:rPr>
      </w:pPr>
      <w:r>
        <w:rPr>
          <w:rFonts w:ascii="Times New Roman" w:hAnsi="Times New Roman" w:cs="Times New Roman"/>
          <w:sz w:val="24"/>
          <w:szCs w:val="24"/>
        </w:rPr>
        <w:t>11</w:t>
      </w:r>
      <w:r w:rsidR="002D6E20">
        <w:rPr>
          <w:rFonts w:ascii="Times New Roman" w:hAnsi="Times New Roman" w:cs="Times New Roman"/>
          <w:sz w:val="24"/>
          <w:szCs w:val="24"/>
        </w:rPr>
        <w:t>.</w:t>
      </w:r>
      <w:r>
        <w:rPr>
          <w:rFonts w:ascii="Times New Roman" w:hAnsi="Times New Roman" w:cs="Times New Roman"/>
          <w:sz w:val="24"/>
          <w:szCs w:val="24"/>
        </w:rPr>
        <w:t xml:space="preserve"> </w:t>
      </w:r>
      <w:r w:rsidRPr="007D094D">
        <w:rPr>
          <w:rFonts w:ascii="Times New Roman" w:hAnsi="Times New Roman" w:cs="Times New Roman"/>
          <w:sz w:val="24"/>
          <w:szCs w:val="24"/>
        </w:rPr>
        <w:t>Blum, V.</w:t>
      </w:r>
      <w:r w:rsidR="00A102D6">
        <w:rPr>
          <w:rFonts w:ascii="Times New Roman" w:hAnsi="Times New Roman" w:cs="Times New Roman"/>
          <w:sz w:val="24"/>
          <w:szCs w:val="24"/>
        </w:rPr>
        <w:t>,</w:t>
      </w:r>
      <w:r w:rsidRPr="007D094D">
        <w:rPr>
          <w:rFonts w:ascii="Times New Roman" w:hAnsi="Times New Roman" w:cs="Times New Roman"/>
          <w:sz w:val="24"/>
          <w:szCs w:val="24"/>
        </w:rPr>
        <w:t xml:space="preserve"> Gehrke, R.</w:t>
      </w:r>
      <w:r w:rsidR="00A102D6">
        <w:rPr>
          <w:rFonts w:ascii="Times New Roman" w:hAnsi="Times New Roman" w:cs="Times New Roman"/>
          <w:sz w:val="24"/>
          <w:szCs w:val="24"/>
        </w:rPr>
        <w:t>,</w:t>
      </w:r>
      <w:r w:rsidRPr="007D094D">
        <w:rPr>
          <w:rFonts w:ascii="Times New Roman" w:hAnsi="Times New Roman" w:cs="Times New Roman"/>
          <w:sz w:val="24"/>
          <w:szCs w:val="24"/>
        </w:rPr>
        <w:t xml:space="preserve"> Hanke, F.</w:t>
      </w:r>
      <w:r w:rsidR="00A102D6">
        <w:rPr>
          <w:rFonts w:ascii="Times New Roman" w:hAnsi="Times New Roman" w:cs="Times New Roman"/>
          <w:sz w:val="24"/>
          <w:szCs w:val="24"/>
        </w:rPr>
        <w:t>,</w:t>
      </w:r>
      <w:r w:rsidRPr="007D094D">
        <w:rPr>
          <w:rFonts w:ascii="Times New Roman" w:hAnsi="Times New Roman" w:cs="Times New Roman"/>
          <w:sz w:val="24"/>
          <w:szCs w:val="24"/>
        </w:rPr>
        <w:t xml:space="preserve"> Havu, P.</w:t>
      </w:r>
      <w:r w:rsidR="00A102D6">
        <w:rPr>
          <w:rFonts w:ascii="Times New Roman" w:hAnsi="Times New Roman" w:cs="Times New Roman"/>
          <w:sz w:val="24"/>
          <w:szCs w:val="24"/>
        </w:rPr>
        <w:t>,</w:t>
      </w:r>
      <w:r w:rsidRPr="007D094D">
        <w:rPr>
          <w:rFonts w:ascii="Times New Roman" w:hAnsi="Times New Roman" w:cs="Times New Roman"/>
          <w:sz w:val="24"/>
          <w:szCs w:val="24"/>
        </w:rPr>
        <w:t xml:space="preserve"> Havu, V.</w:t>
      </w:r>
      <w:r w:rsidR="00A102D6">
        <w:rPr>
          <w:rFonts w:ascii="Times New Roman" w:hAnsi="Times New Roman" w:cs="Times New Roman"/>
          <w:sz w:val="24"/>
          <w:szCs w:val="24"/>
        </w:rPr>
        <w:t>,</w:t>
      </w:r>
      <w:r w:rsidRPr="007D094D">
        <w:rPr>
          <w:rFonts w:ascii="Times New Roman" w:hAnsi="Times New Roman" w:cs="Times New Roman"/>
          <w:sz w:val="24"/>
          <w:szCs w:val="24"/>
        </w:rPr>
        <w:t xml:space="preserve"> Ren, X.</w:t>
      </w:r>
      <w:r w:rsidR="00A102D6">
        <w:rPr>
          <w:rFonts w:ascii="Times New Roman" w:hAnsi="Times New Roman" w:cs="Times New Roman"/>
          <w:sz w:val="24"/>
          <w:szCs w:val="24"/>
        </w:rPr>
        <w:t>,</w:t>
      </w:r>
      <w:r w:rsidRPr="007D094D">
        <w:rPr>
          <w:rFonts w:ascii="Times New Roman" w:hAnsi="Times New Roman" w:cs="Times New Roman"/>
          <w:sz w:val="24"/>
          <w:szCs w:val="24"/>
        </w:rPr>
        <w:t xml:space="preserve"> Reuter, K.</w:t>
      </w:r>
      <w:r w:rsidR="00A102D6">
        <w:rPr>
          <w:rFonts w:ascii="Times New Roman" w:hAnsi="Times New Roman" w:cs="Times New Roman"/>
          <w:sz w:val="24"/>
          <w:szCs w:val="24"/>
        </w:rPr>
        <w:t xml:space="preserve"> &amp;</w:t>
      </w:r>
      <w:r w:rsidRPr="007D094D">
        <w:rPr>
          <w:rFonts w:ascii="Times New Roman" w:hAnsi="Times New Roman" w:cs="Times New Roman"/>
          <w:sz w:val="24"/>
          <w:szCs w:val="24"/>
        </w:rPr>
        <w:t xml:space="preserve"> Scheffler, M. Ab Initio Molecular Simulations with Numeric Atom-</w:t>
      </w:r>
      <w:proofErr w:type="spellStart"/>
      <w:r w:rsidRPr="007D094D">
        <w:rPr>
          <w:rFonts w:ascii="Times New Roman" w:hAnsi="Times New Roman" w:cs="Times New Roman"/>
          <w:sz w:val="24"/>
          <w:szCs w:val="24"/>
        </w:rPr>
        <w:t>Centered</w:t>
      </w:r>
      <w:proofErr w:type="spellEnd"/>
      <w:r w:rsidRPr="007D094D">
        <w:rPr>
          <w:rFonts w:ascii="Times New Roman" w:hAnsi="Times New Roman" w:cs="Times New Roman"/>
          <w:sz w:val="24"/>
          <w:szCs w:val="24"/>
        </w:rPr>
        <w:t xml:space="preserve"> Orbitals. </w:t>
      </w:r>
      <w:r w:rsidRPr="007D094D">
        <w:rPr>
          <w:rStyle w:val="Emphasis"/>
          <w:rFonts w:ascii="Times New Roman" w:hAnsi="Times New Roman" w:cs="Times New Roman"/>
          <w:sz w:val="24"/>
          <w:szCs w:val="24"/>
        </w:rPr>
        <w:t>Computer Physics Communications</w:t>
      </w:r>
      <w:r w:rsidRPr="007D094D">
        <w:rPr>
          <w:rFonts w:ascii="Times New Roman" w:hAnsi="Times New Roman" w:cs="Times New Roman"/>
          <w:sz w:val="24"/>
          <w:szCs w:val="24"/>
        </w:rPr>
        <w:t xml:space="preserve"> </w:t>
      </w:r>
      <w:r w:rsidR="00A102D6">
        <w:rPr>
          <w:rStyle w:val="Strong"/>
          <w:rFonts w:ascii="Times New Roman" w:hAnsi="Times New Roman" w:cs="Times New Roman"/>
          <w:sz w:val="24"/>
          <w:szCs w:val="24"/>
        </w:rPr>
        <w:t>180</w:t>
      </w:r>
      <w:r w:rsidRPr="007D094D">
        <w:rPr>
          <w:rFonts w:ascii="Times New Roman" w:hAnsi="Times New Roman" w:cs="Times New Roman"/>
          <w:sz w:val="24"/>
          <w:szCs w:val="24"/>
        </w:rPr>
        <w:t>, 2175–2196</w:t>
      </w:r>
      <w:r w:rsidR="00A102D6">
        <w:rPr>
          <w:rFonts w:ascii="Times New Roman" w:hAnsi="Times New Roman" w:cs="Times New Roman"/>
          <w:sz w:val="24"/>
          <w:szCs w:val="24"/>
        </w:rPr>
        <w:t xml:space="preserve"> (2009)</w:t>
      </w:r>
      <w:r w:rsidRPr="007D094D">
        <w:rPr>
          <w:rFonts w:ascii="Times New Roman" w:hAnsi="Times New Roman" w:cs="Times New Roman"/>
          <w:sz w:val="24"/>
          <w:szCs w:val="24"/>
        </w:rPr>
        <w:t>.</w:t>
      </w:r>
    </w:p>
    <w:p w14:paraId="1739C4BF" w14:textId="77777777" w:rsidR="002E2780" w:rsidRDefault="007D094D" w:rsidP="00AB181F">
      <w:pPr>
        <w:pStyle w:val="Legend"/>
        <w:jc w:val="both"/>
        <w:rPr>
          <w:rFonts w:ascii="Times New Roman" w:hAnsi="Times New Roman" w:cs="Times New Roman"/>
          <w:sz w:val="24"/>
          <w:szCs w:val="24"/>
        </w:rPr>
      </w:pPr>
      <w:r>
        <w:rPr>
          <w:rFonts w:ascii="Times New Roman" w:hAnsi="Times New Roman" w:cs="Times New Roman"/>
          <w:sz w:val="24"/>
          <w:szCs w:val="24"/>
        </w:rPr>
        <w:t>12</w:t>
      </w:r>
      <w:r w:rsidR="002D6E20">
        <w:rPr>
          <w:rFonts w:ascii="Times New Roman" w:hAnsi="Times New Roman" w:cs="Times New Roman"/>
          <w:sz w:val="24"/>
          <w:szCs w:val="24"/>
        </w:rPr>
        <w:t>.</w:t>
      </w:r>
      <w:r>
        <w:rPr>
          <w:rFonts w:ascii="Times New Roman" w:hAnsi="Times New Roman" w:cs="Times New Roman"/>
          <w:sz w:val="24"/>
          <w:szCs w:val="24"/>
        </w:rPr>
        <w:t xml:space="preserve"> </w:t>
      </w:r>
      <w:r w:rsidRPr="007D094D">
        <w:rPr>
          <w:rFonts w:ascii="Times New Roman" w:hAnsi="Times New Roman" w:cs="Times New Roman"/>
          <w:sz w:val="24"/>
          <w:szCs w:val="24"/>
        </w:rPr>
        <w:t xml:space="preserve">Becke, A. D. Density‐functional Thermochemistry. I. The Effect of the Exchange‐only Gradient Correction. </w:t>
      </w:r>
      <w:r w:rsidRPr="007D094D">
        <w:rPr>
          <w:rFonts w:ascii="Times New Roman" w:hAnsi="Times New Roman" w:cs="Times New Roman"/>
          <w:i/>
          <w:iCs/>
          <w:sz w:val="24"/>
          <w:szCs w:val="24"/>
        </w:rPr>
        <w:t>The Journal of Chemical Physics</w:t>
      </w:r>
      <w:r w:rsidRPr="007D094D">
        <w:rPr>
          <w:rFonts w:ascii="Times New Roman" w:hAnsi="Times New Roman" w:cs="Times New Roman"/>
          <w:sz w:val="24"/>
          <w:szCs w:val="24"/>
        </w:rPr>
        <w:t xml:space="preserve"> </w:t>
      </w:r>
      <w:r w:rsidRPr="007D094D">
        <w:rPr>
          <w:rFonts w:ascii="Times New Roman" w:hAnsi="Times New Roman" w:cs="Times New Roman"/>
          <w:b/>
          <w:bCs/>
          <w:sz w:val="24"/>
          <w:szCs w:val="24"/>
        </w:rPr>
        <w:t>9</w:t>
      </w:r>
      <w:r w:rsidR="00A102D6">
        <w:rPr>
          <w:rFonts w:ascii="Times New Roman" w:hAnsi="Times New Roman" w:cs="Times New Roman"/>
          <w:b/>
          <w:bCs/>
          <w:sz w:val="24"/>
          <w:szCs w:val="24"/>
        </w:rPr>
        <w:t>6</w:t>
      </w:r>
      <w:r w:rsidRPr="007D094D">
        <w:rPr>
          <w:rFonts w:ascii="Times New Roman" w:hAnsi="Times New Roman" w:cs="Times New Roman"/>
          <w:sz w:val="24"/>
          <w:szCs w:val="24"/>
        </w:rPr>
        <w:t>, 2155–2160</w:t>
      </w:r>
      <w:r w:rsidR="002E2780">
        <w:rPr>
          <w:rFonts w:ascii="Times New Roman" w:hAnsi="Times New Roman" w:cs="Times New Roman"/>
          <w:sz w:val="24"/>
          <w:szCs w:val="24"/>
        </w:rPr>
        <w:t xml:space="preserve"> (1992)</w:t>
      </w:r>
      <w:r w:rsidRPr="007D094D">
        <w:rPr>
          <w:rFonts w:ascii="Times New Roman" w:hAnsi="Times New Roman" w:cs="Times New Roman"/>
          <w:sz w:val="24"/>
          <w:szCs w:val="24"/>
        </w:rPr>
        <w:t>.</w:t>
      </w:r>
    </w:p>
    <w:p w14:paraId="0ADEE641" w14:textId="597648B0" w:rsidR="007D094D" w:rsidRDefault="007D094D" w:rsidP="00AB181F">
      <w:pPr>
        <w:pStyle w:val="Legend"/>
        <w:jc w:val="both"/>
        <w:rPr>
          <w:rFonts w:ascii="Times New Roman" w:hAnsi="Times New Roman" w:cs="Times New Roman"/>
          <w:sz w:val="24"/>
          <w:szCs w:val="24"/>
        </w:rPr>
      </w:pPr>
      <w:r>
        <w:rPr>
          <w:rFonts w:ascii="Times New Roman" w:hAnsi="Times New Roman" w:cs="Times New Roman"/>
          <w:sz w:val="24"/>
          <w:szCs w:val="24"/>
        </w:rPr>
        <w:t>13</w:t>
      </w:r>
      <w:r w:rsidR="002D6E20">
        <w:rPr>
          <w:rFonts w:ascii="Times New Roman" w:hAnsi="Times New Roman" w:cs="Times New Roman"/>
          <w:sz w:val="24"/>
          <w:szCs w:val="24"/>
        </w:rPr>
        <w:t>.</w:t>
      </w:r>
      <w:r w:rsidRPr="007D094D">
        <w:rPr>
          <w:rFonts w:ascii="Times New Roman" w:hAnsi="Times New Roman" w:cs="Times New Roman"/>
          <w:sz w:val="24"/>
          <w:szCs w:val="24"/>
        </w:rPr>
        <w:t xml:space="preserve"> Stephens, P. J.</w:t>
      </w:r>
      <w:r w:rsidR="002E2780">
        <w:rPr>
          <w:rFonts w:ascii="Times New Roman" w:hAnsi="Times New Roman" w:cs="Times New Roman"/>
          <w:sz w:val="24"/>
          <w:szCs w:val="24"/>
        </w:rPr>
        <w:t>,</w:t>
      </w:r>
      <w:r w:rsidRPr="007D094D">
        <w:rPr>
          <w:rFonts w:ascii="Times New Roman" w:hAnsi="Times New Roman" w:cs="Times New Roman"/>
          <w:sz w:val="24"/>
          <w:szCs w:val="24"/>
        </w:rPr>
        <w:t xml:space="preserve"> Devlin, F. J.</w:t>
      </w:r>
      <w:r w:rsidR="002E2780">
        <w:rPr>
          <w:rFonts w:ascii="Times New Roman" w:hAnsi="Times New Roman" w:cs="Times New Roman"/>
          <w:sz w:val="24"/>
          <w:szCs w:val="24"/>
        </w:rPr>
        <w:t>,</w:t>
      </w:r>
      <w:r w:rsidRPr="007D094D">
        <w:rPr>
          <w:rFonts w:ascii="Times New Roman" w:hAnsi="Times New Roman" w:cs="Times New Roman"/>
          <w:sz w:val="24"/>
          <w:szCs w:val="24"/>
        </w:rPr>
        <w:t xml:space="preserve"> </w:t>
      </w:r>
      <w:proofErr w:type="spellStart"/>
      <w:r w:rsidRPr="007D094D">
        <w:rPr>
          <w:rFonts w:ascii="Times New Roman" w:hAnsi="Times New Roman" w:cs="Times New Roman"/>
          <w:sz w:val="24"/>
          <w:szCs w:val="24"/>
        </w:rPr>
        <w:t>Chabalowski</w:t>
      </w:r>
      <w:proofErr w:type="spellEnd"/>
      <w:r w:rsidRPr="007D094D">
        <w:rPr>
          <w:rFonts w:ascii="Times New Roman" w:hAnsi="Times New Roman" w:cs="Times New Roman"/>
          <w:sz w:val="24"/>
          <w:szCs w:val="24"/>
        </w:rPr>
        <w:t>, C. F.</w:t>
      </w:r>
      <w:r w:rsidR="002E2780">
        <w:rPr>
          <w:rFonts w:ascii="Times New Roman" w:hAnsi="Times New Roman" w:cs="Times New Roman"/>
          <w:sz w:val="24"/>
          <w:szCs w:val="24"/>
        </w:rPr>
        <w:t xml:space="preserve"> &amp;</w:t>
      </w:r>
      <w:r w:rsidRPr="007D094D">
        <w:rPr>
          <w:rFonts w:ascii="Times New Roman" w:hAnsi="Times New Roman" w:cs="Times New Roman"/>
          <w:sz w:val="24"/>
          <w:szCs w:val="24"/>
        </w:rPr>
        <w:t xml:space="preserve"> Frisch, M. J. Ab Initio Calculation of Vibrational Absorption and Circular Dichroism Spectra Using Density Functional Force Fields. </w:t>
      </w:r>
      <w:r w:rsidRPr="007D094D">
        <w:rPr>
          <w:rFonts w:ascii="Times New Roman" w:hAnsi="Times New Roman" w:cs="Times New Roman"/>
          <w:i/>
          <w:iCs/>
          <w:sz w:val="24"/>
          <w:szCs w:val="24"/>
        </w:rPr>
        <w:t>J. Phys. Chem.</w:t>
      </w:r>
      <w:r w:rsidRPr="007D094D">
        <w:rPr>
          <w:rFonts w:ascii="Times New Roman" w:hAnsi="Times New Roman" w:cs="Times New Roman"/>
          <w:sz w:val="24"/>
          <w:szCs w:val="24"/>
        </w:rPr>
        <w:t xml:space="preserve"> </w:t>
      </w:r>
      <w:r w:rsidRPr="007D094D">
        <w:rPr>
          <w:rFonts w:ascii="Times New Roman" w:hAnsi="Times New Roman" w:cs="Times New Roman"/>
          <w:b/>
          <w:bCs/>
          <w:sz w:val="24"/>
          <w:szCs w:val="24"/>
        </w:rPr>
        <w:t>9</w:t>
      </w:r>
      <w:r w:rsidR="008041DA">
        <w:rPr>
          <w:rFonts w:ascii="Times New Roman" w:hAnsi="Times New Roman" w:cs="Times New Roman"/>
          <w:b/>
          <w:bCs/>
          <w:sz w:val="24"/>
          <w:szCs w:val="24"/>
        </w:rPr>
        <w:t>8</w:t>
      </w:r>
      <w:r w:rsidRPr="007D094D">
        <w:rPr>
          <w:rFonts w:ascii="Times New Roman" w:hAnsi="Times New Roman" w:cs="Times New Roman"/>
          <w:sz w:val="24"/>
          <w:szCs w:val="24"/>
        </w:rPr>
        <w:t>,</w:t>
      </w:r>
      <w:r w:rsidR="008041DA">
        <w:rPr>
          <w:rFonts w:ascii="Times New Roman" w:hAnsi="Times New Roman" w:cs="Times New Roman"/>
          <w:sz w:val="24"/>
          <w:szCs w:val="24"/>
        </w:rPr>
        <w:t xml:space="preserve"> </w:t>
      </w:r>
      <w:r w:rsidRPr="007D094D">
        <w:rPr>
          <w:rFonts w:ascii="Times New Roman" w:hAnsi="Times New Roman" w:cs="Times New Roman"/>
          <w:sz w:val="24"/>
          <w:szCs w:val="24"/>
        </w:rPr>
        <w:t>11623–11627</w:t>
      </w:r>
      <w:r w:rsidR="008041DA">
        <w:rPr>
          <w:rFonts w:ascii="Times New Roman" w:hAnsi="Times New Roman" w:cs="Times New Roman"/>
          <w:sz w:val="24"/>
          <w:szCs w:val="24"/>
        </w:rPr>
        <w:t xml:space="preserve"> (1994)</w:t>
      </w:r>
      <w:r w:rsidRPr="007D094D">
        <w:rPr>
          <w:rFonts w:ascii="Times New Roman" w:hAnsi="Times New Roman" w:cs="Times New Roman"/>
          <w:sz w:val="24"/>
          <w:szCs w:val="24"/>
        </w:rPr>
        <w:t>.</w:t>
      </w:r>
    </w:p>
    <w:p w14:paraId="57CEF7D3" w14:textId="13DA2B05" w:rsidR="007D094D" w:rsidRDefault="007D094D" w:rsidP="00AB181F">
      <w:pPr>
        <w:pStyle w:val="Legend"/>
        <w:jc w:val="both"/>
        <w:rPr>
          <w:rFonts w:ascii="Times New Roman" w:hAnsi="Times New Roman" w:cs="Times New Roman"/>
          <w:sz w:val="24"/>
          <w:szCs w:val="24"/>
        </w:rPr>
      </w:pPr>
      <w:r>
        <w:rPr>
          <w:rFonts w:ascii="Times New Roman" w:hAnsi="Times New Roman" w:cs="Times New Roman"/>
          <w:sz w:val="24"/>
          <w:szCs w:val="24"/>
        </w:rPr>
        <w:lastRenderedPageBreak/>
        <w:t>14</w:t>
      </w:r>
      <w:r w:rsidR="002D6E2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7D094D">
        <w:rPr>
          <w:rFonts w:ascii="Times New Roman" w:hAnsi="Times New Roman" w:cs="Times New Roman"/>
          <w:sz w:val="24"/>
          <w:szCs w:val="24"/>
        </w:rPr>
        <w:t>Tkatchenko</w:t>
      </w:r>
      <w:proofErr w:type="spellEnd"/>
      <w:r w:rsidRPr="007D094D">
        <w:rPr>
          <w:rFonts w:ascii="Times New Roman" w:hAnsi="Times New Roman" w:cs="Times New Roman"/>
          <w:sz w:val="24"/>
          <w:szCs w:val="24"/>
        </w:rPr>
        <w:t>, A.</w:t>
      </w:r>
      <w:r w:rsidR="008041DA">
        <w:rPr>
          <w:rFonts w:ascii="Times New Roman" w:hAnsi="Times New Roman" w:cs="Times New Roman"/>
          <w:sz w:val="24"/>
          <w:szCs w:val="24"/>
        </w:rPr>
        <w:t xml:space="preserve"> &amp;</w:t>
      </w:r>
      <w:r w:rsidRPr="007D094D">
        <w:rPr>
          <w:rFonts w:ascii="Times New Roman" w:hAnsi="Times New Roman" w:cs="Times New Roman"/>
          <w:sz w:val="24"/>
          <w:szCs w:val="24"/>
        </w:rPr>
        <w:t xml:space="preserve"> Scheffler, M. Accurate Molecular </w:t>
      </w:r>
      <w:proofErr w:type="gramStart"/>
      <w:r w:rsidRPr="007D094D">
        <w:rPr>
          <w:rFonts w:ascii="Times New Roman" w:hAnsi="Times New Roman" w:cs="Times New Roman"/>
          <w:sz w:val="24"/>
          <w:szCs w:val="24"/>
        </w:rPr>
        <w:t>Van</w:t>
      </w:r>
      <w:proofErr w:type="gramEnd"/>
      <w:r w:rsidRPr="007D094D">
        <w:rPr>
          <w:rFonts w:ascii="Times New Roman" w:hAnsi="Times New Roman" w:cs="Times New Roman"/>
          <w:sz w:val="24"/>
          <w:szCs w:val="24"/>
        </w:rPr>
        <w:t xml:space="preserve"> Der Waals Interactions from Ground-State Electron Density and Free-Atom Reference Data. </w:t>
      </w:r>
      <w:r w:rsidRPr="007D094D">
        <w:rPr>
          <w:rFonts w:ascii="Times New Roman" w:hAnsi="Times New Roman" w:cs="Times New Roman"/>
          <w:i/>
          <w:iCs/>
          <w:sz w:val="24"/>
          <w:szCs w:val="24"/>
        </w:rPr>
        <w:t>Phys. Rev. Lett.</w:t>
      </w:r>
      <w:r w:rsidRPr="007D094D">
        <w:rPr>
          <w:rFonts w:ascii="Times New Roman" w:hAnsi="Times New Roman" w:cs="Times New Roman"/>
          <w:sz w:val="24"/>
          <w:szCs w:val="24"/>
        </w:rPr>
        <w:t xml:space="preserve"> </w:t>
      </w:r>
      <w:r w:rsidR="008041DA">
        <w:rPr>
          <w:rFonts w:ascii="Times New Roman" w:hAnsi="Times New Roman" w:cs="Times New Roman"/>
          <w:b/>
          <w:bCs/>
          <w:sz w:val="24"/>
          <w:szCs w:val="24"/>
        </w:rPr>
        <w:t>1</w:t>
      </w:r>
      <w:r w:rsidRPr="007D094D">
        <w:rPr>
          <w:rFonts w:ascii="Times New Roman" w:hAnsi="Times New Roman" w:cs="Times New Roman"/>
          <w:b/>
          <w:bCs/>
          <w:sz w:val="24"/>
          <w:szCs w:val="24"/>
        </w:rPr>
        <w:t>0</w:t>
      </w:r>
      <w:r w:rsidR="008041DA">
        <w:rPr>
          <w:rFonts w:ascii="Times New Roman" w:hAnsi="Times New Roman" w:cs="Times New Roman"/>
          <w:b/>
          <w:bCs/>
          <w:sz w:val="24"/>
          <w:szCs w:val="24"/>
        </w:rPr>
        <w:t>2</w:t>
      </w:r>
      <w:r w:rsidRPr="007D094D">
        <w:rPr>
          <w:rFonts w:ascii="Times New Roman" w:hAnsi="Times New Roman" w:cs="Times New Roman"/>
          <w:sz w:val="24"/>
          <w:szCs w:val="24"/>
        </w:rPr>
        <w:t>, 073005</w:t>
      </w:r>
      <w:r w:rsidR="008041DA">
        <w:rPr>
          <w:rFonts w:ascii="Times New Roman" w:hAnsi="Times New Roman" w:cs="Times New Roman"/>
          <w:sz w:val="24"/>
          <w:szCs w:val="24"/>
        </w:rPr>
        <w:t xml:space="preserve"> (2009)</w:t>
      </w:r>
      <w:r w:rsidRPr="007D094D">
        <w:rPr>
          <w:rFonts w:ascii="Times New Roman" w:hAnsi="Times New Roman" w:cs="Times New Roman"/>
          <w:sz w:val="24"/>
          <w:szCs w:val="24"/>
        </w:rPr>
        <w:t>.</w:t>
      </w:r>
    </w:p>
    <w:p w14:paraId="7B6EA4A0" w14:textId="7476189B" w:rsidR="007D094D" w:rsidRDefault="007D094D" w:rsidP="00AB181F">
      <w:pPr>
        <w:pStyle w:val="Legend"/>
        <w:jc w:val="both"/>
        <w:rPr>
          <w:rFonts w:ascii="Times New Roman" w:hAnsi="Times New Roman" w:cs="Times New Roman"/>
          <w:sz w:val="24"/>
          <w:szCs w:val="24"/>
        </w:rPr>
      </w:pPr>
      <w:r w:rsidRPr="008041DA">
        <w:rPr>
          <w:rFonts w:ascii="Times New Roman" w:hAnsi="Times New Roman" w:cs="Times New Roman"/>
          <w:sz w:val="24"/>
          <w:szCs w:val="24"/>
        </w:rPr>
        <w:t>15</w:t>
      </w:r>
      <w:r w:rsidR="002D6E20" w:rsidRPr="008041DA">
        <w:rPr>
          <w:rFonts w:ascii="Times New Roman" w:hAnsi="Times New Roman" w:cs="Times New Roman"/>
          <w:sz w:val="24"/>
          <w:szCs w:val="24"/>
        </w:rPr>
        <w:t>.</w:t>
      </w:r>
      <w:r w:rsidRPr="008041DA">
        <w:rPr>
          <w:rFonts w:ascii="Times New Roman" w:hAnsi="Times New Roman" w:cs="Times New Roman"/>
          <w:sz w:val="24"/>
          <w:szCs w:val="24"/>
        </w:rPr>
        <w:t xml:space="preserve"> </w:t>
      </w:r>
      <w:proofErr w:type="spellStart"/>
      <w:r w:rsidRPr="008041DA">
        <w:rPr>
          <w:rFonts w:ascii="Times New Roman" w:hAnsi="Times New Roman" w:cs="Times New Roman"/>
          <w:sz w:val="24"/>
          <w:szCs w:val="24"/>
        </w:rPr>
        <w:t>Hapala</w:t>
      </w:r>
      <w:proofErr w:type="spellEnd"/>
      <w:r w:rsidRPr="008041DA">
        <w:rPr>
          <w:rFonts w:ascii="Times New Roman" w:hAnsi="Times New Roman" w:cs="Times New Roman"/>
          <w:sz w:val="24"/>
          <w:szCs w:val="24"/>
        </w:rPr>
        <w:t>, P.</w:t>
      </w:r>
      <w:r w:rsidR="008041DA" w:rsidRPr="008041DA">
        <w:rPr>
          <w:rFonts w:ascii="Times New Roman" w:hAnsi="Times New Roman" w:cs="Times New Roman"/>
          <w:sz w:val="24"/>
          <w:szCs w:val="24"/>
        </w:rPr>
        <w:t>,</w:t>
      </w:r>
      <w:r w:rsidRPr="008041DA">
        <w:rPr>
          <w:rFonts w:ascii="Times New Roman" w:hAnsi="Times New Roman" w:cs="Times New Roman"/>
          <w:sz w:val="24"/>
          <w:szCs w:val="24"/>
        </w:rPr>
        <w:t xml:space="preserve"> Temirov, R.</w:t>
      </w:r>
      <w:r w:rsidR="008041DA" w:rsidRPr="008041DA">
        <w:rPr>
          <w:rFonts w:ascii="Times New Roman" w:hAnsi="Times New Roman" w:cs="Times New Roman"/>
          <w:sz w:val="24"/>
          <w:szCs w:val="24"/>
        </w:rPr>
        <w:t>,</w:t>
      </w:r>
      <w:r w:rsidRPr="008041DA">
        <w:rPr>
          <w:rFonts w:ascii="Times New Roman" w:hAnsi="Times New Roman" w:cs="Times New Roman"/>
          <w:sz w:val="24"/>
          <w:szCs w:val="24"/>
        </w:rPr>
        <w:t xml:space="preserve"> </w:t>
      </w:r>
      <w:proofErr w:type="spellStart"/>
      <w:r w:rsidRPr="008041DA">
        <w:rPr>
          <w:rFonts w:ascii="Times New Roman" w:hAnsi="Times New Roman" w:cs="Times New Roman"/>
          <w:sz w:val="24"/>
          <w:szCs w:val="24"/>
        </w:rPr>
        <w:t>Tautz</w:t>
      </w:r>
      <w:proofErr w:type="spellEnd"/>
      <w:r w:rsidRPr="008041DA">
        <w:rPr>
          <w:rFonts w:ascii="Times New Roman" w:hAnsi="Times New Roman" w:cs="Times New Roman"/>
          <w:sz w:val="24"/>
          <w:szCs w:val="24"/>
        </w:rPr>
        <w:t>, F. S.</w:t>
      </w:r>
      <w:r w:rsidR="008041DA" w:rsidRPr="008041DA">
        <w:rPr>
          <w:rFonts w:ascii="Times New Roman" w:hAnsi="Times New Roman" w:cs="Times New Roman"/>
          <w:sz w:val="24"/>
          <w:szCs w:val="24"/>
        </w:rPr>
        <w:t xml:space="preserve"> &amp;</w:t>
      </w:r>
      <w:r w:rsidRPr="008041DA">
        <w:rPr>
          <w:rFonts w:ascii="Times New Roman" w:hAnsi="Times New Roman" w:cs="Times New Roman"/>
          <w:sz w:val="24"/>
          <w:szCs w:val="24"/>
        </w:rPr>
        <w:t xml:space="preserve"> </w:t>
      </w:r>
      <w:r w:rsidRPr="007D094D">
        <w:rPr>
          <w:rFonts w:ascii="Times New Roman" w:hAnsi="Times New Roman" w:cs="Times New Roman"/>
          <w:sz w:val="24"/>
          <w:szCs w:val="24"/>
        </w:rPr>
        <w:t xml:space="preserve">Jelínek, P. Origin of High-Resolution IETS-STM Images of Organic Molecules with Functionalized Tips. </w:t>
      </w:r>
      <w:r w:rsidRPr="007D094D">
        <w:rPr>
          <w:rFonts w:ascii="Times New Roman" w:hAnsi="Times New Roman" w:cs="Times New Roman"/>
          <w:i/>
          <w:iCs/>
          <w:sz w:val="24"/>
          <w:szCs w:val="24"/>
        </w:rPr>
        <w:t>Phys. Rev. Lett.</w:t>
      </w:r>
      <w:r w:rsidRPr="007D094D">
        <w:rPr>
          <w:rFonts w:ascii="Times New Roman" w:hAnsi="Times New Roman" w:cs="Times New Roman"/>
          <w:sz w:val="24"/>
          <w:szCs w:val="24"/>
        </w:rPr>
        <w:t xml:space="preserve"> </w:t>
      </w:r>
      <w:r w:rsidR="008041DA">
        <w:rPr>
          <w:rFonts w:ascii="Times New Roman" w:hAnsi="Times New Roman" w:cs="Times New Roman"/>
          <w:b/>
          <w:bCs/>
          <w:sz w:val="24"/>
          <w:szCs w:val="24"/>
        </w:rPr>
        <w:t>113</w:t>
      </w:r>
      <w:r w:rsidRPr="007D094D">
        <w:rPr>
          <w:rFonts w:ascii="Times New Roman" w:hAnsi="Times New Roman" w:cs="Times New Roman"/>
          <w:sz w:val="24"/>
          <w:szCs w:val="24"/>
        </w:rPr>
        <w:t>, 226101</w:t>
      </w:r>
      <w:r w:rsidR="008041DA">
        <w:rPr>
          <w:rFonts w:ascii="Times New Roman" w:hAnsi="Times New Roman" w:cs="Times New Roman"/>
          <w:sz w:val="24"/>
          <w:szCs w:val="24"/>
        </w:rPr>
        <w:t xml:space="preserve"> (2014)</w:t>
      </w:r>
      <w:r w:rsidRPr="007D094D">
        <w:rPr>
          <w:rFonts w:ascii="Times New Roman" w:hAnsi="Times New Roman" w:cs="Times New Roman"/>
          <w:sz w:val="24"/>
          <w:szCs w:val="24"/>
        </w:rPr>
        <w:t>.</w:t>
      </w:r>
    </w:p>
    <w:p w14:paraId="09A0AAE4" w14:textId="6FA5D3EE" w:rsidR="007D094D" w:rsidRDefault="007D094D" w:rsidP="00AB181F">
      <w:pPr>
        <w:pStyle w:val="Legend"/>
        <w:jc w:val="both"/>
        <w:rPr>
          <w:rFonts w:ascii="Times New Roman" w:hAnsi="Times New Roman" w:cs="Times New Roman"/>
          <w:sz w:val="24"/>
          <w:szCs w:val="24"/>
        </w:rPr>
      </w:pPr>
      <w:r>
        <w:rPr>
          <w:rFonts w:ascii="Times New Roman" w:hAnsi="Times New Roman" w:cs="Times New Roman"/>
          <w:sz w:val="24"/>
          <w:szCs w:val="24"/>
        </w:rPr>
        <w:t>16</w:t>
      </w:r>
      <w:r w:rsidR="002D6E20">
        <w:rPr>
          <w:rFonts w:ascii="Times New Roman" w:hAnsi="Times New Roman" w:cs="Times New Roman"/>
          <w:sz w:val="24"/>
          <w:szCs w:val="24"/>
        </w:rPr>
        <w:t>.</w:t>
      </w:r>
      <w:r w:rsidRPr="007D094D">
        <w:rPr>
          <w:rFonts w:ascii="Times New Roman" w:hAnsi="Times New Roman" w:cs="Times New Roman"/>
          <w:sz w:val="24"/>
          <w:szCs w:val="24"/>
        </w:rPr>
        <w:t xml:space="preserve"> </w:t>
      </w:r>
      <w:proofErr w:type="spellStart"/>
      <w:r w:rsidRPr="007D094D">
        <w:rPr>
          <w:rFonts w:ascii="Times New Roman" w:hAnsi="Times New Roman" w:cs="Times New Roman"/>
          <w:sz w:val="24"/>
          <w:szCs w:val="24"/>
        </w:rPr>
        <w:t>Hapala</w:t>
      </w:r>
      <w:proofErr w:type="spellEnd"/>
      <w:r w:rsidRPr="007D094D">
        <w:rPr>
          <w:rFonts w:ascii="Times New Roman" w:hAnsi="Times New Roman" w:cs="Times New Roman"/>
          <w:sz w:val="24"/>
          <w:szCs w:val="24"/>
        </w:rPr>
        <w:t>, P.</w:t>
      </w:r>
      <w:r w:rsidR="008041DA">
        <w:rPr>
          <w:rFonts w:ascii="Times New Roman" w:hAnsi="Times New Roman" w:cs="Times New Roman"/>
          <w:sz w:val="24"/>
          <w:szCs w:val="24"/>
        </w:rPr>
        <w:t>,</w:t>
      </w:r>
      <w:r w:rsidRPr="007D094D">
        <w:rPr>
          <w:rFonts w:ascii="Times New Roman" w:hAnsi="Times New Roman" w:cs="Times New Roman"/>
          <w:sz w:val="24"/>
          <w:szCs w:val="24"/>
        </w:rPr>
        <w:t xml:space="preserve"> </w:t>
      </w:r>
      <w:proofErr w:type="spellStart"/>
      <w:r w:rsidRPr="007D094D">
        <w:rPr>
          <w:rFonts w:ascii="Times New Roman" w:hAnsi="Times New Roman" w:cs="Times New Roman"/>
          <w:sz w:val="24"/>
          <w:szCs w:val="24"/>
        </w:rPr>
        <w:t>Kichin</w:t>
      </w:r>
      <w:proofErr w:type="spellEnd"/>
      <w:r w:rsidRPr="007D094D">
        <w:rPr>
          <w:rFonts w:ascii="Times New Roman" w:hAnsi="Times New Roman" w:cs="Times New Roman"/>
          <w:sz w:val="24"/>
          <w:szCs w:val="24"/>
        </w:rPr>
        <w:t>, G.</w:t>
      </w:r>
      <w:r w:rsidR="008041DA">
        <w:rPr>
          <w:rFonts w:ascii="Times New Roman" w:hAnsi="Times New Roman" w:cs="Times New Roman"/>
          <w:sz w:val="24"/>
          <w:szCs w:val="24"/>
        </w:rPr>
        <w:t>,</w:t>
      </w:r>
      <w:r w:rsidRPr="007D094D">
        <w:rPr>
          <w:rFonts w:ascii="Times New Roman" w:hAnsi="Times New Roman" w:cs="Times New Roman"/>
          <w:sz w:val="24"/>
          <w:szCs w:val="24"/>
        </w:rPr>
        <w:t xml:space="preserve"> Wagner, C.</w:t>
      </w:r>
      <w:r w:rsidR="008041DA">
        <w:rPr>
          <w:rFonts w:ascii="Times New Roman" w:hAnsi="Times New Roman" w:cs="Times New Roman"/>
          <w:sz w:val="24"/>
          <w:szCs w:val="24"/>
        </w:rPr>
        <w:t>,</w:t>
      </w:r>
      <w:r w:rsidRPr="007D094D">
        <w:rPr>
          <w:rFonts w:ascii="Times New Roman" w:hAnsi="Times New Roman" w:cs="Times New Roman"/>
          <w:sz w:val="24"/>
          <w:szCs w:val="24"/>
        </w:rPr>
        <w:t xml:space="preserve"> </w:t>
      </w:r>
      <w:proofErr w:type="spellStart"/>
      <w:r w:rsidRPr="007D094D">
        <w:rPr>
          <w:rFonts w:ascii="Times New Roman" w:hAnsi="Times New Roman" w:cs="Times New Roman"/>
          <w:sz w:val="24"/>
          <w:szCs w:val="24"/>
        </w:rPr>
        <w:t>Tautz</w:t>
      </w:r>
      <w:proofErr w:type="spellEnd"/>
      <w:r w:rsidRPr="007D094D">
        <w:rPr>
          <w:rFonts w:ascii="Times New Roman" w:hAnsi="Times New Roman" w:cs="Times New Roman"/>
          <w:sz w:val="24"/>
          <w:szCs w:val="24"/>
        </w:rPr>
        <w:t>, F. S.</w:t>
      </w:r>
      <w:r w:rsidR="008041DA">
        <w:rPr>
          <w:rFonts w:ascii="Times New Roman" w:hAnsi="Times New Roman" w:cs="Times New Roman"/>
          <w:sz w:val="24"/>
          <w:szCs w:val="24"/>
        </w:rPr>
        <w:t>,</w:t>
      </w:r>
      <w:r w:rsidRPr="007D094D">
        <w:rPr>
          <w:rFonts w:ascii="Times New Roman" w:hAnsi="Times New Roman" w:cs="Times New Roman"/>
          <w:sz w:val="24"/>
          <w:szCs w:val="24"/>
        </w:rPr>
        <w:t xml:space="preserve"> Temirov, R.</w:t>
      </w:r>
      <w:r w:rsidR="008041DA">
        <w:rPr>
          <w:rFonts w:ascii="Times New Roman" w:hAnsi="Times New Roman" w:cs="Times New Roman"/>
          <w:sz w:val="24"/>
          <w:szCs w:val="24"/>
        </w:rPr>
        <w:t xml:space="preserve"> &amp;</w:t>
      </w:r>
      <w:r w:rsidRPr="007D094D">
        <w:rPr>
          <w:rFonts w:ascii="Times New Roman" w:hAnsi="Times New Roman" w:cs="Times New Roman"/>
          <w:sz w:val="24"/>
          <w:szCs w:val="24"/>
        </w:rPr>
        <w:t xml:space="preserve"> Jelínek, P. Mechanism of High-Resolution STM/AFM Imaging with Functionalized Tips. </w:t>
      </w:r>
      <w:r w:rsidRPr="007D094D">
        <w:rPr>
          <w:rFonts w:ascii="Times New Roman" w:hAnsi="Times New Roman" w:cs="Times New Roman"/>
          <w:i/>
          <w:iCs/>
          <w:sz w:val="24"/>
          <w:szCs w:val="24"/>
        </w:rPr>
        <w:t>Phys. Rev. B</w:t>
      </w:r>
      <w:r w:rsidRPr="007D094D">
        <w:rPr>
          <w:rFonts w:ascii="Times New Roman" w:hAnsi="Times New Roman" w:cs="Times New Roman"/>
          <w:sz w:val="24"/>
          <w:szCs w:val="24"/>
        </w:rPr>
        <w:t xml:space="preserve"> </w:t>
      </w:r>
      <w:r w:rsidR="008041DA">
        <w:rPr>
          <w:rFonts w:ascii="Times New Roman" w:hAnsi="Times New Roman" w:cs="Times New Roman"/>
          <w:b/>
          <w:bCs/>
          <w:sz w:val="24"/>
          <w:szCs w:val="24"/>
        </w:rPr>
        <w:t>90</w:t>
      </w:r>
      <w:r w:rsidRPr="007D094D">
        <w:rPr>
          <w:rFonts w:ascii="Times New Roman" w:hAnsi="Times New Roman" w:cs="Times New Roman"/>
          <w:sz w:val="24"/>
          <w:szCs w:val="24"/>
        </w:rPr>
        <w:t>, 085421</w:t>
      </w:r>
      <w:r w:rsidR="008041DA">
        <w:rPr>
          <w:rFonts w:ascii="Times New Roman" w:hAnsi="Times New Roman" w:cs="Times New Roman"/>
          <w:sz w:val="24"/>
          <w:szCs w:val="24"/>
        </w:rPr>
        <w:t xml:space="preserve"> (2014)</w:t>
      </w:r>
      <w:r w:rsidRPr="007D094D">
        <w:rPr>
          <w:rFonts w:ascii="Times New Roman" w:hAnsi="Times New Roman" w:cs="Times New Roman"/>
          <w:sz w:val="24"/>
          <w:szCs w:val="24"/>
        </w:rPr>
        <w:t>.</w:t>
      </w:r>
    </w:p>
    <w:p w14:paraId="391E9BCC" w14:textId="7C88D6C4" w:rsidR="007D094D" w:rsidRDefault="007D094D" w:rsidP="00AB181F">
      <w:pPr>
        <w:pStyle w:val="Legend"/>
        <w:jc w:val="both"/>
        <w:rPr>
          <w:rFonts w:ascii="Times New Roman" w:hAnsi="Times New Roman" w:cs="Times New Roman"/>
          <w:sz w:val="24"/>
          <w:szCs w:val="24"/>
        </w:rPr>
      </w:pPr>
      <w:r w:rsidRPr="00DB7B9A">
        <w:rPr>
          <w:rFonts w:ascii="Times New Roman" w:hAnsi="Times New Roman" w:cs="Times New Roman"/>
          <w:sz w:val="24"/>
          <w:szCs w:val="24"/>
        </w:rPr>
        <w:t>17</w:t>
      </w:r>
      <w:r w:rsidR="002D6E20" w:rsidRPr="00DB7B9A">
        <w:rPr>
          <w:rFonts w:ascii="Times New Roman" w:hAnsi="Times New Roman" w:cs="Times New Roman"/>
          <w:sz w:val="24"/>
          <w:szCs w:val="24"/>
        </w:rPr>
        <w:t>.</w:t>
      </w:r>
      <w:r w:rsidRPr="00DB7B9A">
        <w:rPr>
          <w:rFonts w:ascii="Times New Roman" w:hAnsi="Times New Roman" w:cs="Times New Roman"/>
          <w:sz w:val="24"/>
          <w:szCs w:val="24"/>
        </w:rPr>
        <w:t xml:space="preserve"> Krejčí, O.</w:t>
      </w:r>
      <w:r w:rsidR="008041DA" w:rsidRPr="00DB7B9A">
        <w:rPr>
          <w:rFonts w:ascii="Times New Roman" w:hAnsi="Times New Roman" w:cs="Times New Roman"/>
          <w:sz w:val="24"/>
          <w:szCs w:val="24"/>
        </w:rPr>
        <w:t>,</w:t>
      </w:r>
      <w:r w:rsidRPr="00DB7B9A">
        <w:rPr>
          <w:rFonts w:ascii="Times New Roman" w:hAnsi="Times New Roman" w:cs="Times New Roman"/>
          <w:sz w:val="24"/>
          <w:szCs w:val="24"/>
        </w:rPr>
        <w:t xml:space="preserve"> </w:t>
      </w:r>
      <w:proofErr w:type="spellStart"/>
      <w:r w:rsidRPr="00DB7B9A">
        <w:rPr>
          <w:rFonts w:ascii="Times New Roman" w:hAnsi="Times New Roman" w:cs="Times New Roman"/>
          <w:sz w:val="24"/>
          <w:szCs w:val="24"/>
        </w:rPr>
        <w:t>Hapala</w:t>
      </w:r>
      <w:proofErr w:type="spellEnd"/>
      <w:r w:rsidRPr="00DB7B9A">
        <w:rPr>
          <w:rFonts w:ascii="Times New Roman" w:hAnsi="Times New Roman" w:cs="Times New Roman"/>
          <w:sz w:val="24"/>
          <w:szCs w:val="24"/>
        </w:rPr>
        <w:t>, P.</w:t>
      </w:r>
      <w:r w:rsidR="008041DA" w:rsidRPr="00DB7B9A">
        <w:rPr>
          <w:rFonts w:ascii="Times New Roman" w:hAnsi="Times New Roman" w:cs="Times New Roman"/>
          <w:sz w:val="24"/>
          <w:szCs w:val="24"/>
        </w:rPr>
        <w:t>,</w:t>
      </w:r>
      <w:r w:rsidRPr="00DB7B9A">
        <w:rPr>
          <w:rFonts w:ascii="Times New Roman" w:hAnsi="Times New Roman" w:cs="Times New Roman"/>
          <w:sz w:val="24"/>
          <w:szCs w:val="24"/>
        </w:rPr>
        <w:t xml:space="preserve"> Ondráček, M.</w:t>
      </w:r>
      <w:r w:rsidR="008041DA" w:rsidRPr="00DB7B9A">
        <w:rPr>
          <w:rFonts w:ascii="Times New Roman" w:hAnsi="Times New Roman" w:cs="Times New Roman"/>
          <w:sz w:val="24"/>
          <w:szCs w:val="24"/>
        </w:rPr>
        <w:t xml:space="preserve"> &amp;</w:t>
      </w:r>
      <w:r w:rsidRPr="00DB7B9A">
        <w:rPr>
          <w:rFonts w:ascii="Times New Roman" w:hAnsi="Times New Roman" w:cs="Times New Roman"/>
          <w:sz w:val="24"/>
          <w:szCs w:val="24"/>
        </w:rPr>
        <w:t xml:space="preserve"> </w:t>
      </w:r>
      <w:r w:rsidRPr="007D094D">
        <w:rPr>
          <w:rFonts w:ascii="Times New Roman" w:hAnsi="Times New Roman" w:cs="Times New Roman"/>
          <w:sz w:val="24"/>
          <w:szCs w:val="24"/>
        </w:rPr>
        <w:t xml:space="preserve">Jelínek, P. Principles and Simulations of High-Resolution STM Imaging with a Flexible Tip Apex. </w:t>
      </w:r>
      <w:r w:rsidRPr="007D094D">
        <w:rPr>
          <w:rFonts w:ascii="Times New Roman" w:hAnsi="Times New Roman" w:cs="Times New Roman"/>
          <w:i/>
          <w:iCs/>
          <w:sz w:val="24"/>
          <w:szCs w:val="24"/>
        </w:rPr>
        <w:t>Phys. Rev. B</w:t>
      </w:r>
      <w:r w:rsidRPr="007D094D">
        <w:rPr>
          <w:rFonts w:ascii="Times New Roman" w:hAnsi="Times New Roman" w:cs="Times New Roman"/>
          <w:sz w:val="24"/>
          <w:szCs w:val="24"/>
        </w:rPr>
        <w:t xml:space="preserve"> </w:t>
      </w:r>
      <w:r w:rsidR="00DB7B9A">
        <w:rPr>
          <w:rFonts w:ascii="Times New Roman" w:hAnsi="Times New Roman" w:cs="Times New Roman"/>
          <w:b/>
          <w:bCs/>
          <w:sz w:val="24"/>
          <w:szCs w:val="24"/>
        </w:rPr>
        <w:t>95</w:t>
      </w:r>
      <w:r w:rsidRPr="007D094D">
        <w:rPr>
          <w:rFonts w:ascii="Times New Roman" w:hAnsi="Times New Roman" w:cs="Times New Roman"/>
          <w:sz w:val="24"/>
          <w:szCs w:val="24"/>
        </w:rPr>
        <w:t>,</w:t>
      </w:r>
      <w:r w:rsidR="00DB7B9A">
        <w:rPr>
          <w:rFonts w:ascii="Times New Roman" w:hAnsi="Times New Roman" w:cs="Times New Roman"/>
          <w:sz w:val="24"/>
          <w:szCs w:val="24"/>
        </w:rPr>
        <w:t xml:space="preserve"> </w:t>
      </w:r>
      <w:r w:rsidRPr="007D094D">
        <w:rPr>
          <w:rFonts w:ascii="Times New Roman" w:hAnsi="Times New Roman" w:cs="Times New Roman"/>
          <w:sz w:val="24"/>
          <w:szCs w:val="24"/>
        </w:rPr>
        <w:t>045407</w:t>
      </w:r>
      <w:r w:rsidR="00DB7B9A">
        <w:rPr>
          <w:rFonts w:ascii="Times New Roman" w:hAnsi="Times New Roman" w:cs="Times New Roman"/>
          <w:sz w:val="24"/>
          <w:szCs w:val="24"/>
        </w:rPr>
        <w:t xml:space="preserve"> (2017)</w:t>
      </w:r>
      <w:r w:rsidRPr="007D094D">
        <w:rPr>
          <w:rFonts w:ascii="Times New Roman" w:hAnsi="Times New Roman" w:cs="Times New Roman"/>
          <w:sz w:val="24"/>
          <w:szCs w:val="24"/>
        </w:rPr>
        <w:t>.</w:t>
      </w:r>
    </w:p>
    <w:p w14:paraId="4FA18BD8" w14:textId="790062CA" w:rsidR="007D094D" w:rsidRDefault="007D094D" w:rsidP="00AB181F">
      <w:pPr>
        <w:pStyle w:val="Legend"/>
        <w:jc w:val="both"/>
        <w:rPr>
          <w:rFonts w:ascii="Times New Roman" w:hAnsi="Times New Roman" w:cs="Times New Roman"/>
          <w:sz w:val="24"/>
          <w:szCs w:val="24"/>
        </w:rPr>
      </w:pPr>
      <w:r>
        <w:rPr>
          <w:rFonts w:ascii="Times New Roman" w:hAnsi="Times New Roman" w:cs="Times New Roman"/>
          <w:sz w:val="24"/>
          <w:szCs w:val="24"/>
        </w:rPr>
        <w:t>1</w:t>
      </w:r>
      <w:r w:rsidR="00D37E50">
        <w:rPr>
          <w:rFonts w:ascii="Times New Roman" w:hAnsi="Times New Roman" w:cs="Times New Roman"/>
          <w:sz w:val="24"/>
          <w:szCs w:val="24"/>
        </w:rPr>
        <w:t>8</w:t>
      </w:r>
      <w:r w:rsidR="002D6E2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7D094D">
        <w:rPr>
          <w:rFonts w:ascii="Times New Roman" w:hAnsi="Times New Roman" w:cs="Times New Roman"/>
          <w:sz w:val="24"/>
          <w:szCs w:val="24"/>
        </w:rPr>
        <w:t>Piotto</w:t>
      </w:r>
      <w:proofErr w:type="spellEnd"/>
      <w:r w:rsidRPr="007D094D">
        <w:rPr>
          <w:rFonts w:ascii="Times New Roman" w:hAnsi="Times New Roman" w:cs="Times New Roman"/>
          <w:sz w:val="24"/>
          <w:szCs w:val="24"/>
        </w:rPr>
        <w:t>, M.</w:t>
      </w:r>
      <w:r w:rsidR="00DB7B9A">
        <w:rPr>
          <w:rFonts w:ascii="Times New Roman" w:hAnsi="Times New Roman" w:cs="Times New Roman"/>
          <w:sz w:val="24"/>
          <w:szCs w:val="24"/>
        </w:rPr>
        <w:t>,</w:t>
      </w:r>
      <w:r w:rsidRPr="007D094D">
        <w:rPr>
          <w:rFonts w:ascii="Times New Roman" w:hAnsi="Times New Roman" w:cs="Times New Roman"/>
          <w:sz w:val="24"/>
          <w:szCs w:val="24"/>
        </w:rPr>
        <w:t xml:space="preserve"> </w:t>
      </w:r>
      <w:proofErr w:type="spellStart"/>
      <w:r w:rsidRPr="007D094D">
        <w:rPr>
          <w:rFonts w:ascii="Times New Roman" w:hAnsi="Times New Roman" w:cs="Times New Roman"/>
          <w:sz w:val="24"/>
          <w:szCs w:val="24"/>
        </w:rPr>
        <w:t>Bourdonneau</w:t>
      </w:r>
      <w:proofErr w:type="spellEnd"/>
      <w:r w:rsidRPr="007D094D">
        <w:rPr>
          <w:rFonts w:ascii="Times New Roman" w:hAnsi="Times New Roman" w:cs="Times New Roman"/>
          <w:sz w:val="24"/>
          <w:szCs w:val="24"/>
        </w:rPr>
        <w:t>, M.</w:t>
      </w:r>
      <w:r w:rsidR="00DB7B9A">
        <w:rPr>
          <w:rFonts w:ascii="Times New Roman" w:hAnsi="Times New Roman" w:cs="Times New Roman"/>
          <w:sz w:val="24"/>
          <w:szCs w:val="24"/>
        </w:rPr>
        <w:t xml:space="preserve">, </w:t>
      </w:r>
      <w:proofErr w:type="spellStart"/>
      <w:r w:rsidRPr="007D094D">
        <w:rPr>
          <w:rFonts w:ascii="Times New Roman" w:hAnsi="Times New Roman" w:cs="Times New Roman"/>
          <w:sz w:val="24"/>
          <w:szCs w:val="24"/>
        </w:rPr>
        <w:t>Elbayed</w:t>
      </w:r>
      <w:proofErr w:type="spellEnd"/>
      <w:r w:rsidRPr="007D094D">
        <w:rPr>
          <w:rFonts w:ascii="Times New Roman" w:hAnsi="Times New Roman" w:cs="Times New Roman"/>
          <w:sz w:val="24"/>
          <w:szCs w:val="24"/>
        </w:rPr>
        <w:t>, K.</w:t>
      </w:r>
      <w:r w:rsidR="00DB7B9A">
        <w:rPr>
          <w:rFonts w:ascii="Times New Roman" w:hAnsi="Times New Roman" w:cs="Times New Roman"/>
          <w:sz w:val="24"/>
          <w:szCs w:val="24"/>
        </w:rPr>
        <w:t>,</w:t>
      </w:r>
      <w:r w:rsidRPr="007D094D">
        <w:rPr>
          <w:rFonts w:ascii="Times New Roman" w:hAnsi="Times New Roman" w:cs="Times New Roman"/>
          <w:sz w:val="24"/>
          <w:szCs w:val="24"/>
        </w:rPr>
        <w:t xml:space="preserve"> </w:t>
      </w:r>
      <w:proofErr w:type="spellStart"/>
      <w:r w:rsidRPr="007D094D">
        <w:rPr>
          <w:rFonts w:ascii="Times New Roman" w:hAnsi="Times New Roman" w:cs="Times New Roman"/>
          <w:sz w:val="24"/>
          <w:szCs w:val="24"/>
        </w:rPr>
        <w:t>Wieruszeski</w:t>
      </w:r>
      <w:proofErr w:type="spellEnd"/>
      <w:r w:rsidRPr="007D094D">
        <w:rPr>
          <w:rFonts w:ascii="Times New Roman" w:hAnsi="Times New Roman" w:cs="Times New Roman"/>
          <w:sz w:val="24"/>
          <w:szCs w:val="24"/>
        </w:rPr>
        <w:t>, J.-M.</w:t>
      </w:r>
      <w:r w:rsidR="00DB7B9A">
        <w:rPr>
          <w:rFonts w:ascii="Times New Roman" w:hAnsi="Times New Roman" w:cs="Times New Roman"/>
          <w:sz w:val="24"/>
          <w:szCs w:val="24"/>
        </w:rPr>
        <w:t xml:space="preserve"> &amp;</w:t>
      </w:r>
      <w:r w:rsidRPr="007D094D">
        <w:rPr>
          <w:rFonts w:ascii="Times New Roman" w:hAnsi="Times New Roman" w:cs="Times New Roman"/>
          <w:sz w:val="24"/>
          <w:szCs w:val="24"/>
        </w:rPr>
        <w:t xml:space="preserve"> Lippens, G. New DEFT Sequences for the Acquisition of One-Dimensional Carbon NMR Spectra of Small Unlabelled Molecules. </w:t>
      </w:r>
      <w:r w:rsidRPr="007D094D">
        <w:rPr>
          <w:rFonts w:ascii="Times New Roman" w:hAnsi="Times New Roman" w:cs="Times New Roman"/>
          <w:i/>
          <w:iCs/>
          <w:sz w:val="24"/>
          <w:szCs w:val="24"/>
        </w:rPr>
        <w:t>Magnetic Resonance in Chemistry</w:t>
      </w:r>
      <w:r w:rsidRPr="007D094D">
        <w:rPr>
          <w:rFonts w:ascii="Times New Roman" w:hAnsi="Times New Roman" w:cs="Times New Roman"/>
          <w:sz w:val="24"/>
          <w:szCs w:val="24"/>
        </w:rPr>
        <w:t xml:space="preserve"> </w:t>
      </w:r>
      <w:r w:rsidR="00DB7B9A">
        <w:rPr>
          <w:rFonts w:ascii="Times New Roman" w:hAnsi="Times New Roman" w:cs="Times New Roman"/>
          <w:b/>
          <w:bCs/>
          <w:sz w:val="24"/>
          <w:szCs w:val="24"/>
        </w:rPr>
        <w:t>44</w:t>
      </w:r>
      <w:r w:rsidRPr="007D094D">
        <w:rPr>
          <w:rFonts w:ascii="Times New Roman" w:hAnsi="Times New Roman" w:cs="Times New Roman"/>
          <w:sz w:val="24"/>
          <w:szCs w:val="24"/>
        </w:rPr>
        <w:t>, 943–947</w:t>
      </w:r>
      <w:r w:rsidR="00DB7B9A">
        <w:rPr>
          <w:rFonts w:ascii="Times New Roman" w:hAnsi="Times New Roman" w:cs="Times New Roman"/>
          <w:sz w:val="24"/>
          <w:szCs w:val="24"/>
        </w:rPr>
        <w:t xml:space="preserve"> (2006)</w:t>
      </w:r>
      <w:r w:rsidRPr="007D094D">
        <w:rPr>
          <w:rFonts w:ascii="Times New Roman" w:hAnsi="Times New Roman" w:cs="Times New Roman"/>
          <w:sz w:val="24"/>
          <w:szCs w:val="24"/>
        </w:rPr>
        <w:t>.</w:t>
      </w:r>
    </w:p>
    <w:p w14:paraId="50CCE333" w14:textId="782AB158" w:rsidR="007D094D" w:rsidRDefault="00D37E50" w:rsidP="00AB181F">
      <w:pPr>
        <w:pStyle w:val="Legend"/>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19</w:t>
      </w:r>
      <w:r w:rsidR="002D6E20">
        <w:rPr>
          <w:rFonts w:ascii="Times New Roman" w:hAnsi="Times New Roman" w:cs="Times New Roman"/>
          <w:sz w:val="24"/>
          <w:szCs w:val="24"/>
        </w:rPr>
        <w:t>.</w:t>
      </w:r>
      <w:r w:rsidR="007D094D">
        <w:rPr>
          <w:rFonts w:ascii="Times New Roman" w:hAnsi="Times New Roman" w:cs="Times New Roman"/>
          <w:sz w:val="24"/>
          <w:szCs w:val="24"/>
        </w:rPr>
        <w:t xml:space="preserve"> </w:t>
      </w:r>
      <w:r w:rsidR="007D094D" w:rsidRPr="007D094D">
        <w:rPr>
          <w:rFonts w:ascii="Times New Roman" w:hAnsi="Times New Roman" w:cs="Times New Roman"/>
          <w:color w:val="222222"/>
          <w:sz w:val="24"/>
          <w:szCs w:val="24"/>
          <w:shd w:val="clear" w:color="auto" w:fill="FFFFFF"/>
        </w:rPr>
        <w:t>Braun, S.</w:t>
      </w:r>
      <w:r w:rsidR="00DB7B9A">
        <w:rPr>
          <w:rFonts w:ascii="Times New Roman" w:hAnsi="Times New Roman" w:cs="Times New Roman"/>
          <w:color w:val="222222"/>
          <w:sz w:val="24"/>
          <w:szCs w:val="24"/>
          <w:shd w:val="clear" w:color="auto" w:fill="FFFFFF"/>
        </w:rPr>
        <w:t>,</w:t>
      </w:r>
      <w:r w:rsidR="007D094D" w:rsidRPr="007D094D">
        <w:rPr>
          <w:rFonts w:ascii="Times New Roman" w:hAnsi="Times New Roman" w:cs="Times New Roman"/>
          <w:color w:val="222222"/>
          <w:sz w:val="24"/>
          <w:szCs w:val="24"/>
          <w:shd w:val="clear" w:color="auto" w:fill="FFFFFF"/>
        </w:rPr>
        <w:t xml:space="preserve"> Kalinowski, H. O.</w:t>
      </w:r>
      <w:r w:rsidR="00DB7B9A">
        <w:rPr>
          <w:rFonts w:ascii="Times New Roman" w:hAnsi="Times New Roman" w:cs="Times New Roman"/>
          <w:color w:val="222222"/>
          <w:sz w:val="24"/>
          <w:szCs w:val="24"/>
          <w:shd w:val="clear" w:color="auto" w:fill="FFFFFF"/>
        </w:rPr>
        <w:t xml:space="preserve"> &amp;</w:t>
      </w:r>
      <w:r w:rsidR="007D094D" w:rsidRPr="007D094D">
        <w:rPr>
          <w:rFonts w:ascii="Times New Roman" w:hAnsi="Times New Roman" w:cs="Times New Roman"/>
          <w:color w:val="222222"/>
          <w:sz w:val="24"/>
          <w:szCs w:val="24"/>
          <w:shd w:val="clear" w:color="auto" w:fill="FFFFFF"/>
        </w:rPr>
        <w:t xml:space="preserve"> Berger, S. </w:t>
      </w:r>
      <w:proofErr w:type="gramStart"/>
      <w:r w:rsidR="007D094D" w:rsidRPr="007D094D">
        <w:rPr>
          <w:rFonts w:ascii="Times New Roman" w:hAnsi="Times New Roman" w:cs="Times New Roman"/>
          <w:i/>
          <w:iCs/>
          <w:color w:val="222222"/>
          <w:sz w:val="24"/>
          <w:szCs w:val="24"/>
          <w:shd w:val="clear" w:color="auto" w:fill="FFFFFF"/>
        </w:rPr>
        <w:t>100</w:t>
      </w:r>
      <w:proofErr w:type="gramEnd"/>
      <w:r w:rsidR="007D094D" w:rsidRPr="007D094D">
        <w:rPr>
          <w:rFonts w:ascii="Times New Roman" w:hAnsi="Times New Roman" w:cs="Times New Roman"/>
          <w:i/>
          <w:iCs/>
          <w:color w:val="222222"/>
          <w:sz w:val="24"/>
          <w:szCs w:val="24"/>
          <w:shd w:val="clear" w:color="auto" w:fill="FFFFFF"/>
        </w:rPr>
        <w:t xml:space="preserve"> and more basic NMR experiments: A practical course</w:t>
      </w:r>
      <w:r w:rsidR="007D094D" w:rsidRPr="007D094D">
        <w:rPr>
          <w:rFonts w:ascii="Times New Roman" w:hAnsi="Times New Roman" w:cs="Times New Roman"/>
          <w:color w:val="222222"/>
          <w:sz w:val="24"/>
          <w:szCs w:val="24"/>
          <w:shd w:val="clear" w:color="auto" w:fill="FFFFFF"/>
        </w:rPr>
        <w:t>. Weinheim: VCH</w:t>
      </w:r>
      <w:r w:rsidR="00F6445E">
        <w:rPr>
          <w:rFonts w:ascii="Times New Roman" w:hAnsi="Times New Roman" w:cs="Times New Roman"/>
          <w:color w:val="222222"/>
          <w:sz w:val="24"/>
          <w:szCs w:val="24"/>
          <w:shd w:val="clear" w:color="auto" w:fill="FFFFFF"/>
        </w:rPr>
        <w:t xml:space="preserve"> (1996)</w:t>
      </w:r>
      <w:r w:rsidR="007D094D" w:rsidRPr="007D094D">
        <w:rPr>
          <w:rFonts w:ascii="Times New Roman" w:hAnsi="Times New Roman" w:cs="Times New Roman"/>
          <w:color w:val="222222"/>
          <w:sz w:val="24"/>
          <w:szCs w:val="24"/>
          <w:shd w:val="clear" w:color="auto" w:fill="FFFFFF"/>
        </w:rPr>
        <w:t>.</w:t>
      </w:r>
    </w:p>
    <w:p w14:paraId="083266AB" w14:textId="4E595484" w:rsidR="00207DF3" w:rsidRDefault="00207DF3" w:rsidP="00AB181F">
      <w:pPr>
        <w:pStyle w:val="Legend"/>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20</w:t>
      </w:r>
      <w:r w:rsidR="002D6E20">
        <w:rPr>
          <w:rFonts w:ascii="Times New Roman" w:hAnsi="Times New Roman" w:cs="Times New Roman"/>
          <w:sz w:val="24"/>
          <w:szCs w:val="24"/>
        </w:rPr>
        <w:t>.</w:t>
      </w:r>
      <w:r>
        <w:rPr>
          <w:rFonts w:ascii="Times New Roman" w:hAnsi="Times New Roman" w:cs="Times New Roman"/>
          <w:sz w:val="24"/>
          <w:szCs w:val="24"/>
        </w:rPr>
        <w:t xml:space="preserve"> </w:t>
      </w:r>
      <w:r w:rsidRPr="007D094D">
        <w:rPr>
          <w:rFonts w:ascii="Times New Roman" w:hAnsi="Times New Roman" w:cs="Times New Roman"/>
          <w:sz w:val="24"/>
          <w:szCs w:val="24"/>
        </w:rPr>
        <w:t>An, C.</w:t>
      </w:r>
      <w:r w:rsidR="00F6445E">
        <w:rPr>
          <w:rFonts w:ascii="Times New Roman" w:hAnsi="Times New Roman" w:cs="Times New Roman"/>
          <w:sz w:val="24"/>
          <w:szCs w:val="24"/>
        </w:rPr>
        <w:t>,</w:t>
      </w:r>
      <w:r w:rsidRPr="007D094D">
        <w:rPr>
          <w:rFonts w:ascii="Times New Roman" w:hAnsi="Times New Roman" w:cs="Times New Roman"/>
          <w:sz w:val="24"/>
          <w:szCs w:val="24"/>
        </w:rPr>
        <w:t xml:space="preserve"> Zhou, S.</w:t>
      </w:r>
      <w:r w:rsidR="00F6445E">
        <w:rPr>
          <w:rFonts w:ascii="Times New Roman" w:hAnsi="Times New Roman" w:cs="Times New Roman"/>
          <w:sz w:val="24"/>
          <w:szCs w:val="24"/>
        </w:rPr>
        <w:t xml:space="preserve"> &amp;</w:t>
      </w:r>
      <w:r w:rsidRPr="007D094D">
        <w:rPr>
          <w:rFonts w:ascii="Times New Roman" w:hAnsi="Times New Roman" w:cs="Times New Roman"/>
          <w:sz w:val="24"/>
          <w:szCs w:val="24"/>
        </w:rPr>
        <w:t xml:space="preserve"> Baumgarten, M. Condensed Derivatives of </w:t>
      </w:r>
      <w:proofErr w:type="spellStart"/>
      <w:r w:rsidRPr="007D094D">
        <w:rPr>
          <w:rFonts w:ascii="Times New Roman" w:hAnsi="Times New Roman" w:cs="Times New Roman"/>
          <w:sz w:val="24"/>
          <w:szCs w:val="24"/>
        </w:rPr>
        <w:t>Thiadiazoloquinoxaline</w:t>
      </w:r>
      <w:proofErr w:type="spellEnd"/>
      <w:r w:rsidRPr="007D094D">
        <w:rPr>
          <w:rFonts w:ascii="Times New Roman" w:hAnsi="Times New Roman" w:cs="Times New Roman"/>
          <w:sz w:val="24"/>
          <w:szCs w:val="24"/>
        </w:rPr>
        <w:t xml:space="preserve"> as Strong Acceptors. </w:t>
      </w:r>
      <w:r w:rsidRPr="007D094D">
        <w:rPr>
          <w:rFonts w:ascii="Times New Roman" w:hAnsi="Times New Roman" w:cs="Times New Roman"/>
          <w:i/>
          <w:iCs/>
          <w:sz w:val="24"/>
          <w:szCs w:val="24"/>
        </w:rPr>
        <w:t>Crystal Growth &amp; Design</w:t>
      </w:r>
      <w:r w:rsidRPr="007D094D">
        <w:rPr>
          <w:rFonts w:ascii="Times New Roman" w:hAnsi="Times New Roman" w:cs="Times New Roman"/>
          <w:sz w:val="24"/>
          <w:szCs w:val="24"/>
        </w:rPr>
        <w:t xml:space="preserve"> </w:t>
      </w:r>
      <w:r w:rsidRPr="007D094D">
        <w:rPr>
          <w:rFonts w:ascii="Times New Roman" w:hAnsi="Times New Roman" w:cs="Times New Roman"/>
          <w:b/>
          <w:bCs/>
          <w:sz w:val="24"/>
          <w:szCs w:val="24"/>
        </w:rPr>
        <w:t>15</w:t>
      </w:r>
      <w:r w:rsidRPr="007D094D">
        <w:rPr>
          <w:rFonts w:ascii="Times New Roman" w:hAnsi="Times New Roman" w:cs="Times New Roman"/>
          <w:sz w:val="24"/>
          <w:szCs w:val="24"/>
        </w:rPr>
        <w:t>, 1934–1938</w:t>
      </w:r>
      <w:r w:rsidR="00F6445E">
        <w:rPr>
          <w:rFonts w:ascii="Times New Roman" w:hAnsi="Times New Roman" w:cs="Times New Roman"/>
          <w:sz w:val="24"/>
          <w:szCs w:val="24"/>
        </w:rPr>
        <w:t xml:space="preserve"> (2015)</w:t>
      </w:r>
      <w:r w:rsidRPr="007D094D">
        <w:rPr>
          <w:rFonts w:ascii="Times New Roman" w:hAnsi="Times New Roman" w:cs="Times New Roman"/>
          <w:sz w:val="24"/>
          <w:szCs w:val="24"/>
        </w:rPr>
        <w:t>.</w:t>
      </w:r>
    </w:p>
    <w:p w14:paraId="7EF6266A" w14:textId="78E93415" w:rsidR="007D094D" w:rsidRDefault="007D094D" w:rsidP="00AB181F">
      <w:pPr>
        <w:pStyle w:val="Legend"/>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2</w:t>
      </w:r>
      <w:r w:rsidR="00207DF3">
        <w:rPr>
          <w:rFonts w:ascii="Times New Roman" w:hAnsi="Times New Roman" w:cs="Times New Roman"/>
          <w:color w:val="222222"/>
          <w:sz w:val="24"/>
          <w:szCs w:val="24"/>
          <w:shd w:val="clear" w:color="auto" w:fill="FFFFFF"/>
        </w:rPr>
        <w:t>1</w:t>
      </w:r>
      <w:r w:rsidR="002D6E20">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Pr="007D094D">
        <w:rPr>
          <w:rFonts w:ascii="Times New Roman" w:hAnsi="Times New Roman" w:cs="Times New Roman"/>
          <w:sz w:val="24"/>
          <w:szCs w:val="24"/>
        </w:rPr>
        <w:t>Wagner, C.</w:t>
      </w:r>
      <w:r w:rsidR="00BC1697">
        <w:rPr>
          <w:rFonts w:ascii="Times New Roman" w:hAnsi="Times New Roman" w:cs="Times New Roman"/>
          <w:sz w:val="24"/>
          <w:szCs w:val="24"/>
        </w:rPr>
        <w:t>,</w:t>
      </w:r>
      <w:r w:rsidRPr="007D094D">
        <w:rPr>
          <w:rFonts w:ascii="Times New Roman" w:hAnsi="Times New Roman" w:cs="Times New Roman"/>
          <w:sz w:val="24"/>
          <w:szCs w:val="24"/>
        </w:rPr>
        <w:t xml:space="preserve"> Hübner, O.</w:t>
      </w:r>
      <w:r w:rsidR="00BC1697">
        <w:rPr>
          <w:rFonts w:ascii="Times New Roman" w:hAnsi="Times New Roman" w:cs="Times New Roman"/>
          <w:sz w:val="24"/>
          <w:szCs w:val="24"/>
        </w:rPr>
        <w:t>,</w:t>
      </w:r>
      <w:r w:rsidRPr="007D094D">
        <w:rPr>
          <w:rFonts w:ascii="Times New Roman" w:hAnsi="Times New Roman" w:cs="Times New Roman"/>
          <w:sz w:val="24"/>
          <w:szCs w:val="24"/>
        </w:rPr>
        <w:t xml:space="preserve"> Kaifer, E.</w:t>
      </w:r>
      <w:r w:rsidR="00BC1697">
        <w:rPr>
          <w:rFonts w:ascii="Times New Roman" w:hAnsi="Times New Roman" w:cs="Times New Roman"/>
          <w:sz w:val="24"/>
          <w:szCs w:val="24"/>
        </w:rPr>
        <w:t xml:space="preserve"> &amp;</w:t>
      </w:r>
      <w:r w:rsidRPr="007D094D">
        <w:rPr>
          <w:rFonts w:ascii="Times New Roman" w:hAnsi="Times New Roman" w:cs="Times New Roman"/>
          <w:sz w:val="24"/>
          <w:szCs w:val="24"/>
        </w:rPr>
        <w:t xml:space="preserve"> Himmel, H.-J. Probing the Proton-Coupled Electron-Transfer (PCET) Reactivity of a Cross-Conjugated Cruciform Chromophore by Redox-State-Dependent Fluorescence. </w:t>
      </w:r>
      <w:r w:rsidRPr="007D094D">
        <w:rPr>
          <w:rStyle w:val="Emphasis"/>
          <w:rFonts w:ascii="Times New Roman" w:hAnsi="Times New Roman" w:cs="Times New Roman"/>
          <w:sz w:val="24"/>
          <w:szCs w:val="24"/>
        </w:rPr>
        <w:t>Chemistry – A European Journal</w:t>
      </w:r>
      <w:r w:rsidRPr="007D094D">
        <w:rPr>
          <w:rFonts w:ascii="Times New Roman" w:hAnsi="Times New Roman" w:cs="Times New Roman"/>
          <w:sz w:val="24"/>
          <w:szCs w:val="24"/>
        </w:rPr>
        <w:t xml:space="preserve"> </w:t>
      </w:r>
      <w:r w:rsidRPr="007D094D">
        <w:rPr>
          <w:rStyle w:val="Strong"/>
          <w:rFonts w:ascii="Times New Roman" w:hAnsi="Times New Roman" w:cs="Times New Roman"/>
          <w:sz w:val="24"/>
          <w:szCs w:val="24"/>
        </w:rPr>
        <w:t>2</w:t>
      </w:r>
      <w:r w:rsidR="00BC1697">
        <w:rPr>
          <w:rStyle w:val="Strong"/>
          <w:rFonts w:ascii="Times New Roman" w:hAnsi="Times New Roman" w:cs="Times New Roman"/>
          <w:sz w:val="24"/>
          <w:szCs w:val="24"/>
        </w:rPr>
        <w:t>5</w:t>
      </w:r>
      <w:r w:rsidRPr="007D094D">
        <w:rPr>
          <w:rFonts w:ascii="Times New Roman" w:hAnsi="Times New Roman" w:cs="Times New Roman"/>
          <w:sz w:val="24"/>
          <w:szCs w:val="24"/>
        </w:rPr>
        <w:t>, 3781–3785</w:t>
      </w:r>
      <w:r w:rsidR="00BC1697">
        <w:rPr>
          <w:rFonts w:ascii="Times New Roman" w:hAnsi="Times New Roman" w:cs="Times New Roman"/>
          <w:sz w:val="24"/>
          <w:szCs w:val="24"/>
        </w:rPr>
        <w:t xml:space="preserve"> (2019)</w:t>
      </w:r>
      <w:r w:rsidRPr="007D094D">
        <w:rPr>
          <w:rFonts w:ascii="Times New Roman" w:hAnsi="Times New Roman" w:cs="Times New Roman"/>
          <w:sz w:val="24"/>
          <w:szCs w:val="24"/>
        </w:rPr>
        <w:t>.</w:t>
      </w:r>
    </w:p>
    <w:p w14:paraId="1131E437" w14:textId="5757E06A" w:rsidR="007D094D" w:rsidRDefault="007D094D" w:rsidP="00AB181F">
      <w:pPr>
        <w:pStyle w:val="Legend"/>
        <w:jc w:val="both"/>
        <w:rPr>
          <w:rFonts w:ascii="Times New Roman" w:hAnsi="Times New Roman" w:cs="Times New Roman"/>
          <w:sz w:val="24"/>
          <w:szCs w:val="24"/>
        </w:rPr>
      </w:pPr>
      <w:r>
        <w:rPr>
          <w:rFonts w:ascii="Times New Roman" w:hAnsi="Times New Roman" w:cs="Times New Roman"/>
          <w:sz w:val="24"/>
          <w:szCs w:val="24"/>
        </w:rPr>
        <w:t>2</w:t>
      </w:r>
      <w:r w:rsidR="00207DF3">
        <w:rPr>
          <w:rFonts w:ascii="Times New Roman" w:hAnsi="Times New Roman" w:cs="Times New Roman"/>
          <w:sz w:val="24"/>
          <w:szCs w:val="24"/>
        </w:rPr>
        <w:t>2</w:t>
      </w:r>
      <w:r w:rsidR="002D6E20">
        <w:rPr>
          <w:rFonts w:ascii="Times New Roman" w:hAnsi="Times New Roman" w:cs="Times New Roman"/>
          <w:sz w:val="24"/>
          <w:szCs w:val="24"/>
        </w:rPr>
        <w:t>.</w:t>
      </w:r>
      <w:r>
        <w:rPr>
          <w:rFonts w:ascii="Times New Roman" w:hAnsi="Times New Roman" w:cs="Times New Roman"/>
          <w:sz w:val="24"/>
          <w:szCs w:val="24"/>
        </w:rPr>
        <w:t xml:space="preserve"> </w:t>
      </w:r>
      <w:r w:rsidR="00AB181F" w:rsidRPr="00AB181F">
        <w:rPr>
          <w:rFonts w:ascii="Times New Roman" w:hAnsi="Times New Roman" w:cs="Times New Roman"/>
          <w:sz w:val="24"/>
          <w:szCs w:val="24"/>
        </w:rPr>
        <w:t>Tam, T. L.</w:t>
      </w:r>
      <w:r w:rsidR="00BC1697">
        <w:rPr>
          <w:rFonts w:ascii="Times New Roman" w:hAnsi="Times New Roman" w:cs="Times New Roman"/>
          <w:sz w:val="24"/>
          <w:szCs w:val="24"/>
        </w:rPr>
        <w:t>,</w:t>
      </w:r>
      <w:r w:rsidR="00AB181F" w:rsidRPr="00AB181F">
        <w:rPr>
          <w:rFonts w:ascii="Times New Roman" w:hAnsi="Times New Roman" w:cs="Times New Roman"/>
          <w:sz w:val="24"/>
          <w:szCs w:val="24"/>
        </w:rPr>
        <w:t xml:space="preserve"> Li, H.</w:t>
      </w:r>
      <w:r w:rsidR="00BC1697">
        <w:rPr>
          <w:rFonts w:ascii="Times New Roman" w:hAnsi="Times New Roman" w:cs="Times New Roman"/>
          <w:sz w:val="24"/>
          <w:szCs w:val="24"/>
        </w:rPr>
        <w:t>,</w:t>
      </w:r>
      <w:r w:rsidR="00AB181F" w:rsidRPr="00AB181F">
        <w:rPr>
          <w:rFonts w:ascii="Times New Roman" w:hAnsi="Times New Roman" w:cs="Times New Roman"/>
          <w:sz w:val="24"/>
          <w:szCs w:val="24"/>
        </w:rPr>
        <w:t xml:space="preserve"> Wei, F.</w:t>
      </w:r>
      <w:r w:rsidR="00BC1697">
        <w:rPr>
          <w:rFonts w:ascii="Times New Roman" w:hAnsi="Times New Roman" w:cs="Times New Roman"/>
          <w:sz w:val="24"/>
          <w:szCs w:val="24"/>
        </w:rPr>
        <w:t>,</w:t>
      </w:r>
      <w:r w:rsidR="00AB181F" w:rsidRPr="00AB181F">
        <w:rPr>
          <w:rFonts w:ascii="Times New Roman" w:hAnsi="Times New Roman" w:cs="Times New Roman"/>
          <w:sz w:val="24"/>
          <w:szCs w:val="24"/>
        </w:rPr>
        <w:t xml:space="preserve"> Tan, K. J.</w:t>
      </w:r>
      <w:r w:rsidR="00BC1697">
        <w:rPr>
          <w:rFonts w:ascii="Times New Roman" w:hAnsi="Times New Roman" w:cs="Times New Roman"/>
          <w:sz w:val="24"/>
          <w:szCs w:val="24"/>
        </w:rPr>
        <w:t>,</w:t>
      </w:r>
      <w:r w:rsidR="00AB181F" w:rsidRPr="00AB181F">
        <w:rPr>
          <w:rFonts w:ascii="Times New Roman" w:hAnsi="Times New Roman" w:cs="Times New Roman"/>
          <w:sz w:val="24"/>
          <w:szCs w:val="24"/>
        </w:rPr>
        <w:t xml:space="preserve"> </w:t>
      </w:r>
      <w:proofErr w:type="spellStart"/>
      <w:r w:rsidR="00AB181F" w:rsidRPr="00AB181F">
        <w:rPr>
          <w:rFonts w:ascii="Times New Roman" w:hAnsi="Times New Roman" w:cs="Times New Roman"/>
          <w:sz w:val="24"/>
          <w:szCs w:val="24"/>
        </w:rPr>
        <w:t>Kloc</w:t>
      </w:r>
      <w:proofErr w:type="spellEnd"/>
      <w:r w:rsidR="00AB181F" w:rsidRPr="00AB181F">
        <w:rPr>
          <w:rFonts w:ascii="Times New Roman" w:hAnsi="Times New Roman" w:cs="Times New Roman"/>
          <w:sz w:val="24"/>
          <w:szCs w:val="24"/>
        </w:rPr>
        <w:t>, C.</w:t>
      </w:r>
      <w:r w:rsidR="00BC1697">
        <w:rPr>
          <w:rFonts w:ascii="Times New Roman" w:hAnsi="Times New Roman" w:cs="Times New Roman"/>
          <w:sz w:val="24"/>
          <w:szCs w:val="24"/>
        </w:rPr>
        <w:t>,</w:t>
      </w:r>
      <w:r w:rsidR="00AB181F" w:rsidRPr="00AB181F">
        <w:rPr>
          <w:rFonts w:ascii="Times New Roman" w:hAnsi="Times New Roman" w:cs="Times New Roman"/>
          <w:sz w:val="24"/>
          <w:szCs w:val="24"/>
        </w:rPr>
        <w:t xml:space="preserve"> Lam, Y. M.</w:t>
      </w:r>
      <w:r w:rsidR="00BC1697">
        <w:rPr>
          <w:rFonts w:ascii="Times New Roman" w:hAnsi="Times New Roman" w:cs="Times New Roman"/>
          <w:sz w:val="24"/>
          <w:szCs w:val="24"/>
        </w:rPr>
        <w:t>,</w:t>
      </w:r>
      <w:r w:rsidR="00AB181F" w:rsidRPr="00AB181F">
        <w:rPr>
          <w:rFonts w:ascii="Times New Roman" w:hAnsi="Times New Roman" w:cs="Times New Roman"/>
          <w:sz w:val="24"/>
          <w:szCs w:val="24"/>
        </w:rPr>
        <w:t xml:space="preserve"> </w:t>
      </w:r>
      <w:proofErr w:type="spellStart"/>
      <w:r w:rsidR="00AB181F" w:rsidRPr="00AB181F">
        <w:rPr>
          <w:rFonts w:ascii="Times New Roman" w:hAnsi="Times New Roman" w:cs="Times New Roman"/>
          <w:sz w:val="24"/>
          <w:szCs w:val="24"/>
        </w:rPr>
        <w:t>Mhaisalkar</w:t>
      </w:r>
      <w:proofErr w:type="spellEnd"/>
      <w:r w:rsidR="00AB181F" w:rsidRPr="00AB181F">
        <w:rPr>
          <w:rFonts w:ascii="Times New Roman" w:hAnsi="Times New Roman" w:cs="Times New Roman"/>
          <w:sz w:val="24"/>
          <w:szCs w:val="24"/>
        </w:rPr>
        <w:t>, S. G.</w:t>
      </w:r>
      <w:r w:rsidR="00BC1697">
        <w:rPr>
          <w:rFonts w:ascii="Times New Roman" w:hAnsi="Times New Roman" w:cs="Times New Roman"/>
          <w:sz w:val="24"/>
          <w:szCs w:val="24"/>
        </w:rPr>
        <w:t xml:space="preserve"> &amp;</w:t>
      </w:r>
      <w:r w:rsidR="00AB181F" w:rsidRPr="00AB181F">
        <w:rPr>
          <w:rFonts w:ascii="Times New Roman" w:hAnsi="Times New Roman" w:cs="Times New Roman"/>
          <w:sz w:val="24"/>
          <w:szCs w:val="24"/>
        </w:rPr>
        <w:t xml:space="preserve"> </w:t>
      </w:r>
      <w:proofErr w:type="spellStart"/>
      <w:r w:rsidR="00AB181F" w:rsidRPr="00AB181F">
        <w:rPr>
          <w:rFonts w:ascii="Times New Roman" w:hAnsi="Times New Roman" w:cs="Times New Roman"/>
          <w:sz w:val="24"/>
          <w:szCs w:val="24"/>
        </w:rPr>
        <w:t>Grimsdale</w:t>
      </w:r>
      <w:proofErr w:type="spellEnd"/>
      <w:r w:rsidR="00AB181F" w:rsidRPr="00AB181F">
        <w:rPr>
          <w:rFonts w:ascii="Times New Roman" w:hAnsi="Times New Roman" w:cs="Times New Roman"/>
          <w:sz w:val="24"/>
          <w:szCs w:val="24"/>
        </w:rPr>
        <w:t>, A. C. One-Pot Synthesis of 4,8-Dibromobenzo[1,2-c;4,5-C</w:t>
      </w:r>
      <w:proofErr w:type="gramStart"/>
      <w:r w:rsidR="00AB181F" w:rsidRPr="00AB181F">
        <w:rPr>
          <w:rFonts w:ascii="Times New Roman" w:hAnsi="Times New Roman" w:cs="Times New Roman"/>
          <w:sz w:val="24"/>
          <w:szCs w:val="24"/>
        </w:rPr>
        <w:t>′]Bis</w:t>
      </w:r>
      <w:proofErr w:type="gramEnd"/>
      <w:r w:rsidR="00AB181F" w:rsidRPr="00AB181F">
        <w:rPr>
          <w:rFonts w:ascii="Times New Roman" w:hAnsi="Times New Roman" w:cs="Times New Roman"/>
          <w:sz w:val="24"/>
          <w:szCs w:val="24"/>
        </w:rPr>
        <w:t>[1,2,5]</w:t>
      </w:r>
      <w:proofErr w:type="spellStart"/>
      <w:r w:rsidR="00AB181F" w:rsidRPr="00AB181F">
        <w:rPr>
          <w:rFonts w:ascii="Times New Roman" w:hAnsi="Times New Roman" w:cs="Times New Roman"/>
          <w:sz w:val="24"/>
          <w:szCs w:val="24"/>
        </w:rPr>
        <w:t>Thiadiazole</w:t>
      </w:r>
      <w:proofErr w:type="spellEnd"/>
      <w:r w:rsidR="00AB181F" w:rsidRPr="00AB181F">
        <w:rPr>
          <w:rFonts w:ascii="Times New Roman" w:hAnsi="Times New Roman" w:cs="Times New Roman"/>
          <w:sz w:val="24"/>
          <w:szCs w:val="24"/>
        </w:rPr>
        <w:t xml:space="preserve">. </w:t>
      </w:r>
      <w:r w:rsidR="00AB181F" w:rsidRPr="00AB181F">
        <w:rPr>
          <w:rStyle w:val="Emphasis"/>
          <w:rFonts w:ascii="Times New Roman" w:hAnsi="Times New Roman" w:cs="Times New Roman"/>
          <w:sz w:val="24"/>
          <w:szCs w:val="24"/>
        </w:rPr>
        <w:t>Org. Lett.</w:t>
      </w:r>
      <w:r w:rsidR="00AB181F" w:rsidRPr="00AB181F">
        <w:rPr>
          <w:rFonts w:ascii="Times New Roman" w:hAnsi="Times New Roman" w:cs="Times New Roman"/>
          <w:sz w:val="24"/>
          <w:szCs w:val="24"/>
        </w:rPr>
        <w:t xml:space="preserve"> </w:t>
      </w:r>
      <w:r w:rsidR="00AB181F" w:rsidRPr="00AB181F">
        <w:rPr>
          <w:rStyle w:val="Strong"/>
          <w:rFonts w:ascii="Times New Roman" w:hAnsi="Times New Roman" w:cs="Times New Roman"/>
          <w:sz w:val="24"/>
          <w:szCs w:val="24"/>
        </w:rPr>
        <w:t>1</w:t>
      </w:r>
      <w:r w:rsidR="00BC1697">
        <w:rPr>
          <w:rStyle w:val="Strong"/>
          <w:rFonts w:ascii="Times New Roman" w:hAnsi="Times New Roman" w:cs="Times New Roman"/>
          <w:sz w:val="24"/>
          <w:szCs w:val="24"/>
        </w:rPr>
        <w:t>2</w:t>
      </w:r>
      <w:r w:rsidR="00AB181F" w:rsidRPr="00AB181F">
        <w:rPr>
          <w:rFonts w:ascii="Times New Roman" w:hAnsi="Times New Roman" w:cs="Times New Roman"/>
          <w:sz w:val="24"/>
          <w:szCs w:val="24"/>
        </w:rPr>
        <w:t>, 3340–3343</w:t>
      </w:r>
      <w:r w:rsidR="00BC1697">
        <w:rPr>
          <w:rFonts w:ascii="Times New Roman" w:hAnsi="Times New Roman" w:cs="Times New Roman"/>
          <w:sz w:val="24"/>
          <w:szCs w:val="24"/>
        </w:rPr>
        <w:t xml:space="preserve"> (2010)</w:t>
      </w:r>
      <w:r w:rsidR="00AB181F" w:rsidRPr="00AB181F">
        <w:rPr>
          <w:rFonts w:ascii="Times New Roman" w:hAnsi="Times New Roman" w:cs="Times New Roman"/>
          <w:sz w:val="24"/>
          <w:szCs w:val="24"/>
        </w:rPr>
        <w:t>.</w:t>
      </w:r>
    </w:p>
    <w:p w14:paraId="7C2A9C3C" w14:textId="6B43A388" w:rsidR="00AB181F" w:rsidRDefault="00AB181F" w:rsidP="00AB181F">
      <w:pPr>
        <w:pStyle w:val="Legend"/>
        <w:jc w:val="both"/>
        <w:rPr>
          <w:rFonts w:ascii="Times New Roman" w:hAnsi="Times New Roman" w:cs="Times New Roman"/>
          <w:sz w:val="24"/>
          <w:szCs w:val="24"/>
        </w:rPr>
      </w:pPr>
      <w:r>
        <w:rPr>
          <w:rFonts w:ascii="Times New Roman" w:hAnsi="Times New Roman" w:cs="Times New Roman"/>
          <w:sz w:val="24"/>
          <w:szCs w:val="24"/>
        </w:rPr>
        <w:t>2</w:t>
      </w:r>
      <w:r w:rsidR="00207DF3">
        <w:rPr>
          <w:rFonts w:ascii="Times New Roman" w:hAnsi="Times New Roman" w:cs="Times New Roman"/>
          <w:sz w:val="24"/>
          <w:szCs w:val="24"/>
        </w:rPr>
        <w:t>3</w:t>
      </w:r>
      <w:r w:rsidR="002D6E20">
        <w:rPr>
          <w:rFonts w:ascii="Times New Roman" w:hAnsi="Times New Roman" w:cs="Times New Roman"/>
          <w:sz w:val="24"/>
          <w:szCs w:val="24"/>
        </w:rPr>
        <w:t>.</w:t>
      </w:r>
      <w:r>
        <w:rPr>
          <w:rFonts w:ascii="Times New Roman" w:hAnsi="Times New Roman" w:cs="Times New Roman"/>
          <w:sz w:val="24"/>
          <w:szCs w:val="24"/>
        </w:rPr>
        <w:t xml:space="preserve"> </w:t>
      </w:r>
      <w:r w:rsidRPr="00AB181F">
        <w:rPr>
          <w:rFonts w:ascii="Times New Roman" w:hAnsi="Times New Roman" w:cs="Times New Roman"/>
          <w:sz w:val="24"/>
          <w:szCs w:val="24"/>
        </w:rPr>
        <w:t>Biegger, P.</w:t>
      </w:r>
      <w:r w:rsidR="00BC1697">
        <w:rPr>
          <w:rFonts w:ascii="Times New Roman" w:hAnsi="Times New Roman" w:cs="Times New Roman"/>
          <w:sz w:val="24"/>
          <w:szCs w:val="24"/>
        </w:rPr>
        <w:t>,</w:t>
      </w:r>
      <w:r w:rsidRPr="00AB181F">
        <w:rPr>
          <w:rFonts w:ascii="Times New Roman" w:hAnsi="Times New Roman" w:cs="Times New Roman"/>
          <w:sz w:val="24"/>
          <w:szCs w:val="24"/>
        </w:rPr>
        <w:t xml:space="preserve"> </w:t>
      </w:r>
      <w:proofErr w:type="spellStart"/>
      <w:r w:rsidRPr="00AB181F">
        <w:rPr>
          <w:rFonts w:ascii="Times New Roman" w:hAnsi="Times New Roman" w:cs="Times New Roman"/>
          <w:sz w:val="24"/>
          <w:szCs w:val="24"/>
        </w:rPr>
        <w:t>Schaffroth</w:t>
      </w:r>
      <w:proofErr w:type="spellEnd"/>
      <w:r w:rsidRPr="00AB181F">
        <w:rPr>
          <w:rFonts w:ascii="Times New Roman" w:hAnsi="Times New Roman" w:cs="Times New Roman"/>
          <w:sz w:val="24"/>
          <w:szCs w:val="24"/>
        </w:rPr>
        <w:t>, M.</w:t>
      </w:r>
      <w:r w:rsidR="00BC1697">
        <w:rPr>
          <w:rFonts w:ascii="Times New Roman" w:hAnsi="Times New Roman" w:cs="Times New Roman"/>
          <w:sz w:val="24"/>
          <w:szCs w:val="24"/>
        </w:rPr>
        <w:t>,</w:t>
      </w:r>
      <w:r w:rsidRPr="00AB181F">
        <w:rPr>
          <w:rFonts w:ascii="Times New Roman" w:hAnsi="Times New Roman" w:cs="Times New Roman"/>
          <w:sz w:val="24"/>
          <w:szCs w:val="24"/>
        </w:rPr>
        <w:t xml:space="preserve"> </w:t>
      </w:r>
      <w:proofErr w:type="spellStart"/>
      <w:r w:rsidRPr="00AB181F">
        <w:rPr>
          <w:rFonts w:ascii="Times New Roman" w:hAnsi="Times New Roman" w:cs="Times New Roman"/>
          <w:sz w:val="24"/>
          <w:szCs w:val="24"/>
        </w:rPr>
        <w:t>Brödner</w:t>
      </w:r>
      <w:proofErr w:type="spellEnd"/>
      <w:r w:rsidRPr="00AB181F">
        <w:rPr>
          <w:rFonts w:ascii="Times New Roman" w:hAnsi="Times New Roman" w:cs="Times New Roman"/>
          <w:sz w:val="24"/>
          <w:szCs w:val="24"/>
        </w:rPr>
        <w:t>, K.</w:t>
      </w:r>
      <w:r w:rsidR="00BC1697">
        <w:rPr>
          <w:rFonts w:ascii="Times New Roman" w:hAnsi="Times New Roman" w:cs="Times New Roman"/>
          <w:sz w:val="24"/>
          <w:szCs w:val="24"/>
        </w:rPr>
        <w:t>,</w:t>
      </w:r>
      <w:r w:rsidRPr="00AB181F">
        <w:rPr>
          <w:rFonts w:ascii="Times New Roman" w:hAnsi="Times New Roman" w:cs="Times New Roman"/>
          <w:sz w:val="24"/>
          <w:szCs w:val="24"/>
        </w:rPr>
        <w:t xml:space="preserve"> </w:t>
      </w:r>
      <w:proofErr w:type="spellStart"/>
      <w:r w:rsidRPr="00AB181F">
        <w:rPr>
          <w:rFonts w:ascii="Times New Roman" w:hAnsi="Times New Roman" w:cs="Times New Roman"/>
          <w:sz w:val="24"/>
          <w:szCs w:val="24"/>
        </w:rPr>
        <w:t>Tverskoy</w:t>
      </w:r>
      <w:proofErr w:type="spellEnd"/>
      <w:r w:rsidRPr="00AB181F">
        <w:rPr>
          <w:rFonts w:ascii="Times New Roman" w:hAnsi="Times New Roman" w:cs="Times New Roman"/>
          <w:sz w:val="24"/>
          <w:szCs w:val="24"/>
        </w:rPr>
        <w:t>, O.</w:t>
      </w:r>
      <w:r w:rsidR="00BC1697">
        <w:rPr>
          <w:rFonts w:ascii="Times New Roman" w:hAnsi="Times New Roman" w:cs="Times New Roman"/>
          <w:sz w:val="24"/>
          <w:szCs w:val="24"/>
        </w:rPr>
        <w:t>,</w:t>
      </w:r>
      <w:r w:rsidRPr="00AB181F">
        <w:rPr>
          <w:rFonts w:ascii="Times New Roman" w:hAnsi="Times New Roman" w:cs="Times New Roman"/>
          <w:sz w:val="24"/>
          <w:szCs w:val="24"/>
        </w:rPr>
        <w:t xml:space="preserve"> Rominger, F.</w:t>
      </w:r>
      <w:r w:rsidR="00BC1697">
        <w:rPr>
          <w:rFonts w:ascii="Times New Roman" w:hAnsi="Times New Roman" w:cs="Times New Roman"/>
          <w:sz w:val="24"/>
          <w:szCs w:val="24"/>
        </w:rPr>
        <w:t xml:space="preserve"> &amp;</w:t>
      </w:r>
      <w:r w:rsidRPr="00AB181F">
        <w:rPr>
          <w:rFonts w:ascii="Times New Roman" w:hAnsi="Times New Roman" w:cs="Times New Roman"/>
          <w:sz w:val="24"/>
          <w:szCs w:val="24"/>
        </w:rPr>
        <w:t xml:space="preserve"> Bunz, U. H. F. </w:t>
      </w:r>
      <w:proofErr w:type="spellStart"/>
      <w:r w:rsidRPr="00AB181F">
        <w:rPr>
          <w:rFonts w:ascii="Times New Roman" w:hAnsi="Times New Roman" w:cs="Times New Roman"/>
          <w:sz w:val="24"/>
          <w:szCs w:val="24"/>
        </w:rPr>
        <w:t>Bisalkynylated</w:t>
      </w:r>
      <w:proofErr w:type="spellEnd"/>
      <w:r w:rsidRPr="00AB181F">
        <w:rPr>
          <w:rFonts w:ascii="Times New Roman" w:hAnsi="Times New Roman" w:cs="Times New Roman"/>
          <w:sz w:val="24"/>
          <w:szCs w:val="24"/>
        </w:rPr>
        <w:t xml:space="preserve"> 3,6-Diiminocyclohexa-1,4-Diene-1,4-Diamine. </w:t>
      </w:r>
      <w:r w:rsidRPr="00AB181F">
        <w:rPr>
          <w:rStyle w:val="Emphasis"/>
          <w:rFonts w:ascii="Times New Roman" w:hAnsi="Times New Roman" w:cs="Times New Roman"/>
          <w:sz w:val="24"/>
          <w:szCs w:val="24"/>
        </w:rPr>
        <w:t xml:space="preserve">Chem. </w:t>
      </w:r>
      <w:proofErr w:type="spellStart"/>
      <w:r w:rsidRPr="00AB181F">
        <w:rPr>
          <w:rStyle w:val="Emphasis"/>
          <w:rFonts w:ascii="Times New Roman" w:hAnsi="Times New Roman" w:cs="Times New Roman"/>
          <w:sz w:val="24"/>
          <w:szCs w:val="24"/>
        </w:rPr>
        <w:t>Commun</w:t>
      </w:r>
      <w:proofErr w:type="spellEnd"/>
      <w:r w:rsidRPr="00AB181F">
        <w:rPr>
          <w:rStyle w:val="Emphasis"/>
          <w:rFonts w:ascii="Times New Roman" w:hAnsi="Times New Roman" w:cs="Times New Roman"/>
          <w:sz w:val="24"/>
          <w:szCs w:val="24"/>
        </w:rPr>
        <w:t>.</w:t>
      </w:r>
      <w:r w:rsidRPr="00AB181F">
        <w:rPr>
          <w:rFonts w:ascii="Times New Roman" w:hAnsi="Times New Roman" w:cs="Times New Roman"/>
          <w:sz w:val="24"/>
          <w:szCs w:val="24"/>
        </w:rPr>
        <w:t xml:space="preserve"> </w:t>
      </w:r>
      <w:r w:rsidRPr="00AB181F">
        <w:rPr>
          <w:rStyle w:val="Strong"/>
          <w:rFonts w:ascii="Times New Roman" w:hAnsi="Times New Roman" w:cs="Times New Roman"/>
          <w:sz w:val="24"/>
          <w:szCs w:val="24"/>
        </w:rPr>
        <w:t>5</w:t>
      </w:r>
      <w:r w:rsidR="00BC1697">
        <w:rPr>
          <w:rStyle w:val="Strong"/>
          <w:rFonts w:ascii="Times New Roman" w:hAnsi="Times New Roman" w:cs="Times New Roman"/>
          <w:sz w:val="24"/>
          <w:szCs w:val="24"/>
        </w:rPr>
        <w:t>1</w:t>
      </w:r>
      <w:r w:rsidRPr="00AB181F">
        <w:rPr>
          <w:rFonts w:ascii="Times New Roman" w:hAnsi="Times New Roman" w:cs="Times New Roman"/>
          <w:sz w:val="24"/>
          <w:szCs w:val="24"/>
        </w:rPr>
        <w:t>,</w:t>
      </w:r>
      <w:r w:rsidR="00097809">
        <w:rPr>
          <w:rFonts w:ascii="Times New Roman" w:hAnsi="Times New Roman" w:cs="Times New Roman"/>
          <w:sz w:val="24"/>
          <w:szCs w:val="24"/>
        </w:rPr>
        <w:t xml:space="preserve"> </w:t>
      </w:r>
      <w:r w:rsidRPr="00AB181F">
        <w:rPr>
          <w:rFonts w:ascii="Times New Roman" w:hAnsi="Times New Roman" w:cs="Times New Roman"/>
          <w:sz w:val="24"/>
          <w:szCs w:val="24"/>
        </w:rPr>
        <w:t>14844–14847</w:t>
      </w:r>
      <w:r w:rsidR="00097809">
        <w:rPr>
          <w:rFonts w:ascii="Times New Roman" w:hAnsi="Times New Roman" w:cs="Times New Roman"/>
          <w:sz w:val="24"/>
          <w:szCs w:val="24"/>
        </w:rPr>
        <w:t xml:space="preserve"> (2015)</w:t>
      </w:r>
      <w:r w:rsidRPr="00AB181F">
        <w:rPr>
          <w:rFonts w:ascii="Times New Roman" w:hAnsi="Times New Roman" w:cs="Times New Roman"/>
          <w:sz w:val="24"/>
          <w:szCs w:val="24"/>
        </w:rPr>
        <w:t>.</w:t>
      </w:r>
    </w:p>
    <w:p w14:paraId="29192925" w14:textId="503197C6" w:rsidR="00AB181F" w:rsidRDefault="00AB181F" w:rsidP="00AB181F">
      <w:pPr>
        <w:pStyle w:val="Legend"/>
        <w:jc w:val="both"/>
        <w:rPr>
          <w:rFonts w:ascii="Times New Roman" w:hAnsi="Times New Roman" w:cs="Times New Roman"/>
          <w:sz w:val="24"/>
          <w:szCs w:val="24"/>
        </w:rPr>
      </w:pPr>
      <w:r>
        <w:rPr>
          <w:rFonts w:ascii="Times New Roman" w:hAnsi="Times New Roman" w:cs="Times New Roman"/>
          <w:sz w:val="24"/>
          <w:szCs w:val="24"/>
        </w:rPr>
        <w:t>2</w:t>
      </w:r>
      <w:r w:rsidR="00207DF3">
        <w:rPr>
          <w:rFonts w:ascii="Times New Roman" w:hAnsi="Times New Roman" w:cs="Times New Roman"/>
          <w:sz w:val="24"/>
          <w:szCs w:val="24"/>
        </w:rPr>
        <w:t>4</w:t>
      </w:r>
      <w:r w:rsidR="002D6E2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AB181F">
        <w:rPr>
          <w:rFonts w:ascii="Times New Roman" w:hAnsi="Times New Roman" w:cs="Times New Roman"/>
          <w:sz w:val="24"/>
          <w:szCs w:val="24"/>
        </w:rPr>
        <w:t>Heckershoff</w:t>
      </w:r>
      <w:proofErr w:type="spellEnd"/>
      <w:r w:rsidRPr="00AB181F">
        <w:rPr>
          <w:rFonts w:ascii="Times New Roman" w:hAnsi="Times New Roman" w:cs="Times New Roman"/>
          <w:sz w:val="24"/>
          <w:szCs w:val="24"/>
        </w:rPr>
        <w:t>, R.</w:t>
      </w:r>
      <w:r w:rsidR="00097809">
        <w:rPr>
          <w:rFonts w:ascii="Times New Roman" w:hAnsi="Times New Roman" w:cs="Times New Roman"/>
          <w:sz w:val="24"/>
          <w:szCs w:val="24"/>
        </w:rPr>
        <w:t>,</w:t>
      </w:r>
      <w:r w:rsidRPr="00AB181F">
        <w:rPr>
          <w:rFonts w:ascii="Times New Roman" w:hAnsi="Times New Roman" w:cs="Times New Roman"/>
          <w:sz w:val="24"/>
          <w:szCs w:val="24"/>
        </w:rPr>
        <w:t xml:space="preserve"> Maier, S.</w:t>
      </w:r>
      <w:r w:rsidR="00097809">
        <w:rPr>
          <w:rFonts w:ascii="Times New Roman" w:hAnsi="Times New Roman" w:cs="Times New Roman"/>
          <w:sz w:val="24"/>
          <w:szCs w:val="24"/>
        </w:rPr>
        <w:t>,</w:t>
      </w:r>
      <w:r w:rsidRPr="00AB181F">
        <w:rPr>
          <w:rFonts w:ascii="Times New Roman" w:hAnsi="Times New Roman" w:cs="Times New Roman"/>
          <w:sz w:val="24"/>
          <w:szCs w:val="24"/>
        </w:rPr>
        <w:t xml:space="preserve"> Wurm, T.</w:t>
      </w:r>
      <w:r w:rsidR="00097809">
        <w:rPr>
          <w:rFonts w:ascii="Times New Roman" w:hAnsi="Times New Roman" w:cs="Times New Roman"/>
          <w:sz w:val="24"/>
          <w:szCs w:val="24"/>
        </w:rPr>
        <w:t>,</w:t>
      </w:r>
      <w:r w:rsidRPr="00AB181F">
        <w:rPr>
          <w:rFonts w:ascii="Times New Roman" w:hAnsi="Times New Roman" w:cs="Times New Roman"/>
          <w:sz w:val="24"/>
          <w:szCs w:val="24"/>
        </w:rPr>
        <w:t xml:space="preserve"> Biegger, P.</w:t>
      </w:r>
      <w:r w:rsidR="00097809">
        <w:rPr>
          <w:rFonts w:ascii="Times New Roman" w:hAnsi="Times New Roman" w:cs="Times New Roman"/>
          <w:sz w:val="24"/>
          <w:szCs w:val="24"/>
        </w:rPr>
        <w:t>,</w:t>
      </w:r>
      <w:r w:rsidRPr="00AB181F">
        <w:rPr>
          <w:rFonts w:ascii="Times New Roman" w:hAnsi="Times New Roman" w:cs="Times New Roman"/>
          <w:sz w:val="24"/>
          <w:szCs w:val="24"/>
        </w:rPr>
        <w:t xml:space="preserve"> </w:t>
      </w:r>
      <w:proofErr w:type="spellStart"/>
      <w:r w:rsidRPr="00AB181F">
        <w:rPr>
          <w:rFonts w:ascii="Times New Roman" w:hAnsi="Times New Roman" w:cs="Times New Roman"/>
          <w:sz w:val="24"/>
          <w:szCs w:val="24"/>
        </w:rPr>
        <w:t>Brödner</w:t>
      </w:r>
      <w:proofErr w:type="spellEnd"/>
      <w:r w:rsidRPr="00AB181F">
        <w:rPr>
          <w:rFonts w:ascii="Times New Roman" w:hAnsi="Times New Roman" w:cs="Times New Roman"/>
          <w:sz w:val="24"/>
          <w:szCs w:val="24"/>
        </w:rPr>
        <w:t>, K.</w:t>
      </w:r>
      <w:r w:rsidR="00097809">
        <w:rPr>
          <w:rFonts w:ascii="Times New Roman" w:hAnsi="Times New Roman" w:cs="Times New Roman"/>
          <w:sz w:val="24"/>
          <w:szCs w:val="24"/>
        </w:rPr>
        <w:t>,</w:t>
      </w:r>
      <w:r w:rsidRPr="00AB181F">
        <w:rPr>
          <w:rFonts w:ascii="Times New Roman" w:hAnsi="Times New Roman" w:cs="Times New Roman"/>
          <w:sz w:val="24"/>
          <w:szCs w:val="24"/>
        </w:rPr>
        <w:t xml:space="preserve"> Krämer, P.</w:t>
      </w:r>
      <w:r w:rsidR="00097809">
        <w:rPr>
          <w:rFonts w:ascii="Times New Roman" w:hAnsi="Times New Roman" w:cs="Times New Roman"/>
          <w:sz w:val="24"/>
          <w:szCs w:val="24"/>
        </w:rPr>
        <w:t>,</w:t>
      </w:r>
      <w:r w:rsidRPr="00AB181F">
        <w:rPr>
          <w:rFonts w:ascii="Times New Roman" w:hAnsi="Times New Roman" w:cs="Times New Roman"/>
          <w:sz w:val="24"/>
          <w:szCs w:val="24"/>
        </w:rPr>
        <w:t xml:space="preserve"> Hoffmann, M. T.</w:t>
      </w:r>
      <w:r w:rsidR="00097809">
        <w:rPr>
          <w:rFonts w:ascii="Times New Roman" w:hAnsi="Times New Roman" w:cs="Times New Roman"/>
          <w:sz w:val="24"/>
          <w:szCs w:val="24"/>
        </w:rPr>
        <w:t>,</w:t>
      </w:r>
      <w:r w:rsidRPr="00AB181F">
        <w:rPr>
          <w:rFonts w:ascii="Times New Roman" w:hAnsi="Times New Roman" w:cs="Times New Roman"/>
          <w:sz w:val="24"/>
          <w:szCs w:val="24"/>
        </w:rPr>
        <w:t xml:space="preserve"> Eberle, L.</w:t>
      </w:r>
      <w:r w:rsidR="00097809">
        <w:rPr>
          <w:rFonts w:ascii="Times New Roman" w:hAnsi="Times New Roman" w:cs="Times New Roman"/>
          <w:sz w:val="24"/>
          <w:szCs w:val="24"/>
        </w:rPr>
        <w:t>,</w:t>
      </w:r>
      <w:r w:rsidRPr="00AB181F">
        <w:rPr>
          <w:rFonts w:ascii="Times New Roman" w:hAnsi="Times New Roman" w:cs="Times New Roman"/>
          <w:sz w:val="24"/>
          <w:szCs w:val="24"/>
        </w:rPr>
        <w:t xml:space="preserve"> Stein, J.</w:t>
      </w:r>
      <w:r w:rsidR="00097809">
        <w:rPr>
          <w:rFonts w:ascii="Times New Roman" w:hAnsi="Times New Roman" w:cs="Times New Roman"/>
          <w:sz w:val="24"/>
          <w:szCs w:val="24"/>
        </w:rPr>
        <w:t>,</w:t>
      </w:r>
      <w:r w:rsidRPr="00AB181F">
        <w:rPr>
          <w:rFonts w:ascii="Times New Roman" w:hAnsi="Times New Roman" w:cs="Times New Roman"/>
          <w:sz w:val="24"/>
          <w:szCs w:val="24"/>
        </w:rPr>
        <w:t xml:space="preserve"> Rominger, F.</w:t>
      </w:r>
      <w:r w:rsidR="00097809">
        <w:rPr>
          <w:rFonts w:ascii="Times New Roman" w:hAnsi="Times New Roman" w:cs="Times New Roman"/>
          <w:sz w:val="24"/>
          <w:szCs w:val="24"/>
        </w:rPr>
        <w:t>,</w:t>
      </w:r>
      <w:r w:rsidRPr="00AB181F">
        <w:rPr>
          <w:rFonts w:ascii="Times New Roman" w:hAnsi="Times New Roman" w:cs="Times New Roman"/>
          <w:sz w:val="24"/>
          <w:szCs w:val="24"/>
        </w:rPr>
        <w:t xml:space="preserve"> Rudolph, M.</w:t>
      </w:r>
      <w:r w:rsidR="00097809">
        <w:rPr>
          <w:rFonts w:ascii="Times New Roman" w:hAnsi="Times New Roman" w:cs="Times New Roman"/>
          <w:sz w:val="24"/>
          <w:szCs w:val="24"/>
        </w:rPr>
        <w:t>,</w:t>
      </w:r>
      <w:r w:rsidRPr="00AB181F">
        <w:rPr>
          <w:rFonts w:ascii="Times New Roman" w:hAnsi="Times New Roman" w:cs="Times New Roman"/>
          <w:sz w:val="24"/>
          <w:szCs w:val="24"/>
        </w:rPr>
        <w:t xml:space="preserve"> Freudenberg, J.</w:t>
      </w:r>
      <w:r w:rsidR="00097809">
        <w:rPr>
          <w:rFonts w:ascii="Times New Roman" w:hAnsi="Times New Roman" w:cs="Times New Roman"/>
          <w:sz w:val="24"/>
          <w:szCs w:val="24"/>
        </w:rPr>
        <w:t>,</w:t>
      </w:r>
      <w:r w:rsidRPr="00AB181F">
        <w:rPr>
          <w:rFonts w:ascii="Times New Roman" w:hAnsi="Times New Roman" w:cs="Times New Roman"/>
          <w:sz w:val="24"/>
          <w:szCs w:val="24"/>
        </w:rPr>
        <w:t xml:space="preserve"> </w:t>
      </w:r>
      <w:proofErr w:type="spellStart"/>
      <w:r w:rsidRPr="00AB181F">
        <w:rPr>
          <w:rFonts w:ascii="Times New Roman" w:hAnsi="Times New Roman" w:cs="Times New Roman"/>
          <w:sz w:val="24"/>
          <w:szCs w:val="24"/>
        </w:rPr>
        <w:t>Dreuw</w:t>
      </w:r>
      <w:proofErr w:type="spellEnd"/>
      <w:r w:rsidRPr="00AB181F">
        <w:rPr>
          <w:rFonts w:ascii="Times New Roman" w:hAnsi="Times New Roman" w:cs="Times New Roman"/>
          <w:sz w:val="24"/>
          <w:szCs w:val="24"/>
        </w:rPr>
        <w:t>, A.</w:t>
      </w:r>
      <w:r w:rsidR="00097809">
        <w:rPr>
          <w:rFonts w:ascii="Times New Roman" w:hAnsi="Times New Roman" w:cs="Times New Roman"/>
          <w:sz w:val="24"/>
          <w:szCs w:val="24"/>
        </w:rPr>
        <w:t>,</w:t>
      </w:r>
      <w:r w:rsidRPr="00AB181F">
        <w:rPr>
          <w:rFonts w:ascii="Times New Roman" w:hAnsi="Times New Roman" w:cs="Times New Roman"/>
          <w:sz w:val="24"/>
          <w:szCs w:val="24"/>
        </w:rPr>
        <w:t xml:space="preserve"> Hashmi, A. S. K.</w:t>
      </w:r>
      <w:r w:rsidR="00097809">
        <w:rPr>
          <w:rFonts w:ascii="Times New Roman" w:hAnsi="Times New Roman" w:cs="Times New Roman"/>
          <w:sz w:val="24"/>
          <w:szCs w:val="24"/>
        </w:rPr>
        <w:t xml:space="preserve"> &amp;</w:t>
      </w:r>
      <w:r w:rsidRPr="00AB181F">
        <w:rPr>
          <w:rFonts w:ascii="Times New Roman" w:hAnsi="Times New Roman" w:cs="Times New Roman"/>
          <w:sz w:val="24"/>
          <w:szCs w:val="24"/>
        </w:rPr>
        <w:t xml:space="preserve"> Bunz, U. H. F. Cyclopentannulated </w:t>
      </w:r>
      <w:proofErr w:type="spellStart"/>
      <w:r w:rsidRPr="00AB181F">
        <w:rPr>
          <w:rFonts w:ascii="Times New Roman" w:hAnsi="Times New Roman" w:cs="Times New Roman"/>
          <w:sz w:val="24"/>
          <w:szCs w:val="24"/>
        </w:rPr>
        <w:t>Dihydrotetraazapentacenes</w:t>
      </w:r>
      <w:proofErr w:type="spellEnd"/>
      <w:r w:rsidRPr="00AB181F">
        <w:rPr>
          <w:rFonts w:ascii="Times New Roman" w:hAnsi="Times New Roman" w:cs="Times New Roman"/>
          <w:sz w:val="24"/>
          <w:szCs w:val="24"/>
        </w:rPr>
        <w:t xml:space="preserve">. </w:t>
      </w:r>
      <w:r w:rsidRPr="00AB181F">
        <w:rPr>
          <w:rFonts w:ascii="Times New Roman" w:hAnsi="Times New Roman" w:cs="Times New Roman"/>
          <w:i/>
          <w:iCs/>
          <w:sz w:val="24"/>
          <w:szCs w:val="24"/>
        </w:rPr>
        <w:t>Chemistry – A European Journal</w:t>
      </w:r>
      <w:r w:rsidRPr="00AB181F">
        <w:rPr>
          <w:rFonts w:ascii="Times New Roman" w:hAnsi="Times New Roman" w:cs="Times New Roman"/>
          <w:sz w:val="24"/>
          <w:szCs w:val="24"/>
        </w:rPr>
        <w:t xml:space="preserve"> </w:t>
      </w:r>
      <w:r w:rsidRPr="00AB181F">
        <w:rPr>
          <w:rFonts w:ascii="Times New Roman" w:hAnsi="Times New Roman" w:cs="Times New Roman"/>
          <w:b/>
          <w:bCs/>
          <w:sz w:val="24"/>
          <w:szCs w:val="24"/>
        </w:rPr>
        <w:t>2</w:t>
      </w:r>
      <w:r w:rsidR="0084125F">
        <w:rPr>
          <w:rFonts w:ascii="Times New Roman" w:hAnsi="Times New Roman" w:cs="Times New Roman"/>
          <w:b/>
          <w:bCs/>
          <w:sz w:val="24"/>
          <w:szCs w:val="24"/>
        </w:rPr>
        <w:t>8</w:t>
      </w:r>
      <w:r w:rsidRPr="00AB181F">
        <w:rPr>
          <w:rFonts w:ascii="Times New Roman" w:hAnsi="Times New Roman" w:cs="Times New Roman"/>
          <w:sz w:val="24"/>
          <w:szCs w:val="24"/>
        </w:rPr>
        <w:t>, e202104203</w:t>
      </w:r>
      <w:r w:rsidR="0084125F">
        <w:rPr>
          <w:rFonts w:ascii="Times New Roman" w:hAnsi="Times New Roman" w:cs="Times New Roman"/>
          <w:sz w:val="24"/>
          <w:szCs w:val="24"/>
        </w:rPr>
        <w:t xml:space="preserve"> (2022)</w:t>
      </w:r>
      <w:r w:rsidRPr="00AB181F">
        <w:rPr>
          <w:rFonts w:ascii="Times New Roman" w:hAnsi="Times New Roman" w:cs="Times New Roman"/>
          <w:sz w:val="24"/>
          <w:szCs w:val="24"/>
        </w:rPr>
        <w:t>.</w:t>
      </w:r>
    </w:p>
    <w:p w14:paraId="765C0B06" w14:textId="77777777" w:rsidR="00AB181F" w:rsidRPr="00A167FC" w:rsidRDefault="00AB181F" w:rsidP="00A167FC">
      <w:pPr>
        <w:pStyle w:val="Legend"/>
        <w:jc w:val="left"/>
        <w:rPr>
          <w:rFonts w:ascii="Times New Roman" w:hAnsi="Times New Roman" w:cs="Times New Roman"/>
          <w:bCs/>
          <w:sz w:val="36"/>
          <w:szCs w:val="36"/>
        </w:rPr>
      </w:pPr>
    </w:p>
    <w:sectPr w:rsidR="00AB181F" w:rsidRPr="00A167FC" w:rsidSect="00BB5530">
      <w:pgSz w:w="12240" w:h="15840"/>
      <w:pgMar w:top="850" w:right="1134" w:bottom="85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13703"/>
    <w:multiLevelType w:val="hybridMultilevel"/>
    <w:tmpl w:val="6ECA9D4A"/>
    <w:lvl w:ilvl="0" w:tplc="D1B4726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6C890DC1"/>
    <w:multiLevelType w:val="hybridMultilevel"/>
    <w:tmpl w:val="94643728"/>
    <w:lvl w:ilvl="0" w:tplc="C860A0A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31550974">
    <w:abstractNumId w:val="1"/>
  </w:num>
  <w:num w:numId="2" w16cid:durableId="980841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453"/>
    <w:rsid w:val="00010AA5"/>
    <w:rsid w:val="00014EFE"/>
    <w:rsid w:val="00024633"/>
    <w:rsid w:val="00024B1E"/>
    <w:rsid w:val="000364CF"/>
    <w:rsid w:val="00043D12"/>
    <w:rsid w:val="00046D47"/>
    <w:rsid w:val="00051DCF"/>
    <w:rsid w:val="00076931"/>
    <w:rsid w:val="000871B6"/>
    <w:rsid w:val="00097809"/>
    <w:rsid w:val="000A3DE6"/>
    <w:rsid w:val="000B20FC"/>
    <w:rsid w:val="000B33A9"/>
    <w:rsid w:val="000B4D76"/>
    <w:rsid w:val="000F7C0D"/>
    <w:rsid w:val="0011612E"/>
    <w:rsid w:val="00122A63"/>
    <w:rsid w:val="00156523"/>
    <w:rsid w:val="00190C77"/>
    <w:rsid w:val="001E55A8"/>
    <w:rsid w:val="001F3B95"/>
    <w:rsid w:val="0020411D"/>
    <w:rsid w:val="00206E8C"/>
    <w:rsid w:val="00207DF3"/>
    <w:rsid w:val="002156E6"/>
    <w:rsid w:val="00266432"/>
    <w:rsid w:val="00290DE8"/>
    <w:rsid w:val="002B41E9"/>
    <w:rsid w:val="002D6E20"/>
    <w:rsid w:val="002E2780"/>
    <w:rsid w:val="00302C24"/>
    <w:rsid w:val="00320E71"/>
    <w:rsid w:val="00355CAE"/>
    <w:rsid w:val="003653CC"/>
    <w:rsid w:val="0037010C"/>
    <w:rsid w:val="00372241"/>
    <w:rsid w:val="003C3BA9"/>
    <w:rsid w:val="003F2D92"/>
    <w:rsid w:val="003F48D1"/>
    <w:rsid w:val="00402B36"/>
    <w:rsid w:val="00424543"/>
    <w:rsid w:val="00440DF4"/>
    <w:rsid w:val="00446AA3"/>
    <w:rsid w:val="004A01DE"/>
    <w:rsid w:val="004B3F65"/>
    <w:rsid w:val="004F1CC8"/>
    <w:rsid w:val="00566CD3"/>
    <w:rsid w:val="005A20D9"/>
    <w:rsid w:val="005C4C0F"/>
    <w:rsid w:val="005D6648"/>
    <w:rsid w:val="0067156D"/>
    <w:rsid w:val="006B686D"/>
    <w:rsid w:val="006D6ED6"/>
    <w:rsid w:val="006E131D"/>
    <w:rsid w:val="00701E52"/>
    <w:rsid w:val="00706A51"/>
    <w:rsid w:val="00706B8D"/>
    <w:rsid w:val="00753349"/>
    <w:rsid w:val="007C1413"/>
    <w:rsid w:val="007D094D"/>
    <w:rsid w:val="007F0D52"/>
    <w:rsid w:val="007F533D"/>
    <w:rsid w:val="007F698E"/>
    <w:rsid w:val="008041DA"/>
    <w:rsid w:val="0084125F"/>
    <w:rsid w:val="008419A6"/>
    <w:rsid w:val="00853BAF"/>
    <w:rsid w:val="0087501C"/>
    <w:rsid w:val="008B2E2D"/>
    <w:rsid w:val="008C0DB2"/>
    <w:rsid w:val="008F1E50"/>
    <w:rsid w:val="00964F61"/>
    <w:rsid w:val="00967453"/>
    <w:rsid w:val="009F0DF3"/>
    <w:rsid w:val="00A04452"/>
    <w:rsid w:val="00A102D6"/>
    <w:rsid w:val="00A15F88"/>
    <w:rsid w:val="00A167FC"/>
    <w:rsid w:val="00A21430"/>
    <w:rsid w:val="00A47D78"/>
    <w:rsid w:val="00A83D1C"/>
    <w:rsid w:val="00A975E8"/>
    <w:rsid w:val="00AB181F"/>
    <w:rsid w:val="00AE2E66"/>
    <w:rsid w:val="00AE6F7B"/>
    <w:rsid w:val="00AF0789"/>
    <w:rsid w:val="00B06A13"/>
    <w:rsid w:val="00B175C4"/>
    <w:rsid w:val="00B30655"/>
    <w:rsid w:val="00B370B4"/>
    <w:rsid w:val="00B37F45"/>
    <w:rsid w:val="00B501F5"/>
    <w:rsid w:val="00B65AE0"/>
    <w:rsid w:val="00B65FEB"/>
    <w:rsid w:val="00B8291A"/>
    <w:rsid w:val="00B9367D"/>
    <w:rsid w:val="00BA20D9"/>
    <w:rsid w:val="00BB5530"/>
    <w:rsid w:val="00BC1697"/>
    <w:rsid w:val="00BD79F3"/>
    <w:rsid w:val="00BF03B6"/>
    <w:rsid w:val="00BF2056"/>
    <w:rsid w:val="00C3387B"/>
    <w:rsid w:val="00C406AE"/>
    <w:rsid w:val="00C57645"/>
    <w:rsid w:val="00CA1A21"/>
    <w:rsid w:val="00CC7D80"/>
    <w:rsid w:val="00CF1EAD"/>
    <w:rsid w:val="00D23728"/>
    <w:rsid w:val="00D26579"/>
    <w:rsid w:val="00D37E50"/>
    <w:rsid w:val="00D6003C"/>
    <w:rsid w:val="00D97B76"/>
    <w:rsid w:val="00D97D63"/>
    <w:rsid w:val="00DB55D5"/>
    <w:rsid w:val="00DB7B9A"/>
    <w:rsid w:val="00DE04B3"/>
    <w:rsid w:val="00DF7AB1"/>
    <w:rsid w:val="00E027C9"/>
    <w:rsid w:val="00E12E1F"/>
    <w:rsid w:val="00E21406"/>
    <w:rsid w:val="00E70EB4"/>
    <w:rsid w:val="00E72AFC"/>
    <w:rsid w:val="00EA2FB0"/>
    <w:rsid w:val="00EB1D86"/>
    <w:rsid w:val="00EC367A"/>
    <w:rsid w:val="00EE2C8A"/>
    <w:rsid w:val="00EE5873"/>
    <w:rsid w:val="00F32F60"/>
    <w:rsid w:val="00F56B6E"/>
    <w:rsid w:val="00F6445E"/>
    <w:rsid w:val="00F80ACA"/>
    <w:rsid w:val="00F83E2B"/>
    <w:rsid w:val="00FD6854"/>
    <w:rsid w:val="00FE4F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1FE4FE7"/>
  <w15:chartTrackingRefBased/>
  <w15:docId w15:val="{74AB57E1-D123-4829-ACF4-B296A40A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453"/>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67453"/>
    <w:rPr>
      <w:sz w:val="16"/>
      <w:szCs w:val="16"/>
    </w:rPr>
  </w:style>
  <w:style w:type="paragraph" w:styleId="CommentText">
    <w:name w:val="annotation text"/>
    <w:basedOn w:val="Normal"/>
    <w:link w:val="CommentTextChar"/>
    <w:uiPriority w:val="99"/>
    <w:unhideWhenUsed/>
    <w:rsid w:val="00967453"/>
    <w:pPr>
      <w:spacing w:line="240" w:lineRule="auto"/>
    </w:pPr>
    <w:rPr>
      <w:sz w:val="20"/>
      <w:szCs w:val="20"/>
    </w:rPr>
  </w:style>
  <w:style w:type="character" w:customStyle="1" w:styleId="CommentTextChar">
    <w:name w:val="Comment Text Char"/>
    <w:basedOn w:val="DefaultParagraphFont"/>
    <w:link w:val="CommentText"/>
    <w:uiPriority w:val="99"/>
    <w:rsid w:val="00967453"/>
    <w:rPr>
      <w:kern w:val="0"/>
      <w:sz w:val="20"/>
      <w:szCs w:val="20"/>
      <w14:ligatures w14:val="none"/>
    </w:rPr>
  </w:style>
  <w:style w:type="table" w:customStyle="1" w:styleId="Tablaconcuadrcula1">
    <w:name w:val="Tabla con cuadrícula1"/>
    <w:basedOn w:val="TableNormal"/>
    <w:next w:val="TableGrid"/>
    <w:uiPriority w:val="39"/>
    <w:rsid w:val="00967453"/>
    <w:pPr>
      <w:spacing w:after="0" w:line="240" w:lineRule="auto"/>
    </w:pPr>
    <w:rPr>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
    <w:name w:val="Legend"/>
    <w:basedOn w:val="Normal"/>
    <w:link w:val="LegendChar"/>
    <w:qFormat/>
    <w:rsid w:val="00967453"/>
    <w:pPr>
      <w:spacing w:after="240" w:line="240" w:lineRule="auto"/>
      <w:jc w:val="center"/>
    </w:pPr>
    <w:rPr>
      <w:rFonts w:ascii="Arial" w:hAnsi="Arial" w:cs="Arial"/>
      <w:sz w:val="18"/>
      <w:lang w:val="en-GB"/>
    </w:rPr>
  </w:style>
  <w:style w:type="character" w:customStyle="1" w:styleId="LegendChar">
    <w:name w:val="Legend Char"/>
    <w:basedOn w:val="DefaultParagraphFont"/>
    <w:link w:val="Legend"/>
    <w:rsid w:val="00967453"/>
    <w:rPr>
      <w:rFonts w:ascii="Arial" w:hAnsi="Arial" w:cs="Arial"/>
      <w:kern w:val="0"/>
      <w:sz w:val="18"/>
      <w:lang w:val="en-GB"/>
      <w14:ligatures w14:val="none"/>
    </w:rPr>
  </w:style>
  <w:style w:type="paragraph" w:styleId="NormalWeb">
    <w:name w:val="Normal (Web)"/>
    <w:basedOn w:val="Normal"/>
    <w:uiPriority w:val="99"/>
    <w:unhideWhenUsed/>
    <w:rsid w:val="00967453"/>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eGrid">
    <w:name w:val="Table Grid"/>
    <w:basedOn w:val="TableNormal"/>
    <w:uiPriority w:val="39"/>
    <w:rsid w:val="00967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024633"/>
    <w:pPr>
      <w:tabs>
        <w:tab w:val="left" w:pos="504"/>
      </w:tabs>
      <w:spacing w:after="0" w:line="240" w:lineRule="auto"/>
      <w:ind w:left="504" w:hanging="504"/>
    </w:pPr>
  </w:style>
  <w:style w:type="character" w:styleId="Hyperlink">
    <w:name w:val="Hyperlink"/>
    <w:basedOn w:val="DefaultParagraphFont"/>
    <w:uiPriority w:val="99"/>
    <w:unhideWhenUsed/>
    <w:rsid w:val="00DF7AB1"/>
    <w:rPr>
      <w:color w:val="0563C1" w:themeColor="hyperlink"/>
      <w:u w:val="single"/>
    </w:rPr>
  </w:style>
  <w:style w:type="paragraph" w:customStyle="1" w:styleId="FAAuthorInfoSubtitle">
    <w:name w:val="FA_Author_Info_Subtitle"/>
    <w:basedOn w:val="Normal"/>
    <w:link w:val="FAAuthorInfoSubtitleChar"/>
    <w:autoRedefine/>
    <w:rsid w:val="00DF7AB1"/>
    <w:pPr>
      <w:spacing w:after="60" w:line="240" w:lineRule="auto"/>
    </w:pPr>
    <w:rPr>
      <w:rFonts w:ascii="Times" w:eastAsia="Times New Roman" w:hAnsi="Times" w:cs="Times"/>
      <w:bCs/>
      <w:kern w:val="21"/>
      <w:sz w:val="24"/>
      <w:szCs w:val="24"/>
      <w:lang w:val="en-GB"/>
    </w:rPr>
  </w:style>
  <w:style w:type="character" w:customStyle="1" w:styleId="FAAuthorInfoSubtitleChar">
    <w:name w:val="FA_Author_Info_Subtitle Char"/>
    <w:link w:val="FAAuthorInfoSubtitle"/>
    <w:rsid w:val="00DF7AB1"/>
    <w:rPr>
      <w:rFonts w:ascii="Times" w:eastAsia="Times New Roman" w:hAnsi="Times" w:cs="Times"/>
      <w:bCs/>
      <w:kern w:val="21"/>
      <w:sz w:val="24"/>
      <w:szCs w:val="24"/>
      <w:lang w:val="en-GB"/>
      <w14:ligatures w14:val="none"/>
    </w:rPr>
  </w:style>
  <w:style w:type="character" w:styleId="UnresolvedMention">
    <w:name w:val="Unresolved Mention"/>
    <w:basedOn w:val="DefaultParagraphFont"/>
    <w:uiPriority w:val="99"/>
    <w:semiHidden/>
    <w:unhideWhenUsed/>
    <w:rsid w:val="00A167FC"/>
    <w:rPr>
      <w:color w:val="605E5C"/>
      <w:shd w:val="clear" w:color="auto" w:fill="E1DFDD"/>
    </w:rPr>
  </w:style>
  <w:style w:type="character" w:styleId="Emphasis">
    <w:name w:val="Emphasis"/>
    <w:basedOn w:val="DefaultParagraphFont"/>
    <w:uiPriority w:val="20"/>
    <w:qFormat/>
    <w:rsid w:val="00A167FC"/>
    <w:rPr>
      <w:i/>
      <w:iCs/>
    </w:rPr>
  </w:style>
  <w:style w:type="character" w:styleId="Strong">
    <w:name w:val="Strong"/>
    <w:basedOn w:val="DefaultParagraphFont"/>
    <w:uiPriority w:val="22"/>
    <w:qFormat/>
    <w:rsid w:val="00A167FC"/>
    <w:rPr>
      <w:b/>
      <w:bCs/>
    </w:rPr>
  </w:style>
  <w:style w:type="character" w:customStyle="1" w:styleId="tab">
    <w:name w:val="tab"/>
    <w:basedOn w:val="DefaultParagraphFont"/>
    <w:rsid w:val="00A16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emf"/><Relationship Id="rId39" Type="http://schemas.openxmlformats.org/officeDocument/2006/relationships/theme" Target="theme/theme1.xml"/><Relationship Id="rId21" Type="http://schemas.openxmlformats.org/officeDocument/2006/relationships/oleObject" Target="embeddings/oleObject1.bin"/><Relationship Id="rId34" Type="http://schemas.openxmlformats.org/officeDocument/2006/relationships/image" Target="media/image23.png"/><Relationship Id="rId7" Type="http://schemas.openxmlformats.org/officeDocument/2006/relationships/hyperlink" Target="mailto:bruno.de@upol.cz"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oleObject" Target="embeddings/oleObject4.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hyperlink" Target="mailto:olivier.siri@univ-amu.fr" TargetMode="External"/><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image" Target="media/image22.emf"/><Relationship Id="rId37" Type="http://schemas.openxmlformats.org/officeDocument/2006/relationships/image" Target="media/image25.png"/><Relationship Id="rId5" Type="http://schemas.openxmlformats.org/officeDocument/2006/relationships/hyperlink" Target="mailto:jelinekp@fzu.cz" TargetMode="Externa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18.emf"/><Relationship Id="rId36" Type="http://schemas.openxmlformats.org/officeDocument/2006/relationships/oleObject" Target="embeddings/oleObject5.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oleObject" Target="embeddings/oleObject3.bin"/><Relationship Id="rId30" Type="http://schemas.openxmlformats.org/officeDocument/2006/relationships/image" Target="media/image20.png"/><Relationship Id="rId35" Type="http://schemas.openxmlformats.org/officeDocument/2006/relationships/image" Target="media/image24.emf"/><Relationship Id="rId8" Type="http://schemas.openxmlformats.org/officeDocument/2006/relationships/image" Target="media/image1.emf"/><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23</Pages>
  <Words>8127</Words>
  <Characters>44704</Characters>
  <Application>Microsoft Office Word</Application>
  <DocSecurity>0</DocSecurity>
  <Lines>372</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Jimenez Martin Alejandro</dc:creator>
  <cp:keywords/>
  <dc:description/>
  <cp:lastModifiedBy>Jimenez Martin Alejandro</cp:lastModifiedBy>
  <cp:revision>129</cp:revision>
  <dcterms:created xsi:type="dcterms:W3CDTF">2023-12-06T06:45:00Z</dcterms:created>
  <dcterms:modified xsi:type="dcterms:W3CDTF">2024-01-17T11:02:00Z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id="NzbzfTzk"/&gt;&lt;style id="http://www.zotero.org/styles/american-chemical-society" hasBibliography="1" bibliographyStyleHasBeenSet="1"/&gt;&lt;prefs&gt;&lt;pref name="fieldType" value="Field"/&gt;&lt;/prefs&gt;&lt;/data&gt;</vt:lpwstr>
  </property>
</Properties>
</file>