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16D0" w14:textId="77777777" w:rsidR="00080D43" w:rsidRPr="00383379" w:rsidRDefault="00383379" w:rsidP="006058C1">
      <w:pPr>
        <w:spacing w:after="0" w:line="480" w:lineRule="auto"/>
        <w:ind w:firstLine="709"/>
        <w:rPr>
          <w:b/>
          <w:bCs/>
          <w:sz w:val="22"/>
        </w:rPr>
      </w:pPr>
      <w:r w:rsidRPr="00383379">
        <w:rPr>
          <w:b/>
          <w:bCs/>
          <w:sz w:val="22"/>
        </w:rPr>
        <w:t>Table Captions</w:t>
      </w:r>
    </w:p>
    <w:p w14:paraId="0A1E4170" w14:textId="0EC76C39" w:rsidR="00383379" w:rsidRDefault="00383379" w:rsidP="00383379">
      <w:pPr>
        <w:spacing w:after="240"/>
        <w:ind w:left="709"/>
        <w:rPr>
          <w:sz w:val="22"/>
        </w:rPr>
      </w:pPr>
      <w:r w:rsidRPr="004B5436">
        <w:rPr>
          <w:b/>
          <w:bCs/>
          <w:sz w:val="22"/>
        </w:rPr>
        <w:t xml:space="preserve">Table 1. </w:t>
      </w:r>
      <w:r w:rsidRPr="004B5436">
        <w:rPr>
          <w:sz w:val="22"/>
        </w:rPr>
        <w:t>Overview of articles reporting year, state, city, sample, sampled population, Analytical technique, analytes, study period, coments and general focus of results. Articles with a focus on the identification, monitoring, quantification, and assessment of environmental and social impacts of illicit drug use in Brazil</w:t>
      </w:r>
    </w:p>
    <w:p w14:paraId="57184F9B" w14:textId="138F8414" w:rsidR="00383379" w:rsidRPr="004B5436" w:rsidRDefault="00383379" w:rsidP="00383379">
      <w:pPr>
        <w:spacing w:after="240"/>
        <w:ind w:right="-11" w:firstLine="709"/>
        <w:rPr>
          <w:b/>
          <w:bCs/>
          <w:sz w:val="22"/>
        </w:rPr>
      </w:pPr>
      <w:r w:rsidRPr="004B5436">
        <w:rPr>
          <w:b/>
          <w:bCs/>
          <w:sz w:val="22"/>
        </w:rPr>
        <w:t xml:space="preserve">Table 2. </w:t>
      </w:r>
      <w:r w:rsidRPr="004B5436">
        <w:rPr>
          <w:sz w:val="22"/>
        </w:rPr>
        <w:t>Overview of illicit drug studies on a territorial scale by federal unit</w:t>
      </w:r>
    </w:p>
    <w:p w14:paraId="6D3CB024" w14:textId="06E5838F" w:rsidR="00383379" w:rsidRDefault="00383379" w:rsidP="00383379">
      <w:pPr>
        <w:tabs>
          <w:tab w:val="left" w:pos="2800"/>
        </w:tabs>
        <w:spacing w:after="240"/>
        <w:ind w:left="709" w:right="-11"/>
        <w:rPr>
          <w:sz w:val="22"/>
          <w:shd w:val="clear" w:color="auto" w:fill="FFFFFF"/>
        </w:rPr>
      </w:pPr>
      <w:r w:rsidRPr="004B5436">
        <w:rPr>
          <w:b/>
          <w:bCs/>
          <w:sz w:val="22"/>
          <w:shd w:val="clear" w:color="auto" w:fill="FFFFFF"/>
        </w:rPr>
        <w:t>Table 3.</w:t>
      </w:r>
      <w:r w:rsidRPr="004B5436">
        <w:rPr>
          <w:sz w:val="22"/>
          <w:shd w:val="clear" w:color="auto" w:fill="FFFFFF"/>
        </w:rPr>
        <w:t xml:space="preserve"> Number of consumers aged 12 to 65 and prevalence of illicit drug use in</w:t>
      </w:r>
      <w:r>
        <w:rPr>
          <w:sz w:val="22"/>
          <w:shd w:val="clear" w:color="auto" w:fill="FFFFFF"/>
        </w:rPr>
        <w:t xml:space="preserve"> </w:t>
      </w:r>
      <w:r w:rsidRPr="004B5436">
        <w:rPr>
          <w:sz w:val="22"/>
          <w:shd w:val="clear" w:color="auto" w:fill="FFFFFF"/>
        </w:rPr>
        <w:t>lifetime, in the past 12 months, and in the past 30 days by gender, age group, educational level, and geographical domain</w:t>
      </w:r>
    </w:p>
    <w:p w14:paraId="156E5E82" w14:textId="77777777" w:rsidR="00383379" w:rsidRDefault="00383379" w:rsidP="00383379">
      <w:pPr>
        <w:tabs>
          <w:tab w:val="left" w:pos="2800"/>
        </w:tabs>
        <w:spacing w:after="0"/>
        <w:ind w:left="709" w:right="1648"/>
        <w:rPr>
          <w:sz w:val="22"/>
          <w:shd w:val="clear" w:color="auto" w:fill="FFFFFF"/>
        </w:rPr>
      </w:pPr>
    </w:p>
    <w:p w14:paraId="63BA479B" w14:textId="63381B60" w:rsidR="00383379" w:rsidRDefault="00383379" w:rsidP="00383379">
      <w:pPr>
        <w:spacing w:after="0" w:line="480" w:lineRule="auto"/>
        <w:ind w:left="709"/>
        <w:rPr>
          <w:sz w:val="22"/>
        </w:rPr>
        <w:sectPr w:rsidR="00383379" w:rsidSect="000C2E84">
          <w:type w:val="nextPage"/>
          <w:pgSz w:w="11906" w:h="16838" w:code="9"/>
          <w:pgMar w:top="720" w:right="1274" w:bottom="720" w:left="720" w:header="709" w:footer="709" w:gutter="0"/>
          <w:cols w:space="708"/>
          <w:docGrid w:linePitch="360"/>
        </w:sectPr>
      </w:pPr>
    </w:p>
    <w:p w14:paraId="56D5C893" w14:textId="10C02F02" w:rsidR="00080D43" w:rsidRDefault="00530861" w:rsidP="00080D43">
      <w:pPr>
        <w:spacing w:line="259" w:lineRule="auto"/>
        <w:jc w:val="left"/>
        <w:rPr>
          <w:sz w:val="22"/>
        </w:rPr>
      </w:pPr>
      <w:r w:rsidRPr="004B5436">
        <w:rPr>
          <w:b/>
          <w:bCs/>
          <w:sz w:val="22"/>
        </w:rPr>
        <w:lastRenderedPageBreak/>
        <w:t xml:space="preserve">Table 1. 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134"/>
        <w:gridCol w:w="1275"/>
        <w:gridCol w:w="1134"/>
        <w:gridCol w:w="2835"/>
        <w:gridCol w:w="1276"/>
        <w:gridCol w:w="2126"/>
        <w:gridCol w:w="1560"/>
        <w:gridCol w:w="1354"/>
      </w:tblGrid>
      <w:tr w:rsidR="00080D43" w:rsidRPr="00F9112D" w14:paraId="62E31C78" w14:textId="77777777" w:rsidTr="00080D43"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17BA5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0" w:name="_Hlk140656054"/>
            <w:r>
              <w:rPr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153DD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CB26D7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9DF2FB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7F37BD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Sampled population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A1C1C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15B8C">
              <w:rPr>
                <w:b/>
                <w:bCs/>
                <w:sz w:val="20"/>
                <w:szCs w:val="20"/>
              </w:rPr>
              <w:t>Analy</w:t>
            </w:r>
            <w:r>
              <w:rPr>
                <w:b/>
                <w:bCs/>
                <w:sz w:val="20"/>
                <w:szCs w:val="20"/>
              </w:rPr>
              <w:t>tical</w:t>
            </w:r>
            <w:r w:rsidRPr="00C15B8C">
              <w:rPr>
                <w:b/>
                <w:bCs/>
                <w:sz w:val="20"/>
                <w:szCs w:val="20"/>
              </w:rPr>
              <w:t xml:space="preserve"> technique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53ED4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Analytes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2830FF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EC625C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60DFB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Concentration</w:t>
            </w:r>
          </w:p>
        </w:tc>
        <w:tc>
          <w:tcPr>
            <w:tcW w:w="13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3369F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Reference</w:t>
            </w:r>
          </w:p>
        </w:tc>
      </w:tr>
      <w:tr w:rsidR="00080D43" w:rsidRPr="00F9112D" w14:paraId="52014837" w14:textId="77777777" w:rsidTr="00080D43">
        <w:tc>
          <w:tcPr>
            <w:tcW w:w="709" w:type="dxa"/>
            <w:shd w:val="clear" w:color="auto" w:fill="auto"/>
            <w:vAlign w:val="center"/>
          </w:tcPr>
          <w:p w14:paraId="3DC815F7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F6D90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AF611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Magé, São Gonçalo, Rio de janeiro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ED254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Pieces of papers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B7A66C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786922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GC-MS, HRMS, ATIR-FTIR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660669" w14:textId="77777777" w:rsidR="00080D43" w:rsidRPr="008D37F5" w:rsidRDefault="00080D43" w:rsidP="00080D4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D37F5">
              <w:rPr>
                <w:rFonts w:ascii="Calibri" w:eastAsia="TimesLTStd-Roman" w:hAnsi="Calibri" w:cs="Calibri"/>
                <w:sz w:val="20"/>
                <w:szCs w:val="20"/>
              </w:rPr>
              <w:t>MDMB</w:t>
            </w:r>
            <w:r w:rsidRPr="008D37F5">
              <w:rPr>
                <w:rFonts w:ascii="Cambria Math" w:eastAsia="TimesLTStd-Roman" w:hAnsi="Cambria Math" w:cs="Cambria Math"/>
                <w:sz w:val="20"/>
                <w:szCs w:val="20"/>
              </w:rPr>
              <w:t>‑</w:t>
            </w:r>
            <w:r w:rsidRPr="008D37F5">
              <w:rPr>
                <w:rFonts w:ascii="Calibri" w:eastAsia="TimesLTStd-Roman" w:hAnsi="Calibri" w:cs="Calibri"/>
                <w:sz w:val="20"/>
                <w:szCs w:val="20"/>
              </w:rPr>
              <w:t>4en-PINACA, ADB</w:t>
            </w:r>
            <w:r w:rsidRPr="008D37F5">
              <w:rPr>
                <w:rFonts w:ascii="Cambria Math" w:eastAsia="TimesLTStd-Roman" w:hAnsi="Cambria Math" w:cs="Cambria Math"/>
                <w:sz w:val="20"/>
                <w:szCs w:val="20"/>
              </w:rPr>
              <w:t>‑</w:t>
            </w:r>
            <w:r w:rsidRPr="008D37F5">
              <w:rPr>
                <w:rFonts w:ascii="Calibri" w:eastAsia="TimesLTStd-Roman" w:hAnsi="Calibri" w:cs="Calibri"/>
                <w:sz w:val="20"/>
                <w:szCs w:val="20"/>
              </w:rPr>
              <w:t>BUTINACA, 4F-ABUTINACA, 5F-MDMB-PICA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10A170" w14:textId="77777777" w:rsidR="00080D43" w:rsidRPr="008D37F5" w:rsidRDefault="00080D43" w:rsidP="00080D4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D37F5">
              <w:rPr>
                <w:rFonts w:eastAsia="TimesLTStd-Roman" w:cstheme="minorHAnsi"/>
                <w:sz w:val="20"/>
                <w:szCs w:val="20"/>
              </w:rPr>
              <w:t xml:space="preserve">March 2020 </w:t>
            </w:r>
            <w:r>
              <w:rPr>
                <w:rFonts w:eastAsia="TimesLTStd-Roman" w:cstheme="minorHAnsi"/>
                <w:sz w:val="20"/>
                <w:szCs w:val="20"/>
              </w:rPr>
              <w:t xml:space="preserve">- </w:t>
            </w:r>
            <w:r w:rsidRPr="008D37F5">
              <w:rPr>
                <w:rFonts w:eastAsia="TimesLTStd-Roman" w:cstheme="minorHAnsi"/>
                <w:sz w:val="20"/>
                <w:szCs w:val="20"/>
              </w:rPr>
              <w:t>September 2021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0E47D7" w14:textId="77777777" w:rsidR="00080D43" w:rsidRPr="007D6C74" w:rsidRDefault="00080D43" w:rsidP="00080D43">
            <w:pPr>
              <w:spacing w:after="0" w:line="240" w:lineRule="auto"/>
              <w:jc w:val="center"/>
              <w:rPr>
                <w:sz w:val="20"/>
              </w:rPr>
            </w:pPr>
            <w:r w:rsidRPr="00AD067A">
              <w:rPr>
                <w:sz w:val="20"/>
              </w:rPr>
              <w:t>Identifying and Characterizing</w:t>
            </w:r>
            <w:r>
              <w:rPr>
                <w:sz w:val="20"/>
              </w:rPr>
              <w:t xml:space="preserve"> </w:t>
            </w:r>
            <w:r w:rsidRPr="007D6C74">
              <w:rPr>
                <w:sz w:val="20"/>
              </w:rPr>
              <w:t>new psychoactive compounds</w:t>
            </w:r>
            <w:r w:rsidRPr="00AD067A">
              <w:rPr>
                <w:sz w:val="20"/>
              </w:rPr>
              <w:t xml:space="preserve"> in Rio de Janeiro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E6CA36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"/>
            <w:id w:val="130257902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34E861EB" w14:textId="77777777" w:rsidR="00080D43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(Meira et al., 2021)</w:t>
                </w:r>
              </w:p>
            </w:tc>
          </w:sdtContent>
        </w:sdt>
      </w:tr>
      <w:tr w:rsidR="00080D43" w:rsidRPr="00F9112D" w14:paraId="1180669F" w14:textId="77777777" w:rsidTr="00080D43">
        <w:tc>
          <w:tcPr>
            <w:tcW w:w="709" w:type="dxa"/>
            <w:shd w:val="clear" w:color="auto" w:fill="auto"/>
            <w:vAlign w:val="center"/>
          </w:tcPr>
          <w:p w14:paraId="163C49A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E1BC0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BA/SE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6E26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59954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C01C8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45F1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GC-MS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9181D3" w14:textId="77777777" w:rsidR="00080D43" w:rsidRPr="00FA1D50" w:rsidRDefault="00080D43" w:rsidP="00080D43">
            <w:pPr>
              <w:spacing w:after="0" w:line="240" w:lineRule="auto"/>
              <w:jc w:val="center"/>
            </w:pPr>
            <w:r w:rsidRPr="00FA1D50">
              <w:rPr>
                <w:sz w:val="20"/>
                <w:szCs w:val="20"/>
              </w:rPr>
              <w:t>Amphetamine</w:t>
            </w:r>
            <w:r>
              <w:rPr>
                <w:sz w:val="20"/>
                <w:szCs w:val="20"/>
              </w:rPr>
              <w:t xml:space="preserve">, </w:t>
            </w:r>
            <w:r w:rsidRPr="00FA1D50">
              <w:rPr>
                <w:sz w:val="20"/>
                <w:szCs w:val="20"/>
              </w:rPr>
              <w:t>Methamphetamine</w:t>
            </w:r>
            <w:r>
              <w:rPr>
                <w:sz w:val="20"/>
                <w:szCs w:val="20"/>
              </w:rPr>
              <w:t xml:space="preserve">, </w:t>
            </w:r>
            <w:r w:rsidRPr="00FA1D50">
              <w:rPr>
                <w:sz w:val="20"/>
                <w:szCs w:val="20"/>
              </w:rPr>
              <w:t>3,4-Methylenedioxyamphetamine (MDA)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FA1D50">
              <w:rPr>
                <w:sz w:val="20"/>
                <w:szCs w:val="20"/>
              </w:rPr>
              <w:t>3,4-Methylenedioxymethamphetamine (MDMA)</w:t>
            </w:r>
            <w:r>
              <w:rPr>
                <w:sz w:val="20"/>
                <w:szCs w:val="20"/>
              </w:rPr>
              <w:t xml:space="preserve">, </w:t>
            </w:r>
            <w:r w:rsidRPr="00FA1D50">
              <w:rPr>
                <w:sz w:val="20"/>
                <w:szCs w:val="20"/>
              </w:rPr>
              <w:t>Fenproporex</w:t>
            </w:r>
            <w:r>
              <w:rPr>
                <w:sz w:val="20"/>
                <w:szCs w:val="20"/>
              </w:rPr>
              <w:t xml:space="preserve">, </w:t>
            </w:r>
            <w:r w:rsidRPr="00FA1D50">
              <w:rPr>
                <w:sz w:val="20"/>
                <w:szCs w:val="20"/>
              </w:rPr>
              <w:t>3,4-Methylenedioxyethylamphetamine (MDEA)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Diphenylamine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Methylone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Ethylone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Caffeine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Lidocaine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N-ethylpentylone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Clobenzorex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E4E9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2014 - 2019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8A205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Identification and prevalence of new psychoactive compounds in northeast </w:t>
            </w:r>
            <w:r>
              <w:rPr>
                <w:sz w:val="20"/>
              </w:rPr>
              <w:t>B</w:t>
            </w:r>
            <w:r w:rsidRPr="007D6C74">
              <w:rPr>
                <w:sz w:val="20"/>
              </w:rPr>
              <w:t>razil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07A4DD" w14:textId="77777777" w:rsidR="00080D43" w:rsidRPr="0088231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to 217.7 mg tablet</w:t>
            </w:r>
            <w:r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"/>
            <w:id w:val="540784741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B4C8469" w14:textId="77777777" w:rsidR="00080D43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(R. L. Cunha et al., 2023)</w:t>
                </w:r>
              </w:p>
            </w:tc>
          </w:sdtContent>
        </w:sdt>
      </w:tr>
      <w:tr w:rsidR="00080D43" w:rsidRPr="00F9112D" w14:paraId="5DE92362" w14:textId="77777777" w:rsidTr="00080D43">
        <w:tc>
          <w:tcPr>
            <w:tcW w:w="709" w:type="dxa"/>
            <w:shd w:val="clear" w:color="auto" w:fill="auto"/>
            <w:vAlign w:val="center"/>
          </w:tcPr>
          <w:p w14:paraId="05ED974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D0B35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7CEDD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Brasília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BC434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6D677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525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6F8F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LC-MS/MS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296F5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11-nor-9-carboxy-Δ9-tetrahydrocannabinol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Benzoylecgonine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Cocaine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Cocaethylene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A27B5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days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625453" w14:textId="77777777" w:rsidR="00080D43" w:rsidRPr="00BB6C00" w:rsidRDefault="00080D43" w:rsidP="00080D43">
            <w:pPr>
              <w:spacing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>Monitoring</w:t>
            </w:r>
            <w:r>
              <w:rPr>
                <w:sz w:val="20"/>
              </w:rPr>
              <w:t xml:space="preserve"> </w:t>
            </w:r>
            <w:r w:rsidRPr="007D6C74">
              <w:rPr>
                <w:sz w:val="20"/>
              </w:rPr>
              <w:t>drug consumption</w:t>
            </w:r>
            <w:r>
              <w:rPr>
                <w:sz w:val="20"/>
              </w:rPr>
              <w:t xml:space="preserve"> </w:t>
            </w:r>
            <w:r w:rsidRPr="007D6C74">
              <w:rPr>
                <w:sz w:val="20"/>
              </w:rPr>
              <w:t xml:space="preserve">during </w:t>
            </w:r>
            <w:r>
              <w:rPr>
                <w:sz w:val="20"/>
              </w:rPr>
              <w:t>B</w:t>
            </w:r>
            <w:r w:rsidRPr="007D6C74">
              <w:rPr>
                <w:sz w:val="20"/>
              </w:rPr>
              <w:t>razilian carnival.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49FC7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8 ± 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7 g </w:t>
            </w:r>
            <w:r>
              <w:rPr>
                <w:sz w:val="20"/>
                <w:szCs w:val="20"/>
              </w:rPr>
              <w:t>in</w:t>
            </w:r>
            <w:r w:rsidRPr="00F9112D">
              <w:rPr>
                <w:sz w:val="20"/>
                <w:szCs w:val="20"/>
              </w:rPr>
              <w:t>h</w:t>
            </w:r>
            <w:r w:rsidRPr="00F9112D">
              <w:rPr>
                <w:sz w:val="20"/>
                <w:szCs w:val="20"/>
                <w:vertAlign w:val="superscript"/>
              </w:rPr>
              <w:t>-3</w:t>
            </w:r>
            <w:r w:rsidRPr="00F911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354" w:type="dxa"/>
            <w:shd w:val="clear" w:color="auto" w:fill="auto"/>
            <w:vAlign w:val="center"/>
          </w:tcPr>
          <w:sdt>
            <w:sdtPr>
              <w:rPr>
                <w:color w:val="000000"/>
                <w:sz w:val="20"/>
                <w:szCs w:val="20"/>
              </w:rPr>
              <w:tag w:val="MENDELEY_CITATION_v3_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"/>
              <w:id w:val="-507599634"/>
              <w:placeholder>
                <w:docPart w:val="9456014179C44CF8892D6B5DE5F62DF7"/>
              </w:placeholder>
            </w:sdtPr>
            <w:sdtContent>
              <w:p w14:paraId="29668AD7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(Sodré et al., 2022)</w:t>
                </w:r>
              </w:p>
            </w:sdtContent>
          </w:sdt>
        </w:tc>
      </w:tr>
      <w:tr w:rsidR="00080D43" w:rsidRPr="00F9112D" w14:paraId="31E869CA" w14:textId="77777777" w:rsidTr="00080D43">
        <w:tc>
          <w:tcPr>
            <w:tcW w:w="709" w:type="dxa"/>
            <w:shd w:val="clear" w:color="auto" w:fill="auto"/>
            <w:vAlign w:val="center"/>
          </w:tcPr>
          <w:p w14:paraId="53FF592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0C960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5128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Novo Hamburgo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428B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9B01B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9DD8B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UHP</w:t>
            </w: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90D64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Cocaine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Amphetamine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Caffeine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MDMA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Methamphetamine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Nicotine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Tetrahydrocannabinol</w:t>
            </w:r>
            <w:r>
              <w:rPr>
                <w:sz w:val="20"/>
                <w:szCs w:val="20"/>
              </w:rPr>
              <w:t xml:space="preserve"> (THC)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783E4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March 18, 2020 - March 3, 2021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FADCED" w14:textId="77777777" w:rsidR="00080D43" w:rsidRPr="00BB6C00" w:rsidRDefault="00080D43" w:rsidP="00080D43">
            <w:pPr>
              <w:spacing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>Passive sampling with polar</w:t>
            </w:r>
            <w:r>
              <w:rPr>
                <w:sz w:val="20"/>
              </w:rPr>
              <w:t xml:space="preserve"> </w:t>
            </w:r>
            <w:r w:rsidRPr="007D6C74">
              <w:rPr>
                <w:sz w:val="20"/>
              </w:rPr>
              <w:t>organic integrative for comprehensive monitoring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FA387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2367 ± 1037 </w:t>
            </w:r>
            <w:r>
              <w:rPr>
                <w:sz w:val="20"/>
                <w:szCs w:val="20"/>
              </w:rPr>
              <w:t>day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  <w:r w:rsidRPr="00F9112D">
              <w:rPr>
                <w:sz w:val="20"/>
                <w:szCs w:val="20"/>
              </w:rPr>
              <w:t xml:space="preserve"> h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"/>
            <w:id w:val="-766772763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9558BFF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(Hahn, Bastiani, de Lima Feltraco Lizot, et al., 2022)</w:t>
                </w:r>
              </w:p>
            </w:tc>
          </w:sdtContent>
        </w:sdt>
      </w:tr>
      <w:tr w:rsidR="00080D43" w:rsidRPr="00F9112D" w14:paraId="6F99478B" w14:textId="77777777" w:rsidTr="00080D43">
        <w:tc>
          <w:tcPr>
            <w:tcW w:w="709" w:type="dxa"/>
            <w:shd w:val="clear" w:color="auto" w:fill="auto"/>
            <w:vAlign w:val="center"/>
          </w:tcPr>
          <w:p w14:paraId="3C2F2E0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0636A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6BC2F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São </w:t>
            </w:r>
            <w:r w:rsidRPr="00F9112D">
              <w:rPr>
                <w:color w:val="000000"/>
                <w:sz w:val="20"/>
                <w:szCs w:val="20"/>
              </w:rPr>
              <w:t>Vicente</w:t>
            </w:r>
            <w:r>
              <w:rPr>
                <w:color w:val="000000"/>
                <w:sz w:val="20"/>
                <w:szCs w:val="20"/>
              </w:rPr>
              <w:t xml:space="preserve"> island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45CC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07CAF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252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1E73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108E2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Caffeine</w:t>
            </w:r>
            <w:r w:rsidRPr="00F9112D">
              <w:rPr>
                <w:sz w:val="20"/>
                <w:szCs w:val="20"/>
              </w:rPr>
              <w:t xml:space="preserve">, paracetamol, atenolol, </w:t>
            </w:r>
            <w:r w:rsidRPr="00C46E71">
              <w:rPr>
                <w:sz w:val="20"/>
                <w:szCs w:val="20"/>
              </w:rPr>
              <w:t>Benzoylecgonine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Furosemide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Cocaine</w:t>
            </w:r>
            <w:r w:rsidRPr="00F9112D">
              <w:rPr>
                <w:sz w:val="20"/>
                <w:szCs w:val="20"/>
              </w:rPr>
              <w:t>, carbamazepin</w:t>
            </w:r>
            <w:r>
              <w:rPr>
                <w:sz w:val="20"/>
                <w:szCs w:val="20"/>
              </w:rPr>
              <w:t>e</w:t>
            </w:r>
            <w:r w:rsidRPr="00F9112D">
              <w:rPr>
                <w:sz w:val="20"/>
                <w:szCs w:val="20"/>
              </w:rPr>
              <w:t xml:space="preserve">, diclofenac, </w:t>
            </w:r>
            <w:r w:rsidRPr="00C46E71">
              <w:rPr>
                <w:sz w:val="20"/>
                <w:szCs w:val="20"/>
              </w:rPr>
              <w:t>Orphenadrine</w:t>
            </w:r>
            <w:r w:rsidRPr="00F9112D">
              <w:rPr>
                <w:sz w:val="20"/>
                <w:szCs w:val="20"/>
              </w:rPr>
              <w:t>, clortalidon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2B936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June 18, 2021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C32A8A" w14:textId="77777777" w:rsidR="00080D43" w:rsidRPr="00BB6C00" w:rsidRDefault="00080D43" w:rsidP="00080D43">
            <w:pPr>
              <w:spacing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>Analysis of environmental stressors in urban sewage and ecological risk assessment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43D29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Total product loa</w:t>
            </w:r>
            <w:r>
              <w:rPr>
                <w:sz w:val="20"/>
                <w:szCs w:val="20"/>
              </w:rPr>
              <w:t xml:space="preserve">d </w:t>
            </w:r>
            <w:r w:rsidRPr="00F9112D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1 g da</w:t>
            </w:r>
            <w:r>
              <w:rPr>
                <w:sz w:val="20"/>
                <w:szCs w:val="20"/>
              </w:rPr>
              <w:t>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"/>
            <w:id w:val="1115792809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79F2B867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(Roveri et al., 2022a)</w:t>
                </w:r>
              </w:p>
            </w:tc>
          </w:sdtContent>
        </w:sdt>
      </w:tr>
      <w:tr w:rsidR="00080D43" w:rsidRPr="00F9112D" w14:paraId="23AACEDF" w14:textId="77777777" w:rsidTr="00080D43">
        <w:tc>
          <w:tcPr>
            <w:tcW w:w="709" w:type="dxa"/>
            <w:shd w:val="clear" w:color="auto" w:fill="auto"/>
            <w:vAlign w:val="center"/>
          </w:tcPr>
          <w:p w14:paraId="665A90B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6E81A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03D2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Coast of</w:t>
            </w:r>
            <w:r w:rsidRPr="00F9112D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ão Paulo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6F37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Waters of the Perequê, Itinga, Mongaguá, Itanhaém, and Guaraú Rivers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15C33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>millions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EFD3C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9D4BB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Caffeine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Acetaminophen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Benzoylecgonine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Atenolol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Losartan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Diclofenac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Cocaine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Furosemide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Carbamazepine</w:t>
            </w:r>
            <w:r>
              <w:rPr>
                <w:sz w:val="20"/>
                <w:szCs w:val="20"/>
              </w:rPr>
              <w:t xml:space="preserve">, </w:t>
            </w:r>
            <w:r w:rsidRPr="00C46E71">
              <w:rPr>
                <w:sz w:val="20"/>
                <w:szCs w:val="20"/>
              </w:rPr>
              <w:t>Orphenadrine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FA3E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June 10, 2021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F05DC9" w14:textId="77777777" w:rsidR="00080D43" w:rsidRPr="00F9112D" w:rsidRDefault="00080D43" w:rsidP="00080D4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Environmental stressor analysis along the coast of </w:t>
            </w:r>
            <w:r>
              <w:rPr>
                <w:sz w:val="20"/>
              </w:rPr>
              <w:t>S</w:t>
            </w:r>
            <w:r w:rsidRPr="007D6C74">
              <w:rPr>
                <w:sz w:val="20"/>
              </w:rPr>
              <w:t xml:space="preserve">ão </w:t>
            </w:r>
            <w:r>
              <w:rPr>
                <w:sz w:val="20"/>
              </w:rPr>
              <w:t>P</w:t>
            </w:r>
            <w:r w:rsidRPr="007D6C74">
              <w:rPr>
                <w:sz w:val="20"/>
              </w:rPr>
              <w:t>aulo (140km)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4AEC0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05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560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"/>
            <w:id w:val="-62746894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1B4E3DF0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(Roveri et al., 2022b)</w:t>
                </w:r>
              </w:p>
            </w:tc>
          </w:sdtContent>
        </w:sdt>
      </w:tr>
      <w:tr w:rsidR="00080D43" w:rsidRPr="00F9112D" w14:paraId="68DD8A39" w14:textId="77777777" w:rsidTr="00080D43">
        <w:tc>
          <w:tcPr>
            <w:tcW w:w="709" w:type="dxa"/>
            <w:shd w:val="clear" w:color="auto" w:fill="auto"/>
            <w:vAlign w:val="center"/>
          </w:tcPr>
          <w:p w14:paraId="6ACEFAB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lastRenderedPageBreak/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74C65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A210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Novo Hamburgo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18AB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4714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A1A2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UHPLC-MS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FA9CA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Amphetamine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Methamphetamine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MDMA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Methyl ecgonine anhydride ester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Cotinine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Trans-3'-hydroxycotinine</w:t>
            </w:r>
            <w:r>
              <w:rPr>
                <w:sz w:val="20"/>
                <w:szCs w:val="20"/>
              </w:rPr>
              <w:t>,</w:t>
            </w:r>
            <w:r w:rsidRPr="00C46E71">
              <w:rPr>
                <w:sz w:val="20"/>
                <w:szCs w:val="20"/>
              </w:rPr>
              <w:t xml:space="preserve"> 11-nor-9-carboxy-Δ9-tetrahydrocannabinol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58222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January 2020 - March 2021 (392 days)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4406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Long-term passive sampling and comprehensive analytical method for monitoring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C7E61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9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431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"/>
            <w:id w:val="-1866050153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70D2FA69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(Hahn, Bastiani, Lizot, et al., 2022)</w:t>
                </w:r>
              </w:p>
            </w:tc>
          </w:sdtContent>
        </w:sdt>
      </w:tr>
      <w:tr w:rsidR="00080D43" w:rsidRPr="00F9112D" w14:paraId="0C18ABBD" w14:textId="77777777" w:rsidTr="00080D43">
        <w:tc>
          <w:tcPr>
            <w:tcW w:w="709" w:type="dxa"/>
            <w:shd w:val="clear" w:color="auto" w:fill="auto"/>
            <w:vAlign w:val="center"/>
          </w:tcPr>
          <w:p w14:paraId="160CA51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2745C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RJ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AC503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8D0F2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Cannabis extract and resins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8A996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C605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ICP-MS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787B3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As, Cd, Pb, Cr, Cu, Ni, Co, Mn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1BBAC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June 2017 - December 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D86CC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Determination of metals in cannabis extracts and medicinal resin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D2195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7 mg kg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"/>
            <w:id w:val="-1018996718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E23BD0F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(L. M. G. Dos Santos et al., 2022)</w:t>
                </w:r>
              </w:p>
            </w:tc>
          </w:sdtContent>
        </w:sdt>
      </w:tr>
      <w:tr w:rsidR="00080D43" w:rsidRPr="00F9112D" w14:paraId="511D86E3" w14:textId="77777777" w:rsidTr="00080D43">
        <w:tc>
          <w:tcPr>
            <w:tcW w:w="709" w:type="dxa"/>
            <w:shd w:val="clear" w:color="auto" w:fill="auto"/>
            <w:vAlign w:val="center"/>
          </w:tcPr>
          <w:p w14:paraId="2981297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139E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68A0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Co</w:t>
            </w:r>
            <w:r>
              <w:rPr>
                <w:sz w:val="20"/>
                <w:szCs w:val="20"/>
              </w:rPr>
              <w:t>ast of</w:t>
            </w:r>
            <w:r w:rsidRPr="00F9112D">
              <w:rPr>
                <w:sz w:val="20"/>
                <w:szCs w:val="20"/>
              </w:rPr>
              <w:t xml:space="preserve"> Santa Catarina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9790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Eight estuaries of the Santa Catarina Coast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0580A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43 </w:t>
            </w:r>
            <w:r>
              <w:rPr>
                <w:sz w:val="20"/>
                <w:szCs w:val="20"/>
              </w:rPr>
              <w:t>millions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632F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7EA19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46E71">
              <w:rPr>
                <w:sz w:val="20"/>
                <w:szCs w:val="20"/>
              </w:rPr>
              <w:t>Caffeine, Diclofenac, Losartan, Cocaine, Benzoylecgonine, Carbamazepine, Acetaminophen, Atenolol, Orphenadrine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0B33D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November 9-10, 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CFB7B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Environmental stressor analysis along the coast of </w:t>
            </w:r>
            <w:r>
              <w:rPr>
                <w:sz w:val="20"/>
              </w:rPr>
              <w:t>S</w:t>
            </w:r>
            <w:r w:rsidRPr="007D6C74">
              <w:rPr>
                <w:sz w:val="20"/>
              </w:rPr>
              <w:t xml:space="preserve">anta </w:t>
            </w:r>
            <w:r>
              <w:rPr>
                <w:sz w:val="20"/>
              </w:rPr>
              <w:t>C</w:t>
            </w:r>
            <w:r w:rsidRPr="007D6C74">
              <w:rPr>
                <w:sz w:val="20"/>
              </w:rPr>
              <w:t>atarina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C7925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119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80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"/>
            <w:id w:val="-210440457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C45E98C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(Pisetta et al., 2022)</w:t>
                </w:r>
              </w:p>
            </w:tc>
          </w:sdtContent>
        </w:sdt>
      </w:tr>
      <w:tr w:rsidR="00080D43" w:rsidRPr="00F9112D" w14:paraId="35513A3C" w14:textId="77777777" w:rsidTr="00080D43">
        <w:tc>
          <w:tcPr>
            <w:tcW w:w="709" w:type="dxa"/>
            <w:shd w:val="clear" w:color="auto" w:fill="auto"/>
            <w:vAlign w:val="center"/>
          </w:tcPr>
          <w:p w14:paraId="74CC830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CAEE0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AM, PA, 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B01D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Manaus, </w:t>
            </w:r>
            <w:r w:rsidRPr="00F9112D">
              <w:rPr>
                <w:color w:val="000000"/>
                <w:sz w:val="20"/>
                <w:szCs w:val="20"/>
              </w:rPr>
              <w:t>Santarém</w:t>
            </w:r>
            <w:r w:rsidRPr="00F9112D">
              <w:rPr>
                <w:sz w:val="20"/>
                <w:szCs w:val="20"/>
              </w:rPr>
              <w:t>,</w:t>
            </w:r>
            <w:r w:rsidRPr="00F9112D">
              <w:rPr>
                <w:color w:val="000000"/>
                <w:sz w:val="20"/>
                <w:szCs w:val="20"/>
              </w:rPr>
              <w:t xml:space="preserve"> </w:t>
            </w:r>
            <w:r w:rsidRPr="00F9112D">
              <w:rPr>
                <w:sz w:val="20"/>
                <w:szCs w:val="20"/>
              </w:rPr>
              <w:t>Macapá, Belém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1CFB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Waters of the Amazon River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2ABE6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7593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UHPLC-IMS-HRMS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86B77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40 illicit drugs and compounds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8852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November 16 - December 8, 2019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5902D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Contaminant identification in the </w:t>
            </w:r>
            <w:r>
              <w:rPr>
                <w:sz w:val="20"/>
              </w:rPr>
              <w:t>A</w:t>
            </w:r>
            <w:r w:rsidRPr="007D6C74">
              <w:rPr>
                <w:sz w:val="20"/>
              </w:rPr>
              <w:t xml:space="preserve">mazon </w:t>
            </w:r>
            <w:r>
              <w:rPr>
                <w:sz w:val="20"/>
              </w:rPr>
              <w:t>R</w:t>
            </w:r>
            <w:r w:rsidRPr="007D6C74">
              <w:rPr>
                <w:sz w:val="20"/>
              </w:rPr>
              <w:t>iver waters through database analysis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CF75A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"/>
            <w:id w:val="75378497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31E18FAA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(Rico et al., 2021)</w:t>
                </w:r>
              </w:p>
            </w:tc>
          </w:sdtContent>
        </w:sdt>
      </w:tr>
      <w:tr w:rsidR="00080D43" w:rsidRPr="00F9112D" w14:paraId="11BC3A30" w14:textId="77777777" w:rsidTr="00080D43">
        <w:tc>
          <w:tcPr>
            <w:tcW w:w="709" w:type="dxa"/>
            <w:shd w:val="clear" w:color="auto" w:fill="auto"/>
            <w:vAlign w:val="center"/>
          </w:tcPr>
          <w:p w14:paraId="0833EE1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1EC3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EF15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DC7E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Street cocaine and crack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FA202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B0B6C9" w14:textId="77777777" w:rsidR="00080D43" w:rsidRPr="0000102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1023">
              <w:rPr>
                <w:sz w:val="20"/>
                <w:szCs w:val="20"/>
              </w:rPr>
              <w:t>Microfluidic paper-based analytical devices (</w:t>
            </w:r>
            <w:r w:rsidRPr="00F9112D">
              <w:rPr>
                <w:sz w:val="20"/>
                <w:szCs w:val="20"/>
              </w:rPr>
              <w:t>μ</w:t>
            </w:r>
            <w:r w:rsidRPr="00001023">
              <w:rPr>
                <w:sz w:val="20"/>
                <w:szCs w:val="20"/>
              </w:rPr>
              <w:t>PADs)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611A7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 Hydrochloride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40C16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47C65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Detection method utilizing cell phone camera with photometri</w:t>
            </w:r>
            <w:r>
              <w:rPr>
                <w:sz w:val="20"/>
              </w:rPr>
              <w:t>c</w:t>
            </w:r>
            <w:r w:rsidRPr="007D6C74">
              <w:rPr>
                <w:sz w:val="20"/>
              </w:rPr>
              <w:t xml:space="preserve"> application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9197A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60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8 % p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 p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"/>
            <w:id w:val="1753006136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072DE05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>
                  <w:rPr>
                    <w:rFonts w:eastAsia="Times New Roman"/>
                  </w:rPr>
                  <w:t>(dos Reis &amp; Romão, 2021)</w:t>
                </w:r>
              </w:p>
            </w:tc>
          </w:sdtContent>
        </w:sdt>
      </w:tr>
      <w:tr w:rsidR="00080D43" w:rsidRPr="00F9112D" w14:paraId="1D4B44FE" w14:textId="77777777" w:rsidTr="00080D43">
        <w:tc>
          <w:tcPr>
            <w:tcW w:w="709" w:type="dxa"/>
            <w:shd w:val="clear" w:color="auto" w:fill="auto"/>
            <w:vAlign w:val="center"/>
          </w:tcPr>
          <w:p w14:paraId="7D110B2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E55DC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ADB1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A1D50">
              <w:rPr>
                <w:sz w:val="20"/>
                <w:szCs w:val="20"/>
              </w:rPr>
              <w:t>22 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374E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Cocaine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92F5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AF47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ICP-MS, ICP OES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90CEA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Ca, Cu, Fe, Mn, Mg, Zn, Mo, Co, Pb, 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56FB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AC2B3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Impurity determination in cocaine with application of chemometric tools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254A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45869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9 µg g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"/>
            <w:id w:val="-1841380746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476D161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(Amorim et al., 2021)</w:t>
                </w:r>
              </w:p>
            </w:tc>
          </w:sdtContent>
        </w:sdt>
      </w:tr>
      <w:tr w:rsidR="00080D43" w:rsidRPr="00F9112D" w14:paraId="11651E30" w14:textId="77777777" w:rsidTr="00080D43">
        <w:tc>
          <w:tcPr>
            <w:tcW w:w="709" w:type="dxa"/>
            <w:shd w:val="clear" w:color="auto" w:fill="auto"/>
            <w:vAlign w:val="center"/>
          </w:tcPr>
          <w:p w14:paraId="6BA2741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4BF8C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AM, PA, 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930E0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Manaus, Santarém, Macapá, Belém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F184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Waters of the Amazon River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A3834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EF539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GC–MS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67A9A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40 illicit drugs and compounds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E4D3B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November 16 - December 8, 2019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9B287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Determination and monitoring of 40 contaminants in the </w:t>
            </w:r>
            <w:r>
              <w:rPr>
                <w:sz w:val="20"/>
              </w:rPr>
              <w:t>A</w:t>
            </w:r>
            <w:r w:rsidRPr="007D6C74">
              <w:rPr>
                <w:sz w:val="20"/>
              </w:rPr>
              <w:t xml:space="preserve">mazon </w:t>
            </w:r>
            <w:r>
              <w:rPr>
                <w:sz w:val="20"/>
              </w:rPr>
              <w:t>R</w:t>
            </w:r>
            <w:r w:rsidRPr="007D6C74">
              <w:rPr>
                <w:sz w:val="20"/>
              </w:rPr>
              <w:t>iver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6B2E6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2000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"/>
            <w:id w:val="36785302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73E0C7FD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(Fabregat-Safont et al., 2021)</w:t>
                </w:r>
              </w:p>
            </w:tc>
          </w:sdtContent>
        </w:sdt>
      </w:tr>
      <w:tr w:rsidR="00080D43" w:rsidRPr="00F9112D" w14:paraId="30073860" w14:textId="77777777" w:rsidTr="00080D43">
        <w:tc>
          <w:tcPr>
            <w:tcW w:w="709" w:type="dxa"/>
            <w:shd w:val="clear" w:color="auto" w:fill="auto"/>
            <w:vAlign w:val="center"/>
          </w:tcPr>
          <w:p w14:paraId="6F43D2D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FCF6F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9B790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7E37A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2A4AD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865BB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79897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11 psychoactive substances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BA28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B6D81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Method validation using protein precipitation extraction for substance analysis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8D4D1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389 ng mL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"/>
            <w:id w:val="-1683436092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6D3378F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(Leal Cunha et al., 2021)</w:t>
                </w:r>
              </w:p>
            </w:tc>
          </w:sdtContent>
        </w:sdt>
      </w:tr>
      <w:tr w:rsidR="00080D43" w:rsidRPr="00F9112D" w14:paraId="75BC7FEC" w14:textId="77777777" w:rsidTr="00080D43">
        <w:tc>
          <w:tcPr>
            <w:tcW w:w="709" w:type="dxa"/>
            <w:shd w:val="clear" w:color="auto" w:fill="auto"/>
            <w:vAlign w:val="center"/>
          </w:tcPr>
          <w:p w14:paraId="200A830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51A0A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DCD5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0C2B5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Oral fluid, questionnaire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E6CE0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462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A588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LC–MS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A219A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Ketamine, Methylone, 3,4-methylenedioxymethamphetamine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BF6F9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September 2018 - January 2020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27DB3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Analysis of oral fluid from electronic party participants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1219D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88.5% of the participants were identified as MDMA consumers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"/>
            <w:id w:val="1804653779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675F173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(K. F. da Cunha et al., 2021)</w:t>
                </w:r>
              </w:p>
            </w:tc>
          </w:sdtContent>
        </w:sdt>
      </w:tr>
      <w:tr w:rsidR="00080D43" w:rsidRPr="00F9112D" w14:paraId="75CC7934" w14:textId="77777777" w:rsidTr="00080D43">
        <w:tc>
          <w:tcPr>
            <w:tcW w:w="709" w:type="dxa"/>
            <w:shd w:val="clear" w:color="auto" w:fill="auto"/>
            <w:vAlign w:val="center"/>
          </w:tcPr>
          <w:p w14:paraId="5B8474F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lastRenderedPageBreak/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875DA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1FAAA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Ci</w:t>
            </w:r>
            <w:r>
              <w:rPr>
                <w:sz w:val="20"/>
                <w:szCs w:val="20"/>
              </w:rPr>
              <w:t>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E389B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15B8C">
              <w:rPr>
                <w:sz w:val="20"/>
                <w:szCs w:val="20"/>
              </w:rPr>
              <w:t>Expert reports and related police records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27D7E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1796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GC–MS, HPLC-MS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EB33C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Blood alcohol concentration, psychotropic substances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2DCDC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January 2017 - December 31, 2019.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3B400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Statistical analysis of suicide reports and their relation to illicit drugs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13268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At least 30.1% of suicide cases were identified as involving psychotropic drugs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"/>
            <w:id w:val="207678311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9B8E8EB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(Franck et al., 2021)</w:t>
                </w:r>
              </w:p>
            </w:tc>
          </w:sdtContent>
        </w:sdt>
      </w:tr>
      <w:tr w:rsidR="00080D43" w:rsidRPr="00F9112D" w14:paraId="62809FDB" w14:textId="77777777" w:rsidTr="00080D43">
        <w:tc>
          <w:tcPr>
            <w:tcW w:w="709" w:type="dxa"/>
            <w:shd w:val="clear" w:color="auto" w:fill="auto"/>
            <w:vAlign w:val="center"/>
          </w:tcPr>
          <w:p w14:paraId="4052A71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E015A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RJ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BD01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5B823C" w14:textId="77777777" w:rsidR="00080D43" w:rsidRPr="00C15B8C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Blotter acid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A01D4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EF7D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GC–MS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C6D9E8" w14:textId="77777777" w:rsidR="00080D43" w:rsidRPr="009149BC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Mapping of New Psychoactive Substances (NPS)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A27B37" w14:textId="77777777" w:rsidR="00080D43" w:rsidRPr="00290519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5DAFF7" w14:textId="77777777" w:rsidR="00080D43" w:rsidRPr="007D6C74" w:rsidRDefault="00080D43" w:rsidP="00080D43">
            <w:pPr>
              <w:spacing w:after="0"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 xml:space="preserve">Strategy employing </w:t>
            </w:r>
            <w:r>
              <w:rPr>
                <w:sz w:val="20"/>
              </w:rPr>
              <w:t>O</w:t>
            </w:r>
            <w:r w:rsidRPr="007D6C74">
              <w:rPr>
                <w:sz w:val="20"/>
              </w:rPr>
              <w:t>rbitrap-</w:t>
            </w:r>
            <w:r>
              <w:rPr>
                <w:sz w:val="20"/>
              </w:rPr>
              <w:t>M</w:t>
            </w:r>
            <w:r w:rsidRPr="007D6C74">
              <w:rPr>
                <w:sz w:val="20"/>
              </w:rPr>
              <w:t>s for new psychoactive substance identification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47F68" w14:textId="77777777" w:rsidR="00080D43" w:rsidRPr="00290519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t>15 prevalent NPS in the highest percentage of the samples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"/>
            <w:id w:val="319095943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008891C" w14:textId="77777777" w:rsidR="00080D43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(Meira et al., 2021)</w:t>
                </w:r>
              </w:p>
            </w:tc>
          </w:sdtContent>
        </w:sdt>
      </w:tr>
      <w:tr w:rsidR="00080D43" w:rsidRPr="00F9112D" w14:paraId="6098D10E" w14:textId="77777777" w:rsidTr="00080D43">
        <w:tc>
          <w:tcPr>
            <w:tcW w:w="709" w:type="dxa"/>
            <w:shd w:val="clear" w:color="auto" w:fill="auto"/>
            <w:vAlign w:val="center"/>
          </w:tcPr>
          <w:p w14:paraId="7B81869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5949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F24C2E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Santos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16D0F" w14:textId="77777777" w:rsidR="00080D4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Seawater, sediments</w:t>
            </w:r>
            <w:r w:rsidRPr="00F9112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mussels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A1A4F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897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41E99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 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A8A70" w14:textId="77777777" w:rsidR="00080D43" w:rsidRPr="009149BC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Cocaine, benzoylecgonine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8DC2F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September 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7CE36F" w14:textId="77777777" w:rsidR="00080D43" w:rsidRPr="007D6C74" w:rsidRDefault="00080D43" w:rsidP="00080D43">
            <w:pPr>
              <w:spacing w:after="0"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>Quantification and monitoring of cocaine in sediments and mussels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2DD63D" w14:textId="77777777" w:rsidR="00080D43" w:rsidRPr="00BB1CC2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91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28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53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"/>
            <w:id w:val="1904484553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380D5D9" w14:textId="77777777" w:rsidR="00080D43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(Fontes et al., 2021)</w:t>
                </w:r>
              </w:p>
            </w:tc>
          </w:sdtContent>
        </w:sdt>
      </w:tr>
      <w:tr w:rsidR="00080D43" w:rsidRPr="00F9112D" w14:paraId="19F6F6DE" w14:textId="77777777" w:rsidTr="00080D43">
        <w:tc>
          <w:tcPr>
            <w:tcW w:w="709" w:type="dxa"/>
            <w:shd w:val="clear" w:color="auto" w:fill="auto"/>
            <w:vAlign w:val="center"/>
          </w:tcPr>
          <w:p w14:paraId="6198DD2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68FD8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4090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Guarujá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A2BB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1C598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316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3A3E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2B0A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carbamazepine, caffeine, cocaine, benzoylecgonine, citalopram, acetaminophen, diclofenac, orphenadrine, atenolol, enalapril, losartan, valsartan, rosuvastatin, clortalidone, clopidogrel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D0B0B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January 15, 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1759F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4596F">
              <w:rPr>
                <w:sz w:val="20"/>
                <w:szCs w:val="20"/>
              </w:rPr>
              <w:t>Analysis of environmental stressors in urban sewage and ecological risk assessment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E2D5C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6650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"/>
            <w:id w:val="258348809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36313CD1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(Roveri et al., 2020)</w:t>
                </w:r>
              </w:p>
            </w:tc>
          </w:sdtContent>
        </w:sdt>
      </w:tr>
      <w:tr w:rsidR="00080D43" w:rsidRPr="00F9112D" w14:paraId="6CA65DE5" w14:textId="77777777" w:rsidTr="00080D43">
        <w:tc>
          <w:tcPr>
            <w:tcW w:w="709" w:type="dxa"/>
            <w:shd w:val="clear" w:color="auto" w:fill="auto"/>
            <w:vAlign w:val="center"/>
          </w:tcPr>
          <w:p w14:paraId="32696D6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97D31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89700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São Paulo city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9A594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Nigthclubs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60229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1B788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EBE16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marijuana, ecstasy, ketamine, LSD, cocaine, and inhalants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33311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F030A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Identification of psychotropic factors related to driving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88427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71% of the interviewees were under the influence of substances and reported driving to leave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"/>
            <w:id w:val="373122341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76A1B4E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(Erbella et al., 2020)</w:t>
                </w:r>
              </w:p>
            </w:tc>
          </w:sdtContent>
        </w:sdt>
      </w:tr>
      <w:tr w:rsidR="00080D43" w:rsidRPr="00F9112D" w14:paraId="70E0614F" w14:textId="77777777" w:rsidTr="00080D43">
        <w:tc>
          <w:tcPr>
            <w:tcW w:w="709" w:type="dxa"/>
            <w:shd w:val="clear" w:color="auto" w:fill="auto"/>
            <w:vAlign w:val="center"/>
          </w:tcPr>
          <w:p w14:paraId="456CFCD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2DD96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9BE1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Brasília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FFA19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</w:t>
            </w:r>
            <w:r w:rsidRPr="00F9112D">
              <w:rPr>
                <w:sz w:val="20"/>
                <w:szCs w:val="20"/>
              </w:rPr>
              <w:t>(post-mortem)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AE6626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B3AF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TV-LVI-GC</w:t>
            </w:r>
            <w:r>
              <w:rPr>
                <w:sz w:val="20"/>
                <w:szCs w:val="20"/>
              </w:rPr>
              <w:t>-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F17B9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hydrochloride 3,4-methylenedioxymethamphetamine, cocaine, 7-aminoflunitrazepam, ketamine, tetrahydrocannabinol, cannabidiol, pharmaceuticals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1ECDF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D101A2" w14:textId="77777777" w:rsidR="00080D43" w:rsidRPr="007D6C74" w:rsidRDefault="00080D43" w:rsidP="00080D43">
            <w:pPr>
              <w:spacing w:line="240" w:lineRule="auto"/>
              <w:jc w:val="center"/>
              <w:rPr>
                <w:sz w:val="20"/>
              </w:rPr>
            </w:pPr>
            <w:r w:rsidRPr="007D6C74">
              <w:rPr>
                <w:sz w:val="20"/>
              </w:rPr>
              <w:t xml:space="preserve">Application of validated method on blood samples at </w:t>
            </w:r>
            <w:r>
              <w:rPr>
                <w:sz w:val="20"/>
              </w:rPr>
              <w:t>DF</w:t>
            </w:r>
            <w:r w:rsidRPr="007D6C74">
              <w:rPr>
                <w:sz w:val="20"/>
              </w:rPr>
              <w:t xml:space="preserve"> </w:t>
            </w:r>
            <w:r>
              <w:rPr>
                <w:sz w:val="20"/>
              </w:rPr>
              <w:t>IML</w:t>
            </w:r>
            <w:r w:rsidRPr="007D6C74">
              <w:rPr>
                <w:sz w:val="20"/>
              </w:rPr>
              <w:t xml:space="preserve"> (</w:t>
            </w:r>
            <w:r>
              <w:rPr>
                <w:sz w:val="20"/>
              </w:rPr>
              <w:t>I</w:t>
            </w:r>
            <w:r w:rsidRPr="007D6C74">
              <w:rPr>
                <w:sz w:val="20"/>
              </w:rPr>
              <w:t xml:space="preserve">nstitute of </w:t>
            </w:r>
            <w:r>
              <w:rPr>
                <w:sz w:val="20"/>
              </w:rPr>
              <w:t>F</w:t>
            </w:r>
            <w:r w:rsidRPr="007D6C74">
              <w:rPr>
                <w:sz w:val="20"/>
              </w:rPr>
              <w:t xml:space="preserve">orensic </w:t>
            </w:r>
            <w:r>
              <w:rPr>
                <w:sz w:val="20"/>
              </w:rPr>
              <w:t>M</w:t>
            </w:r>
            <w:r w:rsidRPr="007D6C74">
              <w:rPr>
                <w:sz w:val="20"/>
              </w:rPr>
              <w:t>edicine)</w:t>
            </w:r>
          </w:p>
          <w:p w14:paraId="6938697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32A3E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02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27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3 µg ml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"/>
            <w:id w:val="1322159201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15C63B5F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(Ferrari Júnior et al., 2021)</w:t>
                </w:r>
              </w:p>
            </w:tc>
          </w:sdtContent>
        </w:sdt>
      </w:tr>
      <w:tr w:rsidR="00080D43" w:rsidRPr="00F9112D" w14:paraId="0EC565AD" w14:textId="77777777" w:rsidTr="00080D43">
        <w:tc>
          <w:tcPr>
            <w:tcW w:w="709" w:type="dxa"/>
            <w:shd w:val="clear" w:color="auto" w:fill="auto"/>
            <w:vAlign w:val="center"/>
          </w:tcPr>
          <w:p w14:paraId="6B01FD9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69BD3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PE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C54C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D047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79E6">
              <w:rPr>
                <w:sz w:val="20"/>
                <w:szCs w:val="20"/>
              </w:rPr>
              <w:t>Parts of the cannabis plant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0856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CB4B4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ICP OES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15160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Al, As, Ba, Cd, Ca, Cr, Co, Cu, Fe, Pb, Mg, Mn, Ni, P, K, Na, Se, S, V, Zn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FBD05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February - October 2014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741E0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Cannabis plant analysis for origin identification across different parts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B0C18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00 a 8577 mg kg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"/>
            <w:id w:val="359326092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5FCD007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(Fett et al., 2020)</w:t>
                </w:r>
              </w:p>
            </w:tc>
          </w:sdtContent>
        </w:sdt>
      </w:tr>
      <w:tr w:rsidR="00080D43" w:rsidRPr="00F9112D" w14:paraId="01B47359" w14:textId="77777777" w:rsidTr="00080D43">
        <w:tc>
          <w:tcPr>
            <w:tcW w:w="709" w:type="dxa"/>
            <w:shd w:val="clear" w:color="auto" w:fill="auto"/>
            <w:vAlign w:val="center"/>
          </w:tcPr>
          <w:p w14:paraId="45DA5C1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0C9C3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Mg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D13E4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Uberaba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FC76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Coca</w:t>
            </w:r>
            <w:r>
              <w:rPr>
                <w:sz w:val="20"/>
                <w:szCs w:val="20"/>
              </w:rPr>
              <w:t>ine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A23D9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21D55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CE-C4D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037F9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Cocaine, levamisole, lidocaine, carbonate, borate, chloride, nitrate, nitrite, sulfate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2BB3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15146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Simultaneous quantification of nine substances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BBCE6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&lt;LOD a 960 mg g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"/>
            <w:id w:val="1642065444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EE9281B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(Barreto et al., 2020)</w:t>
                </w:r>
              </w:p>
            </w:tc>
          </w:sdtContent>
        </w:sdt>
      </w:tr>
      <w:tr w:rsidR="00080D43" w:rsidRPr="00F9112D" w14:paraId="66B91919" w14:textId="77777777" w:rsidTr="00080D43">
        <w:tc>
          <w:tcPr>
            <w:tcW w:w="709" w:type="dxa"/>
            <w:shd w:val="clear" w:color="auto" w:fill="auto"/>
            <w:vAlign w:val="center"/>
          </w:tcPr>
          <w:p w14:paraId="02B9C13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3681C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D602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E27C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Plants of cannabis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81FC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F8217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HSI-NIR</w:t>
            </w:r>
          </w:p>
        </w:tc>
        <w:tc>
          <w:tcPr>
            <w:tcW w:w="2835" w:type="dxa"/>
            <w:shd w:val="clear" w:color="auto" w:fill="auto"/>
          </w:tcPr>
          <w:p w14:paraId="6229661D" w14:textId="77777777" w:rsidR="00080D43" w:rsidRPr="009149BC" w:rsidRDefault="00080D43" w:rsidP="00080D43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9149BC">
              <w:rPr>
                <w:sz w:val="20"/>
                <w:szCs w:val="18"/>
              </w:rPr>
              <w:t>Spectra of plant parts, delta-9-tetrahydrocannabinol, 11-nor-9-carboxy-Δ9-</w:t>
            </w:r>
            <w:r w:rsidRPr="009149BC">
              <w:rPr>
                <w:sz w:val="20"/>
                <w:szCs w:val="18"/>
              </w:rPr>
              <w:lastRenderedPageBreak/>
              <w:t>tetrahydrocannabinol, 11-hydroxy-tetrahydrocannabinol, cannabinol, cannabidiol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3F5F3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35BF4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Rapid, cost-effective, and reliable method </w:t>
            </w:r>
            <w:r w:rsidRPr="007D6C74">
              <w:rPr>
                <w:sz w:val="20"/>
              </w:rPr>
              <w:lastRenderedPageBreak/>
              <w:t>development for cannabis identification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F7633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lastRenderedPageBreak/>
              <w:t xml:space="preserve">Identification with 4 </w:t>
            </w:r>
            <w:r w:rsidRPr="00BB1CC2">
              <w:rPr>
                <w:sz w:val="20"/>
                <w:szCs w:val="20"/>
              </w:rPr>
              <w:lastRenderedPageBreak/>
              <w:t>spectroscopic bands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"/>
            <w:id w:val="-1995716501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2CA59104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(Pereira et al., 2020)</w:t>
                </w:r>
              </w:p>
            </w:tc>
          </w:sdtContent>
        </w:sdt>
      </w:tr>
      <w:tr w:rsidR="00080D43" w:rsidRPr="00F9112D" w14:paraId="29D24547" w14:textId="77777777" w:rsidTr="00080D43">
        <w:tc>
          <w:tcPr>
            <w:tcW w:w="709" w:type="dxa"/>
            <w:shd w:val="clear" w:color="auto" w:fill="auto"/>
            <w:vAlign w:val="center"/>
          </w:tcPr>
          <w:p w14:paraId="6604BB5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93914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8619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5158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Blood </w:t>
            </w:r>
            <w:r w:rsidRPr="00F9112D">
              <w:rPr>
                <w:sz w:val="20"/>
                <w:szCs w:val="20"/>
              </w:rPr>
              <w:t>Plasma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16D76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5310B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LC–MS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</w:tcPr>
          <w:p w14:paraId="6AB61FF0" w14:textId="77777777" w:rsidR="00080D43" w:rsidRPr="009149BC" w:rsidRDefault="00080D43" w:rsidP="00080D43">
            <w:pPr>
              <w:spacing w:after="0" w:line="240" w:lineRule="auto"/>
              <w:jc w:val="center"/>
              <w:rPr>
                <w:sz w:val="20"/>
                <w:szCs w:val="18"/>
              </w:rPr>
            </w:pPr>
            <w:r w:rsidRPr="009149BC">
              <w:rPr>
                <w:sz w:val="20"/>
                <w:szCs w:val="18"/>
              </w:rPr>
              <w:t>Spectra of plant parts, delta-9-tetrahydrocannabinol, 11-nor-9-carboxy-Δ9-tetrahydrocannabinol, 11-hydroxy-tetrahydrocannabinol, cannabinol, cannabidiol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42F0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BBFF2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Validation of easily analyzed method using </w:t>
            </w:r>
            <w:r w:rsidRPr="00FE41A7">
              <w:rPr>
                <w:sz w:val="20"/>
              </w:rPr>
              <w:t>QuEChERS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37263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52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36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18 ng ml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"/>
            <w:id w:val="1732659999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EC22A00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(C. P. da Silva et al., 2020)</w:t>
                </w:r>
              </w:p>
            </w:tc>
          </w:sdtContent>
        </w:sdt>
      </w:tr>
      <w:tr w:rsidR="00080D43" w:rsidRPr="00F9112D" w14:paraId="7DBD5C85" w14:textId="77777777" w:rsidTr="00080D43">
        <w:tc>
          <w:tcPr>
            <w:tcW w:w="709" w:type="dxa"/>
            <w:shd w:val="clear" w:color="auto" w:fill="auto"/>
            <w:vAlign w:val="center"/>
          </w:tcPr>
          <w:p w14:paraId="02B8714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DDE13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5FEE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Porto Alegre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1DC4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 route, fluid drivers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CC9EA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F061F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DDS2, DOA, Dräger, MDML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EAF1A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 and cannabinoids identifier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45AB5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April 2016 - September 2016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CA5B3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Analytical quality evaluation of four point-of-care testing devices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19CD3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t>Reliability over 80% for cocaine, and only Dr</w:t>
            </w:r>
            <w:r>
              <w:rPr>
                <w:sz w:val="20"/>
                <w:szCs w:val="20"/>
              </w:rPr>
              <w:t>a</w:t>
            </w:r>
            <w:r w:rsidRPr="00BB1CC2">
              <w:rPr>
                <w:sz w:val="20"/>
                <w:szCs w:val="20"/>
              </w:rPr>
              <w:t>ger showed reliability for cannabinoids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"/>
            <w:id w:val="120502472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21E232A3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(Scherer et al., 2020)</w:t>
                </w:r>
              </w:p>
            </w:tc>
          </w:sdtContent>
        </w:sdt>
      </w:tr>
      <w:tr w:rsidR="00080D43" w:rsidRPr="00F9112D" w14:paraId="751D735F" w14:textId="77777777" w:rsidTr="00080D43">
        <w:tc>
          <w:tcPr>
            <w:tcW w:w="709" w:type="dxa"/>
            <w:shd w:val="clear" w:color="auto" w:fill="auto"/>
            <w:vAlign w:val="center"/>
          </w:tcPr>
          <w:p w14:paraId="64935B3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1E50D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0F895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Santos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3BA0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79E6">
              <w:rPr>
                <w:color w:val="000000"/>
                <w:sz w:val="20"/>
                <w:szCs w:val="20"/>
              </w:rPr>
              <w:t>Surface waters, groundwater, seawater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D44A9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897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EC84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UPLC–ESI-MS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96B0A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9149BC">
              <w:rPr>
                <w:sz w:val="20"/>
                <w:szCs w:val="20"/>
              </w:rPr>
              <w:t>benzoylecgonine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2B9A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December 2016 - September 2017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97FE3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Analysis of water in the most populous coastal region of </w:t>
            </w:r>
            <w:r>
              <w:rPr>
                <w:sz w:val="20"/>
              </w:rPr>
              <w:t>S</w:t>
            </w:r>
            <w:r w:rsidRPr="007D6C74">
              <w:rPr>
                <w:sz w:val="20"/>
              </w:rPr>
              <w:t xml:space="preserve">ão </w:t>
            </w:r>
            <w:r>
              <w:rPr>
                <w:sz w:val="20"/>
              </w:rPr>
              <w:t>P</w:t>
            </w:r>
            <w:r w:rsidRPr="007D6C74">
              <w:rPr>
                <w:sz w:val="20"/>
              </w:rPr>
              <w:t>aulo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01AFE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203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6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  <w:r w:rsidRPr="00F9112D">
              <w:rPr>
                <w:sz w:val="20"/>
                <w:szCs w:val="20"/>
              </w:rPr>
              <w:t xml:space="preserve"> - 8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03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38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59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"/>
            <w:id w:val="-118806105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2EC5CB85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(Fontes et al., 2019)</w:t>
                </w:r>
              </w:p>
            </w:tc>
          </w:sdtContent>
        </w:sdt>
      </w:tr>
      <w:tr w:rsidR="00080D43" w:rsidRPr="00F9112D" w14:paraId="21B3BF71" w14:textId="77777777" w:rsidTr="00080D43">
        <w:tc>
          <w:tcPr>
            <w:tcW w:w="709" w:type="dxa"/>
            <w:shd w:val="clear" w:color="auto" w:fill="auto"/>
            <w:vAlign w:val="center"/>
          </w:tcPr>
          <w:p w14:paraId="05DFFD5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07004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ES, 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3299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7F78D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Marijuana Leaves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CD5E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614E5" w14:textId="77777777" w:rsidR="00080D43" w:rsidRPr="0000102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1023">
              <w:rPr>
                <w:sz w:val="20"/>
                <w:szCs w:val="20"/>
              </w:rPr>
              <w:t>LDI, MALDI - FT-ICR 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4C6E3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Ácido D9 </w:t>
            </w:r>
            <w:r>
              <w:rPr>
                <w:sz w:val="20"/>
                <w:szCs w:val="20"/>
              </w:rPr>
              <w:t>t</w:t>
            </w:r>
            <w:r w:rsidRPr="00F9112D">
              <w:rPr>
                <w:sz w:val="20"/>
                <w:szCs w:val="20"/>
              </w:rPr>
              <w:t xml:space="preserve">etrahidrocarabinoide, ácido </w:t>
            </w:r>
            <w:r>
              <w:rPr>
                <w:sz w:val="20"/>
                <w:szCs w:val="20"/>
              </w:rPr>
              <w:t>c</w:t>
            </w:r>
            <w:r w:rsidRPr="00F9112D">
              <w:rPr>
                <w:sz w:val="20"/>
                <w:szCs w:val="20"/>
              </w:rPr>
              <w:t xml:space="preserve">anabinólico, tetrahidrocanabinol,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2CB90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2015 - 2018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C2155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Detection, determination, and distribution of cannabinoid compounds in marijuana plants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BA348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>5 mg ml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"/>
            <w:id w:val="-153179347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87DEB2C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(N. A. Dos Santos et al., 2019)</w:t>
                </w:r>
              </w:p>
            </w:tc>
          </w:sdtContent>
        </w:sdt>
      </w:tr>
      <w:tr w:rsidR="00080D43" w:rsidRPr="00F9112D" w14:paraId="588F3B3B" w14:textId="77777777" w:rsidTr="00080D43">
        <w:tc>
          <w:tcPr>
            <w:tcW w:w="709" w:type="dxa"/>
            <w:shd w:val="clear" w:color="auto" w:fill="auto"/>
            <w:vAlign w:val="center"/>
          </w:tcPr>
          <w:p w14:paraId="07C41E5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CC52E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9578A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3825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  <w:r w:rsidRPr="00AE79E6">
              <w:rPr>
                <w:sz w:val="20"/>
                <w:szCs w:val="20"/>
              </w:rPr>
              <w:t>, surface waters, groundwater, potable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EC9A2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198E4" w14:textId="77777777" w:rsidR="00080D43" w:rsidRPr="00001023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01023">
              <w:rPr>
                <w:sz w:val="20"/>
                <w:szCs w:val="20"/>
              </w:rPr>
              <w:t>HPLC</w:t>
            </w:r>
            <w:r w:rsidRPr="00001023">
              <w:rPr>
                <w:sz w:val="20"/>
                <w:szCs w:val="20"/>
              </w:rPr>
              <w:noBreakHyphen/>
              <w:t>UV, DAD, HPLC-FLD, LC(ESI)-MS/MS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B31F7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9 hormones, 14 drugs and hygiene products, 8 industrial compounds, 17 pesticides, and 10 illicit drugs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CA303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2006 - 2015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A91CC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Contaminant identification in waters of various rivers in </w:t>
            </w:r>
            <w:r>
              <w:rPr>
                <w:sz w:val="20"/>
              </w:rPr>
              <w:t>S</w:t>
            </w:r>
            <w:r w:rsidRPr="007D6C74">
              <w:rPr>
                <w:sz w:val="20"/>
              </w:rPr>
              <w:t xml:space="preserve">ão </w:t>
            </w:r>
            <w:r>
              <w:rPr>
                <w:sz w:val="20"/>
              </w:rPr>
              <w:t>P</w:t>
            </w:r>
            <w:r w:rsidRPr="007D6C74">
              <w:rPr>
                <w:sz w:val="20"/>
              </w:rPr>
              <w:t>aulo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C1D3E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62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1019 ng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"/>
            <w:id w:val="-157770303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10EC6945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(Montagner et al., 2019)</w:t>
                </w:r>
              </w:p>
            </w:tc>
          </w:sdtContent>
        </w:sdt>
      </w:tr>
      <w:tr w:rsidR="00080D43" w:rsidRPr="00F9112D" w14:paraId="3C75F254" w14:textId="77777777" w:rsidTr="00080D43">
        <w:tc>
          <w:tcPr>
            <w:tcW w:w="709" w:type="dxa"/>
            <w:shd w:val="clear" w:color="auto" w:fill="auto"/>
            <w:vAlign w:val="center"/>
          </w:tcPr>
          <w:p w14:paraId="09E024F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F806F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FA0F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Brasília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E49B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9FD21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BB4E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SPE-LC-MS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6858D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Cocaine, benzoylecgonine, cocaethylene, anhydroecgonine, methyl ester of anhydroecgonine, levamisole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23FB4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June 4-7, 2018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6CADB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Analytical method development for detecting cocaine metabolites, comparison with </w:t>
            </w:r>
            <w:r>
              <w:rPr>
                <w:sz w:val="20"/>
              </w:rPr>
              <w:t>S</w:t>
            </w:r>
            <w:r w:rsidRPr="007D6C74">
              <w:rPr>
                <w:sz w:val="20"/>
              </w:rPr>
              <w:t>panish analyses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50F8C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300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1000 mg </w:t>
            </w:r>
            <w:r>
              <w:rPr>
                <w:sz w:val="20"/>
                <w:szCs w:val="20"/>
              </w:rPr>
              <w:t>day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  <w:r w:rsidRPr="00F911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Pr="00F9112D">
              <w:rPr>
                <w:sz w:val="20"/>
                <w:szCs w:val="20"/>
              </w:rPr>
              <w:t>h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"/>
            <w:id w:val="1052513134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165E103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(González-Mariño et al., 2019)</w:t>
                </w:r>
              </w:p>
            </w:tc>
          </w:sdtContent>
        </w:sdt>
      </w:tr>
      <w:tr w:rsidR="00080D43" w:rsidRPr="00F9112D" w14:paraId="2E3A43A5" w14:textId="77777777" w:rsidTr="00080D43">
        <w:tc>
          <w:tcPr>
            <w:tcW w:w="709" w:type="dxa"/>
            <w:shd w:val="clear" w:color="auto" w:fill="auto"/>
            <w:vAlign w:val="center"/>
          </w:tcPr>
          <w:p w14:paraId="13DE49E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C4CEA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8799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9D740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Ayahuasca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7989D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A9A74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83A5D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Harmin, harmaline, tetrahydroharmine, dimethyltryptamine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7DE86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4A3D5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Chromatographic identification of </w:t>
            </w:r>
            <w:r>
              <w:rPr>
                <w:sz w:val="20"/>
              </w:rPr>
              <w:t>A</w:t>
            </w:r>
            <w:r w:rsidRPr="007D6C74">
              <w:rPr>
                <w:sz w:val="20"/>
              </w:rPr>
              <w:t>yahuasca compounds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21199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to</w:t>
            </w:r>
            <w:r w:rsidRPr="00F9112D">
              <w:rPr>
                <w:sz w:val="20"/>
                <w:szCs w:val="20"/>
              </w:rPr>
              <w:t xml:space="preserve"> 3308 mg L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"/>
            <w:id w:val="-483310831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03DF728D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(Souza et al., 2019)</w:t>
                </w:r>
              </w:p>
            </w:tc>
          </w:sdtContent>
        </w:sdt>
      </w:tr>
      <w:tr w:rsidR="00080D43" w:rsidRPr="00F9112D" w14:paraId="52D7D1B6" w14:textId="77777777" w:rsidTr="00080D43">
        <w:tc>
          <w:tcPr>
            <w:tcW w:w="709" w:type="dxa"/>
            <w:shd w:val="clear" w:color="auto" w:fill="auto"/>
            <w:vAlign w:val="center"/>
          </w:tcPr>
          <w:p w14:paraId="0C41E22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8E3B3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81FA7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30A2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E79E6">
              <w:rPr>
                <w:sz w:val="20"/>
                <w:szCs w:val="20"/>
              </w:rPr>
              <w:t xml:space="preserve">Marijuana and hashish, </w:t>
            </w:r>
            <w:r w:rsidRPr="00AE79E6">
              <w:rPr>
                <w:sz w:val="20"/>
                <w:szCs w:val="20"/>
              </w:rPr>
              <w:lastRenderedPageBreak/>
              <w:t>flower and leaf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5AB48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D21E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GC–MS, GC × GC-QMS, </w:t>
            </w:r>
            <w:r w:rsidRPr="00F9112D">
              <w:rPr>
                <w:sz w:val="20"/>
                <w:szCs w:val="20"/>
              </w:rPr>
              <w:lastRenderedPageBreak/>
              <w:t>UPLC-ESI-TWIM-MS, ESI-MS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9B240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lastRenderedPageBreak/>
              <w:t>Cannabinoids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179C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6AB14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 xml:space="preserve">Cannabinoid identification in marijuana using </w:t>
            </w:r>
            <w:r w:rsidRPr="007D6C74">
              <w:rPr>
                <w:sz w:val="20"/>
              </w:rPr>
              <w:lastRenderedPageBreak/>
              <w:t>various analytical techniques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1F915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lastRenderedPageBreak/>
              <w:t>Seven cannabinoid standards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"/>
            <w:id w:val="-1167401440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2D167D76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(N. A. dos Santos et al., 2019)</w:t>
                </w:r>
              </w:p>
            </w:tc>
          </w:sdtContent>
        </w:sdt>
      </w:tr>
      <w:tr w:rsidR="00080D43" w:rsidRPr="00F9112D" w14:paraId="34EC7607" w14:textId="77777777" w:rsidTr="00080D43">
        <w:tc>
          <w:tcPr>
            <w:tcW w:w="709" w:type="dxa"/>
            <w:shd w:val="clear" w:color="auto" w:fill="auto"/>
            <w:vAlign w:val="center"/>
          </w:tcPr>
          <w:p w14:paraId="3C9515A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6C55A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F958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São Paulo City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93BE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 and urine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3C0C8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B930F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UHPLC-MS</w:t>
            </w:r>
            <w:r>
              <w:rPr>
                <w:sz w:val="20"/>
                <w:szCs w:val="20"/>
              </w:rPr>
              <w:t>/</w:t>
            </w:r>
            <w:r w:rsidRPr="00F9112D">
              <w:rPr>
                <w:sz w:val="20"/>
                <w:szCs w:val="20"/>
              </w:rPr>
              <w:t>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986E1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40 illicit drugs and compounds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4339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November 2014 - August 2016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FBC30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Method validation and application on blood samples from the poison control center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76C77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t>89.1% of the samples tested positive for the compounds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"/>
            <w:id w:val="-187929999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8CE7F0A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(Franco de Oliveira et al., 2019)</w:t>
                </w:r>
              </w:p>
            </w:tc>
          </w:sdtContent>
        </w:sdt>
      </w:tr>
      <w:tr w:rsidR="00080D43" w:rsidRPr="00F9112D" w14:paraId="72CD67F5" w14:textId="77777777" w:rsidTr="00080D43">
        <w:tc>
          <w:tcPr>
            <w:tcW w:w="709" w:type="dxa"/>
            <w:shd w:val="clear" w:color="auto" w:fill="auto"/>
            <w:vAlign w:val="center"/>
          </w:tcPr>
          <w:p w14:paraId="6E78CAC0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070A4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2409A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Brasília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5229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DDFCF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F9112D">
              <w:rPr>
                <w:sz w:val="20"/>
                <w:szCs w:val="20"/>
              </w:rPr>
              <w:t xml:space="preserve">55 </w:t>
            </w:r>
            <w:r>
              <w:rPr>
                <w:sz w:val="20"/>
                <w:szCs w:val="20"/>
              </w:rPr>
              <w:t>millions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3E42F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HPLC-MS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9C7A5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9149BC">
              <w:rPr>
                <w:sz w:val="20"/>
                <w:szCs w:val="20"/>
              </w:rPr>
              <w:t>benzoylecgonine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0D34D1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B0030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Sample preservation strategies and cocaine monitoring in treatment stations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70F9D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1800 mg </w:t>
            </w:r>
            <w:r>
              <w:rPr>
                <w:sz w:val="20"/>
                <w:szCs w:val="20"/>
              </w:rPr>
              <w:t>day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  <w:r w:rsidRPr="00F911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Pr="00F9112D">
              <w:rPr>
                <w:sz w:val="20"/>
                <w:szCs w:val="20"/>
              </w:rPr>
              <w:t>h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"/>
            <w:id w:val="-9632391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132E505B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(Sodré et al., 2018)</w:t>
                </w:r>
              </w:p>
            </w:tc>
          </w:sdtContent>
        </w:sdt>
      </w:tr>
      <w:tr w:rsidR="00080D43" w:rsidRPr="00F9112D" w14:paraId="63BA0EEF" w14:textId="77777777" w:rsidTr="00080D43">
        <w:tc>
          <w:tcPr>
            <w:tcW w:w="709" w:type="dxa"/>
            <w:shd w:val="clear" w:color="auto" w:fill="auto"/>
            <w:vAlign w:val="center"/>
          </w:tcPr>
          <w:p w14:paraId="4D1A04FC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3E0F6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DF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3180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Brasília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C8972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Wastewater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D1C54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525 </w:t>
            </w:r>
            <w:r>
              <w:rPr>
                <w:sz w:val="20"/>
                <w:szCs w:val="20"/>
              </w:rPr>
              <w:t>thousand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975ED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HPLC-QTOF-MS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7DF61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Cocaine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9149BC">
              <w:rPr>
                <w:sz w:val="20"/>
                <w:szCs w:val="20"/>
              </w:rPr>
              <w:t>benzoylecgonine</w:t>
            </w:r>
            <w:r w:rsidRPr="00F9112D">
              <w:rPr>
                <w:sz w:val="20"/>
                <w:szCs w:val="20"/>
              </w:rPr>
              <w:t xml:space="preserve">, </w:t>
            </w:r>
            <w:r w:rsidRPr="009149BC">
              <w:rPr>
                <w:sz w:val="20"/>
                <w:szCs w:val="20"/>
              </w:rPr>
              <w:t>Cocaethylene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6A6E5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May 30, 2017 - June 06, 2017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4D978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Weekly consumption estimate, crack user estimation, and drug seizure estimation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BAE51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 xml:space="preserve">7395 ± 124 </w:t>
            </w:r>
            <w:r>
              <w:rPr>
                <w:sz w:val="20"/>
                <w:szCs w:val="20"/>
              </w:rPr>
              <w:t>day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  <w:r w:rsidRPr="00F911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Pr="00F9112D">
              <w:rPr>
                <w:sz w:val="20"/>
                <w:szCs w:val="20"/>
              </w:rPr>
              <w:t>h</w:t>
            </w:r>
            <w:r w:rsidRPr="00F9112D">
              <w:rPr>
                <w:sz w:val="20"/>
                <w:szCs w:val="20"/>
                <w:vertAlign w:val="superscript"/>
              </w:rPr>
              <w:t>-1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"/>
            <w:id w:val="-172274205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68F39578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(K. M. da Silva et al., 2018)</w:t>
                </w:r>
              </w:p>
            </w:tc>
          </w:sdtContent>
        </w:sdt>
      </w:tr>
      <w:tr w:rsidR="00080D43" w:rsidRPr="00F9112D" w14:paraId="1D0F05BF" w14:textId="77777777" w:rsidTr="00080D43">
        <w:tc>
          <w:tcPr>
            <w:tcW w:w="709" w:type="dxa"/>
            <w:shd w:val="clear" w:color="auto" w:fill="auto"/>
            <w:vAlign w:val="center"/>
          </w:tcPr>
          <w:p w14:paraId="73DBC7B4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893F4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SP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D3613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São Paulo City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2041F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Nightclubs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90142C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2BB9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C3875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Marijuana, ecstasy, ketamine, LSD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2CF01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4C056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Identification of factors influencing illicit drug consumption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536C60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t>Excessive alcohol consumption often leads to the consumption of illicit drugs</w:t>
            </w:r>
          </w:p>
        </w:tc>
        <w:sdt>
          <w:sdtPr>
            <w:rPr>
              <w:sz w:val="20"/>
              <w:szCs w:val="20"/>
            </w:rPr>
            <w:tag w:val="MENDELEY_CITATION_v3_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"/>
            <w:id w:val="2024050937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49715D24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eastAsia="Times New Roman"/>
                  </w:rPr>
                  <w:t>(Carlini &amp; Sanchez, 2018)</w:t>
                </w:r>
              </w:p>
            </w:tc>
          </w:sdtContent>
        </w:sdt>
      </w:tr>
      <w:tr w:rsidR="00080D43" w:rsidRPr="00F9112D" w14:paraId="17B33818" w14:textId="77777777" w:rsidTr="00080D43">
        <w:tc>
          <w:tcPr>
            <w:tcW w:w="709" w:type="dxa"/>
            <w:shd w:val="clear" w:color="auto" w:fill="auto"/>
            <w:vAlign w:val="center"/>
          </w:tcPr>
          <w:p w14:paraId="645C37CB" w14:textId="77777777" w:rsidR="00080D43" w:rsidRPr="00F9112D" w:rsidRDefault="00080D43" w:rsidP="00080D4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D5448E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ES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3E54F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Cities of the state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0ECDB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Cannabis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3B4947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6F9B8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9112D">
              <w:rPr>
                <w:sz w:val="20"/>
                <w:szCs w:val="20"/>
              </w:rPr>
              <w:t>1H RMN, GC-MS, HPLC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56C1E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149BC">
              <w:rPr>
                <w:sz w:val="20"/>
                <w:szCs w:val="20"/>
              </w:rPr>
              <w:t>Cannabinoids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9FF14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0519">
              <w:rPr>
                <w:sz w:val="20"/>
                <w:szCs w:val="20"/>
              </w:rPr>
              <w:t>July 2014 - July 2015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9B90C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6C74">
              <w:rPr>
                <w:sz w:val="20"/>
              </w:rPr>
              <w:t>Main cannabinoid identification in marijuana from the state of Espirito Santo (ES</w:t>
            </w:r>
            <w:r>
              <w:rPr>
                <w:sz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0E45C9" w14:textId="77777777" w:rsidR="00080D43" w:rsidRPr="00F9112D" w:rsidRDefault="00080D43" w:rsidP="00080D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B1CC2">
              <w:rPr>
                <w:sz w:val="20"/>
                <w:szCs w:val="20"/>
              </w:rPr>
              <w:t>5 cannabinoids were detected, and PCA differentiated the samples by month</w:t>
            </w:r>
          </w:p>
        </w:tc>
        <w:sdt>
          <w:sdtPr>
            <w:rPr>
              <w:color w:val="000000"/>
              <w:sz w:val="20"/>
              <w:szCs w:val="20"/>
            </w:rPr>
            <w:tag w:val="MENDELEY_CITATION_v3_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"/>
            <w:id w:val="878436345"/>
            <w:placeholder>
              <w:docPart w:val="07560BC0E7644B9F932D86A758C0411F"/>
            </w:placeholder>
          </w:sdtPr>
          <w:sdtContent>
            <w:tc>
              <w:tcPr>
                <w:tcW w:w="1354" w:type="dxa"/>
                <w:shd w:val="clear" w:color="auto" w:fill="auto"/>
                <w:vAlign w:val="center"/>
              </w:tcPr>
              <w:p w14:paraId="5A9816E5" w14:textId="77777777" w:rsidR="00080D43" w:rsidRPr="00E11C92" w:rsidRDefault="00080D43" w:rsidP="00080D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5A0F3C">
                  <w:rPr>
                    <w:color w:val="000000"/>
                    <w:sz w:val="20"/>
                    <w:szCs w:val="20"/>
                  </w:rPr>
                  <w:t>(de A. Leite et al., 2018)</w:t>
                </w:r>
              </w:p>
            </w:tc>
          </w:sdtContent>
        </w:sdt>
      </w:tr>
      <w:bookmarkEnd w:id="0"/>
    </w:tbl>
    <w:p w14:paraId="05435688" w14:textId="77777777" w:rsidR="00080D43" w:rsidRDefault="00080D43" w:rsidP="00080D43">
      <w:pPr>
        <w:spacing w:line="259" w:lineRule="auto"/>
        <w:jc w:val="left"/>
        <w:rPr>
          <w:sz w:val="22"/>
        </w:rPr>
        <w:sectPr w:rsidR="00080D43" w:rsidSect="000C2E84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D8AB334" w14:textId="77777777" w:rsidR="00A52DB5" w:rsidRPr="004B5436" w:rsidRDefault="00A52DB5" w:rsidP="00A52DB5">
      <w:pPr>
        <w:tabs>
          <w:tab w:val="left" w:pos="1270"/>
        </w:tabs>
        <w:rPr>
          <w:sz w:val="22"/>
        </w:rPr>
        <w:sectPr w:rsidR="00A52DB5" w:rsidRPr="004B5436" w:rsidSect="000C2E8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5A7AED9" w14:textId="2E74176C" w:rsidR="007F4870" w:rsidRPr="004B5436" w:rsidRDefault="00F82CEC" w:rsidP="00080D43">
      <w:pPr>
        <w:spacing w:line="259" w:lineRule="auto"/>
        <w:ind w:right="821"/>
        <w:rPr>
          <w:b/>
          <w:bCs/>
          <w:sz w:val="22"/>
        </w:rPr>
      </w:pPr>
      <w:bookmarkStart w:id="1" w:name="_Hlk140656254"/>
      <w:r w:rsidRPr="004B5436">
        <w:rPr>
          <w:b/>
          <w:bCs/>
          <w:sz w:val="22"/>
        </w:rPr>
        <w:t xml:space="preserve">Table 2. </w:t>
      </w:r>
    </w:p>
    <w:tbl>
      <w:tblPr>
        <w:tblStyle w:val="TabeladeLista6Colorida"/>
        <w:tblW w:w="8346" w:type="dxa"/>
        <w:tblInd w:w="468" w:type="dxa"/>
        <w:tblLook w:val="04A0" w:firstRow="1" w:lastRow="0" w:firstColumn="1" w:lastColumn="0" w:noHBand="0" w:noVBand="1"/>
      </w:tblPr>
      <w:tblGrid>
        <w:gridCol w:w="2982"/>
        <w:gridCol w:w="483"/>
        <w:gridCol w:w="561"/>
        <w:gridCol w:w="521"/>
        <w:gridCol w:w="521"/>
        <w:gridCol w:w="1194"/>
        <w:gridCol w:w="521"/>
        <w:gridCol w:w="521"/>
        <w:gridCol w:w="521"/>
        <w:gridCol w:w="521"/>
      </w:tblGrid>
      <w:tr w:rsidR="00080D43" w:rsidRPr="00F9112D" w14:paraId="7166306B" w14:textId="77777777" w:rsidTr="00080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hideMark/>
          </w:tcPr>
          <w:p w14:paraId="7A792991" w14:textId="77777777" w:rsidR="00080D43" w:rsidRPr="00F9112D" w:rsidRDefault="00080D43" w:rsidP="00080D43">
            <w:pPr>
              <w:jc w:val="center"/>
              <w:rPr>
                <w:rFonts w:eastAsia="Times New Roman"/>
                <w:sz w:val="20"/>
              </w:rPr>
            </w:pPr>
            <w:bookmarkStart w:id="2" w:name="_Hlk140656193"/>
            <w:r>
              <w:rPr>
                <w:rFonts w:eastAsia="Times New Roman"/>
                <w:sz w:val="20"/>
              </w:rPr>
              <w:t>Analytes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153CA5BA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DF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52AE8266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MG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BCD54E1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SP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F3DFCB3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RJ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68144B5F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AM/PA/AP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D9C6E60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PE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543442D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RS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09B2A06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ES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BA7DA14" w14:textId="77777777" w:rsidR="00080D43" w:rsidRPr="00F9112D" w:rsidRDefault="00080D43" w:rsidP="00080D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SE</w:t>
            </w:r>
          </w:p>
        </w:tc>
      </w:tr>
      <w:tr w:rsidR="00080D43" w:rsidRPr="00F9112D" w14:paraId="27D70938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785C5C26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>
              <w:rPr>
                <w:rFonts w:eastAsia="Times New Roman"/>
                <w:b w:val="0"/>
                <w:bCs w:val="0"/>
                <w:sz w:val="20"/>
              </w:rPr>
              <w:t>Cocaine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0A48119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09D6D9F2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273CC7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10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F77C9DE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3188454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3D6A9E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D40FF72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194B44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0D49EA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05088DA0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7F8964C2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Benzoylecgonine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54EB684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660B502A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B0F513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10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5AAC141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32C4CF81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359492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357327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3387B1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8D6019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776B148E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342DDF55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Cocaethylene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5EDDA02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77562E64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03EA8F1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EE3EDB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49230F8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1174831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53968B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6728042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1AF26AA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0EC64859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620092C1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Anhydroecgonine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B0AEA07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7CC0E84E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F9CE968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1B2F20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18FAE52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C37073A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61D1D08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5EF712D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DD5D12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587F899F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67D23D32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Cocaine hydrochloride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0782903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36E35AC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B1E8B7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DD921C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3DF1CF6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0AF2D1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B61907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8EF04A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492A2E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16D5EA21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2FCF8A94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Cannabidiol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804263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623B96C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315097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91A0A8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7711C7A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0248ADD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4F0014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66CBA3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4316AA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2D6B0666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2783BCD2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Cannabinol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03EF8D0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1802C72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D9EC2B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EA0AC04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44F3DE82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AABFEE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35E2641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DEE52A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AE5654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59EF772C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7DE133F8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Tetrahydrocannabinol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393A4C8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122577E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274C9CE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56EC03A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54D1231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63D42F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73FBEE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38A5EA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E5D3CB9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12FF8F7F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52BBB776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Cannabinoic acid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067A19F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1542C20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D19F084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72CC25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7B29050E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FB3EEC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4DC62DE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5C9D45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AE4B4F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27330723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7130C936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11-nor-9-carboxy-Δ9-tetrahydrocannabinol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77A400C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69BF6667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EC86497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8C7F9A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4AC06A3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2B843F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214D944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4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4DFBA73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600C930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3530A7B4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6BA5953D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11-hydroxy-tetrahydrocannabino</w:t>
            </w:r>
            <w:r>
              <w:rPr>
                <w:rFonts w:eastAsia="Times New Roman"/>
                <w:b w:val="0"/>
                <w:bCs w:val="0"/>
                <w:sz w:val="20"/>
              </w:rPr>
              <w:t>l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A5B48F5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2B0ACC5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84D6684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C62B20B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61550C8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6CEDAF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8B3A8A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F59BD8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0C79F21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</w:tr>
      <w:tr w:rsidR="00080D43" w:rsidRPr="00F9112D" w14:paraId="1F1FC255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269E81D4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Amphetamine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29E768E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2DB012F4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6D3D47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78B7B95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5D10B12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468536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155298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B2805D4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974564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36D6B959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206F021C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Methamphetamine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5DB0ADB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5E05DCA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1EF37A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136EFF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63A0989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30ACC2C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0477C5D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17AE77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30E4E17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0388CA17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66916D56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3,4-methylenedioxymethamphetamine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741C6C8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017D8E8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8D0BBB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ABE0E9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38424ACA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23BE6F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F19A6A5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61AD1E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DF322B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4A59B245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31BD7985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F9112D">
              <w:rPr>
                <w:rFonts w:eastAsia="Times New Roman"/>
                <w:b w:val="0"/>
                <w:bCs w:val="0"/>
                <w:sz w:val="20"/>
              </w:rPr>
              <w:t>L</w:t>
            </w:r>
            <w:r>
              <w:rPr>
                <w:rFonts w:eastAsia="Times New Roman"/>
                <w:b w:val="0"/>
                <w:bCs w:val="0"/>
                <w:sz w:val="20"/>
              </w:rPr>
              <w:t>SD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CEBC0C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0B4E730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B9E740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8D6371D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7D0D361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EDFFE8B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23508B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79C35CF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EC9449B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45DC5800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6E18D13D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 w:rsidRPr="007831F4">
              <w:rPr>
                <w:rFonts w:eastAsia="Times New Roman"/>
                <w:b w:val="0"/>
                <w:bCs w:val="0"/>
                <w:sz w:val="20"/>
              </w:rPr>
              <w:t>Mephedrone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491FF8A3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6A925935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B7537D9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AEC4165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4495970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39D0EC59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F07DA44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0B4D2492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9809B8E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00600CD5" w14:textId="77777777" w:rsidTr="00080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3128C16E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>
              <w:rPr>
                <w:rFonts w:eastAsia="Times New Roman"/>
                <w:b w:val="0"/>
                <w:bCs w:val="0"/>
                <w:sz w:val="20"/>
              </w:rPr>
              <w:t>E</w:t>
            </w:r>
            <w:r w:rsidRPr="00F9112D">
              <w:rPr>
                <w:rFonts w:eastAsia="Times New Roman"/>
                <w:b w:val="0"/>
                <w:bCs w:val="0"/>
                <w:sz w:val="20"/>
              </w:rPr>
              <w:t>cstasy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14:paraId="0391731B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14:paraId="7DF973A0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65D5B064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2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51DCE27D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21E9C069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1F873E4F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226E1F16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 w:rsidRPr="00F9112D">
              <w:rPr>
                <w:rFonts w:eastAsia="Times New Roman"/>
                <w:sz w:val="20"/>
              </w:rPr>
              <w:t>3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75AB6648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14:paraId="4B7FC973" w14:textId="77777777" w:rsidR="00080D43" w:rsidRPr="00F9112D" w:rsidRDefault="00080D43" w:rsidP="00080D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</w:t>
            </w:r>
          </w:p>
        </w:tc>
      </w:tr>
      <w:tr w:rsidR="00080D43" w:rsidRPr="00F9112D" w14:paraId="425352CA" w14:textId="77777777" w:rsidTr="00080D43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2" w:type="dxa"/>
            <w:shd w:val="clear" w:color="auto" w:fill="auto"/>
            <w:noWrap/>
            <w:hideMark/>
          </w:tcPr>
          <w:p w14:paraId="7FD908DD" w14:textId="77777777" w:rsidR="00080D43" w:rsidRPr="00F9112D" w:rsidRDefault="00080D43" w:rsidP="00080D43">
            <w:pPr>
              <w:jc w:val="center"/>
              <w:rPr>
                <w:rFonts w:eastAsia="Times New Roman"/>
                <w:b w:val="0"/>
                <w:bCs w:val="0"/>
                <w:sz w:val="20"/>
              </w:rPr>
            </w:pPr>
            <w:r>
              <w:rPr>
                <w:rFonts w:eastAsia="Times New Roman"/>
                <w:b w:val="0"/>
                <w:bCs w:val="0"/>
                <w:sz w:val="20"/>
              </w:rPr>
              <w:t>Others</w:t>
            </w: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4435FD0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x</w:t>
            </w:r>
          </w:p>
        </w:tc>
        <w:tc>
          <w:tcPr>
            <w:tcW w:w="561" w:type="dxa"/>
            <w:shd w:val="clear" w:color="auto" w:fill="auto"/>
            <w:noWrap/>
            <w:vAlign w:val="center"/>
            <w:hideMark/>
          </w:tcPr>
          <w:p w14:paraId="663999D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x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4ACF96D6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x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18DA5F65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1194" w:type="dxa"/>
            <w:shd w:val="clear" w:color="auto" w:fill="auto"/>
            <w:noWrap/>
            <w:vAlign w:val="center"/>
            <w:hideMark/>
          </w:tcPr>
          <w:p w14:paraId="0C8A5C64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x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30732BC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*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63217EF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*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3ACD0A29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*</w:t>
            </w:r>
          </w:p>
        </w:tc>
        <w:tc>
          <w:tcPr>
            <w:tcW w:w="521" w:type="dxa"/>
            <w:shd w:val="clear" w:color="auto" w:fill="auto"/>
            <w:noWrap/>
            <w:vAlign w:val="center"/>
            <w:hideMark/>
          </w:tcPr>
          <w:p w14:paraId="670B94AB" w14:textId="77777777" w:rsidR="00080D43" w:rsidRPr="00F9112D" w:rsidRDefault="00080D43" w:rsidP="00080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x</w:t>
            </w:r>
          </w:p>
        </w:tc>
      </w:tr>
    </w:tbl>
    <w:bookmarkEnd w:id="2"/>
    <w:p w14:paraId="66F5F691" w14:textId="2E61CEBD" w:rsidR="00080D43" w:rsidRDefault="00F82CEC" w:rsidP="00080D43">
      <w:pPr>
        <w:spacing w:line="259" w:lineRule="auto"/>
        <w:ind w:right="821"/>
        <w:rPr>
          <w:sz w:val="22"/>
          <w:lang w:val="pt-BR"/>
        </w:rPr>
      </w:pPr>
      <w:r w:rsidRPr="004B5436">
        <w:rPr>
          <w:b/>
          <w:bCs/>
          <w:sz w:val="22"/>
          <w:lang w:val="pt-BR"/>
        </w:rPr>
        <w:t>Federal District and States</w:t>
      </w:r>
      <w:r w:rsidR="00A52DB5" w:rsidRPr="004B5436">
        <w:rPr>
          <w:b/>
          <w:bCs/>
          <w:sz w:val="22"/>
          <w:lang w:val="pt-BR"/>
        </w:rPr>
        <w:t>: DF</w:t>
      </w:r>
      <w:r w:rsidR="00A52DB5" w:rsidRPr="004B5436">
        <w:rPr>
          <w:sz w:val="22"/>
          <w:lang w:val="pt-BR"/>
        </w:rPr>
        <w:t xml:space="preserve"> (Distrito Federal), </w:t>
      </w:r>
      <w:r w:rsidR="00A52DB5" w:rsidRPr="004B5436">
        <w:rPr>
          <w:b/>
          <w:bCs/>
          <w:sz w:val="22"/>
          <w:lang w:val="pt-BR"/>
        </w:rPr>
        <w:t>MG (</w:t>
      </w:r>
      <w:r w:rsidR="00A52DB5" w:rsidRPr="004B5436">
        <w:rPr>
          <w:sz w:val="22"/>
          <w:lang w:val="pt-BR"/>
        </w:rPr>
        <w:t xml:space="preserve">Minas Gerais), </w:t>
      </w:r>
      <w:r w:rsidR="00A52DB5" w:rsidRPr="004B5436">
        <w:rPr>
          <w:b/>
          <w:bCs/>
          <w:sz w:val="22"/>
          <w:lang w:val="pt-BR"/>
        </w:rPr>
        <w:t xml:space="preserve">SP </w:t>
      </w:r>
      <w:r w:rsidR="00A52DB5" w:rsidRPr="004B5436">
        <w:rPr>
          <w:sz w:val="22"/>
          <w:lang w:val="pt-BR"/>
        </w:rPr>
        <w:t xml:space="preserve">(São Paulo), </w:t>
      </w:r>
      <w:r w:rsidR="00A52DB5" w:rsidRPr="004B5436">
        <w:rPr>
          <w:b/>
          <w:bCs/>
          <w:sz w:val="22"/>
          <w:lang w:val="pt-BR"/>
        </w:rPr>
        <w:t xml:space="preserve">RJ </w:t>
      </w:r>
      <w:r w:rsidR="00A52DB5" w:rsidRPr="004B5436">
        <w:rPr>
          <w:sz w:val="22"/>
          <w:lang w:val="pt-BR"/>
        </w:rPr>
        <w:t xml:space="preserve">(Rio de </w:t>
      </w:r>
      <w:r w:rsidR="00C50315" w:rsidRPr="004B5436">
        <w:rPr>
          <w:sz w:val="22"/>
          <w:lang w:val="pt-BR"/>
        </w:rPr>
        <w:t>J</w:t>
      </w:r>
      <w:r w:rsidR="00A52DB5" w:rsidRPr="004B5436">
        <w:rPr>
          <w:sz w:val="22"/>
          <w:lang w:val="pt-BR"/>
        </w:rPr>
        <w:t xml:space="preserve">aneiro), </w:t>
      </w:r>
      <w:r w:rsidR="00A52DB5" w:rsidRPr="004B5436">
        <w:rPr>
          <w:b/>
          <w:bCs/>
          <w:sz w:val="22"/>
          <w:lang w:val="pt-BR"/>
        </w:rPr>
        <w:t xml:space="preserve">AM </w:t>
      </w:r>
      <w:r w:rsidR="00A52DB5" w:rsidRPr="004B5436">
        <w:rPr>
          <w:sz w:val="22"/>
          <w:lang w:val="pt-BR"/>
        </w:rPr>
        <w:t xml:space="preserve">(Amazonas), </w:t>
      </w:r>
      <w:r w:rsidR="00A52DB5" w:rsidRPr="004B5436">
        <w:rPr>
          <w:b/>
          <w:bCs/>
          <w:sz w:val="22"/>
          <w:lang w:val="pt-BR"/>
        </w:rPr>
        <w:t xml:space="preserve">PA </w:t>
      </w:r>
      <w:r w:rsidR="00A52DB5" w:rsidRPr="004B5436">
        <w:rPr>
          <w:sz w:val="22"/>
          <w:lang w:val="pt-BR"/>
        </w:rPr>
        <w:t xml:space="preserve">(Pará), </w:t>
      </w:r>
      <w:r w:rsidR="00A52DB5" w:rsidRPr="004B5436">
        <w:rPr>
          <w:b/>
          <w:bCs/>
          <w:sz w:val="22"/>
          <w:lang w:val="pt-BR"/>
        </w:rPr>
        <w:t xml:space="preserve">AP </w:t>
      </w:r>
      <w:r w:rsidR="00A52DB5" w:rsidRPr="004B5436">
        <w:rPr>
          <w:sz w:val="22"/>
          <w:lang w:val="pt-BR"/>
        </w:rPr>
        <w:t xml:space="preserve">(Amapá), </w:t>
      </w:r>
      <w:r w:rsidR="00A52DB5" w:rsidRPr="004B5436">
        <w:rPr>
          <w:b/>
          <w:bCs/>
          <w:sz w:val="22"/>
          <w:lang w:val="pt-BR"/>
        </w:rPr>
        <w:t xml:space="preserve">PE </w:t>
      </w:r>
      <w:r w:rsidR="00A52DB5" w:rsidRPr="004B5436">
        <w:rPr>
          <w:sz w:val="22"/>
          <w:lang w:val="pt-BR"/>
        </w:rPr>
        <w:t xml:space="preserve">(Pernambuco), </w:t>
      </w:r>
      <w:r w:rsidR="00A52DB5" w:rsidRPr="004B5436">
        <w:rPr>
          <w:b/>
          <w:bCs/>
          <w:sz w:val="22"/>
          <w:lang w:val="pt-BR"/>
        </w:rPr>
        <w:t xml:space="preserve">RS </w:t>
      </w:r>
      <w:r w:rsidR="00A52DB5" w:rsidRPr="004B5436">
        <w:rPr>
          <w:sz w:val="22"/>
          <w:lang w:val="pt-BR"/>
        </w:rPr>
        <w:t xml:space="preserve">(Rio Grande do Sul), </w:t>
      </w:r>
      <w:r w:rsidR="00A52DB5" w:rsidRPr="004B5436">
        <w:rPr>
          <w:b/>
          <w:bCs/>
          <w:sz w:val="22"/>
          <w:lang w:val="pt-BR"/>
        </w:rPr>
        <w:t xml:space="preserve">ES </w:t>
      </w:r>
      <w:r w:rsidR="00A52DB5" w:rsidRPr="004B5436">
        <w:rPr>
          <w:sz w:val="22"/>
          <w:lang w:val="pt-BR"/>
        </w:rPr>
        <w:t xml:space="preserve">(Espirito Santo), </w:t>
      </w:r>
      <w:r w:rsidR="00A52DB5" w:rsidRPr="004B5436">
        <w:rPr>
          <w:b/>
          <w:bCs/>
          <w:sz w:val="22"/>
          <w:lang w:val="pt-BR"/>
        </w:rPr>
        <w:t xml:space="preserve">SE </w:t>
      </w:r>
      <w:r w:rsidR="00A52DB5" w:rsidRPr="004B5436">
        <w:rPr>
          <w:sz w:val="22"/>
          <w:lang w:val="pt-BR"/>
        </w:rPr>
        <w:t xml:space="preserve">(Sergipe), </w:t>
      </w:r>
      <w:r w:rsidR="002A784E" w:rsidRPr="004B5436">
        <w:rPr>
          <w:b/>
          <w:bCs/>
          <w:sz w:val="22"/>
          <w:lang w:val="pt-BR"/>
        </w:rPr>
        <w:t>x</w:t>
      </w:r>
      <w:r w:rsidR="00A52DB5" w:rsidRPr="004B5436">
        <w:rPr>
          <w:b/>
          <w:bCs/>
          <w:sz w:val="22"/>
          <w:lang w:val="pt-BR"/>
        </w:rPr>
        <w:t xml:space="preserve"> </w:t>
      </w:r>
      <w:r w:rsidRPr="004B5436">
        <w:rPr>
          <w:sz w:val="22"/>
          <w:lang w:val="pt-BR"/>
        </w:rPr>
        <w:t xml:space="preserve">(No other drugs studied), </w:t>
      </w:r>
      <w:r w:rsidRPr="004B5436">
        <w:rPr>
          <w:b/>
          <w:sz w:val="22"/>
          <w:lang w:val="pt-BR"/>
        </w:rPr>
        <w:t>*</w:t>
      </w:r>
      <w:r w:rsidRPr="004B5436">
        <w:rPr>
          <w:sz w:val="22"/>
          <w:lang w:val="pt-BR"/>
        </w:rPr>
        <w:t xml:space="preserve"> (Other drugs studied).</w:t>
      </w:r>
    </w:p>
    <w:p w14:paraId="743E6BC4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2C62D77A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68815D36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4CC16C17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24DDCA00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51AF2869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29F51210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4179D9ED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794EDF1F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39AF91D9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75DDD00D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03620CC5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126D1FE7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66E84035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55B54CFD" w14:textId="77777777" w:rsidR="00383379" w:rsidRDefault="00383379" w:rsidP="00080D43">
      <w:pPr>
        <w:spacing w:line="259" w:lineRule="auto"/>
        <w:ind w:right="821"/>
        <w:rPr>
          <w:sz w:val="22"/>
          <w:lang w:val="pt-BR"/>
        </w:rPr>
        <w:sectPr w:rsidR="00383379" w:rsidSect="000C2E84">
          <w:footerReference w:type="default" r:id="rId8"/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7935E26" w14:textId="50805E71" w:rsidR="00383379" w:rsidRPr="00383379" w:rsidRDefault="00383379" w:rsidP="00383379">
      <w:pPr>
        <w:spacing w:line="259" w:lineRule="auto"/>
        <w:ind w:right="821" w:firstLine="709"/>
        <w:rPr>
          <w:b/>
          <w:bCs/>
          <w:sz w:val="22"/>
          <w:lang w:val="pt-BR"/>
        </w:rPr>
      </w:pPr>
      <w:r w:rsidRPr="00383379">
        <w:rPr>
          <w:b/>
          <w:bCs/>
          <w:sz w:val="22"/>
          <w:lang w:val="pt-BR"/>
        </w:rPr>
        <w:lastRenderedPageBreak/>
        <w:t>Tab</w:t>
      </w:r>
      <w:r>
        <w:rPr>
          <w:b/>
          <w:bCs/>
          <w:sz w:val="22"/>
          <w:lang w:val="pt-BR"/>
        </w:rPr>
        <w:t>le</w:t>
      </w:r>
      <w:r w:rsidRPr="00383379">
        <w:rPr>
          <w:b/>
          <w:bCs/>
          <w:sz w:val="22"/>
          <w:lang w:val="pt-BR"/>
        </w:rPr>
        <w:t xml:space="preserve"> 3.</w:t>
      </w:r>
    </w:p>
    <w:p w14:paraId="7A2C5675" w14:textId="77777777" w:rsidR="00383379" w:rsidRPr="004B5436" w:rsidRDefault="00383379" w:rsidP="00080D43">
      <w:pPr>
        <w:spacing w:line="259" w:lineRule="auto"/>
        <w:ind w:right="821"/>
        <w:rPr>
          <w:sz w:val="22"/>
          <w:lang w:val="pt-BR"/>
        </w:rPr>
      </w:pPr>
    </w:p>
    <w:p w14:paraId="6A09D8E3" w14:textId="77777777" w:rsidR="00383379" w:rsidRDefault="00383379" w:rsidP="00383379">
      <w:pPr>
        <w:spacing w:line="259" w:lineRule="auto"/>
        <w:jc w:val="left"/>
        <w:rPr>
          <w:sz w:val="22"/>
        </w:rPr>
      </w:pPr>
      <w:bookmarkStart w:id="3" w:name="_Hlk140656262"/>
      <w:bookmarkEnd w:id="1"/>
    </w:p>
    <w:tbl>
      <w:tblPr>
        <w:tblStyle w:val="TabeladeLista6Colorida"/>
        <w:tblpPr w:leftFromText="141" w:rightFromText="141" w:vertAnchor="page" w:horzAnchor="page" w:tblpX="1441" w:tblpY="1171"/>
        <w:tblW w:w="1315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494"/>
        <w:gridCol w:w="1159"/>
        <w:gridCol w:w="831"/>
        <w:gridCol w:w="831"/>
        <w:gridCol w:w="836"/>
        <w:gridCol w:w="1454"/>
        <w:gridCol w:w="680"/>
        <w:gridCol w:w="680"/>
        <w:gridCol w:w="682"/>
        <w:gridCol w:w="1454"/>
        <w:gridCol w:w="680"/>
        <w:gridCol w:w="680"/>
        <w:gridCol w:w="683"/>
        <w:gridCol w:w="9"/>
      </w:tblGrid>
      <w:tr w:rsidR="00383379" w14:paraId="2E6AFABF" w14:textId="77777777" w:rsidTr="00D56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D26AB0" w14:textId="77777777" w:rsidR="00383379" w:rsidRPr="00C62083" w:rsidRDefault="00383379" w:rsidP="00D569ED">
            <w:pPr>
              <w:spacing w:line="240" w:lineRule="auto"/>
              <w:contextualSpacing/>
              <w:jc w:val="center"/>
            </w:pPr>
            <w:r>
              <w:t>Gender</w:t>
            </w:r>
          </w:p>
        </w:tc>
        <w:tc>
          <w:tcPr>
            <w:tcW w:w="36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1539CD5" w14:textId="77777777" w:rsidR="00383379" w:rsidRPr="00C62083" w:rsidRDefault="00383379" w:rsidP="00D569ED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 lifetime</w:t>
            </w:r>
          </w:p>
        </w:tc>
        <w:tc>
          <w:tcPr>
            <w:tcW w:w="349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B46861" w14:textId="77777777" w:rsidR="00383379" w:rsidRPr="00C62083" w:rsidRDefault="00383379" w:rsidP="00D569ED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62083">
              <w:t>12 M</w:t>
            </w:r>
            <w:r>
              <w:t>onths</w:t>
            </w:r>
          </w:p>
        </w:tc>
        <w:tc>
          <w:tcPr>
            <w:tcW w:w="3506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151246" w14:textId="77777777" w:rsidR="00383379" w:rsidRPr="00C62083" w:rsidRDefault="00383379" w:rsidP="00D569ED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62083">
              <w:t>30 D</w:t>
            </w:r>
            <w:r>
              <w:t>ays</w:t>
            </w:r>
          </w:p>
        </w:tc>
      </w:tr>
      <w:tr w:rsidR="00383379" w14:paraId="070C3C20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2239C4" w14:textId="77777777" w:rsidR="00383379" w:rsidRDefault="00383379" w:rsidP="00D569ED">
            <w:pPr>
              <w:spacing w:line="240" w:lineRule="auto"/>
              <w:contextualSpacing/>
              <w:jc w:val="center"/>
            </w:pPr>
          </w:p>
        </w:tc>
        <w:tc>
          <w:tcPr>
            <w:tcW w:w="11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0EFFE1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People</w:t>
            </w:r>
          </w:p>
          <w:p w14:paraId="077B0EE4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3B92">
              <w:rPr>
                <w:b/>
                <w:bCs/>
              </w:rPr>
              <w:t>(</w:t>
            </w:r>
            <w:r>
              <w:rPr>
                <w:b/>
                <w:bCs/>
              </w:rPr>
              <w:t>x</w:t>
            </w:r>
            <w:r w:rsidRPr="000A3B92">
              <w:rPr>
                <w:b/>
                <w:bCs/>
              </w:rPr>
              <w:t>1000)</w:t>
            </w:r>
          </w:p>
        </w:tc>
        <w:tc>
          <w:tcPr>
            <w:tcW w:w="83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16F7047E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%</w:t>
            </w:r>
          </w:p>
        </w:tc>
        <w:tc>
          <w:tcPr>
            <w:tcW w:w="166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740A13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IC95%</w:t>
            </w:r>
          </w:p>
        </w:tc>
        <w:tc>
          <w:tcPr>
            <w:tcW w:w="1454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07B34C81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People</w:t>
            </w:r>
          </w:p>
          <w:p w14:paraId="048A9CED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(</w:t>
            </w:r>
            <w:r>
              <w:rPr>
                <w:b/>
                <w:bCs/>
              </w:rPr>
              <w:t>x</w:t>
            </w:r>
            <w:r w:rsidRPr="000A3B92">
              <w:rPr>
                <w:b/>
                <w:bCs/>
              </w:rPr>
              <w:t>1000</w:t>
            </w:r>
            <w:r>
              <w:rPr>
                <w:b/>
                <w:bCs/>
              </w:rPr>
              <w:t>)</w:t>
            </w:r>
          </w:p>
        </w:tc>
        <w:tc>
          <w:tcPr>
            <w:tcW w:w="6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54B2DC14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%</w:t>
            </w:r>
          </w:p>
        </w:tc>
        <w:tc>
          <w:tcPr>
            <w:tcW w:w="1362" w:type="dxa"/>
            <w:gridSpan w:val="2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14:paraId="6CB1DD01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IC95%</w:t>
            </w:r>
          </w:p>
        </w:tc>
        <w:tc>
          <w:tcPr>
            <w:tcW w:w="1454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E786539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People</w:t>
            </w:r>
          </w:p>
          <w:p w14:paraId="6BD03144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(</w:t>
            </w:r>
            <w:r>
              <w:rPr>
                <w:b/>
                <w:bCs/>
              </w:rPr>
              <w:t>x</w:t>
            </w:r>
            <w:r w:rsidRPr="000A3B92">
              <w:rPr>
                <w:b/>
                <w:bCs/>
              </w:rPr>
              <w:t>1000)</w:t>
            </w:r>
          </w:p>
        </w:tc>
        <w:tc>
          <w:tcPr>
            <w:tcW w:w="680" w:type="dxa"/>
            <w:vMerge w:val="restar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CFEFDC2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%</w:t>
            </w:r>
          </w:p>
        </w:tc>
        <w:tc>
          <w:tcPr>
            <w:tcW w:w="1363" w:type="dxa"/>
            <w:gridSpan w:val="2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D59BF49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IC95%</w:t>
            </w:r>
          </w:p>
        </w:tc>
      </w:tr>
      <w:tr w:rsidR="00383379" w14:paraId="670E04F5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6B3A9D" w14:textId="77777777" w:rsidR="00383379" w:rsidRDefault="00383379" w:rsidP="00D569ED">
            <w:pPr>
              <w:spacing w:line="240" w:lineRule="auto"/>
              <w:contextualSpacing/>
              <w:jc w:val="center"/>
            </w:pPr>
          </w:p>
        </w:tc>
        <w:tc>
          <w:tcPr>
            <w:tcW w:w="11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B49291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1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967B67E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D0D63D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L</w:t>
            </w:r>
            <w:r>
              <w:rPr>
                <w:b/>
                <w:bCs/>
              </w:rPr>
              <w:t>L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B7D388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0A3B92">
              <w:rPr>
                <w:b/>
                <w:bCs/>
              </w:rPr>
              <w:t>L</w:t>
            </w:r>
          </w:p>
        </w:tc>
        <w:tc>
          <w:tcPr>
            <w:tcW w:w="145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3AB510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410A8A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3E4744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L</w:t>
            </w:r>
            <w:r>
              <w:rPr>
                <w:b/>
                <w:bCs/>
              </w:rPr>
              <w:t>L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40F490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0A3B92">
              <w:rPr>
                <w:b/>
                <w:bCs/>
              </w:rPr>
              <w:t>L</w:t>
            </w:r>
          </w:p>
        </w:tc>
        <w:tc>
          <w:tcPr>
            <w:tcW w:w="145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F311A1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80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1F814C0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40B343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A3B92">
              <w:rPr>
                <w:b/>
                <w:bCs/>
              </w:rPr>
              <w:t>L</w:t>
            </w:r>
            <w:r>
              <w:rPr>
                <w:b/>
                <w:bCs/>
              </w:rPr>
              <w:t>L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29DCF2" w14:textId="77777777" w:rsidR="00383379" w:rsidRPr="000A3B92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0A3B92">
              <w:rPr>
                <w:b/>
                <w:bCs/>
              </w:rPr>
              <w:t>L</w:t>
            </w:r>
          </w:p>
        </w:tc>
      </w:tr>
      <w:tr w:rsidR="00383379" w14:paraId="633D9B72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FE10B10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Male</w:t>
            </w:r>
          </w:p>
        </w:tc>
        <w:tc>
          <w:tcPr>
            <w:tcW w:w="115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772396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11503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11276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12114A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D21FEA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C33C25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3141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8B40DE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E861F8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68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A7431E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6AAEC5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948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639B0C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E3EAC5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56733D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</w:tr>
      <w:tr w:rsidR="00383379" w14:paraId="0B8234AB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4D814F69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>Female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74D057A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6336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7C023D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12CF97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56AB01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8.7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78F1E06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23ADA4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6D4062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1EFC902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A32484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1399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60AF8F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FF337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42672EF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A2D8C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383379" w14:paraId="0B23A617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1D2B43AA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</w:rPr>
            </w:pPr>
            <w:r>
              <w:t>Total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1FCF856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15197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73EC16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9.9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D8E4A3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9.2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16C2B41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10.6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4683BD7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4906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70808F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3.2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4C04C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2.8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7160307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3.6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12302DD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2566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D5B0DB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1.7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92AB87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1.3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46F39EE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0A2D8C">
              <w:rPr>
                <w:rFonts w:ascii="Arial" w:hAnsi="Arial" w:cs="Arial"/>
                <w:b/>
                <w:bCs/>
                <w:sz w:val="20"/>
              </w:rPr>
              <w:t>2.0</w:t>
            </w:r>
          </w:p>
        </w:tc>
      </w:tr>
      <w:tr w:rsidR="00383379" w14:paraId="5F8959E2" w14:textId="77777777" w:rsidTr="00D569E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A76D3C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Age</w:t>
            </w:r>
          </w:p>
        </w:tc>
        <w:tc>
          <w:tcPr>
            <w:tcW w:w="10659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168F6F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383379" w14:paraId="10E06EC1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334A14A9" w14:textId="77777777" w:rsidR="00383379" w:rsidRDefault="00383379" w:rsidP="00D569ED">
            <w:pPr>
              <w:spacing w:line="240" w:lineRule="auto"/>
              <w:contextualSpacing/>
              <w:jc w:val="center"/>
              <w:rPr>
                <w:sz w:val="20"/>
              </w:rPr>
            </w:pPr>
            <w:r>
              <w:rPr>
                <w:b w:val="0"/>
                <w:bCs w:val="0"/>
                <w:sz w:val="20"/>
              </w:rPr>
              <w:t>1</w:t>
            </w:r>
            <w:r w:rsidRPr="007A3829">
              <w:rPr>
                <w:b w:val="0"/>
                <w:bCs w:val="0"/>
                <w:sz w:val="20"/>
              </w:rPr>
              <w:t>2 to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>17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3C075DE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814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1AA3DD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4.0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B13093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2.4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4547D7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5.7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85DE30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468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4DB17C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42BE26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1.0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2299F46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3.6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0741922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288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9906BE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48894A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76BB776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2.4</w:t>
            </w:r>
          </w:p>
        </w:tc>
      </w:tr>
      <w:tr w:rsidR="00383379" w14:paraId="3F6323AF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0D05AEC5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 w:rsidRPr="00C62083">
              <w:rPr>
                <w:b w:val="0"/>
                <w:bCs w:val="0"/>
                <w:sz w:val="20"/>
              </w:rPr>
              <w:t>18</w:t>
            </w:r>
            <w:r w:rsidRPr="00C62083">
              <w:rPr>
                <w:b w:val="0"/>
                <w:bCs w:val="0"/>
                <w:spacing w:val="-3"/>
                <w:sz w:val="20"/>
              </w:rPr>
              <w:t xml:space="preserve"> </w:t>
            </w:r>
            <w:r>
              <w:rPr>
                <w:b w:val="0"/>
                <w:bCs w:val="0"/>
                <w:spacing w:val="-3"/>
                <w:sz w:val="20"/>
              </w:rPr>
              <w:t>to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C62083">
              <w:rPr>
                <w:b w:val="0"/>
                <w:bCs w:val="0"/>
                <w:sz w:val="20"/>
              </w:rPr>
              <w:t>24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 xml:space="preserve">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2E0E681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3196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9BB76B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14.3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7C563A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12.4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A8DDBF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16.2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0F3C265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1640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19887E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7.4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3A201F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5.9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1931DC7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8.8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28E3672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868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6F8CCD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3.9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1D6F1C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2.7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E06367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5.0</w:t>
            </w:r>
          </w:p>
        </w:tc>
      </w:tr>
      <w:tr w:rsidR="00383379" w14:paraId="253DBA1F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595CB582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 w:rsidRPr="00C62083">
              <w:rPr>
                <w:b w:val="0"/>
                <w:bCs w:val="0"/>
                <w:sz w:val="20"/>
              </w:rPr>
              <w:t>25</w:t>
            </w:r>
            <w:r w:rsidRPr="00C62083">
              <w:rPr>
                <w:b w:val="0"/>
                <w:bCs w:val="0"/>
                <w:spacing w:val="-3"/>
                <w:sz w:val="20"/>
              </w:rPr>
              <w:t xml:space="preserve"> </w:t>
            </w:r>
            <w:r>
              <w:rPr>
                <w:b w:val="0"/>
                <w:bCs w:val="0"/>
                <w:spacing w:val="-3"/>
                <w:sz w:val="20"/>
              </w:rPr>
              <w:t>to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C62083">
              <w:rPr>
                <w:b w:val="0"/>
                <w:bCs w:val="0"/>
                <w:sz w:val="20"/>
              </w:rPr>
              <w:t>34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 xml:space="preserve">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54AC1A4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4890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978549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15.5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852971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13.7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37B7D4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17.2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382463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1521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7CD818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4.8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1EE088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3.6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13CB0F7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6.1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701E41C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848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3CEED9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47DF34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1.6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EEBC05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3.8</w:t>
            </w:r>
          </w:p>
        </w:tc>
      </w:tr>
      <w:tr w:rsidR="00383379" w14:paraId="394368BE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4C19F0CE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 w:rsidRPr="00C62083">
              <w:rPr>
                <w:b w:val="0"/>
                <w:bCs w:val="0"/>
                <w:sz w:val="20"/>
              </w:rPr>
              <w:t>35</w:t>
            </w:r>
            <w:r w:rsidRPr="00C62083">
              <w:rPr>
                <w:b w:val="0"/>
                <w:bCs w:val="0"/>
                <w:spacing w:val="-3"/>
                <w:sz w:val="20"/>
              </w:rPr>
              <w:t xml:space="preserve"> </w:t>
            </w:r>
            <w:r>
              <w:rPr>
                <w:b w:val="0"/>
                <w:bCs w:val="0"/>
                <w:spacing w:val="-3"/>
                <w:sz w:val="20"/>
              </w:rPr>
              <w:t>to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C62083">
              <w:rPr>
                <w:b w:val="0"/>
                <w:bCs w:val="0"/>
                <w:sz w:val="20"/>
              </w:rPr>
              <w:t>44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 xml:space="preserve">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1A37FBD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3383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0C5E56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11.1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2FED9B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9.6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5F322F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12.7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4B911D5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661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91F9AF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C8932C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1.5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666DBA7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2.8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1A97F7E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360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30DE5A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730333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0.7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6F29FFB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1.7</w:t>
            </w:r>
          </w:p>
        </w:tc>
      </w:tr>
      <w:tr w:rsidR="00383379" w14:paraId="6A25285E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6A161E75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 w:rsidRPr="00C62083">
              <w:rPr>
                <w:b w:val="0"/>
                <w:bCs w:val="0"/>
                <w:sz w:val="20"/>
              </w:rPr>
              <w:t>45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>
              <w:rPr>
                <w:b w:val="0"/>
                <w:bCs w:val="0"/>
                <w:spacing w:val="-2"/>
                <w:sz w:val="20"/>
              </w:rPr>
              <w:t>to</w:t>
            </w:r>
            <w:r w:rsidRPr="00C62083">
              <w:rPr>
                <w:b w:val="0"/>
                <w:bCs w:val="0"/>
                <w:spacing w:val="-1"/>
                <w:sz w:val="20"/>
              </w:rPr>
              <w:t xml:space="preserve"> </w:t>
            </w:r>
            <w:r w:rsidRPr="00C62083">
              <w:rPr>
                <w:b w:val="0"/>
                <w:bCs w:val="0"/>
                <w:sz w:val="20"/>
              </w:rPr>
              <w:t>54</w:t>
            </w:r>
            <w:r w:rsidRPr="00C62083">
              <w:rPr>
                <w:b w:val="0"/>
                <w:bCs w:val="0"/>
                <w:spacing w:val="-1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 xml:space="preserve">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6D9B5BB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1988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C1BA82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7.5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C0E73B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6.1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617A69C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8.9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3038F4E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383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16F95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068286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1.0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46E351F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1.9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19CD047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176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93133D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F9F1E3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658078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1.0</w:t>
            </w:r>
          </w:p>
        </w:tc>
      </w:tr>
      <w:tr w:rsidR="00383379" w14:paraId="213E416F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2E8AA10D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 w:rsidRPr="00C62083">
              <w:rPr>
                <w:b w:val="0"/>
                <w:bCs w:val="0"/>
                <w:sz w:val="20"/>
              </w:rPr>
              <w:t>55</w:t>
            </w:r>
            <w:r w:rsidRPr="00C62083">
              <w:rPr>
                <w:b w:val="0"/>
                <w:bCs w:val="0"/>
                <w:spacing w:val="-3"/>
                <w:sz w:val="20"/>
              </w:rPr>
              <w:t xml:space="preserve"> </w:t>
            </w:r>
            <w:r>
              <w:rPr>
                <w:b w:val="0"/>
                <w:bCs w:val="0"/>
                <w:spacing w:val="-3"/>
                <w:sz w:val="20"/>
              </w:rPr>
              <w:t>to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C62083">
              <w:rPr>
                <w:b w:val="0"/>
                <w:bCs w:val="0"/>
                <w:sz w:val="20"/>
              </w:rPr>
              <w:t>65</w:t>
            </w:r>
            <w:r w:rsidRPr="00C62083">
              <w:rPr>
                <w:b w:val="0"/>
                <w:bCs w:val="0"/>
                <w:spacing w:val="-2"/>
                <w:sz w:val="20"/>
              </w:rPr>
              <w:t xml:space="preserve"> </w:t>
            </w:r>
            <w:r w:rsidRPr="007A3829">
              <w:rPr>
                <w:b w:val="0"/>
                <w:bCs w:val="0"/>
                <w:sz w:val="20"/>
              </w:rPr>
              <w:t xml:space="preserve"> years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17512FB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927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20A0379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4.2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D81EAA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3.4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3C14157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5.0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69880EF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232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3B2A49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761420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0.6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092E9BC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1.5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C19D7B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6762FF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F1B33C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0.0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319E4EB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color w:val="auto"/>
                <w:sz w:val="20"/>
                <w:szCs w:val="20"/>
              </w:rPr>
              <w:t>0.4</w:t>
            </w:r>
          </w:p>
        </w:tc>
      </w:tr>
      <w:tr w:rsidR="00383379" w14:paraId="37D22C06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6C610455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b w:val="0"/>
                <w:bCs w:val="0"/>
                <w:sz w:val="20"/>
              </w:rPr>
            </w:pPr>
            <w:r>
              <w:rPr>
                <w:rFonts w:ascii="Arial"/>
                <w:sz w:val="20"/>
              </w:rPr>
              <w:t>Total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60F015E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15197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584533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9.9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07A710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9.2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44FDF8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10.6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274030B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3976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499A60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2.6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584758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2.2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759D7AF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3.0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3583DF3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2346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F1696A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1.5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09E201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0D41FEA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1.8</w:t>
            </w:r>
          </w:p>
        </w:tc>
      </w:tr>
      <w:tr w:rsidR="00383379" w14:paraId="26FD364B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EFAB3D" w14:textId="77777777" w:rsidR="00383379" w:rsidRPr="00C62083" w:rsidRDefault="00383379" w:rsidP="00D569ED">
            <w:pPr>
              <w:spacing w:line="240" w:lineRule="auto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Educational level</w:t>
            </w:r>
          </w:p>
        </w:tc>
        <w:tc>
          <w:tcPr>
            <w:tcW w:w="10650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88FA75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383379" w14:paraId="7E13C07C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5B18A247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"/>
                <w:b w:val="0"/>
                <w:bCs w:val="0"/>
                <w:sz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No education and elementary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5B165F2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3546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044C269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8.2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871522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7.0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2E68D60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9.4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06E828D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1077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37430A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B7A468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1.9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4CEFE80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3.0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2AA4551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528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612E5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3AC6E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0.9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DED279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1.6</w:t>
            </w:r>
          </w:p>
        </w:tc>
      </w:tr>
      <w:tr w:rsidR="00383379" w14:paraId="3ABB69C4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56CC5AF1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"/>
                <w:b w:val="0"/>
                <w:bCs w:val="0"/>
                <w:sz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Elementary complete and high school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78C9C02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3113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EDE0BA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11.6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7731F4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10.0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684A80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13.2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A2E492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929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CB9B49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3.5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B51C0A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2.5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4A58783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4.4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3F07F27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EEE03C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C13610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0E7F0A5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2.7</w:t>
            </w:r>
          </w:p>
        </w:tc>
      </w:tr>
      <w:tr w:rsidR="00383379" w14:paraId="5ACD57FE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42D561B7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"/>
                <w:b w:val="0"/>
                <w:bCs w:val="0"/>
                <w:sz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High school complete and some college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0F12775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5170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5278C72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10.9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E7D03B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9.8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1D05BBC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12.1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0000E79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1751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C1EEE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3.7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3F6628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2.9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2E2F3B3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4.5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64FFD38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871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563738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35401C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1.3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18D5BD5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2.4</w:t>
            </w:r>
          </w:p>
        </w:tc>
      </w:tr>
      <w:tr w:rsidR="00383379" w14:paraId="517E2EE8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12B59D9E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"/>
                <w:b w:val="0"/>
                <w:bCs w:val="0"/>
                <w:sz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Bachelor's degree or higher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5C6C70E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2554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734BBE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16.6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4D18EF7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13.7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0A7C00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19.4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4E7EF34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681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7470A9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4.4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B6DEDA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2.3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43427BA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6.5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688D9B3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375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B89658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2.4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107C06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0.4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216C441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0A2D8C">
              <w:rPr>
                <w:rFonts w:ascii="Arial" w:hAnsi="Arial" w:cs="Arial"/>
                <w:bCs/>
                <w:color w:val="auto"/>
                <w:sz w:val="20"/>
                <w:szCs w:val="20"/>
              </w:rPr>
              <w:t>4.5</w:t>
            </w:r>
          </w:p>
        </w:tc>
      </w:tr>
      <w:tr w:rsidR="00383379" w14:paraId="07BFA00A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DA50DC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</w:p>
        </w:tc>
        <w:tc>
          <w:tcPr>
            <w:tcW w:w="115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5CF087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/>
                <w:b/>
                <w:sz w:val="20"/>
              </w:rPr>
            </w:pPr>
            <w:r w:rsidRPr="00AC04BA">
              <w:rPr>
                <w:rFonts w:ascii="Arial"/>
                <w:b/>
                <w:sz w:val="20"/>
              </w:rPr>
              <w:t>14383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840E09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rFonts w:ascii="Arial"/>
                <w:b/>
                <w:sz w:val="20"/>
              </w:rPr>
              <w:t>10</w:t>
            </w:r>
            <w:r>
              <w:rPr>
                <w:rFonts w:ascii="Arial"/>
                <w:b/>
                <w:sz w:val="20"/>
              </w:rPr>
              <w:t>.</w:t>
            </w:r>
            <w:r w:rsidRPr="00AC04BA"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1B4271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3D0CB5C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rFonts w:ascii="Arial"/>
                <w:b/>
                <w:sz w:val="20"/>
              </w:rPr>
              <w:t>13</w:t>
            </w:r>
            <w:r>
              <w:rPr>
                <w:rFonts w:ascii="Arial"/>
                <w:b/>
                <w:sz w:val="20"/>
              </w:rPr>
              <w:t>.</w:t>
            </w:r>
            <w:r w:rsidRPr="00AC04BA"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145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C1647E2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4438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D0A389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3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1E911E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9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7B1F748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0</w:t>
            </w:r>
          </w:p>
        </w:tc>
        <w:tc>
          <w:tcPr>
            <w:tcW w:w="145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1682E4B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2297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C4C25F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7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B618929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4</w:t>
            </w:r>
          </w:p>
        </w:tc>
        <w:tc>
          <w:tcPr>
            <w:tcW w:w="68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7D7AAC8" w14:textId="77777777" w:rsidR="00383379" w:rsidRPr="00AC04BA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AC04BA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 w:rsidRPr="00AC04BA">
              <w:rPr>
                <w:b/>
                <w:sz w:val="20"/>
              </w:rPr>
              <w:t>1</w:t>
            </w:r>
          </w:p>
        </w:tc>
      </w:tr>
      <w:tr w:rsidR="00383379" w14:paraId="7D83994E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6B49E4" w14:textId="77777777" w:rsidR="00383379" w:rsidRPr="00E834B0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Geographical domain</w:t>
            </w:r>
          </w:p>
        </w:tc>
        <w:tc>
          <w:tcPr>
            <w:tcW w:w="10650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FE9ABF" w14:textId="77777777" w:rsidR="00383379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383379" w14:paraId="6222225D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C9D325B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North Region</w:t>
            </w:r>
          </w:p>
        </w:tc>
        <w:tc>
          <w:tcPr>
            <w:tcW w:w="1159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5A1B1F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0A2D8C">
              <w:rPr>
                <w:rFonts w:ascii="Arial" w:hAnsi="Arial" w:cs="Arial"/>
                <w:bCs/>
                <w:sz w:val="20"/>
              </w:rPr>
              <w:t>1087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736041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8.6</w:t>
            </w:r>
          </w:p>
        </w:tc>
        <w:tc>
          <w:tcPr>
            <w:tcW w:w="83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E479D6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6.4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C6F4BD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10.8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4BD70D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333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9FAE7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2.6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F5FA4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1.6</w:t>
            </w:r>
          </w:p>
        </w:tc>
        <w:tc>
          <w:tcPr>
            <w:tcW w:w="68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19056B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3.7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5B257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119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8B8F32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0.9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A5651A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0.2</w:t>
            </w:r>
          </w:p>
        </w:tc>
        <w:tc>
          <w:tcPr>
            <w:tcW w:w="68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88409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1.7</w:t>
            </w:r>
          </w:p>
        </w:tc>
      </w:tr>
      <w:tr w:rsidR="00383379" w14:paraId="1CED6C22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528D3741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Northeast Region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0E8DA0E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0A2D8C">
              <w:rPr>
                <w:rFonts w:ascii="Arial" w:hAnsi="Arial" w:cs="Arial"/>
                <w:bCs/>
                <w:sz w:val="20"/>
              </w:rPr>
              <w:t>3470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6A6304D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8.3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73BE02D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6.8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5B802F0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9.8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5F97E9B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983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1ED0B3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DD3DD4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1.6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23DCAB4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3.1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63A3D5B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497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F4B21F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06352C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0.6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1D6A954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1.8</w:t>
            </w:r>
          </w:p>
        </w:tc>
      </w:tr>
      <w:tr w:rsidR="00383379" w14:paraId="38DA9424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5B5A15B0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Southeast Region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29FEE9C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0A2D8C">
              <w:rPr>
                <w:rFonts w:ascii="Arial" w:hAnsi="Arial" w:cs="Arial"/>
                <w:bCs/>
                <w:sz w:val="20"/>
              </w:rPr>
              <w:t>7395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35ABC1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11.4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3AEEF84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10.2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7CB6A20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12.6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05733DF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2579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11CE89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4.0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14147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3.2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46610B3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4.7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13F91B5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1545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69AE64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2.4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F81B79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1.7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7E6D0EB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3.1</w:t>
            </w:r>
          </w:p>
        </w:tc>
      </w:tr>
      <w:tr w:rsidR="00383379" w14:paraId="2085EB5D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shd w:val="clear" w:color="auto" w:fill="FFFFFF" w:themeFill="background1"/>
            <w:vAlign w:val="center"/>
          </w:tcPr>
          <w:p w14:paraId="3472071D" w14:textId="77777777" w:rsidR="00383379" w:rsidRPr="00E834B0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sz w:val="20"/>
                <w:szCs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South Region</w:t>
            </w:r>
          </w:p>
        </w:tc>
        <w:tc>
          <w:tcPr>
            <w:tcW w:w="1159" w:type="dxa"/>
            <w:shd w:val="clear" w:color="auto" w:fill="FFFFFF" w:themeFill="background1"/>
            <w:vAlign w:val="center"/>
          </w:tcPr>
          <w:p w14:paraId="1587BBC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0A2D8C">
              <w:rPr>
                <w:rFonts w:ascii="Arial" w:hAnsi="Arial" w:cs="Arial"/>
                <w:bCs/>
                <w:sz w:val="20"/>
              </w:rPr>
              <w:t>2059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133C804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9.3</w:t>
            </w:r>
          </w:p>
        </w:tc>
        <w:tc>
          <w:tcPr>
            <w:tcW w:w="831" w:type="dxa"/>
            <w:shd w:val="clear" w:color="auto" w:fill="FFFFFF" w:themeFill="background1"/>
            <w:vAlign w:val="center"/>
          </w:tcPr>
          <w:p w14:paraId="13116D8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7.6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14:paraId="1EA45A3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11.0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2225DF53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648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1F549D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2.9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A1EC36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2.0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14:paraId="693A26E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3.9</w:t>
            </w:r>
          </w:p>
        </w:tc>
        <w:tc>
          <w:tcPr>
            <w:tcW w:w="1454" w:type="dxa"/>
            <w:shd w:val="clear" w:color="auto" w:fill="FFFFFF" w:themeFill="background1"/>
            <w:vAlign w:val="center"/>
          </w:tcPr>
          <w:p w14:paraId="76F3040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210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3EF0691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3DBCA2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0.5</w:t>
            </w:r>
          </w:p>
        </w:tc>
        <w:tc>
          <w:tcPr>
            <w:tcW w:w="683" w:type="dxa"/>
            <w:shd w:val="clear" w:color="auto" w:fill="FFFFFF" w:themeFill="background1"/>
            <w:vAlign w:val="center"/>
          </w:tcPr>
          <w:p w14:paraId="01E74670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1.4</w:t>
            </w:r>
          </w:p>
        </w:tc>
      </w:tr>
      <w:tr w:rsidR="00383379" w14:paraId="08CBB208" w14:textId="77777777" w:rsidTr="00D569E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CA31CDD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 w:rsidRPr="007A3829">
              <w:rPr>
                <w:rFonts w:ascii="ArialMT" w:hAnsi="ArialMT" w:cs="ArialMT"/>
                <w:b w:val="0"/>
                <w:bCs w:val="0"/>
                <w:sz w:val="20"/>
                <w:szCs w:val="20"/>
              </w:rPr>
              <w:t>Central-West Region</w:t>
            </w:r>
          </w:p>
        </w:tc>
        <w:tc>
          <w:tcPr>
            <w:tcW w:w="115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8971F1B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</w:rPr>
            </w:pPr>
            <w:r w:rsidRPr="000A2D8C">
              <w:rPr>
                <w:rFonts w:ascii="Arial" w:hAnsi="Arial" w:cs="Arial"/>
                <w:bCs/>
                <w:sz w:val="20"/>
              </w:rPr>
              <w:t>1185</w:t>
            </w:r>
          </w:p>
        </w:tc>
        <w:tc>
          <w:tcPr>
            <w:tcW w:w="83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489119F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10.2</w:t>
            </w:r>
          </w:p>
        </w:tc>
        <w:tc>
          <w:tcPr>
            <w:tcW w:w="83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19DD35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7.9</w:t>
            </w:r>
          </w:p>
        </w:tc>
        <w:tc>
          <w:tcPr>
            <w:tcW w:w="83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EC0F2A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12.5</w:t>
            </w:r>
          </w:p>
        </w:tc>
        <w:tc>
          <w:tcPr>
            <w:tcW w:w="145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B294F19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362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ACC6F6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3.1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FDA814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2.1</w:t>
            </w:r>
          </w:p>
        </w:tc>
        <w:tc>
          <w:tcPr>
            <w:tcW w:w="68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C9E903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1454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A0F0E34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195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EA0CFB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1.7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5A4D456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0.8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16C0A15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A2D8C">
              <w:rPr>
                <w:rFonts w:ascii="Arial" w:hAnsi="Arial" w:cs="Arial"/>
                <w:sz w:val="20"/>
              </w:rPr>
              <w:t>2.6</w:t>
            </w:r>
          </w:p>
        </w:tc>
      </w:tr>
      <w:tr w:rsidR="00383379" w14:paraId="3506345F" w14:textId="77777777" w:rsidTr="00D569ED">
        <w:trPr>
          <w:gridAfter w:val="1"/>
          <w:wAfter w:w="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798DB0" w14:textId="77777777" w:rsidR="00383379" w:rsidRPr="00C62083" w:rsidRDefault="00383379" w:rsidP="00D569ED">
            <w:pPr>
              <w:adjustRightInd w:val="0"/>
              <w:spacing w:line="240" w:lineRule="auto"/>
              <w:contextualSpacing/>
              <w:jc w:val="center"/>
              <w:rPr>
                <w:rFonts w:ascii="ArialMT" w:hAnsi="ArialMT" w:cs="ArialMT"/>
                <w:b w:val="0"/>
                <w:bCs w:val="0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Total</w:t>
            </w:r>
          </w:p>
        </w:tc>
        <w:tc>
          <w:tcPr>
            <w:tcW w:w="1159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3D55EF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15197</w:t>
            </w:r>
          </w:p>
        </w:tc>
        <w:tc>
          <w:tcPr>
            <w:tcW w:w="83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165FC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9.9</w:t>
            </w:r>
          </w:p>
        </w:tc>
        <w:tc>
          <w:tcPr>
            <w:tcW w:w="831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645638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9.2</w:t>
            </w:r>
          </w:p>
        </w:tc>
        <w:tc>
          <w:tcPr>
            <w:tcW w:w="836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4C536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10.6</w:t>
            </w:r>
          </w:p>
        </w:tc>
        <w:tc>
          <w:tcPr>
            <w:tcW w:w="1454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292F1A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4906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00BC42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3.2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42F236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2.8</w:t>
            </w:r>
          </w:p>
        </w:tc>
        <w:tc>
          <w:tcPr>
            <w:tcW w:w="682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52F157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3.6</w:t>
            </w:r>
          </w:p>
        </w:tc>
        <w:tc>
          <w:tcPr>
            <w:tcW w:w="1454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101437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2566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86E4AE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1.7</w:t>
            </w:r>
          </w:p>
        </w:tc>
        <w:tc>
          <w:tcPr>
            <w:tcW w:w="680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9FFD1FD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1.3</w:t>
            </w:r>
          </w:p>
        </w:tc>
        <w:tc>
          <w:tcPr>
            <w:tcW w:w="683" w:type="dxa"/>
            <w:tcBorders>
              <w:top w:val="nil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627842C" w14:textId="77777777" w:rsidR="00383379" w:rsidRPr="000A2D8C" w:rsidRDefault="00383379" w:rsidP="00D569ED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0A2D8C">
              <w:rPr>
                <w:rFonts w:ascii="Arial" w:hAnsi="Arial" w:cs="Arial"/>
                <w:b/>
                <w:sz w:val="20"/>
              </w:rPr>
              <w:t>2.0</w:t>
            </w:r>
          </w:p>
        </w:tc>
      </w:tr>
      <w:bookmarkEnd w:id="3"/>
    </w:tbl>
    <w:p w14:paraId="04FB271E" w14:textId="759FD6F2" w:rsidR="004B5436" w:rsidRPr="00E777C6" w:rsidRDefault="004B5436" w:rsidP="00383379">
      <w:pPr>
        <w:spacing w:line="259" w:lineRule="auto"/>
        <w:jc w:val="left"/>
        <w:rPr>
          <w:rFonts w:eastAsia="Times New Roman"/>
        </w:rPr>
      </w:pPr>
    </w:p>
    <w:sectPr w:rsidR="004B5436" w:rsidRPr="00E777C6" w:rsidSect="000C2E84">
      <w:footerReference w:type="default" r:id="rId9"/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9872" w14:textId="77777777" w:rsidR="000C2E84" w:rsidRPr="007D6C74" w:rsidRDefault="000C2E84">
      <w:pPr>
        <w:spacing w:after="0" w:line="240" w:lineRule="auto"/>
      </w:pPr>
      <w:r w:rsidRPr="007D6C74">
        <w:separator/>
      </w:r>
    </w:p>
  </w:endnote>
  <w:endnote w:type="continuationSeparator" w:id="0">
    <w:p w14:paraId="607BC8E2" w14:textId="77777777" w:rsidR="000C2E84" w:rsidRPr="007D6C74" w:rsidRDefault="000C2E84">
      <w:pPr>
        <w:spacing w:after="0" w:line="240" w:lineRule="auto"/>
      </w:pPr>
      <w:r w:rsidRPr="007D6C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ITC Lt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04E4" w14:textId="77777777" w:rsidR="00080D43" w:rsidRPr="007D6C74" w:rsidRDefault="00080D43" w:rsidP="00F41A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FC55" w14:textId="7A5BD6E2" w:rsidR="00080D43" w:rsidRPr="007D6C74" w:rsidRDefault="00080D43">
    <w:pPr>
      <w:pStyle w:val="Rodap"/>
      <w:jc w:val="right"/>
    </w:pPr>
  </w:p>
  <w:p w14:paraId="1663BFF4" w14:textId="77777777" w:rsidR="00080D43" w:rsidRPr="007D6C74" w:rsidRDefault="00080D43" w:rsidP="00F41A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DB8F9" w14:textId="77777777" w:rsidR="000C2E84" w:rsidRPr="007D6C74" w:rsidRDefault="000C2E84">
      <w:pPr>
        <w:spacing w:after="0" w:line="240" w:lineRule="auto"/>
      </w:pPr>
      <w:r w:rsidRPr="007D6C74">
        <w:separator/>
      </w:r>
    </w:p>
  </w:footnote>
  <w:footnote w:type="continuationSeparator" w:id="0">
    <w:p w14:paraId="1F95CD07" w14:textId="77777777" w:rsidR="000C2E84" w:rsidRPr="007D6C74" w:rsidRDefault="000C2E84">
      <w:pPr>
        <w:spacing w:after="0" w:line="240" w:lineRule="auto"/>
      </w:pPr>
      <w:r w:rsidRPr="007D6C7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D13"/>
    <w:multiLevelType w:val="multilevel"/>
    <w:tmpl w:val="14F66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C2DF1"/>
    <w:multiLevelType w:val="hybridMultilevel"/>
    <w:tmpl w:val="4B0459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94DC6"/>
    <w:multiLevelType w:val="hybridMultilevel"/>
    <w:tmpl w:val="3682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90335"/>
    <w:multiLevelType w:val="hybridMultilevel"/>
    <w:tmpl w:val="F7F0455E"/>
    <w:lvl w:ilvl="0" w:tplc="6F2A24F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B4AF3"/>
    <w:multiLevelType w:val="multilevel"/>
    <w:tmpl w:val="14F66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723EE0"/>
    <w:multiLevelType w:val="multilevel"/>
    <w:tmpl w:val="F236954C"/>
    <w:lvl w:ilvl="0">
      <w:start w:val="1"/>
      <w:numFmt w:val="decimal"/>
      <w:pStyle w:val="Subttulo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92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D36E97"/>
    <w:multiLevelType w:val="hybridMultilevel"/>
    <w:tmpl w:val="BDA4B00A"/>
    <w:lvl w:ilvl="0" w:tplc="2180A3A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position w:val="1"/>
        <w:sz w:val="24"/>
        <w:szCs w:val="24"/>
        <w:lang w:val="en-US" w:eastAsia="en-US" w:bidi="ar-SA"/>
      </w:rPr>
    </w:lvl>
    <w:lvl w:ilvl="1" w:tplc="F5F4277C">
      <w:numFmt w:val="bullet"/>
      <w:lvlText w:val="•"/>
      <w:lvlJc w:val="left"/>
      <w:pPr>
        <w:ind w:left="1647" w:hanging="361"/>
      </w:pPr>
      <w:rPr>
        <w:rFonts w:hint="default"/>
        <w:lang w:val="en-US" w:eastAsia="en-US" w:bidi="ar-SA"/>
      </w:rPr>
    </w:lvl>
    <w:lvl w:ilvl="2" w:tplc="3342D426">
      <w:numFmt w:val="bullet"/>
      <w:lvlText w:val="•"/>
      <w:lvlJc w:val="left"/>
      <w:pPr>
        <w:ind w:left="2474" w:hanging="361"/>
      </w:pPr>
      <w:rPr>
        <w:rFonts w:hint="default"/>
        <w:lang w:val="en-US" w:eastAsia="en-US" w:bidi="ar-SA"/>
      </w:rPr>
    </w:lvl>
    <w:lvl w:ilvl="3" w:tplc="7082CE86">
      <w:numFmt w:val="bullet"/>
      <w:lvlText w:val="•"/>
      <w:lvlJc w:val="left"/>
      <w:pPr>
        <w:ind w:left="3301" w:hanging="361"/>
      </w:pPr>
      <w:rPr>
        <w:rFonts w:hint="default"/>
        <w:lang w:val="en-US" w:eastAsia="en-US" w:bidi="ar-SA"/>
      </w:rPr>
    </w:lvl>
    <w:lvl w:ilvl="4" w:tplc="9A983CE2">
      <w:numFmt w:val="bullet"/>
      <w:lvlText w:val="•"/>
      <w:lvlJc w:val="left"/>
      <w:pPr>
        <w:ind w:left="4128" w:hanging="361"/>
      </w:pPr>
      <w:rPr>
        <w:rFonts w:hint="default"/>
        <w:lang w:val="en-US" w:eastAsia="en-US" w:bidi="ar-SA"/>
      </w:rPr>
    </w:lvl>
    <w:lvl w:ilvl="5" w:tplc="11FEBB32">
      <w:numFmt w:val="bullet"/>
      <w:lvlText w:val="•"/>
      <w:lvlJc w:val="left"/>
      <w:pPr>
        <w:ind w:left="4956" w:hanging="361"/>
      </w:pPr>
      <w:rPr>
        <w:rFonts w:hint="default"/>
        <w:lang w:val="en-US" w:eastAsia="en-US" w:bidi="ar-SA"/>
      </w:rPr>
    </w:lvl>
    <w:lvl w:ilvl="6" w:tplc="14BA9BAE">
      <w:numFmt w:val="bullet"/>
      <w:lvlText w:val="•"/>
      <w:lvlJc w:val="left"/>
      <w:pPr>
        <w:ind w:left="5783" w:hanging="361"/>
      </w:pPr>
      <w:rPr>
        <w:rFonts w:hint="default"/>
        <w:lang w:val="en-US" w:eastAsia="en-US" w:bidi="ar-SA"/>
      </w:rPr>
    </w:lvl>
    <w:lvl w:ilvl="7" w:tplc="0B3A1D48"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8" w:tplc="AC64FD2C">
      <w:numFmt w:val="bullet"/>
      <w:lvlText w:val="•"/>
      <w:lvlJc w:val="left"/>
      <w:pPr>
        <w:ind w:left="743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1BCD42E8"/>
    <w:multiLevelType w:val="multilevel"/>
    <w:tmpl w:val="50C61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CE224CD"/>
    <w:multiLevelType w:val="multilevel"/>
    <w:tmpl w:val="0BF05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FED5CA4"/>
    <w:multiLevelType w:val="multilevel"/>
    <w:tmpl w:val="14F66D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C34D22"/>
    <w:multiLevelType w:val="multilevel"/>
    <w:tmpl w:val="BFB2B4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EA58EE"/>
    <w:multiLevelType w:val="multilevel"/>
    <w:tmpl w:val="DB84E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B5E6324"/>
    <w:multiLevelType w:val="multilevel"/>
    <w:tmpl w:val="50C617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5BAA5F78"/>
    <w:multiLevelType w:val="multilevel"/>
    <w:tmpl w:val="E8E406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6BB63FF"/>
    <w:multiLevelType w:val="multilevel"/>
    <w:tmpl w:val="DB84E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8357A2F"/>
    <w:multiLevelType w:val="multilevel"/>
    <w:tmpl w:val="670A87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9481E77"/>
    <w:multiLevelType w:val="multilevel"/>
    <w:tmpl w:val="DB84E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770731941">
    <w:abstractNumId w:val="5"/>
  </w:num>
  <w:num w:numId="2" w16cid:durableId="253782120">
    <w:abstractNumId w:val="2"/>
  </w:num>
  <w:num w:numId="3" w16cid:durableId="1893420913">
    <w:abstractNumId w:val="3"/>
  </w:num>
  <w:num w:numId="4" w16cid:durableId="1783114194">
    <w:abstractNumId w:val="8"/>
  </w:num>
  <w:num w:numId="5" w16cid:durableId="1503737229">
    <w:abstractNumId w:val="4"/>
  </w:num>
  <w:num w:numId="6" w16cid:durableId="581522253">
    <w:abstractNumId w:val="5"/>
    <w:lvlOverride w:ilvl="0">
      <w:startOverride w:val="4"/>
    </w:lvlOverride>
    <w:lvlOverride w:ilvl="1">
      <w:startOverride w:val="2"/>
    </w:lvlOverride>
  </w:num>
  <w:num w:numId="7" w16cid:durableId="1224103743">
    <w:abstractNumId w:val="5"/>
    <w:lvlOverride w:ilvl="0">
      <w:startOverride w:val="4"/>
    </w:lvlOverride>
    <w:lvlOverride w:ilvl="1">
      <w:startOverride w:val="2"/>
    </w:lvlOverride>
  </w:num>
  <w:num w:numId="8" w16cid:durableId="1421176721">
    <w:abstractNumId w:val="5"/>
    <w:lvlOverride w:ilvl="0">
      <w:startOverride w:val="4"/>
    </w:lvlOverride>
    <w:lvlOverride w:ilvl="1">
      <w:startOverride w:val="2"/>
    </w:lvlOverride>
  </w:num>
  <w:num w:numId="9" w16cid:durableId="145975314">
    <w:abstractNumId w:val="5"/>
    <w:lvlOverride w:ilvl="0">
      <w:startOverride w:val="4"/>
    </w:lvlOverride>
    <w:lvlOverride w:ilvl="1">
      <w:startOverride w:val="2"/>
    </w:lvlOverride>
  </w:num>
  <w:num w:numId="10" w16cid:durableId="1126901">
    <w:abstractNumId w:val="5"/>
    <w:lvlOverride w:ilvl="0">
      <w:startOverride w:val="4"/>
    </w:lvlOverride>
    <w:lvlOverride w:ilvl="1">
      <w:startOverride w:val="3"/>
    </w:lvlOverride>
  </w:num>
  <w:num w:numId="11" w16cid:durableId="614482125">
    <w:abstractNumId w:val="5"/>
    <w:lvlOverride w:ilvl="0">
      <w:startOverride w:val="4"/>
    </w:lvlOverride>
    <w:lvlOverride w:ilvl="1">
      <w:startOverride w:val="3"/>
    </w:lvlOverride>
  </w:num>
  <w:num w:numId="12" w16cid:durableId="1063675287">
    <w:abstractNumId w:val="15"/>
  </w:num>
  <w:num w:numId="13" w16cid:durableId="1812360992">
    <w:abstractNumId w:val="7"/>
  </w:num>
  <w:num w:numId="14" w16cid:durableId="276833498">
    <w:abstractNumId w:val="6"/>
  </w:num>
  <w:num w:numId="15" w16cid:durableId="122161958">
    <w:abstractNumId w:val="12"/>
  </w:num>
  <w:num w:numId="16" w16cid:durableId="1935748729">
    <w:abstractNumId w:val="13"/>
  </w:num>
  <w:num w:numId="17" w16cid:durableId="1480541110">
    <w:abstractNumId w:val="1"/>
  </w:num>
  <w:num w:numId="18" w16cid:durableId="440683140">
    <w:abstractNumId w:val="16"/>
  </w:num>
  <w:num w:numId="19" w16cid:durableId="52197355">
    <w:abstractNumId w:val="14"/>
  </w:num>
  <w:num w:numId="20" w16cid:durableId="982150532">
    <w:abstractNumId w:val="11"/>
  </w:num>
  <w:num w:numId="21" w16cid:durableId="1096055527">
    <w:abstractNumId w:val="0"/>
  </w:num>
  <w:num w:numId="22" w16cid:durableId="1899391273">
    <w:abstractNumId w:val="9"/>
  </w:num>
  <w:num w:numId="23" w16cid:durableId="6571956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1trQ0NTE0MjGzNDBU0lEKTi0uzszPAykwrgUAJkzxaiwAAAA="/>
  </w:docVars>
  <w:rsids>
    <w:rsidRoot w:val="00D25F00"/>
    <w:rsid w:val="00001023"/>
    <w:rsid w:val="000057F3"/>
    <w:rsid w:val="00015A48"/>
    <w:rsid w:val="000162CA"/>
    <w:rsid w:val="000229BB"/>
    <w:rsid w:val="00032952"/>
    <w:rsid w:val="00041577"/>
    <w:rsid w:val="00041842"/>
    <w:rsid w:val="0004226F"/>
    <w:rsid w:val="00042F2C"/>
    <w:rsid w:val="000476FB"/>
    <w:rsid w:val="00052472"/>
    <w:rsid w:val="00054D0D"/>
    <w:rsid w:val="000676F5"/>
    <w:rsid w:val="00073E3F"/>
    <w:rsid w:val="000760C7"/>
    <w:rsid w:val="00080D43"/>
    <w:rsid w:val="000829F0"/>
    <w:rsid w:val="00085CAF"/>
    <w:rsid w:val="0009114B"/>
    <w:rsid w:val="000961FD"/>
    <w:rsid w:val="000A35B8"/>
    <w:rsid w:val="000B07D5"/>
    <w:rsid w:val="000B293C"/>
    <w:rsid w:val="000B5072"/>
    <w:rsid w:val="000C2E84"/>
    <w:rsid w:val="000C37DB"/>
    <w:rsid w:val="000D4C1B"/>
    <w:rsid w:val="000D5568"/>
    <w:rsid w:val="000D67F5"/>
    <w:rsid w:val="000E15C8"/>
    <w:rsid w:val="000F10E9"/>
    <w:rsid w:val="000F1123"/>
    <w:rsid w:val="00102124"/>
    <w:rsid w:val="00102F82"/>
    <w:rsid w:val="00104AC0"/>
    <w:rsid w:val="00105A48"/>
    <w:rsid w:val="00105DB3"/>
    <w:rsid w:val="00107112"/>
    <w:rsid w:val="001120E0"/>
    <w:rsid w:val="001275B8"/>
    <w:rsid w:val="00130A8A"/>
    <w:rsid w:val="00132D23"/>
    <w:rsid w:val="00132DBD"/>
    <w:rsid w:val="00134476"/>
    <w:rsid w:val="001368E1"/>
    <w:rsid w:val="001377E9"/>
    <w:rsid w:val="001432F8"/>
    <w:rsid w:val="00147463"/>
    <w:rsid w:val="00147F29"/>
    <w:rsid w:val="001570E3"/>
    <w:rsid w:val="00157CD6"/>
    <w:rsid w:val="00165CDB"/>
    <w:rsid w:val="00173D12"/>
    <w:rsid w:val="00176A09"/>
    <w:rsid w:val="00176BAA"/>
    <w:rsid w:val="00182B1A"/>
    <w:rsid w:val="0018412D"/>
    <w:rsid w:val="001845E3"/>
    <w:rsid w:val="00184814"/>
    <w:rsid w:val="00194746"/>
    <w:rsid w:val="00196B93"/>
    <w:rsid w:val="001973D3"/>
    <w:rsid w:val="001A41D7"/>
    <w:rsid w:val="001A45F3"/>
    <w:rsid w:val="001A4C69"/>
    <w:rsid w:val="001B0822"/>
    <w:rsid w:val="001B0E19"/>
    <w:rsid w:val="001B507E"/>
    <w:rsid w:val="001B6181"/>
    <w:rsid w:val="001C5682"/>
    <w:rsid w:val="001C7182"/>
    <w:rsid w:val="001D41C8"/>
    <w:rsid w:val="001D4D95"/>
    <w:rsid w:val="001D57D0"/>
    <w:rsid w:val="001D78FD"/>
    <w:rsid w:val="001D7923"/>
    <w:rsid w:val="001E09E4"/>
    <w:rsid w:val="001E1986"/>
    <w:rsid w:val="001E1BD0"/>
    <w:rsid w:val="001E63B5"/>
    <w:rsid w:val="001E6D07"/>
    <w:rsid w:val="001F2AC3"/>
    <w:rsid w:val="001F3968"/>
    <w:rsid w:val="001F61EE"/>
    <w:rsid w:val="00203786"/>
    <w:rsid w:val="002056B3"/>
    <w:rsid w:val="00207364"/>
    <w:rsid w:val="002079BE"/>
    <w:rsid w:val="002139F0"/>
    <w:rsid w:val="0021459A"/>
    <w:rsid w:val="00217D12"/>
    <w:rsid w:val="00220971"/>
    <w:rsid w:val="0022210C"/>
    <w:rsid w:val="002231A1"/>
    <w:rsid w:val="002246C7"/>
    <w:rsid w:val="002259C6"/>
    <w:rsid w:val="00226CCF"/>
    <w:rsid w:val="002328EC"/>
    <w:rsid w:val="00233207"/>
    <w:rsid w:val="00240DC2"/>
    <w:rsid w:val="00241DA6"/>
    <w:rsid w:val="00265EEA"/>
    <w:rsid w:val="00270F91"/>
    <w:rsid w:val="002727A0"/>
    <w:rsid w:val="002746BA"/>
    <w:rsid w:val="00282358"/>
    <w:rsid w:val="00287C6D"/>
    <w:rsid w:val="00287E94"/>
    <w:rsid w:val="0029100B"/>
    <w:rsid w:val="0029173C"/>
    <w:rsid w:val="00292403"/>
    <w:rsid w:val="0029328B"/>
    <w:rsid w:val="002970D0"/>
    <w:rsid w:val="002A784E"/>
    <w:rsid w:val="002B100A"/>
    <w:rsid w:val="002B7731"/>
    <w:rsid w:val="002B7E38"/>
    <w:rsid w:val="002C2A18"/>
    <w:rsid w:val="002D0394"/>
    <w:rsid w:val="002D56E4"/>
    <w:rsid w:val="002E1533"/>
    <w:rsid w:val="002E4085"/>
    <w:rsid w:val="002E4879"/>
    <w:rsid w:val="002F103C"/>
    <w:rsid w:val="002F19F8"/>
    <w:rsid w:val="002F2A77"/>
    <w:rsid w:val="002F333B"/>
    <w:rsid w:val="002F39AC"/>
    <w:rsid w:val="002F4371"/>
    <w:rsid w:val="002F6686"/>
    <w:rsid w:val="003011D5"/>
    <w:rsid w:val="0030186F"/>
    <w:rsid w:val="00301918"/>
    <w:rsid w:val="0030479F"/>
    <w:rsid w:val="00304F52"/>
    <w:rsid w:val="0031220A"/>
    <w:rsid w:val="00312843"/>
    <w:rsid w:val="00312D81"/>
    <w:rsid w:val="003154C0"/>
    <w:rsid w:val="003229EB"/>
    <w:rsid w:val="003335D7"/>
    <w:rsid w:val="00335327"/>
    <w:rsid w:val="00336821"/>
    <w:rsid w:val="00337BAB"/>
    <w:rsid w:val="0034133F"/>
    <w:rsid w:val="0034170D"/>
    <w:rsid w:val="003601A0"/>
    <w:rsid w:val="00361BED"/>
    <w:rsid w:val="00366C47"/>
    <w:rsid w:val="003673BD"/>
    <w:rsid w:val="00372D80"/>
    <w:rsid w:val="00374B9E"/>
    <w:rsid w:val="003754C7"/>
    <w:rsid w:val="00375798"/>
    <w:rsid w:val="00381471"/>
    <w:rsid w:val="00383379"/>
    <w:rsid w:val="00385390"/>
    <w:rsid w:val="003919F7"/>
    <w:rsid w:val="00396AEE"/>
    <w:rsid w:val="00396B8C"/>
    <w:rsid w:val="003975EE"/>
    <w:rsid w:val="003A094C"/>
    <w:rsid w:val="003A1DC2"/>
    <w:rsid w:val="003A242A"/>
    <w:rsid w:val="003A4134"/>
    <w:rsid w:val="003A650E"/>
    <w:rsid w:val="003B4972"/>
    <w:rsid w:val="003B5283"/>
    <w:rsid w:val="003B66D9"/>
    <w:rsid w:val="003C1E5A"/>
    <w:rsid w:val="003C3076"/>
    <w:rsid w:val="003C4130"/>
    <w:rsid w:val="003C60F8"/>
    <w:rsid w:val="003C69F8"/>
    <w:rsid w:val="003D7D11"/>
    <w:rsid w:val="003E0275"/>
    <w:rsid w:val="003E2DE4"/>
    <w:rsid w:val="003E65B6"/>
    <w:rsid w:val="003E7FBC"/>
    <w:rsid w:val="003F2B0A"/>
    <w:rsid w:val="003F3965"/>
    <w:rsid w:val="003F3B11"/>
    <w:rsid w:val="003F6A17"/>
    <w:rsid w:val="00401B58"/>
    <w:rsid w:val="00405389"/>
    <w:rsid w:val="00405D24"/>
    <w:rsid w:val="00406475"/>
    <w:rsid w:val="00406AA2"/>
    <w:rsid w:val="0041644D"/>
    <w:rsid w:val="00425490"/>
    <w:rsid w:val="0042552C"/>
    <w:rsid w:val="00426390"/>
    <w:rsid w:val="00430015"/>
    <w:rsid w:val="00437CFA"/>
    <w:rsid w:val="004406C8"/>
    <w:rsid w:val="00444F30"/>
    <w:rsid w:val="004541E5"/>
    <w:rsid w:val="00455929"/>
    <w:rsid w:val="004602F9"/>
    <w:rsid w:val="00461D8D"/>
    <w:rsid w:val="0046286A"/>
    <w:rsid w:val="00462DF5"/>
    <w:rsid w:val="004639D1"/>
    <w:rsid w:val="00466D37"/>
    <w:rsid w:val="00466E31"/>
    <w:rsid w:val="004670E4"/>
    <w:rsid w:val="00473702"/>
    <w:rsid w:val="00474A06"/>
    <w:rsid w:val="00476AC1"/>
    <w:rsid w:val="0048099B"/>
    <w:rsid w:val="00481167"/>
    <w:rsid w:val="004830A1"/>
    <w:rsid w:val="00487290"/>
    <w:rsid w:val="00496204"/>
    <w:rsid w:val="004979D4"/>
    <w:rsid w:val="004A40B5"/>
    <w:rsid w:val="004A528B"/>
    <w:rsid w:val="004A6C54"/>
    <w:rsid w:val="004B287F"/>
    <w:rsid w:val="004B5436"/>
    <w:rsid w:val="004B6216"/>
    <w:rsid w:val="004B6EB2"/>
    <w:rsid w:val="004C0519"/>
    <w:rsid w:val="004C1058"/>
    <w:rsid w:val="004D0537"/>
    <w:rsid w:val="004D0CFC"/>
    <w:rsid w:val="004D7125"/>
    <w:rsid w:val="004E64CF"/>
    <w:rsid w:val="004F28F3"/>
    <w:rsid w:val="004F393E"/>
    <w:rsid w:val="004F415B"/>
    <w:rsid w:val="0050362D"/>
    <w:rsid w:val="005055CC"/>
    <w:rsid w:val="005069C7"/>
    <w:rsid w:val="00507718"/>
    <w:rsid w:val="0050795F"/>
    <w:rsid w:val="005101BD"/>
    <w:rsid w:val="00510C10"/>
    <w:rsid w:val="005113F7"/>
    <w:rsid w:val="00511BA3"/>
    <w:rsid w:val="005127E2"/>
    <w:rsid w:val="00514CF9"/>
    <w:rsid w:val="0051603E"/>
    <w:rsid w:val="00524977"/>
    <w:rsid w:val="00526B26"/>
    <w:rsid w:val="00526D5E"/>
    <w:rsid w:val="00530861"/>
    <w:rsid w:val="00533183"/>
    <w:rsid w:val="00533535"/>
    <w:rsid w:val="00535C15"/>
    <w:rsid w:val="00537701"/>
    <w:rsid w:val="0055161D"/>
    <w:rsid w:val="00553763"/>
    <w:rsid w:val="00553F72"/>
    <w:rsid w:val="00554FB5"/>
    <w:rsid w:val="00572877"/>
    <w:rsid w:val="005755DF"/>
    <w:rsid w:val="00584D78"/>
    <w:rsid w:val="00585611"/>
    <w:rsid w:val="005970E1"/>
    <w:rsid w:val="005A57B6"/>
    <w:rsid w:val="005A7861"/>
    <w:rsid w:val="005C10B7"/>
    <w:rsid w:val="005C20EF"/>
    <w:rsid w:val="005C34A1"/>
    <w:rsid w:val="005D1477"/>
    <w:rsid w:val="005D30FC"/>
    <w:rsid w:val="005D41BA"/>
    <w:rsid w:val="005D63D3"/>
    <w:rsid w:val="005D6996"/>
    <w:rsid w:val="005E64A6"/>
    <w:rsid w:val="005E6B8C"/>
    <w:rsid w:val="005F25B9"/>
    <w:rsid w:val="005F624E"/>
    <w:rsid w:val="005F7C77"/>
    <w:rsid w:val="005F7CEA"/>
    <w:rsid w:val="00601D42"/>
    <w:rsid w:val="00603DAE"/>
    <w:rsid w:val="006050C6"/>
    <w:rsid w:val="006058C1"/>
    <w:rsid w:val="00605D39"/>
    <w:rsid w:val="006110F4"/>
    <w:rsid w:val="006112DB"/>
    <w:rsid w:val="0061183E"/>
    <w:rsid w:val="00617AB2"/>
    <w:rsid w:val="00627519"/>
    <w:rsid w:val="0063570C"/>
    <w:rsid w:val="0064158E"/>
    <w:rsid w:val="006439C7"/>
    <w:rsid w:val="00645875"/>
    <w:rsid w:val="006509B5"/>
    <w:rsid w:val="00651AE9"/>
    <w:rsid w:val="00653E44"/>
    <w:rsid w:val="006549D9"/>
    <w:rsid w:val="006600FF"/>
    <w:rsid w:val="00663152"/>
    <w:rsid w:val="00666981"/>
    <w:rsid w:val="00666F90"/>
    <w:rsid w:val="00671AD6"/>
    <w:rsid w:val="006720FF"/>
    <w:rsid w:val="00683722"/>
    <w:rsid w:val="0068413D"/>
    <w:rsid w:val="006843DC"/>
    <w:rsid w:val="00686167"/>
    <w:rsid w:val="00692557"/>
    <w:rsid w:val="006947B0"/>
    <w:rsid w:val="006A0AC7"/>
    <w:rsid w:val="006A17EC"/>
    <w:rsid w:val="006A4747"/>
    <w:rsid w:val="006B004A"/>
    <w:rsid w:val="006B0122"/>
    <w:rsid w:val="006B3B00"/>
    <w:rsid w:val="006B3E56"/>
    <w:rsid w:val="006C122A"/>
    <w:rsid w:val="006D0FD6"/>
    <w:rsid w:val="006D1A6B"/>
    <w:rsid w:val="006D6306"/>
    <w:rsid w:val="006D720E"/>
    <w:rsid w:val="006E06AE"/>
    <w:rsid w:val="006E1FCC"/>
    <w:rsid w:val="006E22D5"/>
    <w:rsid w:val="006E4CFA"/>
    <w:rsid w:val="006E6716"/>
    <w:rsid w:val="006F08EA"/>
    <w:rsid w:val="006F3B1E"/>
    <w:rsid w:val="007010B7"/>
    <w:rsid w:val="00706757"/>
    <w:rsid w:val="00710594"/>
    <w:rsid w:val="00712B8F"/>
    <w:rsid w:val="007147D3"/>
    <w:rsid w:val="007165A4"/>
    <w:rsid w:val="00722A91"/>
    <w:rsid w:val="007233AD"/>
    <w:rsid w:val="00734483"/>
    <w:rsid w:val="00742055"/>
    <w:rsid w:val="00744564"/>
    <w:rsid w:val="00753D0C"/>
    <w:rsid w:val="00754DA2"/>
    <w:rsid w:val="00755648"/>
    <w:rsid w:val="00756378"/>
    <w:rsid w:val="00760B43"/>
    <w:rsid w:val="007631EC"/>
    <w:rsid w:val="00774CEF"/>
    <w:rsid w:val="00782D55"/>
    <w:rsid w:val="00786F14"/>
    <w:rsid w:val="00787738"/>
    <w:rsid w:val="00795150"/>
    <w:rsid w:val="00797974"/>
    <w:rsid w:val="00797A22"/>
    <w:rsid w:val="007A0248"/>
    <w:rsid w:val="007A07FB"/>
    <w:rsid w:val="007A2D60"/>
    <w:rsid w:val="007A2DB4"/>
    <w:rsid w:val="007A5D56"/>
    <w:rsid w:val="007C1E53"/>
    <w:rsid w:val="007C4748"/>
    <w:rsid w:val="007C54D6"/>
    <w:rsid w:val="007C6D4D"/>
    <w:rsid w:val="007D197A"/>
    <w:rsid w:val="007D286F"/>
    <w:rsid w:val="007D3DC7"/>
    <w:rsid w:val="007D6C74"/>
    <w:rsid w:val="007D6E19"/>
    <w:rsid w:val="007D756A"/>
    <w:rsid w:val="007E0350"/>
    <w:rsid w:val="007E5AF0"/>
    <w:rsid w:val="007F128C"/>
    <w:rsid w:val="007F3618"/>
    <w:rsid w:val="007F4870"/>
    <w:rsid w:val="0080052F"/>
    <w:rsid w:val="008010E3"/>
    <w:rsid w:val="008104F4"/>
    <w:rsid w:val="00811E8F"/>
    <w:rsid w:val="00815833"/>
    <w:rsid w:val="00817776"/>
    <w:rsid w:val="00823BF3"/>
    <w:rsid w:val="00831730"/>
    <w:rsid w:val="0083355C"/>
    <w:rsid w:val="00833608"/>
    <w:rsid w:val="008375B6"/>
    <w:rsid w:val="00853B24"/>
    <w:rsid w:val="00855161"/>
    <w:rsid w:val="00865AD2"/>
    <w:rsid w:val="0087232C"/>
    <w:rsid w:val="00873DB3"/>
    <w:rsid w:val="00873EF7"/>
    <w:rsid w:val="00874A14"/>
    <w:rsid w:val="008755F3"/>
    <w:rsid w:val="00882313"/>
    <w:rsid w:val="0088351D"/>
    <w:rsid w:val="00885CD1"/>
    <w:rsid w:val="00890683"/>
    <w:rsid w:val="008956E9"/>
    <w:rsid w:val="008972F7"/>
    <w:rsid w:val="008A08AD"/>
    <w:rsid w:val="008A3C91"/>
    <w:rsid w:val="008A71AD"/>
    <w:rsid w:val="008A7846"/>
    <w:rsid w:val="008B428F"/>
    <w:rsid w:val="008B4545"/>
    <w:rsid w:val="008B5888"/>
    <w:rsid w:val="008B7D38"/>
    <w:rsid w:val="008C0A39"/>
    <w:rsid w:val="008C1388"/>
    <w:rsid w:val="008C3076"/>
    <w:rsid w:val="008D35C5"/>
    <w:rsid w:val="008D3775"/>
    <w:rsid w:val="008D795C"/>
    <w:rsid w:val="008D7E0E"/>
    <w:rsid w:val="008E048B"/>
    <w:rsid w:val="008E05EA"/>
    <w:rsid w:val="008E1EAC"/>
    <w:rsid w:val="008E4106"/>
    <w:rsid w:val="008E4CA7"/>
    <w:rsid w:val="008E6421"/>
    <w:rsid w:val="008E7517"/>
    <w:rsid w:val="008F003F"/>
    <w:rsid w:val="008F2F67"/>
    <w:rsid w:val="008F5C92"/>
    <w:rsid w:val="008F6124"/>
    <w:rsid w:val="009016EC"/>
    <w:rsid w:val="00903531"/>
    <w:rsid w:val="0090448A"/>
    <w:rsid w:val="00906050"/>
    <w:rsid w:val="0091259E"/>
    <w:rsid w:val="0091285A"/>
    <w:rsid w:val="00913C80"/>
    <w:rsid w:val="009176A9"/>
    <w:rsid w:val="00917783"/>
    <w:rsid w:val="0092215C"/>
    <w:rsid w:val="009234DD"/>
    <w:rsid w:val="0092472B"/>
    <w:rsid w:val="009252F8"/>
    <w:rsid w:val="00925FDB"/>
    <w:rsid w:val="00927083"/>
    <w:rsid w:val="00933B5E"/>
    <w:rsid w:val="00937B9F"/>
    <w:rsid w:val="00954A55"/>
    <w:rsid w:val="009559A1"/>
    <w:rsid w:val="0095669C"/>
    <w:rsid w:val="00960AFB"/>
    <w:rsid w:val="00962FB1"/>
    <w:rsid w:val="009661C8"/>
    <w:rsid w:val="009664C8"/>
    <w:rsid w:val="00967C99"/>
    <w:rsid w:val="00967DE1"/>
    <w:rsid w:val="009721BD"/>
    <w:rsid w:val="009741CD"/>
    <w:rsid w:val="009744BF"/>
    <w:rsid w:val="00984CAA"/>
    <w:rsid w:val="00985472"/>
    <w:rsid w:val="00986D86"/>
    <w:rsid w:val="00986FE2"/>
    <w:rsid w:val="00994FAB"/>
    <w:rsid w:val="00997E5C"/>
    <w:rsid w:val="009A0723"/>
    <w:rsid w:val="009A2A25"/>
    <w:rsid w:val="009B1954"/>
    <w:rsid w:val="009B2C35"/>
    <w:rsid w:val="009B72D6"/>
    <w:rsid w:val="009C285D"/>
    <w:rsid w:val="009C5636"/>
    <w:rsid w:val="009C578A"/>
    <w:rsid w:val="009C73E3"/>
    <w:rsid w:val="009D0DB7"/>
    <w:rsid w:val="009E3F97"/>
    <w:rsid w:val="009F033D"/>
    <w:rsid w:val="009F1E8D"/>
    <w:rsid w:val="009F7CF7"/>
    <w:rsid w:val="00A00F21"/>
    <w:rsid w:val="00A03002"/>
    <w:rsid w:val="00A0306A"/>
    <w:rsid w:val="00A16D4D"/>
    <w:rsid w:val="00A20EEF"/>
    <w:rsid w:val="00A217B3"/>
    <w:rsid w:val="00A21A65"/>
    <w:rsid w:val="00A21D04"/>
    <w:rsid w:val="00A2231D"/>
    <w:rsid w:val="00A231AD"/>
    <w:rsid w:val="00A3099A"/>
    <w:rsid w:val="00A3320F"/>
    <w:rsid w:val="00A3373F"/>
    <w:rsid w:val="00A34753"/>
    <w:rsid w:val="00A3477E"/>
    <w:rsid w:val="00A37833"/>
    <w:rsid w:val="00A42881"/>
    <w:rsid w:val="00A44231"/>
    <w:rsid w:val="00A453FC"/>
    <w:rsid w:val="00A463BC"/>
    <w:rsid w:val="00A4651A"/>
    <w:rsid w:val="00A46F68"/>
    <w:rsid w:val="00A50B90"/>
    <w:rsid w:val="00A52DB5"/>
    <w:rsid w:val="00A57FF9"/>
    <w:rsid w:val="00A63A52"/>
    <w:rsid w:val="00A6761D"/>
    <w:rsid w:val="00A75FB0"/>
    <w:rsid w:val="00A771DF"/>
    <w:rsid w:val="00A82CFA"/>
    <w:rsid w:val="00A83DCF"/>
    <w:rsid w:val="00A865B7"/>
    <w:rsid w:val="00A87037"/>
    <w:rsid w:val="00A96FF8"/>
    <w:rsid w:val="00AA06AE"/>
    <w:rsid w:val="00AA0892"/>
    <w:rsid w:val="00AA337B"/>
    <w:rsid w:val="00AA361E"/>
    <w:rsid w:val="00AA3697"/>
    <w:rsid w:val="00AA40CD"/>
    <w:rsid w:val="00AA4B08"/>
    <w:rsid w:val="00AA725F"/>
    <w:rsid w:val="00AB081D"/>
    <w:rsid w:val="00AB1B4B"/>
    <w:rsid w:val="00AB2EB4"/>
    <w:rsid w:val="00AB46F8"/>
    <w:rsid w:val="00AB5004"/>
    <w:rsid w:val="00AC1212"/>
    <w:rsid w:val="00AC2A1D"/>
    <w:rsid w:val="00AC706F"/>
    <w:rsid w:val="00AC7DC7"/>
    <w:rsid w:val="00AD3EE6"/>
    <w:rsid w:val="00AE1077"/>
    <w:rsid w:val="00AE2BA1"/>
    <w:rsid w:val="00AE330D"/>
    <w:rsid w:val="00AE5CB5"/>
    <w:rsid w:val="00AE7830"/>
    <w:rsid w:val="00AF4990"/>
    <w:rsid w:val="00AF4DA8"/>
    <w:rsid w:val="00AF4EB3"/>
    <w:rsid w:val="00AF5893"/>
    <w:rsid w:val="00AF5CFB"/>
    <w:rsid w:val="00B0189F"/>
    <w:rsid w:val="00B02A2D"/>
    <w:rsid w:val="00B05187"/>
    <w:rsid w:val="00B10E0C"/>
    <w:rsid w:val="00B137C8"/>
    <w:rsid w:val="00B17F09"/>
    <w:rsid w:val="00B23FC5"/>
    <w:rsid w:val="00B25577"/>
    <w:rsid w:val="00B31042"/>
    <w:rsid w:val="00B31081"/>
    <w:rsid w:val="00B31634"/>
    <w:rsid w:val="00B323E9"/>
    <w:rsid w:val="00B3341D"/>
    <w:rsid w:val="00B3619B"/>
    <w:rsid w:val="00B40FD3"/>
    <w:rsid w:val="00B43E3D"/>
    <w:rsid w:val="00B4425E"/>
    <w:rsid w:val="00B46845"/>
    <w:rsid w:val="00B46913"/>
    <w:rsid w:val="00B47D9C"/>
    <w:rsid w:val="00B54BFB"/>
    <w:rsid w:val="00B5737C"/>
    <w:rsid w:val="00B62786"/>
    <w:rsid w:val="00B64243"/>
    <w:rsid w:val="00B7168C"/>
    <w:rsid w:val="00B72B8C"/>
    <w:rsid w:val="00B72EC0"/>
    <w:rsid w:val="00B76F29"/>
    <w:rsid w:val="00B8679E"/>
    <w:rsid w:val="00B87591"/>
    <w:rsid w:val="00B87D5D"/>
    <w:rsid w:val="00B9194F"/>
    <w:rsid w:val="00B95363"/>
    <w:rsid w:val="00B95CFC"/>
    <w:rsid w:val="00BB44E6"/>
    <w:rsid w:val="00BB711B"/>
    <w:rsid w:val="00BB7A26"/>
    <w:rsid w:val="00BB7C94"/>
    <w:rsid w:val="00BC2CD1"/>
    <w:rsid w:val="00BC5306"/>
    <w:rsid w:val="00BC592C"/>
    <w:rsid w:val="00BC64D7"/>
    <w:rsid w:val="00BC7663"/>
    <w:rsid w:val="00BC7AA7"/>
    <w:rsid w:val="00BD0180"/>
    <w:rsid w:val="00BD6EDD"/>
    <w:rsid w:val="00BD6F2E"/>
    <w:rsid w:val="00BD6F52"/>
    <w:rsid w:val="00BE0C1C"/>
    <w:rsid w:val="00BF0943"/>
    <w:rsid w:val="00BF161B"/>
    <w:rsid w:val="00BF1BB9"/>
    <w:rsid w:val="00BF29C8"/>
    <w:rsid w:val="00BF2F48"/>
    <w:rsid w:val="00BF3F7C"/>
    <w:rsid w:val="00C00C63"/>
    <w:rsid w:val="00C01810"/>
    <w:rsid w:val="00C056F4"/>
    <w:rsid w:val="00C07F44"/>
    <w:rsid w:val="00C1648C"/>
    <w:rsid w:val="00C201C2"/>
    <w:rsid w:val="00C2192B"/>
    <w:rsid w:val="00C2243F"/>
    <w:rsid w:val="00C256EF"/>
    <w:rsid w:val="00C32031"/>
    <w:rsid w:val="00C3376D"/>
    <w:rsid w:val="00C360EB"/>
    <w:rsid w:val="00C417D6"/>
    <w:rsid w:val="00C47E65"/>
    <w:rsid w:val="00C50315"/>
    <w:rsid w:val="00C504DC"/>
    <w:rsid w:val="00C50AEB"/>
    <w:rsid w:val="00C52527"/>
    <w:rsid w:val="00C63A93"/>
    <w:rsid w:val="00C65934"/>
    <w:rsid w:val="00C72541"/>
    <w:rsid w:val="00C756CD"/>
    <w:rsid w:val="00C75B5A"/>
    <w:rsid w:val="00C7652B"/>
    <w:rsid w:val="00C76BE0"/>
    <w:rsid w:val="00C80599"/>
    <w:rsid w:val="00C83E65"/>
    <w:rsid w:val="00C852D1"/>
    <w:rsid w:val="00C913A6"/>
    <w:rsid w:val="00C92858"/>
    <w:rsid w:val="00C96C6C"/>
    <w:rsid w:val="00CA07B6"/>
    <w:rsid w:val="00CA1F9F"/>
    <w:rsid w:val="00CB1E68"/>
    <w:rsid w:val="00CB32CE"/>
    <w:rsid w:val="00CB4F6C"/>
    <w:rsid w:val="00CC11CA"/>
    <w:rsid w:val="00CC23E6"/>
    <w:rsid w:val="00CC75B7"/>
    <w:rsid w:val="00CD0000"/>
    <w:rsid w:val="00CD249C"/>
    <w:rsid w:val="00CD459B"/>
    <w:rsid w:val="00CD4BC6"/>
    <w:rsid w:val="00CE3967"/>
    <w:rsid w:val="00CF0378"/>
    <w:rsid w:val="00CF3FC9"/>
    <w:rsid w:val="00CF70A7"/>
    <w:rsid w:val="00D06F12"/>
    <w:rsid w:val="00D14A65"/>
    <w:rsid w:val="00D226B1"/>
    <w:rsid w:val="00D24F4D"/>
    <w:rsid w:val="00D25F00"/>
    <w:rsid w:val="00D37291"/>
    <w:rsid w:val="00D41927"/>
    <w:rsid w:val="00D42D1E"/>
    <w:rsid w:val="00D50E22"/>
    <w:rsid w:val="00D51EF4"/>
    <w:rsid w:val="00D53965"/>
    <w:rsid w:val="00D56E78"/>
    <w:rsid w:val="00D575C2"/>
    <w:rsid w:val="00D611C8"/>
    <w:rsid w:val="00D65153"/>
    <w:rsid w:val="00D734CF"/>
    <w:rsid w:val="00D73FA7"/>
    <w:rsid w:val="00D77DB1"/>
    <w:rsid w:val="00D80D13"/>
    <w:rsid w:val="00D877DE"/>
    <w:rsid w:val="00D903CB"/>
    <w:rsid w:val="00D9217A"/>
    <w:rsid w:val="00D93001"/>
    <w:rsid w:val="00D9538D"/>
    <w:rsid w:val="00D967BF"/>
    <w:rsid w:val="00DA1558"/>
    <w:rsid w:val="00DA4ADF"/>
    <w:rsid w:val="00DA4C02"/>
    <w:rsid w:val="00DA76A2"/>
    <w:rsid w:val="00DB0BD1"/>
    <w:rsid w:val="00DB0C34"/>
    <w:rsid w:val="00DB2FCB"/>
    <w:rsid w:val="00DB6EC4"/>
    <w:rsid w:val="00DB7F6D"/>
    <w:rsid w:val="00DC000F"/>
    <w:rsid w:val="00DC3908"/>
    <w:rsid w:val="00DC44E2"/>
    <w:rsid w:val="00DC4B36"/>
    <w:rsid w:val="00DD0E90"/>
    <w:rsid w:val="00DD3E12"/>
    <w:rsid w:val="00DD66F7"/>
    <w:rsid w:val="00DE139A"/>
    <w:rsid w:val="00DE61A0"/>
    <w:rsid w:val="00DF2374"/>
    <w:rsid w:val="00E07566"/>
    <w:rsid w:val="00E1052F"/>
    <w:rsid w:val="00E11C92"/>
    <w:rsid w:val="00E14B25"/>
    <w:rsid w:val="00E14FAB"/>
    <w:rsid w:val="00E3645F"/>
    <w:rsid w:val="00E52890"/>
    <w:rsid w:val="00E54736"/>
    <w:rsid w:val="00E56769"/>
    <w:rsid w:val="00E61C08"/>
    <w:rsid w:val="00E61E9E"/>
    <w:rsid w:val="00E72000"/>
    <w:rsid w:val="00E777C6"/>
    <w:rsid w:val="00E81601"/>
    <w:rsid w:val="00E90278"/>
    <w:rsid w:val="00E9183A"/>
    <w:rsid w:val="00E939EA"/>
    <w:rsid w:val="00E956A0"/>
    <w:rsid w:val="00E979CA"/>
    <w:rsid w:val="00EA1BC0"/>
    <w:rsid w:val="00EA472B"/>
    <w:rsid w:val="00EA55A3"/>
    <w:rsid w:val="00EA5EF6"/>
    <w:rsid w:val="00EA6B3F"/>
    <w:rsid w:val="00EA6DB1"/>
    <w:rsid w:val="00EB2C09"/>
    <w:rsid w:val="00EB5C1D"/>
    <w:rsid w:val="00EC0570"/>
    <w:rsid w:val="00ED0F67"/>
    <w:rsid w:val="00EE4AE1"/>
    <w:rsid w:val="00EE652B"/>
    <w:rsid w:val="00EF0F6B"/>
    <w:rsid w:val="00EF1562"/>
    <w:rsid w:val="00EF7FD7"/>
    <w:rsid w:val="00F07808"/>
    <w:rsid w:val="00F203BB"/>
    <w:rsid w:val="00F3598E"/>
    <w:rsid w:val="00F35A13"/>
    <w:rsid w:val="00F35C1E"/>
    <w:rsid w:val="00F376D6"/>
    <w:rsid w:val="00F4088B"/>
    <w:rsid w:val="00F41ADE"/>
    <w:rsid w:val="00F45F99"/>
    <w:rsid w:val="00F4722E"/>
    <w:rsid w:val="00F5329D"/>
    <w:rsid w:val="00F55C7C"/>
    <w:rsid w:val="00F55C87"/>
    <w:rsid w:val="00F57D8F"/>
    <w:rsid w:val="00F60C72"/>
    <w:rsid w:val="00F6106E"/>
    <w:rsid w:val="00F637AF"/>
    <w:rsid w:val="00F641CC"/>
    <w:rsid w:val="00F6542E"/>
    <w:rsid w:val="00F6556D"/>
    <w:rsid w:val="00F65583"/>
    <w:rsid w:val="00F72C1F"/>
    <w:rsid w:val="00F82CEC"/>
    <w:rsid w:val="00F908E9"/>
    <w:rsid w:val="00F9112D"/>
    <w:rsid w:val="00F93BB9"/>
    <w:rsid w:val="00F94D40"/>
    <w:rsid w:val="00FA02BE"/>
    <w:rsid w:val="00FA1B38"/>
    <w:rsid w:val="00FA2EA2"/>
    <w:rsid w:val="00FB3D1F"/>
    <w:rsid w:val="00FC25A0"/>
    <w:rsid w:val="00FC4D28"/>
    <w:rsid w:val="00FD2C37"/>
    <w:rsid w:val="00FD38AB"/>
    <w:rsid w:val="00FD6093"/>
    <w:rsid w:val="00FD62BA"/>
    <w:rsid w:val="00FD6534"/>
    <w:rsid w:val="00FD6DA1"/>
    <w:rsid w:val="00FD7A51"/>
    <w:rsid w:val="00FE0474"/>
    <w:rsid w:val="00FE19DC"/>
    <w:rsid w:val="00FE31DD"/>
    <w:rsid w:val="00FE41A7"/>
    <w:rsid w:val="00FF1109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6AD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00"/>
    <w:pPr>
      <w:spacing w:line="36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25F0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25F00"/>
    <w:pPr>
      <w:numPr>
        <w:ilvl w:val="1"/>
        <w:numId w:val="1"/>
      </w:numPr>
      <w:ind w:left="644"/>
      <w:outlineLvl w:val="1"/>
    </w:pPr>
    <w:rPr>
      <w:i/>
      <w:iCs/>
      <w:szCs w:val="24"/>
    </w:rPr>
  </w:style>
  <w:style w:type="paragraph" w:styleId="Ttulo3">
    <w:name w:val="heading 3"/>
    <w:basedOn w:val="Subttulo"/>
    <w:next w:val="Normal"/>
    <w:link w:val="Ttulo3Char"/>
    <w:uiPriority w:val="9"/>
    <w:unhideWhenUsed/>
    <w:qFormat/>
    <w:rsid w:val="00D25F00"/>
    <w:pPr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5F0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5F0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5F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D25F00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D25F00"/>
    <w:rPr>
      <w:rFonts w:ascii="Times New Roman" w:eastAsia="Calibri" w:hAnsi="Times New Roman" w:cs="Times New Roman"/>
      <w:b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5F00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5F00"/>
    <w:rPr>
      <w:rFonts w:ascii="Cambria" w:eastAsia="Times New Roman" w:hAnsi="Cambria" w:cs="Times New Roman"/>
      <w:color w:val="243F60"/>
      <w:sz w:val="24"/>
    </w:rPr>
  </w:style>
  <w:style w:type="character" w:styleId="Nmerodelinha">
    <w:name w:val="line number"/>
    <w:basedOn w:val="Fontepargpadro"/>
    <w:uiPriority w:val="99"/>
    <w:semiHidden/>
    <w:unhideWhenUsed/>
    <w:rsid w:val="00D25F00"/>
  </w:style>
  <w:style w:type="paragraph" w:styleId="Cabealho">
    <w:name w:val="header"/>
    <w:basedOn w:val="Normal"/>
    <w:link w:val="CabealhoChar"/>
    <w:uiPriority w:val="99"/>
    <w:unhideWhenUsed/>
    <w:rsid w:val="00D25F00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D25F00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D25F00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D25F00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unhideWhenUsed/>
    <w:rsid w:val="00D25F00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D25F00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D25F00"/>
    <w:rPr>
      <w:sz w:val="16"/>
      <w:szCs w:val="16"/>
    </w:rPr>
  </w:style>
  <w:style w:type="character" w:styleId="nfase">
    <w:name w:val="Emphasis"/>
    <w:uiPriority w:val="20"/>
    <w:qFormat/>
    <w:rsid w:val="00D25F00"/>
    <w:rPr>
      <w:i/>
      <w:iCs/>
    </w:rPr>
  </w:style>
  <w:style w:type="table" w:styleId="Tabelacomgrade">
    <w:name w:val="Table Grid"/>
    <w:basedOn w:val="Tabelanormal"/>
    <w:uiPriority w:val="59"/>
    <w:rsid w:val="00D25F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25F0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5F00"/>
    <w:rPr>
      <w:rFonts w:ascii="Tahoma" w:eastAsia="Calibri" w:hAnsi="Tahoma" w:cs="Tahoma"/>
      <w:sz w:val="16"/>
      <w:szCs w:val="16"/>
    </w:rPr>
  </w:style>
  <w:style w:type="paragraph" w:styleId="SemEspaamento">
    <w:name w:val="No Spacing"/>
    <w:uiPriority w:val="1"/>
    <w:qFormat/>
    <w:rsid w:val="00D25F00"/>
    <w:pPr>
      <w:spacing w:after="0" w:line="240" w:lineRule="auto"/>
    </w:pPr>
    <w:rPr>
      <w:rFonts w:ascii="Arial" w:eastAsia="Calibri" w:hAnsi="Arial" w:cs="Times New Roman"/>
    </w:rPr>
  </w:style>
  <w:style w:type="paragraph" w:styleId="CabealhodoSumrio">
    <w:name w:val="TOC Heading"/>
    <w:basedOn w:val="Ttulo1"/>
    <w:next w:val="Normal"/>
    <w:uiPriority w:val="39"/>
    <w:unhideWhenUsed/>
    <w:qFormat/>
    <w:rsid w:val="00D25F00"/>
    <w:pPr>
      <w:spacing w:line="276" w:lineRule="auto"/>
      <w:outlineLvl w:val="9"/>
    </w:pPr>
    <w:rPr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D25F00"/>
    <w:rPr>
      <w:b/>
    </w:rPr>
  </w:style>
  <w:style w:type="character" w:customStyle="1" w:styleId="TtuloChar">
    <w:name w:val="Título Char"/>
    <w:basedOn w:val="Fontepargpadro"/>
    <w:link w:val="Ttulo"/>
    <w:uiPriority w:val="10"/>
    <w:rsid w:val="00D25F00"/>
    <w:rPr>
      <w:rFonts w:ascii="Times New Roman" w:eastAsia="Calibri" w:hAnsi="Times New Roman" w:cs="Times New Roman"/>
      <w:b/>
      <w:sz w:val="24"/>
    </w:rPr>
  </w:style>
  <w:style w:type="paragraph" w:styleId="Subttulo">
    <w:name w:val="Subtitle"/>
    <w:basedOn w:val="PargrafodaLista"/>
    <w:next w:val="Normal"/>
    <w:link w:val="SubttuloChar"/>
    <w:uiPriority w:val="11"/>
    <w:qFormat/>
    <w:rsid w:val="00D25F00"/>
    <w:pPr>
      <w:numPr>
        <w:numId w:val="1"/>
      </w:numPr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D25F00"/>
    <w:rPr>
      <w:rFonts w:ascii="Times New Roman" w:eastAsia="Calibri" w:hAnsi="Times New Roman" w:cs="Times New Roman"/>
      <w:b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D25F00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25F00"/>
    <w:pPr>
      <w:spacing w:after="100"/>
      <w:ind w:left="440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D25F00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25F00"/>
    <w:rPr>
      <w:rFonts w:ascii="Times New Roman" w:eastAsia="Calibri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D25F00"/>
    <w:rPr>
      <w:vertAlign w:val="superscript"/>
    </w:rPr>
  </w:style>
  <w:style w:type="table" w:styleId="SombreamentoClaro">
    <w:name w:val="Light Shading"/>
    <w:basedOn w:val="Tabelanormal"/>
    <w:uiPriority w:val="60"/>
    <w:rsid w:val="00D25F0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Nmerodepgina">
    <w:name w:val="page number"/>
    <w:basedOn w:val="Fontepargpadro"/>
    <w:uiPriority w:val="99"/>
    <w:unhideWhenUsed/>
    <w:rsid w:val="00D25F00"/>
  </w:style>
  <w:style w:type="paragraph" w:styleId="Textodecomentrio">
    <w:name w:val="annotation text"/>
    <w:basedOn w:val="Normal"/>
    <w:link w:val="TextodecomentrioChar"/>
    <w:uiPriority w:val="99"/>
    <w:unhideWhenUsed/>
    <w:rsid w:val="00D25F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25F00"/>
    <w:rPr>
      <w:rFonts w:ascii="Times New Roman" w:eastAsia="Calibri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5F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25F00"/>
    <w:rPr>
      <w:rFonts w:ascii="Times New Roman" w:eastAsia="Calibri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25F00"/>
    <w:pPr>
      <w:spacing w:before="100" w:beforeAutospacing="1" w:after="100" w:afterAutospacing="1"/>
      <w:jc w:val="left"/>
    </w:pPr>
    <w:rPr>
      <w:rFonts w:eastAsia="Times New Roman"/>
      <w:szCs w:val="24"/>
      <w:lang w:eastAsia="pt-BR"/>
    </w:rPr>
  </w:style>
  <w:style w:type="character" w:styleId="TextodoEspaoReservado">
    <w:name w:val="Placeholder Text"/>
    <w:uiPriority w:val="99"/>
    <w:semiHidden/>
    <w:rsid w:val="00D25F00"/>
    <w:rPr>
      <w:color w:val="808080"/>
    </w:rPr>
  </w:style>
  <w:style w:type="table" w:customStyle="1" w:styleId="TabeladeLista6Colorida1">
    <w:name w:val="Tabela de Lista 6 Colorida1"/>
    <w:basedOn w:val="Tabelanormal"/>
    <w:uiPriority w:val="51"/>
    <w:rsid w:val="00D25F00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D25F00"/>
    <w:pPr>
      <w:spacing w:after="200"/>
    </w:pPr>
    <w:rPr>
      <w:i/>
      <w:iCs/>
      <w:color w:val="1F497D"/>
      <w:sz w:val="18"/>
      <w:szCs w:val="18"/>
    </w:rPr>
  </w:style>
  <w:style w:type="table" w:customStyle="1" w:styleId="TabelaSimples41">
    <w:name w:val="Tabela Simples 41"/>
    <w:basedOn w:val="Tabelanormal"/>
    <w:uiPriority w:val="44"/>
    <w:rsid w:val="00D25F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D25F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enoPendente1">
    <w:name w:val="Menção Pendente1"/>
    <w:uiPriority w:val="99"/>
    <w:semiHidden/>
    <w:unhideWhenUsed/>
    <w:rsid w:val="00D25F00"/>
    <w:rPr>
      <w:color w:val="605E5C"/>
      <w:shd w:val="clear" w:color="auto" w:fill="E1DFDD"/>
    </w:rPr>
  </w:style>
  <w:style w:type="paragraph" w:customStyle="1" w:styleId="Default">
    <w:name w:val="Default"/>
    <w:rsid w:val="00D25F00"/>
    <w:pPr>
      <w:autoSpaceDE w:val="0"/>
      <w:autoSpaceDN w:val="0"/>
      <w:adjustRightInd w:val="0"/>
      <w:spacing w:after="0" w:line="240" w:lineRule="auto"/>
    </w:pPr>
    <w:rPr>
      <w:rFonts w:ascii="BookmanITC Lt BT" w:eastAsia="Calibri" w:hAnsi="BookmanITC Lt BT" w:cs="BookmanITC Lt BT"/>
      <w:color w:val="000000"/>
      <w:sz w:val="24"/>
      <w:szCs w:val="24"/>
      <w:lang w:eastAsia="pt-BR"/>
    </w:rPr>
  </w:style>
  <w:style w:type="table" w:customStyle="1" w:styleId="TabeladeLista7Colorida1">
    <w:name w:val="Tabela de Lista 7 Colorida1"/>
    <w:basedOn w:val="Tabelanormal"/>
    <w:uiPriority w:val="52"/>
    <w:rsid w:val="00D25F0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Lista21">
    <w:name w:val="Tabela de Lista 21"/>
    <w:basedOn w:val="Tabelanormal"/>
    <w:uiPriority w:val="47"/>
    <w:rsid w:val="00D25F0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Reviso">
    <w:name w:val="Revision"/>
    <w:hidden/>
    <w:uiPriority w:val="99"/>
    <w:semiHidden/>
    <w:rsid w:val="00D25F0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cf01">
    <w:name w:val="cf01"/>
    <w:basedOn w:val="Fontepargpadro"/>
    <w:rsid w:val="00DC44E2"/>
    <w:rPr>
      <w:rFonts w:ascii="Segoe UI" w:hAnsi="Segoe UI" w:cs="Segoe UI" w:hint="default"/>
      <w:color w:val="374151"/>
      <w:sz w:val="18"/>
      <w:szCs w:val="18"/>
      <w:shd w:val="clear" w:color="auto" w:fill="FFFFFF"/>
    </w:rPr>
  </w:style>
  <w:style w:type="table" w:customStyle="1" w:styleId="TabeladeGradeClara1">
    <w:name w:val="Tabela de Grade Clara1"/>
    <w:basedOn w:val="Tabelanormal"/>
    <w:uiPriority w:val="40"/>
    <w:rsid w:val="007F48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Lista6Colorida">
    <w:name w:val="List Table 6 Colorful"/>
    <w:basedOn w:val="Tabelanormal"/>
    <w:uiPriority w:val="51"/>
    <w:rsid w:val="00080D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0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3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1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8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7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5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8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5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2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1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5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1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2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5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3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3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2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6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3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6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2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2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4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4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6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8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5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3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4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3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5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0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3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4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3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9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9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4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2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4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4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99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3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2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3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5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9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1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08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3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1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8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2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2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9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3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7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7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0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1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9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5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1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0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4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4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8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560BC0E7644B9F932D86A758C041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6C6DE-EE4E-417E-ADDD-F99E041B72A7}"/>
      </w:docPartPr>
      <w:docPartBody>
        <w:p w:rsidR="001A509A" w:rsidRDefault="001A509A" w:rsidP="001A509A">
          <w:pPr>
            <w:pStyle w:val="07560BC0E7644B9F932D86A758C0411F"/>
          </w:pPr>
          <w:r w:rsidRPr="000D78C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56014179C44CF8892D6B5DE5F62D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053A2A-C7AB-4816-BDDF-D4783FF25F5F}"/>
      </w:docPartPr>
      <w:docPartBody>
        <w:p w:rsidR="001A509A" w:rsidRDefault="001A509A" w:rsidP="001A509A">
          <w:pPr>
            <w:pStyle w:val="9456014179C44CF8892D6B5DE5F62DF7"/>
          </w:pPr>
          <w:r w:rsidRPr="00516D2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ITC Lt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ECC"/>
    <w:rsid w:val="00072A70"/>
    <w:rsid w:val="000B4FD1"/>
    <w:rsid w:val="00102B2D"/>
    <w:rsid w:val="0015556C"/>
    <w:rsid w:val="001A509A"/>
    <w:rsid w:val="00253EAB"/>
    <w:rsid w:val="0030754F"/>
    <w:rsid w:val="00423E47"/>
    <w:rsid w:val="004741AA"/>
    <w:rsid w:val="004B139C"/>
    <w:rsid w:val="00630D91"/>
    <w:rsid w:val="006E2D77"/>
    <w:rsid w:val="00715CF1"/>
    <w:rsid w:val="00731F45"/>
    <w:rsid w:val="007A4D13"/>
    <w:rsid w:val="007B2B1F"/>
    <w:rsid w:val="00833E67"/>
    <w:rsid w:val="00842CD8"/>
    <w:rsid w:val="00874D2D"/>
    <w:rsid w:val="00893A7E"/>
    <w:rsid w:val="008F0241"/>
    <w:rsid w:val="00996C06"/>
    <w:rsid w:val="009B5FB8"/>
    <w:rsid w:val="00A65BB4"/>
    <w:rsid w:val="00AF2338"/>
    <w:rsid w:val="00B225EB"/>
    <w:rsid w:val="00B714D7"/>
    <w:rsid w:val="00B87C16"/>
    <w:rsid w:val="00BE3343"/>
    <w:rsid w:val="00BF1FCE"/>
    <w:rsid w:val="00C04DA3"/>
    <w:rsid w:val="00CA3ECC"/>
    <w:rsid w:val="00CB165E"/>
    <w:rsid w:val="00CE7E73"/>
    <w:rsid w:val="00CF3017"/>
    <w:rsid w:val="00D8035E"/>
    <w:rsid w:val="00DB3E3D"/>
    <w:rsid w:val="00E1400C"/>
    <w:rsid w:val="00E5352F"/>
    <w:rsid w:val="00ED37B3"/>
    <w:rsid w:val="00EF6A08"/>
    <w:rsid w:val="00F11A06"/>
    <w:rsid w:val="00F9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509A"/>
    <w:rPr>
      <w:color w:val="808080"/>
    </w:rPr>
  </w:style>
  <w:style w:type="paragraph" w:customStyle="1" w:styleId="F8268DF451C34D34813EC2377FC0B488">
    <w:name w:val="F8268DF451C34D34813EC2377FC0B488"/>
    <w:rsid w:val="00630D91"/>
  </w:style>
  <w:style w:type="paragraph" w:customStyle="1" w:styleId="07560BC0E7644B9F932D86A758C0411F">
    <w:name w:val="07560BC0E7644B9F932D86A758C0411F"/>
    <w:rsid w:val="001A509A"/>
  </w:style>
  <w:style w:type="paragraph" w:customStyle="1" w:styleId="9456014179C44CF8892D6B5DE5F62DF7">
    <w:name w:val="9456014179C44CF8892D6B5DE5F62DF7"/>
    <w:rsid w:val="001A5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A7B1BDC-AD86-4067-8683-B4EB0AA4D6DA}">
  <we:reference id="wa104382081" version="1.55.1.0" store="pt-BR" storeType="OMEX"/>
  <we:alternateReferences>
    <we:reference id="wa104382081" version="1.55.1.0" store="pt-BR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E0EE5-07E5-4218-A719-A576608E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2187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2024-01-23T03:05:00Z</dcterms:created>
  <dcterms:modified xsi:type="dcterms:W3CDTF">2024-01-23T03:05:00Z</dcterms:modified>
</cp:coreProperties>
</file>