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57E" w:rsidRPr="00774FA7" w:rsidRDefault="0045357E" w:rsidP="0045357E">
      <w:pPr>
        <w:spacing w:after="160" w:line="480" w:lineRule="auto"/>
        <w:jc w:val="left"/>
        <w:rPr>
          <w:b/>
          <w:u w:val="single"/>
          <w:lang w:val="en-GB"/>
        </w:rPr>
      </w:pPr>
      <w:r w:rsidRPr="00944002">
        <w:rPr>
          <w:b/>
          <w:u w:val="single"/>
          <w:lang w:val="en-GB"/>
        </w:rPr>
        <w:t xml:space="preserve">Table </w:t>
      </w:r>
      <w:r>
        <w:rPr>
          <w:b/>
          <w:u w:val="single"/>
          <w:lang w:val="en-GB"/>
        </w:rPr>
        <w:t>S</w:t>
      </w:r>
      <w:proofErr w:type="gramStart"/>
      <w:r w:rsidRPr="00944002">
        <w:rPr>
          <w:b/>
          <w:u w:val="single"/>
          <w:lang w:val="en-GB"/>
        </w:rPr>
        <w:t>3 </w:t>
      </w:r>
      <w:r>
        <w:rPr>
          <w:b/>
          <w:u w:val="single"/>
          <w:lang w:val="en-GB"/>
        </w:rPr>
        <w:t>:</w:t>
      </w:r>
      <w:proofErr w:type="gramEnd"/>
      <w:r>
        <w:rPr>
          <w:b/>
          <w:u w:val="single"/>
          <w:lang w:val="en-GB"/>
        </w:rPr>
        <w:t xml:space="preserve"> Description of the f</w:t>
      </w:r>
      <w:r w:rsidRPr="00944002">
        <w:rPr>
          <w:b/>
          <w:u w:val="single"/>
          <w:lang w:val="en-GB"/>
        </w:rPr>
        <w:t>ocus group with primary caregivers</w:t>
      </w:r>
    </w:p>
    <w:tbl>
      <w:tblPr>
        <w:tblStyle w:val="Grilledetableauclaire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559"/>
        <w:gridCol w:w="1419"/>
        <w:gridCol w:w="1560"/>
        <w:gridCol w:w="990"/>
      </w:tblGrid>
      <w:tr w:rsidR="0045357E" w:rsidRPr="00944002" w:rsidTr="001C54CD">
        <w:trPr>
          <w:trHeight w:val="801"/>
        </w:trPr>
        <w:tc>
          <w:tcPr>
            <w:tcW w:w="1560" w:type="dxa"/>
            <w:tcBorders>
              <w:bottom w:val="single" w:sz="4" w:space="0" w:color="auto"/>
            </w:tcBorders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FG_ambu_1</w:t>
            </w:r>
          </w:p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n=7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FG_ambu_2</w:t>
            </w:r>
          </w:p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n=15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FG_ambu_3</w:t>
            </w:r>
          </w:p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n=3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FG_ambu_4</w:t>
            </w:r>
          </w:p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n=6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FG_ambu_5</w:t>
            </w:r>
          </w:p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n=8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 xml:space="preserve">Total </w:t>
            </w:r>
          </w:p>
          <w:p w:rsidR="0045357E" w:rsidRPr="005B6963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n</w:t>
            </w:r>
            <w:r w:rsidRPr="005B6963">
              <w:rPr>
                <w:rFonts w:cstheme="minorHAnsi"/>
                <w:sz w:val="22"/>
                <w:szCs w:val="22"/>
                <w:lang w:val="en-GB"/>
              </w:rPr>
              <w:t>=39</w:t>
            </w:r>
          </w:p>
        </w:tc>
      </w:tr>
      <w:tr w:rsidR="0045357E" w:rsidRPr="00944002" w:rsidTr="001C54CD">
        <w:trPr>
          <w:trHeight w:val="836"/>
        </w:trPr>
        <w:tc>
          <w:tcPr>
            <w:tcW w:w="1560" w:type="dxa"/>
            <w:tcBorders>
              <w:top w:val="single" w:sz="4" w:space="0" w:color="auto"/>
            </w:tcBorders>
          </w:tcPr>
          <w:p w:rsidR="0045357E" w:rsidRPr="00944002" w:rsidRDefault="0045357E" w:rsidP="001C54CD">
            <w:pPr>
              <w:spacing w:line="240" w:lineRule="auto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Gender</w:t>
            </w:r>
          </w:p>
          <w:p w:rsidR="0045357E" w:rsidRPr="00944002" w:rsidRDefault="0045357E" w:rsidP="001C54CD">
            <w:pPr>
              <w:pStyle w:val="Paragraphedeliste"/>
              <w:spacing w:line="240" w:lineRule="auto"/>
              <w:ind w:left="177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Male</w:t>
            </w:r>
          </w:p>
          <w:p w:rsidR="0045357E" w:rsidRPr="00944002" w:rsidRDefault="0045357E" w:rsidP="001C54CD">
            <w:pPr>
              <w:pStyle w:val="Paragraphedeliste"/>
              <w:spacing w:after="160" w:line="240" w:lineRule="auto"/>
              <w:ind w:left="177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Female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3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10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3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0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1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5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3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5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20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19</w:t>
            </w:r>
          </w:p>
        </w:tc>
      </w:tr>
      <w:tr w:rsidR="0045357E" w:rsidRPr="00944002" w:rsidTr="001C54CD">
        <w:trPr>
          <w:trHeight w:val="640"/>
        </w:trPr>
        <w:tc>
          <w:tcPr>
            <w:tcW w:w="1560" w:type="dxa"/>
          </w:tcPr>
          <w:p w:rsidR="0045357E" w:rsidRPr="00944002" w:rsidRDefault="0045357E" w:rsidP="001C54CD">
            <w:pPr>
              <w:spacing w:line="240" w:lineRule="auto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Professions</w:t>
            </w:r>
          </w:p>
          <w:p w:rsidR="0045357E" w:rsidRPr="00944002" w:rsidRDefault="0045357E" w:rsidP="001C54CD">
            <w:pPr>
              <w:pStyle w:val="Paragraphedeliste"/>
              <w:spacing w:line="240" w:lineRule="auto"/>
              <w:ind w:left="177" w:right="179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Physicians</w:t>
            </w:r>
          </w:p>
          <w:p w:rsidR="0045357E" w:rsidRPr="00944002" w:rsidRDefault="0045357E" w:rsidP="001C54CD">
            <w:pPr>
              <w:pStyle w:val="Paragraphedeliste"/>
              <w:spacing w:after="160" w:line="240" w:lineRule="auto"/>
              <w:ind w:left="177" w:right="179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Nurses</w:t>
            </w:r>
          </w:p>
        </w:tc>
        <w:tc>
          <w:tcPr>
            <w:tcW w:w="1559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3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4</w:t>
            </w:r>
          </w:p>
        </w:tc>
        <w:tc>
          <w:tcPr>
            <w:tcW w:w="1559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15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0</w:t>
            </w:r>
          </w:p>
        </w:tc>
        <w:tc>
          <w:tcPr>
            <w:tcW w:w="1559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3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0</w:t>
            </w:r>
          </w:p>
        </w:tc>
        <w:tc>
          <w:tcPr>
            <w:tcW w:w="1419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4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2</w:t>
            </w:r>
          </w:p>
        </w:tc>
        <w:tc>
          <w:tcPr>
            <w:tcW w:w="1560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5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3</w:t>
            </w:r>
          </w:p>
        </w:tc>
        <w:tc>
          <w:tcPr>
            <w:tcW w:w="990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30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br/>
              <w:t>9</w:t>
            </w:r>
          </w:p>
        </w:tc>
      </w:tr>
      <w:tr w:rsidR="0045357E" w:rsidRPr="00944002" w:rsidTr="001C54CD">
        <w:trPr>
          <w:trHeight w:val="583"/>
        </w:trPr>
        <w:tc>
          <w:tcPr>
            <w:tcW w:w="1560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Professional seniority</w:t>
            </w:r>
            <w:r>
              <w:rPr>
                <w:rFonts w:cstheme="minorHAnsi"/>
                <w:sz w:val="22"/>
                <w:szCs w:val="22"/>
                <w:lang w:val="en-GB"/>
              </w:rPr>
              <w:br/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t>(years</w:t>
            </w:r>
            <w:r>
              <w:rPr>
                <w:rFonts w:cstheme="minorHAnsi"/>
                <w:sz w:val="22"/>
                <w:szCs w:val="22"/>
                <w:lang w:val="en-GB"/>
              </w:rPr>
              <w:t>; min-max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1559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24.6 (3 </w:t>
            </w:r>
            <w:r>
              <w:rPr>
                <w:rFonts w:cstheme="minorHAnsi"/>
                <w:sz w:val="22"/>
                <w:szCs w:val="22"/>
                <w:lang w:val="en-GB"/>
              </w:rPr>
              <w:t>-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 40)</w:t>
            </w:r>
          </w:p>
        </w:tc>
        <w:tc>
          <w:tcPr>
            <w:tcW w:w="1559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28.2 (5 </w:t>
            </w:r>
            <w:r>
              <w:rPr>
                <w:rFonts w:cstheme="minorHAnsi"/>
                <w:sz w:val="22"/>
                <w:szCs w:val="22"/>
                <w:lang w:val="en-GB"/>
              </w:rPr>
              <w:t xml:space="preserve">- 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t>48)</w:t>
            </w:r>
          </w:p>
        </w:tc>
        <w:tc>
          <w:tcPr>
            <w:tcW w:w="1559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6 (1 </w:t>
            </w:r>
            <w:r>
              <w:rPr>
                <w:rFonts w:cstheme="minorHAnsi"/>
                <w:sz w:val="22"/>
                <w:szCs w:val="22"/>
                <w:lang w:val="en-GB"/>
              </w:rPr>
              <w:t xml:space="preserve">- 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t>12)</w:t>
            </w:r>
          </w:p>
        </w:tc>
        <w:tc>
          <w:tcPr>
            <w:tcW w:w="1419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11.7 </w:t>
            </w:r>
            <w:r>
              <w:rPr>
                <w:rFonts w:cstheme="minorHAnsi"/>
                <w:sz w:val="22"/>
                <w:szCs w:val="22"/>
                <w:lang w:val="en-GB"/>
              </w:rPr>
              <w:t>(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3 </w:t>
            </w:r>
            <w:r>
              <w:rPr>
                <w:rFonts w:cstheme="minorHAnsi"/>
                <w:sz w:val="22"/>
                <w:szCs w:val="22"/>
                <w:lang w:val="en-GB"/>
              </w:rPr>
              <w:t>-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 35)</w:t>
            </w:r>
          </w:p>
        </w:tc>
        <w:tc>
          <w:tcPr>
            <w:tcW w:w="1560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14.6 (1 </w:t>
            </w:r>
            <w:r>
              <w:rPr>
                <w:rFonts w:cstheme="minorHAnsi"/>
                <w:sz w:val="22"/>
                <w:szCs w:val="22"/>
                <w:lang w:val="en-GB"/>
              </w:rPr>
              <w:t>-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 40)</w:t>
            </w:r>
          </w:p>
        </w:tc>
        <w:tc>
          <w:tcPr>
            <w:tcW w:w="990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20.8</w:t>
            </w:r>
            <w:r>
              <w:rPr>
                <w:rFonts w:cstheme="minorHAnsi"/>
                <w:sz w:val="22"/>
                <w:szCs w:val="22"/>
                <w:lang w:val="en-GB"/>
              </w:rPr>
              <w:t xml:space="preserve"> </w:t>
            </w:r>
            <w:r>
              <w:rPr>
                <w:rFonts w:cstheme="minorHAnsi"/>
                <w:sz w:val="22"/>
                <w:szCs w:val="22"/>
                <w:lang w:val="en-GB"/>
              </w:rPr>
              <w:br/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(1 </w:t>
            </w:r>
            <w:r>
              <w:rPr>
                <w:rFonts w:cstheme="minorHAnsi"/>
                <w:sz w:val="22"/>
                <w:szCs w:val="22"/>
                <w:lang w:val="en-GB"/>
              </w:rPr>
              <w:t>-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 48)</w:t>
            </w:r>
          </w:p>
        </w:tc>
      </w:tr>
      <w:tr w:rsidR="0045357E" w:rsidRPr="00944002" w:rsidTr="001C54CD">
        <w:trPr>
          <w:trHeight w:val="583"/>
        </w:trPr>
        <w:tc>
          <w:tcPr>
            <w:tcW w:w="1560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Length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 (minutes)</w:t>
            </w:r>
          </w:p>
        </w:tc>
        <w:tc>
          <w:tcPr>
            <w:tcW w:w="1559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113</w:t>
            </w:r>
          </w:p>
        </w:tc>
        <w:tc>
          <w:tcPr>
            <w:tcW w:w="1559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101</w:t>
            </w:r>
          </w:p>
        </w:tc>
        <w:tc>
          <w:tcPr>
            <w:tcW w:w="1559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96</w:t>
            </w:r>
          </w:p>
        </w:tc>
        <w:tc>
          <w:tcPr>
            <w:tcW w:w="1419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68</w:t>
            </w:r>
          </w:p>
        </w:tc>
        <w:tc>
          <w:tcPr>
            <w:tcW w:w="1560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120</w:t>
            </w:r>
          </w:p>
        </w:tc>
        <w:tc>
          <w:tcPr>
            <w:tcW w:w="990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99.6</w:t>
            </w:r>
            <w:r>
              <w:rPr>
                <w:rFonts w:cstheme="minorHAnsi"/>
                <w:sz w:val="22"/>
                <w:szCs w:val="22"/>
                <w:lang w:val="en-GB"/>
              </w:rPr>
              <w:br/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(68 </w:t>
            </w:r>
            <w:r>
              <w:rPr>
                <w:rFonts w:cstheme="minorHAnsi"/>
                <w:sz w:val="22"/>
                <w:szCs w:val="22"/>
                <w:lang w:val="en-GB"/>
              </w:rPr>
              <w:t>-</w:t>
            </w: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 120)</w:t>
            </w:r>
          </w:p>
        </w:tc>
      </w:tr>
      <w:tr w:rsidR="0045357E" w:rsidRPr="00135043" w:rsidTr="001C54CD">
        <w:trPr>
          <w:trHeight w:val="2669"/>
        </w:trPr>
        <w:tc>
          <w:tcPr>
            <w:tcW w:w="1560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b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b/>
                <w:sz w:val="22"/>
                <w:szCs w:val="22"/>
                <w:lang w:val="en-GB"/>
              </w:rPr>
              <w:t>Particularities</w:t>
            </w:r>
          </w:p>
        </w:tc>
        <w:tc>
          <w:tcPr>
            <w:tcW w:w="1559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Independent fee-for-service doctors</w:t>
            </w:r>
          </w:p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Home care nurses, Nursing-home care nurses and nurses from mobile palliative care teams (2d line) </w:t>
            </w:r>
          </w:p>
        </w:tc>
        <w:tc>
          <w:tcPr>
            <w:tcW w:w="1559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7 Independent fee-for-service doctors,</w:t>
            </w:r>
          </w:p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7 Independent working in pairs, </w:t>
            </w:r>
          </w:p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1 medical </w:t>
            </w:r>
            <w:proofErr w:type="spellStart"/>
            <w:r w:rsidRPr="00944002">
              <w:rPr>
                <w:rFonts w:cstheme="minorHAnsi"/>
                <w:sz w:val="22"/>
                <w:szCs w:val="22"/>
                <w:lang w:val="en-GB"/>
              </w:rPr>
              <w:t>center</w:t>
            </w:r>
            <w:proofErr w:type="spellEnd"/>
          </w:p>
        </w:tc>
        <w:tc>
          <w:tcPr>
            <w:tcW w:w="1559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3 Independent fee-for-service doctors working in 3 different provinces (Namur, Liège, Hainaut)</w:t>
            </w:r>
          </w:p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(realised by Teams)</w:t>
            </w:r>
          </w:p>
        </w:tc>
        <w:tc>
          <w:tcPr>
            <w:tcW w:w="1419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Team from a single medical </w:t>
            </w:r>
            <w:proofErr w:type="spellStart"/>
            <w:r w:rsidRPr="00944002">
              <w:rPr>
                <w:rFonts w:cstheme="minorHAnsi"/>
                <w:sz w:val="22"/>
                <w:szCs w:val="22"/>
                <w:lang w:val="en-GB"/>
              </w:rPr>
              <w:t>center</w:t>
            </w:r>
            <w:proofErr w:type="spellEnd"/>
          </w:p>
        </w:tc>
        <w:tc>
          <w:tcPr>
            <w:tcW w:w="1560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Physicians coming from 2 distinct medical </w:t>
            </w:r>
            <w:proofErr w:type="spellStart"/>
            <w:r w:rsidRPr="00944002">
              <w:rPr>
                <w:rFonts w:cstheme="minorHAnsi"/>
                <w:sz w:val="22"/>
                <w:szCs w:val="22"/>
                <w:lang w:val="en-GB"/>
              </w:rPr>
              <w:t>center</w:t>
            </w:r>
            <w:proofErr w:type="spellEnd"/>
            <w:r w:rsidRPr="00944002">
              <w:rPr>
                <w:rFonts w:cstheme="minorHAnsi"/>
                <w:sz w:val="22"/>
                <w:szCs w:val="22"/>
                <w:lang w:val="en-GB"/>
              </w:rPr>
              <w:t xml:space="preserve"> in Liège</w:t>
            </w:r>
          </w:p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Independent home care nurses</w:t>
            </w:r>
          </w:p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  <w:r w:rsidRPr="00944002">
              <w:rPr>
                <w:rFonts w:cstheme="minorHAnsi"/>
                <w:sz w:val="22"/>
                <w:szCs w:val="22"/>
                <w:lang w:val="en-GB"/>
              </w:rPr>
              <w:t>Nurses from mobile palliative care teams (2d line)</w:t>
            </w:r>
          </w:p>
        </w:tc>
        <w:tc>
          <w:tcPr>
            <w:tcW w:w="990" w:type="dxa"/>
          </w:tcPr>
          <w:p w:rsidR="0045357E" w:rsidRPr="00944002" w:rsidRDefault="0045357E" w:rsidP="001C54CD">
            <w:pPr>
              <w:spacing w:after="160" w:line="240" w:lineRule="auto"/>
              <w:jc w:val="left"/>
              <w:rPr>
                <w:rFonts w:cstheme="minorHAnsi"/>
                <w:sz w:val="22"/>
                <w:szCs w:val="22"/>
                <w:lang w:val="en-GB"/>
              </w:rPr>
            </w:pPr>
          </w:p>
        </w:tc>
      </w:tr>
    </w:tbl>
    <w:p w:rsidR="0045357E" w:rsidRDefault="0045357E" w:rsidP="0045357E">
      <w:pPr>
        <w:spacing w:line="480" w:lineRule="auto"/>
        <w:jc w:val="left"/>
        <w:rPr>
          <w:b/>
          <w:u w:val="single"/>
          <w:lang w:val="en-GB"/>
        </w:rPr>
      </w:pPr>
    </w:p>
    <w:p w:rsidR="002B23A5" w:rsidRPr="0045357E" w:rsidRDefault="002B23A5">
      <w:pPr>
        <w:rPr>
          <w:lang w:val="en-GB"/>
        </w:rPr>
      </w:pPr>
      <w:bookmarkStart w:id="0" w:name="_GoBack"/>
      <w:bookmarkEnd w:id="0"/>
    </w:p>
    <w:sectPr w:rsidR="002B23A5" w:rsidRPr="00453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57E"/>
    <w:rsid w:val="002B23A5"/>
    <w:rsid w:val="0045357E"/>
    <w:rsid w:val="00857D4F"/>
    <w:rsid w:val="009A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687AB-30EA-49BF-B315-ED4E1A3B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357E"/>
    <w:pPr>
      <w:spacing w:after="0" w:line="360" w:lineRule="auto"/>
      <w:jc w:val="both"/>
    </w:pPr>
    <w:rPr>
      <w:rFonts w:cs="Times New Roman"/>
      <w:sz w:val="24"/>
      <w:szCs w:val="24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5357E"/>
    <w:pPr>
      <w:ind w:left="720"/>
      <w:contextualSpacing/>
    </w:pPr>
  </w:style>
  <w:style w:type="table" w:styleId="Grilledetableauclaire">
    <w:name w:val="Grid Table Light"/>
    <w:basedOn w:val="TableauNormal"/>
    <w:uiPriority w:val="40"/>
    <w:rsid w:val="00453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Bourmorck</dc:creator>
  <cp:keywords/>
  <dc:description/>
  <cp:lastModifiedBy>Delphine Bourmorck</cp:lastModifiedBy>
  <cp:revision>1</cp:revision>
  <dcterms:created xsi:type="dcterms:W3CDTF">2024-01-25T08:35:00Z</dcterms:created>
  <dcterms:modified xsi:type="dcterms:W3CDTF">2024-01-25T08:35:00Z</dcterms:modified>
</cp:coreProperties>
</file>