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5C25" w:rsidRDefault="00A06EF0" w:rsidP="00575828">
      <w:pPr>
        <w:spacing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Supplementary </w:t>
      </w:r>
      <w:r w:rsidR="0033525A">
        <w:rPr>
          <w:rFonts w:ascii="Times New Roman" w:hAnsi="Times New Roman"/>
          <w:b/>
        </w:rPr>
        <w:t xml:space="preserve">file </w:t>
      </w:r>
      <w:r>
        <w:rPr>
          <w:rFonts w:ascii="Times New Roman" w:hAnsi="Times New Roman"/>
          <w:b/>
        </w:rPr>
        <w:t>1</w:t>
      </w:r>
      <w:r w:rsidR="00233EA6">
        <w:rPr>
          <w:rFonts w:ascii="Times New Roman" w:hAnsi="Times New Roman"/>
          <w:b/>
        </w:rPr>
        <w:t>.</w:t>
      </w:r>
      <w:r w:rsidR="002022DA" w:rsidRPr="0031212F">
        <w:rPr>
          <w:rFonts w:ascii="Times New Roman" w:hAnsi="Times New Roman"/>
        </w:rPr>
        <w:t xml:space="preserve"> </w:t>
      </w:r>
      <w:r w:rsidR="002022DA" w:rsidRPr="00085850">
        <w:rPr>
          <w:rFonts w:ascii="Times New Roman" w:hAnsi="Times New Roman"/>
        </w:rPr>
        <w:t xml:space="preserve">Primers </w:t>
      </w:r>
      <w:r w:rsidR="00436201">
        <w:rPr>
          <w:rFonts w:ascii="Times New Roman" w:hAnsi="Times New Roman"/>
        </w:rPr>
        <w:t xml:space="preserve">used </w:t>
      </w:r>
      <w:r w:rsidR="002022DA" w:rsidRPr="00085850">
        <w:rPr>
          <w:rFonts w:ascii="Times New Roman" w:hAnsi="Times New Roman"/>
        </w:rPr>
        <w:t>for amplification and sequenc</w:t>
      </w:r>
      <w:r w:rsidR="00D632BB">
        <w:rPr>
          <w:rFonts w:ascii="Times New Roman" w:hAnsi="Times New Roman"/>
        </w:rPr>
        <w:t>ing of complete genome of DENV-</w:t>
      </w:r>
      <w:r w:rsidR="00322072">
        <w:rPr>
          <w:rFonts w:ascii="Times New Roman" w:hAnsi="Times New Roman"/>
        </w:rPr>
        <w:t>2</w:t>
      </w:r>
      <w:r w:rsidR="002022DA" w:rsidRPr="00085850">
        <w:rPr>
          <w:rFonts w:ascii="Times New Roman" w:hAnsi="Times New Roman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0"/>
        <w:gridCol w:w="1872"/>
        <w:gridCol w:w="4323"/>
      </w:tblGrid>
      <w:tr w:rsidR="00322072" w:rsidRPr="00322072" w:rsidTr="00256BD7">
        <w:trPr>
          <w:trHeight w:val="300"/>
        </w:trPr>
        <w:tc>
          <w:tcPr>
            <w:tcW w:w="1780" w:type="dxa"/>
            <w:noWrap/>
            <w:hideMark/>
          </w:tcPr>
          <w:p w:rsidR="00322072" w:rsidRPr="00322072" w:rsidRDefault="00322072" w:rsidP="00322072">
            <w:pPr>
              <w:spacing w:line="480" w:lineRule="auto"/>
              <w:rPr>
                <w:rFonts w:ascii="Times New Roman" w:hAnsi="Times New Roman"/>
                <w:lang w:val="en-SG"/>
              </w:rPr>
            </w:pPr>
            <w:r>
              <w:rPr>
                <w:rFonts w:ascii="Times New Roman" w:hAnsi="Times New Roman"/>
                <w:lang w:val="en-SG"/>
              </w:rPr>
              <w:t>Fragment</w:t>
            </w:r>
          </w:p>
        </w:tc>
        <w:tc>
          <w:tcPr>
            <w:tcW w:w="1872" w:type="dxa"/>
            <w:noWrap/>
            <w:hideMark/>
          </w:tcPr>
          <w:p w:rsidR="00322072" w:rsidRPr="00322072" w:rsidRDefault="00322072" w:rsidP="00322072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>Primer name</w:t>
            </w:r>
          </w:p>
        </w:tc>
        <w:tc>
          <w:tcPr>
            <w:tcW w:w="4323" w:type="dxa"/>
            <w:noWrap/>
            <w:hideMark/>
          </w:tcPr>
          <w:p w:rsidR="00322072" w:rsidRPr="00322072" w:rsidRDefault="00322072" w:rsidP="00322072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>Sequence (5' - 3')</w:t>
            </w:r>
          </w:p>
        </w:tc>
      </w:tr>
      <w:tr w:rsidR="00256BD7" w:rsidRPr="00322072" w:rsidTr="00256BD7">
        <w:trPr>
          <w:trHeight w:val="300"/>
        </w:trPr>
        <w:tc>
          <w:tcPr>
            <w:tcW w:w="1780" w:type="dxa"/>
            <w:noWrap/>
            <w:hideMark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>Fragment 1</w:t>
            </w: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16F</w:t>
            </w:r>
            <w:r>
              <w:rPr>
                <w:rFonts w:ascii="Times New Roman" w:hAnsi="Times New Roman"/>
              </w:rPr>
              <w:t>*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TGGACCGACAAAGACAGATTCTTTG</w:t>
            </w:r>
          </w:p>
        </w:tc>
      </w:tr>
      <w:tr w:rsidR="00256BD7" w:rsidRPr="00322072" w:rsidTr="00256BD7">
        <w:trPr>
          <w:trHeight w:val="300"/>
        </w:trPr>
        <w:tc>
          <w:tcPr>
            <w:tcW w:w="1780" w:type="dxa"/>
            <w:noWrap/>
            <w:hideMark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> </w:t>
            </w: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Den2 348F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CAGGAAAGAGATTGGAAGGATGC</w:t>
            </w:r>
          </w:p>
        </w:tc>
      </w:tr>
      <w:tr w:rsidR="00256BD7" w:rsidRPr="00322072" w:rsidTr="00256BD7">
        <w:trPr>
          <w:trHeight w:val="300"/>
        </w:trPr>
        <w:tc>
          <w:tcPr>
            <w:tcW w:w="1780" w:type="dxa"/>
            <w:noWrap/>
            <w:hideMark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> </w:t>
            </w: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Den2 738F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AATGGGACTGGAGACACGAACTG</w:t>
            </w:r>
          </w:p>
        </w:tc>
      </w:tr>
      <w:tr w:rsidR="00256BD7" w:rsidRPr="00322072" w:rsidTr="00256BD7">
        <w:trPr>
          <w:trHeight w:val="300"/>
        </w:trPr>
        <w:tc>
          <w:tcPr>
            <w:tcW w:w="1780" w:type="dxa"/>
            <w:noWrap/>
            <w:hideMark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> </w:t>
            </w: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Den2 934R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TCATTGAAGGAGCGACAGC</w:t>
            </w:r>
          </w:p>
        </w:tc>
      </w:tr>
      <w:tr w:rsidR="00256BD7" w:rsidRPr="00322072" w:rsidTr="00256BD7">
        <w:trPr>
          <w:trHeight w:val="300"/>
        </w:trPr>
        <w:tc>
          <w:tcPr>
            <w:tcW w:w="1780" w:type="dxa"/>
            <w:noWrap/>
            <w:hideMark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> </w:t>
            </w: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1169R</w:t>
            </w:r>
            <w:r>
              <w:rPr>
                <w:rFonts w:ascii="Times New Roman" w:hAnsi="Times New Roman"/>
              </w:rPr>
              <w:t>*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CCTTGTGTTGGGCAGCGAGAT</w:t>
            </w:r>
          </w:p>
        </w:tc>
      </w:tr>
      <w:tr w:rsidR="00256BD7" w:rsidRPr="00322072" w:rsidTr="00256BD7">
        <w:trPr>
          <w:trHeight w:val="300"/>
        </w:trPr>
        <w:tc>
          <w:tcPr>
            <w:tcW w:w="1780" w:type="dxa"/>
            <w:noWrap/>
            <w:hideMark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> </w:t>
            </w:r>
            <w:r w:rsidRPr="00322072">
              <w:rPr>
                <w:rFonts w:ascii="Times New Roman" w:hAnsi="Times New Roman"/>
              </w:rPr>
              <w:t>Fragment 2</w:t>
            </w: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Den2 771F</w:t>
            </w:r>
            <w:r>
              <w:rPr>
                <w:rFonts w:ascii="Times New Roman" w:hAnsi="Times New Roman"/>
              </w:rPr>
              <w:t>*</w:t>
            </w:r>
          </w:p>
        </w:tc>
        <w:tc>
          <w:tcPr>
            <w:tcW w:w="4323" w:type="dxa"/>
            <w:noWrap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ACATGGATGTCRTCAGAAGG</w:t>
            </w:r>
          </w:p>
        </w:tc>
      </w:tr>
      <w:tr w:rsidR="00256BD7" w:rsidRPr="00322072" w:rsidTr="00256BD7">
        <w:trPr>
          <w:trHeight w:val="300"/>
        </w:trPr>
        <w:tc>
          <w:tcPr>
            <w:tcW w:w="1780" w:type="dxa"/>
            <w:noWrap/>
            <w:hideMark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> </w:t>
            </w: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1353F</w:t>
            </w:r>
          </w:p>
        </w:tc>
        <w:tc>
          <w:tcPr>
            <w:tcW w:w="4323" w:type="dxa"/>
            <w:noWrap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GTGATAACACCTCACTCAGGG</w:t>
            </w:r>
          </w:p>
        </w:tc>
      </w:tr>
      <w:tr w:rsidR="00256BD7" w:rsidRPr="00322072" w:rsidTr="00256BD7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1596R</w:t>
            </w:r>
          </w:p>
        </w:tc>
        <w:tc>
          <w:tcPr>
            <w:tcW w:w="4323" w:type="dxa"/>
            <w:noWrap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CCATGGTAACGGCAGGTC</w:t>
            </w:r>
          </w:p>
        </w:tc>
      </w:tr>
      <w:tr w:rsidR="00256BD7" w:rsidRPr="00322072" w:rsidTr="00256BD7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2540R</w:t>
            </w:r>
            <w:r>
              <w:rPr>
                <w:rFonts w:ascii="Times New Roman" w:hAnsi="Times New Roman"/>
              </w:rPr>
              <w:t>*</w:t>
            </w:r>
          </w:p>
        </w:tc>
        <w:tc>
          <w:tcPr>
            <w:tcW w:w="4323" w:type="dxa"/>
            <w:noWrap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GAAGGGGATTCTGGTTGG</w:t>
            </w:r>
          </w:p>
        </w:tc>
      </w:tr>
      <w:tr w:rsidR="00256BD7" w:rsidRPr="00322072" w:rsidTr="00A719C7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 xml:space="preserve"> Fragment 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2146F</w:t>
            </w:r>
            <w:r>
              <w:rPr>
                <w:rFonts w:ascii="Times New Roman" w:hAnsi="Times New Roman"/>
              </w:rPr>
              <w:t>*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ACAACAATGAGAGGAGCGAAGAG</w:t>
            </w:r>
          </w:p>
        </w:tc>
      </w:tr>
      <w:tr w:rsidR="00256BD7" w:rsidRPr="00322072" w:rsidTr="00A719C7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2796F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CACAGAACTTCATAACCACACCT</w:t>
            </w:r>
          </w:p>
        </w:tc>
      </w:tr>
      <w:tr w:rsidR="00256BD7" w:rsidRPr="00322072" w:rsidTr="00A719C7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3222R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GGGTCCTGCCGTTTGTGTATGAT</w:t>
            </w:r>
          </w:p>
        </w:tc>
      </w:tr>
      <w:tr w:rsidR="00256BD7" w:rsidRPr="00322072" w:rsidTr="00A719C7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3865R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CTAAAGCCAACGCGTCAGTCAGT</w:t>
            </w:r>
          </w:p>
        </w:tc>
      </w:tr>
      <w:tr w:rsidR="00256BD7" w:rsidRPr="00322072" w:rsidTr="00A719C7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3545F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TCAGGACCCGAGTAGGAACGAA</w:t>
            </w:r>
          </w:p>
        </w:tc>
      </w:tr>
      <w:tr w:rsidR="00256BD7" w:rsidRPr="00322072" w:rsidTr="00A719C7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4590R</w:t>
            </w:r>
            <w:r>
              <w:rPr>
                <w:rFonts w:ascii="Times New Roman" w:hAnsi="Times New Roman"/>
              </w:rPr>
              <w:t>*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ATAGGCTCCATCTTCCAGTTCAG</w:t>
            </w:r>
          </w:p>
        </w:tc>
      </w:tr>
      <w:tr w:rsidR="00256BD7" w:rsidRPr="00322072" w:rsidTr="00253CCF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 xml:space="preserve"> Fragment 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4158F*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GGCAGTCGGGATGGTGAGC</w:t>
            </w:r>
          </w:p>
        </w:tc>
      </w:tr>
      <w:tr w:rsidR="00256BD7" w:rsidRPr="00322072" w:rsidTr="00253CCF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4539F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TGTCCCTTCACCCCCACCTGT</w:t>
            </w:r>
          </w:p>
        </w:tc>
      </w:tr>
      <w:tr w:rsidR="00256BD7" w:rsidRPr="00322072" w:rsidTr="00253CCF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4590R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ATAGGCTCCATCTTCCAGTTCAG</w:t>
            </w:r>
          </w:p>
        </w:tc>
      </w:tr>
      <w:tr w:rsidR="00256BD7" w:rsidRPr="00322072" w:rsidTr="00253CCF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4773R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CTTCCAGCCTCCTCCATACGATA</w:t>
            </w:r>
          </w:p>
        </w:tc>
      </w:tr>
      <w:tr w:rsidR="00256BD7" w:rsidRPr="00322072" w:rsidTr="00253CCF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5403R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TATGCTTGCTGGGTCTGTGAAAT</w:t>
            </w:r>
          </w:p>
        </w:tc>
      </w:tr>
      <w:tr w:rsidR="00256BD7" w:rsidRPr="00322072" w:rsidTr="00253CCF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5784R*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CCTCTCGGCCTTGAAGTTAGCAC</w:t>
            </w:r>
          </w:p>
        </w:tc>
      </w:tr>
      <w:tr w:rsidR="00256BD7" w:rsidRPr="00322072" w:rsidTr="00DE1655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 xml:space="preserve">Fragment 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5443F</w:t>
            </w:r>
            <w:r>
              <w:rPr>
                <w:rFonts w:ascii="Times New Roman" w:hAnsi="Times New Roman"/>
              </w:rPr>
              <w:t>*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GAAGCAGCTGGGATTTTTATGAC</w:t>
            </w:r>
          </w:p>
        </w:tc>
      </w:tr>
      <w:tr w:rsidR="00256BD7" w:rsidRPr="00322072" w:rsidTr="00DE1655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6072R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GTCCACCTTTTCACGCTCTG</w:t>
            </w:r>
          </w:p>
        </w:tc>
      </w:tr>
      <w:tr w:rsidR="00256BD7" w:rsidRPr="00322072" w:rsidTr="00DE1655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6359F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TCGCAGCTGGAAGAAAGTC</w:t>
            </w:r>
          </w:p>
        </w:tc>
      </w:tr>
      <w:tr w:rsidR="00256BD7" w:rsidRPr="00322072" w:rsidTr="00DE1655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6776R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AATTGGTTATCTTGGGGTGTTC</w:t>
            </w:r>
          </w:p>
        </w:tc>
      </w:tr>
      <w:tr w:rsidR="00256BD7" w:rsidRPr="00322072" w:rsidTr="00DE1655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7161R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GAGAAGGGCTGCTGTGAGAGTTA</w:t>
            </w:r>
          </w:p>
        </w:tc>
      </w:tr>
      <w:tr w:rsidR="00256BD7" w:rsidRPr="00322072" w:rsidTr="0024563A">
        <w:trPr>
          <w:trHeight w:val="300"/>
        </w:trPr>
        <w:tc>
          <w:tcPr>
            <w:tcW w:w="1780" w:type="dxa"/>
            <w:noWrap/>
          </w:tcPr>
          <w:p w:rsidR="00256BD7" w:rsidRPr="00322072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Den2 7733R</w:t>
            </w:r>
            <w:r>
              <w:rPr>
                <w:rFonts w:ascii="Times New Roman" w:hAnsi="Times New Roman"/>
              </w:rPr>
              <w:t>*</w:t>
            </w:r>
          </w:p>
        </w:tc>
        <w:tc>
          <w:tcPr>
            <w:tcW w:w="4323" w:type="dxa"/>
            <w:noWrap/>
            <w:vAlign w:val="center"/>
          </w:tcPr>
          <w:p w:rsidR="00256BD7" w:rsidRPr="00256BD7" w:rsidRDefault="00256BD7" w:rsidP="00256BD7">
            <w:pPr>
              <w:spacing w:line="480" w:lineRule="auto"/>
              <w:rPr>
                <w:rFonts w:ascii="Times New Roman" w:hAnsi="Times New Roman"/>
              </w:rPr>
            </w:pPr>
            <w:r w:rsidRPr="00256BD7">
              <w:rPr>
                <w:rFonts w:ascii="Times New Roman" w:hAnsi="Times New Roman"/>
              </w:rPr>
              <w:t>ACAGCGTGATGGTCCGTTTCT</w:t>
            </w:r>
          </w:p>
        </w:tc>
      </w:tr>
      <w:tr w:rsidR="002A01E7" w:rsidRPr="00322072" w:rsidTr="00CB5EC1">
        <w:trPr>
          <w:trHeight w:val="300"/>
        </w:trPr>
        <w:tc>
          <w:tcPr>
            <w:tcW w:w="1780" w:type="dxa"/>
            <w:noWrap/>
          </w:tcPr>
          <w:p w:rsidR="002A01E7" w:rsidRPr="00322072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 xml:space="preserve">Fragment 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72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Den2 7416F*</w:t>
            </w:r>
          </w:p>
        </w:tc>
        <w:tc>
          <w:tcPr>
            <w:tcW w:w="4323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AACCGGGCCCATCTCTACACTG</w:t>
            </w:r>
          </w:p>
        </w:tc>
      </w:tr>
      <w:tr w:rsidR="002A01E7" w:rsidRPr="00322072" w:rsidTr="00CB5EC1">
        <w:trPr>
          <w:trHeight w:val="300"/>
        </w:trPr>
        <w:tc>
          <w:tcPr>
            <w:tcW w:w="1780" w:type="dxa"/>
            <w:noWrap/>
          </w:tcPr>
          <w:p w:rsidR="002A01E7" w:rsidRPr="00322072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Den2 7926F</w:t>
            </w:r>
          </w:p>
        </w:tc>
        <w:tc>
          <w:tcPr>
            <w:tcW w:w="4323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CGGTTGGAATCTGGTGCGTCTT</w:t>
            </w:r>
          </w:p>
        </w:tc>
      </w:tr>
      <w:tr w:rsidR="002A01E7" w:rsidRPr="00322072" w:rsidTr="00CB5EC1">
        <w:trPr>
          <w:trHeight w:val="300"/>
        </w:trPr>
        <w:tc>
          <w:tcPr>
            <w:tcW w:w="1780" w:type="dxa"/>
            <w:noWrap/>
          </w:tcPr>
          <w:p w:rsidR="002A01E7" w:rsidRPr="00322072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Den2 8181R</w:t>
            </w:r>
          </w:p>
        </w:tc>
        <w:tc>
          <w:tcPr>
            <w:tcW w:w="4323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AGCTCCTCCGTATTTCCTTTGT</w:t>
            </w:r>
          </w:p>
        </w:tc>
      </w:tr>
      <w:tr w:rsidR="002A01E7" w:rsidRPr="00322072" w:rsidTr="00CB5EC1">
        <w:trPr>
          <w:trHeight w:val="300"/>
        </w:trPr>
        <w:tc>
          <w:tcPr>
            <w:tcW w:w="1780" w:type="dxa"/>
            <w:noWrap/>
          </w:tcPr>
          <w:p w:rsidR="002A01E7" w:rsidRPr="00322072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Den2 8327F</w:t>
            </w:r>
          </w:p>
        </w:tc>
        <w:tc>
          <w:tcPr>
            <w:tcW w:w="4323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AGCCAGATGTTGACCTCGGAAGT</w:t>
            </w:r>
          </w:p>
        </w:tc>
      </w:tr>
      <w:tr w:rsidR="002A01E7" w:rsidRPr="00322072" w:rsidTr="00CB5EC1">
        <w:trPr>
          <w:trHeight w:val="300"/>
        </w:trPr>
        <w:tc>
          <w:tcPr>
            <w:tcW w:w="1780" w:type="dxa"/>
            <w:noWrap/>
          </w:tcPr>
          <w:p w:rsidR="002A01E7" w:rsidRPr="00322072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Den2 8847R</w:t>
            </w:r>
          </w:p>
        </w:tc>
        <w:tc>
          <w:tcPr>
            <w:tcW w:w="4323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AACAGCCTCACGTGCCGACTT</w:t>
            </w:r>
          </w:p>
        </w:tc>
      </w:tr>
      <w:tr w:rsidR="002A01E7" w:rsidRPr="00322072" w:rsidTr="00CB5EC1">
        <w:trPr>
          <w:trHeight w:val="300"/>
        </w:trPr>
        <w:tc>
          <w:tcPr>
            <w:tcW w:w="1780" w:type="dxa"/>
            <w:noWrap/>
          </w:tcPr>
          <w:p w:rsidR="002A01E7" w:rsidRPr="00322072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Den2 9154R*</w:t>
            </w:r>
          </w:p>
        </w:tc>
        <w:tc>
          <w:tcPr>
            <w:tcW w:w="4323" w:type="dxa"/>
            <w:noWrap/>
            <w:vAlign w:val="center"/>
          </w:tcPr>
          <w:p w:rsidR="002A01E7" w:rsidRPr="002A01E7" w:rsidRDefault="002A01E7" w:rsidP="002A01E7">
            <w:pPr>
              <w:spacing w:line="480" w:lineRule="auto"/>
              <w:rPr>
                <w:rFonts w:ascii="Times New Roman" w:hAnsi="Times New Roman"/>
              </w:rPr>
            </w:pPr>
            <w:r w:rsidRPr="002A01E7">
              <w:rPr>
                <w:rFonts w:ascii="Times New Roman" w:hAnsi="Times New Roman"/>
              </w:rPr>
              <w:t>CTCCTCCTTCTTTCTTACTCACG</w:t>
            </w:r>
          </w:p>
        </w:tc>
      </w:tr>
      <w:tr w:rsidR="007D3EF3" w:rsidRPr="00322072" w:rsidTr="001525B7">
        <w:trPr>
          <w:trHeight w:val="300"/>
        </w:trPr>
        <w:tc>
          <w:tcPr>
            <w:tcW w:w="1780" w:type="dxa"/>
            <w:noWrap/>
          </w:tcPr>
          <w:p w:rsidR="007D3EF3" w:rsidRPr="00322072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  <w:r w:rsidRPr="00322072">
              <w:rPr>
                <w:rFonts w:ascii="Times New Roman" w:hAnsi="Times New Roman"/>
              </w:rPr>
              <w:t xml:space="preserve">Fragment 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872" w:type="dxa"/>
            <w:noWrap/>
            <w:vAlign w:val="center"/>
          </w:tcPr>
          <w:p w:rsidR="007D3EF3" w:rsidRPr="007D3EF3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  <w:r w:rsidRPr="007D3EF3">
              <w:rPr>
                <w:rFonts w:ascii="Times New Roman" w:hAnsi="Times New Roman"/>
              </w:rPr>
              <w:t>Den2 8662F*</w:t>
            </w:r>
          </w:p>
        </w:tc>
        <w:tc>
          <w:tcPr>
            <w:tcW w:w="4323" w:type="dxa"/>
            <w:noWrap/>
            <w:vAlign w:val="center"/>
          </w:tcPr>
          <w:p w:rsidR="007D3EF3" w:rsidRPr="007D3EF3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  <w:r w:rsidRPr="007D3EF3">
              <w:rPr>
                <w:rFonts w:ascii="Times New Roman" w:hAnsi="Times New Roman"/>
              </w:rPr>
              <w:t>GAACCGAAAGAAGGCACGAAAAA</w:t>
            </w:r>
          </w:p>
        </w:tc>
      </w:tr>
      <w:tr w:rsidR="007D3EF3" w:rsidRPr="00322072" w:rsidTr="001525B7">
        <w:trPr>
          <w:trHeight w:val="300"/>
        </w:trPr>
        <w:tc>
          <w:tcPr>
            <w:tcW w:w="1780" w:type="dxa"/>
            <w:noWrap/>
          </w:tcPr>
          <w:p w:rsidR="007D3EF3" w:rsidRPr="00322072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7D3EF3" w:rsidRPr="007D3EF3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  <w:r w:rsidRPr="007D3EF3">
              <w:rPr>
                <w:rFonts w:ascii="Times New Roman" w:hAnsi="Times New Roman"/>
              </w:rPr>
              <w:t>Den2 9599R</w:t>
            </w:r>
          </w:p>
        </w:tc>
        <w:tc>
          <w:tcPr>
            <w:tcW w:w="4323" w:type="dxa"/>
            <w:noWrap/>
            <w:vAlign w:val="center"/>
          </w:tcPr>
          <w:p w:rsidR="007D3EF3" w:rsidRPr="007D3EF3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  <w:r w:rsidRPr="007D3EF3">
              <w:rPr>
                <w:rFonts w:ascii="Times New Roman" w:hAnsi="Times New Roman"/>
              </w:rPr>
              <w:t>GCGCTTGCAAACCTGTCATCTAA</w:t>
            </w:r>
          </w:p>
        </w:tc>
      </w:tr>
      <w:tr w:rsidR="007D3EF3" w:rsidRPr="00322072" w:rsidTr="001525B7">
        <w:trPr>
          <w:trHeight w:val="300"/>
        </w:trPr>
        <w:tc>
          <w:tcPr>
            <w:tcW w:w="1780" w:type="dxa"/>
            <w:noWrap/>
          </w:tcPr>
          <w:p w:rsidR="007D3EF3" w:rsidRPr="00322072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7D3EF3" w:rsidRPr="007D3EF3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  <w:r w:rsidRPr="007D3EF3">
              <w:rPr>
                <w:rFonts w:ascii="Times New Roman" w:hAnsi="Times New Roman"/>
              </w:rPr>
              <w:t>Den2 8967F</w:t>
            </w:r>
          </w:p>
        </w:tc>
        <w:tc>
          <w:tcPr>
            <w:tcW w:w="4323" w:type="dxa"/>
            <w:noWrap/>
            <w:vAlign w:val="center"/>
          </w:tcPr>
          <w:p w:rsidR="007D3EF3" w:rsidRPr="007D3EF3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  <w:r w:rsidRPr="007D3EF3">
              <w:rPr>
                <w:rFonts w:ascii="Times New Roman" w:hAnsi="Times New Roman"/>
              </w:rPr>
              <w:t>CAAAGCAAAAGGCAGCAGAGC</w:t>
            </w:r>
          </w:p>
        </w:tc>
      </w:tr>
      <w:tr w:rsidR="007D3EF3" w:rsidRPr="00322072" w:rsidTr="001525B7">
        <w:trPr>
          <w:trHeight w:val="300"/>
        </w:trPr>
        <w:tc>
          <w:tcPr>
            <w:tcW w:w="1780" w:type="dxa"/>
            <w:noWrap/>
          </w:tcPr>
          <w:p w:rsidR="007D3EF3" w:rsidRPr="00322072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7D3EF3" w:rsidRPr="007D3EF3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  <w:r w:rsidRPr="007D3EF3">
              <w:rPr>
                <w:rFonts w:ascii="Times New Roman" w:hAnsi="Times New Roman"/>
              </w:rPr>
              <w:t>Den2 9821F</w:t>
            </w:r>
          </w:p>
        </w:tc>
        <w:tc>
          <w:tcPr>
            <w:tcW w:w="4323" w:type="dxa"/>
            <w:noWrap/>
            <w:vAlign w:val="center"/>
          </w:tcPr>
          <w:p w:rsidR="007D3EF3" w:rsidRPr="007D3EF3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  <w:r w:rsidRPr="007D3EF3">
              <w:rPr>
                <w:rFonts w:ascii="Times New Roman" w:hAnsi="Times New Roman"/>
              </w:rPr>
              <w:t>CAGCCTGTTTGGGGAAGTCT</w:t>
            </w:r>
          </w:p>
        </w:tc>
      </w:tr>
      <w:tr w:rsidR="007D3EF3" w:rsidRPr="00322072" w:rsidTr="001525B7">
        <w:trPr>
          <w:trHeight w:val="300"/>
        </w:trPr>
        <w:tc>
          <w:tcPr>
            <w:tcW w:w="1780" w:type="dxa"/>
            <w:noWrap/>
          </w:tcPr>
          <w:p w:rsidR="007D3EF3" w:rsidRPr="00322072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1872" w:type="dxa"/>
            <w:noWrap/>
            <w:vAlign w:val="center"/>
          </w:tcPr>
          <w:p w:rsidR="007D3EF3" w:rsidRPr="007D3EF3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  <w:r w:rsidRPr="007D3EF3">
              <w:rPr>
                <w:rFonts w:ascii="Times New Roman" w:hAnsi="Times New Roman"/>
              </w:rPr>
              <w:t>Den2 10321R*</w:t>
            </w:r>
          </w:p>
        </w:tc>
        <w:tc>
          <w:tcPr>
            <w:tcW w:w="4323" w:type="dxa"/>
            <w:noWrap/>
            <w:vAlign w:val="center"/>
          </w:tcPr>
          <w:p w:rsidR="007D3EF3" w:rsidRPr="007D3EF3" w:rsidRDefault="007D3EF3" w:rsidP="007D3EF3">
            <w:pPr>
              <w:spacing w:line="480" w:lineRule="auto"/>
              <w:rPr>
                <w:rFonts w:ascii="Times New Roman" w:hAnsi="Times New Roman"/>
              </w:rPr>
            </w:pPr>
            <w:r w:rsidRPr="007D3EF3">
              <w:rPr>
                <w:rFonts w:ascii="Times New Roman" w:hAnsi="Times New Roman"/>
              </w:rPr>
              <w:t>GGCTTAATCCGACCTGACTTCTG</w:t>
            </w:r>
          </w:p>
        </w:tc>
      </w:tr>
    </w:tbl>
    <w:p w:rsidR="003C5C25" w:rsidRPr="003C5C25" w:rsidRDefault="00575828" w:rsidP="00575828">
      <w:pPr>
        <w:spacing w:line="480" w:lineRule="auto"/>
        <w:rPr>
          <w:rFonts w:ascii="Times New Roman" w:hAnsi="Times New Roman"/>
        </w:rPr>
      </w:pPr>
      <w:r w:rsidRPr="00575828">
        <w:rPr>
          <w:rFonts w:ascii="Times New Roman" w:hAnsi="Times New Roman"/>
        </w:rPr>
        <w:t>Amplification primers are denoted by asterisks. The remaining primers, together with amplification primers were used for sequencing.</w:t>
      </w:r>
    </w:p>
    <w:p w:rsidR="00322072" w:rsidRPr="00A306B8" w:rsidRDefault="00322072" w:rsidP="00322072">
      <w:pPr>
        <w:spacing w:line="480" w:lineRule="auto"/>
        <w:jc w:val="both"/>
        <w:outlineLvl w:val="0"/>
        <w:rPr>
          <w:rFonts w:ascii="Times New Roman" w:hAnsi="Times New Roman"/>
          <w:b/>
          <w:color w:val="000000"/>
          <w:lang w:val="en-GB"/>
        </w:rPr>
      </w:pPr>
      <w:r w:rsidRPr="00A306B8">
        <w:rPr>
          <w:rFonts w:ascii="Times New Roman" w:hAnsi="Times New Roman"/>
          <w:b/>
          <w:color w:val="000000"/>
          <w:lang w:val="en-GB"/>
        </w:rPr>
        <w:t>Amplification protocol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417"/>
        <w:gridCol w:w="1134"/>
      </w:tblGrid>
      <w:tr w:rsidR="00322072" w:rsidRPr="00117C12" w:rsidTr="00636C36">
        <w:trPr>
          <w:trHeight w:val="300"/>
        </w:trPr>
        <w:tc>
          <w:tcPr>
            <w:tcW w:w="5665" w:type="dxa"/>
            <w:gridSpan w:val="3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b/>
                <w:bCs/>
                <w:color w:val="000000"/>
              </w:rPr>
            </w:pPr>
            <w:r w:rsidRPr="00117C12">
              <w:rPr>
                <w:rFonts w:ascii="Times New Roman" w:hAnsi="Times New Roman"/>
                <w:b/>
                <w:bCs/>
                <w:color w:val="000000"/>
              </w:rPr>
              <w:t xml:space="preserve">PCR conditions - Fragments 1 - </w:t>
            </w:r>
            <w:r w:rsidR="00636C36">
              <w:rPr>
                <w:rFonts w:ascii="Times New Roman" w:hAnsi="Times New Roman"/>
                <w:b/>
                <w:bCs/>
                <w:color w:val="000000"/>
              </w:rPr>
              <w:t>7</w:t>
            </w:r>
          </w:p>
        </w:tc>
      </w:tr>
      <w:tr w:rsidR="00322072" w:rsidRPr="00117C12" w:rsidTr="00636C36">
        <w:trPr>
          <w:trHeight w:val="300"/>
        </w:trPr>
        <w:tc>
          <w:tcPr>
            <w:tcW w:w="3114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b/>
                <w:iCs/>
                <w:color w:val="000000"/>
              </w:rPr>
            </w:pPr>
            <w:r w:rsidRPr="00117C12">
              <w:rPr>
                <w:rFonts w:ascii="Times New Roman" w:hAnsi="Times New Roman"/>
                <w:b/>
                <w:iCs/>
                <w:color w:val="000000"/>
              </w:rPr>
              <w:t>Temperature °C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b/>
                <w:iCs/>
                <w:color w:val="000000"/>
              </w:rPr>
            </w:pPr>
            <w:r w:rsidRPr="00117C12">
              <w:rPr>
                <w:rFonts w:ascii="Times New Roman" w:hAnsi="Times New Roman"/>
                <w:b/>
                <w:iCs/>
                <w:color w:val="000000"/>
              </w:rPr>
              <w:t>Time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b/>
                <w:iCs/>
                <w:color w:val="000000"/>
              </w:rPr>
            </w:pPr>
            <w:r w:rsidRPr="00117C12">
              <w:rPr>
                <w:rFonts w:ascii="Times New Roman" w:hAnsi="Times New Roman"/>
                <w:b/>
                <w:iCs/>
                <w:color w:val="000000"/>
              </w:rPr>
              <w:t>Cycle</w:t>
            </w:r>
          </w:p>
        </w:tc>
      </w:tr>
      <w:tr w:rsidR="00322072" w:rsidRPr="00117C12" w:rsidTr="00636C36">
        <w:trPr>
          <w:trHeight w:val="300"/>
        </w:trPr>
        <w:tc>
          <w:tcPr>
            <w:tcW w:w="3114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98 °C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10 sec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322072" w:rsidRPr="00117C12" w:rsidTr="00636C36">
        <w:trPr>
          <w:trHeight w:val="300"/>
        </w:trPr>
        <w:tc>
          <w:tcPr>
            <w:tcW w:w="3114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98 °C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5 sec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35</w:t>
            </w:r>
          </w:p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 </w:t>
            </w:r>
          </w:p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322072" w:rsidRPr="00117C12" w:rsidTr="00636C36">
        <w:trPr>
          <w:trHeight w:val="300"/>
        </w:trPr>
        <w:tc>
          <w:tcPr>
            <w:tcW w:w="3114" w:type="dxa"/>
            <w:shd w:val="clear" w:color="auto" w:fill="auto"/>
            <w:noWrap/>
            <w:hideMark/>
          </w:tcPr>
          <w:p w:rsidR="0032207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6</w:t>
            </w:r>
            <w:r w:rsidR="00636C36">
              <w:rPr>
                <w:rFonts w:ascii="Times New Roman" w:hAnsi="Times New Roman"/>
                <w:color w:val="000000"/>
              </w:rPr>
              <w:t>2</w:t>
            </w:r>
            <w:r w:rsidRPr="00117C12">
              <w:rPr>
                <w:rFonts w:ascii="Times New Roman" w:hAnsi="Times New Roman"/>
                <w:color w:val="000000"/>
              </w:rPr>
              <w:t xml:space="preserve"> °C</w:t>
            </w:r>
            <w:r w:rsidR="00636C36">
              <w:rPr>
                <w:rFonts w:ascii="Times New Roman" w:hAnsi="Times New Roman"/>
                <w:color w:val="000000"/>
              </w:rPr>
              <w:t xml:space="preserve"> (F2 &amp; F6)</w:t>
            </w:r>
          </w:p>
          <w:p w:rsidR="00636C36" w:rsidRDefault="00636C36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6</w:t>
            </w:r>
            <w:r>
              <w:rPr>
                <w:rFonts w:ascii="Times New Roman" w:hAnsi="Times New Roman"/>
                <w:color w:val="000000"/>
              </w:rPr>
              <w:t>5</w:t>
            </w:r>
            <w:r w:rsidRPr="00117C12">
              <w:rPr>
                <w:rFonts w:ascii="Times New Roman" w:hAnsi="Times New Roman"/>
                <w:color w:val="000000"/>
              </w:rPr>
              <w:t xml:space="preserve"> °C</w:t>
            </w:r>
            <w:r>
              <w:rPr>
                <w:rFonts w:ascii="Times New Roman" w:hAnsi="Times New Roman"/>
                <w:color w:val="000000"/>
              </w:rPr>
              <w:t xml:space="preserve"> (F</w:t>
            </w:r>
            <w:r>
              <w:rPr>
                <w:rFonts w:ascii="Times New Roman" w:hAnsi="Times New Roman"/>
                <w:color w:val="000000"/>
              </w:rPr>
              <w:t>1,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 xml:space="preserve">F3, F4, F5 </w:t>
            </w:r>
            <w:r>
              <w:rPr>
                <w:rFonts w:ascii="Times New Roman" w:hAnsi="Times New Roman"/>
                <w:color w:val="000000"/>
              </w:rPr>
              <w:t>&amp; F</w:t>
            </w:r>
            <w:r>
              <w:rPr>
                <w:rFonts w:ascii="Times New Roman" w:hAnsi="Times New Roman"/>
                <w:color w:val="000000"/>
              </w:rPr>
              <w:t>7</w:t>
            </w:r>
            <w:r>
              <w:rPr>
                <w:rFonts w:ascii="Times New Roman" w:hAnsi="Times New Roman"/>
                <w:color w:val="000000"/>
              </w:rPr>
              <w:t>)</w:t>
            </w:r>
          </w:p>
          <w:p w:rsidR="00636C36" w:rsidRPr="00117C12" w:rsidRDefault="00636C36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10 sec</w:t>
            </w:r>
          </w:p>
        </w:tc>
        <w:tc>
          <w:tcPr>
            <w:tcW w:w="1134" w:type="dxa"/>
            <w:vMerge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</w:p>
        </w:tc>
      </w:tr>
      <w:tr w:rsidR="00322072" w:rsidRPr="00117C12" w:rsidTr="00636C36">
        <w:trPr>
          <w:trHeight w:val="300"/>
        </w:trPr>
        <w:tc>
          <w:tcPr>
            <w:tcW w:w="3114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72 °C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322072" w:rsidRPr="00117C12" w:rsidRDefault="00170C8C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  <w:r w:rsidR="00322072">
              <w:rPr>
                <w:rFonts w:ascii="Times New Roman" w:hAnsi="Times New Roman"/>
                <w:color w:val="000000"/>
              </w:rPr>
              <w:t>5</w:t>
            </w:r>
            <w:r w:rsidR="00322072" w:rsidRPr="00117C12">
              <w:rPr>
                <w:rFonts w:ascii="Times New Roman" w:hAnsi="Times New Roman"/>
                <w:color w:val="000000"/>
              </w:rPr>
              <w:t xml:space="preserve"> sec</w:t>
            </w:r>
          </w:p>
        </w:tc>
        <w:tc>
          <w:tcPr>
            <w:tcW w:w="1134" w:type="dxa"/>
            <w:vMerge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</w:p>
        </w:tc>
        <w:bookmarkStart w:id="0" w:name="_GoBack"/>
        <w:bookmarkEnd w:id="0"/>
      </w:tr>
      <w:tr w:rsidR="00322072" w:rsidRPr="00117C12" w:rsidTr="00636C36">
        <w:trPr>
          <w:trHeight w:val="300"/>
        </w:trPr>
        <w:tc>
          <w:tcPr>
            <w:tcW w:w="3114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72 °C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2 min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322072" w:rsidRPr="00117C12" w:rsidTr="00636C36">
        <w:trPr>
          <w:trHeight w:val="315"/>
        </w:trPr>
        <w:tc>
          <w:tcPr>
            <w:tcW w:w="3114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lastRenderedPageBreak/>
              <w:t>20 °C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infinity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322072" w:rsidRPr="00117C12" w:rsidRDefault="00322072" w:rsidP="0036243B">
            <w:pPr>
              <w:spacing w:line="480" w:lineRule="auto"/>
              <w:jc w:val="both"/>
              <w:outlineLvl w:val="0"/>
              <w:rPr>
                <w:rFonts w:ascii="Times New Roman" w:hAnsi="Times New Roman"/>
                <w:color w:val="000000"/>
              </w:rPr>
            </w:pPr>
            <w:r w:rsidRPr="00117C12">
              <w:rPr>
                <w:rFonts w:ascii="Times New Roman" w:hAnsi="Times New Roman"/>
                <w:color w:val="000000"/>
              </w:rPr>
              <w:t>1</w:t>
            </w:r>
          </w:p>
        </w:tc>
      </w:tr>
    </w:tbl>
    <w:p w:rsidR="00322072" w:rsidRDefault="00322072" w:rsidP="00322072">
      <w:pPr>
        <w:spacing w:line="480" w:lineRule="auto"/>
        <w:jc w:val="both"/>
        <w:outlineLvl w:val="0"/>
        <w:rPr>
          <w:rFonts w:ascii="Times New Roman" w:hAnsi="Times New Roman"/>
          <w:color w:val="000000"/>
          <w:lang w:val="en-GB"/>
        </w:rPr>
      </w:pPr>
    </w:p>
    <w:p w:rsidR="00322072" w:rsidRPr="003769BA" w:rsidRDefault="00322072" w:rsidP="00322072">
      <w:pPr>
        <w:spacing w:line="480" w:lineRule="auto"/>
        <w:jc w:val="both"/>
        <w:outlineLvl w:val="0"/>
        <w:rPr>
          <w:rFonts w:ascii="Times New Roman" w:hAnsi="Times New Roman"/>
          <w:color w:val="000000"/>
          <w:lang w:val="en-GB"/>
        </w:rPr>
      </w:pPr>
      <w:r>
        <w:rPr>
          <w:rFonts w:ascii="Times New Roman" w:hAnsi="Times New Roman"/>
          <w:color w:val="000000"/>
          <w:lang w:val="en-GB"/>
        </w:rPr>
        <w:t xml:space="preserve">Each fragment was PCR </w:t>
      </w:r>
      <w:r w:rsidRPr="000521B4">
        <w:rPr>
          <w:rFonts w:ascii="Times New Roman" w:hAnsi="Times New Roman"/>
          <w:color w:val="000000"/>
          <w:lang w:val="en-GB"/>
        </w:rPr>
        <w:t xml:space="preserve">amplified by using 0.5 µM of </w:t>
      </w:r>
      <w:r>
        <w:rPr>
          <w:rFonts w:ascii="Times New Roman" w:hAnsi="Times New Roman"/>
          <w:color w:val="000000"/>
          <w:lang w:val="en-GB"/>
        </w:rPr>
        <w:t>fragment</w:t>
      </w:r>
      <w:r w:rsidRPr="000521B4">
        <w:rPr>
          <w:rFonts w:ascii="Times New Roman" w:hAnsi="Times New Roman"/>
          <w:color w:val="000000"/>
          <w:lang w:val="en-GB"/>
        </w:rPr>
        <w:t>-specific primers and 1X Phusion</w:t>
      </w:r>
      <w:r w:rsidRPr="000521B4">
        <w:rPr>
          <w:rFonts w:ascii="Times New Roman" w:hAnsi="Times New Roman"/>
          <w:color w:val="000000"/>
          <w:vertAlign w:val="superscript"/>
          <w:lang w:val="en-GB"/>
        </w:rPr>
        <w:t>TM</w:t>
      </w:r>
      <w:r w:rsidRPr="000521B4">
        <w:rPr>
          <w:rFonts w:ascii="Times New Roman" w:hAnsi="Times New Roman"/>
          <w:color w:val="000000"/>
          <w:lang w:val="en-GB"/>
        </w:rPr>
        <w:t xml:space="preserve"> Flash High-Fidelity PCR Master Mix (</w:t>
      </w:r>
      <w:r>
        <w:rPr>
          <w:rFonts w:ascii="Times New Roman" w:hAnsi="Times New Roman"/>
          <w:color w:val="000000"/>
          <w:lang w:val="en-GB"/>
        </w:rPr>
        <w:t>Thermo Fisher Scientific</w:t>
      </w:r>
      <w:r w:rsidRPr="000521B4">
        <w:rPr>
          <w:rFonts w:ascii="Times New Roman" w:hAnsi="Times New Roman"/>
          <w:color w:val="000000"/>
          <w:lang w:val="en-GB"/>
        </w:rPr>
        <w:t xml:space="preserve">, </w:t>
      </w:r>
      <w:r>
        <w:rPr>
          <w:rFonts w:ascii="Times New Roman" w:hAnsi="Times New Roman"/>
          <w:color w:val="000000"/>
          <w:lang w:val="en-GB"/>
        </w:rPr>
        <w:t>MA, USA</w:t>
      </w:r>
      <w:r w:rsidRPr="000521B4">
        <w:rPr>
          <w:rFonts w:ascii="Times New Roman" w:hAnsi="Times New Roman"/>
          <w:color w:val="000000"/>
          <w:lang w:val="en-GB"/>
        </w:rPr>
        <w:t>).</w:t>
      </w:r>
      <w:r>
        <w:rPr>
          <w:rFonts w:ascii="Times New Roman" w:hAnsi="Times New Roman"/>
          <w:color w:val="000000"/>
          <w:lang w:val="en-GB"/>
        </w:rPr>
        <w:t xml:space="preserve"> </w:t>
      </w:r>
    </w:p>
    <w:p w:rsidR="00322072" w:rsidRPr="003C5C25" w:rsidRDefault="00322072" w:rsidP="00322072">
      <w:pPr>
        <w:rPr>
          <w:rFonts w:ascii="Times New Roman" w:hAnsi="Times New Roman"/>
        </w:rPr>
      </w:pPr>
    </w:p>
    <w:p w:rsidR="003C5C25" w:rsidRPr="003C5C25" w:rsidRDefault="003C5C25" w:rsidP="00575828">
      <w:pPr>
        <w:spacing w:line="480" w:lineRule="auto"/>
        <w:rPr>
          <w:rFonts w:ascii="Times New Roman" w:hAnsi="Times New Roman"/>
        </w:rPr>
      </w:pPr>
    </w:p>
    <w:p w:rsidR="003C5C25" w:rsidRPr="003C5C25" w:rsidRDefault="003C5C25" w:rsidP="00575828">
      <w:pPr>
        <w:spacing w:line="480" w:lineRule="auto"/>
        <w:rPr>
          <w:rFonts w:ascii="Times New Roman" w:hAnsi="Times New Roman"/>
        </w:rPr>
      </w:pPr>
    </w:p>
    <w:p w:rsidR="003C5C25" w:rsidRPr="003C5C25" w:rsidRDefault="003C5C25" w:rsidP="00575828">
      <w:pPr>
        <w:spacing w:line="480" w:lineRule="auto"/>
        <w:rPr>
          <w:rFonts w:ascii="Times New Roman" w:hAnsi="Times New Roman"/>
        </w:rPr>
      </w:pPr>
    </w:p>
    <w:p w:rsidR="003C5C25" w:rsidRPr="003C5C25" w:rsidRDefault="003C5C25" w:rsidP="00575828">
      <w:pPr>
        <w:spacing w:line="480" w:lineRule="auto"/>
        <w:rPr>
          <w:rFonts w:ascii="Times New Roman" w:hAnsi="Times New Roman"/>
        </w:rPr>
      </w:pPr>
    </w:p>
    <w:p w:rsidR="003C5C25" w:rsidRDefault="003C5C25" w:rsidP="00575828">
      <w:pPr>
        <w:spacing w:line="480" w:lineRule="auto"/>
        <w:rPr>
          <w:rFonts w:ascii="Times New Roman" w:hAnsi="Times New Roman"/>
        </w:rPr>
      </w:pPr>
    </w:p>
    <w:p w:rsidR="003C5C25" w:rsidRDefault="003C5C25" w:rsidP="00575828">
      <w:pPr>
        <w:spacing w:line="480" w:lineRule="auto"/>
        <w:rPr>
          <w:rFonts w:ascii="Times New Roman" w:hAnsi="Times New Roman"/>
        </w:rPr>
      </w:pPr>
    </w:p>
    <w:p w:rsidR="002022DA" w:rsidRDefault="002022DA" w:rsidP="00575828">
      <w:pPr>
        <w:spacing w:line="480" w:lineRule="auto"/>
        <w:jc w:val="center"/>
        <w:rPr>
          <w:rFonts w:ascii="Times New Roman" w:hAnsi="Times New Roman"/>
        </w:rPr>
      </w:pPr>
    </w:p>
    <w:p w:rsidR="003C5C25" w:rsidRDefault="003C5C25" w:rsidP="00575828">
      <w:pPr>
        <w:spacing w:line="480" w:lineRule="auto"/>
        <w:jc w:val="center"/>
        <w:rPr>
          <w:rFonts w:ascii="Times New Roman" w:hAnsi="Times New Roman"/>
        </w:rPr>
      </w:pPr>
    </w:p>
    <w:p w:rsidR="000D0C06" w:rsidRDefault="000D0C06" w:rsidP="00575828">
      <w:pPr>
        <w:spacing w:line="480" w:lineRule="auto"/>
        <w:jc w:val="both"/>
        <w:rPr>
          <w:rFonts w:ascii="Times New Roman" w:hAnsi="Times New Roman"/>
        </w:rPr>
      </w:pPr>
    </w:p>
    <w:p w:rsidR="000D0C06" w:rsidRDefault="000D0C06" w:rsidP="00575828">
      <w:pPr>
        <w:spacing w:line="480" w:lineRule="auto"/>
        <w:jc w:val="both"/>
        <w:rPr>
          <w:rFonts w:ascii="Times New Roman" w:hAnsi="Times New Roman"/>
        </w:rPr>
      </w:pPr>
    </w:p>
    <w:p w:rsidR="000D0C06" w:rsidRDefault="000D0C06" w:rsidP="00575828">
      <w:pPr>
        <w:spacing w:line="480" w:lineRule="auto"/>
        <w:jc w:val="both"/>
        <w:rPr>
          <w:rFonts w:ascii="Times New Roman" w:hAnsi="Times New Roman"/>
        </w:rPr>
      </w:pPr>
    </w:p>
    <w:p w:rsidR="000D0C06" w:rsidRDefault="000D0C06" w:rsidP="00575828">
      <w:pPr>
        <w:spacing w:line="480" w:lineRule="auto"/>
        <w:jc w:val="both"/>
        <w:rPr>
          <w:rFonts w:ascii="Times New Roman" w:hAnsi="Times New Roman"/>
        </w:rPr>
      </w:pPr>
    </w:p>
    <w:p w:rsidR="008F5750" w:rsidRDefault="008F5750" w:rsidP="00575828">
      <w:pPr>
        <w:spacing w:line="480" w:lineRule="auto"/>
        <w:jc w:val="both"/>
        <w:rPr>
          <w:rFonts w:ascii="Times New Roman" w:hAnsi="Times New Roman"/>
        </w:rPr>
      </w:pPr>
    </w:p>
    <w:sectPr w:rsidR="008F5750" w:rsidSect="009E2791">
      <w:pgSz w:w="11900" w:h="16840"/>
      <w:pgMar w:top="1440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7219" w:rsidRDefault="00617219" w:rsidP="00DF0560">
      <w:r>
        <w:separator/>
      </w:r>
    </w:p>
  </w:endnote>
  <w:endnote w:type="continuationSeparator" w:id="0">
    <w:p w:rsidR="00617219" w:rsidRDefault="00617219" w:rsidP="00DF0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7219" w:rsidRDefault="00617219" w:rsidP="00DF0560">
      <w:r>
        <w:separator/>
      </w:r>
    </w:p>
  </w:footnote>
  <w:footnote w:type="continuationSeparator" w:id="0">
    <w:p w:rsidR="00617219" w:rsidRDefault="00617219" w:rsidP="00DF05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791"/>
    <w:rsid w:val="00004BA5"/>
    <w:rsid w:val="000377D9"/>
    <w:rsid w:val="000648A1"/>
    <w:rsid w:val="00085850"/>
    <w:rsid w:val="00096A4C"/>
    <w:rsid w:val="000D0C06"/>
    <w:rsid w:val="00161F95"/>
    <w:rsid w:val="00170C8C"/>
    <w:rsid w:val="00196BAA"/>
    <w:rsid w:val="002022DA"/>
    <w:rsid w:val="00233EA6"/>
    <w:rsid w:val="00256BD7"/>
    <w:rsid w:val="002A01E7"/>
    <w:rsid w:val="002B03A7"/>
    <w:rsid w:val="003046B4"/>
    <w:rsid w:val="0031212F"/>
    <w:rsid w:val="00320528"/>
    <w:rsid w:val="00322072"/>
    <w:rsid w:val="0033525A"/>
    <w:rsid w:val="003769BA"/>
    <w:rsid w:val="00382C92"/>
    <w:rsid w:val="003C5C25"/>
    <w:rsid w:val="003E210C"/>
    <w:rsid w:val="00436201"/>
    <w:rsid w:val="0043668B"/>
    <w:rsid w:val="004B00E4"/>
    <w:rsid w:val="00542353"/>
    <w:rsid w:val="00575828"/>
    <w:rsid w:val="00617219"/>
    <w:rsid w:val="00636C36"/>
    <w:rsid w:val="00750774"/>
    <w:rsid w:val="00766D9F"/>
    <w:rsid w:val="00786A56"/>
    <w:rsid w:val="007A7C93"/>
    <w:rsid w:val="007D374E"/>
    <w:rsid w:val="007D3EF3"/>
    <w:rsid w:val="007D457A"/>
    <w:rsid w:val="007D4AFD"/>
    <w:rsid w:val="007E191C"/>
    <w:rsid w:val="00802AFB"/>
    <w:rsid w:val="0083776C"/>
    <w:rsid w:val="00840CB5"/>
    <w:rsid w:val="008C6B87"/>
    <w:rsid w:val="008F5750"/>
    <w:rsid w:val="009334C3"/>
    <w:rsid w:val="00964D6F"/>
    <w:rsid w:val="009D0D1E"/>
    <w:rsid w:val="009D484A"/>
    <w:rsid w:val="009E2791"/>
    <w:rsid w:val="00A06EF0"/>
    <w:rsid w:val="00A575DD"/>
    <w:rsid w:val="00B66AB5"/>
    <w:rsid w:val="00B742AF"/>
    <w:rsid w:val="00B914E5"/>
    <w:rsid w:val="00C75E5E"/>
    <w:rsid w:val="00D225D3"/>
    <w:rsid w:val="00D632BB"/>
    <w:rsid w:val="00DB20AA"/>
    <w:rsid w:val="00DB358A"/>
    <w:rsid w:val="00DB63D4"/>
    <w:rsid w:val="00DF0560"/>
    <w:rsid w:val="00E164E3"/>
    <w:rsid w:val="00E5233D"/>
    <w:rsid w:val="00EE3A8F"/>
    <w:rsid w:val="00F04D51"/>
    <w:rsid w:val="00F81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65BB207"/>
  <w15:chartTrackingRefBased/>
  <w15:docId w15:val="{0568E729-E84D-44B1-A77B-DD72D806A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Times New Roman" w:hAnsi="Cambria" w:cs="Cambria"/>
        <w:lang w:val="en-SG" w:eastAsia="en-SG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46B4"/>
    <w:rPr>
      <w:rFonts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F056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DF0560"/>
    <w:rPr>
      <w:rFonts w:cs="Times New Roman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DF056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F0560"/>
    <w:rPr>
      <w:rFonts w:cs="Times New Roman"/>
      <w:sz w:val="24"/>
      <w:szCs w:val="24"/>
      <w:lang w:val="en-US" w:eastAsia="en-US"/>
    </w:rPr>
  </w:style>
  <w:style w:type="table" w:styleId="TableGrid">
    <w:name w:val="Table Grid"/>
    <w:basedOn w:val="TableNormal"/>
    <w:uiPriority w:val="59"/>
    <w:rsid w:val="00575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27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7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Government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Lee Kim Sung</dc:creator>
  <cp:keywords/>
  <cp:lastModifiedBy>Carmen KOO (NEA)</cp:lastModifiedBy>
  <cp:revision>8</cp:revision>
  <dcterms:created xsi:type="dcterms:W3CDTF">2020-12-04T08:30:00Z</dcterms:created>
  <dcterms:modified xsi:type="dcterms:W3CDTF">2020-12-07T02:45:00Z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f9331f7-95a2-472a-92bc-d73219eb516b_Enabled">
    <vt:lpwstr>True</vt:lpwstr>
  </property>
  <property fmtid="{D5CDD505-2E9C-101B-9397-08002B2CF9AE}" pid="3" name="MSIP_Label_3f9331f7-95a2-472a-92bc-d73219eb516b_SiteId">
    <vt:lpwstr>0b11c524-9a1c-4e1b-84cb-6336aefc2243</vt:lpwstr>
  </property>
  <property fmtid="{D5CDD505-2E9C-101B-9397-08002B2CF9AE}" pid="4" name="MSIP_Label_3f9331f7-95a2-472a-92bc-d73219eb516b_Owner">
    <vt:lpwstr>NEA-CH@soe.sgnet.gov.sg</vt:lpwstr>
  </property>
  <property fmtid="{D5CDD505-2E9C-101B-9397-08002B2CF9AE}" pid="5" name="MSIP_Label_3f9331f7-95a2-472a-92bc-d73219eb516b_SetDate">
    <vt:lpwstr>2020-12-04T08:03:40.8785274Z</vt:lpwstr>
  </property>
  <property fmtid="{D5CDD505-2E9C-101B-9397-08002B2CF9AE}" pid="6" name="MSIP_Label_3f9331f7-95a2-472a-92bc-d73219eb516b_Name">
    <vt:lpwstr>CONFIDENTIAL</vt:lpwstr>
  </property>
  <property fmtid="{D5CDD505-2E9C-101B-9397-08002B2CF9AE}" pid="7" name="MSIP_Label_3f9331f7-95a2-472a-92bc-d73219eb516b_Application">
    <vt:lpwstr>Microsoft Azure Information Protection</vt:lpwstr>
  </property>
  <property fmtid="{D5CDD505-2E9C-101B-9397-08002B2CF9AE}" pid="8" name="MSIP_Label_3f9331f7-95a2-472a-92bc-d73219eb516b_ActionId">
    <vt:lpwstr>00a1062c-33e5-4a39-9ee9-829fed1be35b</vt:lpwstr>
  </property>
  <property fmtid="{D5CDD505-2E9C-101B-9397-08002B2CF9AE}" pid="9" name="MSIP_Label_3f9331f7-95a2-472a-92bc-d73219eb516b_Extended_MSFT_Method">
    <vt:lpwstr>Automatic</vt:lpwstr>
  </property>
  <property fmtid="{D5CDD505-2E9C-101B-9397-08002B2CF9AE}" pid="10" name="MSIP_Label_4f288355-fb4c-44cd-b9ca-40cfc2aee5f8_Enabled">
    <vt:lpwstr>True</vt:lpwstr>
  </property>
  <property fmtid="{D5CDD505-2E9C-101B-9397-08002B2CF9AE}" pid="11" name="MSIP_Label_4f288355-fb4c-44cd-b9ca-40cfc2aee5f8_SiteId">
    <vt:lpwstr>0b11c524-9a1c-4e1b-84cb-6336aefc2243</vt:lpwstr>
  </property>
  <property fmtid="{D5CDD505-2E9C-101B-9397-08002B2CF9AE}" pid="12" name="MSIP_Label_4f288355-fb4c-44cd-b9ca-40cfc2aee5f8_Owner">
    <vt:lpwstr>NEA-CH@soe.sgnet.gov.sg</vt:lpwstr>
  </property>
  <property fmtid="{D5CDD505-2E9C-101B-9397-08002B2CF9AE}" pid="13" name="MSIP_Label_4f288355-fb4c-44cd-b9ca-40cfc2aee5f8_SetDate">
    <vt:lpwstr>2020-12-04T08:03:40.8785274Z</vt:lpwstr>
  </property>
  <property fmtid="{D5CDD505-2E9C-101B-9397-08002B2CF9AE}" pid="14" name="MSIP_Label_4f288355-fb4c-44cd-b9ca-40cfc2aee5f8_Name">
    <vt:lpwstr>NON-SENSITIVE</vt:lpwstr>
  </property>
  <property fmtid="{D5CDD505-2E9C-101B-9397-08002B2CF9AE}" pid="15" name="MSIP_Label_4f288355-fb4c-44cd-b9ca-40cfc2aee5f8_Application">
    <vt:lpwstr>Microsoft Azure Information Protection</vt:lpwstr>
  </property>
  <property fmtid="{D5CDD505-2E9C-101B-9397-08002B2CF9AE}" pid="16" name="MSIP_Label_4f288355-fb4c-44cd-b9ca-40cfc2aee5f8_ActionId">
    <vt:lpwstr>00a1062c-33e5-4a39-9ee9-829fed1be35b</vt:lpwstr>
  </property>
  <property fmtid="{D5CDD505-2E9C-101B-9397-08002B2CF9AE}" pid="17" name="MSIP_Label_4f288355-fb4c-44cd-b9ca-40cfc2aee5f8_Parent">
    <vt:lpwstr>3f9331f7-95a2-472a-92bc-d73219eb516b</vt:lpwstr>
  </property>
  <property fmtid="{D5CDD505-2E9C-101B-9397-08002B2CF9AE}" pid="18" name="MSIP_Label_4f288355-fb4c-44cd-b9ca-40cfc2aee5f8_Extended_MSFT_Method">
    <vt:lpwstr>Automatic</vt:lpwstr>
  </property>
  <property fmtid="{D5CDD505-2E9C-101B-9397-08002B2CF9AE}" pid="19" name="Sensitivity">
    <vt:lpwstr>CONFIDENTIAL NON-SENSITIVE</vt:lpwstr>
  </property>
</Properties>
</file>