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E8FA2" w14:textId="77777777" w:rsidR="00C85CE7" w:rsidRPr="00E22840" w:rsidRDefault="00C85CE7" w:rsidP="00C85CE7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E22840">
        <w:rPr>
          <w:rFonts w:ascii="Times New Roman" w:hAnsi="Times New Roman"/>
          <w:b/>
          <w:sz w:val="24"/>
          <w:szCs w:val="24"/>
        </w:rPr>
        <w:t>Supplementary material 02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627"/>
        <w:gridCol w:w="5914"/>
        <w:gridCol w:w="963"/>
      </w:tblGrid>
      <w:tr w:rsidR="00C85CE7" w:rsidRPr="00E22840" w14:paraId="079C0648" w14:textId="77777777" w:rsidTr="00AB7943">
        <w:trPr>
          <w:trHeight w:val="20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29472A" w14:textId="77777777" w:rsidR="00C85CE7" w:rsidRPr="00E22840" w:rsidRDefault="00C85CE7" w:rsidP="00AB7943">
            <w:pPr>
              <w:spacing w:after="0" w:line="240" w:lineRule="auto"/>
              <w:jc w:val="both"/>
              <w:rPr>
                <w:rFonts w:ascii="Times New Roman" w:eastAsia="Twentieth Century" w:hAnsi="Times New Roman"/>
                <w:b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b/>
                <w:sz w:val="24"/>
                <w:szCs w:val="24"/>
              </w:rPr>
              <w:t>Table 1. Search strategies and results from each database on September 25, 2020.</w:t>
            </w:r>
          </w:p>
        </w:tc>
      </w:tr>
      <w:tr w:rsidR="00C85CE7" w:rsidRPr="00E22840" w14:paraId="25D66755" w14:textId="77777777" w:rsidTr="00AB7943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7A99A7A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b/>
                <w:sz w:val="24"/>
                <w:szCs w:val="24"/>
              </w:rPr>
              <w:t>Database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097F524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b/>
                <w:sz w:val="24"/>
                <w:szCs w:val="24"/>
              </w:rPr>
              <w:t>Search strategy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0A4301C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b/>
                <w:sz w:val="24"/>
                <w:szCs w:val="24"/>
              </w:rPr>
              <w:t>Results</w:t>
            </w:r>
          </w:p>
        </w:tc>
      </w:tr>
      <w:tr w:rsidR="00C85CE7" w:rsidRPr="00E22840" w14:paraId="74CC904D" w14:textId="77777777" w:rsidTr="00AB7943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2D46F475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hAnsi="Times New Roman"/>
                <w:i/>
                <w:sz w:val="24"/>
                <w:szCs w:val="24"/>
              </w:rPr>
              <w:t>Medline</w:t>
            </w:r>
          </w:p>
        </w:tc>
        <w:tc>
          <w:tcPr>
            <w:tcW w:w="0" w:type="auto"/>
            <w:shd w:val="clear" w:color="auto" w:fill="auto"/>
          </w:tcPr>
          <w:p w14:paraId="161CF869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(("filtering facepiece respirators" OR N95)) AND Equipment Failure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7287B1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38</w:t>
            </w:r>
          </w:p>
        </w:tc>
      </w:tr>
      <w:tr w:rsidR="00C85CE7" w:rsidRPr="00E22840" w14:paraId="5A074434" w14:textId="77777777" w:rsidTr="00AB7943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66C8D5AD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41BA49DB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(("filtering facepiece respirators" OR N95)) AND Sterilization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B021A4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61</w:t>
            </w:r>
          </w:p>
        </w:tc>
      </w:tr>
      <w:tr w:rsidR="00C85CE7" w:rsidRPr="00E22840" w14:paraId="72A62EDD" w14:textId="77777777" w:rsidTr="00AB7943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63D05E7F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4BC625A6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(("filtering facepiece respirators" OR N95)) AND Decontamination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9F2048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98</w:t>
            </w:r>
          </w:p>
        </w:tc>
      </w:tr>
      <w:tr w:rsidR="00C85CE7" w:rsidRPr="00E22840" w14:paraId="39A30CB2" w14:textId="77777777" w:rsidTr="00AB7943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6C60C3C7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57438DEC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(("filtering facepiece respirators" OR N95)) AND Disinfection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A86E79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74</w:t>
            </w:r>
          </w:p>
        </w:tc>
      </w:tr>
      <w:tr w:rsidR="00C85CE7" w:rsidRPr="00E22840" w14:paraId="48B2CFCA" w14:textId="77777777" w:rsidTr="00AB7943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3F2AE25B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6B3A80CB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(("filtering facepiece respirators" OR N95)) AND Reuse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6BCD61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110</w:t>
            </w:r>
          </w:p>
        </w:tc>
      </w:tr>
      <w:tr w:rsidR="00C85CE7" w:rsidRPr="00E22840" w14:paraId="1E5C0E83" w14:textId="77777777" w:rsidTr="00AB7943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EDA5226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688E4682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Total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33C6BD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381</w:t>
            </w:r>
          </w:p>
        </w:tc>
      </w:tr>
      <w:tr w:rsidR="00C85CE7" w:rsidRPr="00E22840" w14:paraId="56C9C94F" w14:textId="77777777" w:rsidTr="00AB7943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14:paraId="4CA586DD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hAnsi="Times New Roman"/>
                <w:i/>
                <w:iCs/>
                <w:sz w:val="24"/>
                <w:szCs w:val="24"/>
              </w:rPr>
              <w:t>The Cochrane Library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33ACDF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#1 - (filtering facepiece respirators</w:t>
            </w:r>
            <w:proofErr w:type="gram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):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ti</w:t>
            </w:r>
            <w:proofErr w:type="gram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,ab,kw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" (Word variations have been searched)</w:t>
            </w:r>
          </w:p>
          <w:p w14:paraId="2A7B9FA9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 xml:space="preserve">#2 </w:t>
            </w:r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- ("N95 respirator"</w:t>
            </w:r>
            <w:proofErr w:type="gram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):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ti</w:t>
            </w:r>
            <w:proofErr w:type="gram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,ab,kw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" (Word variations have been searched)</w:t>
            </w:r>
          </w:p>
          <w:p w14:paraId="63A8D628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 xml:space="preserve">#3 -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descriptor: [Masks] explode all trees</w:t>
            </w:r>
          </w:p>
          <w:p w14:paraId="5F2CAC79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#4 - #1 OR #2 OR #3</w:t>
            </w:r>
          </w:p>
          <w:p w14:paraId="4FE18608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 xml:space="preserve">#5 -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descriptor: [Sterilization] in all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products</w:t>
            </w:r>
          </w:p>
          <w:p w14:paraId="19DFC636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 xml:space="preserve">#6 -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descriptor: [Decontamination] explode all trees</w:t>
            </w:r>
          </w:p>
          <w:p w14:paraId="38C3CF46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 xml:space="preserve">#7 -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descriptor: [Disinfection] in all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products</w:t>
            </w:r>
          </w:p>
          <w:p w14:paraId="4AF3791C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 xml:space="preserve">#8 –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descriptor: [Equipment Failure] explode all trees</w:t>
            </w:r>
          </w:p>
          <w:p w14:paraId="797A085A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 xml:space="preserve">#9 - </w:t>
            </w:r>
            <w:proofErr w:type="spellStart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MeSH</w:t>
            </w:r>
            <w:proofErr w:type="spellEnd"/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 xml:space="preserve"> descriptor: [Equipment Reuse] explode all trees</w:t>
            </w:r>
          </w:p>
          <w:p w14:paraId="599F5516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#10 - #5 OR #6 OR #7 OR #8 OR #9</w:t>
            </w:r>
          </w:p>
          <w:p w14:paraId="50901883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#11 - #4 AND #10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094C88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52</w:t>
            </w:r>
          </w:p>
        </w:tc>
      </w:tr>
      <w:tr w:rsidR="00C85CE7" w:rsidRPr="00E22840" w14:paraId="4F3AE77F" w14:textId="77777777" w:rsidTr="00AB7943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14:paraId="163CB59E" w14:textId="77777777" w:rsidR="00C85CE7" w:rsidRPr="00E22840" w:rsidRDefault="00C85CE7" w:rsidP="00AB7943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22840">
              <w:rPr>
                <w:rFonts w:ascii="Times New Roman" w:hAnsi="Times New Roman"/>
                <w:i/>
                <w:iCs/>
                <w:sz w:val="24"/>
                <w:szCs w:val="24"/>
              </w:rPr>
              <w:t>EMBASE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1020AD" w14:textId="77777777" w:rsidR="00C85CE7" w:rsidRPr="00E22840" w:rsidRDefault="00C85CE7" w:rsidP="00AB7943">
            <w:pPr>
              <w:spacing w:after="0" w:line="240" w:lineRule="auto"/>
              <w:jc w:val="both"/>
              <w:rPr>
                <w:rFonts w:ascii="Times New Roman" w:eastAsia="Twentieth Century" w:hAnsi="Times New Roman"/>
                <w:bCs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bCs/>
                <w:sz w:val="24"/>
                <w:szCs w:val="24"/>
              </w:rPr>
              <w:t>('filtering facepiece respirator'/exp OR n95) AND ('sterilization'/exp OR 'decontamination'/exp OR 'disinfection'/exp OR 'device failure'/exp OR 'recycling'/exp)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C2621E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119</w:t>
            </w:r>
          </w:p>
        </w:tc>
      </w:tr>
      <w:tr w:rsidR="00C85CE7" w:rsidRPr="00E22840" w14:paraId="130054A7" w14:textId="77777777" w:rsidTr="00AB7943">
        <w:trPr>
          <w:trHeight w:val="20"/>
        </w:trPr>
        <w:tc>
          <w:tcPr>
            <w:tcW w:w="0" w:type="auto"/>
            <w:vAlign w:val="center"/>
          </w:tcPr>
          <w:p w14:paraId="21CFE1BC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proofErr w:type="spellStart"/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Handsearch</w:t>
            </w:r>
            <w:proofErr w:type="spellEnd"/>
          </w:p>
        </w:tc>
        <w:tc>
          <w:tcPr>
            <w:tcW w:w="0" w:type="auto"/>
          </w:tcPr>
          <w:p w14:paraId="3F13A0AB" w14:textId="77777777" w:rsidR="00C85CE7" w:rsidRPr="00E22840" w:rsidRDefault="00C85CE7" w:rsidP="00AB7943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Not applicable</w:t>
            </w:r>
          </w:p>
        </w:tc>
        <w:tc>
          <w:tcPr>
            <w:tcW w:w="0" w:type="auto"/>
            <w:vAlign w:val="center"/>
          </w:tcPr>
          <w:p w14:paraId="6F07A2E0" w14:textId="77777777" w:rsidR="00C85CE7" w:rsidRPr="00E22840" w:rsidRDefault="00C85CE7" w:rsidP="00AB7943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</w:rPr>
            </w:pPr>
            <w:r w:rsidRPr="00E22840">
              <w:rPr>
                <w:rFonts w:ascii="Times New Roman" w:eastAsia="Twentieth Century" w:hAnsi="Times New Roman"/>
                <w:sz w:val="24"/>
                <w:szCs w:val="24"/>
              </w:rPr>
              <w:t>11</w:t>
            </w:r>
          </w:p>
        </w:tc>
      </w:tr>
    </w:tbl>
    <w:p w14:paraId="6F0FB062" w14:textId="77777777" w:rsidR="0071673A" w:rsidRDefault="0071673A"/>
    <w:sectPr w:rsidR="007167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entieth Century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CE7"/>
    <w:rsid w:val="003C5B89"/>
    <w:rsid w:val="0071673A"/>
    <w:rsid w:val="00C85CE7"/>
    <w:rsid w:val="00E2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543E6"/>
  <w15:chartTrackingRefBased/>
  <w15:docId w15:val="{45D9E1EE-3BD2-4759-8C7E-D0C8EC4C2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CE7"/>
    <w:rPr>
      <w:rFonts w:ascii="Calibri" w:eastAsia="Calibri" w:hAnsi="Calibri" w:cs="Times New Roman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Leone</dc:creator>
  <cp:keywords/>
  <dc:description/>
  <cp:lastModifiedBy>Sandra Leone</cp:lastModifiedBy>
  <cp:revision>1</cp:revision>
  <dcterms:created xsi:type="dcterms:W3CDTF">2021-02-03T00:21:00Z</dcterms:created>
  <dcterms:modified xsi:type="dcterms:W3CDTF">2021-02-03T00:21:00Z</dcterms:modified>
</cp:coreProperties>
</file>