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B70CE2" w14:textId="77777777" w:rsidR="00095D86" w:rsidRPr="00DA136C" w:rsidRDefault="00095D86" w:rsidP="00095D86">
      <w:pPr>
        <w:pStyle w:val="Heading1"/>
      </w:pPr>
      <w:r w:rsidRPr="00DA136C">
        <w:t>Supplementary information</w:t>
      </w:r>
    </w:p>
    <w:p w14:paraId="25760D0D" w14:textId="77777777" w:rsidR="00095D86" w:rsidRPr="00DA136C" w:rsidRDefault="00095D86" w:rsidP="00095D86">
      <w:pPr>
        <w:pStyle w:val="Caption"/>
        <w:jc w:val="left"/>
      </w:pPr>
      <w:bookmarkStart w:id="0" w:name="_Ref27638876"/>
      <w:r w:rsidRPr="00DA136C">
        <w:rPr>
          <w:b/>
          <w:bCs/>
        </w:rPr>
        <w:t>Additional file 1</w:t>
      </w:r>
      <w:r w:rsidRPr="00DA136C">
        <w:t xml:space="preserve"> Multiple Linear Regression Model: Effect of Clinically Relevant Predictors on Dose-Volume Metrics Deviation from Planned, Effect Size per Unit</w:t>
      </w:r>
      <w:bookmarkEnd w:id="0"/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00"/>
        <w:gridCol w:w="2759"/>
        <w:gridCol w:w="2731"/>
        <w:gridCol w:w="1800"/>
      </w:tblGrid>
      <w:tr w:rsidR="00095D86" w:rsidRPr="00DA136C" w14:paraId="60C41427" w14:textId="77777777" w:rsidTr="00412A43">
        <w:trPr>
          <w:trHeight w:val="263"/>
        </w:trPr>
        <w:tc>
          <w:tcPr>
            <w:tcW w:w="909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F621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Fitted Equation: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Y= </m:t>
              </m:r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0i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+…+</m:t>
              </m:r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n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n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+σ</m:t>
              </m:r>
            </m:oMath>
          </w:p>
        </w:tc>
      </w:tr>
      <w:tr w:rsidR="00095D86" w:rsidRPr="00DA136C" w14:paraId="74A50A52" w14:textId="77777777" w:rsidTr="00412A43">
        <w:trPr>
          <w:trHeight w:val="263"/>
        </w:trPr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614A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Y</m:t>
              </m:r>
            </m:oMath>
            <w:r w:rsidRPr="00DA136C">
              <w:rPr>
                <w:sz w:val="18"/>
                <w:szCs w:val="18"/>
              </w:rPr>
              <w:t>, Outcome</w:t>
            </w:r>
          </w:p>
        </w:tc>
        <w:tc>
          <w:tcPr>
            <w:tcW w:w="27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3278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Predictors</w:t>
            </w:r>
          </w:p>
        </w:tc>
        <w:tc>
          <w:tcPr>
            <w:tcW w:w="27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5F5BB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n</m:t>
                  </m:r>
                </m:sub>
              </m:sSub>
            </m:oMath>
            <w:r w:rsidRPr="00DA136C">
              <w:rPr>
                <w:sz w:val="18"/>
                <w:szCs w:val="18"/>
              </w:rPr>
              <w:t>, Estimated Slope [95% CI]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EBC9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Wald Test P-Value</w:t>
            </w:r>
          </w:p>
        </w:tc>
      </w:tr>
      <w:tr w:rsidR="00095D86" w:rsidRPr="00DA136C" w14:paraId="53B22677" w14:textId="77777777" w:rsidTr="00412A43">
        <w:trPr>
          <w:trHeight w:val="263"/>
        </w:trPr>
        <w:tc>
          <w:tcPr>
            <w:tcW w:w="1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9F18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PTV </w:t>
            </w: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>V90% [%]</w:t>
            </w:r>
          </w:p>
        </w:tc>
        <w:tc>
          <w:tcPr>
            <w:tcW w:w="27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3F77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Couch Shift [cm]</w:t>
            </w:r>
          </w:p>
        </w:tc>
        <w:tc>
          <w:tcPr>
            <w:tcW w:w="27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8D92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EFC05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473B777E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A75C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619C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LAT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16EAB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0.0135 [-0.0225, 0.0494]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6392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32DE20A5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63ED0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8C74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LNG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1252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-0.011 [-0.0683, 0.0462]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0A9AB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689491DA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71C6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979A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VRT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DCF0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-0.0872 [-0.147, -0.0271]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6BBF3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0.0048</w:t>
            </w:r>
          </w:p>
        </w:tc>
      </w:tr>
      <w:tr w:rsidR="00095D86" w:rsidRPr="00DA136C" w14:paraId="78682900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C3A5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7669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MAG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764C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0.0279 [-0.0322, 0.0879]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3044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0BA5140C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9E5F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78C5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Breast Residual Shift [cm]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FE97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CE18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7169019E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ECA9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AE6EC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LAT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C880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0.0939 [-0.203, 0.391]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5C710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78C2E6F4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FEFB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4B960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LNG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8130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-0.765 [-1.12, -0.407]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F47D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&lt;0.0001</w:t>
            </w:r>
          </w:p>
        </w:tc>
      </w:tr>
      <w:tr w:rsidR="00095D86" w:rsidRPr="00DA136C" w14:paraId="2B4D8367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230A2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9B9E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VRT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DF28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0.203 [-0.153, 0.559]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FD87B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5E4116BA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B6D82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FA39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MAG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4AE8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-0.496 [-0.953, -0.0399]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756F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0.033</w:t>
            </w:r>
          </w:p>
        </w:tc>
      </w:tr>
      <w:tr w:rsidR="00095D86" w:rsidRPr="00DA136C" w14:paraId="073FD7C2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1D04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705DE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 xml:space="preserve">Δ </w:t>
            </w:r>
            <w:r w:rsidRPr="00DA136C">
              <w:rPr>
                <w:sz w:val="18"/>
                <w:szCs w:val="18"/>
              </w:rPr>
              <w:t>Breast Separation [cm]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CE670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0.091 [0.0144, 0.168]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52F2F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0.02</w:t>
            </w:r>
          </w:p>
        </w:tc>
      </w:tr>
      <w:tr w:rsidR="00095D86" w:rsidRPr="00DA136C" w14:paraId="377B6309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44E1C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9660E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 xml:space="preserve">Δ </w:t>
            </w:r>
            <w:r w:rsidRPr="00DA136C">
              <w:rPr>
                <w:sz w:val="18"/>
                <w:szCs w:val="18"/>
              </w:rPr>
              <w:t>PTV Eval Vol [cc]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FDD3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-0.00385 [-0.00526, -0.00243]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7B29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&lt;0.0001</w:t>
            </w:r>
          </w:p>
        </w:tc>
      </w:tr>
      <w:tr w:rsidR="00095D86" w:rsidRPr="00DA136C" w14:paraId="18A51808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326B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1EBA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1-DSC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AABC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-0.0929 [-3.14, 2.95]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CD50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38F1D5DD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979E0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</w:p>
        </w:tc>
        <w:tc>
          <w:tcPr>
            <w:tcW w:w="27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587E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 xml:space="preserve"> Body Weight since Sim [%]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C305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0.0363 [0.00383, 0.0687]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28528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0.029</w:t>
            </w:r>
          </w:p>
        </w:tc>
      </w:tr>
      <w:tr w:rsidR="00095D86" w:rsidRPr="00DA136C" w14:paraId="049EBC1A" w14:textId="77777777" w:rsidTr="00412A43">
        <w:trPr>
          <w:trHeight w:val="263"/>
        </w:trPr>
        <w:tc>
          <w:tcPr>
            <w:tcW w:w="1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63F3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PTV </w:t>
            </w: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>V105% [%]</w:t>
            </w:r>
          </w:p>
        </w:tc>
        <w:tc>
          <w:tcPr>
            <w:tcW w:w="27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35F0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Couch Shift [cm]</w:t>
            </w:r>
          </w:p>
        </w:tc>
        <w:tc>
          <w:tcPr>
            <w:tcW w:w="27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208D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9932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4D0B7FF2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2D3C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2C10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LAT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3CD3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0.225 [-0.839, 1.29]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455C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7580A171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839C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DA9D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LNG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8699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0.628 [-1.07, 2.32]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7248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090A4020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E638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D8B6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VRT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A12A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1.73 [-0.0467, 3.51]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0ABD3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51AC4812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ACE6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C7FB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MAG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1D2BF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1.76 [-0.0176, 3.54]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D308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5AEEC582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5B2E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C417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Breast Residual Shift [cm]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9843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2457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0B73BDD9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BF4C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9527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LAT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ECFC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-5.41 [-14.2, 3.38]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669B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04372A97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6F23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8082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LNG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ED423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2.51 [-8.09, 13.1]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127F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7930C3B1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99FF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BDBD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VRT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EB28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-1.67 [-12.2, 8.86]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2FD6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429C6BC2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044A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5B17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MAG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658C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1.15 [-12.4, 14.7]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7D03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4605FAC3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DEC2C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302D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 xml:space="preserve">Δ </w:t>
            </w:r>
            <w:r w:rsidRPr="00DA136C">
              <w:rPr>
                <w:sz w:val="18"/>
                <w:szCs w:val="18"/>
              </w:rPr>
              <w:t>Breast Separation [cm]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F0D4F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-10.1 [-12.4, -7.84]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25C51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&lt;0.0001</w:t>
            </w:r>
          </w:p>
        </w:tc>
      </w:tr>
      <w:tr w:rsidR="00095D86" w:rsidRPr="00DA136C" w14:paraId="0D400EED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71DFA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E218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 xml:space="preserve">Δ </w:t>
            </w:r>
            <w:r w:rsidRPr="00DA136C">
              <w:rPr>
                <w:sz w:val="18"/>
                <w:szCs w:val="18"/>
              </w:rPr>
              <w:t>PTV Eval Vol [cc]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79D8E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-0.0879 [-0.13, -0.046]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2854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&lt;0.0001</w:t>
            </w:r>
          </w:p>
        </w:tc>
      </w:tr>
      <w:tr w:rsidR="00095D86" w:rsidRPr="00DA136C" w14:paraId="264BE09A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93F8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84A4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1-DSC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5A2D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144 [54, 234]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3E16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0.002</w:t>
            </w:r>
          </w:p>
        </w:tc>
      </w:tr>
      <w:tr w:rsidR="00095D86" w:rsidRPr="00DA136C" w14:paraId="08508D4B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F42AC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</w:p>
        </w:tc>
        <w:tc>
          <w:tcPr>
            <w:tcW w:w="27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A861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 xml:space="preserve"> Body Weight since Sim [%]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6D9B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-0.285 [-1.25, 0.675]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2C79F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22946905" w14:textId="77777777" w:rsidTr="00412A43">
        <w:trPr>
          <w:trHeight w:val="263"/>
        </w:trPr>
        <w:tc>
          <w:tcPr>
            <w:tcW w:w="1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93A6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BODY </w:t>
            </w: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>V105% [cc]</w:t>
            </w:r>
          </w:p>
        </w:tc>
        <w:tc>
          <w:tcPr>
            <w:tcW w:w="27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3730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Couch Shift [cm]</w:t>
            </w:r>
          </w:p>
        </w:tc>
        <w:tc>
          <w:tcPr>
            <w:tcW w:w="27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7121B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8716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06C7C106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DB96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ECDC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LAT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8527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-3.92 [-14.7, 6.88]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F46B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11330736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4A76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7270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LNG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0D21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9.12 [-8.06, 26.3]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87BB8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3435C413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A8672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B0AE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VRT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2E2CF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16.2 [-1.84, 34.2]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ED81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4A6CD4CA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AFEA3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B812B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MAG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B4050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15 [-3.06, 33]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196A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062B8D52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2C209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B77E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Breast Residual Shift [cm]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3CF7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A7C9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4CBB6ADE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9470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7836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LAT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903C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-57.5 [-147, 31.7]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2985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2FA51E5F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FAD0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CB77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LNG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7EBC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-17.9 [-125, 89.6]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5C57E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0ABB4D1C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AFA1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99E4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VRT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28B8D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-51.9 [-159, 55]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7134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256D0670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9D52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2486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MAG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0631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17.1 [-120, 154]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C67B1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65A06E42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CAB6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9BCB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 xml:space="preserve">Δ </w:t>
            </w:r>
            <w:r w:rsidRPr="00DA136C">
              <w:rPr>
                <w:sz w:val="18"/>
                <w:szCs w:val="18"/>
              </w:rPr>
              <w:t>Breast Separation [cm]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A31F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-83.2 [-106, -60.2]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CB1D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&lt;0.0001</w:t>
            </w:r>
          </w:p>
        </w:tc>
      </w:tr>
      <w:tr w:rsidR="00095D86" w:rsidRPr="00DA136C" w14:paraId="048CEF45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2C74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488F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 xml:space="preserve">Δ </w:t>
            </w:r>
            <w:r w:rsidRPr="00DA136C">
              <w:rPr>
                <w:sz w:val="18"/>
                <w:szCs w:val="18"/>
              </w:rPr>
              <w:t>PTV Eval Vol [cc]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7948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-0.862 [-1.29, -0.437]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EA7B6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0.00011</w:t>
            </w:r>
          </w:p>
        </w:tc>
      </w:tr>
      <w:tr w:rsidR="00095D86" w:rsidRPr="00DA136C" w14:paraId="2FBBBCB4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3DD3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B6FA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1-DSC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8767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1.01e+03 [101, 1.91e+03]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74E68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0.03</w:t>
            </w:r>
          </w:p>
        </w:tc>
      </w:tr>
      <w:tr w:rsidR="00095D86" w:rsidRPr="00DA136C" w14:paraId="6315D7A5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3171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</w:p>
        </w:tc>
        <w:tc>
          <w:tcPr>
            <w:tcW w:w="27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89A3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 xml:space="preserve"> Body Weight since Sim [%]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08B1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-0.677 [-10.4, 9.07]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5C9A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68E43B67" w14:textId="77777777" w:rsidTr="00412A43">
        <w:trPr>
          <w:trHeight w:val="263"/>
        </w:trPr>
        <w:tc>
          <w:tcPr>
            <w:tcW w:w="1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FEB5F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Global </w:t>
            </w: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>Dmax [%]</w:t>
            </w:r>
          </w:p>
        </w:tc>
        <w:tc>
          <w:tcPr>
            <w:tcW w:w="27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7F3E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Couch Shift [cm]</w:t>
            </w:r>
          </w:p>
        </w:tc>
        <w:tc>
          <w:tcPr>
            <w:tcW w:w="27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75256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8F8F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704519F8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7BB2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4A89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LAT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5146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-0.14 [-0.375, 0.0936]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D9CC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2B28F3B9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02337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7CECC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LNG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94E0B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-0.134 [-0.507, 0.239]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CC1E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75CC29BE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ACA7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5EAE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VRT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2930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0.229 [-0.162, 0.62]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FB3A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0D3E29CD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6A459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BF37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MAG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7042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0.514 [0.123, 0.905]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623F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0.011</w:t>
            </w:r>
          </w:p>
        </w:tc>
      </w:tr>
      <w:tr w:rsidR="00095D86" w:rsidRPr="00DA136C" w14:paraId="2EA9F93B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D64F2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74F0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Breast Residual Shift [cm]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0954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BC237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59E9F7EB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B143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D35C4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LAT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7982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0.341 [-1.59, 2.28]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62A1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02A01649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8CF5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97BFD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LNG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A820A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0.981 [-1.35, 3.31]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FA912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698CA371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83A51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60600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VRT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500D9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-0.0136 [-2.33, 2.3]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6EE3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1EC8F526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7177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D16C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MAG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F167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0.976 [-2.0, 3.95]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D0AE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24FF9AAB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717E7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E200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 xml:space="preserve">Δ </w:t>
            </w:r>
            <w:r w:rsidRPr="00DA136C">
              <w:rPr>
                <w:sz w:val="18"/>
                <w:szCs w:val="18"/>
              </w:rPr>
              <w:t>Breast Separation [cm]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09E1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-0.15 [-0.649, 0.349]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DAC8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028BA990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D68B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07F39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 xml:space="preserve">Δ </w:t>
            </w:r>
            <w:r w:rsidRPr="00DA136C">
              <w:rPr>
                <w:sz w:val="18"/>
                <w:szCs w:val="18"/>
              </w:rPr>
              <w:t>PTV Eval Vol [cc]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925C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-0.0186 [-0.0278, -9.36e-03]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BEE8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0.00012</w:t>
            </w:r>
          </w:p>
        </w:tc>
      </w:tr>
      <w:tr w:rsidR="00095D86" w:rsidRPr="00DA136C" w14:paraId="03FD6CB6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F4A2F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1D040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1-DSC</w:t>
            </w:r>
          </w:p>
        </w:tc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2F40C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34.3 [14.5, 54.2]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5D94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0.00086</w:t>
            </w:r>
          </w:p>
        </w:tc>
      </w:tr>
      <w:tr w:rsidR="00095D86" w:rsidRPr="00DA136C" w14:paraId="009161F4" w14:textId="77777777" w:rsidTr="00412A43">
        <w:trPr>
          <w:trHeight w:val="263"/>
        </w:trPr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0358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</w:p>
        </w:tc>
        <w:tc>
          <w:tcPr>
            <w:tcW w:w="27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52110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 xml:space="preserve"> Body Weight since Sim [%]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38BA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0.0685 [-0.143, 0.28]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1428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</w:tbl>
    <w:p w14:paraId="64677041" w14:textId="77777777" w:rsidR="00095D86" w:rsidRPr="00DA136C" w:rsidRDefault="00095D86" w:rsidP="00095D86">
      <w:pPr>
        <w:pStyle w:val="Caption"/>
        <w:rPr>
          <w:noProof/>
        </w:rPr>
      </w:pPr>
      <w:r w:rsidRPr="00DA136C">
        <w:rPr>
          <w:b/>
          <w:bCs/>
        </w:rPr>
        <w:t>Additional file 2</w:t>
      </w:r>
      <w:r w:rsidRPr="00DA136C">
        <w:t xml:space="preserve"> Multiple Linear Regression Model: Effect of Clinically Relevant Predictors on Dose-Volume Metrics Deviation from Planned, Estimation of Per-Patient Intercepts and Overall Regression Coefficient</w:t>
      </w:r>
    </w:p>
    <w:tbl>
      <w:tblPr>
        <w:tblW w:w="92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37"/>
        <w:gridCol w:w="2375"/>
        <w:gridCol w:w="2574"/>
        <w:gridCol w:w="2454"/>
      </w:tblGrid>
      <w:tr w:rsidR="00095D86" w:rsidRPr="00DA136C" w14:paraId="14EB0D7F" w14:textId="77777777" w:rsidTr="00412A43">
        <w:trPr>
          <w:trHeight w:val="263"/>
        </w:trPr>
        <w:tc>
          <w:tcPr>
            <w:tcW w:w="924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A6AA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Fitted Equation: 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Y</m:t>
              </m:r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= </m:t>
              </m:r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  <m:r>
                    <w:rPr>
                      <w:rFonts w:ascii="Cambria Math" w:hAnsi="Cambria Math"/>
                      <w:sz w:val="18"/>
                      <w:szCs w:val="18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+…+</m:t>
              </m:r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n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n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+</m:t>
              </m:r>
              <m:r>
                <w:rPr>
                  <w:rFonts w:ascii="Cambria Math" w:hAnsi="Cambria Math"/>
                  <w:sz w:val="18"/>
                  <w:szCs w:val="18"/>
                </w:rPr>
                <m:t>σ</m:t>
              </m:r>
            </m:oMath>
          </w:p>
        </w:tc>
      </w:tr>
      <w:tr w:rsidR="00095D86" w:rsidRPr="00DA136C" w14:paraId="373DDF60" w14:textId="77777777" w:rsidTr="00412A43">
        <w:trPr>
          <w:trHeight w:val="263"/>
        </w:trPr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17FD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18"/>
                  <w:szCs w:val="18"/>
                </w:rPr>
                <m:t>Y</m:t>
              </m:r>
            </m:oMath>
            <w:r w:rsidRPr="00DA136C">
              <w:rPr>
                <w:sz w:val="18"/>
                <w:szCs w:val="18"/>
              </w:rPr>
              <w:t>, Outcome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2A94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Predictors</w:t>
            </w: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6610B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18"/>
                      <w:szCs w:val="18"/>
                    </w:rPr>
                    <m:t>β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/>
                      <w:sz w:val="18"/>
                      <w:szCs w:val="18"/>
                    </w:rPr>
                    <m:t>0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18"/>
                      <w:szCs w:val="18"/>
                    </w:rPr>
                    <m:t>i</m:t>
                  </m:r>
                </m:sub>
              </m:sSub>
            </m:oMath>
            <w:r w:rsidRPr="00DA136C">
              <w:rPr>
                <w:sz w:val="18"/>
                <w:szCs w:val="18"/>
              </w:rPr>
              <w:t>, Intercepts [ 95% CI ]</w:t>
            </w:r>
          </w:p>
        </w:tc>
        <w:tc>
          <w:tcPr>
            <w:tcW w:w="24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D291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Wald Test P-Value</w:t>
            </w:r>
          </w:p>
        </w:tc>
      </w:tr>
      <w:tr w:rsidR="00095D86" w:rsidRPr="00DA136C" w14:paraId="7BD6D275" w14:textId="77777777" w:rsidTr="00412A43">
        <w:trPr>
          <w:trHeight w:val="263"/>
        </w:trPr>
        <w:tc>
          <w:tcPr>
            <w:tcW w:w="18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F2A0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PTV </w:t>
            </w: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>V90% [%]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D668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Patient</w:t>
            </w: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3242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4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0EE79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3C15DD9A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4CD7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B048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A899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-0.23 [-0.452, -0.00798]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0D1CC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0.042</w:t>
            </w:r>
          </w:p>
        </w:tc>
      </w:tr>
      <w:tr w:rsidR="00095D86" w:rsidRPr="00DA136C" w14:paraId="3693241E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E3389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E8B9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DE31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-0.522 [-0.826, -0.218]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CDA6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0.00095</w:t>
            </w:r>
          </w:p>
        </w:tc>
      </w:tr>
      <w:tr w:rsidR="00095D86" w:rsidRPr="00DA136C" w14:paraId="52B394EA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D5B0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FAFED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FD81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-0.0976 [-0.285, 0.0898]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1137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040B24C5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4BE0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DC124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5020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-0.01 [-0.205, 0.185]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CC6F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30BB3FC0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E3E0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F8A8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A26F6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-0.456 [-0.703, -0.209]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7AC5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0.00039</w:t>
            </w:r>
          </w:p>
        </w:tc>
      </w:tr>
      <w:tr w:rsidR="00095D86" w:rsidRPr="00DA136C" w14:paraId="456E7C1F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8980C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EAFA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4A30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0.24 [0.0197, 0.461]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303BA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0.033</w:t>
            </w:r>
          </w:p>
        </w:tc>
      </w:tr>
      <w:tr w:rsidR="00095D86" w:rsidRPr="00DA136C" w14:paraId="18EE9500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C790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C754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C46A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-0.0933 [-0.277, 0.0906]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7EC23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14D831CD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6D7A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1AD89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P8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2D21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-0.0195 [-0.206, 0.167]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1DA7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7B9DC773" w14:textId="77777777" w:rsidTr="00412A43">
        <w:trPr>
          <w:trHeight w:val="263"/>
        </w:trPr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B3C1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D4E8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A0A1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b/>
                <w:bCs/>
                <w:sz w:val="18"/>
                <w:szCs w:val="18"/>
              </w:rPr>
              <w:t>R</w:t>
            </w:r>
            <w:r w:rsidRPr="00DA136C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 w:rsidRPr="00DA136C">
              <w:rPr>
                <w:b/>
                <w:bCs/>
                <w:sz w:val="18"/>
                <w:szCs w:val="18"/>
              </w:rPr>
              <w:t xml:space="preserve"> = 0.86 (R</w:t>
            </w:r>
            <w:r w:rsidRPr="00DA136C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 w:rsidRPr="00DA136C">
              <w:rPr>
                <w:b/>
                <w:bCs/>
                <w:sz w:val="18"/>
                <w:szCs w:val="18"/>
              </w:rPr>
              <w:t>_adj = 0.84)</w:t>
            </w:r>
          </w:p>
        </w:tc>
        <w:tc>
          <w:tcPr>
            <w:tcW w:w="24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158F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b/>
                <w:bCs/>
                <w:sz w:val="18"/>
                <w:szCs w:val="18"/>
              </w:rPr>
              <w:t>RMSE = 0.166, N = 126</w:t>
            </w:r>
          </w:p>
        </w:tc>
      </w:tr>
      <w:tr w:rsidR="00095D86" w:rsidRPr="00DA136C" w14:paraId="1904516B" w14:textId="77777777" w:rsidTr="00412A43">
        <w:trPr>
          <w:trHeight w:val="263"/>
        </w:trPr>
        <w:tc>
          <w:tcPr>
            <w:tcW w:w="18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985E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 PTV </w:t>
            </w: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>V105% [%]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3DEB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Patient</w:t>
            </w: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4EC6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4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EDD8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5AA24953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B4282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50F1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01A8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-15.2 [-21.8, -8.67]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58F2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&lt;0.0001</w:t>
            </w:r>
          </w:p>
        </w:tc>
      </w:tr>
      <w:tr w:rsidR="00095D86" w:rsidRPr="00DA136C" w14:paraId="578E55AE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3D3C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0AFA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0114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19.2 [10.2, 28.2]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4C38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&lt;0.0001</w:t>
            </w:r>
          </w:p>
        </w:tc>
      </w:tr>
      <w:tr w:rsidR="00095D86" w:rsidRPr="00DA136C" w14:paraId="2E9E5520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9D82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6A8E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BC55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-15.5 [-21.1, -10]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DB53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&lt;0.0001</w:t>
            </w:r>
          </w:p>
        </w:tc>
      </w:tr>
      <w:tr w:rsidR="00095D86" w:rsidRPr="00DA136C" w14:paraId="502A5D26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48B6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50C5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48481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-1.77 [-7.56, 4.01]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02816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781D5F37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45EC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41E2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5AAA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8.51 [1.2, 15.8]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1163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0.023</w:t>
            </w:r>
          </w:p>
        </w:tc>
      </w:tr>
      <w:tr w:rsidR="00095D86" w:rsidRPr="00DA136C" w14:paraId="1DC9C5A1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AC62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FB14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711A6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-4.88 [-11.4, 1.64]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FD0C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3C30DC8A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AF68D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56A2A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BB01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6.1 [0.654, 11.5]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076F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0.028</w:t>
            </w:r>
          </w:p>
        </w:tc>
      </w:tr>
      <w:tr w:rsidR="00095D86" w:rsidRPr="00DA136C" w14:paraId="5F37D200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8968C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69C6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P8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ACEA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-7.12 [-12.6, -1.59]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47594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0.012</w:t>
            </w:r>
          </w:p>
        </w:tc>
      </w:tr>
      <w:tr w:rsidR="00095D86" w:rsidRPr="00DA136C" w14:paraId="6B9CE16C" w14:textId="77777777" w:rsidTr="00412A43">
        <w:trPr>
          <w:trHeight w:val="263"/>
        </w:trPr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03D7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2D48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60E24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b/>
                <w:bCs/>
                <w:sz w:val="18"/>
                <w:szCs w:val="18"/>
              </w:rPr>
              <w:t>R</w:t>
            </w:r>
            <w:r w:rsidRPr="00DA136C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 w:rsidRPr="00DA136C">
              <w:rPr>
                <w:b/>
                <w:bCs/>
                <w:sz w:val="18"/>
                <w:szCs w:val="18"/>
              </w:rPr>
              <w:t xml:space="preserve"> = 0.95 (R</w:t>
            </w:r>
            <w:r w:rsidRPr="00DA136C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 w:rsidRPr="00DA136C">
              <w:rPr>
                <w:b/>
                <w:bCs/>
                <w:sz w:val="18"/>
                <w:szCs w:val="18"/>
              </w:rPr>
              <w:t>_adj = 0.94)</w:t>
            </w:r>
          </w:p>
        </w:tc>
        <w:tc>
          <w:tcPr>
            <w:tcW w:w="24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60C2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b/>
                <w:bCs/>
                <w:sz w:val="18"/>
                <w:szCs w:val="18"/>
              </w:rPr>
              <w:t>RMSE = 4.91, N = 126</w:t>
            </w:r>
          </w:p>
        </w:tc>
      </w:tr>
      <w:tr w:rsidR="00095D86" w:rsidRPr="00DA136C" w14:paraId="074F7D7E" w14:textId="77777777" w:rsidTr="00412A43">
        <w:trPr>
          <w:trHeight w:val="263"/>
        </w:trPr>
        <w:tc>
          <w:tcPr>
            <w:tcW w:w="18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0E15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BODY </w:t>
            </w: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>V105% [cc]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1E99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Patient</w:t>
            </w: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A88F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4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4459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15B363E1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DFC0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0972C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6046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-110 [-176, -43]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3CCC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0.0015</w:t>
            </w:r>
          </w:p>
        </w:tc>
      </w:tr>
      <w:tr w:rsidR="00095D86" w:rsidRPr="00DA136C" w14:paraId="3E6783AA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B7F1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657D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584F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138 [46.5, 229]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ABCB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0.0034</w:t>
            </w:r>
          </w:p>
        </w:tc>
      </w:tr>
      <w:tr w:rsidR="00095D86" w:rsidRPr="00DA136C" w14:paraId="2A297491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32E4E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44B1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1445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-108 [-165, -52.1]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E6892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0.00023</w:t>
            </w:r>
          </w:p>
        </w:tc>
      </w:tr>
      <w:tr w:rsidR="00095D86" w:rsidRPr="00DA136C" w14:paraId="09580541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69A3C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C357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B4CC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15.9 [-42.8, 74.6]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E2E0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08086ED7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E522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1795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90CD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208 [134, 282]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F14A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&lt;0.0001</w:t>
            </w:r>
          </w:p>
        </w:tc>
      </w:tr>
      <w:tr w:rsidR="00095D86" w:rsidRPr="00DA136C" w14:paraId="26547C8C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90E09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5847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84B4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-2.58 [-68.8, 63.6]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CF8E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64CD701E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3AD22A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D5DC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23E1A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60.7 [5.45, 116]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93AFD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0.032</w:t>
            </w:r>
          </w:p>
        </w:tc>
      </w:tr>
      <w:tr w:rsidR="00095D86" w:rsidRPr="00DA136C" w14:paraId="61BD2000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5324C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61BF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P8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BA56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-58 [-114, -1.97]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43B2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0.043</w:t>
            </w:r>
          </w:p>
        </w:tc>
      </w:tr>
      <w:tr w:rsidR="00095D86" w:rsidRPr="00DA136C" w14:paraId="61D58AC3" w14:textId="77777777" w:rsidTr="00412A43">
        <w:trPr>
          <w:trHeight w:val="263"/>
        </w:trPr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196F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A2C7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8D92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b/>
                <w:bCs/>
                <w:sz w:val="18"/>
                <w:szCs w:val="18"/>
              </w:rPr>
              <w:t>R</w:t>
            </w:r>
            <w:r w:rsidRPr="00DA136C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 w:rsidRPr="00DA136C">
              <w:rPr>
                <w:b/>
                <w:bCs/>
                <w:sz w:val="18"/>
                <w:szCs w:val="18"/>
              </w:rPr>
              <w:t xml:space="preserve"> = 0.92 (R</w:t>
            </w:r>
            <w:r w:rsidRPr="00DA136C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 w:rsidRPr="00DA136C">
              <w:rPr>
                <w:b/>
                <w:bCs/>
                <w:sz w:val="18"/>
                <w:szCs w:val="18"/>
              </w:rPr>
              <w:t>_adj = 0.9)</w:t>
            </w:r>
          </w:p>
        </w:tc>
        <w:tc>
          <w:tcPr>
            <w:tcW w:w="24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0F73A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b/>
                <w:bCs/>
                <w:sz w:val="18"/>
                <w:szCs w:val="18"/>
              </w:rPr>
              <w:t>RMSE = 49.8, N = 126</w:t>
            </w:r>
          </w:p>
        </w:tc>
      </w:tr>
      <w:tr w:rsidR="00095D86" w:rsidRPr="00DA136C" w14:paraId="3A292F97" w14:textId="77777777" w:rsidTr="00412A43">
        <w:trPr>
          <w:trHeight w:val="263"/>
        </w:trPr>
        <w:tc>
          <w:tcPr>
            <w:tcW w:w="18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94FA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Global </w:t>
            </w:r>
            <w:r w:rsidRPr="00DA136C">
              <w:rPr>
                <w:sz w:val="18"/>
                <w:szCs w:val="18"/>
                <w:lang w:val="el-GR"/>
              </w:rPr>
              <w:t>Δ</w:t>
            </w:r>
            <w:r w:rsidRPr="00DA136C">
              <w:rPr>
                <w:sz w:val="18"/>
                <w:szCs w:val="18"/>
              </w:rPr>
              <w:t>Dmax [%]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B19A54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Patient</w:t>
            </w: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7A482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4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DFBF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</w:tr>
      <w:tr w:rsidR="00095D86" w:rsidRPr="00DA136C" w14:paraId="3106C028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3987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DA4B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4C7E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-4.25 [-5.7, -2.8]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52D4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&lt;0.0001</w:t>
            </w:r>
          </w:p>
        </w:tc>
      </w:tr>
      <w:tr w:rsidR="00095D86" w:rsidRPr="00DA136C" w14:paraId="60DE82CF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67D5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294D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6000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-0.212 [-2.19, 1.77]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B343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0A553885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D29D2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4A4956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C3F3D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-0.782 [-2.0, 0.439]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2B637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1A54E15A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6064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CBCD3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B4A00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-1.23 [-2.5, 0.0439]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B1D6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2B77A79C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5EBB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1E51E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F647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1.08 [-0.527, 2.69]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BF499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42791621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5DF8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CAE9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3607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-0.462 [-1.9, 0.974]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8FEF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51DA75DB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2BAC5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3ECB0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BDC99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-0.236 [-1.43, 0.962]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AD06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N.S</w:t>
            </w:r>
          </w:p>
        </w:tc>
      </w:tr>
      <w:tr w:rsidR="00095D86" w:rsidRPr="00DA136C" w14:paraId="1F50C992" w14:textId="77777777" w:rsidTr="00412A43">
        <w:trPr>
          <w:trHeight w:val="263"/>
        </w:trPr>
        <w:tc>
          <w:tcPr>
            <w:tcW w:w="1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83C5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05B2F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 xml:space="preserve">   P8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6D1A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-2.43 [-3.64, -1.21]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F684C8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sz w:val="18"/>
                <w:szCs w:val="18"/>
              </w:rPr>
              <w:t>0.00014</w:t>
            </w:r>
          </w:p>
        </w:tc>
      </w:tr>
      <w:tr w:rsidR="00095D86" w:rsidRPr="00D55ED7" w14:paraId="4B288786" w14:textId="77777777" w:rsidTr="00412A43">
        <w:trPr>
          <w:trHeight w:val="263"/>
        </w:trPr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1A281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41F1B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BA2C8C" w14:textId="77777777" w:rsidR="00095D86" w:rsidRPr="00DA136C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b/>
                <w:bCs/>
                <w:sz w:val="18"/>
                <w:szCs w:val="18"/>
              </w:rPr>
              <w:t>R</w:t>
            </w:r>
            <w:r w:rsidRPr="00DA136C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 w:rsidRPr="00DA136C">
              <w:rPr>
                <w:b/>
                <w:bCs/>
                <w:sz w:val="18"/>
                <w:szCs w:val="18"/>
              </w:rPr>
              <w:t xml:space="preserve"> = 0.8 (R</w:t>
            </w:r>
            <w:r w:rsidRPr="00DA136C">
              <w:rPr>
                <w:b/>
                <w:bCs/>
                <w:sz w:val="18"/>
                <w:szCs w:val="18"/>
                <w:vertAlign w:val="superscript"/>
              </w:rPr>
              <w:t>2</w:t>
            </w:r>
            <w:r w:rsidRPr="00DA136C">
              <w:rPr>
                <w:b/>
                <w:bCs/>
                <w:sz w:val="18"/>
                <w:szCs w:val="18"/>
              </w:rPr>
              <w:t>_adj = 0.76)</w:t>
            </w:r>
          </w:p>
        </w:tc>
        <w:tc>
          <w:tcPr>
            <w:tcW w:w="24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BB341" w14:textId="77777777" w:rsidR="00095D86" w:rsidRPr="00D55ED7" w:rsidRDefault="00095D86" w:rsidP="00412A43">
            <w:pPr>
              <w:pStyle w:val="Table"/>
              <w:jc w:val="left"/>
              <w:rPr>
                <w:sz w:val="18"/>
                <w:szCs w:val="18"/>
              </w:rPr>
            </w:pPr>
            <w:r w:rsidRPr="00DA136C">
              <w:rPr>
                <w:b/>
                <w:bCs/>
                <w:sz w:val="18"/>
                <w:szCs w:val="18"/>
              </w:rPr>
              <w:t>RMSE = 0.0108, N = 126</w:t>
            </w:r>
          </w:p>
        </w:tc>
      </w:tr>
    </w:tbl>
    <w:p w14:paraId="6CE40162" w14:textId="77777777" w:rsidR="00095D86" w:rsidRDefault="00095D86" w:rsidP="00095D86">
      <w:pPr>
        <w:pStyle w:val="Caption"/>
      </w:pPr>
    </w:p>
    <w:p w14:paraId="75903501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MU Serif Roman">
    <w:altName w:val="Mongolian Baiti"/>
    <w:panose1 w:val="020B0604020202020204"/>
    <w:charset w:val="00"/>
    <w:family w:val="auto"/>
    <w:pitch w:val="variable"/>
    <w:sig w:usb0="E10002FF" w:usb1="5201E9EB" w:usb2="02020004" w:usb3="00000000" w:csb0="0000019F" w:csb1="00000000"/>
  </w:font>
  <w:font w:name="CMU Sans Serif">
    <w:altName w:val="Mongolian Baiti"/>
    <w:panose1 w:val="020B0604020202020204"/>
    <w:charset w:val="00"/>
    <w:family w:val="auto"/>
    <w:pitch w:val="variable"/>
    <w:sig w:usb0="E10002FF" w:usb1="5201E9EB" w:usb2="00020004" w:usb3="00000000" w:csb0="0000011F" w:csb1="00000000"/>
  </w:font>
  <w:font w:name="CMU Sans Serif Medium">
    <w:altName w:val="Mongolian Baiti"/>
    <w:panose1 w:val="020B0604020202020204"/>
    <w:charset w:val="00"/>
    <w:family w:val="auto"/>
    <w:pitch w:val="variable"/>
    <w:sig w:usb0="E10002FF" w:usb1="5201E9EB" w:usb2="00020004" w:usb3="00000000" w:csb0="000001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D86"/>
    <w:rsid w:val="00095D86"/>
    <w:rsid w:val="00114675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4FC9CA"/>
  <w15:chartTrackingRefBased/>
  <w15:docId w15:val="{F80C651F-DB84-094D-ADB5-1252CE901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D86"/>
    <w:pPr>
      <w:spacing w:after="160" w:line="259" w:lineRule="auto"/>
      <w:jc w:val="both"/>
    </w:pPr>
    <w:rPr>
      <w:rFonts w:ascii="CMU Serif Roman" w:eastAsia="Calibri" w:hAnsi="CMU Serif Roman" w:cs="CMU Serif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5D86"/>
    <w:pPr>
      <w:keepNext/>
      <w:keepLines/>
      <w:spacing w:before="240" w:after="0"/>
      <w:outlineLvl w:val="0"/>
    </w:pPr>
    <w:rPr>
      <w:rFonts w:ascii="CMU Sans Serif" w:eastAsiaTheme="majorEastAsia" w:hAnsi="CMU Sans Serif" w:cstheme="majorBidi"/>
      <w:b/>
      <w:color w:val="000000" w:themeColor="text1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5D86"/>
    <w:rPr>
      <w:rFonts w:ascii="CMU Sans Serif" w:eastAsiaTheme="majorEastAsia" w:hAnsi="CMU Sans Serif" w:cstheme="majorBidi"/>
      <w:b/>
      <w:color w:val="000000" w:themeColor="text1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095D86"/>
    <w:pPr>
      <w:spacing w:after="200" w:line="240" w:lineRule="auto"/>
    </w:pPr>
    <w:rPr>
      <w:rFonts w:ascii="CMU Sans Serif Medium" w:hAnsi="CMU Sans Serif Medium"/>
      <w:iCs/>
      <w:color w:val="000000" w:themeColor="text1"/>
      <w:sz w:val="18"/>
      <w:szCs w:val="18"/>
    </w:rPr>
  </w:style>
  <w:style w:type="paragraph" w:customStyle="1" w:styleId="Table">
    <w:name w:val="Table"/>
    <w:basedOn w:val="Normal"/>
    <w:qFormat/>
    <w:rsid w:val="00095D86"/>
    <w:pPr>
      <w:spacing w:after="0" w:line="240" w:lineRule="auto"/>
      <w:jc w:val="center"/>
    </w:pPr>
    <w:rPr>
      <w:rFonts w:ascii="CMU Sans Serif Medium" w:hAnsi="CMU Sans Serif Medium" w:cs="CMU Sans Serif Mediu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647</Words>
  <Characters>3693</Characters>
  <Application>Microsoft Office Word</Application>
  <DocSecurity>0</DocSecurity>
  <Lines>30</Lines>
  <Paragraphs>8</Paragraphs>
  <ScaleCrop>false</ScaleCrop>
  <Company/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2020-11-03T23:16:00Z</dcterms:created>
  <dcterms:modified xsi:type="dcterms:W3CDTF">2020-11-03T23:17:00Z</dcterms:modified>
</cp:coreProperties>
</file>