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62264D" w14:textId="2F99DD8F" w:rsidR="00F821C0" w:rsidRDefault="00F821C0" w:rsidP="00D83319">
      <w:pPr>
        <w:spacing w:line="480" w:lineRule="auto"/>
        <w:jc w:val="both"/>
        <w:outlineLvl w:val="0"/>
        <w:rPr>
          <w:rFonts w:ascii="Times New Roman" w:hAnsi="Times New Roman" w:cs="Times New Roman"/>
          <w:sz w:val="20"/>
          <w:szCs w:val="20"/>
        </w:rPr>
      </w:pPr>
      <w:r w:rsidRPr="006074B1"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Table 3.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proofErr w:type="gramStart"/>
      <w:r w:rsidR="00C322EB">
        <w:rPr>
          <w:rFonts w:ascii="Times New Roman" w:hAnsi="Times New Roman" w:cs="Times New Roman"/>
          <w:sz w:val="20"/>
          <w:szCs w:val="20"/>
        </w:rPr>
        <w:t>Laboratory findings at 1°</w:t>
      </w:r>
      <w:r w:rsidR="00D83319">
        <w:rPr>
          <w:rFonts w:ascii="Times New Roman" w:hAnsi="Times New Roman" w:cs="Times New Roman"/>
          <w:sz w:val="20"/>
          <w:szCs w:val="20"/>
        </w:rPr>
        <w:t>.</w:t>
      </w:r>
      <w:proofErr w:type="gramEnd"/>
      <w:r w:rsidR="00C322EB">
        <w:rPr>
          <w:rFonts w:ascii="Times New Roman" w:hAnsi="Times New Roman" w:cs="Times New Roman"/>
          <w:sz w:val="20"/>
          <w:szCs w:val="20"/>
        </w:rPr>
        <w:t xml:space="preserve"> 3° and last measurement</w:t>
      </w:r>
      <w:r w:rsidR="00C322EB" w:rsidRPr="004C1BE6">
        <w:rPr>
          <w:rFonts w:ascii="Times New Roman" w:hAnsi="Times New Roman" w:cs="Times New Roman"/>
          <w:sz w:val="20"/>
          <w:szCs w:val="20"/>
        </w:rPr>
        <w:t xml:space="preserve"> </w:t>
      </w:r>
      <w:r w:rsidR="00C322EB">
        <w:rPr>
          <w:rFonts w:ascii="Times New Roman" w:hAnsi="Times New Roman" w:cs="Times New Roman"/>
          <w:sz w:val="20"/>
          <w:szCs w:val="20"/>
        </w:rPr>
        <w:t xml:space="preserve">of Group 1 and Group 2 </w:t>
      </w:r>
      <w:r w:rsidRPr="004C1BE6">
        <w:rPr>
          <w:rFonts w:ascii="Times New Roman" w:hAnsi="Times New Roman" w:cs="Times New Roman"/>
          <w:sz w:val="20"/>
          <w:szCs w:val="20"/>
        </w:rPr>
        <w:t>p</w:t>
      </w:r>
      <w:r w:rsidR="00C322EB">
        <w:rPr>
          <w:rFonts w:ascii="Times New Roman" w:hAnsi="Times New Roman" w:cs="Times New Roman"/>
          <w:sz w:val="20"/>
          <w:szCs w:val="20"/>
        </w:rPr>
        <w:t>atients.</w:t>
      </w:r>
    </w:p>
    <w:p w14:paraId="36640CCC" w14:textId="77777777" w:rsidR="00C322EB" w:rsidRDefault="00C322EB" w:rsidP="00F821C0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W w:w="14402" w:type="dxa"/>
        <w:jc w:val="center"/>
        <w:tblBorders>
          <w:top w:val="single" w:sz="8" w:space="0" w:color="000000" w:themeColor="text1"/>
          <w:bottom w:val="single" w:sz="8" w:space="0" w:color="000000" w:themeColor="text1"/>
          <w:insideH w:val="single" w:sz="8" w:space="0" w:color="000000" w:themeColor="text1"/>
        </w:tblBorders>
        <w:shd w:val="clear" w:color="auto" w:fill="FFFFFF" w:themeFill="background1"/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2830"/>
        <w:gridCol w:w="699"/>
        <w:gridCol w:w="1206"/>
        <w:gridCol w:w="1134"/>
        <w:gridCol w:w="700"/>
        <w:gridCol w:w="680"/>
        <w:gridCol w:w="1263"/>
        <w:gridCol w:w="1102"/>
        <w:gridCol w:w="805"/>
        <w:gridCol w:w="680"/>
        <w:gridCol w:w="1395"/>
        <w:gridCol w:w="1102"/>
        <w:gridCol w:w="806"/>
      </w:tblGrid>
      <w:tr w:rsidR="00F821C0" w:rsidRPr="006074B1" w14:paraId="42C37687" w14:textId="77777777" w:rsidTr="00F821C0">
        <w:trPr>
          <w:trHeight w:val="520"/>
          <w:jc w:val="center"/>
        </w:trPr>
        <w:tc>
          <w:tcPr>
            <w:tcW w:w="2830" w:type="dxa"/>
            <w:tcBorders>
              <w:right w:val="single" w:sz="8" w:space="0" w:color="D9D9D9" w:themeColor="background1" w:themeShade="D9"/>
            </w:tcBorders>
            <w:shd w:val="clear" w:color="auto" w:fill="auto"/>
            <w:vAlign w:val="center"/>
          </w:tcPr>
          <w:p w14:paraId="374BCA1F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3739" w:type="dxa"/>
            <w:gridSpan w:val="4"/>
            <w:tcBorders>
              <w:left w:val="single" w:sz="8" w:space="0" w:color="D9D9D9" w:themeColor="background1" w:themeShade="D9"/>
              <w:right w:val="single" w:sz="8" w:space="0" w:color="000000" w:themeColor="text1"/>
            </w:tcBorders>
            <w:shd w:val="clear" w:color="auto" w:fill="auto"/>
            <w:vAlign w:val="center"/>
          </w:tcPr>
          <w:p w14:paraId="7195E332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1° measurement</w:t>
            </w:r>
          </w:p>
        </w:tc>
        <w:tc>
          <w:tcPr>
            <w:tcW w:w="3850" w:type="dxa"/>
            <w:gridSpan w:val="4"/>
            <w:tcBorders>
              <w:left w:val="single" w:sz="8" w:space="0" w:color="000000" w:themeColor="text1"/>
              <w:right w:val="single" w:sz="8" w:space="0" w:color="000000" w:themeColor="text1"/>
            </w:tcBorders>
            <w:shd w:val="clear" w:color="auto" w:fill="auto"/>
            <w:vAlign w:val="center"/>
          </w:tcPr>
          <w:p w14:paraId="1E39F080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3° measurement</w:t>
            </w:r>
          </w:p>
        </w:tc>
        <w:tc>
          <w:tcPr>
            <w:tcW w:w="3983" w:type="dxa"/>
            <w:gridSpan w:val="4"/>
            <w:tcBorders>
              <w:left w:val="single" w:sz="8" w:space="0" w:color="000000" w:themeColor="text1"/>
            </w:tcBorders>
            <w:shd w:val="clear" w:color="auto" w:fill="auto"/>
            <w:vAlign w:val="center"/>
          </w:tcPr>
          <w:p w14:paraId="2FCC1161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Last measurement</w:t>
            </w:r>
          </w:p>
        </w:tc>
      </w:tr>
      <w:tr w:rsidR="00F821C0" w:rsidRPr="006074B1" w14:paraId="74368664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5FA6ED09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Laboratory findings UOM (n.r.)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21E063DD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Avail</w:t>
            </w:r>
          </w:p>
        </w:tc>
        <w:tc>
          <w:tcPr>
            <w:tcW w:w="1206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3863D6D9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Group 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9361A32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Group 2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5B97E86C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6074B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proofErr w:type="gramEnd"/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6DBC6587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Avail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6F8FD444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Group 1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7BCF2804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Group 2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553F1045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6074B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proofErr w:type="gramEnd"/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6F6019C7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Avail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54C9EB04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Group 1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6149DEE1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Group 2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69F84330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proofErr w:type="gramStart"/>
            <w:r w:rsidRPr="006074B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p</w:t>
            </w:r>
            <w:proofErr w:type="gramEnd"/>
          </w:p>
        </w:tc>
      </w:tr>
      <w:tr w:rsidR="00F821C0" w:rsidRPr="006074B1" w14:paraId="4970DAD5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6ACE9121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Hb</w:t>
            </w:r>
            <w:proofErr w:type="spellEnd"/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g/L (12.3-15.3)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11A280EC" w14:textId="3870FC52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2238A0CC" w14:textId="037FE7C8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14:paraId="717D7B63" w14:textId="56DD6852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(12.3-14.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5F37787" w14:textId="6E3284F4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12.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  <w:p w14:paraId="183D6BE8" w14:textId="503F150F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(11.7-14.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0761727C" w14:textId="24F400E9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092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4071B24C" w14:textId="63943B6E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64D1F0BD" w14:textId="7639FD6C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  <w:p w14:paraId="650D6869" w14:textId="1AE3A5E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(11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6-13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4E6B779C" w14:textId="4D132981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  <w:p w14:paraId="0BD871FE" w14:textId="28BCF4CB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(11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4-13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0999DA58" w14:textId="69D907DE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182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6E5A16DE" w14:textId="645E55A1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112C25A2" w14:textId="54811FA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  <w:p w14:paraId="65AC6961" w14:textId="3385027C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(11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7-14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22538A8D" w14:textId="4301A7B5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</w:p>
          <w:p w14:paraId="79F714AB" w14:textId="463C2C15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(11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4-12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16E0CEF9" w14:textId="330A98B8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&lt;0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F821C0" w:rsidRPr="006074B1" w14:paraId="1043055F" w14:textId="77777777" w:rsidTr="00A85C03">
        <w:trPr>
          <w:trHeight w:val="30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0987F5F3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WBC x10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/L (4.4-11)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3FF31337" w14:textId="6DE41D87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6B34F7B3" w14:textId="547C4BBF" w:rsidR="00F821C0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77 </w:t>
            </w:r>
          </w:p>
          <w:p w14:paraId="6A0F7C3F" w14:textId="1D86C0C1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(3.69-6.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F1E5E37" w14:textId="568B3A8B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  <w:p w14:paraId="7B11624E" w14:textId="31DD5FF7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(4.09-8.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52)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64F55421" w14:textId="362368E4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055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2A95154" w14:textId="4439F85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24A1C71A" w14:textId="2A1663AF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08</w:t>
            </w:r>
          </w:p>
          <w:p w14:paraId="6D600423" w14:textId="72EC4615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19-7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93)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178BAECD" w14:textId="390437C9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  <w:p w14:paraId="64BD9A27" w14:textId="300B6ABB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(5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07-11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58CFC666" w14:textId="45DD0008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&lt;0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5FB170A" w14:textId="0B70ABF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7CAFA841" w14:textId="0D92E73E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87</w:t>
            </w:r>
          </w:p>
          <w:p w14:paraId="79D6CCB5" w14:textId="56301663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55-7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44)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407828C6" w14:textId="28726FA5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  <w:p w14:paraId="5CC118DB" w14:textId="1795392E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(5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74-11)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76E37D18" w14:textId="11936A02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&lt;0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F821C0" w:rsidRPr="006074B1" w14:paraId="7A3ECEBE" w14:textId="77777777" w:rsidTr="00A85C03">
        <w:trPr>
          <w:trHeight w:val="30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7631C687" w14:textId="10C30385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Neutrophils x10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="00EF4ED4">
              <w:rPr>
                <w:rFonts w:ascii="Times New Roman" w:eastAsia="Times New Roman" w:hAnsi="Times New Roman" w:cs="Times New Roman"/>
                <w:sz w:val="20"/>
                <w:szCs w:val="20"/>
              </w:rPr>
              <w:t>/L (1.8-7.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6E9A3202" w14:textId="376BEDB5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2C7D786E" w14:textId="325F74B9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24</w:t>
            </w:r>
          </w:p>
          <w:p w14:paraId="6481D79F" w14:textId="5970B133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(2.18-4.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79)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439C96C" w14:textId="36BF82B2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  <w:p w14:paraId="17F12C33" w14:textId="5455AF94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(2.77-7.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28)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1A394C96" w14:textId="2F9919A3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233BE8D7" w14:textId="148319EE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4C604B7C" w14:textId="33B24158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96</w:t>
            </w:r>
          </w:p>
          <w:p w14:paraId="253CA38C" w14:textId="2C9F57AC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(2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48-6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44)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225B00FC" w14:textId="494BCFEB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89</w:t>
            </w:r>
          </w:p>
          <w:p w14:paraId="18419632" w14:textId="6C9CF96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44-9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35)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272BBD0E" w14:textId="0A86A5A9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&lt;0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5400811A" w14:textId="65454258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32659312" w14:textId="3595FC6A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38</w:t>
            </w:r>
          </w:p>
          <w:p w14:paraId="7DC7DE18" w14:textId="6EADC802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(2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41-5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48)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77A046A3" w14:textId="521C8F01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53</w:t>
            </w:r>
          </w:p>
          <w:p w14:paraId="5AC2C83C" w14:textId="48776F1A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(3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44-7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96)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7D888AB9" w14:textId="4DC51728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&lt;0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F821C0" w:rsidRPr="006074B1" w14:paraId="21DA5D8B" w14:textId="77777777" w:rsidTr="00A85C03">
        <w:trPr>
          <w:trHeight w:val="30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568E52D2" w14:textId="7B35CD38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Lymphocytes x10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="00EF4ED4">
              <w:rPr>
                <w:rFonts w:ascii="Times New Roman" w:eastAsia="Times New Roman" w:hAnsi="Times New Roman" w:cs="Times New Roman"/>
                <w:sz w:val="20"/>
                <w:szCs w:val="20"/>
              </w:rPr>
              <w:t>/L (1.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1-4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2D0C2F9C" w14:textId="6D943488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478B4E09" w14:textId="0CCA405A" w:rsidR="00F821C0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02 </w:t>
            </w:r>
          </w:p>
          <w:p w14:paraId="463D8B5B" w14:textId="523C5AB9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(0.76-1.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21804F7" w14:textId="3E564CDD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</w:p>
          <w:p w14:paraId="2E834894" w14:textId="1AADA9D0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(0.52-1.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09)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D842F3A" w14:textId="0A609E35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242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5314BFA0" w14:textId="0628434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5E084B31" w14:textId="244A1D2E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 (0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71-1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46)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7F39907B" w14:textId="3242214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14:paraId="5E68BE49" w14:textId="3B179449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46-0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97)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358DD3E" w14:textId="3309A209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084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32C94DA" w14:textId="184ED8D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50573674" w14:textId="16BF1370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28</w:t>
            </w:r>
          </w:p>
          <w:p w14:paraId="3CD0D004" w14:textId="2084D552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93-1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74)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31C8F50F" w14:textId="30F11E1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056DFE7E" w14:textId="735CA05C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82-1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81)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67C8EA88" w14:textId="446CC6D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</w:tc>
      </w:tr>
      <w:tr w:rsidR="00F821C0" w:rsidRPr="006074B1" w14:paraId="7BDB74B9" w14:textId="77777777" w:rsidTr="00A85C03">
        <w:trPr>
          <w:trHeight w:val="30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514353D2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Platelet x10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9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/L (150-450)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1EF36D38" w14:textId="2ACA1F14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7BB1AD38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171</w:t>
            </w:r>
          </w:p>
          <w:p w14:paraId="6A4F402B" w14:textId="43395D21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(135.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5-216)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D5D9127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167</w:t>
            </w:r>
          </w:p>
          <w:p w14:paraId="099675B7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(128-202)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6C2E9A5C" w14:textId="5D156A07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223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52E4B40E" w14:textId="6B0AEB5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77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2ADC6803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195</w:t>
            </w:r>
          </w:p>
          <w:p w14:paraId="648EF648" w14:textId="38C7DDED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(142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2-268)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5B8B1507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210</w:t>
            </w:r>
          </w:p>
          <w:p w14:paraId="01B28477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(154-258)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8907151" w14:textId="2F52BA9C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718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18581117" w14:textId="59C3E868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05944F9D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221 (141-291)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25BEEC9D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237</w:t>
            </w:r>
          </w:p>
          <w:p w14:paraId="28880DD1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(52-291)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0686C90C" w14:textId="63BE2CE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281</w:t>
            </w:r>
          </w:p>
        </w:tc>
      </w:tr>
      <w:tr w:rsidR="00F821C0" w:rsidRPr="006074B1" w14:paraId="24DAD5EF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2D19D338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AST U/L (10-35)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52C8E87B" w14:textId="396ACE57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008B880F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32 (24-44)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3EF64F8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44 (33-65)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12013672" w14:textId="7DFEBF7F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&lt;0.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539262CD" w14:textId="1648585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31E53390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33 (24-47)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40F7E63E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42</w:t>
            </w:r>
          </w:p>
          <w:p w14:paraId="0148A494" w14:textId="4E6E2DB5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(29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5-71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5ADE8340" w14:textId="67E0514D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&lt;0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255E2504" w14:textId="2DD9F3E3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27BEC593" w14:textId="25383768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28 (21-40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5CAE57F1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32 (24-40)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27709397" w14:textId="6DA03F3A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589</w:t>
            </w:r>
          </w:p>
        </w:tc>
      </w:tr>
      <w:tr w:rsidR="00F821C0" w:rsidRPr="006074B1" w14:paraId="07338092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7A4DEFA3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ALT U/L (7-35)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1AEF3ACD" w14:textId="69E19656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66AF843E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26 (19-44)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6711A15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31 (20-56)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6C02967B" w14:textId="39A00702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181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A53DA74" w14:textId="0B2EA33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3DF07207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31 (21-54)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4C5340DF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</w:p>
          <w:p w14:paraId="30EC8C0C" w14:textId="634661B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(19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5-82)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DC56473" w14:textId="3A2310C8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&lt;0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18AB838B" w14:textId="4AD8EED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06E23767" w14:textId="25E90593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32 (20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5-51)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2F741DF8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41 (27-68)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14AE8BBD" w14:textId="2A24595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115</w:t>
            </w:r>
          </w:p>
        </w:tc>
      </w:tr>
      <w:tr w:rsidR="00F821C0" w:rsidRPr="006074B1" w14:paraId="69033528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5DD80946" w14:textId="3A8C43A0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Bilirubin Total </w:t>
            </w:r>
            <w:r w:rsidRPr="006074B1">
              <w:rPr>
                <w:rFonts w:ascii="Times New Roman" w:hAnsi="Times New Roman" w:cs="Times New Roman"/>
                <w:bCs/>
                <w:sz w:val="20"/>
                <w:szCs w:val="20"/>
              </w:rPr>
              <w:t>µmol/L</w:t>
            </w:r>
            <w:r w:rsidR="00EF4ED4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(1.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7-17)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43E8B106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50DC10EA" w14:textId="17BDAE9B" w:rsidR="00F821C0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8 </w:t>
            </w:r>
          </w:p>
          <w:p w14:paraId="2581C3C4" w14:textId="4C432DAE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(5.7-11.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E3FF91C" w14:textId="61FFB8AA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9.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  <w:p w14:paraId="7744AF3D" w14:textId="71E5BE4D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(7.8-12.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2103B1F8" w14:textId="7F43FA82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0.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202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25CF45D8" w14:textId="69DB299B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1BB745A4" w14:textId="475F331B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bookmarkStart w:id="0" w:name="_GoBack"/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bookmarkEnd w:id="0"/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 (8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6-11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60F753B5" w14:textId="4FFDC160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0B532A43" w14:textId="764B3EB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(7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2-18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10890836" w14:textId="27E8FEA2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&lt;0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40CB81C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270008BA" w14:textId="3A9C1453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 (6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1-10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475B9978" w14:textId="5DB66FE5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  <w:p w14:paraId="201B5887" w14:textId="6B879A4F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(7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5-14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541FF4E7" w14:textId="0EF5C7C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121</w:t>
            </w:r>
          </w:p>
        </w:tc>
      </w:tr>
      <w:tr w:rsidR="00F821C0" w:rsidRPr="006074B1" w14:paraId="32BA41FE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3B1B274F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GGT U/L (3-65)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1BBFCB22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27E08B21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29 (17-55)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6C46382B" w14:textId="7FF45DB6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38.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5CE5B8E3" w14:textId="3B0FCB8D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(26-67.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3F2D2A0" w14:textId="75FF7E92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257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45872F1F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60%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6E27A0C9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37 (20-71)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015027C6" w14:textId="6A943508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7B128801" w14:textId="2C506A1E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(28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2-104)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10F88D99" w14:textId="3FC95A6A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762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2A5CCF92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4593D53A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32 (19-59)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5367ECF5" w14:textId="1ABFC0B9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56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54FA5981" w14:textId="4B93571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(36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7-123)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23489649" w14:textId="542BFC5D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383</w:t>
            </w:r>
          </w:p>
        </w:tc>
      </w:tr>
      <w:tr w:rsidR="00F821C0" w:rsidRPr="006074B1" w14:paraId="4EC4469E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2E826E16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ALP U/L (43-115)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5CC62067" w14:textId="61E651AA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93.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37D5E42A" w14:textId="7A4300E2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79.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239EE372" w14:textId="417334D2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(59.5-104.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1884B22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  <w:p w14:paraId="04B70C1B" w14:textId="78B02984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(46-72.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D58167C" w14:textId="02366232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036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7639978" w14:textId="72D6985A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03036557" w14:textId="613C80B3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34537ECB" w14:textId="5818F95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(59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5-104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0233F078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</w:p>
          <w:p w14:paraId="1D9CD0FC" w14:textId="29C26BF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(46-72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240A1F87" w14:textId="06774F78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039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3684F91" w14:textId="1FFADE03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93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43C13921" w14:textId="57CD3870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61 (49-79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66B97D74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68</w:t>
            </w:r>
          </w:p>
          <w:p w14:paraId="750EBC81" w14:textId="19E1EB3F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(51-86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51629A3F" w14:textId="2EB748F0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236</w:t>
            </w:r>
          </w:p>
        </w:tc>
      </w:tr>
      <w:tr w:rsidR="00F821C0" w:rsidRPr="006074B1" w14:paraId="286B2B5D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5AD5EC2B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CRP mg/dl (&lt;6)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5BD2267B" w14:textId="008E4D8A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92.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281B1600" w14:textId="4974B593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43 (17-81.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227C542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100</w:t>
            </w:r>
          </w:p>
          <w:p w14:paraId="3AC744DA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(45-140)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09A92ACD" w14:textId="716F0CBF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&lt;0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9DBB884" w14:textId="24B53AF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62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3D4262B7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34 (14-62)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36D1DA40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69 (30-130)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2BAEA5F0" w14:textId="31761FB3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&lt;0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6620B61C" w14:textId="05A76182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73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0FF74CC8" w14:textId="06F4398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15 (8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2-3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1D494AC2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  <w:p w14:paraId="1FC5AD80" w14:textId="5B94326A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(7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9-67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7D9DC3BD" w14:textId="57A92B2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&lt;0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F821C0" w:rsidRPr="006074B1" w14:paraId="217166F8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326B5272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D-Dimer </w:t>
            </w:r>
            <w:proofErr w:type="spellStart"/>
            <w:r w:rsidRPr="006074B1">
              <w:rPr>
                <w:rFonts w:ascii="Times New Roman" w:hAnsi="Times New Roman" w:cs="Times New Roman"/>
                <w:bCs/>
                <w:sz w:val="20"/>
                <w:szCs w:val="20"/>
              </w:rPr>
              <w:t>ug</w:t>
            </w:r>
            <w:proofErr w:type="spellEnd"/>
            <w:r w:rsidRPr="006074B1">
              <w:rPr>
                <w:rFonts w:ascii="Times New Roman" w:hAnsi="Times New Roman" w:cs="Times New Roman"/>
                <w:bCs/>
                <w:sz w:val="20"/>
                <w:szCs w:val="20"/>
              </w:rPr>
              <w:t>/l (&lt;250)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5A46BA13" w14:textId="5DCD725E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52.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665D62DC" w14:textId="0878D306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196.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27A68AB5" w14:textId="3A1E0DF7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(158.</w:t>
            </w:r>
            <w:r w:rsidR="00F821C0">
              <w:rPr>
                <w:rFonts w:ascii="Times New Roman" w:eastAsia="Times New Roman" w:hAnsi="Times New Roman" w:cs="Times New Roman"/>
                <w:sz w:val="20"/>
                <w:szCs w:val="20"/>
              </w:rPr>
              <w:t>7-268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B24141A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217</w:t>
            </w:r>
          </w:p>
          <w:p w14:paraId="7223F4D2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(151-351)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68741226" w14:textId="7362945E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603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47E9315E" w14:textId="446C859D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5817BCC3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213</w:t>
            </w:r>
          </w:p>
          <w:p w14:paraId="21B167F9" w14:textId="72B9B123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(168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2-328)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2DEE7AD9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373</w:t>
            </w:r>
          </w:p>
          <w:p w14:paraId="30EBA3EF" w14:textId="5C8C956F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(195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5-937)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5AFCDE24" w14:textId="788F980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071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1E2EE82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60%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69E4CC7D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223</w:t>
            </w:r>
          </w:p>
          <w:p w14:paraId="0985BA65" w14:textId="06EB5568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(168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5-310)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6A4C6624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277</w:t>
            </w:r>
          </w:p>
          <w:p w14:paraId="0FF76ECA" w14:textId="3EFC14AD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26-700)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2261EA97" w14:textId="318AD38E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162</w:t>
            </w:r>
          </w:p>
        </w:tc>
      </w:tr>
      <w:tr w:rsidR="00F821C0" w:rsidRPr="006074B1" w14:paraId="49818591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1687EFD8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Procalcitonin </w:t>
            </w:r>
            <w:proofErr w:type="spellStart"/>
            <w:r w:rsidRPr="006074B1">
              <w:rPr>
                <w:rFonts w:ascii="Times New Roman" w:hAnsi="Times New Roman" w:cs="Times New Roman"/>
                <w:bCs/>
                <w:sz w:val="20"/>
                <w:szCs w:val="20"/>
              </w:rPr>
              <w:t>ug</w:t>
            </w:r>
            <w:proofErr w:type="spellEnd"/>
            <w:r w:rsidRPr="006074B1">
              <w:rPr>
                <w:rFonts w:ascii="Times New Roman" w:hAnsi="Times New Roman" w:cs="Times New Roman"/>
                <w:bCs/>
                <w:sz w:val="20"/>
                <w:szCs w:val="20"/>
              </w:rPr>
              <w:t>/l (&lt;0.50)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7808EA56" w14:textId="56FEF8C9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69.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0912E047" w14:textId="08439E44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 (0.</w:t>
            </w:r>
            <w:r w:rsidR="00F821C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-0.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432C129" w14:textId="794D85DB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  <w:p w14:paraId="1A2912AB" w14:textId="71963821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(0.09-0.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55)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4BDFC9E" w14:textId="556F8EF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79112B6" w14:textId="35FE8C0D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1387BDBE" w14:textId="68B785D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</w:p>
          <w:p w14:paraId="5986CB9B" w14:textId="6F0482B1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09-0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37)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233DF23F" w14:textId="5179B6E8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21</w:t>
            </w:r>
          </w:p>
          <w:p w14:paraId="1A8314CF" w14:textId="23C4D19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1-0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1C20C56" w14:textId="0B136AD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408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C600F7D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60%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0C3F1CDC" w14:textId="67706619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09 (0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05-0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6C42CD81" w14:textId="34A8AE2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</w:p>
          <w:p w14:paraId="59D2C6CC" w14:textId="426BA473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06-0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52)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0621608C" w14:textId="667767B0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023</w:t>
            </w:r>
          </w:p>
        </w:tc>
      </w:tr>
      <w:tr w:rsidR="00F821C0" w:rsidRPr="006074B1" w14:paraId="7E0C3315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08EDFA0D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BUN </w:t>
            </w:r>
            <w:proofErr w:type="spellStart"/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mmol</w:t>
            </w:r>
            <w:proofErr w:type="spellEnd"/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/L (2.50-7.50)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2C9E6731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53E98B8E" w14:textId="21BD669C" w:rsidR="00F821C0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74 </w:t>
            </w:r>
          </w:p>
          <w:p w14:paraId="419BAEBD" w14:textId="3F7269A0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(3.9-6.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C8B4E92" w14:textId="740A23C3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  <w:p w14:paraId="5751FC92" w14:textId="2BEB9BCB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(5.0-7.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F535C74" w14:textId="44653602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514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C0ED22A" w14:textId="1A0DB2E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65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1FA17132" w14:textId="60CCD21E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 (3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6-8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0F806023" w14:textId="69C2B9EF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14:paraId="4AF4D171" w14:textId="0D470C8B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(5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6-9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2D13B4C4" w14:textId="42EC71B3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459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680A9F70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98%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7A937C87" w14:textId="0C526072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 (3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6-7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071D3604" w14:textId="7F12BAED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  <w:p w14:paraId="06ADEB62" w14:textId="244F810D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5-9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592BBD5B" w14:textId="145737CA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&lt;0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</w:tr>
      <w:tr w:rsidR="00F821C0" w:rsidRPr="006074B1" w14:paraId="2D749B25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3510A377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Creatinin </w:t>
            </w:r>
            <w:r w:rsidRPr="006074B1">
              <w:rPr>
                <w:rFonts w:ascii="Times New Roman" w:hAnsi="Times New Roman" w:cs="Times New Roman"/>
                <w:bCs/>
                <w:sz w:val="20"/>
                <w:szCs w:val="20"/>
              </w:rPr>
              <w:t>µmol/L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(59-104)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5A5BE95D" w14:textId="6F2A4AD9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98.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13148C86" w14:textId="0BEDC80C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74 (64-89.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65FAE33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86 (69-102)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6FAA92DF" w14:textId="4344075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315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DD165A0" w14:textId="0C33AF7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6534ABA0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77 (68-92)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30A906BF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80 (67-94)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5F749D42" w14:textId="3B5BF709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658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17C1DEF2" w14:textId="5272CFD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0392A7F5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75 (64-91)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2C4224C4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75 (62-89)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008946FA" w14:textId="0B3E7FAE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387</w:t>
            </w:r>
          </w:p>
        </w:tc>
      </w:tr>
      <w:tr w:rsidR="00F821C0" w:rsidRPr="006074B1" w14:paraId="5EB4F119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6D70A85E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GFR CPK-EPI ml/m’/1.73mq (90-120)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15F7FFE5" w14:textId="71B02716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72.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6620B90C" w14:textId="77777777" w:rsidR="00F821C0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92 </w:t>
            </w:r>
          </w:p>
          <w:p w14:paraId="1067FECB" w14:textId="395186A8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(78.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5-102)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00A667C6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84 (67-94)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0AE7C8FC" w14:textId="73D486D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9162BE9" w14:textId="71B584D9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46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629F701B" w14:textId="0017D993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199CB7F8" w14:textId="308ABC9D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(73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5-101)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2C4A57BF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88</w:t>
            </w:r>
          </w:p>
          <w:p w14:paraId="3B150C22" w14:textId="301C5582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(69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5-98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17F54B6" w14:textId="5A80C8FB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472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CE19438" w14:textId="57923B2A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75001AD5" w14:textId="08BC486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93 (79-100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20124C33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90 (73-100)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79020CE0" w14:textId="31821DA3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176</w:t>
            </w:r>
          </w:p>
        </w:tc>
      </w:tr>
      <w:tr w:rsidR="00F821C0" w:rsidRPr="006074B1" w14:paraId="5D0F3011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5E923282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APTT s (22-32)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29A88AAE" w14:textId="40A4560D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95.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41DD0CCD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24 (23-27)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840FB46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26 (24-30)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4FF48E5C" w14:textId="128D1110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&lt;0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40648C5" w14:textId="1234BB16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3022963E" w14:textId="0CCB73F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23 (21-26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39EA98EC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25 (21-27)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7F96BC0" w14:textId="57D039C9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&lt;0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6A792AC" w14:textId="10E9030B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55B295F1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23 (22-25)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3F2F2700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23 (20-26)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0EF80CC9" w14:textId="1A6DF260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682</w:t>
            </w:r>
          </w:p>
        </w:tc>
      </w:tr>
      <w:tr w:rsidR="00F821C0" w:rsidRPr="006074B1" w14:paraId="0D6963F7" w14:textId="77777777" w:rsidTr="00A85C03">
        <w:trPr>
          <w:trHeight w:val="28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2AB3ED18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PT % (75-112)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539B814B" w14:textId="61051FD6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94.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0FBBF058" w14:textId="4531FEF2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90.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 (81-99)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38000822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86</w:t>
            </w:r>
          </w:p>
          <w:p w14:paraId="7444C19C" w14:textId="6335F6A8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(75.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5-97)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0CC485E5" w14:textId="748B3ED8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069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6A515E5B" w14:textId="473F25C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4E9DC3CA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85 (75-96)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156D0A75" w14:textId="669826FD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82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1336D777" w14:textId="415DE0EE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(70-94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39F4A31C" w14:textId="70E969B1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186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9222975" w14:textId="276D4282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2E9D67DD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90 (80-99)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67A65496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85</w:t>
            </w:r>
          </w:p>
          <w:p w14:paraId="7307ED62" w14:textId="3DBA948E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(79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2-91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122AC237" w14:textId="2920044C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021</w:t>
            </w:r>
          </w:p>
        </w:tc>
      </w:tr>
      <w:tr w:rsidR="00F821C0" w:rsidRPr="006074B1" w14:paraId="0D9E99F2" w14:textId="77777777" w:rsidTr="00A85C03">
        <w:trPr>
          <w:trHeight w:val="340"/>
          <w:jc w:val="center"/>
        </w:trPr>
        <w:tc>
          <w:tcPr>
            <w:tcW w:w="2830" w:type="dxa"/>
            <w:tcBorders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1F2CC61C" w14:textId="77777777" w:rsidR="00F821C0" w:rsidRDefault="00F821C0" w:rsidP="00A85C03">
            <w:pPr>
              <w:spacing w:line="480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CD4+ Lymph cell/</w:t>
            </w:r>
            <w:r w:rsidRPr="006074B1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µL </w:t>
            </w:r>
          </w:p>
          <w:p w14:paraId="13B8EFAC" w14:textId="77777777" w:rsidR="00F821C0" w:rsidRPr="006074B1" w:rsidRDefault="00F821C0" w:rsidP="00A85C03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(510-1270)</w:t>
            </w:r>
          </w:p>
        </w:tc>
        <w:tc>
          <w:tcPr>
            <w:tcW w:w="699" w:type="dxa"/>
            <w:tcBorders>
              <w:lef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38CF689C" w14:textId="3C868D0F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34.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1206" w:type="dxa"/>
            <w:shd w:val="clear" w:color="auto" w:fill="FFFFFF" w:themeFill="background1"/>
            <w:vAlign w:val="center"/>
          </w:tcPr>
          <w:p w14:paraId="07ECFB52" w14:textId="05CDAC83" w:rsidR="00F821C0" w:rsidRPr="006074B1" w:rsidRDefault="00EF4ED4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469.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  <w:p w14:paraId="297239AE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(310-721)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E1B873A" w14:textId="1033C7A2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331.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</w:p>
          <w:p w14:paraId="211F8CB2" w14:textId="70B7F131" w:rsidR="00F821C0" w:rsidRPr="006074B1" w:rsidRDefault="00D83319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(140.</w:t>
            </w:r>
            <w:r w:rsidR="00F821C0"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2-575)</w:t>
            </w:r>
          </w:p>
        </w:tc>
        <w:tc>
          <w:tcPr>
            <w:tcW w:w="700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52654D39" w14:textId="74F1BBDE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031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13506544" w14:textId="27E918C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6%</w:t>
            </w:r>
          </w:p>
        </w:tc>
        <w:tc>
          <w:tcPr>
            <w:tcW w:w="1263" w:type="dxa"/>
            <w:shd w:val="clear" w:color="auto" w:fill="FFFFFF" w:themeFill="background1"/>
            <w:vAlign w:val="center"/>
          </w:tcPr>
          <w:p w14:paraId="0E49A837" w14:textId="7777777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352</w:t>
            </w:r>
          </w:p>
          <w:p w14:paraId="3AC6F689" w14:textId="4DC7C9A0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(279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3-531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7DECB437" w14:textId="2E980C1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263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7 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(165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7-361)</w:t>
            </w:r>
          </w:p>
        </w:tc>
        <w:tc>
          <w:tcPr>
            <w:tcW w:w="805" w:type="dxa"/>
            <w:tcBorders>
              <w:righ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7CCAA8FF" w14:textId="106C2AD8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463</w:t>
            </w:r>
          </w:p>
        </w:tc>
        <w:tc>
          <w:tcPr>
            <w:tcW w:w="680" w:type="dxa"/>
            <w:tcBorders>
              <w:left w:val="single" w:sz="8" w:space="0" w:color="000000" w:themeColor="text1"/>
            </w:tcBorders>
            <w:shd w:val="clear" w:color="auto" w:fill="FFFFFF" w:themeFill="background1"/>
            <w:vAlign w:val="center"/>
          </w:tcPr>
          <w:p w14:paraId="05C24B22" w14:textId="4010E79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34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5%</w:t>
            </w:r>
          </w:p>
        </w:tc>
        <w:tc>
          <w:tcPr>
            <w:tcW w:w="1395" w:type="dxa"/>
            <w:shd w:val="clear" w:color="auto" w:fill="FFFFFF" w:themeFill="background1"/>
            <w:vAlign w:val="center"/>
          </w:tcPr>
          <w:p w14:paraId="09C8FAA5" w14:textId="4B674E17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517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  <w:p w14:paraId="7E44549E" w14:textId="7D6E53CA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(332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4-743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8)</w:t>
            </w:r>
          </w:p>
        </w:tc>
        <w:tc>
          <w:tcPr>
            <w:tcW w:w="1102" w:type="dxa"/>
            <w:shd w:val="clear" w:color="auto" w:fill="FFFFFF" w:themeFill="background1"/>
            <w:vAlign w:val="center"/>
          </w:tcPr>
          <w:p w14:paraId="1E6F38F2" w14:textId="3CCC4574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383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5 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(156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7-575)</w:t>
            </w:r>
          </w:p>
        </w:tc>
        <w:tc>
          <w:tcPr>
            <w:tcW w:w="806" w:type="dxa"/>
            <w:shd w:val="clear" w:color="auto" w:fill="FFFFFF" w:themeFill="background1"/>
            <w:vAlign w:val="center"/>
          </w:tcPr>
          <w:p w14:paraId="2BE86605" w14:textId="77DE6F61" w:rsidR="00F821C0" w:rsidRPr="006074B1" w:rsidRDefault="00F821C0" w:rsidP="00A85C03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0</w:t>
            </w:r>
            <w:r w:rsidR="00D83319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  <w:r w:rsidRPr="006074B1">
              <w:rPr>
                <w:rFonts w:ascii="Times New Roman" w:eastAsia="Times New Roman" w:hAnsi="Times New Roman" w:cs="Times New Roman"/>
                <w:sz w:val="20"/>
                <w:szCs w:val="20"/>
              </w:rPr>
              <w:t>052</w:t>
            </w:r>
          </w:p>
        </w:tc>
      </w:tr>
    </w:tbl>
    <w:p w14:paraId="1884A15F" w14:textId="77777777" w:rsidR="00F821C0" w:rsidRDefault="00F821C0" w:rsidP="00F821C0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332F85CA" w14:textId="77777777" w:rsidR="00C322EB" w:rsidRDefault="00C322EB" w:rsidP="00C322EB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Data presented as median (IQR</w:t>
      </w:r>
      <w:r w:rsidRPr="004C1BE6">
        <w:rPr>
          <w:rFonts w:ascii="Times New Roman" w:hAnsi="Times New Roman" w:cs="Times New Roman"/>
          <w:sz w:val="20"/>
          <w:szCs w:val="20"/>
        </w:rPr>
        <w:t>).</w:t>
      </w:r>
      <w:r>
        <w:rPr>
          <w:rFonts w:ascii="Times New Roman" w:hAnsi="Times New Roman" w:cs="Times New Roman"/>
          <w:sz w:val="20"/>
          <w:szCs w:val="20"/>
        </w:rPr>
        <w:t xml:space="preserve"> D</w:t>
      </w:r>
      <w:r w:rsidRPr="004C1BE6">
        <w:rPr>
          <w:rFonts w:ascii="Times New Roman" w:hAnsi="Times New Roman" w:cs="Times New Roman"/>
          <w:sz w:val="20"/>
          <w:szCs w:val="20"/>
        </w:rPr>
        <w:t>ata availability is also shown.</w:t>
      </w:r>
    </w:p>
    <w:p w14:paraId="412C6CC6" w14:textId="77777777" w:rsidR="00F821C0" w:rsidRPr="00865287" w:rsidRDefault="00F821C0" w:rsidP="00F821C0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ICU: Intensive Care Unit; SICU: Sub-intensive Care Unit; IQR: Interquartile Range. </w:t>
      </w:r>
      <w:proofErr w:type="spellStart"/>
      <w:r>
        <w:rPr>
          <w:rFonts w:ascii="Times New Roman" w:hAnsi="Times New Roman" w:cs="Times New Roman"/>
          <w:sz w:val="20"/>
          <w:szCs w:val="20"/>
        </w:rPr>
        <w:t>Hb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: Haemoglobin; WBC: White Blood Cells; AST: Aspartate Aminotransferase; ALT: Alanine Aminotransferase; GGT: Gamma Glutamyl Transferase; ALP: Alkaline Phosphatase; CRP: C Reactive Protein; BUN: Blood Urea Nitrogen; GFR CPK-EPI: </w:t>
      </w:r>
      <w:r w:rsidRPr="00865287">
        <w:rPr>
          <w:rFonts w:ascii="Times New Roman" w:hAnsi="Times New Roman" w:cs="Times New Roman"/>
          <w:sz w:val="20"/>
          <w:szCs w:val="20"/>
        </w:rPr>
        <w:t>Glomerular Filtration Rate Chronic Kidney Disease Epidemiology Collaboration</w:t>
      </w:r>
      <w:r>
        <w:rPr>
          <w:rFonts w:ascii="Times New Roman" w:hAnsi="Times New Roman" w:cs="Times New Roman"/>
          <w:sz w:val="20"/>
          <w:szCs w:val="20"/>
        </w:rPr>
        <w:t>; APTT: Activated Partial Thromboplastin T</w:t>
      </w:r>
      <w:r w:rsidRPr="00865287">
        <w:rPr>
          <w:rFonts w:ascii="Times New Roman" w:hAnsi="Times New Roman" w:cs="Times New Roman"/>
          <w:sz w:val="20"/>
          <w:szCs w:val="20"/>
        </w:rPr>
        <w:t>ime</w:t>
      </w:r>
      <w:r>
        <w:rPr>
          <w:rFonts w:ascii="Times New Roman" w:hAnsi="Times New Roman" w:cs="Times New Roman"/>
          <w:sz w:val="20"/>
          <w:szCs w:val="20"/>
        </w:rPr>
        <w:t xml:space="preserve">; PT: Prothrombin Time. </w:t>
      </w:r>
    </w:p>
    <w:p w14:paraId="6055D254" w14:textId="77777777" w:rsidR="00E704F2" w:rsidRDefault="00E704F2"/>
    <w:sectPr w:rsidR="00E704F2" w:rsidSect="00F821C0">
      <w:pgSz w:w="16840" w:h="11900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21C0"/>
    <w:rsid w:val="00596CCF"/>
    <w:rsid w:val="00C322EB"/>
    <w:rsid w:val="00D83319"/>
    <w:rsid w:val="00E704F2"/>
    <w:rsid w:val="00EF4ED4"/>
    <w:rsid w:val="00F82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6FC8B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821C0"/>
    <w:rPr>
      <w:lang w:val="en-GB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it-IT" w:eastAsia="it-IT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821C0"/>
    <w:rPr>
      <w:lang w:val="en-GB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525</Words>
  <Characters>2999</Characters>
  <Application>Microsoft Macintosh Word</Application>
  <DocSecurity>0</DocSecurity>
  <Lines>24</Lines>
  <Paragraphs>7</Paragraphs>
  <ScaleCrop>false</ScaleCrop>
  <Company/>
  <LinksUpToDate>false</LinksUpToDate>
  <CharactersWithSpaces>3517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Eugenia</dc:creator>
  <cp:keywords/>
  <dc:description/>
  <cp:lastModifiedBy>Eugenia</cp:lastModifiedBy>
  <cp:revision>4</cp:revision>
  <dcterms:created xsi:type="dcterms:W3CDTF">2020-06-26T21:32:00Z</dcterms:created>
  <dcterms:modified xsi:type="dcterms:W3CDTF">2020-06-27T04:17:00Z</dcterms:modified>
</cp:coreProperties>
</file>