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 and Fig.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P.6. and Supp.mat.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P.6. and Fig.1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P.6. and 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P.6. and Fig.2.</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Table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numPr>
                <w:numId w:val="0"/>
              </w:numPr>
              <w:spacing w:before="40" w:after="40"/>
              <w:rPr>
                <w:rFonts w:hint="default" w:ascii="Arial" w:hAnsi="Arial" w:cs="Arial"/>
                <w:color w:val="auto"/>
                <w:sz w:val="18"/>
                <w:szCs w:val="18"/>
                <w:lang w:val="en-US"/>
              </w:rPr>
            </w:pPr>
            <w:r>
              <w:rPr>
                <w:rFonts w:hint="default" w:ascii="Arial" w:hAnsi="Arial" w:cs="Arial"/>
                <w:color w:val="auto"/>
                <w:sz w:val="18"/>
                <w:szCs w:val="18"/>
                <w:lang w:val="en-US"/>
              </w:rPr>
              <w:t>P.6-9.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cs="Arial"/>
                <w:color w:val="auto"/>
                <w:sz w:val="18"/>
                <w:szCs w:val="18"/>
                <w:lang w:val="en-US"/>
              </w:rPr>
              <w:t>P.6-9.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cs="Arial"/>
                <w:color w:val="auto"/>
                <w:sz w:val="18"/>
                <w:szCs w:val="18"/>
                <w:lang w:val="en-US"/>
              </w:rPr>
              <w:t>P.6-9.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P.9. and Supp. mat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Supp.mat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P.6-9. and Table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cs="Arial"/>
                <w:color w:val="auto"/>
                <w:sz w:val="18"/>
                <w:szCs w:val="18"/>
                <w:lang w:val="en-US"/>
              </w:rPr>
              <w:t>P.13.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cs="Arial"/>
                <w:color w:val="auto"/>
                <w:sz w:val="18"/>
                <w:szCs w:val="18"/>
                <w:lang w:val="en-US"/>
              </w:rPr>
              <w:t>P.4.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cs="Arial"/>
                <w:color w:val="auto"/>
                <w:sz w:val="18"/>
                <w:szCs w:val="18"/>
                <w:lang w:val="en-US"/>
              </w:rPr>
              <w:t>P.4.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cs="Arial"/>
                <w:color w:val="auto"/>
                <w:sz w:val="18"/>
                <w:szCs w:val="18"/>
                <w:lang w:val="en-US"/>
              </w:rPr>
              <w:t>P.14.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cs="Arial"/>
                <w:color w:val="auto"/>
                <w:sz w:val="18"/>
                <w:szCs w:val="18"/>
                <w:lang w:val="en-US"/>
              </w:rPr>
              <w:t>P.14.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cs="Arial"/>
                <w:color w:val="auto"/>
                <w:sz w:val="18"/>
                <w:szCs w:val="18"/>
                <w:lang w:val="en-US"/>
              </w:rPr>
              <w:t>P.14.</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swiss"/>
    <w:pitch w:val="default"/>
    <w:sig w:usb0="E0000AFF" w:usb1="00007843" w:usb2="00000001" w:usb3="00000000" w:csb0="400001BF" w:csb1="DFF70000"/>
  </w:font>
  <w:font w:name="Lucida Sans">
    <w:altName w:val="苹方-简"/>
    <w:panose1 w:val="00000000000000000000"/>
    <w:charset w:val="00"/>
    <w:family w:val="swiss"/>
    <w:pitch w:val="default"/>
    <w:sig w:usb0="00000000" w:usb1="0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1270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1AFF93FA"/>
    <w:rsid w:val="6FEBD523"/>
    <w:rsid w:val="773F0B0E"/>
    <w:rsid w:val="7FECAB02"/>
    <w:rsid w:val="7FFA4402"/>
    <w:rsid w:val="BFC29E5B"/>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3</TotalTime>
  <ScaleCrop>false</ScaleCrop>
  <LinksUpToDate>false</LinksUpToDate>
  <CharactersWithSpaces>7006</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2020-11-24T11:02:00Z</dcterms:created>
  <dc:creator>mocampo</dc:creator>
  <cp:lastModifiedBy>romatic life</cp:lastModifiedBy>
  <cp:lastPrinted>2020-11-24T11:02:00Z</cp:lastPrinted>
  <dcterms:modified xsi:type="dcterms:W3CDTF">2023-12-02T22:34:11Z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252936434A93FDAC63406B657AC1EA65_43</vt:lpwstr>
  </property>
</Properties>
</file>